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الاربعینیات للمعصومین الاربعه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9962_23700411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759964_23700411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759966_237004111">
            <w:r>
              <w:rPr>
                <w:webHidden/>
                <w:rStyle w:val="IndexLink"/>
                <w:rtl w:val="true"/>
              </w:rPr>
              <w:t>المقدّمة</w:t>
            </w:r>
            <w:r>
              <w:rPr>
                <w:rStyle w:val="IndexLink"/>
                <w:rtl w:val="true"/>
              </w:rPr>
              <w:tab/>
            </w:r>
            <w:r>
              <w:rPr>
                <w:rStyle w:val="IndexLink"/>
              </w:rPr>
              <w:t>22</w:t>
            </w:r>
          </w:hyperlink>
        </w:p>
        <w:p>
          <w:pPr>
            <w:pStyle w:val="Contents3"/>
            <w:tabs>
              <w:tab w:val="clear" w:pos="8459"/>
              <w:tab w:val="right" w:pos="9026" w:leader="dot"/>
            </w:tabs>
            <w:rPr/>
          </w:pPr>
          <w:hyperlink w:anchor="__RefHeading___Toc2759968_237004111">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759970_237004111">
            <w:r>
              <w:rPr>
                <w:webHidden/>
                <w:rStyle w:val="IndexLink"/>
                <w:rtl w:val="true"/>
              </w:rPr>
              <w:t xml:space="preserve">الحديث في اللغة والسنّة </w:t>
            </w:r>
            <w:r>
              <w:rPr>
                <w:rStyle w:val="IndexLink"/>
                <w:rtl w:val="true"/>
              </w:rPr>
              <w:t>:</w:t>
              <w:tab/>
            </w:r>
            <w:r>
              <w:rPr>
                <w:rStyle w:val="IndexLink"/>
              </w:rPr>
              <w:t>24</w:t>
            </w:r>
          </w:hyperlink>
        </w:p>
        <w:p>
          <w:pPr>
            <w:pStyle w:val="Contents3"/>
            <w:tabs>
              <w:tab w:val="clear" w:pos="8459"/>
              <w:tab w:val="right" w:pos="9026" w:leader="dot"/>
            </w:tabs>
            <w:rPr/>
          </w:pPr>
          <w:hyperlink w:anchor="__RefHeading___Toc2759972_237004111">
            <w:r>
              <w:rPr>
                <w:webHidden/>
                <w:rStyle w:val="IndexLink"/>
                <w:rtl w:val="true"/>
              </w:rPr>
              <w:t xml:space="preserve">وعليه فالحديث لغةً هو </w:t>
            </w:r>
            <w:r>
              <w:rPr>
                <w:rStyle w:val="IndexLink"/>
                <w:rtl w:val="true"/>
              </w:rPr>
              <w:t>:</w:t>
              <w:tab/>
            </w:r>
            <w:r>
              <w:rPr>
                <w:rStyle w:val="IndexLink"/>
              </w:rPr>
              <w:t>26</w:t>
            </w:r>
          </w:hyperlink>
        </w:p>
        <w:p>
          <w:pPr>
            <w:pStyle w:val="Contents3"/>
            <w:tabs>
              <w:tab w:val="clear" w:pos="8459"/>
              <w:tab w:val="right" w:pos="9026" w:leader="dot"/>
            </w:tabs>
            <w:rPr/>
          </w:pPr>
          <w:hyperlink w:anchor="__RefHeading___Toc2759974_237004111">
            <w:r>
              <w:rPr>
                <w:webHidden/>
                <w:rStyle w:val="IndexLink"/>
                <w:rtl w:val="true"/>
              </w:rPr>
              <w:t xml:space="preserve">معنى الرواية والدراية </w:t>
            </w:r>
            <w:r>
              <w:rPr>
                <w:rStyle w:val="IndexLink"/>
                <w:rtl w:val="true"/>
              </w:rPr>
              <w:t>:</w:t>
              <w:tab/>
            </w:r>
            <w:r>
              <w:rPr>
                <w:rStyle w:val="IndexLink"/>
              </w:rPr>
              <w:t>27</w:t>
            </w:r>
          </w:hyperlink>
        </w:p>
        <w:p>
          <w:pPr>
            <w:pStyle w:val="Contents3"/>
            <w:tabs>
              <w:tab w:val="clear" w:pos="8459"/>
              <w:tab w:val="right" w:pos="9026" w:leader="dot"/>
            </w:tabs>
            <w:rPr/>
          </w:pPr>
          <w:hyperlink w:anchor="__RefHeading___Toc2759976_237004111">
            <w:r>
              <w:rPr>
                <w:webHidden/>
                <w:rStyle w:val="IndexLink"/>
                <w:rtl w:val="true"/>
              </w:rPr>
              <w:t xml:space="preserve">الحديث القدسي </w:t>
            </w:r>
            <w:r>
              <w:rPr>
                <w:rStyle w:val="IndexLink"/>
                <w:rtl w:val="true"/>
              </w:rPr>
              <w:t>:</w:t>
              <w:tab/>
            </w:r>
            <w:r>
              <w:rPr>
                <w:rStyle w:val="IndexLink"/>
              </w:rPr>
              <w:t>27</w:t>
            </w:r>
          </w:hyperlink>
        </w:p>
        <w:p>
          <w:pPr>
            <w:pStyle w:val="Contents3"/>
            <w:tabs>
              <w:tab w:val="clear" w:pos="8459"/>
              <w:tab w:val="right" w:pos="9026" w:leader="dot"/>
            </w:tabs>
            <w:rPr/>
          </w:pPr>
          <w:hyperlink w:anchor="__RefHeading___Toc2759978_237004111">
            <w:r>
              <w:rPr>
                <w:webHidden/>
                <w:rStyle w:val="IndexLink"/>
                <w:rtl w:val="true"/>
              </w:rPr>
              <w:t xml:space="preserve">أهميّة الحديث وأصنافه </w:t>
            </w:r>
            <w:r>
              <w:rPr>
                <w:rStyle w:val="IndexLink"/>
                <w:rtl w:val="true"/>
              </w:rPr>
              <w:t>:</w:t>
              <w:tab/>
            </w:r>
            <w:r>
              <w:rPr>
                <w:rStyle w:val="IndexLink"/>
              </w:rPr>
              <w:t>29</w:t>
            </w:r>
          </w:hyperlink>
        </w:p>
        <w:p>
          <w:pPr>
            <w:pStyle w:val="Contents3"/>
            <w:tabs>
              <w:tab w:val="clear" w:pos="8459"/>
              <w:tab w:val="right" w:pos="9026" w:leader="dot"/>
            </w:tabs>
            <w:rPr/>
          </w:pPr>
          <w:hyperlink w:anchor="__RefHeading___Toc2759980_237004111">
            <w:r>
              <w:rPr>
                <w:webHidden/>
                <w:rStyle w:val="IndexLink"/>
                <w:rtl w:val="true"/>
              </w:rPr>
              <w:t xml:space="preserve">فوائد جمع الأحاديث </w:t>
            </w:r>
            <w:r>
              <w:rPr>
                <w:rStyle w:val="IndexLink"/>
                <w:rtl w:val="true"/>
              </w:rPr>
              <w:t>:</w:t>
              <w:tab/>
            </w:r>
            <w:r>
              <w:rPr>
                <w:rStyle w:val="IndexLink"/>
              </w:rPr>
              <w:t>31</w:t>
            </w:r>
          </w:hyperlink>
        </w:p>
        <w:p>
          <w:pPr>
            <w:pStyle w:val="Contents3"/>
            <w:tabs>
              <w:tab w:val="clear" w:pos="8459"/>
              <w:tab w:val="right" w:pos="9026" w:leader="dot"/>
            </w:tabs>
            <w:rPr/>
          </w:pPr>
          <w:hyperlink w:anchor="__RefHeading___Toc2759982_237004111">
            <w:r>
              <w:rPr>
                <w:webHidden/>
                <w:rStyle w:val="IndexLink"/>
                <w:rtl w:val="true"/>
              </w:rPr>
              <w:t xml:space="preserve">عوامل حفظ الرواة للحديث </w:t>
            </w:r>
            <w:r>
              <w:rPr>
                <w:rStyle w:val="IndexLink"/>
                <w:rtl w:val="true"/>
              </w:rPr>
              <w:t>:</w:t>
              <w:tab/>
            </w:r>
            <w:r>
              <w:rPr>
                <w:rStyle w:val="IndexLink"/>
              </w:rPr>
              <w:t>33</w:t>
            </w:r>
          </w:hyperlink>
        </w:p>
        <w:p>
          <w:pPr>
            <w:pStyle w:val="Contents3"/>
            <w:tabs>
              <w:tab w:val="clear" w:pos="8459"/>
              <w:tab w:val="right" w:pos="9026" w:leader="dot"/>
            </w:tabs>
            <w:rPr/>
          </w:pPr>
          <w:hyperlink w:anchor="__RefHeading___Toc2759984_237004111">
            <w:r>
              <w:rPr>
                <w:webHidden/>
                <w:rStyle w:val="IndexLink"/>
                <w:rtl w:val="true"/>
              </w:rPr>
              <w:t>لولا أهل البيت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759986_237004111">
            <w:r>
              <w:rPr>
                <w:webHidden/>
                <w:rStyle w:val="IndexLink"/>
                <w:rtl w:val="true"/>
              </w:rPr>
              <w:t xml:space="preserve">من آداب الرواية </w:t>
            </w:r>
            <w:r>
              <w:rPr>
                <w:rStyle w:val="IndexLink"/>
                <w:rtl w:val="true"/>
              </w:rPr>
              <w:t>:</w:t>
              <w:tab/>
            </w:r>
            <w:r>
              <w:rPr>
                <w:rStyle w:val="IndexLink"/>
              </w:rPr>
              <w:t>35</w:t>
            </w:r>
          </w:hyperlink>
        </w:p>
        <w:p>
          <w:pPr>
            <w:pStyle w:val="Contents3"/>
            <w:tabs>
              <w:tab w:val="clear" w:pos="8459"/>
              <w:tab w:val="right" w:pos="9026" w:leader="dot"/>
            </w:tabs>
            <w:rPr/>
          </w:pPr>
          <w:hyperlink w:anchor="__RefHeading___Toc2759988_237004111">
            <w:r>
              <w:rPr>
                <w:webHidden/>
                <w:rStyle w:val="IndexLink"/>
                <w:rtl w:val="true"/>
              </w:rPr>
              <w:t xml:space="preserve">آداب أُخرى </w:t>
            </w:r>
            <w:r>
              <w:rPr>
                <w:rStyle w:val="IndexLink"/>
                <w:rtl w:val="true"/>
              </w:rPr>
              <w:t>:</w:t>
              <w:tab/>
            </w:r>
            <w:r>
              <w:rPr>
                <w:rStyle w:val="IndexLink"/>
              </w:rPr>
              <w:t>37</w:t>
            </w:r>
          </w:hyperlink>
        </w:p>
        <w:p>
          <w:pPr>
            <w:pStyle w:val="Contents3"/>
            <w:tabs>
              <w:tab w:val="clear" w:pos="8459"/>
              <w:tab w:val="right" w:pos="9026" w:leader="dot"/>
            </w:tabs>
            <w:rPr/>
          </w:pPr>
          <w:hyperlink w:anchor="__RefHeading___Toc2759990_237004111">
            <w:r>
              <w:rPr>
                <w:webHidden/>
                <w:rStyle w:val="IndexLink"/>
                <w:rtl w:val="true"/>
              </w:rPr>
              <w:t xml:space="preserve">إجازة الحديث وأنواعها </w:t>
            </w:r>
            <w:r>
              <w:rPr>
                <w:rStyle w:val="IndexLink"/>
                <w:rtl w:val="true"/>
              </w:rPr>
              <w:t>:</w:t>
              <w:tab/>
            </w:r>
            <w:r>
              <w:rPr>
                <w:rStyle w:val="IndexLink"/>
              </w:rPr>
              <w:t>38</w:t>
            </w:r>
          </w:hyperlink>
        </w:p>
        <w:p>
          <w:pPr>
            <w:pStyle w:val="Contents3"/>
            <w:tabs>
              <w:tab w:val="clear" w:pos="8459"/>
              <w:tab w:val="right" w:pos="9026" w:leader="dot"/>
            </w:tabs>
            <w:rPr/>
          </w:pPr>
          <w:hyperlink w:anchor="__RefHeading___Toc2759992_237004111">
            <w:r>
              <w:rPr>
                <w:webHidden/>
                <w:rStyle w:val="IndexLink"/>
                <w:rtl w:val="true"/>
              </w:rPr>
              <w:t xml:space="preserve">شرائط لابدّ منها </w:t>
            </w:r>
            <w:r>
              <w:rPr>
                <w:rStyle w:val="IndexLink"/>
                <w:rtl w:val="true"/>
              </w:rPr>
              <w:t>:</w:t>
              <w:tab/>
            </w:r>
            <w:r>
              <w:rPr>
                <w:rStyle w:val="IndexLink"/>
              </w:rPr>
              <w:t>41</w:t>
            </w:r>
          </w:hyperlink>
        </w:p>
        <w:p>
          <w:pPr>
            <w:pStyle w:val="Contents3"/>
            <w:tabs>
              <w:tab w:val="clear" w:pos="8459"/>
              <w:tab w:val="right" w:pos="9026" w:leader="dot"/>
            </w:tabs>
            <w:rPr/>
          </w:pPr>
          <w:hyperlink w:anchor="__RefHeading___Toc2759994_237004111">
            <w:r>
              <w:rPr>
                <w:webHidden/>
                <w:rStyle w:val="IndexLink"/>
                <w:rtl w:val="true"/>
              </w:rPr>
              <w:t xml:space="preserve">كيفية رواية الحديث </w:t>
            </w:r>
            <w:r>
              <w:rPr>
                <w:rStyle w:val="IndexLink"/>
                <w:rtl w:val="true"/>
              </w:rPr>
              <w:t>:</w:t>
              <w:tab/>
            </w:r>
            <w:r>
              <w:rPr>
                <w:rStyle w:val="IndexLink"/>
              </w:rPr>
              <w:t>42</w:t>
            </w:r>
          </w:hyperlink>
        </w:p>
        <w:p>
          <w:pPr>
            <w:pStyle w:val="Contents3"/>
            <w:tabs>
              <w:tab w:val="clear" w:pos="8459"/>
              <w:tab w:val="right" w:pos="9026" w:leader="dot"/>
            </w:tabs>
            <w:rPr/>
          </w:pPr>
          <w:hyperlink w:anchor="__RefHeading___Toc2759996_237004111">
            <w:r>
              <w:rPr>
                <w:webHidden/>
                <w:rStyle w:val="IndexLink"/>
                <w:rtl w:val="true"/>
              </w:rPr>
              <w:t xml:space="preserve">الشيعة وعلم الحديث </w:t>
            </w:r>
            <w:r>
              <w:rPr>
                <w:rStyle w:val="IndexLink"/>
                <w:rtl w:val="true"/>
              </w:rPr>
              <w:t>:</w:t>
              <w:tab/>
            </w:r>
            <w:r>
              <w:rPr>
                <w:rStyle w:val="IndexLink"/>
              </w:rPr>
              <w:t>43</w:t>
            </w:r>
          </w:hyperlink>
        </w:p>
        <w:p>
          <w:pPr>
            <w:pStyle w:val="Contents3"/>
            <w:tabs>
              <w:tab w:val="clear" w:pos="8459"/>
              <w:tab w:val="right" w:pos="9026" w:leader="dot"/>
            </w:tabs>
            <w:rPr/>
          </w:pPr>
          <w:hyperlink w:anchor="__RefHeading___Toc2759998_237004111">
            <w:r>
              <w:rPr>
                <w:webHidden/>
                <w:rStyle w:val="IndexLink"/>
                <w:rtl w:val="true"/>
              </w:rPr>
              <w:t xml:space="preserve">أوّل من دوّن الحديث </w:t>
            </w:r>
            <w:r>
              <w:rPr>
                <w:rStyle w:val="IndexLink"/>
                <w:rtl w:val="true"/>
              </w:rPr>
              <w:t>:</w:t>
              <w:tab/>
            </w:r>
            <w:r>
              <w:rPr>
                <w:rStyle w:val="IndexLink"/>
              </w:rPr>
              <w:t>44</w:t>
            </w:r>
          </w:hyperlink>
        </w:p>
        <w:p>
          <w:pPr>
            <w:pStyle w:val="Contents3"/>
            <w:tabs>
              <w:tab w:val="clear" w:pos="8459"/>
              <w:tab w:val="right" w:pos="9026" w:leader="dot"/>
            </w:tabs>
            <w:rPr/>
          </w:pPr>
          <w:hyperlink w:anchor="__RefHeading___Toc2760000_237004111">
            <w:r>
              <w:rPr>
                <w:webHidden/>
                <w:rStyle w:val="IndexLink"/>
                <w:rtl w:val="true"/>
              </w:rPr>
              <w:t xml:space="preserve">أئمّة علم الحديث </w:t>
            </w:r>
            <w:r>
              <w:rPr>
                <w:rStyle w:val="IndexLink"/>
                <w:rtl w:val="true"/>
              </w:rPr>
              <w:t>:</w:t>
              <w:tab/>
            </w:r>
            <w:r>
              <w:rPr>
                <w:rStyle w:val="IndexLink"/>
              </w:rPr>
              <w:t>45</w:t>
            </w:r>
          </w:hyperlink>
        </w:p>
        <w:p>
          <w:pPr>
            <w:pStyle w:val="Contents3"/>
            <w:tabs>
              <w:tab w:val="clear" w:pos="8459"/>
              <w:tab w:val="right" w:pos="9026" w:leader="dot"/>
            </w:tabs>
            <w:rPr/>
          </w:pPr>
          <w:hyperlink w:anchor="__RefHeading___Toc2760002_237004111">
            <w:r>
              <w:rPr>
                <w:webHidden/>
                <w:rStyle w:val="IndexLink"/>
                <w:rtl w:val="true"/>
              </w:rPr>
              <w:t xml:space="preserve">في ظلال الحديث </w:t>
            </w:r>
            <w:r>
              <w:rPr>
                <w:rStyle w:val="IndexLink"/>
                <w:rtl w:val="true"/>
              </w:rPr>
              <w:t>:</w:t>
              <w:tab/>
            </w:r>
            <w:r>
              <w:rPr>
                <w:rStyle w:val="IndexLink"/>
              </w:rPr>
              <w:t>48</w:t>
            </w:r>
          </w:hyperlink>
        </w:p>
        <w:p>
          <w:pPr>
            <w:pStyle w:val="Contents3"/>
            <w:tabs>
              <w:tab w:val="clear" w:pos="8459"/>
              <w:tab w:val="right" w:pos="9026" w:leader="dot"/>
            </w:tabs>
            <w:rPr/>
          </w:pPr>
          <w:hyperlink w:anchor="__RefHeading___Toc2760004_237004111">
            <w:r>
              <w:rPr>
                <w:webHidden/>
                <w:rStyle w:val="IndexLink"/>
                <w:rtl w:val="true"/>
              </w:rPr>
              <w:t>تأمّلات وعبر</w:t>
            </w:r>
            <w:r>
              <w:rPr>
                <w:rStyle w:val="IndexLink"/>
                <w:rtl w:val="true"/>
              </w:rPr>
              <w:tab/>
            </w:r>
            <w:r>
              <w:rPr>
                <w:rStyle w:val="IndexLink"/>
              </w:rPr>
              <w:t>66</w:t>
            </w:r>
          </w:hyperlink>
        </w:p>
        <w:p>
          <w:pPr>
            <w:pStyle w:val="Contents3"/>
            <w:tabs>
              <w:tab w:val="clear" w:pos="8459"/>
              <w:tab w:val="right" w:pos="9026" w:leader="dot"/>
            </w:tabs>
            <w:rPr/>
          </w:pPr>
          <w:hyperlink w:anchor="__RefHeading___Toc2760006_237004111">
            <w:r>
              <w:rPr>
                <w:webHidden/>
                <w:rStyle w:val="IndexLink"/>
                <w:rtl w:val="true"/>
              </w:rPr>
              <w:t>ميقات واحد أو مواقيت متعدّدة</w:t>
            </w:r>
            <w:r>
              <w:rPr>
                <w:rStyle w:val="IndexLink"/>
                <w:rtl w:val="true"/>
              </w:rPr>
              <w:tab/>
            </w:r>
            <w:r>
              <w:rPr>
                <w:rStyle w:val="IndexLink"/>
              </w:rPr>
              <w:t>67</w:t>
            </w:r>
          </w:hyperlink>
        </w:p>
        <w:p>
          <w:pPr>
            <w:pStyle w:val="Contents3"/>
            <w:tabs>
              <w:tab w:val="clear" w:pos="8459"/>
              <w:tab w:val="right" w:pos="9026" w:leader="dot"/>
            </w:tabs>
            <w:rPr/>
          </w:pPr>
          <w:hyperlink w:anchor="__RefHeading___Toc2760008_237004111">
            <w:r>
              <w:rPr>
                <w:webHidden/>
                <w:rStyle w:val="IndexLink"/>
                <w:rtl w:val="true"/>
              </w:rPr>
              <w:t xml:space="preserve">البلوغ في الأربعين </w:t>
            </w:r>
            <w:r>
              <w:rPr>
                <w:rStyle w:val="IndexLink"/>
                <w:rtl w:val="true"/>
              </w:rPr>
              <w:t>:</w:t>
              <w:tab/>
            </w:r>
            <w:r>
              <w:rPr>
                <w:rStyle w:val="IndexLink"/>
              </w:rPr>
              <w:t>67</w:t>
            </w:r>
          </w:hyperlink>
        </w:p>
        <w:p>
          <w:pPr>
            <w:pStyle w:val="Contents3"/>
            <w:tabs>
              <w:tab w:val="clear" w:pos="8459"/>
              <w:tab w:val="right" w:pos="9026" w:leader="dot"/>
            </w:tabs>
            <w:rPr/>
          </w:pPr>
          <w:hyperlink w:anchor="__RefHeading___Toc2760010_237004111">
            <w:r>
              <w:rPr>
                <w:webHidden/>
                <w:rStyle w:val="IndexLink"/>
                <w:rtl w:val="true"/>
              </w:rPr>
              <w:t xml:space="preserve">شمولية عدد الأربعين </w:t>
            </w:r>
            <w:r>
              <w:rPr>
                <w:rStyle w:val="IndexLink"/>
                <w:rtl w:val="true"/>
              </w:rPr>
              <w:t>:</w:t>
              <w:tab/>
            </w:r>
            <w:r>
              <w:rPr>
                <w:rStyle w:val="IndexLink"/>
              </w:rPr>
              <w:t>70</w:t>
            </w:r>
          </w:hyperlink>
        </w:p>
        <w:p>
          <w:pPr>
            <w:pStyle w:val="Contents3"/>
            <w:tabs>
              <w:tab w:val="clear" w:pos="8459"/>
              <w:tab w:val="right" w:pos="9026" w:leader="dot"/>
            </w:tabs>
            <w:rPr/>
          </w:pPr>
          <w:hyperlink w:anchor="__RefHeading___Toc2760012_237004111">
            <w:r>
              <w:rPr>
                <w:webHidden/>
                <w:rStyle w:val="IndexLink"/>
                <w:rtl w:val="true"/>
              </w:rPr>
              <w:t xml:space="preserve">الأربعون في التاريخ </w:t>
            </w:r>
            <w:r>
              <w:rPr>
                <w:rStyle w:val="IndexLink"/>
                <w:rtl w:val="true"/>
              </w:rPr>
              <w:t>:</w:t>
              <w:tab/>
            </w:r>
            <w:r>
              <w:rPr>
                <w:rStyle w:val="IndexLink"/>
              </w:rPr>
              <w:t>75</w:t>
            </w:r>
          </w:hyperlink>
        </w:p>
        <w:p>
          <w:pPr>
            <w:pStyle w:val="Contents3"/>
            <w:tabs>
              <w:tab w:val="clear" w:pos="8459"/>
              <w:tab w:val="right" w:pos="9026" w:leader="dot"/>
            </w:tabs>
            <w:rPr/>
          </w:pPr>
          <w:hyperlink w:anchor="__RefHeading___Toc2760014_237004111">
            <w:r>
              <w:rPr>
                <w:webHidden/>
                <w:rStyle w:val="IndexLink"/>
                <w:rtl w:val="true"/>
              </w:rPr>
              <w:t>مصادر المقدّمة</w:t>
            </w:r>
            <w:r>
              <w:rPr>
                <w:rStyle w:val="IndexLink"/>
                <w:rtl w:val="true"/>
              </w:rPr>
              <w:tab/>
            </w:r>
            <w:r>
              <w:rPr>
                <w:rStyle w:val="IndexLink"/>
              </w:rPr>
              <w:t>83</w:t>
            </w:r>
          </w:hyperlink>
        </w:p>
        <w:p>
          <w:pPr>
            <w:pStyle w:val="Contents2"/>
            <w:tabs>
              <w:tab w:val="clear" w:pos="8743"/>
              <w:tab w:val="right" w:pos="9026" w:leader="dot"/>
            </w:tabs>
            <w:rPr/>
          </w:pPr>
          <w:hyperlink w:anchor="__RefHeading___Toc2760016_237004111">
            <w:r>
              <w:rPr>
                <w:webHidden/>
                <w:rStyle w:val="IndexLink"/>
                <w:rtl w:val="true"/>
              </w:rPr>
              <w:t>النبی محمد بن عبد الله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2760018_237004111">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760020_237004111">
            <w:r>
              <w:rPr>
                <w:webHidden/>
                <w:rStyle w:val="IndexLink"/>
                <w:rtl w:val="true"/>
              </w:rPr>
              <w:t>خصال تُنزل البلاء</w:t>
            </w:r>
            <w:r>
              <w:rPr>
                <w:rStyle w:val="IndexLink"/>
                <w:rtl w:val="true"/>
              </w:rPr>
              <w:tab/>
            </w:r>
            <w:r>
              <w:rPr>
                <w:rStyle w:val="IndexLink"/>
              </w:rPr>
              <w:t>90</w:t>
            </w:r>
          </w:hyperlink>
        </w:p>
        <w:p>
          <w:pPr>
            <w:pStyle w:val="Contents3"/>
            <w:tabs>
              <w:tab w:val="clear" w:pos="8459"/>
              <w:tab w:val="right" w:pos="9026" w:leader="dot"/>
            </w:tabs>
            <w:rPr/>
          </w:pPr>
          <w:hyperlink w:anchor="__RefHeading___Toc2760022_237004111">
            <w:r>
              <w:rPr>
                <w:webHidden/>
                <w:rStyle w:val="IndexLink"/>
                <w:rtl w:val="true"/>
              </w:rPr>
              <w:t>الصلاة لوقتها</w:t>
            </w:r>
            <w:r>
              <w:rPr>
                <w:rStyle w:val="IndexLink"/>
                <w:rtl w:val="true"/>
              </w:rPr>
              <w:tab/>
            </w:r>
            <w:r>
              <w:rPr>
                <w:rStyle w:val="IndexLink"/>
              </w:rPr>
              <w:t>90</w:t>
            </w:r>
          </w:hyperlink>
        </w:p>
        <w:p>
          <w:pPr>
            <w:pStyle w:val="Contents3"/>
            <w:tabs>
              <w:tab w:val="clear" w:pos="8459"/>
              <w:tab w:val="right" w:pos="9026" w:leader="dot"/>
            </w:tabs>
            <w:rPr/>
          </w:pPr>
          <w:hyperlink w:anchor="__RefHeading___Toc2760024_237004111">
            <w:r>
              <w:rPr>
                <w:webHidden/>
                <w:rStyle w:val="IndexLink"/>
                <w:rtl w:val="true"/>
              </w:rPr>
              <w:t>خير الدنيا والآخرة</w:t>
            </w:r>
            <w:r>
              <w:rPr>
                <w:rStyle w:val="IndexLink"/>
                <w:rtl w:val="true"/>
              </w:rPr>
              <w:tab/>
            </w:r>
            <w:r>
              <w:rPr>
                <w:rStyle w:val="IndexLink"/>
              </w:rPr>
              <w:t>91</w:t>
            </w:r>
          </w:hyperlink>
        </w:p>
        <w:p>
          <w:pPr>
            <w:pStyle w:val="Contents3"/>
            <w:tabs>
              <w:tab w:val="clear" w:pos="8459"/>
              <w:tab w:val="right" w:pos="9026" w:leader="dot"/>
            </w:tabs>
            <w:rPr/>
          </w:pPr>
          <w:hyperlink w:anchor="__RefHeading___Toc2760026_237004111">
            <w:r>
              <w:rPr>
                <w:webHidden/>
                <w:rStyle w:val="IndexLink"/>
                <w:rtl w:val="true"/>
              </w:rPr>
              <w:t>في النور اللّه الأعظم</w:t>
            </w:r>
            <w:r>
              <w:rPr>
                <w:rStyle w:val="IndexLink"/>
                <w:rtl w:val="true"/>
              </w:rPr>
              <w:tab/>
            </w:r>
            <w:r>
              <w:rPr>
                <w:rStyle w:val="IndexLink"/>
              </w:rPr>
              <w:t>91</w:t>
            </w:r>
          </w:hyperlink>
        </w:p>
        <w:p>
          <w:pPr>
            <w:pStyle w:val="Contents3"/>
            <w:tabs>
              <w:tab w:val="clear" w:pos="8459"/>
              <w:tab w:val="right" w:pos="9026" w:leader="dot"/>
            </w:tabs>
            <w:rPr/>
          </w:pPr>
          <w:hyperlink w:anchor="__RefHeading___Toc2760028_237004111">
            <w:r>
              <w:rPr>
                <w:webHidden/>
                <w:rStyle w:val="IndexLink"/>
                <w:rtl w:val="true"/>
              </w:rPr>
              <w:t>لكي لا نجفوا اللّه تعالى</w:t>
            </w:r>
            <w:r>
              <w:rPr>
                <w:rStyle w:val="IndexLink"/>
                <w:rtl w:val="true"/>
              </w:rPr>
              <w:tab/>
            </w:r>
            <w:r>
              <w:rPr>
                <w:rStyle w:val="IndexLink"/>
              </w:rPr>
              <w:t>91</w:t>
            </w:r>
          </w:hyperlink>
        </w:p>
        <w:p>
          <w:pPr>
            <w:pStyle w:val="Contents3"/>
            <w:tabs>
              <w:tab w:val="clear" w:pos="8459"/>
              <w:tab w:val="right" w:pos="9026" w:leader="dot"/>
            </w:tabs>
            <w:rPr/>
          </w:pPr>
          <w:hyperlink w:anchor="__RefHeading___Toc2760030_237004111">
            <w:r>
              <w:rPr>
                <w:webHidden/>
                <w:rStyle w:val="IndexLink"/>
                <w:rtl w:val="true"/>
              </w:rPr>
              <w:t>خصلتان تورث المحبّة</w:t>
            </w:r>
            <w:r>
              <w:rPr>
                <w:rStyle w:val="IndexLink"/>
                <w:rtl w:val="true"/>
              </w:rPr>
              <w:tab/>
            </w:r>
            <w:r>
              <w:rPr>
                <w:rStyle w:val="IndexLink"/>
              </w:rPr>
              <w:t>92</w:t>
            </w:r>
          </w:hyperlink>
        </w:p>
        <w:p>
          <w:pPr>
            <w:pStyle w:val="Contents3"/>
            <w:tabs>
              <w:tab w:val="clear" w:pos="8459"/>
              <w:tab w:val="right" w:pos="9026" w:leader="dot"/>
            </w:tabs>
            <w:rPr/>
          </w:pPr>
          <w:hyperlink w:anchor="__RefHeading___Toc2760032_237004111">
            <w:r>
              <w:rPr>
                <w:webHidden/>
                <w:rStyle w:val="IndexLink"/>
                <w:rtl w:val="true"/>
              </w:rPr>
              <w:t>طلب الحوائج من الرحماء</w:t>
            </w:r>
            <w:r>
              <w:rPr>
                <w:rStyle w:val="IndexLink"/>
                <w:rtl w:val="true"/>
              </w:rPr>
              <w:tab/>
            </w:r>
            <w:r>
              <w:rPr>
                <w:rStyle w:val="IndexLink"/>
              </w:rPr>
              <w:t>92</w:t>
            </w:r>
          </w:hyperlink>
        </w:p>
        <w:p>
          <w:pPr>
            <w:pStyle w:val="Contents3"/>
            <w:tabs>
              <w:tab w:val="clear" w:pos="8459"/>
              <w:tab w:val="right" w:pos="9026" w:leader="dot"/>
            </w:tabs>
            <w:rPr/>
          </w:pPr>
          <w:hyperlink w:anchor="__RefHeading___Toc2760034_237004111">
            <w:r>
              <w:rPr>
                <w:webHidden/>
                <w:rStyle w:val="IndexLink"/>
                <w:rtl w:val="true"/>
              </w:rPr>
              <w:t>منازل المحبّين إلى اللّه</w:t>
            </w:r>
            <w:r>
              <w:rPr>
                <w:rStyle w:val="IndexLink"/>
                <w:rtl w:val="true"/>
              </w:rPr>
              <w:tab/>
            </w:r>
            <w:r>
              <w:rPr>
                <w:rStyle w:val="IndexLink"/>
              </w:rPr>
              <w:t>93</w:t>
            </w:r>
          </w:hyperlink>
        </w:p>
        <w:p>
          <w:pPr>
            <w:pStyle w:val="Contents3"/>
            <w:tabs>
              <w:tab w:val="clear" w:pos="8459"/>
              <w:tab w:val="right" w:pos="9026" w:leader="dot"/>
            </w:tabs>
            <w:rPr/>
          </w:pPr>
          <w:hyperlink w:anchor="__RefHeading___Toc2760036_237004111">
            <w:r>
              <w:rPr>
                <w:webHidden/>
                <w:rStyle w:val="IndexLink"/>
                <w:rtl w:val="true"/>
              </w:rPr>
              <w:t>أشدّ الناس</w:t>
            </w:r>
            <w:r>
              <w:rPr>
                <w:rStyle w:val="IndexLink"/>
                <w:rtl w:val="true"/>
              </w:rPr>
              <w:tab/>
            </w:r>
            <w:r>
              <w:rPr>
                <w:rStyle w:val="IndexLink"/>
              </w:rPr>
              <w:t>93</w:t>
            </w:r>
          </w:hyperlink>
        </w:p>
        <w:p>
          <w:pPr>
            <w:pStyle w:val="Contents3"/>
            <w:tabs>
              <w:tab w:val="clear" w:pos="8459"/>
              <w:tab w:val="right" w:pos="9026" w:leader="dot"/>
            </w:tabs>
            <w:rPr/>
          </w:pPr>
          <w:hyperlink w:anchor="__RefHeading___Toc2760038_237004111">
            <w:r>
              <w:rPr>
                <w:webHidden/>
                <w:rStyle w:val="IndexLink"/>
                <w:rtl w:val="true"/>
              </w:rPr>
              <w:t>الأكسل والأبخل والأسرق</w:t>
            </w:r>
            <w:r>
              <w:rPr>
                <w:rStyle w:val="IndexLink"/>
                <w:rtl w:val="true"/>
              </w:rPr>
              <w:tab/>
            </w:r>
            <w:r>
              <w:rPr>
                <w:rStyle w:val="IndexLink"/>
              </w:rPr>
              <w:t>94</w:t>
            </w:r>
          </w:hyperlink>
        </w:p>
        <w:p>
          <w:pPr>
            <w:pStyle w:val="Contents3"/>
            <w:tabs>
              <w:tab w:val="clear" w:pos="8459"/>
              <w:tab w:val="right" w:pos="9026" w:leader="dot"/>
            </w:tabs>
            <w:rPr/>
          </w:pPr>
          <w:hyperlink w:anchor="__RefHeading___Toc2760040_237004111">
            <w:r>
              <w:rPr>
                <w:webHidden/>
                <w:rStyle w:val="IndexLink"/>
                <w:rtl w:val="true"/>
              </w:rPr>
              <w:t>الدعاء سلاح المؤمن</w:t>
            </w:r>
            <w:r>
              <w:rPr>
                <w:rStyle w:val="IndexLink"/>
                <w:rtl w:val="true"/>
              </w:rPr>
              <w:tab/>
            </w:r>
            <w:r>
              <w:rPr>
                <w:rStyle w:val="IndexLink"/>
              </w:rPr>
              <w:t>94</w:t>
            </w:r>
          </w:hyperlink>
        </w:p>
        <w:p>
          <w:pPr>
            <w:pStyle w:val="Contents3"/>
            <w:tabs>
              <w:tab w:val="clear" w:pos="8459"/>
              <w:tab w:val="right" w:pos="9026" w:leader="dot"/>
            </w:tabs>
            <w:rPr/>
          </w:pPr>
          <w:hyperlink w:anchor="__RefHeading___Toc2760042_237004111">
            <w:r>
              <w:rPr>
                <w:webHidden/>
                <w:rStyle w:val="IndexLink"/>
                <w:rtl w:val="true"/>
              </w:rPr>
              <w:t>أصناف الأُمّة</w:t>
            </w:r>
            <w:r>
              <w:rPr>
                <w:rStyle w:val="IndexLink"/>
                <w:rtl w:val="true"/>
              </w:rPr>
              <w:tab/>
            </w:r>
            <w:r>
              <w:rPr>
                <w:rStyle w:val="IndexLink"/>
              </w:rPr>
              <w:t>95</w:t>
            </w:r>
          </w:hyperlink>
        </w:p>
        <w:p>
          <w:pPr>
            <w:pStyle w:val="Contents3"/>
            <w:tabs>
              <w:tab w:val="clear" w:pos="8459"/>
              <w:tab w:val="right" w:pos="9026" w:leader="dot"/>
            </w:tabs>
            <w:rPr/>
          </w:pPr>
          <w:hyperlink w:anchor="__RefHeading___Toc2760044_237004111">
            <w:r>
              <w:rPr>
                <w:webHidden/>
                <w:rStyle w:val="IndexLink"/>
                <w:rtl w:val="true"/>
              </w:rPr>
              <w:t>غربة الإسلام</w:t>
            </w:r>
            <w:r>
              <w:rPr>
                <w:rStyle w:val="IndexLink"/>
                <w:rtl w:val="true"/>
              </w:rPr>
              <w:tab/>
            </w:r>
            <w:r>
              <w:rPr>
                <w:rStyle w:val="IndexLink"/>
              </w:rPr>
              <w:t>95</w:t>
            </w:r>
          </w:hyperlink>
        </w:p>
        <w:p>
          <w:pPr>
            <w:pStyle w:val="Contents3"/>
            <w:tabs>
              <w:tab w:val="clear" w:pos="8459"/>
              <w:tab w:val="right" w:pos="9026" w:leader="dot"/>
            </w:tabs>
            <w:rPr/>
          </w:pPr>
          <w:hyperlink w:anchor="__RefHeading___Toc2760046_237004111">
            <w:r>
              <w:rPr>
                <w:webHidden/>
                <w:rStyle w:val="IndexLink"/>
                <w:rtl w:val="true"/>
              </w:rPr>
              <w:t>شجرة البلوى</w:t>
            </w:r>
            <w:r>
              <w:rPr>
                <w:rStyle w:val="IndexLink"/>
                <w:rtl w:val="true"/>
              </w:rPr>
              <w:tab/>
            </w:r>
            <w:r>
              <w:rPr>
                <w:rStyle w:val="IndexLink"/>
              </w:rPr>
              <w:t>96</w:t>
            </w:r>
          </w:hyperlink>
        </w:p>
        <w:p>
          <w:pPr>
            <w:pStyle w:val="Contents3"/>
            <w:tabs>
              <w:tab w:val="clear" w:pos="8459"/>
              <w:tab w:val="right" w:pos="9026" w:leader="dot"/>
            </w:tabs>
            <w:rPr/>
          </w:pPr>
          <w:hyperlink w:anchor="__RefHeading___Toc2760048_237004111">
            <w:r>
              <w:rPr>
                <w:webHidden/>
                <w:rStyle w:val="IndexLink"/>
                <w:rtl w:val="true"/>
              </w:rPr>
              <w:t>خصال يُخشى على الأُمّة منها</w:t>
            </w:r>
            <w:r>
              <w:rPr>
                <w:rStyle w:val="IndexLink"/>
                <w:rtl w:val="true"/>
              </w:rPr>
              <w:tab/>
            </w:r>
            <w:r>
              <w:rPr>
                <w:rStyle w:val="IndexLink"/>
              </w:rPr>
              <w:t>96</w:t>
            </w:r>
          </w:hyperlink>
        </w:p>
        <w:p>
          <w:pPr>
            <w:pStyle w:val="Contents3"/>
            <w:tabs>
              <w:tab w:val="clear" w:pos="8459"/>
              <w:tab w:val="right" w:pos="9026" w:leader="dot"/>
            </w:tabs>
            <w:rPr/>
          </w:pPr>
          <w:hyperlink w:anchor="__RefHeading___Toc2760050_237004111">
            <w:r>
              <w:rPr>
                <w:webHidden/>
                <w:rStyle w:val="IndexLink"/>
                <w:rtl w:val="true"/>
              </w:rPr>
              <w:t>الملائكة يتلقّون الحُجّاج</w:t>
            </w:r>
            <w:r>
              <w:rPr>
                <w:rStyle w:val="IndexLink"/>
                <w:rtl w:val="true"/>
              </w:rPr>
              <w:tab/>
            </w:r>
            <w:r>
              <w:rPr>
                <w:rStyle w:val="IndexLink"/>
              </w:rPr>
              <w:t>97</w:t>
            </w:r>
          </w:hyperlink>
        </w:p>
        <w:p>
          <w:pPr>
            <w:pStyle w:val="Contents3"/>
            <w:tabs>
              <w:tab w:val="clear" w:pos="8459"/>
              <w:tab w:val="right" w:pos="9026" w:leader="dot"/>
            </w:tabs>
            <w:rPr/>
          </w:pPr>
          <w:hyperlink w:anchor="__RefHeading___Toc2760052_237004111">
            <w:r>
              <w:rPr>
                <w:webHidden/>
                <w:rStyle w:val="IndexLink"/>
                <w:rtl w:val="true"/>
              </w:rPr>
              <w:t>صلاح العباد على أقسام</w:t>
            </w:r>
            <w:r>
              <w:rPr>
                <w:rStyle w:val="IndexLink"/>
                <w:rtl w:val="true"/>
              </w:rPr>
              <w:tab/>
            </w:r>
            <w:r>
              <w:rPr>
                <w:rStyle w:val="IndexLink"/>
              </w:rPr>
              <w:t>97</w:t>
            </w:r>
          </w:hyperlink>
        </w:p>
        <w:p>
          <w:pPr>
            <w:pStyle w:val="Contents3"/>
            <w:tabs>
              <w:tab w:val="clear" w:pos="8459"/>
              <w:tab w:val="right" w:pos="9026" w:leader="dot"/>
            </w:tabs>
            <w:rPr/>
          </w:pPr>
          <w:hyperlink w:anchor="__RefHeading___Toc2760054_237004111">
            <w:r>
              <w:rPr>
                <w:webHidden/>
                <w:rStyle w:val="IndexLink"/>
                <w:rtl w:val="true"/>
              </w:rPr>
              <w:t>أوّل ما عصي به اللّه تعالى</w:t>
            </w:r>
            <w:r>
              <w:rPr>
                <w:rStyle w:val="IndexLink"/>
                <w:rtl w:val="true"/>
              </w:rPr>
              <w:tab/>
            </w:r>
            <w:r>
              <w:rPr>
                <w:rStyle w:val="IndexLink"/>
              </w:rPr>
              <w:t>98</w:t>
            </w:r>
          </w:hyperlink>
        </w:p>
        <w:p>
          <w:pPr>
            <w:pStyle w:val="Contents3"/>
            <w:tabs>
              <w:tab w:val="clear" w:pos="8459"/>
              <w:tab w:val="right" w:pos="9026" w:leader="dot"/>
            </w:tabs>
            <w:rPr/>
          </w:pPr>
          <w:hyperlink w:anchor="__RefHeading___Toc2760056_237004111">
            <w:r>
              <w:rPr>
                <w:webHidden/>
                <w:rStyle w:val="IndexLink"/>
                <w:rtl w:val="true"/>
              </w:rPr>
              <w:t>المحقّرات من الذنوب</w:t>
            </w:r>
            <w:r>
              <w:rPr>
                <w:rStyle w:val="IndexLink"/>
                <w:rtl w:val="true"/>
              </w:rPr>
              <w:tab/>
            </w:r>
            <w:r>
              <w:rPr>
                <w:rStyle w:val="IndexLink"/>
              </w:rPr>
              <w:t>99</w:t>
            </w:r>
          </w:hyperlink>
        </w:p>
        <w:p>
          <w:pPr>
            <w:pStyle w:val="Contents3"/>
            <w:tabs>
              <w:tab w:val="clear" w:pos="8459"/>
              <w:tab w:val="right" w:pos="9026" w:leader="dot"/>
            </w:tabs>
            <w:rPr/>
          </w:pPr>
          <w:hyperlink w:anchor="__RefHeading___Toc2760058_237004111">
            <w:r>
              <w:rPr>
                <w:webHidden/>
                <w:rStyle w:val="IndexLink"/>
                <w:rtl w:val="true"/>
              </w:rPr>
              <w:t>عبادة طول الدهر ؟</w:t>
            </w:r>
            <w:r>
              <w:rPr>
                <w:rStyle w:val="IndexLink"/>
                <w:rtl w:val="true"/>
              </w:rPr>
              <w:tab/>
            </w:r>
            <w:r>
              <w:rPr>
                <w:rStyle w:val="IndexLink"/>
              </w:rPr>
              <w:t>100</w:t>
            </w:r>
          </w:hyperlink>
        </w:p>
        <w:p>
          <w:pPr>
            <w:pStyle w:val="Contents3"/>
            <w:tabs>
              <w:tab w:val="clear" w:pos="8459"/>
              <w:tab w:val="right" w:pos="9026" w:leader="dot"/>
            </w:tabs>
            <w:rPr/>
          </w:pPr>
          <w:hyperlink w:anchor="__RefHeading___Toc2760060_237004111">
            <w:r>
              <w:rPr>
                <w:webHidden/>
                <w:rStyle w:val="IndexLink"/>
                <w:rtl w:val="true"/>
              </w:rPr>
              <w:t>عليكم بالقرآن</w:t>
            </w:r>
            <w:r>
              <w:rPr>
                <w:rStyle w:val="IndexLink"/>
                <w:rtl w:val="true"/>
              </w:rPr>
              <w:tab/>
            </w:r>
            <w:r>
              <w:rPr>
                <w:rStyle w:val="IndexLink"/>
              </w:rPr>
              <w:t>101</w:t>
            </w:r>
          </w:hyperlink>
        </w:p>
        <w:p>
          <w:pPr>
            <w:pStyle w:val="Contents3"/>
            <w:tabs>
              <w:tab w:val="clear" w:pos="8459"/>
              <w:tab w:val="right" w:pos="9026" w:leader="dot"/>
            </w:tabs>
            <w:rPr/>
          </w:pPr>
          <w:hyperlink w:anchor="__RefHeading___Toc2760062_237004111">
            <w:r>
              <w:rPr>
                <w:webHidden/>
                <w:rStyle w:val="IndexLink"/>
                <w:rtl w:val="true"/>
              </w:rPr>
              <w:t>أُطلبوا الرزق بطاعة اللّه</w:t>
            </w:r>
            <w:r>
              <w:rPr>
                <w:rStyle w:val="IndexLink"/>
                <w:rtl w:val="true"/>
              </w:rPr>
              <w:tab/>
            </w:r>
            <w:r>
              <w:rPr>
                <w:rStyle w:val="IndexLink"/>
              </w:rPr>
              <w:t>102</w:t>
            </w:r>
          </w:hyperlink>
        </w:p>
        <w:p>
          <w:pPr>
            <w:pStyle w:val="Contents3"/>
            <w:tabs>
              <w:tab w:val="clear" w:pos="8459"/>
              <w:tab w:val="right" w:pos="9026" w:leader="dot"/>
            </w:tabs>
            <w:rPr/>
          </w:pPr>
          <w:hyperlink w:anchor="__RefHeading___Toc2760064_237004111">
            <w:r>
              <w:rPr>
                <w:webHidden/>
                <w:rStyle w:val="IndexLink"/>
                <w:rtl w:val="true"/>
              </w:rPr>
              <w:t>كيف نضمن الجنّة ؟</w:t>
            </w:r>
            <w:r>
              <w:rPr>
                <w:rStyle w:val="IndexLink"/>
                <w:rtl w:val="true"/>
              </w:rPr>
              <w:tab/>
            </w:r>
            <w:r>
              <w:rPr>
                <w:rStyle w:val="IndexLink"/>
              </w:rPr>
              <w:t>103</w:t>
            </w:r>
          </w:hyperlink>
        </w:p>
        <w:p>
          <w:pPr>
            <w:pStyle w:val="Contents3"/>
            <w:tabs>
              <w:tab w:val="clear" w:pos="8459"/>
              <w:tab w:val="right" w:pos="9026" w:leader="dot"/>
            </w:tabs>
            <w:rPr/>
          </w:pPr>
          <w:hyperlink w:anchor="__RefHeading___Toc2760066_237004111">
            <w:r>
              <w:rPr>
                <w:webHidden/>
                <w:rStyle w:val="IndexLink"/>
                <w:rtl w:val="true"/>
              </w:rPr>
              <w:t>حبّ ينفع في سبعة مواطن</w:t>
            </w:r>
            <w:r>
              <w:rPr>
                <w:rStyle w:val="IndexLink"/>
                <w:rtl w:val="true"/>
              </w:rPr>
              <w:tab/>
            </w:r>
            <w:r>
              <w:rPr>
                <w:rStyle w:val="IndexLink"/>
              </w:rPr>
              <w:t>103</w:t>
            </w:r>
          </w:hyperlink>
        </w:p>
        <w:p>
          <w:pPr>
            <w:pStyle w:val="Contents3"/>
            <w:tabs>
              <w:tab w:val="clear" w:pos="8459"/>
              <w:tab w:val="right" w:pos="9026" w:leader="dot"/>
            </w:tabs>
            <w:rPr/>
          </w:pPr>
          <w:hyperlink w:anchor="__RefHeading___Toc2760068_237004111">
            <w:r>
              <w:rPr>
                <w:webHidden/>
                <w:rStyle w:val="IndexLink"/>
                <w:rtl w:val="true"/>
              </w:rPr>
              <w:t>اللّه الكريم</w:t>
            </w:r>
            <w:r>
              <w:rPr>
                <w:rStyle w:val="IndexLink"/>
                <w:rtl w:val="true"/>
              </w:rPr>
              <w:tab/>
            </w:r>
            <w:r>
              <w:rPr>
                <w:rStyle w:val="IndexLink"/>
              </w:rPr>
              <w:t>104</w:t>
            </w:r>
          </w:hyperlink>
        </w:p>
        <w:p>
          <w:pPr>
            <w:pStyle w:val="Contents3"/>
            <w:tabs>
              <w:tab w:val="clear" w:pos="8459"/>
              <w:tab w:val="right" w:pos="9026" w:leader="dot"/>
            </w:tabs>
            <w:rPr/>
          </w:pPr>
          <w:hyperlink w:anchor="__RefHeading___Toc2760070_237004111">
            <w:r>
              <w:rPr>
                <w:webHidden/>
                <w:rStyle w:val="IndexLink"/>
                <w:rtl w:val="true"/>
              </w:rPr>
              <w:t>العلم خزائن</w:t>
            </w:r>
            <w:r>
              <w:rPr>
                <w:rStyle w:val="IndexLink"/>
                <w:rtl w:val="true"/>
              </w:rPr>
              <w:tab/>
            </w:r>
            <w:r>
              <w:rPr>
                <w:rStyle w:val="IndexLink"/>
              </w:rPr>
              <w:t>104</w:t>
            </w:r>
          </w:hyperlink>
        </w:p>
        <w:p>
          <w:pPr>
            <w:pStyle w:val="Contents3"/>
            <w:tabs>
              <w:tab w:val="clear" w:pos="8459"/>
              <w:tab w:val="right" w:pos="9026" w:leader="dot"/>
            </w:tabs>
            <w:rPr/>
          </w:pPr>
          <w:hyperlink w:anchor="__RefHeading___Toc2760072_237004111">
            <w:r>
              <w:rPr>
                <w:webHidden/>
                <w:rStyle w:val="IndexLink"/>
                <w:rtl w:val="true"/>
              </w:rPr>
              <w:t>غنى الحاضر</w:t>
            </w:r>
            <w:r>
              <w:rPr>
                <w:rStyle w:val="IndexLink"/>
                <w:rtl w:val="true"/>
              </w:rPr>
              <w:tab/>
            </w:r>
            <w:r>
              <w:rPr>
                <w:rStyle w:val="IndexLink"/>
              </w:rPr>
              <w:t>105</w:t>
            </w:r>
          </w:hyperlink>
        </w:p>
        <w:p>
          <w:pPr>
            <w:pStyle w:val="Contents3"/>
            <w:tabs>
              <w:tab w:val="clear" w:pos="8459"/>
              <w:tab w:val="right" w:pos="9026" w:leader="dot"/>
            </w:tabs>
            <w:rPr/>
          </w:pPr>
          <w:hyperlink w:anchor="__RefHeading___Toc2760074_237004111">
            <w:r>
              <w:rPr>
                <w:webHidden/>
                <w:rStyle w:val="IndexLink"/>
                <w:rtl w:val="true"/>
              </w:rPr>
              <w:t>ستّة أشياء</w:t>
            </w:r>
            <w:r>
              <w:rPr>
                <w:rStyle w:val="IndexLink"/>
                <w:rtl w:val="true"/>
              </w:rPr>
              <w:tab/>
            </w:r>
            <w:r>
              <w:rPr>
                <w:rStyle w:val="IndexLink"/>
              </w:rPr>
              <w:t>106</w:t>
            </w:r>
          </w:hyperlink>
        </w:p>
        <w:p>
          <w:pPr>
            <w:pStyle w:val="Contents3"/>
            <w:tabs>
              <w:tab w:val="clear" w:pos="8459"/>
              <w:tab w:val="right" w:pos="9026" w:leader="dot"/>
            </w:tabs>
            <w:rPr/>
          </w:pPr>
          <w:hyperlink w:anchor="__RefHeading___Toc2760076_237004111">
            <w:r>
              <w:rPr>
                <w:webHidden/>
                <w:rStyle w:val="IndexLink"/>
                <w:rtl w:val="true"/>
              </w:rPr>
              <w:t>كيف بكم إذا فسدت نساؤكم ؟</w:t>
            </w:r>
            <w:r>
              <w:rPr>
                <w:rStyle w:val="IndexLink"/>
                <w:rtl w:val="true"/>
              </w:rPr>
              <w:tab/>
            </w:r>
            <w:r>
              <w:rPr>
                <w:rStyle w:val="IndexLink"/>
              </w:rPr>
              <w:t>106</w:t>
            </w:r>
          </w:hyperlink>
        </w:p>
        <w:p>
          <w:pPr>
            <w:pStyle w:val="Contents3"/>
            <w:tabs>
              <w:tab w:val="clear" w:pos="8459"/>
              <w:tab w:val="right" w:pos="9026" w:leader="dot"/>
            </w:tabs>
            <w:rPr/>
          </w:pPr>
          <w:hyperlink w:anchor="__RefHeading___Toc2760078_237004111">
            <w:r>
              <w:rPr>
                <w:webHidden/>
                <w:rStyle w:val="IndexLink"/>
                <w:rtl w:val="true"/>
              </w:rPr>
              <w:t>الفرار من شاهق إلى شاهق</w:t>
            </w:r>
            <w:r>
              <w:rPr>
                <w:rStyle w:val="IndexLink"/>
                <w:rtl w:val="true"/>
              </w:rPr>
              <w:tab/>
            </w:r>
            <w:r>
              <w:rPr>
                <w:rStyle w:val="IndexLink"/>
              </w:rPr>
              <w:t>107</w:t>
            </w:r>
          </w:hyperlink>
        </w:p>
        <w:p>
          <w:pPr>
            <w:pStyle w:val="Contents3"/>
            <w:tabs>
              <w:tab w:val="clear" w:pos="8459"/>
              <w:tab w:val="right" w:pos="9026" w:leader="dot"/>
            </w:tabs>
            <w:rPr/>
          </w:pPr>
          <w:hyperlink w:anchor="__RefHeading___Toc2760080_237004111">
            <w:r>
              <w:rPr>
                <w:webHidden/>
                <w:rStyle w:val="IndexLink"/>
                <w:rtl w:val="true"/>
              </w:rPr>
              <w:t>الجهاد الأكبر</w:t>
            </w:r>
            <w:r>
              <w:rPr>
                <w:rStyle w:val="IndexLink"/>
                <w:rtl w:val="true"/>
              </w:rPr>
              <w:tab/>
            </w:r>
            <w:r>
              <w:rPr>
                <w:rStyle w:val="IndexLink"/>
              </w:rPr>
              <w:t>108</w:t>
            </w:r>
          </w:hyperlink>
        </w:p>
        <w:p>
          <w:pPr>
            <w:pStyle w:val="Contents3"/>
            <w:tabs>
              <w:tab w:val="clear" w:pos="8459"/>
              <w:tab w:val="right" w:pos="9026" w:leader="dot"/>
            </w:tabs>
            <w:rPr/>
          </w:pPr>
          <w:hyperlink w:anchor="__RefHeading___Toc2760082_237004111">
            <w:r>
              <w:rPr>
                <w:webHidden/>
                <w:rStyle w:val="IndexLink"/>
                <w:rtl w:val="true"/>
              </w:rPr>
              <w:t>القرآن والعترة</w:t>
            </w:r>
            <w:r>
              <w:rPr>
                <w:rStyle w:val="IndexLink"/>
                <w:rtl w:val="true"/>
              </w:rPr>
              <w:tab/>
            </w:r>
            <w:r>
              <w:rPr>
                <w:rStyle w:val="IndexLink"/>
              </w:rPr>
              <w:t>108</w:t>
            </w:r>
          </w:hyperlink>
        </w:p>
        <w:p>
          <w:pPr>
            <w:pStyle w:val="Contents3"/>
            <w:tabs>
              <w:tab w:val="clear" w:pos="8459"/>
              <w:tab w:val="right" w:pos="9026" w:leader="dot"/>
            </w:tabs>
            <w:rPr/>
          </w:pPr>
          <w:hyperlink w:anchor="__RefHeading___Toc2760084_237004111">
            <w:r>
              <w:rPr>
                <w:webHidden/>
                <w:rStyle w:val="IndexLink"/>
                <w:rtl w:val="true"/>
              </w:rPr>
              <w:t>متى تقبل التوبة ؟</w:t>
            </w:r>
            <w:r>
              <w:rPr>
                <w:rStyle w:val="IndexLink"/>
                <w:rtl w:val="true"/>
              </w:rPr>
              <w:tab/>
            </w:r>
            <w:r>
              <w:rPr>
                <w:rStyle w:val="IndexLink"/>
              </w:rPr>
              <w:t>109</w:t>
            </w:r>
          </w:hyperlink>
        </w:p>
        <w:p>
          <w:pPr>
            <w:pStyle w:val="Contents3"/>
            <w:tabs>
              <w:tab w:val="clear" w:pos="8459"/>
              <w:tab w:val="right" w:pos="9026" w:leader="dot"/>
            </w:tabs>
            <w:rPr/>
          </w:pPr>
          <w:hyperlink w:anchor="__RefHeading___Toc2760086_237004111">
            <w:r>
              <w:rPr>
                <w:webHidden/>
                <w:rStyle w:val="IndexLink"/>
                <w:rtl w:val="true"/>
              </w:rPr>
              <w:t>إنّ شجرنا لكثير</w:t>
            </w:r>
            <w:r>
              <w:rPr>
                <w:rStyle w:val="IndexLink"/>
                <w:rtl w:val="true"/>
              </w:rPr>
              <w:tab/>
            </w:r>
            <w:r>
              <w:rPr>
                <w:rStyle w:val="IndexLink"/>
              </w:rPr>
              <w:t>109</w:t>
            </w:r>
          </w:hyperlink>
        </w:p>
        <w:p>
          <w:pPr>
            <w:pStyle w:val="Contents3"/>
            <w:tabs>
              <w:tab w:val="clear" w:pos="8459"/>
              <w:tab w:val="right" w:pos="9026" w:leader="dot"/>
            </w:tabs>
            <w:rPr/>
          </w:pPr>
          <w:hyperlink w:anchor="__RefHeading___Toc2760088_237004111">
            <w:r>
              <w:rPr>
                <w:webHidden/>
                <w:rStyle w:val="IndexLink"/>
                <w:rtl w:val="true"/>
              </w:rPr>
              <w:t>اضمنوا لي خمسا</w:t>
            </w:r>
            <w:r>
              <w:rPr>
                <w:rStyle w:val="IndexLink"/>
                <w:rtl w:val="true"/>
              </w:rPr>
              <w:tab/>
            </w:r>
            <w:r>
              <w:rPr>
                <w:rStyle w:val="IndexLink"/>
              </w:rPr>
              <w:t>111</w:t>
            </w:r>
          </w:hyperlink>
        </w:p>
        <w:p>
          <w:pPr>
            <w:pStyle w:val="Contents3"/>
            <w:tabs>
              <w:tab w:val="clear" w:pos="8459"/>
              <w:tab w:val="right" w:pos="9026" w:leader="dot"/>
            </w:tabs>
            <w:rPr/>
          </w:pPr>
          <w:hyperlink w:anchor="__RefHeading___Toc2760090_237004111">
            <w:r>
              <w:rPr>
                <w:webHidden/>
                <w:rStyle w:val="IndexLink"/>
                <w:rtl w:val="true"/>
              </w:rPr>
              <w:t>صلاح المرضى</w:t>
            </w:r>
            <w:r>
              <w:rPr>
                <w:rStyle w:val="IndexLink"/>
                <w:rtl w:val="true"/>
              </w:rPr>
              <w:tab/>
            </w:r>
            <w:r>
              <w:rPr>
                <w:rStyle w:val="IndexLink"/>
              </w:rPr>
              <w:t>111</w:t>
            </w:r>
          </w:hyperlink>
        </w:p>
        <w:p>
          <w:pPr>
            <w:pStyle w:val="Contents3"/>
            <w:tabs>
              <w:tab w:val="clear" w:pos="8459"/>
              <w:tab w:val="right" w:pos="9026" w:leader="dot"/>
            </w:tabs>
            <w:rPr/>
          </w:pPr>
          <w:hyperlink w:anchor="__RefHeading___Toc2760092_237004111">
            <w:r>
              <w:rPr>
                <w:webHidden/>
                <w:rStyle w:val="IndexLink"/>
                <w:rtl w:val="true"/>
              </w:rPr>
              <w:t>إنّ مع العزّ ذلاًّ</w:t>
            </w:r>
            <w:r>
              <w:rPr>
                <w:rStyle w:val="IndexLink"/>
                <w:rtl w:val="true"/>
              </w:rPr>
              <w:tab/>
            </w:r>
            <w:r>
              <w:rPr>
                <w:rStyle w:val="IndexLink"/>
              </w:rPr>
              <w:t>112</w:t>
            </w:r>
          </w:hyperlink>
        </w:p>
        <w:p>
          <w:pPr>
            <w:pStyle w:val="Contents2"/>
            <w:tabs>
              <w:tab w:val="clear" w:pos="8743"/>
              <w:tab w:val="right" w:pos="9026" w:leader="dot"/>
            </w:tabs>
            <w:rPr/>
          </w:pPr>
          <w:hyperlink w:anchor="__RefHeading___Toc2760094_237004111">
            <w:r>
              <w:rPr>
                <w:webHidden/>
                <w:rStyle w:val="IndexLink"/>
                <w:rtl w:val="true"/>
              </w:rPr>
              <w:t>الامام علی بن ابی طالب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760096_237004111">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2760098_237004111">
            <w:r>
              <w:rPr>
                <w:webHidden/>
                <w:rStyle w:val="IndexLink"/>
                <w:rtl w:val="true"/>
              </w:rPr>
              <w:t>موعظة منبّهة</w:t>
            </w:r>
            <w:r>
              <w:rPr>
                <w:rStyle w:val="IndexLink"/>
                <w:rtl w:val="true"/>
              </w:rPr>
              <w:tab/>
            </w:r>
            <w:r>
              <w:rPr>
                <w:rStyle w:val="IndexLink"/>
              </w:rPr>
              <w:t>122</w:t>
            </w:r>
          </w:hyperlink>
        </w:p>
        <w:p>
          <w:pPr>
            <w:pStyle w:val="Contents3"/>
            <w:tabs>
              <w:tab w:val="clear" w:pos="8459"/>
              <w:tab w:val="right" w:pos="9026" w:leader="dot"/>
            </w:tabs>
            <w:rPr/>
          </w:pPr>
          <w:hyperlink w:anchor="__RefHeading___Toc2760100_237004111">
            <w:r>
              <w:rPr>
                <w:webHidden/>
                <w:rStyle w:val="IndexLink"/>
                <w:rtl w:val="true"/>
              </w:rPr>
              <w:t>إفعلوا الخير</w:t>
            </w:r>
            <w:r>
              <w:rPr>
                <w:rStyle w:val="IndexLink"/>
                <w:rtl w:val="true"/>
              </w:rPr>
              <w:tab/>
            </w:r>
            <w:r>
              <w:rPr>
                <w:rStyle w:val="IndexLink"/>
              </w:rPr>
              <w:t>122</w:t>
            </w:r>
          </w:hyperlink>
        </w:p>
        <w:p>
          <w:pPr>
            <w:pStyle w:val="Contents3"/>
            <w:tabs>
              <w:tab w:val="clear" w:pos="8459"/>
              <w:tab w:val="right" w:pos="9026" w:leader="dot"/>
            </w:tabs>
            <w:rPr/>
          </w:pPr>
          <w:hyperlink w:anchor="__RefHeading___Toc2760102_237004111">
            <w:r>
              <w:rPr>
                <w:webHidden/>
                <w:rStyle w:val="IndexLink"/>
                <w:rtl w:val="true"/>
              </w:rPr>
              <w:t>ثلاث كلمات</w:t>
            </w:r>
            <w:r>
              <w:rPr>
                <w:rStyle w:val="IndexLink"/>
                <w:rtl w:val="true"/>
              </w:rPr>
              <w:tab/>
            </w:r>
            <w:r>
              <w:rPr>
                <w:rStyle w:val="IndexLink"/>
              </w:rPr>
              <w:t>122</w:t>
            </w:r>
          </w:hyperlink>
        </w:p>
        <w:p>
          <w:pPr>
            <w:pStyle w:val="Contents3"/>
            <w:tabs>
              <w:tab w:val="clear" w:pos="8459"/>
              <w:tab w:val="right" w:pos="9026" w:leader="dot"/>
            </w:tabs>
            <w:rPr/>
          </w:pPr>
          <w:hyperlink w:anchor="__RefHeading___Toc2760104_237004111">
            <w:r>
              <w:rPr>
                <w:webHidden/>
                <w:rStyle w:val="IndexLink"/>
                <w:rtl w:val="true"/>
              </w:rPr>
              <w:t>أخفى أربعة في أربعة</w:t>
            </w:r>
            <w:r>
              <w:rPr>
                <w:rStyle w:val="IndexLink"/>
                <w:rtl w:val="true"/>
              </w:rPr>
              <w:tab/>
            </w:r>
            <w:r>
              <w:rPr>
                <w:rStyle w:val="IndexLink"/>
              </w:rPr>
              <w:t>123</w:t>
            </w:r>
          </w:hyperlink>
        </w:p>
        <w:p>
          <w:pPr>
            <w:pStyle w:val="Contents3"/>
            <w:tabs>
              <w:tab w:val="clear" w:pos="8459"/>
              <w:tab w:val="right" w:pos="9026" w:leader="dot"/>
            </w:tabs>
            <w:rPr/>
          </w:pPr>
          <w:hyperlink w:anchor="__RefHeading___Toc2760106_237004111">
            <w:r>
              <w:rPr>
                <w:webHidden/>
                <w:rStyle w:val="IndexLink"/>
                <w:rtl w:val="true"/>
              </w:rPr>
              <w:t>إنّ للّه عبادا</w:t>
            </w:r>
            <w:r>
              <w:rPr>
                <w:rStyle w:val="IndexLink"/>
                <w:rtl w:val="true"/>
              </w:rPr>
              <w:tab/>
            </w:r>
            <w:r>
              <w:rPr>
                <w:rStyle w:val="IndexLink"/>
              </w:rPr>
              <w:t>123</w:t>
            </w:r>
          </w:hyperlink>
        </w:p>
        <w:p>
          <w:pPr>
            <w:pStyle w:val="Contents3"/>
            <w:tabs>
              <w:tab w:val="clear" w:pos="8459"/>
              <w:tab w:val="right" w:pos="9026" w:leader="dot"/>
            </w:tabs>
            <w:rPr/>
          </w:pPr>
          <w:hyperlink w:anchor="__RefHeading___Toc2760108_237004111">
            <w:r>
              <w:rPr>
                <w:webHidden/>
                <w:rStyle w:val="IndexLink"/>
                <w:rtl w:val="true"/>
              </w:rPr>
              <w:t>الأمل وإتّباع الهوى</w:t>
            </w:r>
            <w:r>
              <w:rPr>
                <w:rStyle w:val="IndexLink"/>
                <w:rtl w:val="true"/>
              </w:rPr>
              <w:tab/>
            </w:r>
            <w:r>
              <w:rPr>
                <w:rStyle w:val="IndexLink"/>
              </w:rPr>
              <w:t>124</w:t>
            </w:r>
          </w:hyperlink>
        </w:p>
        <w:p>
          <w:pPr>
            <w:pStyle w:val="Contents3"/>
            <w:tabs>
              <w:tab w:val="clear" w:pos="8459"/>
              <w:tab w:val="right" w:pos="9026" w:leader="dot"/>
            </w:tabs>
            <w:rPr/>
          </w:pPr>
          <w:hyperlink w:anchor="__RefHeading___Toc2760110_237004111">
            <w:r>
              <w:rPr>
                <w:webHidden/>
                <w:rStyle w:val="IndexLink"/>
                <w:rtl w:val="true"/>
              </w:rPr>
              <w:t>من حقّ العالِم</w:t>
            </w:r>
            <w:r>
              <w:rPr>
                <w:rStyle w:val="IndexLink"/>
                <w:rtl w:val="true"/>
              </w:rPr>
              <w:tab/>
            </w:r>
            <w:r>
              <w:rPr>
                <w:rStyle w:val="IndexLink"/>
              </w:rPr>
              <w:t>124</w:t>
            </w:r>
          </w:hyperlink>
        </w:p>
        <w:p>
          <w:pPr>
            <w:pStyle w:val="Contents3"/>
            <w:tabs>
              <w:tab w:val="clear" w:pos="8459"/>
              <w:tab w:val="right" w:pos="9026" w:leader="dot"/>
            </w:tabs>
            <w:rPr/>
          </w:pPr>
          <w:hyperlink w:anchor="__RefHeading___Toc2760112_237004111">
            <w:r>
              <w:rPr>
                <w:webHidden/>
                <w:rStyle w:val="IndexLink"/>
                <w:rtl w:val="true"/>
              </w:rPr>
              <w:t>عبادة الأحرار</w:t>
            </w:r>
            <w:r>
              <w:rPr>
                <w:rStyle w:val="IndexLink"/>
                <w:rtl w:val="true"/>
              </w:rPr>
              <w:tab/>
            </w:r>
            <w:r>
              <w:rPr>
                <w:rStyle w:val="IndexLink"/>
              </w:rPr>
              <w:t>125</w:t>
            </w:r>
          </w:hyperlink>
        </w:p>
        <w:p>
          <w:pPr>
            <w:pStyle w:val="Contents3"/>
            <w:tabs>
              <w:tab w:val="clear" w:pos="8459"/>
              <w:tab w:val="right" w:pos="9026" w:leader="dot"/>
            </w:tabs>
            <w:rPr/>
          </w:pPr>
          <w:hyperlink w:anchor="__RefHeading___Toc2760114_237004111">
            <w:r>
              <w:rPr>
                <w:webHidden/>
                <w:rStyle w:val="IndexLink"/>
                <w:rtl w:val="true"/>
              </w:rPr>
              <w:t>الوصايا الخمسة</w:t>
            </w:r>
            <w:r>
              <w:rPr>
                <w:rStyle w:val="IndexLink"/>
                <w:rtl w:val="true"/>
              </w:rPr>
              <w:tab/>
            </w:r>
            <w:r>
              <w:rPr>
                <w:rStyle w:val="IndexLink"/>
              </w:rPr>
              <w:t>125</w:t>
            </w:r>
          </w:hyperlink>
        </w:p>
        <w:p>
          <w:pPr>
            <w:pStyle w:val="Contents3"/>
            <w:tabs>
              <w:tab w:val="clear" w:pos="8459"/>
              <w:tab w:val="right" w:pos="9026" w:leader="dot"/>
            </w:tabs>
            <w:rPr/>
          </w:pPr>
          <w:hyperlink w:anchor="__RefHeading___Toc2760116_237004111">
            <w:r>
              <w:rPr>
                <w:webHidden/>
                <w:rStyle w:val="IndexLink"/>
                <w:rtl w:val="true"/>
              </w:rPr>
              <w:t>ثلاث لا تبقي صاحبا</w:t>
            </w:r>
            <w:r>
              <w:rPr>
                <w:rStyle w:val="IndexLink"/>
                <w:rtl w:val="true"/>
              </w:rPr>
              <w:tab/>
            </w:r>
            <w:r>
              <w:rPr>
                <w:rStyle w:val="IndexLink"/>
              </w:rPr>
              <w:t>126</w:t>
            </w:r>
          </w:hyperlink>
        </w:p>
        <w:p>
          <w:pPr>
            <w:pStyle w:val="Contents3"/>
            <w:tabs>
              <w:tab w:val="clear" w:pos="8459"/>
              <w:tab w:val="right" w:pos="9026" w:leader="dot"/>
            </w:tabs>
            <w:rPr/>
          </w:pPr>
          <w:hyperlink w:anchor="__RefHeading___Toc2760118_237004111">
            <w:r>
              <w:rPr>
                <w:webHidden/>
                <w:rStyle w:val="IndexLink"/>
                <w:rtl w:val="true"/>
              </w:rPr>
              <w:t>إيّاك وما تعتذر منه</w:t>
            </w:r>
            <w:r>
              <w:rPr>
                <w:rStyle w:val="IndexLink"/>
                <w:rtl w:val="true"/>
              </w:rPr>
              <w:tab/>
            </w:r>
            <w:r>
              <w:rPr>
                <w:rStyle w:val="IndexLink"/>
              </w:rPr>
              <w:t>126</w:t>
            </w:r>
          </w:hyperlink>
        </w:p>
        <w:p>
          <w:pPr>
            <w:pStyle w:val="Contents3"/>
            <w:tabs>
              <w:tab w:val="clear" w:pos="8459"/>
              <w:tab w:val="right" w:pos="9026" w:leader="dot"/>
            </w:tabs>
            <w:rPr/>
          </w:pPr>
          <w:hyperlink w:anchor="__RefHeading___Toc2760120_237004111">
            <w:r>
              <w:rPr>
                <w:webHidden/>
                <w:rStyle w:val="IndexLink"/>
                <w:rtl w:val="true"/>
              </w:rPr>
              <w:t>تقوى اللّه</w:t>
            </w:r>
            <w:r>
              <w:rPr>
                <w:rStyle w:val="IndexLink"/>
                <w:rtl w:val="true"/>
              </w:rPr>
              <w:tab/>
            </w:r>
            <w:r>
              <w:rPr>
                <w:rStyle w:val="IndexLink"/>
              </w:rPr>
              <w:t>126</w:t>
            </w:r>
          </w:hyperlink>
        </w:p>
        <w:p>
          <w:pPr>
            <w:pStyle w:val="Contents3"/>
            <w:tabs>
              <w:tab w:val="clear" w:pos="8459"/>
              <w:tab w:val="right" w:pos="9026" w:leader="dot"/>
            </w:tabs>
            <w:rPr/>
          </w:pPr>
          <w:hyperlink w:anchor="__RefHeading___Toc2760122_237004111">
            <w:r>
              <w:rPr>
                <w:webHidden/>
                <w:rStyle w:val="IndexLink"/>
                <w:rtl w:val="true"/>
              </w:rPr>
              <w:t>التمسّك بالدين</w:t>
            </w:r>
            <w:r>
              <w:rPr>
                <w:rStyle w:val="IndexLink"/>
                <w:rtl w:val="true"/>
              </w:rPr>
              <w:tab/>
            </w:r>
            <w:r>
              <w:rPr>
                <w:rStyle w:val="IndexLink"/>
              </w:rPr>
              <w:t>127</w:t>
            </w:r>
          </w:hyperlink>
        </w:p>
        <w:p>
          <w:pPr>
            <w:pStyle w:val="Contents3"/>
            <w:tabs>
              <w:tab w:val="clear" w:pos="8459"/>
              <w:tab w:val="right" w:pos="9026" w:leader="dot"/>
            </w:tabs>
            <w:rPr/>
          </w:pPr>
          <w:hyperlink w:anchor="__RefHeading___Toc2760124_237004111">
            <w:r>
              <w:rPr>
                <w:webHidden/>
                <w:rStyle w:val="IndexLink"/>
                <w:rtl w:val="true"/>
              </w:rPr>
              <w:t>خلقنا للبقاء لا للفناء</w:t>
            </w:r>
            <w:r>
              <w:rPr>
                <w:rStyle w:val="IndexLink"/>
                <w:rtl w:val="true"/>
              </w:rPr>
              <w:tab/>
            </w:r>
            <w:r>
              <w:rPr>
                <w:rStyle w:val="IndexLink"/>
              </w:rPr>
              <w:t>127</w:t>
            </w:r>
          </w:hyperlink>
        </w:p>
        <w:p>
          <w:pPr>
            <w:pStyle w:val="Contents3"/>
            <w:tabs>
              <w:tab w:val="clear" w:pos="8459"/>
              <w:tab w:val="right" w:pos="9026" w:leader="dot"/>
            </w:tabs>
            <w:rPr/>
          </w:pPr>
          <w:hyperlink w:anchor="__RefHeading___Toc2760126_237004111">
            <w:r>
              <w:rPr>
                <w:webHidden/>
                <w:rStyle w:val="IndexLink"/>
                <w:rtl w:val="true"/>
              </w:rPr>
              <w:t>شقّوا أمواج الفتن</w:t>
            </w:r>
            <w:r>
              <w:rPr>
                <w:rStyle w:val="IndexLink"/>
                <w:rtl w:val="true"/>
              </w:rPr>
              <w:tab/>
            </w:r>
            <w:r>
              <w:rPr>
                <w:rStyle w:val="IndexLink"/>
              </w:rPr>
              <w:t>127</w:t>
            </w:r>
          </w:hyperlink>
        </w:p>
        <w:p>
          <w:pPr>
            <w:pStyle w:val="Contents3"/>
            <w:tabs>
              <w:tab w:val="clear" w:pos="8459"/>
              <w:tab w:val="right" w:pos="9026" w:leader="dot"/>
            </w:tabs>
            <w:rPr/>
          </w:pPr>
          <w:hyperlink w:anchor="__RefHeading___Toc2760128_237004111">
            <w:r>
              <w:rPr>
                <w:webHidden/>
                <w:rStyle w:val="IndexLink"/>
                <w:rtl w:val="true"/>
              </w:rPr>
              <w:t>ليس عن الموت محيص</w:t>
            </w:r>
            <w:r>
              <w:rPr>
                <w:rStyle w:val="IndexLink"/>
                <w:rtl w:val="true"/>
              </w:rPr>
              <w:tab/>
            </w:r>
            <w:r>
              <w:rPr>
                <w:rStyle w:val="IndexLink"/>
              </w:rPr>
              <w:t>129</w:t>
            </w:r>
          </w:hyperlink>
        </w:p>
        <w:p>
          <w:pPr>
            <w:pStyle w:val="Contents3"/>
            <w:tabs>
              <w:tab w:val="clear" w:pos="8459"/>
              <w:tab w:val="right" w:pos="9026" w:leader="dot"/>
            </w:tabs>
            <w:rPr/>
          </w:pPr>
          <w:hyperlink w:anchor="__RefHeading___Toc2760130_237004111">
            <w:r>
              <w:rPr>
                <w:webHidden/>
                <w:rStyle w:val="IndexLink"/>
                <w:rtl w:val="true"/>
              </w:rPr>
              <w:t>عوامل السعادة</w:t>
            </w:r>
            <w:r>
              <w:rPr>
                <w:rStyle w:val="IndexLink"/>
                <w:rtl w:val="true"/>
              </w:rPr>
              <w:tab/>
            </w:r>
            <w:r>
              <w:rPr>
                <w:rStyle w:val="IndexLink"/>
              </w:rPr>
              <w:t>129</w:t>
            </w:r>
          </w:hyperlink>
        </w:p>
        <w:p>
          <w:pPr>
            <w:pStyle w:val="Contents3"/>
            <w:tabs>
              <w:tab w:val="clear" w:pos="8459"/>
              <w:tab w:val="right" w:pos="9026" w:leader="dot"/>
            </w:tabs>
            <w:rPr/>
          </w:pPr>
          <w:hyperlink w:anchor="__RefHeading___Toc2760132_237004111">
            <w:r>
              <w:rPr>
                <w:webHidden/>
                <w:rStyle w:val="IndexLink"/>
                <w:rtl w:val="true"/>
              </w:rPr>
              <w:t>الجلوس في الجامع</w:t>
            </w:r>
            <w:r>
              <w:rPr>
                <w:rStyle w:val="IndexLink"/>
                <w:rtl w:val="true"/>
              </w:rPr>
              <w:tab/>
            </w:r>
            <w:r>
              <w:rPr>
                <w:rStyle w:val="IndexLink"/>
              </w:rPr>
              <w:t>130</w:t>
            </w:r>
          </w:hyperlink>
        </w:p>
        <w:p>
          <w:pPr>
            <w:pStyle w:val="Contents3"/>
            <w:tabs>
              <w:tab w:val="clear" w:pos="8459"/>
              <w:tab w:val="right" w:pos="9026" w:leader="dot"/>
            </w:tabs>
            <w:rPr/>
          </w:pPr>
          <w:hyperlink w:anchor="__RefHeading___Toc2760134_237004111">
            <w:r>
              <w:rPr>
                <w:webHidden/>
                <w:rStyle w:val="IndexLink"/>
                <w:rtl w:val="true"/>
              </w:rPr>
              <w:t>الخير في ثلاث خصال</w:t>
            </w:r>
            <w:r>
              <w:rPr>
                <w:rStyle w:val="IndexLink"/>
                <w:rtl w:val="true"/>
              </w:rPr>
              <w:tab/>
            </w:r>
            <w:r>
              <w:rPr>
                <w:rStyle w:val="IndexLink"/>
              </w:rPr>
              <w:t>130</w:t>
            </w:r>
          </w:hyperlink>
        </w:p>
        <w:p>
          <w:pPr>
            <w:pStyle w:val="Contents3"/>
            <w:tabs>
              <w:tab w:val="clear" w:pos="8459"/>
              <w:tab w:val="right" w:pos="9026" w:leader="dot"/>
            </w:tabs>
            <w:rPr/>
          </w:pPr>
          <w:hyperlink w:anchor="__RefHeading___Toc2760136_237004111">
            <w:r>
              <w:rPr>
                <w:webHidden/>
                <w:rStyle w:val="IndexLink"/>
                <w:rtl w:val="true"/>
              </w:rPr>
              <w:t>العمل والاستقامة</w:t>
            </w:r>
            <w:r>
              <w:rPr>
                <w:rStyle w:val="IndexLink"/>
                <w:rtl w:val="true"/>
              </w:rPr>
              <w:tab/>
            </w:r>
            <w:r>
              <w:rPr>
                <w:rStyle w:val="IndexLink"/>
              </w:rPr>
              <w:t>131</w:t>
            </w:r>
          </w:hyperlink>
        </w:p>
        <w:p>
          <w:pPr>
            <w:pStyle w:val="Contents3"/>
            <w:tabs>
              <w:tab w:val="clear" w:pos="8459"/>
              <w:tab w:val="right" w:pos="9026" w:leader="dot"/>
            </w:tabs>
            <w:rPr/>
          </w:pPr>
          <w:hyperlink w:anchor="__RefHeading___Toc2760138_237004111">
            <w:r>
              <w:rPr>
                <w:webHidden/>
                <w:rStyle w:val="IndexLink"/>
                <w:rtl w:val="true"/>
              </w:rPr>
              <w:t>يسدّ باب التوبة</w:t>
            </w:r>
            <w:r>
              <w:rPr>
                <w:rStyle w:val="IndexLink"/>
                <w:rtl w:val="true"/>
              </w:rPr>
              <w:tab/>
            </w:r>
            <w:r>
              <w:rPr>
                <w:rStyle w:val="IndexLink"/>
              </w:rPr>
              <w:t>131</w:t>
            </w:r>
          </w:hyperlink>
        </w:p>
        <w:p>
          <w:pPr>
            <w:pStyle w:val="Contents3"/>
            <w:tabs>
              <w:tab w:val="clear" w:pos="8459"/>
              <w:tab w:val="right" w:pos="9026" w:leader="dot"/>
            </w:tabs>
            <w:rPr/>
          </w:pPr>
          <w:hyperlink w:anchor="__RefHeading___Toc2760140_237004111">
            <w:r>
              <w:rPr>
                <w:webHidden/>
                <w:rStyle w:val="IndexLink"/>
                <w:rtl w:val="true"/>
              </w:rPr>
              <w:t>أسرار الأحكام</w:t>
            </w:r>
            <w:r>
              <w:rPr>
                <w:rStyle w:val="IndexLink"/>
                <w:rtl w:val="true"/>
              </w:rPr>
              <w:tab/>
            </w:r>
            <w:r>
              <w:rPr>
                <w:rStyle w:val="IndexLink"/>
              </w:rPr>
              <w:t>132</w:t>
            </w:r>
          </w:hyperlink>
        </w:p>
        <w:p>
          <w:pPr>
            <w:pStyle w:val="Contents3"/>
            <w:tabs>
              <w:tab w:val="clear" w:pos="8459"/>
              <w:tab w:val="right" w:pos="9026" w:leader="dot"/>
            </w:tabs>
            <w:rPr/>
          </w:pPr>
          <w:hyperlink w:anchor="__RefHeading___Toc2760142_237004111">
            <w:r>
              <w:rPr>
                <w:webHidden/>
                <w:rStyle w:val="IndexLink"/>
                <w:rtl w:val="true"/>
              </w:rPr>
              <w:t>قوام الدين والدنيا</w:t>
            </w:r>
            <w:r>
              <w:rPr>
                <w:rStyle w:val="IndexLink"/>
                <w:rtl w:val="true"/>
              </w:rPr>
              <w:tab/>
            </w:r>
            <w:r>
              <w:rPr>
                <w:rStyle w:val="IndexLink"/>
              </w:rPr>
              <w:t>133</w:t>
            </w:r>
          </w:hyperlink>
        </w:p>
        <w:p>
          <w:pPr>
            <w:pStyle w:val="Contents3"/>
            <w:tabs>
              <w:tab w:val="clear" w:pos="8459"/>
              <w:tab w:val="right" w:pos="9026" w:leader="dot"/>
            </w:tabs>
            <w:rPr/>
          </w:pPr>
          <w:hyperlink w:anchor="__RefHeading___Toc2760144_237004111">
            <w:r>
              <w:rPr>
                <w:webHidden/>
                <w:rStyle w:val="IndexLink"/>
                <w:rtl w:val="true"/>
              </w:rPr>
              <w:t>أرجى الشيء</w:t>
            </w:r>
            <w:r>
              <w:rPr>
                <w:rStyle w:val="IndexLink"/>
                <w:rtl w:val="true"/>
              </w:rPr>
              <w:tab/>
            </w:r>
            <w:r>
              <w:rPr>
                <w:rStyle w:val="IndexLink"/>
              </w:rPr>
              <w:t>134</w:t>
            </w:r>
          </w:hyperlink>
        </w:p>
        <w:p>
          <w:pPr>
            <w:pStyle w:val="Contents3"/>
            <w:tabs>
              <w:tab w:val="clear" w:pos="8459"/>
              <w:tab w:val="right" w:pos="9026" w:leader="dot"/>
            </w:tabs>
            <w:rPr/>
          </w:pPr>
          <w:hyperlink w:anchor="__RefHeading___Toc2760146_237004111">
            <w:r>
              <w:rPr>
                <w:webHidden/>
                <w:rStyle w:val="IndexLink"/>
                <w:rtl w:val="true"/>
              </w:rPr>
              <w:t>كيف أصبحت</w:t>
            </w:r>
            <w:r>
              <w:rPr>
                <w:rStyle w:val="IndexLink"/>
                <w:rtl w:val="true"/>
              </w:rPr>
              <w:tab/>
            </w:r>
            <w:r>
              <w:rPr>
                <w:rStyle w:val="IndexLink"/>
              </w:rPr>
              <w:t>134</w:t>
            </w:r>
          </w:hyperlink>
        </w:p>
        <w:p>
          <w:pPr>
            <w:pStyle w:val="Contents3"/>
            <w:tabs>
              <w:tab w:val="clear" w:pos="8459"/>
              <w:tab w:val="right" w:pos="9026" w:leader="dot"/>
            </w:tabs>
            <w:rPr/>
          </w:pPr>
          <w:hyperlink w:anchor="__RefHeading___Toc2760148_237004111">
            <w:r>
              <w:rPr>
                <w:webHidden/>
                <w:rStyle w:val="IndexLink"/>
                <w:rtl w:val="true"/>
              </w:rPr>
              <w:t>للمسرف ثلاث علامات</w:t>
            </w:r>
            <w:r>
              <w:rPr>
                <w:rStyle w:val="IndexLink"/>
                <w:rtl w:val="true"/>
              </w:rPr>
              <w:tab/>
            </w:r>
            <w:r>
              <w:rPr>
                <w:rStyle w:val="IndexLink"/>
              </w:rPr>
              <w:t>134</w:t>
            </w:r>
          </w:hyperlink>
        </w:p>
        <w:p>
          <w:pPr>
            <w:pStyle w:val="Contents3"/>
            <w:tabs>
              <w:tab w:val="clear" w:pos="8459"/>
              <w:tab w:val="right" w:pos="9026" w:leader="dot"/>
            </w:tabs>
            <w:rPr/>
          </w:pPr>
          <w:hyperlink w:anchor="__RefHeading___Toc2760150_237004111">
            <w:r>
              <w:rPr>
                <w:webHidden/>
                <w:rStyle w:val="IndexLink"/>
                <w:rtl w:val="true"/>
              </w:rPr>
              <w:t>لا تخلفنّ وراءك شيئا</w:t>
            </w:r>
            <w:r>
              <w:rPr>
                <w:rStyle w:val="IndexLink"/>
                <w:rtl w:val="true"/>
              </w:rPr>
              <w:tab/>
            </w:r>
            <w:r>
              <w:rPr>
                <w:rStyle w:val="IndexLink"/>
              </w:rPr>
              <w:t>135</w:t>
            </w:r>
          </w:hyperlink>
        </w:p>
        <w:p>
          <w:pPr>
            <w:pStyle w:val="Contents3"/>
            <w:tabs>
              <w:tab w:val="clear" w:pos="8459"/>
              <w:tab w:val="right" w:pos="9026" w:leader="dot"/>
            </w:tabs>
            <w:rPr/>
          </w:pPr>
          <w:hyperlink w:anchor="__RefHeading___Toc2760152_237004111">
            <w:r>
              <w:rPr>
                <w:webHidden/>
                <w:rStyle w:val="IndexLink"/>
                <w:rtl w:val="true"/>
              </w:rPr>
              <w:t>أدب الأولاد</w:t>
            </w:r>
            <w:r>
              <w:rPr>
                <w:rStyle w:val="IndexLink"/>
                <w:rtl w:val="true"/>
              </w:rPr>
              <w:tab/>
            </w:r>
            <w:r>
              <w:rPr>
                <w:rStyle w:val="IndexLink"/>
              </w:rPr>
              <w:t>135</w:t>
            </w:r>
          </w:hyperlink>
        </w:p>
        <w:p>
          <w:pPr>
            <w:pStyle w:val="Contents3"/>
            <w:tabs>
              <w:tab w:val="clear" w:pos="8459"/>
              <w:tab w:val="right" w:pos="9026" w:leader="dot"/>
            </w:tabs>
            <w:rPr/>
          </w:pPr>
          <w:hyperlink w:anchor="__RefHeading___Toc2760154_237004111">
            <w:r>
              <w:rPr>
                <w:webHidden/>
                <w:rStyle w:val="IndexLink"/>
                <w:rtl w:val="true"/>
              </w:rPr>
              <w:t>كلمات لها قيمتها</w:t>
            </w:r>
            <w:r>
              <w:rPr>
                <w:rStyle w:val="IndexLink"/>
                <w:rtl w:val="true"/>
              </w:rPr>
              <w:tab/>
            </w:r>
            <w:r>
              <w:rPr>
                <w:rStyle w:val="IndexLink"/>
              </w:rPr>
              <w:t>135</w:t>
            </w:r>
          </w:hyperlink>
        </w:p>
        <w:p>
          <w:pPr>
            <w:pStyle w:val="Contents3"/>
            <w:tabs>
              <w:tab w:val="clear" w:pos="8459"/>
              <w:tab w:val="right" w:pos="9026" w:leader="dot"/>
            </w:tabs>
            <w:rPr/>
          </w:pPr>
          <w:hyperlink w:anchor="__RefHeading___Toc2760156_237004111">
            <w:r>
              <w:rPr>
                <w:webHidden/>
                <w:rStyle w:val="IndexLink"/>
                <w:rtl w:val="true"/>
              </w:rPr>
              <w:t>علائم أهل التقوى</w:t>
            </w:r>
            <w:r>
              <w:rPr>
                <w:rStyle w:val="IndexLink"/>
                <w:rtl w:val="true"/>
              </w:rPr>
              <w:tab/>
            </w:r>
            <w:r>
              <w:rPr>
                <w:rStyle w:val="IndexLink"/>
              </w:rPr>
              <w:t>136</w:t>
            </w:r>
          </w:hyperlink>
        </w:p>
        <w:p>
          <w:pPr>
            <w:pStyle w:val="Contents3"/>
            <w:tabs>
              <w:tab w:val="clear" w:pos="8459"/>
              <w:tab w:val="right" w:pos="9026" w:leader="dot"/>
            </w:tabs>
            <w:rPr/>
          </w:pPr>
          <w:hyperlink w:anchor="__RefHeading___Toc2760158_237004111">
            <w:r>
              <w:rPr>
                <w:webHidden/>
                <w:rStyle w:val="IndexLink"/>
                <w:rtl w:val="true"/>
              </w:rPr>
              <w:t>شروط الدعاء</w:t>
            </w:r>
            <w:r>
              <w:rPr>
                <w:rStyle w:val="IndexLink"/>
                <w:rtl w:val="true"/>
              </w:rPr>
              <w:tab/>
            </w:r>
            <w:r>
              <w:rPr>
                <w:rStyle w:val="IndexLink"/>
              </w:rPr>
              <w:t>136</w:t>
            </w:r>
          </w:hyperlink>
        </w:p>
        <w:p>
          <w:pPr>
            <w:pStyle w:val="Contents3"/>
            <w:tabs>
              <w:tab w:val="clear" w:pos="8459"/>
              <w:tab w:val="right" w:pos="9026" w:leader="dot"/>
            </w:tabs>
            <w:rPr/>
          </w:pPr>
          <w:hyperlink w:anchor="__RefHeading___Toc2760160_237004111">
            <w:r>
              <w:rPr>
                <w:webHidden/>
                <w:rStyle w:val="IndexLink"/>
                <w:rtl w:val="true"/>
              </w:rPr>
              <w:t>الدنيا فانية والآخرة باقية</w:t>
            </w:r>
            <w:r>
              <w:rPr>
                <w:rStyle w:val="IndexLink"/>
                <w:rtl w:val="true"/>
              </w:rPr>
              <w:tab/>
            </w:r>
            <w:r>
              <w:rPr>
                <w:rStyle w:val="IndexLink"/>
              </w:rPr>
              <w:t>137</w:t>
            </w:r>
          </w:hyperlink>
        </w:p>
        <w:p>
          <w:pPr>
            <w:pStyle w:val="Contents3"/>
            <w:tabs>
              <w:tab w:val="clear" w:pos="8459"/>
              <w:tab w:val="right" w:pos="9026" w:leader="dot"/>
            </w:tabs>
            <w:rPr/>
          </w:pPr>
          <w:hyperlink w:anchor="__RefHeading___Toc2760162_237004111">
            <w:r>
              <w:rPr>
                <w:webHidden/>
                <w:rStyle w:val="IndexLink"/>
                <w:rtl w:val="true"/>
              </w:rPr>
              <w:t>حقيقة الخير</w:t>
            </w:r>
            <w:r>
              <w:rPr>
                <w:rStyle w:val="IndexLink"/>
                <w:rtl w:val="true"/>
              </w:rPr>
              <w:tab/>
            </w:r>
            <w:r>
              <w:rPr>
                <w:rStyle w:val="IndexLink"/>
              </w:rPr>
              <w:t>137</w:t>
            </w:r>
          </w:hyperlink>
        </w:p>
        <w:p>
          <w:pPr>
            <w:pStyle w:val="Contents3"/>
            <w:tabs>
              <w:tab w:val="clear" w:pos="8459"/>
              <w:tab w:val="right" w:pos="9026" w:leader="dot"/>
            </w:tabs>
            <w:rPr/>
          </w:pPr>
          <w:hyperlink w:anchor="__RefHeading___Toc2760164_237004111">
            <w:r>
              <w:rPr>
                <w:webHidden/>
                <w:rStyle w:val="IndexLink"/>
                <w:rtl w:val="true"/>
              </w:rPr>
              <w:t>دار أوّلها عناء</w:t>
            </w:r>
            <w:r>
              <w:rPr>
                <w:rStyle w:val="IndexLink"/>
                <w:rtl w:val="true"/>
              </w:rPr>
              <w:tab/>
            </w:r>
            <w:r>
              <w:rPr>
                <w:rStyle w:val="IndexLink"/>
              </w:rPr>
              <w:t>137</w:t>
            </w:r>
          </w:hyperlink>
        </w:p>
        <w:p>
          <w:pPr>
            <w:pStyle w:val="Contents3"/>
            <w:tabs>
              <w:tab w:val="clear" w:pos="8459"/>
              <w:tab w:val="right" w:pos="9026" w:leader="dot"/>
            </w:tabs>
            <w:rPr/>
          </w:pPr>
          <w:hyperlink w:anchor="__RefHeading___Toc2760166_237004111">
            <w:r>
              <w:rPr>
                <w:webHidden/>
                <w:rStyle w:val="IndexLink"/>
                <w:rtl w:val="true"/>
              </w:rPr>
              <w:t>الظلم ينزع النعمة</w:t>
            </w:r>
            <w:r>
              <w:rPr>
                <w:rStyle w:val="IndexLink"/>
                <w:rtl w:val="true"/>
              </w:rPr>
              <w:tab/>
            </w:r>
            <w:r>
              <w:rPr>
                <w:rStyle w:val="IndexLink"/>
              </w:rPr>
              <w:t>138</w:t>
            </w:r>
          </w:hyperlink>
        </w:p>
        <w:p>
          <w:pPr>
            <w:pStyle w:val="Contents3"/>
            <w:tabs>
              <w:tab w:val="clear" w:pos="8459"/>
              <w:tab w:val="right" w:pos="9026" w:leader="dot"/>
            </w:tabs>
            <w:rPr/>
          </w:pPr>
          <w:hyperlink w:anchor="__RefHeading___Toc2760168_237004111">
            <w:r>
              <w:rPr>
                <w:webHidden/>
                <w:rStyle w:val="IndexLink"/>
                <w:rtl w:val="true"/>
              </w:rPr>
              <w:t>الصلح مع اللّه</w:t>
            </w:r>
            <w:r>
              <w:rPr>
                <w:rStyle w:val="IndexLink"/>
                <w:rtl w:val="true"/>
              </w:rPr>
              <w:tab/>
            </w:r>
            <w:r>
              <w:rPr>
                <w:rStyle w:val="IndexLink"/>
              </w:rPr>
              <w:t>138</w:t>
            </w:r>
          </w:hyperlink>
        </w:p>
        <w:p>
          <w:pPr>
            <w:pStyle w:val="Contents3"/>
            <w:tabs>
              <w:tab w:val="clear" w:pos="8459"/>
              <w:tab w:val="right" w:pos="9026" w:leader="dot"/>
            </w:tabs>
            <w:rPr/>
          </w:pPr>
          <w:hyperlink w:anchor="__RefHeading___Toc2760170_237004111">
            <w:r>
              <w:rPr>
                <w:webHidden/>
                <w:rStyle w:val="IndexLink"/>
                <w:rtl w:val="true"/>
              </w:rPr>
              <w:t>المشي في طلب العلم</w:t>
            </w:r>
            <w:r>
              <w:rPr>
                <w:rStyle w:val="IndexLink"/>
                <w:rtl w:val="true"/>
              </w:rPr>
              <w:tab/>
            </w:r>
            <w:r>
              <w:rPr>
                <w:rStyle w:val="IndexLink"/>
              </w:rPr>
              <w:t>138</w:t>
            </w:r>
          </w:hyperlink>
        </w:p>
        <w:p>
          <w:pPr>
            <w:pStyle w:val="Contents3"/>
            <w:tabs>
              <w:tab w:val="clear" w:pos="8459"/>
              <w:tab w:val="right" w:pos="9026" w:leader="dot"/>
            </w:tabs>
            <w:rPr/>
          </w:pPr>
          <w:hyperlink w:anchor="__RefHeading___Toc2760172_237004111">
            <w:r>
              <w:rPr>
                <w:webHidden/>
                <w:rStyle w:val="IndexLink"/>
                <w:rtl w:val="true"/>
              </w:rPr>
              <w:t>صلة الرحم</w:t>
            </w:r>
            <w:r>
              <w:rPr>
                <w:rStyle w:val="IndexLink"/>
                <w:rtl w:val="true"/>
              </w:rPr>
              <w:tab/>
            </w:r>
            <w:r>
              <w:rPr>
                <w:rStyle w:val="IndexLink"/>
              </w:rPr>
              <w:t>139</w:t>
            </w:r>
          </w:hyperlink>
        </w:p>
        <w:p>
          <w:pPr>
            <w:pStyle w:val="Contents3"/>
            <w:tabs>
              <w:tab w:val="clear" w:pos="8459"/>
              <w:tab w:val="right" w:pos="9026" w:leader="dot"/>
            </w:tabs>
            <w:rPr/>
          </w:pPr>
          <w:hyperlink w:anchor="__RefHeading___Toc2760174_237004111">
            <w:r>
              <w:rPr>
                <w:webHidden/>
                <w:rStyle w:val="IndexLink"/>
                <w:rtl w:val="true"/>
              </w:rPr>
              <w:t>الدهر يومان</w:t>
            </w:r>
            <w:r>
              <w:rPr>
                <w:rStyle w:val="IndexLink"/>
                <w:rtl w:val="true"/>
              </w:rPr>
              <w:tab/>
            </w:r>
            <w:r>
              <w:rPr>
                <w:rStyle w:val="IndexLink"/>
              </w:rPr>
              <w:t>139</w:t>
            </w:r>
          </w:hyperlink>
        </w:p>
        <w:p>
          <w:pPr>
            <w:pStyle w:val="Contents3"/>
            <w:tabs>
              <w:tab w:val="clear" w:pos="8459"/>
              <w:tab w:val="right" w:pos="9026" w:leader="dot"/>
            </w:tabs>
            <w:rPr/>
          </w:pPr>
          <w:hyperlink w:anchor="__RefHeading___Toc2760176_237004111">
            <w:r>
              <w:rPr>
                <w:webHidden/>
                <w:rStyle w:val="IndexLink"/>
                <w:rtl w:val="true"/>
              </w:rPr>
              <w:t xml:space="preserve">يادنيا </w:t>
            </w:r>
            <w:r>
              <w:rPr>
                <w:rStyle w:val="IndexLink"/>
                <w:rtl w:val="true"/>
              </w:rPr>
              <w:t xml:space="preserve">.. </w:t>
            </w:r>
            <w:r>
              <w:rPr>
                <w:rStyle w:val="IndexLink"/>
                <w:rtl w:val="true"/>
              </w:rPr>
              <w:t>إليك عنّي</w:t>
            </w:r>
            <w:r>
              <w:rPr>
                <w:rStyle w:val="IndexLink"/>
                <w:rtl w:val="true"/>
              </w:rPr>
              <w:tab/>
            </w:r>
            <w:r>
              <w:rPr>
                <w:rStyle w:val="IndexLink"/>
              </w:rPr>
              <w:t>139</w:t>
            </w:r>
          </w:hyperlink>
        </w:p>
        <w:p>
          <w:pPr>
            <w:pStyle w:val="Contents2"/>
            <w:tabs>
              <w:tab w:val="clear" w:pos="8743"/>
              <w:tab w:val="right" w:pos="9026" w:leader="dot"/>
            </w:tabs>
            <w:rPr/>
          </w:pPr>
          <w:hyperlink w:anchor="__RefHeading___Toc2760178_237004111">
            <w:r>
              <w:rPr>
                <w:webHidden/>
                <w:rStyle w:val="IndexLink"/>
                <w:rtl w:val="true"/>
              </w:rPr>
              <w:t>السیدة فاطمة الزهراء علیها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760180_237004111">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760182_237004111">
            <w:r>
              <w:rPr>
                <w:webHidden/>
                <w:rStyle w:val="IndexLink"/>
                <w:rtl w:val="true"/>
              </w:rPr>
              <w:t>منزل المرأة بيتها</w:t>
            </w:r>
            <w:r>
              <w:rPr>
                <w:rStyle w:val="IndexLink"/>
                <w:rtl w:val="true"/>
              </w:rPr>
              <w:tab/>
            </w:r>
            <w:r>
              <w:rPr>
                <w:rStyle w:val="IndexLink"/>
              </w:rPr>
              <w:t>148</w:t>
            </w:r>
          </w:hyperlink>
        </w:p>
        <w:p>
          <w:pPr>
            <w:pStyle w:val="Contents3"/>
            <w:tabs>
              <w:tab w:val="clear" w:pos="8459"/>
              <w:tab w:val="right" w:pos="9026" w:leader="dot"/>
            </w:tabs>
            <w:rPr/>
          </w:pPr>
          <w:hyperlink w:anchor="__RefHeading___Toc2760184_237004111">
            <w:r>
              <w:rPr>
                <w:webHidden/>
                <w:rStyle w:val="IndexLink"/>
                <w:rtl w:val="true"/>
              </w:rPr>
              <w:t>لا أُخلف الميعاد</w:t>
            </w:r>
            <w:r>
              <w:rPr>
                <w:rStyle w:val="IndexLink"/>
                <w:rtl w:val="true"/>
              </w:rPr>
              <w:tab/>
            </w:r>
            <w:r>
              <w:rPr>
                <w:rStyle w:val="IndexLink"/>
              </w:rPr>
              <w:t>148</w:t>
            </w:r>
          </w:hyperlink>
        </w:p>
        <w:p>
          <w:pPr>
            <w:pStyle w:val="Contents3"/>
            <w:tabs>
              <w:tab w:val="clear" w:pos="8459"/>
              <w:tab w:val="right" w:pos="9026" w:leader="dot"/>
            </w:tabs>
            <w:rPr/>
          </w:pPr>
          <w:hyperlink w:anchor="__RefHeading___Toc2760186_237004111">
            <w:r>
              <w:rPr>
                <w:webHidden/>
                <w:rStyle w:val="IndexLink"/>
                <w:rtl w:val="true"/>
              </w:rPr>
              <w:t>أي شيء خير للمرأة ؟</w:t>
            </w:r>
            <w:r>
              <w:rPr>
                <w:rStyle w:val="IndexLink"/>
                <w:rtl w:val="true"/>
              </w:rPr>
              <w:tab/>
            </w:r>
            <w:r>
              <w:rPr>
                <w:rStyle w:val="IndexLink"/>
              </w:rPr>
              <w:t>149</w:t>
            </w:r>
          </w:hyperlink>
        </w:p>
        <w:p>
          <w:pPr>
            <w:pStyle w:val="Contents3"/>
            <w:tabs>
              <w:tab w:val="clear" w:pos="8459"/>
              <w:tab w:val="right" w:pos="9026" w:leader="dot"/>
            </w:tabs>
            <w:rPr/>
          </w:pPr>
          <w:hyperlink w:anchor="__RefHeading___Toc2760188_237004111">
            <w:r>
              <w:rPr>
                <w:webHidden/>
                <w:rStyle w:val="IndexLink"/>
                <w:rtl w:val="true"/>
              </w:rPr>
              <w:t>حجاب الزهراء</w:t>
            </w:r>
            <w:r>
              <w:rPr>
                <w:rStyle w:val="IndexLink"/>
                <w:rtl w:val="true"/>
              </w:rPr>
              <w:tab/>
            </w:r>
            <w:r>
              <w:rPr>
                <w:rStyle w:val="IndexLink"/>
              </w:rPr>
              <w:t>149</w:t>
            </w:r>
          </w:hyperlink>
        </w:p>
        <w:p>
          <w:pPr>
            <w:pStyle w:val="Contents3"/>
            <w:tabs>
              <w:tab w:val="clear" w:pos="8459"/>
              <w:tab w:val="right" w:pos="9026" w:leader="dot"/>
            </w:tabs>
            <w:rPr/>
          </w:pPr>
          <w:hyperlink w:anchor="__RefHeading___Toc2760190_237004111">
            <w:r>
              <w:rPr>
                <w:webHidden/>
                <w:rStyle w:val="IndexLink"/>
                <w:rtl w:val="true"/>
              </w:rPr>
              <w:t>جزاء فتح الحجّة على المؤمن</w:t>
            </w:r>
            <w:r>
              <w:rPr>
                <w:rStyle w:val="IndexLink"/>
                <w:rtl w:val="true"/>
              </w:rPr>
              <w:tab/>
            </w:r>
            <w:r>
              <w:rPr>
                <w:rStyle w:val="IndexLink"/>
              </w:rPr>
              <w:t>150</w:t>
            </w:r>
          </w:hyperlink>
        </w:p>
        <w:p>
          <w:pPr>
            <w:pStyle w:val="Contents3"/>
            <w:tabs>
              <w:tab w:val="clear" w:pos="8459"/>
              <w:tab w:val="right" w:pos="9026" w:leader="dot"/>
            </w:tabs>
            <w:rPr/>
          </w:pPr>
          <w:hyperlink w:anchor="__RefHeading___Toc2760192_237004111">
            <w:r>
              <w:rPr>
                <w:webHidden/>
                <w:rStyle w:val="IndexLink"/>
                <w:rtl w:val="true"/>
              </w:rPr>
              <w:t>حديث الكساء</w:t>
            </w:r>
            <w:r>
              <w:rPr>
                <w:rStyle w:val="IndexLink"/>
                <w:rtl w:val="true"/>
              </w:rPr>
              <w:tab/>
            </w:r>
            <w:r>
              <w:rPr>
                <w:rStyle w:val="IndexLink"/>
              </w:rPr>
              <w:t>150</w:t>
            </w:r>
          </w:hyperlink>
        </w:p>
        <w:p>
          <w:pPr>
            <w:pStyle w:val="Contents3"/>
            <w:tabs>
              <w:tab w:val="clear" w:pos="8459"/>
              <w:tab w:val="right" w:pos="9026" w:leader="dot"/>
            </w:tabs>
            <w:rPr/>
          </w:pPr>
          <w:hyperlink w:anchor="__RefHeading___Toc2760194_237004111">
            <w:r>
              <w:rPr>
                <w:webHidden/>
                <w:rStyle w:val="IndexLink"/>
                <w:rtl w:val="true"/>
              </w:rPr>
              <w:t>آداب قبل النوم</w:t>
            </w:r>
            <w:r>
              <w:rPr>
                <w:rStyle w:val="IndexLink"/>
                <w:rtl w:val="true"/>
              </w:rPr>
              <w:tab/>
            </w:r>
            <w:r>
              <w:rPr>
                <w:rStyle w:val="IndexLink"/>
              </w:rPr>
              <w:t>154</w:t>
            </w:r>
          </w:hyperlink>
        </w:p>
        <w:p>
          <w:pPr>
            <w:pStyle w:val="Contents3"/>
            <w:tabs>
              <w:tab w:val="clear" w:pos="8459"/>
              <w:tab w:val="right" w:pos="9026" w:leader="dot"/>
            </w:tabs>
            <w:rPr/>
          </w:pPr>
          <w:hyperlink w:anchor="__RefHeading___Toc2760196_237004111">
            <w:r>
              <w:rPr>
                <w:webHidden/>
                <w:rStyle w:val="IndexLink"/>
                <w:rtl w:val="true"/>
              </w:rPr>
              <w:t>أصبحت عائفة لدنياكم</w:t>
            </w:r>
            <w:r>
              <w:rPr>
                <w:rStyle w:val="IndexLink"/>
                <w:rtl w:val="true"/>
              </w:rPr>
              <w:tab/>
            </w:r>
            <w:r>
              <w:rPr>
                <w:rStyle w:val="IndexLink"/>
              </w:rPr>
              <w:t>155</w:t>
            </w:r>
          </w:hyperlink>
        </w:p>
        <w:p>
          <w:pPr>
            <w:pStyle w:val="Contents3"/>
            <w:tabs>
              <w:tab w:val="clear" w:pos="8459"/>
              <w:tab w:val="right" w:pos="9026" w:leader="dot"/>
            </w:tabs>
            <w:rPr/>
          </w:pPr>
          <w:hyperlink w:anchor="__RefHeading___Toc2760198_237004111">
            <w:r>
              <w:rPr>
                <w:webHidden/>
                <w:rStyle w:val="IndexLink"/>
                <w:rtl w:val="true"/>
              </w:rPr>
              <w:t>إنّها أحقاد بدريّة</w:t>
            </w:r>
            <w:r>
              <w:rPr>
                <w:rStyle w:val="IndexLink"/>
                <w:rtl w:val="true"/>
              </w:rPr>
              <w:tab/>
            </w:r>
            <w:r>
              <w:rPr>
                <w:rStyle w:val="IndexLink"/>
              </w:rPr>
              <w:t>158</w:t>
            </w:r>
          </w:hyperlink>
        </w:p>
        <w:p>
          <w:pPr>
            <w:pStyle w:val="Contents3"/>
            <w:tabs>
              <w:tab w:val="clear" w:pos="8459"/>
              <w:tab w:val="right" w:pos="9026" w:leader="dot"/>
            </w:tabs>
            <w:rPr/>
          </w:pPr>
          <w:hyperlink w:anchor="__RefHeading___Toc2760200_237004111">
            <w:r>
              <w:rPr>
                <w:webHidden/>
                <w:rStyle w:val="IndexLink"/>
                <w:rtl w:val="true"/>
              </w:rPr>
              <w:t>البشر والبشاشة</w:t>
            </w:r>
            <w:r>
              <w:rPr>
                <w:rStyle w:val="IndexLink"/>
                <w:rtl w:val="true"/>
              </w:rPr>
              <w:tab/>
            </w:r>
            <w:r>
              <w:rPr>
                <w:rStyle w:val="IndexLink"/>
              </w:rPr>
              <w:t>159</w:t>
            </w:r>
          </w:hyperlink>
        </w:p>
        <w:p>
          <w:pPr>
            <w:pStyle w:val="Contents3"/>
            <w:tabs>
              <w:tab w:val="clear" w:pos="8459"/>
              <w:tab w:val="right" w:pos="9026" w:leader="dot"/>
            </w:tabs>
            <w:rPr/>
          </w:pPr>
          <w:hyperlink w:anchor="__RefHeading___Toc2760202_237004111">
            <w:r>
              <w:rPr>
                <w:webHidden/>
                <w:rStyle w:val="IndexLink"/>
                <w:rtl w:val="true"/>
              </w:rPr>
              <w:t>حديث الثقلين</w:t>
            </w:r>
            <w:r>
              <w:rPr>
                <w:rStyle w:val="IndexLink"/>
                <w:rtl w:val="true"/>
              </w:rPr>
              <w:tab/>
            </w:r>
            <w:r>
              <w:rPr>
                <w:rStyle w:val="IndexLink"/>
              </w:rPr>
              <w:t>159</w:t>
            </w:r>
          </w:hyperlink>
        </w:p>
        <w:p>
          <w:pPr>
            <w:pStyle w:val="Contents3"/>
            <w:tabs>
              <w:tab w:val="clear" w:pos="8459"/>
              <w:tab w:val="right" w:pos="9026" w:leader="dot"/>
            </w:tabs>
            <w:rPr/>
          </w:pPr>
          <w:hyperlink w:anchor="__RefHeading___Toc2760204_237004111">
            <w:r>
              <w:rPr>
                <w:webHidden/>
                <w:rStyle w:val="IndexLink"/>
                <w:rtl w:val="true"/>
              </w:rPr>
              <w:t>ساعة استجابة الدعاء</w:t>
            </w:r>
            <w:r>
              <w:rPr>
                <w:rStyle w:val="IndexLink"/>
                <w:rtl w:val="true"/>
              </w:rPr>
              <w:tab/>
            </w:r>
            <w:r>
              <w:rPr>
                <w:rStyle w:val="IndexLink"/>
              </w:rPr>
              <w:t>160</w:t>
            </w:r>
          </w:hyperlink>
        </w:p>
        <w:p>
          <w:pPr>
            <w:pStyle w:val="Contents3"/>
            <w:tabs>
              <w:tab w:val="clear" w:pos="8459"/>
              <w:tab w:val="right" w:pos="9026" w:leader="dot"/>
            </w:tabs>
            <w:rPr/>
          </w:pPr>
          <w:hyperlink w:anchor="__RefHeading___Toc2760206_237004111">
            <w:r>
              <w:rPr>
                <w:webHidden/>
                <w:rStyle w:val="IndexLink"/>
                <w:rtl w:val="true"/>
              </w:rPr>
              <w:t>تحمّل رقاب الرجال</w:t>
            </w:r>
            <w:r>
              <w:rPr>
                <w:rStyle w:val="IndexLink"/>
                <w:rtl w:val="true"/>
              </w:rPr>
              <w:tab/>
            </w:r>
            <w:r>
              <w:rPr>
                <w:rStyle w:val="IndexLink"/>
              </w:rPr>
              <w:t>161</w:t>
            </w:r>
          </w:hyperlink>
        </w:p>
        <w:p>
          <w:pPr>
            <w:pStyle w:val="Contents3"/>
            <w:tabs>
              <w:tab w:val="clear" w:pos="8459"/>
              <w:tab w:val="right" w:pos="9026" w:leader="dot"/>
            </w:tabs>
            <w:rPr/>
          </w:pPr>
          <w:hyperlink w:anchor="__RefHeading___Toc2760208_237004111">
            <w:r>
              <w:rPr>
                <w:webHidden/>
                <w:rStyle w:val="IndexLink"/>
                <w:rtl w:val="true"/>
              </w:rPr>
              <w:t>رفع القلم عن المريض</w:t>
            </w:r>
            <w:r>
              <w:rPr>
                <w:rStyle w:val="IndexLink"/>
                <w:rtl w:val="true"/>
              </w:rPr>
              <w:tab/>
            </w:r>
            <w:r>
              <w:rPr>
                <w:rStyle w:val="IndexLink"/>
              </w:rPr>
              <w:t>162</w:t>
            </w:r>
          </w:hyperlink>
        </w:p>
        <w:p>
          <w:pPr>
            <w:pStyle w:val="Contents3"/>
            <w:tabs>
              <w:tab w:val="clear" w:pos="8459"/>
              <w:tab w:val="right" w:pos="9026" w:leader="dot"/>
            </w:tabs>
            <w:rPr/>
          </w:pPr>
          <w:hyperlink w:anchor="__RefHeading___Toc2760210_237004111">
            <w:r>
              <w:rPr>
                <w:webHidden/>
                <w:rStyle w:val="IndexLink"/>
                <w:rtl w:val="true"/>
              </w:rPr>
              <w:t>السخاء والبخل</w:t>
            </w:r>
            <w:r>
              <w:rPr>
                <w:rStyle w:val="IndexLink"/>
                <w:rtl w:val="true"/>
              </w:rPr>
              <w:tab/>
            </w:r>
            <w:r>
              <w:rPr>
                <w:rStyle w:val="IndexLink"/>
              </w:rPr>
              <w:t>162</w:t>
            </w:r>
          </w:hyperlink>
        </w:p>
        <w:p>
          <w:pPr>
            <w:pStyle w:val="Contents3"/>
            <w:tabs>
              <w:tab w:val="clear" w:pos="8459"/>
              <w:tab w:val="right" w:pos="9026" w:leader="dot"/>
            </w:tabs>
            <w:rPr/>
          </w:pPr>
          <w:hyperlink w:anchor="__RefHeading___Toc2760212_237004111">
            <w:r>
              <w:rPr>
                <w:webHidden/>
                <w:rStyle w:val="IndexLink"/>
                <w:rtl w:val="true"/>
              </w:rPr>
              <w:t>شرار الأُمّة</w:t>
            </w:r>
            <w:r>
              <w:rPr>
                <w:rStyle w:val="IndexLink"/>
                <w:rtl w:val="true"/>
              </w:rPr>
              <w:tab/>
            </w:r>
            <w:r>
              <w:rPr>
                <w:rStyle w:val="IndexLink"/>
              </w:rPr>
              <w:t>163</w:t>
            </w:r>
          </w:hyperlink>
        </w:p>
        <w:p>
          <w:pPr>
            <w:pStyle w:val="Contents3"/>
            <w:tabs>
              <w:tab w:val="clear" w:pos="8459"/>
              <w:tab w:val="right" w:pos="9026" w:leader="dot"/>
            </w:tabs>
            <w:rPr/>
          </w:pPr>
          <w:hyperlink w:anchor="__RefHeading___Toc2760214_237004111">
            <w:r>
              <w:rPr>
                <w:webHidden/>
                <w:rStyle w:val="IndexLink"/>
                <w:rtl w:val="true"/>
              </w:rPr>
              <w:t>الشفاعة الكبرى</w:t>
            </w:r>
            <w:r>
              <w:rPr>
                <w:rStyle w:val="IndexLink"/>
                <w:rtl w:val="true"/>
              </w:rPr>
              <w:tab/>
            </w:r>
            <w:r>
              <w:rPr>
                <w:rStyle w:val="IndexLink"/>
              </w:rPr>
              <w:t>164</w:t>
            </w:r>
          </w:hyperlink>
        </w:p>
        <w:p>
          <w:pPr>
            <w:pStyle w:val="Contents3"/>
            <w:tabs>
              <w:tab w:val="clear" w:pos="8459"/>
              <w:tab w:val="right" w:pos="9026" w:leader="dot"/>
            </w:tabs>
            <w:rPr/>
          </w:pPr>
          <w:hyperlink w:anchor="__RefHeading___Toc2760216_237004111">
            <w:r>
              <w:rPr>
                <w:webHidden/>
                <w:rStyle w:val="IndexLink"/>
                <w:rtl w:val="true"/>
              </w:rPr>
              <w:t>أولست من شيعتكم ؟</w:t>
            </w:r>
            <w:r>
              <w:rPr>
                <w:rStyle w:val="IndexLink"/>
                <w:rtl w:val="true"/>
              </w:rPr>
              <w:tab/>
            </w:r>
            <w:r>
              <w:rPr>
                <w:rStyle w:val="IndexLink"/>
              </w:rPr>
              <w:t>164</w:t>
            </w:r>
          </w:hyperlink>
        </w:p>
        <w:p>
          <w:pPr>
            <w:pStyle w:val="Contents3"/>
            <w:tabs>
              <w:tab w:val="clear" w:pos="8459"/>
              <w:tab w:val="right" w:pos="9026" w:leader="dot"/>
            </w:tabs>
            <w:rPr/>
          </w:pPr>
          <w:hyperlink w:anchor="__RefHeading___Toc2760218_237004111">
            <w:r>
              <w:rPr>
                <w:webHidden/>
                <w:rStyle w:val="IndexLink"/>
                <w:rtl w:val="true"/>
              </w:rPr>
              <w:t>قولي ياأبه</w:t>
            </w:r>
            <w:r>
              <w:rPr>
                <w:rStyle w:val="IndexLink"/>
                <w:rtl w:val="true"/>
              </w:rPr>
              <w:tab/>
            </w:r>
            <w:r>
              <w:rPr>
                <w:rStyle w:val="IndexLink"/>
              </w:rPr>
              <w:t>165</w:t>
            </w:r>
          </w:hyperlink>
        </w:p>
        <w:p>
          <w:pPr>
            <w:pStyle w:val="Contents3"/>
            <w:tabs>
              <w:tab w:val="clear" w:pos="8459"/>
              <w:tab w:val="right" w:pos="9026" w:leader="dot"/>
            </w:tabs>
            <w:rPr/>
          </w:pPr>
          <w:hyperlink w:anchor="__RefHeading___Toc2760220_237004111">
            <w:r>
              <w:rPr>
                <w:webHidden/>
                <w:rStyle w:val="IndexLink"/>
                <w:rtl w:val="true"/>
              </w:rPr>
              <w:t>أدب الصائم</w:t>
            </w:r>
            <w:r>
              <w:rPr>
                <w:rStyle w:val="IndexLink"/>
                <w:rtl w:val="true"/>
              </w:rPr>
              <w:tab/>
            </w:r>
            <w:r>
              <w:rPr>
                <w:rStyle w:val="IndexLink"/>
              </w:rPr>
              <w:t>166</w:t>
            </w:r>
          </w:hyperlink>
        </w:p>
        <w:p>
          <w:pPr>
            <w:pStyle w:val="Contents3"/>
            <w:tabs>
              <w:tab w:val="clear" w:pos="8459"/>
              <w:tab w:val="right" w:pos="9026" w:leader="dot"/>
            </w:tabs>
            <w:rPr/>
          </w:pPr>
          <w:hyperlink w:anchor="__RefHeading___Toc2760222_237004111">
            <w:r>
              <w:rPr>
                <w:webHidden/>
                <w:rStyle w:val="IndexLink"/>
                <w:rtl w:val="true"/>
              </w:rPr>
              <w:t>أفلا تتدبّرون القرآن ؟</w:t>
            </w:r>
            <w:r>
              <w:rPr>
                <w:rStyle w:val="IndexLink"/>
                <w:rtl w:val="true"/>
              </w:rPr>
              <w:tab/>
            </w:r>
            <w:r>
              <w:rPr>
                <w:rStyle w:val="IndexLink"/>
              </w:rPr>
              <w:t>166</w:t>
            </w:r>
          </w:hyperlink>
        </w:p>
        <w:p>
          <w:pPr>
            <w:pStyle w:val="Contents3"/>
            <w:tabs>
              <w:tab w:val="clear" w:pos="8459"/>
              <w:tab w:val="right" w:pos="9026" w:leader="dot"/>
            </w:tabs>
            <w:rPr/>
          </w:pPr>
          <w:hyperlink w:anchor="__RefHeading___Toc2760224_237004111">
            <w:r>
              <w:rPr>
                <w:webHidden/>
                <w:rStyle w:val="IndexLink"/>
                <w:rtl w:val="true"/>
              </w:rPr>
              <w:t>الإخلاص في العبادة</w:t>
            </w:r>
            <w:r>
              <w:rPr>
                <w:rStyle w:val="IndexLink"/>
                <w:rtl w:val="true"/>
              </w:rPr>
              <w:tab/>
            </w:r>
            <w:r>
              <w:rPr>
                <w:rStyle w:val="IndexLink"/>
              </w:rPr>
              <w:t>166</w:t>
            </w:r>
          </w:hyperlink>
        </w:p>
        <w:p>
          <w:pPr>
            <w:pStyle w:val="Contents3"/>
            <w:tabs>
              <w:tab w:val="clear" w:pos="8459"/>
              <w:tab w:val="right" w:pos="9026" w:leader="dot"/>
            </w:tabs>
            <w:rPr/>
          </w:pPr>
          <w:hyperlink w:anchor="__RefHeading___Toc2760226_237004111">
            <w:r>
              <w:rPr>
                <w:webHidden/>
                <w:rStyle w:val="IndexLink"/>
                <w:rtl w:val="true"/>
              </w:rPr>
              <w:t>الخوف من سفر القيامة</w:t>
            </w:r>
            <w:r>
              <w:rPr>
                <w:rStyle w:val="IndexLink"/>
                <w:rtl w:val="true"/>
              </w:rPr>
              <w:tab/>
            </w:r>
            <w:r>
              <w:rPr>
                <w:rStyle w:val="IndexLink"/>
              </w:rPr>
              <w:t>167</w:t>
            </w:r>
          </w:hyperlink>
        </w:p>
        <w:p>
          <w:pPr>
            <w:pStyle w:val="Contents3"/>
            <w:tabs>
              <w:tab w:val="clear" w:pos="8459"/>
              <w:tab w:val="right" w:pos="9026" w:leader="dot"/>
            </w:tabs>
            <w:rPr/>
          </w:pPr>
          <w:hyperlink w:anchor="__RefHeading___Toc2760228_237004111">
            <w:r>
              <w:rPr>
                <w:webHidden/>
                <w:rStyle w:val="IndexLink"/>
                <w:rtl w:val="true"/>
              </w:rPr>
              <w:t>ابتغوا إليه الوسيلة</w:t>
            </w:r>
            <w:r>
              <w:rPr>
                <w:rStyle w:val="IndexLink"/>
                <w:rtl w:val="true"/>
              </w:rPr>
              <w:tab/>
            </w:r>
            <w:r>
              <w:rPr>
                <w:rStyle w:val="IndexLink"/>
              </w:rPr>
              <w:t>167</w:t>
            </w:r>
          </w:hyperlink>
        </w:p>
        <w:p>
          <w:pPr>
            <w:pStyle w:val="Contents3"/>
            <w:tabs>
              <w:tab w:val="clear" w:pos="8459"/>
              <w:tab w:val="right" w:pos="9026" w:leader="dot"/>
            </w:tabs>
            <w:rPr/>
          </w:pPr>
          <w:hyperlink w:anchor="__RefHeading___Toc2760230_237004111">
            <w:r>
              <w:rPr>
                <w:webHidden/>
                <w:rStyle w:val="IndexLink"/>
                <w:rtl w:val="true"/>
              </w:rPr>
              <w:t>من مقامات العلماء</w:t>
            </w:r>
            <w:r>
              <w:rPr>
                <w:rStyle w:val="IndexLink"/>
                <w:rtl w:val="true"/>
              </w:rPr>
              <w:tab/>
            </w:r>
            <w:r>
              <w:rPr>
                <w:rStyle w:val="IndexLink"/>
              </w:rPr>
              <w:t>167</w:t>
            </w:r>
          </w:hyperlink>
        </w:p>
        <w:p>
          <w:pPr>
            <w:pStyle w:val="Contents3"/>
            <w:tabs>
              <w:tab w:val="clear" w:pos="8459"/>
              <w:tab w:val="right" w:pos="9026" w:leader="dot"/>
            </w:tabs>
            <w:rPr/>
          </w:pPr>
          <w:hyperlink w:anchor="__RefHeading___Toc2760232_237004111">
            <w:r>
              <w:rPr>
                <w:webHidden/>
                <w:rStyle w:val="IndexLink"/>
                <w:rtl w:val="true"/>
              </w:rPr>
              <w:t>الكعبة تؤتى ولا تأتي</w:t>
            </w:r>
            <w:r>
              <w:rPr>
                <w:rStyle w:val="IndexLink"/>
                <w:rtl w:val="true"/>
              </w:rPr>
              <w:tab/>
            </w:r>
            <w:r>
              <w:rPr>
                <w:rStyle w:val="IndexLink"/>
              </w:rPr>
              <w:t>169</w:t>
            </w:r>
          </w:hyperlink>
        </w:p>
        <w:p>
          <w:pPr>
            <w:pStyle w:val="Contents3"/>
            <w:tabs>
              <w:tab w:val="clear" w:pos="8459"/>
              <w:tab w:val="right" w:pos="9026" w:leader="dot"/>
            </w:tabs>
            <w:rPr/>
          </w:pPr>
          <w:hyperlink w:anchor="__RefHeading___Toc2760234_237004111">
            <w:r>
              <w:rPr>
                <w:webHidden/>
                <w:rStyle w:val="IndexLink"/>
                <w:rtl w:val="true"/>
              </w:rPr>
              <w:t>الخشية من النار</w:t>
            </w:r>
            <w:r>
              <w:rPr>
                <w:rStyle w:val="IndexLink"/>
                <w:rtl w:val="true"/>
              </w:rPr>
              <w:tab/>
            </w:r>
            <w:r>
              <w:rPr>
                <w:rStyle w:val="IndexLink"/>
              </w:rPr>
              <w:t>169</w:t>
            </w:r>
          </w:hyperlink>
        </w:p>
        <w:p>
          <w:pPr>
            <w:pStyle w:val="Contents3"/>
            <w:tabs>
              <w:tab w:val="clear" w:pos="8459"/>
              <w:tab w:val="right" w:pos="9026" w:leader="dot"/>
            </w:tabs>
            <w:rPr/>
          </w:pPr>
          <w:hyperlink w:anchor="__RefHeading___Toc2760236_237004111">
            <w:r>
              <w:rPr>
                <w:webHidden/>
                <w:rStyle w:val="IndexLink"/>
                <w:rtl w:val="true"/>
              </w:rPr>
              <w:t>الجار ثمّ الدار</w:t>
            </w:r>
            <w:r>
              <w:rPr>
                <w:rStyle w:val="IndexLink"/>
                <w:rtl w:val="true"/>
              </w:rPr>
              <w:tab/>
            </w:r>
            <w:r>
              <w:rPr>
                <w:rStyle w:val="IndexLink"/>
              </w:rPr>
              <w:t>170</w:t>
            </w:r>
          </w:hyperlink>
        </w:p>
        <w:p>
          <w:pPr>
            <w:pStyle w:val="Contents3"/>
            <w:tabs>
              <w:tab w:val="clear" w:pos="8459"/>
              <w:tab w:val="right" w:pos="9026" w:leader="dot"/>
            </w:tabs>
            <w:rPr/>
          </w:pPr>
          <w:hyperlink w:anchor="__RefHeading___Toc2760238_237004111">
            <w:r>
              <w:rPr>
                <w:webHidden/>
                <w:rStyle w:val="IndexLink"/>
                <w:rtl w:val="true"/>
              </w:rPr>
              <w:t>نصائح عامّة</w:t>
            </w:r>
            <w:r>
              <w:rPr>
                <w:rStyle w:val="IndexLink"/>
                <w:rtl w:val="true"/>
              </w:rPr>
              <w:tab/>
            </w:r>
            <w:r>
              <w:rPr>
                <w:rStyle w:val="IndexLink"/>
              </w:rPr>
              <w:t>170</w:t>
            </w:r>
          </w:hyperlink>
        </w:p>
        <w:p>
          <w:pPr>
            <w:pStyle w:val="Contents3"/>
            <w:tabs>
              <w:tab w:val="clear" w:pos="8459"/>
              <w:tab w:val="right" w:pos="9026" w:leader="dot"/>
            </w:tabs>
            <w:rPr/>
          </w:pPr>
          <w:hyperlink w:anchor="__RefHeading___Toc2760240_237004111">
            <w:r>
              <w:rPr>
                <w:webHidden/>
                <w:rStyle w:val="IndexLink"/>
                <w:rtl w:val="true"/>
              </w:rPr>
              <w:t>الحمد والشكر</w:t>
            </w:r>
            <w:r>
              <w:rPr>
                <w:rStyle w:val="IndexLink"/>
                <w:rtl w:val="true"/>
              </w:rPr>
              <w:tab/>
            </w:r>
            <w:r>
              <w:rPr>
                <w:rStyle w:val="IndexLink"/>
              </w:rPr>
              <w:t>172</w:t>
            </w:r>
          </w:hyperlink>
        </w:p>
        <w:p>
          <w:pPr>
            <w:pStyle w:val="Contents3"/>
            <w:tabs>
              <w:tab w:val="clear" w:pos="8459"/>
              <w:tab w:val="right" w:pos="9026" w:leader="dot"/>
            </w:tabs>
            <w:rPr/>
          </w:pPr>
          <w:hyperlink w:anchor="__RefHeading___Toc2760242_237004111">
            <w:r>
              <w:rPr>
                <w:webHidden/>
                <w:rStyle w:val="IndexLink"/>
                <w:rtl w:val="true"/>
              </w:rPr>
              <w:t xml:space="preserve">ياأبت </w:t>
            </w:r>
            <w:r>
              <w:rPr>
                <w:rStyle w:val="IndexLink"/>
                <w:rtl w:val="true"/>
              </w:rPr>
              <w:t xml:space="preserve">.. </w:t>
            </w:r>
            <w:r>
              <w:rPr>
                <w:rStyle w:val="IndexLink"/>
                <w:rtl w:val="true"/>
              </w:rPr>
              <w:t>ورّثهما</w:t>
            </w:r>
            <w:r>
              <w:rPr>
                <w:rStyle w:val="IndexLink"/>
                <w:rtl w:val="true"/>
              </w:rPr>
              <w:tab/>
            </w:r>
            <w:r>
              <w:rPr>
                <w:rStyle w:val="IndexLink"/>
              </w:rPr>
              <w:t>172</w:t>
            </w:r>
          </w:hyperlink>
        </w:p>
        <w:p>
          <w:pPr>
            <w:pStyle w:val="Contents3"/>
            <w:tabs>
              <w:tab w:val="clear" w:pos="8459"/>
              <w:tab w:val="right" w:pos="9026" w:leader="dot"/>
            </w:tabs>
            <w:rPr/>
          </w:pPr>
          <w:hyperlink w:anchor="__RefHeading___Toc2760244_237004111">
            <w:r>
              <w:rPr>
                <w:webHidden/>
                <w:rStyle w:val="IndexLink"/>
                <w:rtl w:val="true"/>
              </w:rPr>
              <w:t>المتهاون بالصلاة</w:t>
            </w:r>
            <w:r>
              <w:rPr>
                <w:rStyle w:val="IndexLink"/>
                <w:rtl w:val="true"/>
              </w:rPr>
              <w:tab/>
            </w:r>
            <w:r>
              <w:rPr>
                <w:rStyle w:val="IndexLink"/>
              </w:rPr>
              <w:t>173</w:t>
            </w:r>
          </w:hyperlink>
        </w:p>
        <w:p>
          <w:pPr>
            <w:pStyle w:val="Contents3"/>
            <w:tabs>
              <w:tab w:val="clear" w:pos="8459"/>
              <w:tab w:val="right" w:pos="9026" w:leader="dot"/>
            </w:tabs>
            <w:rPr/>
          </w:pPr>
          <w:hyperlink w:anchor="__RefHeading___Toc2760246_237004111">
            <w:r>
              <w:rPr>
                <w:webHidden/>
                <w:rStyle w:val="IndexLink"/>
                <w:rtl w:val="true"/>
              </w:rPr>
              <w:t>يتزوجن بالدراهم</w:t>
            </w:r>
            <w:r>
              <w:rPr>
                <w:rStyle w:val="IndexLink"/>
                <w:rtl w:val="true"/>
              </w:rPr>
              <w:tab/>
            </w:r>
            <w:r>
              <w:rPr>
                <w:rStyle w:val="IndexLink"/>
              </w:rPr>
              <w:t>174</w:t>
            </w:r>
          </w:hyperlink>
        </w:p>
        <w:p>
          <w:pPr>
            <w:pStyle w:val="Contents3"/>
            <w:tabs>
              <w:tab w:val="clear" w:pos="8459"/>
              <w:tab w:val="right" w:pos="9026" w:leader="dot"/>
            </w:tabs>
            <w:rPr/>
          </w:pPr>
          <w:hyperlink w:anchor="__RefHeading___Toc2760248_237004111">
            <w:r>
              <w:rPr>
                <w:webHidden/>
                <w:rStyle w:val="IndexLink"/>
                <w:rtl w:val="true"/>
              </w:rPr>
              <w:t>دعاء النور</w:t>
            </w:r>
            <w:r>
              <w:rPr>
                <w:rStyle w:val="IndexLink"/>
                <w:rtl w:val="true"/>
              </w:rPr>
              <w:tab/>
            </w:r>
            <w:r>
              <w:rPr>
                <w:rStyle w:val="IndexLink"/>
              </w:rPr>
              <w:t>175</w:t>
            </w:r>
          </w:hyperlink>
        </w:p>
        <w:p>
          <w:pPr>
            <w:pStyle w:val="Contents2"/>
            <w:tabs>
              <w:tab w:val="clear" w:pos="8743"/>
              <w:tab w:val="right" w:pos="9026" w:leader="dot"/>
            </w:tabs>
            <w:rPr/>
          </w:pPr>
          <w:hyperlink w:anchor="__RefHeading___Toc2760250_237004111">
            <w:r>
              <w:rPr>
                <w:webHidden/>
                <w:rStyle w:val="IndexLink"/>
                <w:rtl w:val="true"/>
              </w:rPr>
              <w:t>الامام الحسن بن علی علیهما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760252_237004111">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760254_237004111">
            <w:r>
              <w:rPr>
                <w:webHidden/>
                <w:rStyle w:val="IndexLink"/>
                <w:rtl w:val="true"/>
              </w:rPr>
              <w:t>احترام الأُمّ</w:t>
            </w:r>
            <w:r>
              <w:rPr>
                <w:rStyle w:val="IndexLink"/>
                <w:rtl w:val="true"/>
              </w:rPr>
              <w:tab/>
            </w:r>
            <w:r>
              <w:rPr>
                <w:rStyle w:val="IndexLink"/>
              </w:rPr>
              <w:t>182</w:t>
            </w:r>
          </w:hyperlink>
        </w:p>
        <w:p>
          <w:pPr>
            <w:pStyle w:val="Contents3"/>
            <w:tabs>
              <w:tab w:val="clear" w:pos="8459"/>
              <w:tab w:val="right" w:pos="9026" w:leader="dot"/>
            </w:tabs>
            <w:rPr/>
          </w:pPr>
          <w:hyperlink w:anchor="__RefHeading___Toc2760256_237004111">
            <w:r>
              <w:rPr>
                <w:webHidden/>
                <w:rStyle w:val="IndexLink"/>
                <w:rtl w:val="true"/>
              </w:rPr>
              <w:t>ممّن نطلب الحوائج ؟</w:t>
            </w:r>
            <w:r>
              <w:rPr>
                <w:rStyle w:val="IndexLink"/>
                <w:rtl w:val="true"/>
              </w:rPr>
              <w:tab/>
            </w:r>
            <w:r>
              <w:rPr>
                <w:rStyle w:val="IndexLink"/>
              </w:rPr>
              <w:t>182</w:t>
            </w:r>
          </w:hyperlink>
        </w:p>
        <w:p>
          <w:pPr>
            <w:pStyle w:val="Contents3"/>
            <w:tabs>
              <w:tab w:val="clear" w:pos="8459"/>
              <w:tab w:val="right" w:pos="9026" w:leader="dot"/>
            </w:tabs>
            <w:rPr/>
          </w:pPr>
          <w:hyperlink w:anchor="__RefHeading___Toc2760258_237004111">
            <w:r>
              <w:rPr>
                <w:webHidden/>
                <w:rStyle w:val="IndexLink"/>
                <w:rtl w:val="true"/>
              </w:rPr>
              <w:t>إنّ للمعروف أهلاً</w:t>
            </w:r>
            <w:r>
              <w:rPr>
                <w:rStyle w:val="IndexLink"/>
                <w:rtl w:val="true"/>
              </w:rPr>
              <w:tab/>
            </w:r>
            <w:r>
              <w:rPr>
                <w:rStyle w:val="IndexLink"/>
              </w:rPr>
              <w:t>182</w:t>
            </w:r>
          </w:hyperlink>
        </w:p>
        <w:p>
          <w:pPr>
            <w:pStyle w:val="Contents3"/>
            <w:tabs>
              <w:tab w:val="clear" w:pos="8459"/>
              <w:tab w:val="right" w:pos="9026" w:leader="dot"/>
            </w:tabs>
            <w:rPr/>
          </w:pPr>
          <w:hyperlink w:anchor="__RefHeading___Toc2760260_237004111">
            <w:r>
              <w:rPr>
                <w:webHidden/>
                <w:rStyle w:val="IndexLink"/>
                <w:rtl w:val="true"/>
              </w:rPr>
              <w:t>في فضل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2760262_237004111">
            <w:r>
              <w:rPr>
                <w:webHidden/>
                <w:rStyle w:val="IndexLink"/>
                <w:rtl w:val="true"/>
              </w:rPr>
              <w:t>هكذا العبودية</w:t>
            </w:r>
            <w:r>
              <w:rPr>
                <w:rStyle w:val="IndexLink"/>
                <w:rtl w:val="true"/>
              </w:rPr>
              <w:tab/>
            </w:r>
            <w:r>
              <w:rPr>
                <w:rStyle w:val="IndexLink"/>
              </w:rPr>
              <w:t>183</w:t>
            </w:r>
          </w:hyperlink>
        </w:p>
        <w:p>
          <w:pPr>
            <w:pStyle w:val="Contents3"/>
            <w:tabs>
              <w:tab w:val="clear" w:pos="8459"/>
              <w:tab w:val="right" w:pos="9026" w:leader="dot"/>
            </w:tabs>
            <w:rPr/>
          </w:pPr>
          <w:hyperlink w:anchor="__RefHeading___Toc2760264_237004111">
            <w:r>
              <w:rPr>
                <w:webHidden/>
                <w:rStyle w:val="IndexLink"/>
                <w:rtl w:val="true"/>
              </w:rPr>
              <w:t>لماذا لا تردّ سائلاً ؟</w:t>
            </w:r>
            <w:r>
              <w:rPr>
                <w:rStyle w:val="IndexLink"/>
                <w:rtl w:val="true"/>
              </w:rPr>
              <w:tab/>
            </w:r>
            <w:r>
              <w:rPr>
                <w:rStyle w:val="IndexLink"/>
              </w:rPr>
              <w:t>184</w:t>
            </w:r>
          </w:hyperlink>
        </w:p>
        <w:p>
          <w:pPr>
            <w:pStyle w:val="Contents3"/>
            <w:tabs>
              <w:tab w:val="clear" w:pos="8459"/>
              <w:tab w:val="right" w:pos="9026" w:leader="dot"/>
            </w:tabs>
            <w:rPr/>
          </w:pPr>
          <w:hyperlink w:anchor="__RefHeading___Toc2760266_237004111">
            <w:r>
              <w:rPr>
                <w:webHidden/>
                <w:rStyle w:val="IndexLink"/>
                <w:rtl w:val="true"/>
              </w:rPr>
              <w:t>استعدّ لسفرك</w:t>
            </w:r>
            <w:r>
              <w:rPr>
                <w:rStyle w:val="IndexLink"/>
                <w:rtl w:val="true"/>
              </w:rPr>
              <w:tab/>
            </w:r>
            <w:r>
              <w:rPr>
                <w:rStyle w:val="IndexLink"/>
              </w:rPr>
              <w:t>184</w:t>
            </w:r>
          </w:hyperlink>
        </w:p>
        <w:p>
          <w:pPr>
            <w:pStyle w:val="Contents3"/>
            <w:tabs>
              <w:tab w:val="clear" w:pos="8459"/>
              <w:tab w:val="right" w:pos="9026" w:leader="dot"/>
            </w:tabs>
            <w:rPr/>
          </w:pPr>
          <w:hyperlink w:anchor="__RefHeading___Toc2760268_237004111">
            <w:r>
              <w:rPr>
                <w:webHidden/>
                <w:rStyle w:val="IndexLink"/>
                <w:rtl w:val="true"/>
              </w:rPr>
              <w:t>كيف أصبحت ؟</w:t>
            </w:r>
            <w:r>
              <w:rPr>
                <w:rStyle w:val="IndexLink"/>
                <w:rtl w:val="true"/>
              </w:rPr>
              <w:tab/>
            </w:r>
            <w:r>
              <w:rPr>
                <w:rStyle w:val="IndexLink"/>
              </w:rPr>
              <w:t>185</w:t>
            </w:r>
          </w:hyperlink>
        </w:p>
        <w:p>
          <w:pPr>
            <w:pStyle w:val="Contents3"/>
            <w:tabs>
              <w:tab w:val="clear" w:pos="8459"/>
              <w:tab w:val="right" w:pos="9026" w:leader="dot"/>
            </w:tabs>
            <w:rPr/>
          </w:pPr>
          <w:hyperlink w:anchor="__RefHeading___Toc2760270_237004111">
            <w:r>
              <w:rPr>
                <w:webHidden/>
                <w:rStyle w:val="IndexLink"/>
                <w:rtl w:val="true"/>
              </w:rPr>
              <w:t>حكمة الخلقة</w:t>
            </w:r>
            <w:r>
              <w:rPr>
                <w:rStyle w:val="IndexLink"/>
                <w:rtl w:val="true"/>
              </w:rPr>
              <w:tab/>
            </w:r>
            <w:r>
              <w:rPr>
                <w:rStyle w:val="IndexLink"/>
              </w:rPr>
              <w:t>186</w:t>
            </w:r>
          </w:hyperlink>
        </w:p>
        <w:p>
          <w:pPr>
            <w:pStyle w:val="Contents3"/>
            <w:tabs>
              <w:tab w:val="clear" w:pos="8459"/>
              <w:tab w:val="right" w:pos="9026" w:leader="dot"/>
            </w:tabs>
            <w:rPr/>
          </w:pPr>
          <w:hyperlink w:anchor="__RefHeading___Toc2760272_237004111">
            <w:r>
              <w:rPr>
                <w:webHidden/>
                <w:rStyle w:val="IndexLink"/>
                <w:rtl w:val="true"/>
              </w:rPr>
              <w:t>هكذا أدّبنا اللّه</w:t>
            </w:r>
            <w:r>
              <w:rPr>
                <w:rStyle w:val="IndexLink"/>
                <w:rtl w:val="true"/>
              </w:rPr>
              <w:tab/>
            </w:r>
            <w:r>
              <w:rPr>
                <w:rStyle w:val="IndexLink"/>
              </w:rPr>
              <w:t>187</w:t>
            </w:r>
          </w:hyperlink>
        </w:p>
        <w:p>
          <w:pPr>
            <w:pStyle w:val="Contents3"/>
            <w:tabs>
              <w:tab w:val="clear" w:pos="8459"/>
              <w:tab w:val="right" w:pos="9026" w:leader="dot"/>
            </w:tabs>
            <w:rPr/>
          </w:pPr>
          <w:hyperlink w:anchor="__RefHeading___Toc2760274_237004111">
            <w:r>
              <w:rPr>
                <w:webHidden/>
                <w:rStyle w:val="IndexLink"/>
                <w:rtl w:val="true"/>
              </w:rPr>
              <w:t>الأخذ بالزينة</w:t>
            </w:r>
            <w:r>
              <w:rPr>
                <w:rStyle w:val="IndexLink"/>
                <w:rtl w:val="true"/>
              </w:rPr>
              <w:tab/>
            </w:r>
            <w:r>
              <w:rPr>
                <w:rStyle w:val="IndexLink"/>
              </w:rPr>
              <w:t>187</w:t>
            </w:r>
          </w:hyperlink>
        </w:p>
        <w:p>
          <w:pPr>
            <w:pStyle w:val="Contents3"/>
            <w:tabs>
              <w:tab w:val="clear" w:pos="8459"/>
              <w:tab w:val="right" w:pos="9026" w:leader="dot"/>
            </w:tabs>
            <w:rPr/>
          </w:pPr>
          <w:hyperlink w:anchor="__RefHeading___Toc2760276_237004111">
            <w:r>
              <w:rPr>
                <w:webHidden/>
                <w:rStyle w:val="IndexLink"/>
                <w:rtl w:val="true"/>
              </w:rPr>
              <w:t>أشدّ الناس حسرةً</w:t>
            </w:r>
            <w:r>
              <w:rPr>
                <w:rStyle w:val="IndexLink"/>
                <w:rtl w:val="true"/>
              </w:rPr>
              <w:tab/>
            </w:r>
            <w:r>
              <w:rPr>
                <w:rStyle w:val="IndexLink"/>
              </w:rPr>
              <w:t>187</w:t>
            </w:r>
          </w:hyperlink>
        </w:p>
        <w:p>
          <w:pPr>
            <w:pStyle w:val="Contents3"/>
            <w:tabs>
              <w:tab w:val="clear" w:pos="8459"/>
              <w:tab w:val="right" w:pos="9026" w:leader="dot"/>
            </w:tabs>
            <w:rPr/>
          </w:pPr>
          <w:hyperlink w:anchor="__RefHeading___Toc2760278_237004111">
            <w:r>
              <w:rPr>
                <w:webHidden/>
                <w:rStyle w:val="IndexLink"/>
                <w:rtl w:val="true"/>
              </w:rPr>
              <w:t>فضل تعلّم العلم</w:t>
            </w:r>
            <w:r>
              <w:rPr>
                <w:rStyle w:val="IndexLink"/>
                <w:rtl w:val="true"/>
              </w:rPr>
              <w:tab/>
            </w:r>
            <w:r>
              <w:rPr>
                <w:rStyle w:val="IndexLink"/>
              </w:rPr>
              <w:t>188</w:t>
            </w:r>
          </w:hyperlink>
        </w:p>
        <w:p>
          <w:pPr>
            <w:pStyle w:val="Contents3"/>
            <w:tabs>
              <w:tab w:val="clear" w:pos="8459"/>
              <w:tab w:val="right" w:pos="9026" w:leader="dot"/>
            </w:tabs>
            <w:rPr/>
          </w:pPr>
          <w:hyperlink w:anchor="__RefHeading___Toc2760280_237004111">
            <w:r>
              <w:rPr>
                <w:webHidden/>
                <w:rStyle w:val="IndexLink"/>
                <w:rtl w:val="true"/>
              </w:rPr>
              <w:t>من أخلاق المؤمن</w:t>
            </w:r>
            <w:r>
              <w:rPr>
                <w:rStyle w:val="IndexLink"/>
                <w:rtl w:val="true"/>
              </w:rPr>
              <w:tab/>
            </w:r>
            <w:r>
              <w:rPr>
                <w:rStyle w:val="IndexLink"/>
              </w:rPr>
              <w:t>188</w:t>
            </w:r>
          </w:hyperlink>
        </w:p>
        <w:p>
          <w:pPr>
            <w:pStyle w:val="Contents3"/>
            <w:tabs>
              <w:tab w:val="clear" w:pos="8459"/>
              <w:tab w:val="right" w:pos="9026" w:leader="dot"/>
            </w:tabs>
            <w:rPr/>
          </w:pPr>
          <w:hyperlink w:anchor="__RefHeading___Toc2760282_237004111">
            <w:r>
              <w:rPr>
                <w:webHidden/>
                <w:rStyle w:val="IndexLink"/>
                <w:rtl w:val="true"/>
              </w:rPr>
              <w:t>القرآن قائد وسائق</w:t>
            </w:r>
            <w:r>
              <w:rPr>
                <w:rStyle w:val="IndexLink"/>
                <w:rtl w:val="true"/>
              </w:rPr>
              <w:tab/>
            </w:r>
            <w:r>
              <w:rPr>
                <w:rStyle w:val="IndexLink"/>
              </w:rPr>
              <w:t>189</w:t>
            </w:r>
          </w:hyperlink>
        </w:p>
        <w:p>
          <w:pPr>
            <w:pStyle w:val="Contents3"/>
            <w:tabs>
              <w:tab w:val="clear" w:pos="8459"/>
              <w:tab w:val="right" w:pos="9026" w:leader="dot"/>
            </w:tabs>
            <w:rPr/>
          </w:pPr>
          <w:hyperlink w:anchor="__RefHeading___Toc2760284_237004111">
            <w:r>
              <w:rPr>
                <w:webHidden/>
                <w:rStyle w:val="IndexLink"/>
                <w:rtl w:val="true"/>
              </w:rPr>
              <w:t>لنا العاقبة</w:t>
            </w:r>
            <w:r>
              <w:rPr>
                <w:rStyle w:val="IndexLink"/>
                <w:rtl w:val="true"/>
              </w:rPr>
              <w:tab/>
            </w:r>
            <w:r>
              <w:rPr>
                <w:rStyle w:val="IndexLink"/>
              </w:rPr>
              <w:t>189</w:t>
            </w:r>
          </w:hyperlink>
        </w:p>
        <w:p>
          <w:pPr>
            <w:pStyle w:val="Contents3"/>
            <w:tabs>
              <w:tab w:val="clear" w:pos="8459"/>
              <w:tab w:val="right" w:pos="9026" w:leader="dot"/>
            </w:tabs>
            <w:rPr/>
          </w:pPr>
          <w:hyperlink w:anchor="__RefHeading___Toc2760286_237004111">
            <w:r>
              <w:rPr>
                <w:webHidden/>
                <w:rStyle w:val="IndexLink"/>
                <w:rtl w:val="true"/>
              </w:rPr>
              <w:t>ثلاث لا حساب فيها</w:t>
            </w:r>
            <w:r>
              <w:rPr>
                <w:rStyle w:val="IndexLink"/>
                <w:rtl w:val="true"/>
              </w:rPr>
              <w:tab/>
            </w:r>
            <w:r>
              <w:rPr>
                <w:rStyle w:val="IndexLink"/>
              </w:rPr>
              <w:t>190</w:t>
            </w:r>
          </w:hyperlink>
        </w:p>
        <w:p>
          <w:pPr>
            <w:pStyle w:val="Contents3"/>
            <w:tabs>
              <w:tab w:val="clear" w:pos="8459"/>
              <w:tab w:val="right" w:pos="9026" w:leader="dot"/>
            </w:tabs>
            <w:rPr/>
          </w:pPr>
          <w:hyperlink w:anchor="__RefHeading___Toc2760288_237004111">
            <w:r>
              <w:rPr>
                <w:webHidden/>
                <w:rStyle w:val="IndexLink"/>
                <w:rtl w:val="true"/>
              </w:rPr>
              <w:t>من المروءة</w:t>
            </w:r>
            <w:r>
              <w:rPr>
                <w:rStyle w:val="IndexLink"/>
                <w:rtl w:val="true"/>
              </w:rPr>
              <w:tab/>
            </w:r>
            <w:r>
              <w:rPr>
                <w:rStyle w:val="IndexLink"/>
              </w:rPr>
              <w:t>190</w:t>
            </w:r>
          </w:hyperlink>
        </w:p>
        <w:p>
          <w:pPr>
            <w:pStyle w:val="Contents3"/>
            <w:tabs>
              <w:tab w:val="clear" w:pos="8459"/>
              <w:tab w:val="right" w:pos="9026" w:leader="dot"/>
            </w:tabs>
            <w:rPr/>
          </w:pPr>
          <w:hyperlink w:anchor="__RefHeading___Toc2760290_237004111">
            <w:r>
              <w:rPr>
                <w:webHidden/>
                <w:rStyle w:val="IndexLink"/>
                <w:rtl w:val="true"/>
              </w:rPr>
              <w:t>الحمد في التعزية</w:t>
            </w:r>
            <w:r>
              <w:rPr>
                <w:rStyle w:val="IndexLink"/>
                <w:rtl w:val="true"/>
              </w:rPr>
              <w:tab/>
            </w:r>
            <w:r>
              <w:rPr>
                <w:rStyle w:val="IndexLink"/>
              </w:rPr>
              <w:t>191</w:t>
            </w:r>
          </w:hyperlink>
        </w:p>
        <w:p>
          <w:pPr>
            <w:pStyle w:val="Contents3"/>
            <w:tabs>
              <w:tab w:val="clear" w:pos="8459"/>
              <w:tab w:val="right" w:pos="9026" w:leader="dot"/>
            </w:tabs>
            <w:rPr/>
          </w:pPr>
          <w:hyperlink w:anchor="__RefHeading___Toc2760292_237004111">
            <w:r>
              <w:rPr>
                <w:webHidden/>
                <w:rStyle w:val="IndexLink"/>
                <w:rtl w:val="true"/>
              </w:rPr>
              <w:t>ذلكم اللّه ربّ العالمين</w:t>
            </w:r>
            <w:r>
              <w:rPr>
                <w:rStyle w:val="IndexLink"/>
                <w:rtl w:val="true"/>
              </w:rPr>
              <w:tab/>
            </w:r>
            <w:r>
              <w:rPr>
                <w:rStyle w:val="IndexLink"/>
              </w:rPr>
              <w:t>191</w:t>
            </w:r>
          </w:hyperlink>
        </w:p>
        <w:p>
          <w:pPr>
            <w:pStyle w:val="Contents3"/>
            <w:tabs>
              <w:tab w:val="clear" w:pos="8459"/>
              <w:tab w:val="right" w:pos="9026" w:leader="dot"/>
            </w:tabs>
            <w:rPr/>
          </w:pPr>
          <w:hyperlink w:anchor="__RefHeading___Toc2760294_237004111">
            <w:r>
              <w:rPr>
                <w:webHidden/>
                <w:rStyle w:val="IndexLink"/>
                <w:rtl w:val="true"/>
              </w:rPr>
              <w:t>التوحيد والمعاد والولاية</w:t>
            </w:r>
            <w:r>
              <w:rPr>
                <w:rStyle w:val="IndexLink"/>
                <w:rtl w:val="true"/>
              </w:rPr>
              <w:tab/>
            </w:r>
            <w:r>
              <w:rPr>
                <w:rStyle w:val="IndexLink"/>
              </w:rPr>
              <w:t>192</w:t>
            </w:r>
          </w:hyperlink>
        </w:p>
        <w:p>
          <w:pPr>
            <w:pStyle w:val="Contents3"/>
            <w:tabs>
              <w:tab w:val="clear" w:pos="8459"/>
              <w:tab w:val="right" w:pos="9026" w:leader="dot"/>
            </w:tabs>
            <w:rPr/>
          </w:pPr>
          <w:hyperlink w:anchor="__RefHeading___Toc2760296_237004111">
            <w:r>
              <w:rPr>
                <w:webHidden/>
                <w:rStyle w:val="IndexLink"/>
                <w:rtl w:val="true"/>
              </w:rPr>
              <w:t>التفكّر في المعقولات</w:t>
            </w:r>
            <w:r>
              <w:rPr>
                <w:rStyle w:val="IndexLink"/>
                <w:rtl w:val="true"/>
              </w:rPr>
              <w:tab/>
            </w:r>
            <w:r>
              <w:rPr>
                <w:rStyle w:val="IndexLink"/>
              </w:rPr>
              <w:t>192</w:t>
            </w:r>
          </w:hyperlink>
        </w:p>
        <w:p>
          <w:pPr>
            <w:pStyle w:val="Contents3"/>
            <w:tabs>
              <w:tab w:val="clear" w:pos="8459"/>
              <w:tab w:val="right" w:pos="9026" w:leader="dot"/>
            </w:tabs>
            <w:rPr/>
          </w:pPr>
          <w:hyperlink w:anchor="__RefHeading___Toc2760298_237004111">
            <w:r>
              <w:rPr>
                <w:webHidden/>
                <w:rStyle w:val="IndexLink"/>
                <w:rtl w:val="true"/>
              </w:rPr>
              <w:t>من مكارم الأخلاق</w:t>
            </w:r>
            <w:r>
              <w:rPr>
                <w:rStyle w:val="IndexLink"/>
                <w:rtl w:val="true"/>
              </w:rPr>
              <w:tab/>
            </w:r>
            <w:r>
              <w:rPr>
                <w:rStyle w:val="IndexLink"/>
              </w:rPr>
              <w:t>193</w:t>
            </w:r>
          </w:hyperlink>
        </w:p>
        <w:p>
          <w:pPr>
            <w:pStyle w:val="Contents3"/>
            <w:tabs>
              <w:tab w:val="clear" w:pos="8459"/>
              <w:tab w:val="right" w:pos="9026" w:leader="dot"/>
            </w:tabs>
            <w:rPr/>
          </w:pPr>
          <w:hyperlink w:anchor="__RefHeading___Toc2760300_237004111">
            <w:r>
              <w:rPr>
                <w:webHidden/>
                <w:rStyle w:val="IndexLink"/>
                <w:rtl w:val="true"/>
              </w:rPr>
              <w:t>آداب المائدة</w:t>
            </w:r>
            <w:r>
              <w:rPr>
                <w:rStyle w:val="IndexLink"/>
                <w:rtl w:val="true"/>
              </w:rPr>
              <w:tab/>
            </w:r>
            <w:r>
              <w:rPr>
                <w:rStyle w:val="IndexLink"/>
              </w:rPr>
              <w:t>193</w:t>
            </w:r>
          </w:hyperlink>
        </w:p>
        <w:p>
          <w:pPr>
            <w:pStyle w:val="Contents3"/>
            <w:tabs>
              <w:tab w:val="clear" w:pos="8459"/>
              <w:tab w:val="right" w:pos="9026" w:leader="dot"/>
            </w:tabs>
            <w:rPr/>
          </w:pPr>
          <w:hyperlink w:anchor="__RefHeading___Toc2760302_237004111">
            <w:r>
              <w:rPr>
                <w:webHidden/>
                <w:rStyle w:val="IndexLink"/>
                <w:rtl w:val="true"/>
              </w:rPr>
              <w:t>القريب والبعيد</w:t>
            </w:r>
            <w:r>
              <w:rPr>
                <w:rStyle w:val="IndexLink"/>
                <w:rtl w:val="true"/>
              </w:rPr>
              <w:tab/>
            </w:r>
            <w:r>
              <w:rPr>
                <w:rStyle w:val="IndexLink"/>
              </w:rPr>
              <w:t>194</w:t>
            </w:r>
          </w:hyperlink>
        </w:p>
        <w:p>
          <w:pPr>
            <w:pStyle w:val="Contents3"/>
            <w:tabs>
              <w:tab w:val="clear" w:pos="8459"/>
              <w:tab w:val="right" w:pos="9026" w:leader="dot"/>
            </w:tabs>
            <w:rPr/>
          </w:pPr>
          <w:hyperlink w:anchor="__RefHeading___Toc2760304_237004111">
            <w:r>
              <w:rPr>
                <w:webHidden/>
                <w:rStyle w:val="IndexLink"/>
                <w:rtl w:val="true"/>
              </w:rPr>
              <w:t>قبول المعذرة</w:t>
            </w:r>
            <w:r>
              <w:rPr>
                <w:rStyle w:val="IndexLink"/>
                <w:rtl w:val="true"/>
              </w:rPr>
              <w:tab/>
            </w:r>
            <w:r>
              <w:rPr>
                <w:rStyle w:val="IndexLink"/>
              </w:rPr>
              <w:t>194</w:t>
            </w:r>
          </w:hyperlink>
        </w:p>
        <w:p>
          <w:pPr>
            <w:pStyle w:val="Contents3"/>
            <w:tabs>
              <w:tab w:val="clear" w:pos="8459"/>
              <w:tab w:val="right" w:pos="9026" w:leader="dot"/>
            </w:tabs>
            <w:rPr/>
          </w:pPr>
          <w:hyperlink w:anchor="__RefHeading___Toc2760306_237004111">
            <w:r>
              <w:rPr>
                <w:webHidden/>
                <w:rStyle w:val="IndexLink"/>
                <w:rtl w:val="true"/>
              </w:rPr>
              <w:t>لماذا نكره الموت ؟</w:t>
            </w:r>
            <w:r>
              <w:rPr>
                <w:rStyle w:val="IndexLink"/>
                <w:rtl w:val="true"/>
              </w:rPr>
              <w:tab/>
            </w:r>
            <w:r>
              <w:rPr>
                <w:rStyle w:val="IndexLink"/>
              </w:rPr>
              <w:t>194</w:t>
            </w:r>
          </w:hyperlink>
        </w:p>
        <w:p>
          <w:pPr>
            <w:pStyle w:val="Contents3"/>
            <w:tabs>
              <w:tab w:val="clear" w:pos="8459"/>
              <w:tab w:val="right" w:pos="9026" w:leader="dot"/>
            </w:tabs>
            <w:rPr/>
          </w:pPr>
          <w:hyperlink w:anchor="__RefHeading___Toc2760308_237004111">
            <w:r>
              <w:rPr>
                <w:webHidden/>
                <w:rStyle w:val="IndexLink"/>
                <w:rtl w:val="true"/>
              </w:rPr>
              <w:t>أجر عيادة المريض</w:t>
            </w:r>
            <w:r>
              <w:rPr>
                <w:rStyle w:val="IndexLink"/>
                <w:rtl w:val="true"/>
              </w:rPr>
              <w:tab/>
            </w:r>
            <w:r>
              <w:rPr>
                <w:rStyle w:val="IndexLink"/>
              </w:rPr>
              <w:t>195</w:t>
            </w:r>
          </w:hyperlink>
        </w:p>
        <w:p>
          <w:pPr>
            <w:pStyle w:val="Contents3"/>
            <w:tabs>
              <w:tab w:val="clear" w:pos="8459"/>
              <w:tab w:val="right" w:pos="9026" w:leader="dot"/>
            </w:tabs>
            <w:rPr/>
          </w:pPr>
          <w:hyperlink w:anchor="__RefHeading___Toc2760310_237004111">
            <w:r>
              <w:rPr>
                <w:webHidden/>
                <w:rStyle w:val="IndexLink"/>
                <w:rtl w:val="true"/>
              </w:rPr>
              <w:t>مصائب الدنيا</w:t>
            </w:r>
            <w:r>
              <w:rPr>
                <w:rStyle w:val="IndexLink"/>
                <w:rtl w:val="true"/>
              </w:rPr>
              <w:t>) -</w:t>
              <w:tab/>
            </w:r>
            <w:r>
              <w:rPr>
                <w:rStyle w:val="IndexLink"/>
              </w:rPr>
              <w:t>196</w:t>
            </w:r>
          </w:hyperlink>
        </w:p>
        <w:p>
          <w:pPr>
            <w:pStyle w:val="Contents3"/>
            <w:tabs>
              <w:tab w:val="clear" w:pos="8459"/>
              <w:tab w:val="right" w:pos="9026" w:leader="dot"/>
            </w:tabs>
            <w:rPr/>
          </w:pPr>
          <w:hyperlink w:anchor="__RefHeading___Toc2760312_237004111">
            <w:r>
              <w:rPr>
                <w:webHidden/>
                <w:rStyle w:val="IndexLink"/>
                <w:rtl w:val="true"/>
              </w:rPr>
              <w:t>عليكم بطلب الآخرة</w:t>
            </w:r>
            <w:r>
              <w:rPr>
                <w:rStyle w:val="IndexLink"/>
                <w:rtl w:val="true"/>
              </w:rPr>
              <w:tab/>
            </w:r>
            <w:r>
              <w:rPr>
                <w:rStyle w:val="IndexLink"/>
              </w:rPr>
              <w:t>196</w:t>
            </w:r>
          </w:hyperlink>
        </w:p>
        <w:p>
          <w:pPr>
            <w:pStyle w:val="Contents3"/>
            <w:tabs>
              <w:tab w:val="clear" w:pos="8459"/>
              <w:tab w:val="right" w:pos="9026" w:leader="dot"/>
            </w:tabs>
            <w:rPr/>
          </w:pPr>
          <w:hyperlink w:anchor="__RefHeading___Toc2760314_237004111">
            <w:r>
              <w:rPr>
                <w:webHidden/>
                <w:rStyle w:val="IndexLink"/>
                <w:rtl w:val="true"/>
              </w:rPr>
              <w:t>الطريق إلى العزّة</w:t>
            </w:r>
            <w:r>
              <w:rPr>
                <w:rStyle w:val="IndexLink"/>
                <w:rtl w:val="true"/>
              </w:rPr>
              <w:tab/>
            </w:r>
            <w:r>
              <w:rPr>
                <w:rStyle w:val="IndexLink"/>
              </w:rPr>
              <w:t>197</w:t>
            </w:r>
          </w:hyperlink>
        </w:p>
        <w:p>
          <w:pPr>
            <w:pStyle w:val="Contents3"/>
            <w:tabs>
              <w:tab w:val="clear" w:pos="8459"/>
              <w:tab w:val="right" w:pos="9026" w:leader="dot"/>
            </w:tabs>
            <w:rPr/>
          </w:pPr>
          <w:hyperlink w:anchor="__RefHeading___Toc2760316_237004111">
            <w:r>
              <w:rPr>
                <w:webHidden/>
                <w:rStyle w:val="IndexLink"/>
                <w:rtl w:val="true"/>
              </w:rPr>
              <w:t>أبعاد المعرفة</w:t>
            </w:r>
            <w:r>
              <w:rPr>
                <w:rStyle w:val="IndexLink"/>
                <w:rtl w:val="true"/>
              </w:rPr>
              <w:tab/>
            </w:r>
            <w:r>
              <w:rPr>
                <w:rStyle w:val="IndexLink"/>
              </w:rPr>
              <w:t>197</w:t>
            </w:r>
          </w:hyperlink>
        </w:p>
        <w:p>
          <w:pPr>
            <w:pStyle w:val="Contents3"/>
            <w:tabs>
              <w:tab w:val="clear" w:pos="8459"/>
              <w:tab w:val="right" w:pos="9026" w:leader="dot"/>
            </w:tabs>
            <w:rPr/>
          </w:pPr>
          <w:hyperlink w:anchor="__RefHeading___Toc2760318_237004111">
            <w:r>
              <w:rPr>
                <w:webHidden/>
                <w:rStyle w:val="IndexLink"/>
                <w:rtl w:val="true"/>
              </w:rPr>
              <w:t>نحن أُناس نوالنا خَضِل</w:t>
            </w:r>
            <w:r>
              <w:rPr>
                <w:rStyle w:val="IndexLink"/>
                <w:rtl w:val="true"/>
              </w:rPr>
              <w:tab/>
            </w:r>
            <w:r>
              <w:rPr>
                <w:rStyle w:val="IndexLink"/>
              </w:rPr>
              <w:t>198</w:t>
            </w:r>
          </w:hyperlink>
        </w:p>
        <w:p>
          <w:pPr>
            <w:pStyle w:val="Contents3"/>
            <w:tabs>
              <w:tab w:val="clear" w:pos="8459"/>
              <w:tab w:val="right" w:pos="9026" w:leader="dot"/>
            </w:tabs>
            <w:rPr/>
          </w:pPr>
          <w:hyperlink w:anchor="__RefHeading___Toc2760320_237004111">
            <w:r>
              <w:rPr>
                <w:webHidden/>
                <w:rStyle w:val="IndexLink"/>
                <w:rtl w:val="true"/>
              </w:rPr>
              <w:t>كلمات في الشكر</w:t>
            </w:r>
            <w:r>
              <w:rPr>
                <w:rStyle w:val="IndexLink"/>
                <w:rtl w:val="true"/>
              </w:rPr>
              <w:tab/>
            </w:r>
            <w:r>
              <w:rPr>
                <w:rStyle w:val="IndexLink"/>
              </w:rPr>
              <w:t>199</w:t>
            </w:r>
          </w:hyperlink>
        </w:p>
        <w:p>
          <w:pPr>
            <w:pStyle w:val="Contents3"/>
            <w:tabs>
              <w:tab w:val="clear" w:pos="8459"/>
              <w:tab w:val="right" w:pos="9026" w:leader="dot"/>
            </w:tabs>
            <w:rPr/>
          </w:pPr>
          <w:hyperlink w:anchor="__RefHeading___Toc2760322_237004111">
            <w:r>
              <w:rPr>
                <w:webHidden/>
                <w:rStyle w:val="IndexLink"/>
                <w:rtl w:val="true"/>
              </w:rPr>
              <w:t>هلاك الناس في ثلاث</w:t>
            </w:r>
            <w:r>
              <w:rPr>
                <w:rStyle w:val="IndexLink"/>
                <w:rtl w:val="true"/>
              </w:rPr>
              <w:tab/>
            </w:r>
            <w:r>
              <w:rPr>
                <w:rStyle w:val="IndexLink"/>
              </w:rPr>
              <w:t>199</w:t>
            </w:r>
          </w:hyperlink>
        </w:p>
        <w:p>
          <w:pPr>
            <w:pStyle w:val="Contents3"/>
            <w:tabs>
              <w:tab w:val="clear" w:pos="8459"/>
              <w:tab w:val="right" w:pos="9026" w:leader="dot"/>
            </w:tabs>
            <w:rPr/>
          </w:pPr>
          <w:hyperlink w:anchor="__RefHeading___Toc2760324_237004111">
            <w:r>
              <w:rPr>
                <w:webHidden/>
                <w:rStyle w:val="IndexLink"/>
                <w:rtl w:val="true"/>
              </w:rPr>
              <w:t>هل مررت على الصراط</w:t>
            </w:r>
            <w:r>
              <w:rPr>
                <w:rStyle w:val="IndexLink"/>
                <w:rtl w:val="true"/>
              </w:rPr>
              <w:tab/>
            </w:r>
            <w:r>
              <w:rPr>
                <w:rStyle w:val="IndexLink"/>
              </w:rPr>
              <w:t>199</w:t>
            </w:r>
          </w:hyperlink>
        </w:p>
        <w:p>
          <w:pPr>
            <w:pStyle w:val="Contents3"/>
            <w:tabs>
              <w:tab w:val="clear" w:pos="8459"/>
              <w:tab w:val="right" w:pos="9026" w:leader="dot"/>
            </w:tabs>
            <w:rPr/>
          </w:pPr>
          <w:hyperlink w:anchor="__RefHeading___Toc2760326_237004111">
            <w:r>
              <w:rPr>
                <w:webHidden/>
                <w:rStyle w:val="IndexLink"/>
                <w:rtl w:val="true"/>
              </w:rPr>
              <w:t>العفاف والقناعة</w:t>
            </w:r>
            <w:r>
              <w:rPr>
                <w:rStyle w:val="IndexLink"/>
                <w:rtl w:val="true"/>
              </w:rPr>
              <w:tab/>
            </w:r>
            <w:r>
              <w:rPr>
                <w:rStyle w:val="IndexLink"/>
              </w:rPr>
              <w:t>200</w:t>
            </w:r>
          </w:hyperlink>
        </w:p>
        <w:p>
          <w:pPr>
            <w:pStyle w:val="Contents3"/>
            <w:tabs>
              <w:tab w:val="clear" w:pos="8459"/>
              <w:tab w:val="right" w:pos="9026" w:leader="dot"/>
            </w:tabs>
            <w:rPr/>
          </w:pPr>
          <w:hyperlink w:anchor="__RefHeading___Toc2760328_237004111">
            <w:r>
              <w:rPr>
                <w:webHidden/>
                <w:rStyle w:val="IndexLink"/>
                <w:rtl w:val="true"/>
              </w:rPr>
              <w:t xml:space="preserve">يابن آدم </w:t>
            </w:r>
            <w:r>
              <w:rPr>
                <w:rStyle w:val="IndexLink"/>
                <w:rtl w:val="true"/>
              </w:rPr>
              <w:t xml:space="preserve">.. </w:t>
            </w:r>
            <w:r>
              <w:rPr>
                <w:rStyle w:val="IndexLink"/>
                <w:rtl w:val="true"/>
              </w:rPr>
              <w:t>مَن مثلك</w:t>
            </w:r>
            <w:r>
              <w:rPr>
                <w:rStyle w:val="IndexLink"/>
                <w:rtl w:val="true"/>
              </w:rPr>
              <w:tab/>
            </w:r>
            <w:r>
              <w:rPr>
                <w:rStyle w:val="IndexLink"/>
              </w:rPr>
              <w:t>200</w:t>
            </w:r>
          </w:hyperlink>
        </w:p>
        <w:p>
          <w:pPr>
            <w:pStyle w:val="Contents3"/>
            <w:tabs>
              <w:tab w:val="clear" w:pos="8459"/>
              <w:tab w:val="right" w:pos="9026" w:leader="dot"/>
            </w:tabs>
            <w:rPr/>
          </w:pPr>
          <w:hyperlink w:anchor="__RefHeading___Toc2760330_237004111">
            <w:r>
              <w:rPr>
                <w:webHidden/>
                <w:rStyle w:val="IndexLink"/>
                <w:rtl w:val="true"/>
              </w:rPr>
              <w:t>في معنى الشيعة</w:t>
            </w:r>
            <w:r>
              <w:rPr>
                <w:rStyle w:val="IndexLink"/>
                <w:rtl w:val="true"/>
              </w:rPr>
              <w:tab/>
            </w:r>
            <w:r>
              <w:rPr>
                <w:rStyle w:val="IndexLink"/>
              </w:rPr>
              <w:t>201</w:t>
            </w:r>
          </w:hyperlink>
        </w:p>
        <w:p>
          <w:pPr>
            <w:pStyle w:val="Contents2"/>
            <w:tabs>
              <w:tab w:val="clear" w:pos="8743"/>
              <w:tab w:val="right" w:pos="9026" w:leader="dot"/>
            </w:tabs>
            <w:rPr/>
          </w:pPr>
          <w:hyperlink w:anchor="__RefHeading___Toc2760332_237004111">
            <w:r>
              <w:rPr>
                <w:webHidden/>
                <w:rStyle w:val="IndexLink"/>
                <w:rtl w:val="true"/>
              </w:rPr>
              <w:t>الإمام الحسين بن علي علیهما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760334_237004111">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2760336_237004111">
            <w:r>
              <w:rPr>
                <w:webHidden/>
                <w:rStyle w:val="IndexLink"/>
                <w:rtl w:val="true"/>
              </w:rPr>
              <w:t>ماذا يقول السائل ؟</w:t>
            </w:r>
            <w:r>
              <w:rPr>
                <w:rStyle w:val="IndexLink"/>
                <w:rtl w:val="true"/>
              </w:rPr>
              <w:tab/>
            </w:r>
            <w:r>
              <w:rPr>
                <w:rStyle w:val="IndexLink"/>
              </w:rPr>
              <w:t>208</w:t>
            </w:r>
          </w:hyperlink>
        </w:p>
        <w:p>
          <w:pPr>
            <w:pStyle w:val="Contents3"/>
            <w:tabs>
              <w:tab w:val="clear" w:pos="8459"/>
              <w:tab w:val="right" w:pos="9026" w:leader="dot"/>
            </w:tabs>
            <w:rPr/>
          </w:pPr>
          <w:hyperlink w:anchor="__RefHeading___Toc2760338_237004111">
            <w:r>
              <w:rPr>
                <w:webHidden/>
                <w:rStyle w:val="IndexLink"/>
                <w:rtl w:val="true"/>
              </w:rPr>
              <w:t>صفات شيعتنا</w:t>
            </w:r>
            <w:r>
              <w:rPr>
                <w:rStyle w:val="IndexLink"/>
                <w:rtl w:val="true"/>
              </w:rPr>
              <w:tab/>
            </w:r>
            <w:r>
              <w:rPr>
                <w:rStyle w:val="IndexLink"/>
              </w:rPr>
              <w:t>208</w:t>
            </w:r>
          </w:hyperlink>
        </w:p>
        <w:p>
          <w:pPr>
            <w:pStyle w:val="Contents3"/>
            <w:tabs>
              <w:tab w:val="clear" w:pos="8459"/>
              <w:tab w:val="right" w:pos="9026" w:leader="dot"/>
            </w:tabs>
            <w:rPr/>
          </w:pPr>
          <w:hyperlink w:anchor="__RefHeading___Toc2760340_237004111">
            <w:r>
              <w:rPr>
                <w:webHidden/>
                <w:rStyle w:val="IndexLink"/>
                <w:rtl w:val="true"/>
              </w:rPr>
              <w:t>الاخوان أربعة</w:t>
            </w:r>
            <w:r>
              <w:rPr>
                <w:rStyle w:val="IndexLink"/>
                <w:rtl w:val="true"/>
              </w:rPr>
              <w:tab/>
            </w:r>
            <w:r>
              <w:rPr>
                <w:rStyle w:val="IndexLink"/>
              </w:rPr>
              <w:t>208</w:t>
            </w:r>
          </w:hyperlink>
        </w:p>
        <w:p>
          <w:pPr>
            <w:pStyle w:val="Contents3"/>
            <w:tabs>
              <w:tab w:val="clear" w:pos="8459"/>
              <w:tab w:val="right" w:pos="9026" w:leader="dot"/>
            </w:tabs>
            <w:rPr/>
          </w:pPr>
          <w:hyperlink w:anchor="__RefHeading___Toc2760342_237004111">
            <w:r>
              <w:rPr>
                <w:webHidden/>
                <w:rStyle w:val="IndexLink"/>
                <w:rtl w:val="true"/>
              </w:rPr>
              <w:t>مع معلّمي القرآن</w:t>
            </w:r>
            <w:r>
              <w:rPr>
                <w:rStyle w:val="IndexLink"/>
                <w:rtl w:val="true"/>
              </w:rPr>
              <w:tab/>
            </w:r>
            <w:r>
              <w:rPr>
                <w:rStyle w:val="IndexLink"/>
              </w:rPr>
              <w:t>209</w:t>
            </w:r>
          </w:hyperlink>
        </w:p>
        <w:p>
          <w:pPr>
            <w:pStyle w:val="Contents3"/>
            <w:tabs>
              <w:tab w:val="clear" w:pos="8459"/>
              <w:tab w:val="right" w:pos="9026" w:leader="dot"/>
            </w:tabs>
            <w:rPr/>
          </w:pPr>
          <w:hyperlink w:anchor="__RefHeading___Toc2760344_237004111">
            <w:r>
              <w:rPr>
                <w:webHidden/>
                <w:rStyle w:val="IndexLink"/>
                <w:rtl w:val="true"/>
              </w:rPr>
              <w:t>أصبحت كثير الذنوب</w:t>
            </w:r>
            <w:r>
              <w:rPr>
                <w:rStyle w:val="IndexLink"/>
                <w:rtl w:val="true"/>
              </w:rPr>
              <w:tab/>
            </w:r>
            <w:r>
              <w:rPr>
                <w:rStyle w:val="IndexLink"/>
              </w:rPr>
              <w:t>209</w:t>
            </w:r>
          </w:hyperlink>
        </w:p>
        <w:p>
          <w:pPr>
            <w:pStyle w:val="Contents3"/>
            <w:tabs>
              <w:tab w:val="clear" w:pos="8459"/>
              <w:tab w:val="right" w:pos="9026" w:leader="dot"/>
            </w:tabs>
            <w:rPr/>
          </w:pPr>
          <w:hyperlink w:anchor="__RefHeading___Toc2760346_237004111">
            <w:r>
              <w:rPr>
                <w:webHidden/>
                <w:rStyle w:val="IndexLink"/>
                <w:rtl w:val="true"/>
              </w:rPr>
              <w:t>موارد الصبر</w:t>
            </w:r>
            <w:r>
              <w:rPr>
                <w:rStyle w:val="IndexLink"/>
                <w:rtl w:val="true"/>
              </w:rPr>
              <w:tab/>
            </w:r>
            <w:r>
              <w:rPr>
                <w:rStyle w:val="IndexLink"/>
              </w:rPr>
              <w:t>210</w:t>
            </w:r>
          </w:hyperlink>
        </w:p>
        <w:p>
          <w:pPr>
            <w:pStyle w:val="Contents3"/>
            <w:tabs>
              <w:tab w:val="clear" w:pos="8459"/>
              <w:tab w:val="right" w:pos="9026" w:leader="dot"/>
            </w:tabs>
            <w:rPr/>
          </w:pPr>
          <w:hyperlink w:anchor="__RefHeading___Toc2760348_237004111">
            <w:r>
              <w:rPr>
                <w:webHidden/>
                <w:rStyle w:val="IndexLink"/>
                <w:rtl w:val="true"/>
              </w:rPr>
              <w:t>علّموا أولادكم الحِكَمْ</w:t>
            </w:r>
            <w:r>
              <w:rPr>
                <w:rStyle w:val="IndexLink"/>
                <w:rtl w:val="true"/>
              </w:rPr>
              <w:tab/>
            </w:r>
            <w:r>
              <w:rPr>
                <w:rStyle w:val="IndexLink"/>
              </w:rPr>
              <w:t>210</w:t>
            </w:r>
          </w:hyperlink>
        </w:p>
        <w:p>
          <w:pPr>
            <w:pStyle w:val="Contents3"/>
            <w:tabs>
              <w:tab w:val="clear" w:pos="8459"/>
              <w:tab w:val="right" w:pos="9026" w:leader="dot"/>
            </w:tabs>
            <w:rPr/>
          </w:pPr>
          <w:hyperlink w:anchor="__RefHeading___Toc2760350_237004111">
            <w:r>
              <w:rPr>
                <w:webHidden/>
                <w:rStyle w:val="IndexLink"/>
                <w:rtl w:val="true"/>
              </w:rPr>
              <w:t>افعل خمسة أشياء</w:t>
            </w:r>
            <w:r>
              <w:rPr>
                <w:rStyle w:val="IndexLink"/>
                <w:rtl w:val="true"/>
              </w:rPr>
              <w:tab/>
            </w:r>
            <w:r>
              <w:rPr>
                <w:rStyle w:val="IndexLink"/>
              </w:rPr>
              <w:t>211</w:t>
            </w:r>
          </w:hyperlink>
        </w:p>
        <w:p>
          <w:pPr>
            <w:pStyle w:val="Contents3"/>
            <w:tabs>
              <w:tab w:val="clear" w:pos="8459"/>
              <w:tab w:val="right" w:pos="9026" w:leader="dot"/>
            </w:tabs>
            <w:rPr/>
          </w:pPr>
          <w:hyperlink w:anchor="__RefHeading___Toc2760352_237004111">
            <w:r>
              <w:rPr>
                <w:webHidden/>
                <w:rStyle w:val="IndexLink"/>
                <w:rtl w:val="true"/>
              </w:rPr>
              <w:t>عند التزام الركن</w:t>
            </w:r>
            <w:r>
              <w:rPr>
                <w:rStyle w:val="IndexLink"/>
                <w:rtl w:val="true"/>
              </w:rPr>
              <w:tab/>
            </w:r>
            <w:r>
              <w:rPr>
                <w:rStyle w:val="IndexLink"/>
              </w:rPr>
              <w:t>211</w:t>
            </w:r>
          </w:hyperlink>
        </w:p>
        <w:p>
          <w:pPr>
            <w:pStyle w:val="Contents3"/>
            <w:tabs>
              <w:tab w:val="clear" w:pos="8459"/>
              <w:tab w:val="right" w:pos="9026" w:leader="dot"/>
            </w:tabs>
            <w:rPr/>
          </w:pPr>
          <w:hyperlink w:anchor="__RefHeading___Toc2760354_237004111">
            <w:r>
              <w:rPr>
                <w:webHidden/>
                <w:rStyle w:val="IndexLink"/>
                <w:rtl w:val="true"/>
              </w:rPr>
              <w:t>أئمّة الناس</w:t>
            </w:r>
            <w:r>
              <w:rPr>
                <w:rStyle w:val="IndexLink"/>
                <w:rtl w:val="true"/>
              </w:rPr>
              <w:tab/>
            </w:r>
            <w:r>
              <w:rPr>
                <w:rStyle w:val="IndexLink"/>
              </w:rPr>
              <w:t>212</w:t>
            </w:r>
          </w:hyperlink>
        </w:p>
        <w:p>
          <w:pPr>
            <w:pStyle w:val="Contents3"/>
            <w:tabs>
              <w:tab w:val="clear" w:pos="8459"/>
              <w:tab w:val="right" w:pos="9026" w:leader="dot"/>
            </w:tabs>
            <w:rPr/>
          </w:pPr>
          <w:hyperlink w:anchor="__RefHeading___Toc2760356_237004111">
            <w:r>
              <w:rPr>
                <w:webHidden/>
                <w:rStyle w:val="IndexLink"/>
                <w:rtl w:val="true"/>
              </w:rPr>
              <w:t>المحاسن والمساوي</w:t>
            </w:r>
            <w:r>
              <w:rPr>
                <w:rStyle w:val="IndexLink"/>
                <w:rtl w:val="true"/>
              </w:rPr>
              <w:tab/>
            </w:r>
            <w:r>
              <w:rPr>
                <w:rStyle w:val="IndexLink"/>
              </w:rPr>
              <w:t>212</w:t>
            </w:r>
          </w:hyperlink>
        </w:p>
        <w:p>
          <w:pPr>
            <w:pStyle w:val="Contents3"/>
            <w:tabs>
              <w:tab w:val="clear" w:pos="8459"/>
              <w:tab w:val="right" w:pos="9026" w:leader="dot"/>
            </w:tabs>
            <w:rPr/>
          </w:pPr>
          <w:hyperlink w:anchor="__RefHeading___Toc2760358_237004111">
            <w:r>
              <w:rPr>
                <w:webHidden/>
                <w:rStyle w:val="IndexLink"/>
                <w:rtl w:val="true"/>
              </w:rPr>
              <w:t>من شروط المسألة</w:t>
            </w:r>
            <w:r>
              <w:rPr>
                <w:rStyle w:val="IndexLink"/>
                <w:rtl w:val="true"/>
              </w:rPr>
              <w:tab/>
            </w:r>
            <w:r>
              <w:rPr>
                <w:rStyle w:val="IndexLink"/>
              </w:rPr>
              <w:t>213</w:t>
            </w:r>
          </w:hyperlink>
        </w:p>
        <w:p>
          <w:pPr>
            <w:pStyle w:val="Contents3"/>
            <w:tabs>
              <w:tab w:val="clear" w:pos="8459"/>
              <w:tab w:val="right" w:pos="9026" w:leader="dot"/>
            </w:tabs>
            <w:rPr/>
          </w:pPr>
          <w:hyperlink w:anchor="__RefHeading___Toc2760360_237004111">
            <w:r>
              <w:rPr>
                <w:webHidden/>
                <w:rStyle w:val="IndexLink"/>
                <w:rtl w:val="true"/>
              </w:rPr>
              <w:t>سعادة الشهادة</w:t>
            </w:r>
            <w:r>
              <w:rPr>
                <w:rStyle w:val="IndexLink"/>
                <w:rtl w:val="true"/>
              </w:rPr>
              <w:tab/>
            </w:r>
            <w:r>
              <w:rPr>
                <w:rStyle w:val="IndexLink"/>
              </w:rPr>
              <w:t>213</w:t>
            </w:r>
          </w:hyperlink>
        </w:p>
        <w:p>
          <w:pPr>
            <w:pStyle w:val="Contents3"/>
            <w:tabs>
              <w:tab w:val="clear" w:pos="8459"/>
              <w:tab w:val="right" w:pos="9026" w:leader="dot"/>
            </w:tabs>
            <w:rPr/>
          </w:pPr>
          <w:hyperlink w:anchor="__RefHeading___Toc2760362_237004111">
            <w:r>
              <w:rPr>
                <w:webHidden/>
                <w:rStyle w:val="IndexLink"/>
                <w:rtl w:val="true"/>
              </w:rPr>
              <w:t>أيّهما أحبُّ إليك ؟</w:t>
            </w:r>
            <w:r>
              <w:rPr>
                <w:rStyle w:val="IndexLink"/>
                <w:rtl w:val="true"/>
              </w:rPr>
              <w:tab/>
            </w:r>
            <w:r>
              <w:rPr>
                <w:rStyle w:val="IndexLink"/>
              </w:rPr>
              <w:t>214</w:t>
            </w:r>
          </w:hyperlink>
        </w:p>
        <w:p>
          <w:pPr>
            <w:pStyle w:val="Contents3"/>
            <w:tabs>
              <w:tab w:val="clear" w:pos="8459"/>
              <w:tab w:val="right" w:pos="9026" w:leader="dot"/>
            </w:tabs>
            <w:rPr/>
          </w:pPr>
          <w:hyperlink w:anchor="__RefHeading___Toc2760364_237004111">
            <w:r>
              <w:rPr>
                <w:webHidden/>
                <w:rStyle w:val="IndexLink"/>
                <w:rtl w:val="true"/>
              </w:rPr>
              <w:t>رضا اللّه دائما</w:t>
            </w:r>
            <w:r>
              <w:rPr>
                <w:rStyle w:val="IndexLink"/>
                <w:rtl w:val="true"/>
              </w:rPr>
              <w:tab/>
            </w:r>
            <w:r>
              <w:rPr>
                <w:rStyle w:val="IndexLink"/>
              </w:rPr>
              <w:t>214</w:t>
            </w:r>
          </w:hyperlink>
        </w:p>
        <w:p>
          <w:pPr>
            <w:pStyle w:val="Contents3"/>
            <w:tabs>
              <w:tab w:val="clear" w:pos="8459"/>
              <w:tab w:val="right" w:pos="9026" w:leader="dot"/>
            </w:tabs>
            <w:rPr/>
          </w:pPr>
          <w:hyperlink w:anchor="__RefHeading___Toc2760366_237004111">
            <w:r>
              <w:rPr>
                <w:webHidden/>
                <w:rStyle w:val="IndexLink"/>
                <w:rtl w:val="true"/>
              </w:rPr>
              <w:t>أقسام الجهاد</w:t>
            </w:r>
            <w:r>
              <w:rPr>
                <w:rStyle w:val="IndexLink"/>
                <w:rtl w:val="true"/>
              </w:rPr>
              <w:tab/>
            </w:r>
            <w:r>
              <w:rPr>
                <w:rStyle w:val="IndexLink"/>
              </w:rPr>
              <w:t>215</w:t>
            </w:r>
          </w:hyperlink>
        </w:p>
        <w:p>
          <w:pPr>
            <w:pStyle w:val="Contents3"/>
            <w:tabs>
              <w:tab w:val="clear" w:pos="8459"/>
              <w:tab w:val="right" w:pos="9026" w:leader="dot"/>
            </w:tabs>
            <w:rPr/>
          </w:pPr>
          <w:hyperlink w:anchor="__RefHeading___Toc2760368_237004111">
            <w:r>
              <w:rPr>
                <w:webHidden/>
                <w:rStyle w:val="IndexLink"/>
                <w:rtl w:val="true"/>
              </w:rPr>
              <w:t>شوق الشهادة</w:t>
            </w:r>
            <w:r>
              <w:rPr>
                <w:rStyle w:val="IndexLink"/>
                <w:rtl w:val="true"/>
              </w:rPr>
              <w:tab/>
            </w:r>
            <w:r>
              <w:rPr>
                <w:rStyle w:val="IndexLink"/>
              </w:rPr>
              <w:t>215</w:t>
            </w:r>
          </w:hyperlink>
        </w:p>
        <w:p>
          <w:pPr>
            <w:pStyle w:val="Contents3"/>
            <w:tabs>
              <w:tab w:val="clear" w:pos="8459"/>
              <w:tab w:val="right" w:pos="9026" w:leader="dot"/>
            </w:tabs>
            <w:rPr/>
          </w:pPr>
          <w:hyperlink w:anchor="__RefHeading___Toc2760370_237004111">
            <w:r>
              <w:rPr>
                <w:webHidden/>
                <w:rStyle w:val="IndexLink"/>
                <w:rtl w:val="true"/>
              </w:rPr>
              <w:t>من أحبّك نهاك</w:t>
            </w:r>
            <w:r>
              <w:rPr>
                <w:rStyle w:val="IndexLink"/>
                <w:rtl w:val="true"/>
              </w:rPr>
              <w:tab/>
            </w:r>
            <w:r>
              <w:rPr>
                <w:rStyle w:val="IndexLink"/>
              </w:rPr>
              <w:t>216</w:t>
            </w:r>
          </w:hyperlink>
        </w:p>
        <w:p>
          <w:pPr>
            <w:pStyle w:val="Contents3"/>
            <w:tabs>
              <w:tab w:val="clear" w:pos="8459"/>
              <w:tab w:val="right" w:pos="9026" w:leader="dot"/>
            </w:tabs>
            <w:rPr/>
          </w:pPr>
          <w:hyperlink w:anchor="__RefHeading___Toc2760372_237004111">
            <w:r>
              <w:rPr>
                <w:webHidden/>
                <w:rStyle w:val="IndexLink"/>
                <w:rtl w:val="true"/>
              </w:rPr>
              <w:t>شرّ خصال الملوك</w:t>
            </w:r>
            <w:r>
              <w:rPr>
                <w:rStyle w:val="IndexLink"/>
                <w:rtl w:val="true"/>
              </w:rPr>
              <w:tab/>
            </w:r>
            <w:r>
              <w:rPr>
                <w:rStyle w:val="IndexLink"/>
              </w:rPr>
              <w:t>216</w:t>
            </w:r>
          </w:hyperlink>
        </w:p>
        <w:p>
          <w:pPr>
            <w:pStyle w:val="Contents3"/>
            <w:tabs>
              <w:tab w:val="clear" w:pos="8459"/>
              <w:tab w:val="right" w:pos="9026" w:leader="dot"/>
            </w:tabs>
            <w:rPr/>
          </w:pPr>
          <w:hyperlink w:anchor="__RefHeading___Toc2760374_237004111">
            <w:r>
              <w:rPr>
                <w:webHidden/>
                <w:rStyle w:val="IndexLink"/>
                <w:rtl w:val="true"/>
              </w:rPr>
              <w:t>في حقيقة الموت</w:t>
            </w:r>
            <w:r>
              <w:rPr>
                <w:rStyle w:val="IndexLink"/>
                <w:rtl w:val="true"/>
              </w:rPr>
              <w:tab/>
            </w:r>
            <w:r>
              <w:rPr>
                <w:rStyle w:val="IndexLink"/>
              </w:rPr>
              <w:t>216</w:t>
            </w:r>
          </w:hyperlink>
        </w:p>
        <w:p>
          <w:pPr>
            <w:pStyle w:val="Contents3"/>
            <w:tabs>
              <w:tab w:val="clear" w:pos="8459"/>
              <w:tab w:val="right" w:pos="9026" w:leader="dot"/>
            </w:tabs>
            <w:rPr/>
          </w:pPr>
          <w:hyperlink w:anchor="__RefHeading___Toc2760376_237004111">
            <w:r>
              <w:rPr>
                <w:webHidden/>
                <w:rStyle w:val="IndexLink"/>
                <w:rtl w:val="true"/>
              </w:rPr>
              <w:t>الكذب والصدق</w:t>
            </w:r>
            <w:r>
              <w:rPr>
                <w:rStyle w:val="IndexLink"/>
                <w:rtl w:val="true"/>
              </w:rPr>
              <w:tab/>
            </w:r>
            <w:r>
              <w:rPr>
                <w:rStyle w:val="IndexLink"/>
              </w:rPr>
              <w:t>217</w:t>
            </w:r>
          </w:hyperlink>
        </w:p>
        <w:p>
          <w:pPr>
            <w:pStyle w:val="Contents3"/>
            <w:tabs>
              <w:tab w:val="clear" w:pos="8459"/>
              <w:tab w:val="right" w:pos="9026" w:leader="dot"/>
            </w:tabs>
            <w:rPr/>
          </w:pPr>
          <w:hyperlink w:anchor="__RefHeading___Toc2760378_237004111">
            <w:r>
              <w:rPr>
                <w:webHidden/>
                <w:rStyle w:val="IndexLink"/>
                <w:rtl w:val="true"/>
              </w:rPr>
              <w:t>كتاب اللّه تعالى على أربعة</w:t>
            </w:r>
            <w:r>
              <w:rPr>
                <w:rStyle w:val="IndexLink"/>
                <w:rtl w:val="true"/>
              </w:rPr>
              <w:tab/>
            </w:r>
            <w:r>
              <w:rPr>
                <w:rStyle w:val="IndexLink"/>
              </w:rPr>
              <w:t>217</w:t>
            </w:r>
          </w:hyperlink>
        </w:p>
        <w:p>
          <w:pPr>
            <w:pStyle w:val="Contents3"/>
            <w:tabs>
              <w:tab w:val="clear" w:pos="8459"/>
              <w:tab w:val="right" w:pos="9026" w:leader="dot"/>
            </w:tabs>
            <w:rPr/>
          </w:pPr>
          <w:hyperlink w:anchor="__RefHeading___Toc2760380_237004111">
            <w:r>
              <w:rPr>
                <w:webHidden/>
                <w:rStyle w:val="IndexLink"/>
                <w:rtl w:val="true"/>
              </w:rPr>
              <w:t>حقوق الإخوان</w:t>
            </w:r>
            <w:r>
              <w:rPr>
                <w:rStyle w:val="IndexLink"/>
                <w:rtl w:val="true"/>
              </w:rPr>
              <w:tab/>
            </w:r>
            <w:r>
              <w:rPr>
                <w:rStyle w:val="IndexLink"/>
              </w:rPr>
              <w:t>218</w:t>
            </w:r>
          </w:hyperlink>
        </w:p>
        <w:p>
          <w:pPr>
            <w:pStyle w:val="Contents3"/>
            <w:tabs>
              <w:tab w:val="clear" w:pos="8459"/>
              <w:tab w:val="right" w:pos="9026" w:leader="dot"/>
            </w:tabs>
            <w:rPr/>
          </w:pPr>
          <w:hyperlink w:anchor="__RefHeading___Toc2760382_237004111">
            <w:r>
              <w:rPr>
                <w:webHidden/>
                <w:rStyle w:val="IndexLink"/>
                <w:rtl w:val="true"/>
              </w:rPr>
              <w:t>كُلِ المال قبل أن يأكُلَك</w:t>
            </w:r>
            <w:r>
              <w:rPr>
                <w:rStyle w:val="IndexLink"/>
                <w:rtl w:val="true"/>
              </w:rPr>
              <w:tab/>
            </w:r>
            <w:r>
              <w:rPr>
                <w:rStyle w:val="IndexLink"/>
              </w:rPr>
              <w:t>218</w:t>
            </w:r>
          </w:hyperlink>
        </w:p>
        <w:p>
          <w:pPr>
            <w:pStyle w:val="Contents3"/>
            <w:tabs>
              <w:tab w:val="clear" w:pos="8459"/>
              <w:tab w:val="right" w:pos="9026" w:leader="dot"/>
            </w:tabs>
            <w:rPr/>
          </w:pPr>
          <w:hyperlink w:anchor="__RefHeading___Toc2760384_237004111">
            <w:r>
              <w:rPr>
                <w:webHidden/>
                <w:rStyle w:val="IndexLink"/>
                <w:rtl w:val="true"/>
              </w:rPr>
              <w:t>أشرف الناس</w:t>
            </w:r>
            <w:r>
              <w:rPr>
                <w:rStyle w:val="IndexLink"/>
                <w:rtl w:val="true"/>
              </w:rPr>
              <w:tab/>
            </w:r>
            <w:r>
              <w:rPr>
                <w:rStyle w:val="IndexLink"/>
              </w:rPr>
              <w:t>219</w:t>
            </w:r>
          </w:hyperlink>
        </w:p>
        <w:p>
          <w:pPr>
            <w:pStyle w:val="Contents3"/>
            <w:tabs>
              <w:tab w:val="clear" w:pos="8459"/>
              <w:tab w:val="right" w:pos="9026" w:leader="dot"/>
            </w:tabs>
            <w:rPr/>
          </w:pPr>
          <w:hyperlink w:anchor="__RefHeading___Toc2760386_237004111">
            <w:r>
              <w:rPr>
                <w:webHidden/>
                <w:rStyle w:val="IndexLink"/>
                <w:rtl w:val="true"/>
              </w:rPr>
              <w:t>ثمرة المعصيّة</w:t>
            </w:r>
            <w:r>
              <w:rPr>
                <w:rStyle w:val="IndexLink"/>
                <w:rtl w:val="true"/>
              </w:rPr>
              <w:tab/>
            </w:r>
            <w:r>
              <w:rPr>
                <w:rStyle w:val="IndexLink"/>
              </w:rPr>
              <w:t>219</w:t>
            </w:r>
          </w:hyperlink>
        </w:p>
        <w:p>
          <w:pPr>
            <w:pStyle w:val="Contents3"/>
            <w:tabs>
              <w:tab w:val="clear" w:pos="8459"/>
              <w:tab w:val="right" w:pos="9026" w:leader="dot"/>
            </w:tabs>
            <w:rPr/>
          </w:pPr>
          <w:hyperlink w:anchor="__RefHeading___Toc2760388_237004111">
            <w:r>
              <w:rPr>
                <w:webHidden/>
                <w:rStyle w:val="IndexLink"/>
                <w:rtl w:val="true"/>
              </w:rPr>
              <w:t>من دخل المقابر</w:t>
            </w:r>
            <w:r>
              <w:rPr>
                <w:rStyle w:val="IndexLink"/>
                <w:rtl w:val="true"/>
              </w:rPr>
              <w:tab/>
            </w:r>
            <w:r>
              <w:rPr>
                <w:rStyle w:val="IndexLink"/>
              </w:rPr>
              <w:t>219</w:t>
            </w:r>
          </w:hyperlink>
        </w:p>
        <w:p>
          <w:pPr>
            <w:pStyle w:val="Contents3"/>
            <w:tabs>
              <w:tab w:val="clear" w:pos="8459"/>
              <w:tab w:val="right" w:pos="9026" w:leader="dot"/>
            </w:tabs>
            <w:rPr/>
          </w:pPr>
          <w:hyperlink w:anchor="__RefHeading___Toc2760390_237004111">
            <w:r>
              <w:rPr>
                <w:webHidden/>
                <w:rStyle w:val="IndexLink"/>
                <w:rtl w:val="true"/>
              </w:rPr>
              <w:t>الصدقة المقبولة</w:t>
            </w:r>
            <w:r>
              <w:rPr>
                <w:rStyle w:val="IndexLink"/>
                <w:rtl w:val="true"/>
              </w:rPr>
              <w:tab/>
            </w:r>
            <w:r>
              <w:rPr>
                <w:rStyle w:val="IndexLink"/>
              </w:rPr>
              <w:t>220</w:t>
            </w:r>
          </w:hyperlink>
        </w:p>
        <w:p>
          <w:pPr>
            <w:pStyle w:val="Contents3"/>
            <w:tabs>
              <w:tab w:val="clear" w:pos="8459"/>
              <w:tab w:val="right" w:pos="9026" w:leader="dot"/>
            </w:tabs>
            <w:rPr/>
          </w:pPr>
          <w:hyperlink w:anchor="__RefHeading___Toc2760392_237004111">
            <w:r>
              <w:rPr>
                <w:webHidden/>
                <w:rStyle w:val="IndexLink"/>
                <w:rtl w:val="true"/>
              </w:rPr>
              <w:t>فوائد صلة الرحم</w:t>
            </w:r>
            <w:r>
              <w:rPr>
                <w:rStyle w:val="IndexLink"/>
                <w:rtl w:val="true"/>
              </w:rPr>
              <w:tab/>
            </w:r>
            <w:r>
              <w:rPr>
                <w:rStyle w:val="IndexLink"/>
              </w:rPr>
              <w:t>220</w:t>
            </w:r>
          </w:hyperlink>
        </w:p>
        <w:p>
          <w:pPr>
            <w:pStyle w:val="Contents3"/>
            <w:tabs>
              <w:tab w:val="clear" w:pos="8459"/>
              <w:tab w:val="right" w:pos="9026" w:leader="dot"/>
            </w:tabs>
            <w:rPr/>
          </w:pPr>
          <w:hyperlink w:anchor="__RefHeading___Toc2760394_237004111">
            <w:r>
              <w:rPr>
                <w:webHidden/>
                <w:rStyle w:val="IndexLink"/>
                <w:rtl w:val="true"/>
              </w:rPr>
              <w:t>علامات العلم والجهل</w:t>
            </w:r>
            <w:r>
              <w:rPr>
                <w:rStyle w:val="IndexLink"/>
                <w:rtl w:val="true"/>
              </w:rPr>
              <w:tab/>
            </w:r>
            <w:r>
              <w:rPr>
                <w:rStyle w:val="IndexLink"/>
              </w:rPr>
              <w:t>220</w:t>
            </w:r>
          </w:hyperlink>
        </w:p>
        <w:p>
          <w:pPr>
            <w:pStyle w:val="Contents3"/>
            <w:tabs>
              <w:tab w:val="clear" w:pos="8459"/>
              <w:tab w:val="right" w:pos="9026" w:leader="dot"/>
            </w:tabs>
            <w:rPr/>
          </w:pPr>
          <w:hyperlink w:anchor="__RefHeading___Toc2760396_237004111">
            <w:r>
              <w:rPr>
                <w:webHidden/>
                <w:rStyle w:val="IndexLink"/>
                <w:rtl w:val="true"/>
              </w:rPr>
              <w:t>الناس عبيد الدنيا</w:t>
            </w:r>
            <w:r>
              <w:rPr>
                <w:rStyle w:val="IndexLink"/>
                <w:rtl w:val="true"/>
              </w:rPr>
              <w:tab/>
            </w:r>
            <w:r>
              <w:rPr>
                <w:rStyle w:val="IndexLink"/>
              </w:rPr>
              <w:t>221</w:t>
            </w:r>
          </w:hyperlink>
        </w:p>
        <w:p>
          <w:pPr>
            <w:pStyle w:val="Contents3"/>
            <w:tabs>
              <w:tab w:val="clear" w:pos="8459"/>
              <w:tab w:val="right" w:pos="9026" w:leader="dot"/>
            </w:tabs>
            <w:rPr/>
          </w:pPr>
          <w:hyperlink w:anchor="__RefHeading___Toc2760398_237004111">
            <w:r>
              <w:rPr>
                <w:webHidden/>
                <w:rStyle w:val="IndexLink"/>
                <w:rtl w:val="true"/>
              </w:rPr>
              <w:t>آداب طلب الحاجة</w:t>
            </w:r>
            <w:r>
              <w:rPr>
                <w:rStyle w:val="IndexLink"/>
                <w:rtl w:val="true"/>
              </w:rPr>
              <w:tab/>
            </w:r>
            <w:r>
              <w:rPr>
                <w:rStyle w:val="IndexLink"/>
              </w:rPr>
              <w:t>222</w:t>
            </w:r>
          </w:hyperlink>
        </w:p>
        <w:p>
          <w:pPr>
            <w:pStyle w:val="Contents3"/>
            <w:tabs>
              <w:tab w:val="clear" w:pos="8459"/>
              <w:tab w:val="right" w:pos="9026" w:leader="dot"/>
            </w:tabs>
            <w:rPr/>
          </w:pPr>
          <w:hyperlink w:anchor="__RefHeading___Toc2760400_237004111">
            <w:r>
              <w:rPr>
                <w:webHidden/>
                <w:rStyle w:val="IndexLink"/>
                <w:rtl w:val="true"/>
              </w:rPr>
              <w:t>المعروف بقدر المعرفة</w:t>
            </w:r>
            <w:r>
              <w:rPr>
                <w:rStyle w:val="IndexLink"/>
                <w:rtl w:val="true"/>
              </w:rPr>
              <w:tab/>
            </w:r>
            <w:r>
              <w:rPr>
                <w:rStyle w:val="IndexLink"/>
              </w:rPr>
              <w:t>222</w:t>
            </w:r>
          </w:hyperlink>
        </w:p>
        <w:p>
          <w:pPr>
            <w:pStyle w:val="Contents3"/>
            <w:tabs>
              <w:tab w:val="clear" w:pos="8459"/>
              <w:tab w:val="right" w:pos="9026" w:leader="dot"/>
            </w:tabs>
            <w:rPr/>
          </w:pPr>
          <w:hyperlink w:anchor="__RefHeading___Toc2760402_237004111">
            <w:r>
              <w:rPr>
                <w:webHidden/>
                <w:rStyle w:val="IndexLink"/>
                <w:rtl w:val="true"/>
              </w:rPr>
              <w:t>من نعم اللّه عليكم</w:t>
            </w:r>
            <w:r>
              <w:rPr>
                <w:rStyle w:val="IndexLink"/>
                <w:rtl w:val="true"/>
              </w:rPr>
              <w:tab/>
            </w:r>
            <w:r>
              <w:rPr>
                <w:rStyle w:val="IndexLink"/>
              </w:rPr>
              <w:t>224</w:t>
            </w:r>
          </w:hyperlink>
        </w:p>
        <w:p>
          <w:pPr>
            <w:pStyle w:val="Contents3"/>
            <w:tabs>
              <w:tab w:val="clear" w:pos="8459"/>
              <w:tab w:val="right" w:pos="9026" w:leader="dot"/>
            </w:tabs>
            <w:rPr/>
          </w:pPr>
          <w:hyperlink w:anchor="__RefHeading___Toc2760404_237004111">
            <w:r>
              <w:rPr>
                <w:webHidden/>
                <w:rStyle w:val="IndexLink"/>
                <w:rtl w:val="true"/>
              </w:rPr>
              <w:t>الصبر على الحقّ</w:t>
            </w:r>
            <w:r>
              <w:rPr>
                <w:rStyle w:val="IndexLink"/>
                <w:rtl w:val="true"/>
              </w:rPr>
              <w:tab/>
            </w:r>
            <w:r>
              <w:rPr>
                <w:rStyle w:val="IndexLink"/>
              </w:rPr>
              <w:t>225</w:t>
            </w:r>
          </w:hyperlink>
        </w:p>
        <w:p>
          <w:pPr>
            <w:pStyle w:val="Contents3"/>
            <w:tabs>
              <w:tab w:val="clear" w:pos="8459"/>
              <w:tab w:val="right" w:pos="9026" w:leader="dot"/>
            </w:tabs>
            <w:rPr/>
          </w:pPr>
          <w:hyperlink w:anchor="__RefHeading___Toc2760406_237004111">
            <w:r>
              <w:rPr>
                <w:webHidden/>
                <w:rStyle w:val="IndexLink"/>
                <w:rtl w:val="true"/>
              </w:rPr>
              <w:t>التعامل مع السائل</w:t>
            </w:r>
            <w:r>
              <w:rPr>
                <w:rStyle w:val="IndexLink"/>
                <w:rtl w:val="true"/>
              </w:rPr>
              <w:tab/>
            </w:r>
            <w:r>
              <w:rPr>
                <w:rStyle w:val="IndexLink"/>
              </w:rPr>
              <w:t>226</w:t>
            </w:r>
          </w:hyperlink>
        </w:p>
        <w:p>
          <w:pPr>
            <w:pStyle w:val="Contents3"/>
            <w:tabs>
              <w:tab w:val="clear" w:pos="8459"/>
              <w:tab w:val="right" w:pos="9026" w:leader="dot"/>
            </w:tabs>
            <w:rPr/>
          </w:pPr>
          <w:hyperlink w:anchor="__RefHeading___Toc2760408_237004111">
            <w:r>
              <w:rPr>
                <w:webHidden/>
                <w:rStyle w:val="IndexLink"/>
                <w:rtl w:val="true"/>
              </w:rPr>
              <w:t>الإجمال في الطلب</w:t>
            </w:r>
            <w:r>
              <w:rPr>
                <w:rStyle w:val="IndexLink"/>
                <w:rtl w:val="true"/>
              </w:rPr>
              <w:tab/>
            </w:r>
            <w:r>
              <w:rPr>
                <w:rStyle w:val="IndexLink"/>
              </w:rPr>
              <w:t>227</w:t>
            </w:r>
          </w:hyperlink>
        </w:p>
        <w:p>
          <w:pPr>
            <w:pStyle w:val="Contents3"/>
            <w:tabs>
              <w:tab w:val="clear" w:pos="8459"/>
              <w:tab w:val="right" w:pos="9026" w:leader="dot"/>
            </w:tabs>
            <w:rPr/>
          </w:pPr>
          <w:hyperlink w:anchor="__RefHeading___Toc2760410_237004111">
            <w:r>
              <w:rPr>
                <w:webHidden/>
                <w:rStyle w:val="IndexLink"/>
                <w:rtl w:val="true"/>
              </w:rPr>
              <w:t>اتّقوا الكذب</w:t>
            </w:r>
            <w:r>
              <w:rPr>
                <w:rStyle w:val="IndexLink"/>
                <w:rtl w:val="true"/>
              </w:rPr>
              <w:tab/>
            </w:r>
            <w:r>
              <w:rPr>
                <w:rStyle w:val="IndexLink"/>
              </w:rPr>
              <w:t>234</w:t>
            </w:r>
          </w:hyperlink>
        </w:p>
        <w:p>
          <w:pPr>
            <w:pStyle w:val="Contents3"/>
            <w:tabs>
              <w:tab w:val="clear" w:pos="8459"/>
              <w:tab w:val="right" w:pos="9026" w:leader="dot"/>
            </w:tabs>
            <w:rPr/>
          </w:pPr>
          <w:hyperlink w:anchor="__RefHeading___Toc2760412_237004111">
            <w:r>
              <w:rPr>
                <w:webHidden/>
                <w:rStyle w:val="IndexLink"/>
                <w:rtl w:val="true"/>
              </w:rPr>
              <w:t>أحبّونا حبّ الإسلام</w:t>
            </w:r>
            <w:r>
              <w:rPr>
                <w:rStyle w:val="IndexLink"/>
                <w:rtl w:val="true"/>
              </w:rPr>
              <w:tab/>
            </w:r>
            <w:r>
              <w:rPr>
                <w:rStyle w:val="IndexLink"/>
              </w:rPr>
              <w:t>234</w:t>
            </w:r>
          </w:hyperlink>
        </w:p>
        <w:p>
          <w:pPr>
            <w:pStyle w:val="Contents3"/>
            <w:tabs>
              <w:tab w:val="clear" w:pos="8459"/>
              <w:tab w:val="right" w:pos="9026" w:leader="dot"/>
            </w:tabs>
            <w:rPr/>
          </w:pPr>
          <w:hyperlink w:anchor="__RefHeading___Toc2760414_237004111">
            <w:r>
              <w:rPr>
                <w:webHidden/>
                <w:rStyle w:val="IndexLink"/>
                <w:rtl w:val="true"/>
              </w:rPr>
              <w:t>الدنيا قنطرة</w:t>
            </w:r>
            <w:r>
              <w:rPr>
                <w:rStyle w:val="IndexLink"/>
                <w:rtl w:val="true"/>
              </w:rPr>
              <w:tab/>
            </w:r>
            <w:r>
              <w:rPr>
                <w:rStyle w:val="IndexLink"/>
              </w:rPr>
              <w:t>235</w:t>
            </w:r>
          </w:hyperlink>
        </w:p>
        <w:p>
          <w:pPr>
            <w:pStyle w:val="Contents3"/>
            <w:tabs>
              <w:tab w:val="clear" w:pos="8459"/>
              <w:tab w:val="right" w:pos="9026" w:leader="dot"/>
            </w:tabs>
            <w:rPr/>
          </w:pPr>
          <w:hyperlink w:anchor="__RefHeading___Toc2760416_237004111">
            <w:r>
              <w:rPr>
                <w:webHidden/>
                <w:rStyle w:val="IndexLink"/>
                <w:rtl w:val="true"/>
              </w:rPr>
              <w:t>كمال الإسلام</w:t>
            </w:r>
            <w:r>
              <w:rPr>
                <w:rStyle w:val="IndexLink"/>
                <w:rtl w:val="true"/>
              </w:rPr>
              <w:tab/>
            </w:r>
            <w:r>
              <w:rPr>
                <w:rStyle w:val="IndexLink"/>
              </w:rPr>
              <w:t>235</w:t>
            </w:r>
          </w:hyperlink>
        </w:p>
        <w:p>
          <w:pPr>
            <w:pStyle w:val="Contents3"/>
            <w:tabs>
              <w:tab w:val="clear" w:pos="8459"/>
              <w:tab w:val="right" w:pos="9026" w:leader="dot"/>
            </w:tabs>
            <w:rPr/>
          </w:pPr>
          <w:hyperlink w:anchor="__RefHeading___Toc2760418_237004111">
            <w:r>
              <w:rPr>
                <w:webHidden/>
                <w:rStyle w:val="IndexLink"/>
                <w:rtl w:val="true"/>
              </w:rPr>
              <w:t>أشدّ الساعات</w:t>
            </w:r>
            <w:r>
              <w:rPr>
                <w:rStyle w:val="IndexLink"/>
                <w:rtl w:val="true"/>
              </w:rPr>
              <w:tab/>
            </w:r>
            <w:r>
              <w:rPr>
                <w:rStyle w:val="IndexLink"/>
              </w:rPr>
              <w:t>236</w:t>
            </w:r>
          </w:hyperlink>
        </w:p>
        <w:p>
          <w:pPr>
            <w:pStyle w:val="Contents3"/>
            <w:tabs>
              <w:tab w:val="clear" w:pos="8459"/>
              <w:tab w:val="right" w:pos="9026" w:leader="dot"/>
            </w:tabs>
            <w:rPr/>
          </w:pPr>
          <w:hyperlink w:anchor="__RefHeading___Toc2760420_237004111">
            <w:r>
              <w:rPr>
                <w:webHidden/>
                <w:rStyle w:val="IndexLink"/>
                <w:rtl w:val="true"/>
              </w:rPr>
              <w:t>أصبحت مطلوبا بثمان</w:t>
            </w:r>
            <w:r>
              <w:rPr>
                <w:rStyle w:val="IndexLink"/>
                <w:rtl w:val="true"/>
              </w:rPr>
              <w:tab/>
            </w:r>
            <w:r>
              <w:rPr>
                <w:rStyle w:val="IndexLink"/>
              </w:rPr>
              <w:t>236</w:t>
            </w:r>
          </w:hyperlink>
        </w:p>
        <w:p>
          <w:pPr>
            <w:pStyle w:val="Contents3"/>
            <w:tabs>
              <w:tab w:val="clear" w:pos="8459"/>
              <w:tab w:val="right" w:pos="9026" w:leader="dot"/>
            </w:tabs>
            <w:rPr/>
          </w:pPr>
          <w:hyperlink w:anchor="__RefHeading___Toc2760422_237004111">
            <w:r>
              <w:rPr>
                <w:webHidden/>
                <w:rStyle w:val="IndexLink"/>
                <w:rtl w:val="true"/>
              </w:rPr>
              <w:t>مواعظ ثمينة</w:t>
            </w:r>
            <w:r>
              <w:rPr>
                <w:rStyle w:val="IndexLink"/>
                <w:rtl w:val="true"/>
              </w:rPr>
              <w:tab/>
            </w:r>
            <w:r>
              <w:rPr>
                <w:rStyle w:val="IndexLink"/>
              </w:rPr>
              <w:t>237</w:t>
            </w:r>
          </w:hyperlink>
        </w:p>
        <w:p>
          <w:pPr>
            <w:pStyle w:val="Contents3"/>
            <w:tabs>
              <w:tab w:val="clear" w:pos="8459"/>
              <w:tab w:val="right" w:pos="9026" w:leader="dot"/>
            </w:tabs>
            <w:rPr/>
          </w:pPr>
          <w:hyperlink w:anchor="__RefHeading___Toc2760424_237004111">
            <w:r>
              <w:rPr>
                <w:webHidden/>
                <w:rStyle w:val="IndexLink"/>
                <w:rtl w:val="true"/>
              </w:rPr>
              <w:t>للعبد أربع أعين</w:t>
            </w:r>
            <w:r>
              <w:rPr>
                <w:rStyle w:val="IndexLink"/>
                <w:rtl w:val="true"/>
              </w:rPr>
              <w:tab/>
            </w:r>
            <w:r>
              <w:rPr>
                <w:rStyle w:val="IndexLink"/>
              </w:rPr>
              <w:t>237</w:t>
            </w:r>
          </w:hyperlink>
        </w:p>
        <w:p>
          <w:pPr>
            <w:pStyle w:val="Contents3"/>
            <w:tabs>
              <w:tab w:val="clear" w:pos="8459"/>
              <w:tab w:val="right" w:pos="9026" w:leader="dot"/>
            </w:tabs>
            <w:rPr/>
          </w:pPr>
          <w:hyperlink w:anchor="__RefHeading___Toc2760426_237004111">
            <w:r>
              <w:rPr>
                <w:webHidden/>
                <w:rStyle w:val="IndexLink"/>
                <w:rtl w:val="true"/>
              </w:rPr>
              <w:t>موقف جميل</w:t>
            </w:r>
            <w:r>
              <w:rPr>
                <w:rStyle w:val="IndexLink"/>
                <w:rtl w:val="true"/>
              </w:rPr>
              <w:tab/>
            </w:r>
            <w:r>
              <w:rPr>
                <w:rStyle w:val="IndexLink"/>
              </w:rPr>
              <w:t>238</w:t>
            </w:r>
          </w:hyperlink>
        </w:p>
        <w:p>
          <w:pPr>
            <w:pStyle w:val="Contents3"/>
            <w:tabs>
              <w:tab w:val="clear" w:pos="8459"/>
              <w:tab w:val="right" w:pos="9026" w:leader="dot"/>
            </w:tabs>
            <w:rPr/>
          </w:pPr>
          <w:hyperlink w:anchor="__RefHeading___Toc2760428_237004111">
            <w:r>
              <w:rPr>
                <w:webHidden/>
                <w:rStyle w:val="IndexLink"/>
                <w:rtl w:val="true"/>
              </w:rPr>
              <w:t>التقرّب إلى اللّه</w:t>
            </w:r>
            <w:r>
              <w:rPr>
                <w:rStyle w:val="IndexLink"/>
                <w:rtl w:val="true"/>
              </w:rPr>
              <w:tab/>
            </w:r>
            <w:r>
              <w:rPr>
                <w:rStyle w:val="IndexLink"/>
              </w:rPr>
              <w:t>238</w:t>
            </w:r>
          </w:hyperlink>
        </w:p>
        <w:p>
          <w:pPr>
            <w:pStyle w:val="Contents3"/>
            <w:tabs>
              <w:tab w:val="clear" w:pos="8459"/>
              <w:tab w:val="right" w:pos="9026" w:leader="dot"/>
            </w:tabs>
            <w:rPr/>
          </w:pPr>
          <w:hyperlink w:anchor="__RefHeading___Toc2760430_237004111">
            <w:r>
              <w:rPr>
                <w:webHidden/>
                <w:rStyle w:val="IndexLink"/>
                <w:rtl w:val="true"/>
              </w:rPr>
              <w:t>أبناء الدنيا والآخرة</w:t>
            </w:r>
            <w:r>
              <w:rPr>
                <w:rStyle w:val="IndexLink"/>
                <w:rtl w:val="true"/>
              </w:rPr>
              <w:tab/>
            </w:r>
            <w:r>
              <w:rPr>
                <w:rStyle w:val="IndexLink"/>
              </w:rPr>
              <w:t>238</w:t>
            </w:r>
          </w:hyperlink>
        </w:p>
        <w:p>
          <w:pPr>
            <w:pStyle w:val="Contents3"/>
            <w:tabs>
              <w:tab w:val="clear" w:pos="8459"/>
              <w:tab w:val="right" w:pos="9026" w:leader="dot"/>
            </w:tabs>
            <w:rPr/>
          </w:pPr>
          <w:hyperlink w:anchor="__RefHeading___Toc2760432_237004111">
            <w:r>
              <w:rPr>
                <w:webHidden/>
                <w:rStyle w:val="IndexLink"/>
                <w:rtl w:val="true"/>
              </w:rPr>
              <w:t>باللسان نثاب ونعاقب</w:t>
            </w:r>
            <w:r>
              <w:rPr>
                <w:rStyle w:val="IndexLink"/>
                <w:rtl w:val="true"/>
              </w:rPr>
              <w:tab/>
            </w:r>
            <w:r>
              <w:rPr>
                <w:rStyle w:val="IndexLink"/>
              </w:rPr>
              <w:t>239</w:t>
            </w:r>
          </w:hyperlink>
        </w:p>
        <w:p>
          <w:pPr>
            <w:pStyle w:val="Contents3"/>
            <w:tabs>
              <w:tab w:val="clear" w:pos="8459"/>
              <w:tab w:val="right" w:pos="9026" w:leader="dot"/>
            </w:tabs>
            <w:rPr/>
          </w:pPr>
          <w:hyperlink w:anchor="__RefHeading___Toc2760434_237004111">
            <w:r>
              <w:rPr>
                <w:webHidden/>
                <w:rStyle w:val="IndexLink"/>
                <w:rtl w:val="true"/>
              </w:rPr>
              <w:t>كمال دين المسلم</w:t>
            </w:r>
            <w:r>
              <w:rPr>
                <w:rStyle w:val="IndexLink"/>
                <w:rtl w:val="true"/>
              </w:rPr>
              <w:tab/>
            </w:r>
            <w:r>
              <w:rPr>
                <w:rStyle w:val="IndexLink"/>
              </w:rPr>
              <w:t>240</w:t>
            </w:r>
          </w:hyperlink>
        </w:p>
        <w:p>
          <w:pPr>
            <w:pStyle w:val="Contents3"/>
            <w:tabs>
              <w:tab w:val="clear" w:pos="8459"/>
              <w:tab w:val="right" w:pos="9026" w:leader="dot"/>
            </w:tabs>
            <w:rPr/>
          </w:pPr>
          <w:hyperlink w:anchor="__RefHeading___Toc2760436_237004111">
            <w:r>
              <w:rPr>
                <w:webHidden/>
                <w:rStyle w:val="IndexLink"/>
                <w:rtl w:val="true"/>
              </w:rPr>
              <w:t>من أخلاق المؤمن</w:t>
            </w:r>
            <w:r>
              <w:rPr>
                <w:rStyle w:val="IndexLink"/>
                <w:rtl w:val="true"/>
              </w:rPr>
              <w:tab/>
            </w:r>
            <w:r>
              <w:rPr>
                <w:rStyle w:val="IndexLink"/>
              </w:rPr>
              <w:t>240</w:t>
            </w:r>
          </w:hyperlink>
        </w:p>
        <w:p>
          <w:pPr>
            <w:pStyle w:val="Contents3"/>
            <w:tabs>
              <w:tab w:val="clear" w:pos="8459"/>
              <w:tab w:val="right" w:pos="9026" w:leader="dot"/>
            </w:tabs>
            <w:rPr/>
          </w:pPr>
          <w:hyperlink w:anchor="__RefHeading___Toc2760438_237004111">
            <w:r>
              <w:rPr>
                <w:webHidden/>
                <w:rStyle w:val="IndexLink"/>
                <w:rtl w:val="true"/>
              </w:rPr>
              <w:t>علامات المؤمن والمنافق</w:t>
            </w:r>
            <w:r>
              <w:rPr>
                <w:rStyle w:val="IndexLink"/>
                <w:rtl w:val="true"/>
              </w:rPr>
              <w:tab/>
            </w:r>
            <w:r>
              <w:rPr>
                <w:rStyle w:val="IndexLink"/>
              </w:rPr>
              <w:t>240</w:t>
            </w:r>
          </w:hyperlink>
        </w:p>
        <w:p>
          <w:pPr>
            <w:pStyle w:val="Contents3"/>
            <w:tabs>
              <w:tab w:val="clear" w:pos="8459"/>
              <w:tab w:val="right" w:pos="9026" w:leader="dot"/>
            </w:tabs>
            <w:rPr/>
          </w:pPr>
          <w:hyperlink w:anchor="__RefHeading___Toc2760440_237004111">
            <w:r>
              <w:rPr>
                <w:webHidden/>
                <w:rStyle w:val="IndexLink"/>
                <w:rtl w:val="true"/>
              </w:rPr>
              <w:t>الإبتهاج بالذنب</w:t>
            </w:r>
            <w:r>
              <w:rPr>
                <w:rStyle w:val="IndexLink"/>
                <w:rtl w:val="true"/>
              </w:rPr>
              <w:tab/>
            </w:r>
            <w:r>
              <w:rPr>
                <w:rStyle w:val="IndexLink"/>
              </w:rPr>
              <w:t>241</w:t>
            </w:r>
          </w:hyperlink>
        </w:p>
        <w:p>
          <w:pPr>
            <w:pStyle w:val="Contents3"/>
            <w:tabs>
              <w:tab w:val="clear" w:pos="8459"/>
              <w:tab w:val="right" w:pos="9026" w:leader="dot"/>
            </w:tabs>
            <w:rPr/>
          </w:pPr>
          <w:hyperlink w:anchor="__RefHeading___Toc2760442_237004111">
            <w:r>
              <w:rPr>
                <w:webHidden/>
                <w:rStyle w:val="IndexLink"/>
                <w:rtl w:val="true"/>
              </w:rPr>
              <w:t>الترغيب والتزهيد</w:t>
            </w:r>
            <w:r>
              <w:rPr>
                <w:rStyle w:val="IndexLink"/>
                <w:rtl w:val="true"/>
              </w:rPr>
              <w:tab/>
            </w:r>
            <w:r>
              <w:rPr>
                <w:rStyle w:val="IndexLink"/>
              </w:rPr>
              <w:t>241</w:t>
            </w:r>
          </w:hyperlink>
        </w:p>
        <w:p>
          <w:pPr>
            <w:pStyle w:val="Contents3"/>
            <w:tabs>
              <w:tab w:val="clear" w:pos="8459"/>
              <w:tab w:val="right" w:pos="9026" w:leader="dot"/>
            </w:tabs>
            <w:rPr/>
          </w:pPr>
          <w:hyperlink w:anchor="__RefHeading___Toc2760444_237004111">
            <w:r>
              <w:rPr>
                <w:webHidden/>
                <w:rStyle w:val="IndexLink"/>
                <w:rtl w:val="true"/>
              </w:rPr>
              <w:t>ثلاث منجيات للمؤمن</w:t>
            </w:r>
            <w:r>
              <w:rPr>
                <w:rStyle w:val="IndexLink"/>
                <w:rtl w:val="true"/>
              </w:rPr>
              <w:tab/>
            </w:r>
            <w:r>
              <w:rPr>
                <w:rStyle w:val="IndexLink"/>
              </w:rPr>
              <w:t>246</w:t>
            </w:r>
          </w:hyperlink>
        </w:p>
        <w:p>
          <w:pPr>
            <w:pStyle w:val="Contents3"/>
            <w:tabs>
              <w:tab w:val="clear" w:pos="8459"/>
              <w:tab w:val="right" w:pos="9026" w:leader="dot"/>
            </w:tabs>
            <w:rPr/>
          </w:pPr>
          <w:hyperlink w:anchor="__RefHeading___Toc2760446_237004111">
            <w:r>
              <w:rPr>
                <w:webHidden/>
                <w:rStyle w:val="IndexLink"/>
                <w:rtl w:val="true"/>
              </w:rPr>
              <w:t>الزهد عشرة أجزاء</w:t>
            </w:r>
            <w:r>
              <w:rPr>
                <w:rStyle w:val="IndexLink"/>
                <w:rtl w:val="true"/>
              </w:rPr>
              <w:tab/>
            </w:r>
            <w:r>
              <w:rPr>
                <w:rStyle w:val="IndexLink"/>
              </w:rPr>
              <w:t>246</w:t>
            </w:r>
          </w:hyperlink>
        </w:p>
        <w:p>
          <w:pPr>
            <w:pStyle w:val="Contents3"/>
            <w:tabs>
              <w:tab w:val="clear" w:pos="8459"/>
              <w:tab w:val="right" w:pos="9026" w:leader="dot"/>
            </w:tabs>
            <w:rPr/>
          </w:pPr>
          <w:hyperlink w:anchor="__RefHeading___Toc2760448_237004111">
            <w:r>
              <w:rPr>
                <w:webHidden/>
                <w:rStyle w:val="IndexLink"/>
                <w:rtl w:val="true"/>
              </w:rPr>
              <w:t>المذلّة والغنى</w:t>
            </w:r>
            <w:r>
              <w:rPr>
                <w:rStyle w:val="IndexLink"/>
                <w:rtl w:val="true"/>
              </w:rPr>
              <w:tab/>
            </w:r>
            <w:r>
              <w:rPr>
                <w:rStyle w:val="IndexLink"/>
              </w:rPr>
              <w:t>246</w:t>
            </w:r>
          </w:hyperlink>
        </w:p>
        <w:p>
          <w:pPr>
            <w:pStyle w:val="Contents3"/>
            <w:tabs>
              <w:tab w:val="clear" w:pos="8459"/>
              <w:tab w:val="right" w:pos="9026" w:leader="dot"/>
            </w:tabs>
            <w:rPr/>
          </w:pPr>
          <w:hyperlink w:anchor="__RefHeading___Toc2760450_237004111">
            <w:r>
              <w:rPr>
                <w:webHidden/>
                <w:rStyle w:val="IndexLink"/>
                <w:rtl w:val="true"/>
              </w:rPr>
              <w:t>العجب كلّ العجب</w:t>
            </w:r>
            <w:r>
              <w:rPr>
                <w:rStyle w:val="IndexLink"/>
                <w:rtl w:val="true"/>
              </w:rPr>
              <w:tab/>
            </w:r>
            <w:r>
              <w:rPr>
                <w:rStyle w:val="IndexLink"/>
              </w:rPr>
              <w:t>247</w:t>
            </w:r>
          </w:hyperlink>
        </w:p>
        <w:p>
          <w:pPr>
            <w:pStyle w:val="Contents3"/>
            <w:tabs>
              <w:tab w:val="clear" w:pos="8459"/>
              <w:tab w:val="right" w:pos="9026" w:leader="dot"/>
            </w:tabs>
            <w:rPr/>
          </w:pPr>
          <w:hyperlink w:anchor="__RefHeading___Toc2760452_237004111">
            <w:r>
              <w:rPr>
                <w:webHidden/>
                <w:rStyle w:val="IndexLink"/>
                <w:rtl w:val="true"/>
              </w:rPr>
              <w:t>علامات المؤمن خمس</w:t>
            </w:r>
            <w:r>
              <w:rPr>
                <w:rStyle w:val="IndexLink"/>
                <w:rtl w:val="true"/>
              </w:rPr>
              <w:tab/>
            </w:r>
            <w:r>
              <w:rPr>
                <w:rStyle w:val="IndexLink"/>
              </w:rPr>
              <w:t>247</w:t>
            </w:r>
          </w:hyperlink>
        </w:p>
        <w:p>
          <w:pPr>
            <w:pStyle w:val="Contents3"/>
            <w:tabs>
              <w:tab w:val="clear" w:pos="8459"/>
              <w:tab w:val="right" w:pos="9026" w:leader="dot"/>
            </w:tabs>
            <w:rPr/>
          </w:pPr>
          <w:hyperlink w:anchor="__RefHeading___Toc2760454_237004111">
            <w:r>
              <w:rPr>
                <w:webHidden/>
                <w:rStyle w:val="IndexLink"/>
                <w:rtl w:val="true"/>
              </w:rPr>
              <w:t>برهان الربّ تعالى</w:t>
            </w:r>
            <w:r>
              <w:rPr>
                <w:rStyle w:val="IndexLink"/>
                <w:rtl w:val="true"/>
              </w:rPr>
              <w:tab/>
            </w:r>
            <w:r>
              <w:rPr>
                <w:rStyle w:val="IndexLink"/>
              </w:rPr>
              <w:t>248</w:t>
            </w:r>
          </w:hyperlink>
        </w:p>
        <w:p>
          <w:pPr>
            <w:pStyle w:val="Contents3"/>
            <w:tabs>
              <w:tab w:val="clear" w:pos="8459"/>
              <w:tab w:val="right" w:pos="9026" w:leader="dot"/>
            </w:tabs>
            <w:rPr/>
          </w:pPr>
          <w:hyperlink w:anchor="__RefHeading___Toc2760456_237004111">
            <w:r>
              <w:rPr>
                <w:webHidden/>
                <w:rStyle w:val="IndexLink"/>
                <w:rtl w:val="true"/>
              </w:rPr>
              <w:t>في القول الحسن</w:t>
            </w:r>
            <w:r>
              <w:rPr>
                <w:rStyle w:val="IndexLink"/>
                <w:rtl w:val="true"/>
              </w:rPr>
              <w:tab/>
            </w:r>
            <w:r>
              <w:rPr>
                <w:rStyle w:val="IndexLink"/>
              </w:rPr>
              <w:t>248</w:t>
            </w:r>
          </w:hyperlink>
        </w:p>
        <w:p>
          <w:pPr>
            <w:pStyle w:val="Contents3"/>
            <w:tabs>
              <w:tab w:val="clear" w:pos="8459"/>
              <w:tab w:val="right" w:pos="9026" w:leader="dot"/>
            </w:tabs>
            <w:rPr/>
          </w:pPr>
          <w:hyperlink w:anchor="__RefHeading___Toc2760458_237004111">
            <w:r>
              <w:rPr>
                <w:webHidden/>
                <w:rStyle w:val="IndexLink"/>
                <w:rtl w:val="true"/>
              </w:rPr>
              <w:t>إنّها شرائع الدين</w:t>
            </w:r>
            <w:r>
              <w:rPr>
                <w:rStyle w:val="IndexLink"/>
                <w:rtl w:val="true"/>
              </w:rPr>
              <w:tab/>
            </w:r>
            <w:r>
              <w:rPr>
                <w:rStyle w:val="IndexLink"/>
              </w:rPr>
              <w:t>248</w:t>
            </w:r>
          </w:hyperlink>
        </w:p>
        <w:p>
          <w:pPr>
            <w:pStyle w:val="Contents3"/>
            <w:tabs>
              <w:tab w:val="clear" w:pos="8459"/>
              <w:tab w:val="right" w:pos="9026" w:leader="dot"/>
            </w:tabs>
            <w:rPr/>
          </w:pPr>
          <w:hyperlink w:anchor="__RefHeading___Toc2760460_237004111">
            <w:r>
              <w:rPr>
                <w:webHidden/>
                <w:rStyle w:val="IndexLink"/>
                <w:rtl w:val="true"/>
              </w:rPr>
              <w:t>المعاداة والصداقة</w:t>
            </w:r>
            <w:r>
              <w:rPr>
                <w:rStyle w:val="IndexLink"/>
                <w:rtl w:val="true"/>
              </w:rPr>
              <w:tab/>
            </w:r>
            <w:r>
              <w:rPr>
                <w:rStyle w:val="IndexLink"/>
              </w:rPr>
              <w:t>249</w:t>
            </w:r>
          </w:hyperlink>
        </w:p>
        <w:p>
          <w:pPr>
            <w:pStyle w:val="Contents3"/>
            <w:tabs>
              <w:tab w:val="clear" w:pos="8459"/>
              <w:tab w:val="right" w:pos="9026" w:leader="dot"/>
            </w:tabs>
            <w:rPr/>
          </w:pPr>
          <w:hyperlink w:anchor="__RefHeading___Toc2760462_237004111">
            <w:r>
              <w:rPr>
                <w:webHidden/>
                <w:rStyle w:val="IndexLink"/>
                <w:rtl w:val="true"/>
              </w:rPr>
              <w:t>أبغض الناس إلى اللّه</w:t>
            </w:r>
            <w:r>
              <w:rPr>
                <w:rStyle w:val="IndexLink"/>
                <w:rtl w:val="true"/>
              </w:rPr>
              <w:tab/>
            </w:r>
            <w:r>
              <w:rPr>
                <w:rStyle w:val="IndexLink"/>
              </w:rPr>
              <w:t>249</w:t>
            </w:r>
          </w:hyperlink>
        </w:p>
        <w:p>
          <w:pPr>
            <w:pStyle w:val="Contents3"/>
            <w:tabs>
              <w:tab w:val="clear" w:pos="8459"/>
              <w:tab w:val="right" w:pos="9026" w:leader="dot"/>
            </w:tabs>
            <w:rPr/>
          </w:pPr>
          <w:hyperlink w:anchor="__RefHeading___Toc2760464_237004111">
            <w:r>
              <w:rPr>
                <w:webHidden/>
                <w:rStyle w:val="IndexLink"/>
                <w:rtl w:val="true"/>
              </w:rPr>
              <w:t>المؤمن بين ثلاث</w:t>
            </w:r>
            <w:r>
              <w:rPr>
                <w:rStyle w:val="IndexLink"/>
                <w:rtl w:val="true"/>
              </w:rPr>
              <w:tab/>
            </w:r>
            <w:r>
              <w:rPr>
                <w:rStyle w:val="IndexLink"/>
              </w:rPr>
              <w:t>250</w:t>
            </w:r>
          </w:hyperlink>
        </w:p>
        <w:p>
          <w:pPr>
            <w:pStyle w:val="Contents3"/>
            <w:tabs>
              <w:tab w:val="clear" w:pos="8459"/>
              <w:tab w:val="right" w:pos="9026" w:leader="dot"/>
            </w:tabs>
            <w:rPr/>
          </w:pPr>
          <w:hyperlink w:anchor="__RefHeading___Toc2760466_237004111">
            <w:r>
              <w:rPr>
                <w:webHidden/>
                <w:rStyle w:val="IndexLink"/>
                <w:rtl w:val="true"/>
              </w:rPr>
              <w:t>بين الدنيا والآخرة</w:t>
            </w:r>
            <w:r>
              <w:rPr>
                <w:rStyle w:val="IndexLink"/>
                <w:rtl w:val="true"/>
              </w:rPr>
              <w:tab/>
            </w:r>
            <w:r>
              <w:rPr>
                <w:rStyle w:val="IndexLink"/>
              </w:rPr>
              <w:t>250</w:t>
            </w:r>
          </w:hyperlink>
        </w:p>
        <w:p>
          <w:pPr>
            <w:pStyle w:val="Contents3"/>
            <w:tabs>
              <w:tab w:val="clear" w:pos="8459"/>
              <w:tab w:val="right" w:pos="9026" w:leader="dot"/>
            </w:tabs>
            <w:rPr/>
          </w:pPr>
          <w:hyperlink w:anchor="__RefHeading___Toc2760468_237004111">
            <w:r>
              <w:rPr>
                <w:webHidden/>
                <w:rStyle w:val="IndexLink"/>
                <w:rtl w:val="true"/>
              </w:rPr>
              <w:t>أحبّ الخطوات عند اللّه عزّوجلّ</w:t>
            </w:r>
            <w:r>
              <w:rPr>
                <w:rStyle w:val="IndexLink"/>
                <w:rtl w:val="true"/>
              </w:rPr>
              <w:tab/>
            </w:r>
            <w:r>
              <w:rPr>
                <w:rStyle w:val="IndexLink"/>
              </w:rPr>
              <w:t>250</w:t>
            </w:r>
          </w:hyperlink>
        </w:p>
        <w:p>
          <w:pPr>
            <w:pStyle w:val="Contents3"/>
            <w:tabs>
              <w:tab w:val="clear" w:pos="8459"/>
              <w:tab w:val="right" w:pos="9026" w:leader="dot"/>
            </w:tabs>
            <w:rPr/>
          </w:pPr>
          <w:hyperlink w:anchor="__RefHeading___Toc2760470_237004111">
            <w:r>
              <w:rPr>
                <w:webHidden/>
                <w:rStyle w:val="IndexLink"/>
                <w:rtl w:val="true"/>
              </w:rPr>
              <w:t>كيف نصنع بالناس ؟</w:t>
            </w:r>
            <w:r>
              <w:rPr>
                <w:rStyle w:val="IndexLink"/>
                <w:rtl w:val="true"/>
              </w:rPr>
              <w:tab/>
            </w:r>
            <w:r>
              <w:rPr>
                <w:rStyle w:val="IndexLink"/>
              </w:rPr>
              <w:t>251</w:t>
            </w:r>
          </w:hyperlink>
        </w:p>
        <w:p>
          <w:pPr>
            <w:pStyle w:val="Contents3"/>
            <w:tabs>
              <w:tab w:val="clear" w:pos="8459"/>
              <w:tab w:val="right" w:pos="9026" w:leader="dot"/>
            </w:tabs>
            <w:rPr/>
          </w:pPr>
          <w:hyperlink w:anchor="__RefHeading___Toc2760472_237004111">
            <w:r>
              <w:rPr>
                <w:webHidden/>
                <w:rStyle w:val="IndexLink"/>
                <w:rtl w:val="true"/>
              </w:rPr>
              <w:t>مسكين ابن آدم</w:t>
            </w:r>
            <w:r>
              <w:rPr>
                <w:rStyle w:val="IndexLink"/>
                <w:rtl w:val="true"/>
              </w:rPr>
              <w:tab/>
            </w:r>
            <w:r>
              <w:rPr>
                <w:rStyle w:val="IndexLink"/>
              </w:rPr>
              <w:t>252</w:t>
            </w:r>
          </w:hyperlink>
        </w:p>
        <w:p>
          <w:pPr>
            <w:pStyle w:val="Contents3"/>
            <w:tabs>
              <w:tab w:val="clear" w:pos="8459"/>
              <w:tab w:val="right" w:pos="9026" w:leader="dot"/>
            </w:tabs>
            <w:rPr/>
          </w:pPr>
          <w:hyperlink w:anchor="__RefHeading___Toc2760474_237004111">
            <w:r>
              <w:rPr>
                <w:webHidden/>
                <w:rStyle w:val="IndexLink"/>
                <w:rtl w:val="true"/>
              </w:rPr>
              <w:t>من سعادة المرء</w:t>
            </w:r>
            <w:r>
              <w:rPr>
                <w:rStyle w:val="IndexLink"/>
                <w:rtl w:val="true"/>
              </w:rPr>
              <w:tab/>
            </w:r>
            <w:r>
              <w:rPr>
                <w:rStyle w:val="IndexLink"/>
              </w:rPr>
              <w:t>253</w:t>
            </w:r>
          </w:hyperlink>
        </w:p>
        <w:p>
          <w:pPr>
            <w:pStyle w:val="Contents3"/>
            <w:tabs>
              <w:tab w:val="clear" w:pos="8459"/>
              <w:tab w:val="right" w:pos="9026" w:leader="dot"/>
            </w:tabs>
            <w:rPr/>
          </w:pPr>
          <w:hyperlink w:anchor="__RefHeading___Toc2760476_237004111">
            <w:r>
              <w:rPr>
                <w:webHidden/>
                <w:rStyle w:val="IndexLink"/>
                <w:rtl w:val="true"/>
              </w:rPr>
              <w:t>خير الناس وأعبدهم وأورعهم</w:t>
            </w:r>
            <w:r>
              <w:rPr>
                <w:rStyle w:val="IndexLink"/>
                <w:rtl w:val="true"/>
              </w:rPr>
              <w:tab/>
            </w:r>
            <w:r>
              <w:rPr>
                <w:rStyle w:val="IndexLink"/>
              </w:rPr>
              <w:t>253</w:t>
            </w:r>
          </w:hyperlink>
        </w:p>
        <w:p>
          <w:pPr>
            <w:pStyle w:val="Contents3"/>
            <w:tabs>
              <w:tab w:val="clear" w:pos="8459"/>
              <w:tab w:val="right" w:pos="9026" w:leader="dot"/>
            </w:tabs>
            <w:rPr/>
          </w:pPr>
          <w:hyperlink w:anchor="__RefHeading___Toc2760478_237004111">
            <w:r>
              <w:rPr>
                <w:webHidden/>
                <w:rStyle w:val="IndexLink"/>
                <w:rtl w:val="true"/>
              </w:rPr>
              <w:t>لا تزال بخير</w:t>
            </w:r>
            <w:r>
              <w:rPr>
                <w:rStyle w:val="IndexLink"/>
                <w:rtl w:val="true"/>
              </w:rPr>
              <w:tab/>
            </w:r>
            <w:r>
              <w:rPr>
                <w:rStyle w:val="IndexLink"/>
              </w:rPr>
              <w:t>254</w:t>
            </w:r>
          </w:hyperlink>
        </w:p>
        <w:p>
          <w:pPr>
            <w:pStyle w:val="Contents3"/>
            <w:tabs>
              <w:tab w:val="clear" w:pos="8459"/>
              <w:tab w:val="right" w:pos="9026" w:leader="dot"/>
            </w:tabs>
            <w:rPr/>
          </w:pPr>
          <w:hyperlink w:anchor="__RefHeading___Toc2760480_237004111">
            <w:r>
              <w:rPr>
                <w:webHidden/>
                <w:rStyle w:val="IndexLink"/>
                <w:rtl w:val="true"/>
              </w:rPr>
              <w:t>خمسة لا تصاحبهم</w:t>
            </w:r>
            <w:r>
              <w:rPr>
                <w:rStyle w:val="IndexLink"/>
                <w:rtl w:val="true"/>
              </w:rPr>
              <w:tab/>
            </w:r>
            <w:r>
              <w:rPr>
                <w:rStyle w:val="IndexLink"/>
              </w:rPr>
              <w:t>254</w:t>
            </w:r>
          </w:hyperlink>
        </w:p>
        <w:p>
          <w:pPr>
            <w:pStyle w:val="Contents3"/>
            <w:tabs>
              <w:tab w:val="clear" w:pos="8459"/>
              <w:tab w:val="right" w:pos="9026" w:leader="dot"/>
            </w:tabs>
            <w:rPr/>
          </w:pPr>
          <w:hyperlink w:anchor="__RefHeading___Toc2760482_237004111">
            <w:r>
              <w:rPr>
                <w:webHidden/>
                <w:rStyle w:val="IndexLink"/>
                <w:rtl w:val="true"/>
              </w:rPr>
              <w:t>مَن هو الشيعي ؟</w:t>
            </w:r>
            <w:r>
              <w:rPr>
                <w:rStyle w:val="IndexLink"/>
                <w:rtl w:val="true"/>
              </w:rPr>
              <w:tab/>
            </w:r>
            <w:r>
              <w:rPr>
                <w:rStyle w:val="IndexLink"/>
              </w:rPr>
              <w:t>255</w:t>
            </w:r>
          </w:hyperlink>
        </w:p>
        <w:p>
          <w:pPr>
            <w:pStyle w:val="Contents3"/>
            <w:tabs>
              <w:tab w:val="clear" w:pos="8459"/>
              <w:tab w:val="right" w:pos="9026" w:leader="dot"/>
            </w:tabs>
            <w:rPr/>
          </w:pPr>
          <w:hyperlink w:anchor="__RefHeading___Toc2760484_237004111">
            <w:r>
              <w:rPr>
                <w:webHidden/>
                <w:rStyle w:val="IndexLink"/>
                <w:rtl w:val="true"/>
              </w:rPr>
              <w:t>معصية العارف</w:t>
            </w:r>
            <w:r>
              <w:rPr>
                <w:rStyle w:val="IndexLink"/>
                <w:rtl w:val="true"/>
              </w:rPr>
              <w:tab/>
            </w:r>
            <w:r>
              <w:rPr>
                <w:rStyle w:val="IndexLink"/>
              </w:rPr>
              <w:t>255</w:t>
            </w:r>
          </w:hyperlink>
        </w:p>
        <w:p>
          <w:pPr>
            <w:pStyle w:val="Contents2"/>
            <w:tabs>
              <w:tab w:val="clear" w:pos="8743"/>
              <w:tab w:val="right" w:pos="9026" w:leader="dot"/>
            </w:tabs>
            <w:rPr/>
          </w:pPr>
          <w:hyperlink w:anchor="__RefHeading___Toc2760486_237004111">
            <w:r>
              <w:rPr>
                <w:webHidden/>
                <w:rStyle w:val="IndexLink"/>
                <w:rtl w:val="true"/>
              </w:rPr>
              <w:t>الإمام محمّد الباقر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760488_237004111">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2760490_237004111">
            <w:r>
              <w:rPr>
                <w:webHidden/>
                <w:rStyle w:val="IndexLink"/>
                <w:rtl w:val="true"/>
              </w:rPr>
              <w:t>الإبقاء على العمل</w:t>
            </w:r>
            <w:r>
              <w:rPr>
                <w:rStyle w:val="IndexLink"/>
                <w:rtl w:val="true"/>
              </w:rPr>
              <w:tab/>
            </w:r>
            <w:r>
              <w:rPr>
                <w:rStyle w:val="IndexLink"/>
              </w:rPr>
              <w:t>260</w:t>
            </w:r>
          </w:hyperlink>
        </w:p>
        <w:p>
          <w:pPr>
            <w:pStyle w:val="Contents3"/>
            <w:tabs>
              <w:tab w:val="clear" w:pos="8459"/>
              <w:tab w:val="right" w:pos="9026" w:leader="dot"/>
            </w:tabs>
            <w:rPr/>
          </w:pPr>
          <w:hyperlink w:anchor="__RefHeading___Toc2760492_237004111">
            <w:r>
              <w:rPr>
                <w:webHidden/>
                <w:rStyle w:val="IndexLink"/>
                <w:rtl w:val="true"/>
              </w:rPr>
              <w:t>مقياس الخير</w:t>
            </w:r>
            <w:r>
              <w:rPr>
                <w:rStyle w:val="IndexLink"/>
                <w:rtl w:val="true"/>
              </w:rPr>
              <w:tab/>
            </w:r>
            <w:r>
              <w:rPr>
                <w:rStyle w:val="IndexLink"/>
              </w:rPr>
              <w:t>260</w:t>
            </w:r>
          </w:hyperlink>
        </w:p>
        <w:p>
          <w:pPr>
            <w:pStyle w:val="Contents3"/>
            <w:tabs>
              <w:tab w:val="clear" w:pos="8459"/>
              <w:tab w:val="right" w:pos="9026" w:leader="dot"/>
            </w:tabs>
            <w:rPr/>
          </w:pPr>
          <w:hyperlink w:anchor="__RefHeading___Toc2760494_237004111">
            <w:r>
              <w:rPr>
                <w:webHidden/>
                <w:rStyle w:val="IndexLink"/>
                <w:rtl w:val="true"/>
              </w:rPr>
              <w:t>أداء الفريضة تامّة</w:t>
            </w:r>
            <w:r>
              <w:rPr>
                <w:rStyle w:val="IndexLink"/>
                <w:rtl w:val="true"/>
              </w:rPr>
              <w:tab/>
            </w:r>
            <w:r>
              <w:rPr>
                <w:rStyle w:val="IndexLink"/>
              </w:rPr>
              <w:t>261</w:t>
            </w:r>
          </w:hyperlink>
        </w:p>
        <w:p>
          <w:pPr>
            <w:pStyle w:val="Contents3"/>
            <w:tabs>
              <w:tab w:val="clear" w:pos="8459"/>
              <w:tab w:val="right" w:pos="9026" w:leader="dot"/>
            </w:tabs>
            <w:rPr/>
          </w:pPr>
          <w:hyperlink w:anchor="__RefHeading___Toc2760496_237004111">
            <w:r>
              <w:rPr>
                <w:webHidden/>
                <w:rStyle w:val="IndexLink"/>
                <w:rtl w:val="true"/>
              </w:rPr>
              <w:t>من كنوز البرّ</w:t>
            </w:r>
            <w:r>
              <w:rPr>
                <w:rStyle w:val="IndexLink"/>
                <w:rtl w:val="true"/>
              </w:rPr>
              <w:tab/>
            </w:r>
            <w:r>
              <w:rPr>
                <w:rStyle w:val="IndexLink"/>
              </w:rPr>
              <w:t>261</w:t>
            </w:r>
          </w:hyperlink>
        </w:p>
        <w:p>
          <w:pPr>
            <w:pStyle w:val="Contents3"/>
            <w:tabs>
              <w:tab w:val="clear" w:pos="8459"/>
              <w:tab w:val="right" w:pos="9026" w:leader="dot"/>
            </w:tabs>
            <w:rPr/>
          </w:pPr>
          <w:hyperlink w:anchor="__RefHeading___Toc2760498_237004111">
            <w:r>
              <w:rPr>
                <w:webHidden/>
                <w:rStyle w:val="IndexLink"/>
                <w:rtl w:val="true"/>
              </w:rPr>
              <w:t>أصبحنا في نعمة</w:t>
            </w:r>
            <w:r>
              <w:rPr>
                <w:rStyle w:val="IndexLink"/>
                <w:rtl w:val="true"/>
              </w:rPr>
              <w:tab/>
            </w:r>
            <w:r>
              <w:rPr>
                <w:rStyle w:val="IndexLink"/>
              </w:rPr>
              <w:t>261</w:t>
            </w:r>
          </w:hyperlink>
        </w:p>
        <w:p>
          <w:pPr>
            <w:pStyle w:val="Contents3"/>
            <w:tabs>
              <w:tab w:val="clear" w:pos="8459"/>
              <w:tab w:val="right" w:pos="9026" w:leader="dot"/>
            </w:tabs>
            <w:rPr/>
          </w:pPr>
          <w:hyperlink w:anchor="__RefHeading___Toc2760500_237004111">
            <w:r>
              <w:rPr>
                <w:webHidden/>
                <w:rStyle w:val="IndexLink"/>
                <w:rtl w:val="true"/>
              </w:rPr>
              <w:t>تطوّلت عليك بثلاث</w:t>
            </w:r>
            <w:r>
              <w:rPr>
                <w:rStyle w:val="IndexLink"/>
                <w:rtl w:val="true"/>
              </w:rPr>
              <w:tab/>
            </w:r>
            <w:r>
              <w:rPr>
                <w:rStyle w:val="IndexLink"/>
              </w:rPr>
              <w:t>262</w:t>
            </w:r>
          </w:hyperlink>
        </w:p>
        <w:p>
          <w:pPr>
            <w:pStyle w:val="Contents3"/>
            <w:tabs>
              <w:tab w:val="clear" w:pos="8459"/>
              <w:tab w:val="right" w:pos="9026" w:leader="dot"/>
            </w:tabs>
            <w:rPr/>
          </w:pPr>
          <w:hyperlink w:anchor="__RefHeading___Toc2760502_237004111">
            <w:r>
              <w:rPr>
                <w:webHidden/>
                <w:rStyle w:val="IndexLink"/>
                <w:rtl w:val="true"/>
              </w:rPr>
              <w:t>كن أحد هؤلاء</w:t>
            </w:r>
            <w:r>
              <w:rPr>
                <w:rStyle w:val="IndexLink"/>
                <w:rtl w:val="true"/>
              </w:rPr>
              <w:tab/>
            </w:r>
            <w:r>
              <w:rPr>
                <w:rStyle w:val="IndexLink"/>
              </w:rPr>
              <w:t>262</w:t>
            </w:r>
          </w:hyperlink>
        </w:p>
        <w:p>
          <w:pPr>
            <w:pStyle w:val="Contents3"/>
            <w:tabs>
              <w:tab w:val="clear" w:pos="8459"/>
              <w:tab w:val="right" w:pos="9026" w:leader="dot"/>
            </w:tabs>
            <w:rPr/>
          </w:pPr>
          <w:hyperlink w:anchor="__RefHeading___Toc2760504_237004111">
            <w:r>
              <w:rPr>
                <w:webHidden/>
                <w:rStyle w:val="IndexLink"/>
                <w:rtl w:val="true"/>
              </w:rPr>
              <w:t>إنّ للّه ملك ينادي</w:t>
            </w:r>
            <w:r>
              <w:rPr>
                <w:rStyle w:val="IndexLink"/>
                <w:rtl w:val="true"/>
              </w:rPr>
              <w:tab/>
            </w:r>
            <w:r>
              <w:rPr>
                <w:rStyle w:val="IndexLink"/>
              </w:rPr>
              <w:t>262</w:t>
            </w:r>
          </w:hyperlink>
        </w:p>
        <w:p>
          <w:pPr>
            <w:pStyle w:val="Contents3"/>
            <w:tabs>
              <w:tab w:val="clear" w:pos="8459"/>
              <w:tab w:val="right" w:pos="9026" w:leader="dot"/>
            </w:tabs>
            <w:rPr/>
          </w:pPr>
          <w:hyperlink w:anchor="__RefHeading___Toc2760506_237004111">
            <w:r>
              <w:rPr>
                <w:webHidden/>
                <w:rStyle w:val="IndexLink"/>
                <w:rtl w:val="true"/>
              </w:rPr>
              <w:t>مداهنة أهل المعاصي</w:t>
            </w:r>
            <w:r>
              <w:rPr>
                <w:rStyle w:val="IndexLink"/>
                <w:rtl w:val="true"/>
              </w:rPr>
              <w:tab/>
            </w:r>
            <w:r>
              <w:rPr>
                <w:rStyle w:val="IndexLink"/>
              </w:rPr>
              <w:t>263</w:t>
            </w:r>
          </w:hyperlink>
        </w:p>
        <w:p>
          <w:pPr>
            <w:pStyle w:val="Contents3"/>
            <w:tabs>
              <w:tab w:val="clear" w:pos="8459"/>
              <w:tab w:val="right" w:pos="9026" w:leader="dot"/>
            </w:tabs>
            <w:rPr/>
          </w:pPr>
          <w:hyperlink w:anchor="__RefHeading___Toc2760508_237004111">
            <w:r>
              <w:rPr>
                <w:webHidden/>
                <w:rStyle w:val="IndexLink"/>
                <w:rtl w:val="true"/>
              </w:rPr>
              <w:t>الذكر على كل حال</w:t>
            </w:r>
            <w:r>
              <w:rPr>
                <w:rStyle w:val="IndexLink"/>
                <w:rtl w:val="true"/>
              </w:rPr>
              <w:tab/>
            </w:r>
            <w:r>
              <w:rPr>
                <w:rStyle w:val="IndexLink"/>
              </w:rPr>
              <w:t>263</w:t>
            </w:r>
          </w:hyperlink>
        </w:p>
        <w:p>
          <w:pPr>
            <w:pStyle w:val="Contents3"/>
            <w:tabs>
              <w:tab w:val="clear" w:pos="8459"/>
              <w:tab w:val="right" w:pos="9026" w:leader="dot"/>
            </w:tabs>
            <w:rPr/>
          </w:pPr>
          <w:hyperlink w:anchor="__RefHeading___Toc2760510_237004111">
            <w:r>
              <w:rPr>
                <w:webHidden/>
                <w:rStyle w:val="IndexLink"/>
                <w:rtl w:val="true"/>
              </w:rPr>
              <w:t>الكسالة والضجر</w:t>
            </w:r>
            <w:r>
              <w:rPr>
                <w:rStyle w:val="IndexLink"/>
                <w:rtl w:val="true"/>
              </w:rPr>
              <w:tab/>
            </w:r>
            <w:r>
              <w:rPr>
                <w:rStyle w:val="IndexLink"/>
              </w:rPr>
              <w:t>264</w:t>
            </w:r>
          </w:hyperlink>
        </w:p>
        <w:p>
          <w:pPr>
            <w:pStyle w:val="Contents3"/>
            <w:tabs>
              <w:tab w:val="clear" w:pos="8459"/>
              <w:tab w:val="right" w:pos="9026" w:leader="dot"/>
            </w:tabs>
            <w:rPr/>
          </w:pPr>
          <w:hyperlink w:anchor="__RefHeading___Toc2760512_237004111">
            <w:r>
              <w:rPr>
                <w:webHidden/>
                <w:rStyle w:val="IndexLink"/>
                <w:rtl w:val="true"/>
              </w:rPr>
              <w:t>من آثار الإحسان</w:t>
            </w:r>
            <w:r>
              <w:rPr>
                <w:rStyle w:val="IndexLink"/>
                <w:rtl w:val="true"/>
              </w:rPr>
              <w:tab/>
            </w:r>
            <w:r>
              <w:rPr>
                <w:rStyle w:val="IndexLink"/>
              </w:rPr>
              <w:t>264</w:t>
            </w:r>
          </w:hyperlink>
        </w:p>
        <w:p>
          <w:pPr>
            <w:pStyle w:val="Contents3"/>
            <w:tabs>
              <w:tab w:val="clear" w:pos="8459"/>
              <w:tab w:val="right" w:pos="9026" w:leader="dot"/>
            </w:tabs>
            <w:rPr/>
          </w:pPr>
          <w:hyperlink w:anchor="__RefHeading___Toc2760514_237004111">
            <w:r>
              <w:rPr>
                <w:webHidden/>
                <w:rStyle w:val="IndexLink"/>
                <w:rtl w:val="true"/>
              </w:rPr>
              <w:t>المنجيات</w:t>
            </w:r>
            <w:r>
              <w:rPr>
                <w:rStyle w:val="IndexLink"/>
                <w:rtl w:val="true"/>
              </w:rPr>
              <w:tab/>
            </w:r>
            <w:r>
              <w:rPr>
                <w:rStyle w:val="IndexLink"/>
              </w:rPr>
              <w:t>264</w:t>
            </w:r>
          </w:hyperlink>
        </w:p>
        <w:p>
          <w:pPr>
            <w:pStyle w:val="Contents3"/>
            <w:tabs>
              <w:tab w:val="clear" w:pos="8459"/>
              <w:tab w:val="right" w:pos="9026" w:leader="dot"/>
            </w:tabs>
            <w:rPr/>
          </w:pPr>
          <w:hyperlink w:anchor="__RefHeading___Toc2760516_237004111">
            <w:r>
              <w:rPr>
                <w:webHidden/>
                <w:rStyle w:val="IndexLink"/>
                <w:rtl w:val="true"/>
              </w:rPr>
              <w:t>ثلاث قاصمات الظهر</w:t>
            </w:r>
            <w:r>
              <w:rPr>
                <w:rStyle w:val="IndexLink"/>
                <w:rtl w:val="true"/>
              </w:rPr>
              <w:tab/>
            </w:r>
            <w:r>
              <w:rPr>
                <w:rStyle w:val="IndexLink"/>
              </w:rPr>
              <w:t>265</w:t>
            </w:r>
          </w:hyperlink>
        </w:p>
        <w:p>
          <w:pPr>
            <w:pStyle w:val="Contents3"/>
            <w:tabs>
              <w:tab w:val="clear" w:pos="8459"/>
              <w:tab w:val="right" w:pos="9026" w:leader="dot"/>
            </w:tabs>
            <w:rPr/>
          </w:pPr>
          <w:hyperlink w:anchor="__RefHeading___Toc2760518_237004111">
            <w:r>
              <w:rPr>
                <w:webHidden/>
                <w:rStyle w:val="IndexLink"/>
                <w:rtl w:val="true"/>
              </w:rPr>
              <w:t>ثلاث لا رخصة فيها</w:t>
            </w:r>
            <w:r>
              <w:rPr>
                <w:rStyle w:val="IndexLink"/>
                <w:rtl w:val="true"/>
              </w:rPr>
              <w:tab/>
            </w:r>
            <w:r>
              <w:rPr>
                <w:rStyle w:val="IndexLink"/>
              </w:rPr>
              <w:t>265</w:t>
            </w:r>
          </w:hyperlink>
        </w:p>
        <w:p>
          <w:pPr>
            <w:pStyle w:val="Contents3"/>
            <w:tabs>
              <w:tab w:val="clear" w:pos="8459"/>
              <w:tab w:val="right" w:pos="9026" w:leader="dot"/>
            </w:tabs>
            <w:rPr/>
          </w:pPr>
          <w:hyperlink w:anchor="__RefHeading___Toc2760520_237004111">
            <w:r>
              <w:rPr>
                <w:webHidden/>
                <w:rStyle w:val="IndexLink"/>
                <w:rtl w:val="true"/>
              </w:rPr>
              <w:t>من أشدّ الخصال</w:t>
            </w:r>
            <w:r>
              <w:rPr>
                <w:rStyle w:val="IndexLink"/>
                <w:rtl w:val="true"/>
              </w:rPr>
              <w:tab/>
            </w:r>
            <w:r>
              <w:rPr>
                <w:rStyle w:val="IndexLink"/>
              </w:rPr>
              <w:t>266</w:t>
            </w:r>
          </w:hyperlink>
        </w:p>
        <w:p>
          <w:pPr>
            <w:pStyle w:val="Contents3"/>
            <w:tabs>
              <w:tab w:val="clear" w:pos="8459"/>
              <w:tab w:val="right" w:pos="9026" w:leader="dot"/>
            </w:tabs>
            <w:rPr/>
          </w:pPr>
          <w:hyperlink w:anchor="__RefHeading___Toc2760522_237004111">
            <w:r>
              <w:rPr>
                <w:webHidden/>
                <w:rStyle w:val="IndexLink"/>
                <w:rtl w:val="true"/>
              </w:rPr>
              <w:t>ما ينبغي طلبه من اللّه</w:t>
            </w:r>
            <w:r>
              <w:rPr>
                <w:rStyle w:val="IndexLink"/>
                <w:rtl w:val="true"/>
              </w:rPr>
              <w:tab/>
            </w:r>
            <w:r>
              <w:rPr>
                <w:rStyle w:val="IndexLink"/>
              </w:rPr>
              <w:t>266</w:t>
            </w:r>
          </w:hyperlink>
        </w:p>
        <w:p>
          <w:pPr>
            <w:pStyle w:val="Contents3"/>
            <w:tabs>
              <w:tab w:val="clear" w:pos="8459"/>
              <w:tab w:val="right" w:pos="9026" w:leader="dot"/>
            </w:tabs>
            <w:rPr/>
          </w:pPr>
          <w:hyperlink w:anchor="__RefHeading___Toc2760524_237004111">
            <w:r>
              <w:rPr>
                <w:webHidden/>
                <w:rStyle w:val="IndexLink"/>
                <w:rtl w:val="true"/>
              </w:rPr>
              <w:t>من مكارم الدارين</w:t>
            </w:r>
            <w:r>
              <w:rPr>
                <w:rStyle w:val="IndexLink"/>
                <w:rtl w:val="true"/>
              </w:rPr>
              <w:tab/>
            </w:r>
            <w:r>
              <w:rPr>
                <w:rStyle w:val="IndexLink"/>
              </w:rPr>
              <w:t>266</w:t>
            </w:r>
          </w:hyperlink>
        </w:p>
        <w:p>
          <w:pPr>
            <w:pStyle w:val="Contents3"/>
            <w:tabs>
              <w:tab w:val="clear" w:pos="8459"/>
              <w:tab w:val="right" w:pos="9026" w:leader="dot"/>
            </w:tabs>
            <w:rPr/>
          </w:pPr>
          <w:hyperlink w:anchor="__RefHeading___Toc2760526_237004111">
            <w:r>
              <w:rPr>
                <w:webHidden/>
                <w:rStyle w:val="IndexLink"/>
                <w:rtl w:val="true"/>
              </w:rPr>
              <w:t>الصبر ثمن الجنّة</w:t>
            </w:r>
            <w:r>
              <w:rPr>
                <w:rStyle w:val="IndexLink"/>
                <w:rtl w:val="true"/>
              </w:rPr>
              <w:tab/>
            </w:r>
            <w:r>
              <w:rPr>
                <w:rStyle w:val="IndexLink"/>
              </w:rPr>
              <w:t>267</w:t>
            </w:r>
          </w:hyperlink>
        </w:p>
        <w:p>
          <w:pPr>
            <w:pStyle w:val="Contents3"/>
            <w:tabs>
              <w:tab w:val="clear" w:pos="8459"/>
              <w:tab w:val="right" w:pos="9026" w:leader="dot"/>
            </w:tabs>
            <w:rPr/>
          </w:pPr>
          <w:hyperlink w:anchor="__RefHeading___Toc2760528_237004111">
            <w:r>
              <w:rPr>
                <w:webHidden/>
                <w:rStyle w:val="IndexLink"/>
                <w:rtl w:val="true"/>
              </w:rPr>
              <w:t>الصبر الجميل</w:t>
            </w:r>
            <w:r>
              <w:rPr>
                <w:rStyle w:val="IndexLink"/>
                <w:rtl w:val="true"/>
              </w:rPr>
              <w:tab/>
            </w:r>
            <w:r>
              <w:rPr>
                <w:rStyle w:val="IndexLink"/>
              </w:rPr>
              <w:t>267</w:t>
            </w:r>
          </w:hyperlink>
        </w:p>
        <w:p>
          <w:pPr>
            <w:pStyle w:val="Contents3"/>
            <w:tabs>
              <w:tab w:val="clear" w:pos="8459"/>
              <w:tab w:val="right" w:pos="9026" w:leader="dot"/>
            </w:tabs>
            <w:rPr/>
          </w:pPr>
          <w:hyperlink w:anchor="__RefHeading___Toc2760530_237004111">
            <w:r>
              <w:rPr>
                <w:webHidden/>
                <w:rStyle w:val="IndexLink"/>
                <w:rtl w:val="true"/>
              </w:rPr>
              <w:t>الظلم ثلاثة</w:t>
            </w:r>
            <w:r>
              <w:rPr>
                <w:rStyle w:val="IndexLink"/>
                <w:rtl w:val="true"/>
              </w:rPr>
              <w:tab/>
            </w:r>
            <w:r>
              <w:rPr>
                <w:rStyle w:val="IndexLink"/>
              </w:rPr>
              <w:t>268</w:t>
            </w:r>
          </w:hyperlink>
        </w:p>
        <w:p>
          <w:pPr>
            <w:pStyle w:val="Contents3"/>
            <w:tabs>
              <w:tab w:val="clear" w:pos="8459"/>
              <w:tab w:val="right" w:pos="9026" w:leader="dot"/>
            </w:tabs>
            <w:rPr/>
          </w:pPr>
          <w:hyperlink w:anchor="__RefHeading___Toc2760532_237004111">
            <w:r>
              <w:rPr>
                <w:webHidden/>
                <w:rStyle w:val="IndexLink"/>
                <w:rtl w:val="true"/>
              </w:rPr>
              <w:t>شمعة تزيل الظلام</w:t>
            </w:r>
            <w:r>
              <w:rPr>
                <w:rStyle w:val="IndexLink"/>
                <w:rtl w:val="true"/>
              </w:rPr>
              <w:tab/>
            </w:r>
            <w:r>
              <w:rPr>
                <w:rStyle w:val="IndexLink"/>
              </w:rPr>
              <w:t>268</w:t>
            </w:r>
          </w:hyperlink>
        </w:p>
        <w:p>
          <w:pPr>
            <w:pStyle w:val="Contents3"/>
            <w:tabs>
              <w:tab w:val="clear" w:pos="8459"/>
              <w:tab w:val="right" w:pos="9026" w:leader="dot"/>
            </w:tabs>
            <w:rPr/>
          </w:pPr>
          <w:hyperlink w:anchor="__RefHeading___Toc2760534_237004111">
            <w:r>
              <w:rPr>
                <w:webHidden/>
                <w:rStyle w:val="IndexLink"/>
                <w:rtl w:val="true"/>
              </w:rPr>
              <w:t>العبد بين ثلاثة</w:t>
            </w:r>
            <w:r>
              <w:rPr>
                <w:rStyle w:val="IndexLink"/>
                <w:rtl w:val="true"/>
              </w:rPr>
              <w:tab/>
            </w:r>
            <w:r>
              <w:rPr>
                <w:rStyle w:val="IndexLink"/>
              </w:rPr>
              <w:t>269</w:t>
            </w:r>
          </w:hyperlink>
        </w:p>
        <w:p>
          <w:pPr>
            <w:pStyle w:val="Contents3"/>
            <w:tabs>
              <w:tab w:val="clear" w:pos="8459"/>
              <w:tab w:val="right" w:pos="9026" w:leader="dot"/>
            </w:tabs>
            <w:rPr/>
          </w:pPr>
          <w:hyperlink w:anchor="__RefHeading___Toc2760536_237004111">
            <w:r>
              <w:rPr>
                <w:webHidden/>
                <w:rStyle w:val="IndexLink"/>
                <w:rtl w:val="true"/>
              </w:rPr>
              <w:t>التصدّق بالرغيف</w:t>
            </w:r>
            <w:r>
              <w:rPr>
                <w:rStyle w:val="IndexLink"/>
                <w:rtl w:val="true"/>
              </w:rPr>
              <w:tab/>
            </w:r>
            <w:r>
              <w:rPr>
                <w:rStyle w:val="IndexLink"/>
              </w:rPr>
              <w:t>269</w:t>
            </w:r>
          </w:hyperlink>
        </w:p>
        <w:p>
          <w:pPr>
            <w:pStyle w:val="Contents3"/>
            <w:tabs>
              <w:tab w:val="clear" w:pos="8459"/>
              <w:tab w:val="right" w:pos="9026" w:leader="dot"/>
            </w:tabs>
            <w:rPr/>
          </w:pPr>
          <w:hyperlink w:anchor="__RefHeading___Toc2760538_237004111">
            <w:r>
              <w:rPr>
                <w:webHidden/>
                <w:rStyle w:val="IndexLink"/>
                <w:rtl w:val="true"/>
              </w:rPr>
              <w:t>اقبل هديّة اللّه</w:t>
            </w:r>
            <w:r>
              <w:rPr>
                <w:rStyle w:val="IndexLink"/>
                <w:rtl w:val="true"/>
              </w:rPr>
              <w:tab/>
            </w:r>
            <w:r>
              <w:rPr>
                <w:rStyle w:val="IndexLink"/>
              </w:rPr>
              <w:t>270</w:t>
            </w:r>
          </w:hyperlink>
        </w:p>
        <w:p>
          <w:pPr>
            <w:pStyle w:val="Contents3"/>
            <w:tabs>
              <w:tab w:val="clear" w:pos="8459"/>
              <w:tab w:val="right" w:pos="9026" w:leader="dot"/>
            </w:tabs>
            <w:rPr/>
          </w:pPr>
          <w:hyperlink w:anchor="__RefHeading___Toc2760540_237004111">
            <w:r>
              <w:rPr>
                <w:webHidden/>
                <w:rStyle w:val="IndexLink"/>
                <w:rtl w:val="true"/>
              </w:rPr>
              <w:t>قلوب الملوك بيدي</w:t>
            </w:r>
            <w:r>
              <w:rPr>
                <w:rStyle w:val="IndexLink"/>
                <w:rtl w:val="true"/>
              </w:rPr>
              <w:tab/>
            </w:r>
            <w:r>
              <w:rPr>
                <w:rStyle w:val="IndexLink"/>
              </w:rPr>
              <w:t>270</w:t>
            </w:r>
          </w:hyperlink>
        </w:p>
        <w:p>
          <w:pPr>
            <w:pStyle w:val="Contents3"/>
            <w:tabs>
              <w:tab w:val="clear" w:pos="8459"/>
              <w:tab w:val="right" w:pos="9026" w:leader="dot"/>
            </w:tabs>
            <w:rPr/>
          </w:pPr>
          <w:hyperlink w:anchor="__RefHeading___Toc2760542_237004111">
            <w:r>
              <w:rPr>
                <w:webHidden/>
                <w:rStyle w:val="IndexLink"/>
                <w:rtl w:val="true"/>
              </w:rPr>
              <w:t>قرّاء القرآن ثلاثة</w:t>
            </w:r>
            <w:r>
              <w:rPr>
                <w:rStyle w:val="IndexLink"/>
                <w:rtl w:val="true"/>
              </w:rPr>
              <w:tab/>
            </w:r>
            <w:r>
              <w:rPr>
                <w:rStyle w:val="IndexLink"/>
              </w:rPr>
              <w:t>270</w:t>
            </w:r>
          </w:hyperlink>
        </w:p>
        <w:p>
          <w:pPr>
            <w:pStyle w:val="Contents3"/>
            <w:tabs>
              <w:tab w:val="clear" w:pos="8459"/>
              <w:tab w:val="right" w:pos="9026" w:leader="dot"/>
            </w:tabs>
            <w:rPr/>
          </w:pPr>
          <w:hyperlink w:anchor="__RefHeading___Toc2760544_237004111">
            <w:r>
              <w:rPr>
                <w:webHidden/>
                <w:rStyle w:val="IndexLink"/>
                <w:rtl w:val="true"/>
              </w:rPr>
              <w:t>الكمال كلّ الكمال</w:t>
            </w:r>
            <w:r>
              <w:rPr>
                <w:rStyle w:val="IndexLink"/>
                <w:rtl w:val="true"/>
              </w:rPr>
              <w:tab/>
            </w:r>
            <w:r>
              <w:rPr>
                <w:rStyle w:val="IndexLink"/>
              </w:rPr>
              <w:t>271</w:t>
            </w:r>
          </w:hyperlink>
        </w:p>
        <w:p>
          <w:pPr>
            <w:pStyle w:val="Contents3"/>
            <w:tabs>
              <w:tab w:val="clear" w:pos="8459"/>
              <w:tab w:val="right" w:pos="9026" w:leader="dot"/>
            </w:tabs>
            <w:rPr/>
          </w:pPr>
          <w:hyperlink w:anchor="__RefHeading___Toc2760546_237004111">
            <w:r>
              <w:rPr>
                <w:webHidden/>
                <w:rStyle w:val="IndexLink"/>
                <w:rtl w:val="true"/>
              </w:rPr>
              <w:t>الحاجة إلى الخلق</w:t>
            </w:r>
            <w:r>
              <w:rPr>
                <w:rStyle w:val="IndexLink"/>
                <w:rtl w:val="true"/>
              </w:rPr>
              <w:tab/>
            </w:r>
            <w:r>
              <w:rPr>
                <w:rStyle w:val="IndexLink"/>
              </w:rPr>
              <w:t>271</w:t>
            </w:r>
          </w:hyperlink>
        </w:p>
        <w:p>
          <w:pPr>
            <w:pStyle w:val="Contents3"/>
            <w:tabs>
              <w:tab w:val="clear" w:pos="8459"/>
              <w:tab w:val="right" w:pos="9026" w:leader="dot"/>
            </w:tabs>
            <w:rPr/>
          </w:pPr>
          <w:hyperlink w:anchor="__RefHeading___Toc2760548_237004111">
            <w:r>
              <w:rPr>
                <w:webHidden/>
                <w:rStyle w:val="IndexLink"/>
                <w:rtl w:val="true"/>
              </w:rPr>
              <w:t>اذكرني في ثلاثة مواطن</w:t>
            </w:r>
            <w:r>
              <w:rPr>
                <w:rStyle w:val="IndexLink"/>
                <w:rtl w:val="true"/>
              </w:rPr>
              <w:tab/>
            </w:r>
            <w:r>
              <w:rPr>
                <w:rStyle w:val="IndexLink"/>
              </w:rPr>
              <w:t>271</w:t>
            </w:r>
          </w:hyperlink>
        </w:p>
        <w:p>
          <w:pPr>
            <w:pStyle w:val="Contents3"/>
            <w:tabs>
              <w:tab w:val="clear" w:pos="8459"/>
              <w:tab w:val="right" w:pos="9026" w:leader="dot"/>
            </w:tabs>
            <w:rPr/>
          </w:pPr>
          <w:hyperlink w:anchor="__RefHeading___Toc2760550_237004111">
            <w:r>
              <w:rPr>
                <w:webHidden/>
                <w:rStyle w:val="IndexLink"/>
                <w:rtl w:val="true"/>
              </w:rPr>
              <w:t>كلمتان من الدعاء</w:t>
            </w:r>
            <w:r>
              <w:rPr>
                <w:rStyle w:val="IndexLink"/>
                <w:rtl w:val="true"/>
              </w:rPr>
              <w:tab/>
            </w:r>
            <w:r>
              <w:rPr>
                <w:rStyle w:val="IndexLink"/>
              </w:rPr>
              <w:t>272</w:t>
            </w:r>
          </w:hyperlink>
        </w:p>
        <w:p>
          <w:pPr>
            <w:pStyle w:val="Contents3"/>
            <w:tabs>
              <w:tab w:val="clear" w:pos="8459"/>
              <w:tab w:val="right" w:pos="9026" w:leader="dot"/>
            </w:tabs>
            <w:rPr/>
          </w:pPr>
          <w:hyperlink w:anchor="__RefHeading___Toc2760552_237004111">
            <w:r>
              <w:rPr>
                <w:webHidden/>
                <w:rStyle w:val="IndexLink"/>
                <w:rtl w:val="true"/>
              </w:rPr>
              <w:t>حقّ المؤمن على اللّه</w:t>
            </w:r>
            <w:r>
              <w:rPr>
                <w:rStyle w:val="IndexLink"/>
                <w:rtl w:val="true"/>
              </w:rPr>
              <w:tab/>
            </w:r>
            <w:r>
              <w:rPr>
                <w:rStyle w:val="IndexLink"/>
              </w:rPr>
              <w:t>272</w:t>
            </w:r>
          </w:hyperlink>
        </w:p>
        <w:p>
          <w:pPr>
            <w:pStyle w:val="Contents3"/>
            <w:tabs>
              <w:tab w:val="clear" w:pos="8459"/>
              <w:tab w:val="right" w:pos="9026" w:leader="dot"/>
            </w:tabs>
            <w:rPr/>
          </w:pPr>
          <w:hyperlink w:anchor="__RefHeading___Toc2760554_237004111">
            <w:r>
              <w:rPr>
                <w:webHidden/>
                <w:rStyle w:val="IndexLink"/>
                <w:rtl w:val="true"/>
              </w:rPr>
              <w:t>معيار الثواب</w:t>
            </w:r>
            <w:r>
              <w:rPr>
                <w:rStyle w:val="IndexLink"/>
                <w:rtl w:val="true"/>
              </w:rPr>
              <w:tab/>
            </w:r>
            <w:r>
              <w:rPr>
                <w:rStyle w:val="IndexLink"/>
              </w:rPr>
              <w:t>273</w:t>
            </w:r>
          </w:hyperlink>
        </w:p>
        <w:p>
          <w:pPr>
            <w:pStyle w:val="Contents3"/>
            <w:tabs>
              <w:tab w:val="clear" w:pos="8459"/>
              <w:tab w:val="right" w:pos="9026" w:leader="dot"/>
            </w:tabs>
            <w:rPr/>
          </w:pPr>
          <w:hyperlink w:anchor="__RefHeading___Toc2760556_237004111">
            <w:r>
              <w:rPr>
                <w:webHidden/>
                <w:rStyle w:val="IndexLink"/>
                <w:rtl w:val="true"/>
              </w:rPr>
              <w:t>الإخلاص للّه أربعين يوما</w:t>
            </w:r>
            <w:r>
              <w:rPr>
                <w:rStyle w:val="IndexLink"/>
                <w:rtl w:val="true"/>
              </w:rPr>
              <w:tab/>
            </w:r>
            <w:r>
              <w:rPr>
                <w:rStyle w:val="IndexLink"/>
              </w:rPr>
              <w:t>274</w:t>
            </w:r>
          </w:hyperlink>
        </w:p>
        <w:p>
          <w:pPr>
            <w:pStyle w:val="Contents3"/>
            <w:tabs>
              <w:tab w:val="clear" w:pos="8459"/>
              <w:tab w:val="right" w:pos="9026" w:leader="dot"/>
            </w:tabs>
            <w:rPr/>
          </w:pPr>
          <w:hyperlink w:anchor="__RefHeading___Toc2760558_237004111">
            <w:r>
              <w:rPr>
                <w:webHidden/>
                <w:rStyle w:val="IndexLink"/>
                <w:rtl w:val="true"/>
              </w:rPr>
              <w:t>القلب والخطيئة</w:t>
            </w:r>
            <w:r>
              <w:rPr>
                <w:rStyle w:val="IndexLink"/>
                <w:rtl w:val="true"/>
              </w:rPr>
              <w:tab/>
            </w:r>
            <w:r>
              <w:rPr>
                <w:rStyle w:val="IndexLink"/>
              </w:rPr>
              <w:t>274</w:t>
            </w:r>
          </w:hyperlink>
        </w:p>
        <w:p>
          <w:pPr>
            <w:pStyle w:val="Contents3"/>
            <w:tabs>
              <w:tab w:val="clear" w:pos="8459"/>
              <w:tab w:val="right" w:pos="9026" w:leader="dot"/>
            </w:tabs>
            <w:rPr/>
          </w:pPr>
          <w:hyperlink w:anchor="__RefHeading___Toc2760560_237004111">
            <w:r>
              <w:rPr>
                <w:webHidden/>
                <w:rStyle w:val="IndexLink"/>
                <w:rtl w:val="true"/>
              </w:rPr>
              <w:t>القرآن في الصلاة</w:t>
            </w:r>
            <w:r>
              <w:rPr>
                <w:rStyle w:val="IndexLink"/>
                <w:rtl w:val="true"/>
              </w:rPr>
              <w:tab/>
            </w:r>
            <w:r>
              <w:rPr>
                <w:rStyle w:val="IndexLink"/>
              </w:rPr>
              <w:t>275</w:t>
            </w:r>
          </w:hyperlink>
        </w:p>
        <w:p>
          <w:pPr>
            <w:pStyle w:val="Contents3"/>
            <w:tabs>
              <w:tab w:val="clear" w:pos="8459"/>
              <w:tab w:val="right" w:pos="9026" w:leader="dot"/>
            </w:tabs>
            <w:rPr/>
          </w:pPr>
          <w:hyperlink w:anchor="__RefHeading___Toc2760562_237004111">
            <w:r>
              <w:rPr>
                <w:webHidden/>
                <w:rStyle w:val="IndexLink"/>
                <w:rtl w:val="true"/>
              </w:rPr>
              <w:t>كن في حاجة أخيك</w:t>
            </w:r>
            <w:r>
              <w:rPr>
                <w:rStyle w:val="IndexLink"/>
                <w:rtl w:val="true"/>
              </w:rPr>
              <w:tab/>
            </w:r>
            <w:r>
              <w:rPr>
                <w:rStyle w:val="IndexLink"/>
              </w:rPr>
              <w:t>275</w:t>
            </w:r>
          </w:hyperlink>
        </w:p>
        <w:p>
          <w:pPr>
            <w:pStyle w:val="Contents3"/>
            <w:tabs>
              <w:tab w:val="clear" w:pos="8459"/>
              <w:tab w:val="right" w:pos="9026" w:leader="dot"/>
            </w:tabs>
            <w:rPr/>
          </w:pPr>
          <w:hyperlink w:anchor="__RefHeading___Toc2760564_237004111">
            <w:r>
              <w:rPr>
                <w:webHidden/>
                <w:rStyle w:val="IndexLink"/>
                <w:rtl w:val="true"/>
              </w:rPr>
              <w:t>انصر أخاك</w:t>
            </w:r>
            <w:r>
              <w:rPr>
                <w:rStyle w:val="IndexLink"/>
                <w:rtl w:val="true"/>
              </w:rPr>
              <w:tab/>
            </w:r>
            <w:r>
              <w:rPr>
                <w:rStyle w:val="IndexLink"/>
              </w:rPr>
              <w:t>276</w:t>
            </w:r>
          </w:hyperlink>
        </w:p>
        <w:p>
          <w:pPr>
            <w:pStyle w:val="Contents3"/>
            <w:tabs>
              <w:tab w:val="clear" w:pos="8459"/>
              <w:tab w:val="right" w:pos="9026" w:leader="dot"/>
            </w:tabs>
            <w:rPr/>
          </w:pPr>
          <w:hyperlink w:anchor="__RefHeading___Toc2760566_237004111">
            <w:r>
              <w:rPr>
                <w:webHidden/>
                <w:rStyle w:val="IndexLink"/>
                <w:rtl w:val="true"/>
              </w:rPr>
              <w:t>كنز اليتيمين</w:t>
            </w:r>
            <w:r>
              <w:rPr>
                <w:rStyle w:val="IndexLink"/>
                <w:rtl w:val="true"/>
              </w:rPr>
              <w:tab/>
            </w:r>
            <w:r>
              <w:rPr>
                <w:rStyle w:val="IndexLink"/>
              </w:rPr>
              <w:t>276</w:t>
            </w:r>
          </w:hyperlink>
        </w:p>
        <w:p>
          <w:pPr>
            <w:pStyle w:val="Contents3"/>
            <w:tabs>
              <w:tab w:val="clear" w:pos="8459"/>
              <w:tab w:val="right" w:pos="9026" w:leader="dot"/>
            </w:tabs>
            <w:rPr/>
          </w:pPr>
          <w:hyperlink w:anchor="__RefHeading___Toc2760568_237004111">
            <w:r>
              <w:rPr>
                <w:webHidden/>
                <w:rStyle w:val="IndexLink"/>
                <w:rtl w:val="true"/>
              </w:rPr>
              <w:t>أوصاف الشيعة</w:t>
            </w:r>
            <w:r>
              <w:rPr>
                <w:rStyle w:val="IndexLink"/>
                <w:rtl w:val="true"/>
              </w:rPr>
              <w:tab/>
            </w:r>
            <w:r>
              <w:rPr>
                <w:rStyle w:val="IndexLink"/>
              </w:rPr>
              <w:t>277</w:t>
            </w:r>
          </w:hyperlink>
        </w:p>
        <w:p>
          <w:pPr>
            <w:pStyle w:val="Contents2"/>
            <w:tabs>
              <w:tab w:val="clear" w:pos="8743"/>
              <w:tab w:val="right" w:pos="9026" w:leader="dot"/>
            </w:tabs>
            <w:rPr/>
          </w:pPr>
          <w:hyperlink w:anchor="__RefHeading___Toc2760570_237004111">
            <w:r>
              <w:rPr>
                <w:webHidden/>
                <w:rStyle w:val="IndexLink"/>
                <w:rtl w:val="true"/>
              </w:rPr>
              <w:t>الإمام جعفرالصادق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760572_237004111">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2760574_237004111">
            <w:r>
              <w:rPr>
                <w:webHidden/>
                <w:rStyle w:val="IndexLink"/>
                <w:rtl w:val="true"/>
              </w:rPr>
              <w:t>مداد العلماء أفضل</w:t>
            </w:r>
            <w:r>
              <w:rPr>
                <w:rStyle w:val="IndexLink"/>
                <w:rtl w:val="true"/>
              </w:rPr>
              <w:tab/>
            </w:r>
            <w:r>
              <w:rPr>
                <w:rStyle w:val="IndexLink"/>
              </w:rPr>
              <w:t>284</w:t>
            </w:r>
          </w:hyperlink>
        </w:p>
        <w:p>
          <w:pPr>
            <w:pStyle w:val="Contents3"/>
            <w:tabs>
              <w:tab w:val="clear" w:pos="8459"/>
              <w:tab w:val="right" w:pos="9026" w:leader="dot"/>
            </w:tabs>
            <w:rPr/>
          </w:pPr>
          <w:hyperlink w:anchor="__RefHeading___Toc2760576_237004111">
            <w:r>
              <w:rPr>
                <w:webHidden/>
                <w:rStyle w:val="IndexLink"/>
                <w:rtl w:val="true"/>
              </w:rPr>
              <w:t>لا أشدّ من شحّ النفس</w:t>
            </w:r>
            <w:r>
              <w:rPr>
                <w:rStyle w:val="IndexLink"/>
                <w:rtl w:val="true"/>
              </w:rPr>
              <w:tab/>
            </w:r>
            <w:r>
              <w:rPr>
                <w:rStyle w:val="IndexLink"/>
              </w:rPr>
              <w:t>284</w:t>
            </w:r>
          </w:hyperlink>
        </w:p>
        <w:p>
          <w:pPr>
            <w:pStyle w:val="Contents3"/>
            <w:tabs>
              <w:tab w:val="clear" w:pos="8459"/>
              <w:tab w:val="right" w:pos="9026" w:leader="dot"/>
            </w:tabs>
            <w:rPr/>
          </w:pPr>
          <w:hyperlink w:anchor="__RefHeading___Toc2760578_237004111">
            <w:r>
              <w:rPr>
                <w:webHidden/>
                <w:rStyle w:val="IndexLink"/>
                <w:rtl w:val="true"/>
              </w:rPr>
              <w:t>موازين اجتماعية</w:t>
            </w:r>
            <w:r>
              <w:rPr>
                <w:rStyle w:val="IndexLink"/>
                <w:rtl w:val="true"/>
              </w:rPr>
              <w:tab/>
            </w:r>
            <w:r>
              <w:rPr>
                <w:rStyle w:val="IndexLink"/>
              </w:rPr>
              <w:t>285</w:t>
            </w:r>
          </w:hyperlink>
        </w:p>
        <w:p>
          <w:pPr>
            <w:pStyle w:val="Contents3"/>
            <w:tabs>
              <w:tab w:val="clear" w:pos="8459"/>
              <w:tab w:val="right" w:pos="9026" w:leader="dot"/>
            </w:tabs>
            <w:rPr/>
          </w:pPr>
          <w:hyperlink w:anchor="__RefHeading___Toc2760580_237004111">
            <w:r>
              <w:rPr>
                <w:webHidden/>
                <w:rStyle w:val="IndexLink"/>
                <w:rtl w:val="true"/>
              </w:rPr>
              <w:t>انقلاب النِعم والمصائب</w:t>
            </w:r>
            <w:r>
              <w:rPr>
                <w:rStyle w:val="IndexLink"/>
                <w:rtl w:val="true"/>
              </w:rPr>
              <w:tab/>
            </w:r>
            <w:r>
              <w:rPr>
                <w:rStyle w:val="IndexLink"/>
              </w:rPr>
              <w:t>285</w:t>
            </w:r>
          </w:hyperlink>
        </w:p>
        <w:p>
          <w:pPr>
            <w:pStyle w:val="Contents3"/>
            <w:tabs>
              <w:tab w:val="clear" w:pos="8459"/>
              <w:tab w:val="right" w:pos="9026" w:leader="dot"/>
            </w:tabs>
            <w:rPr/>
          </w:pPr>
          <w:hyperlink w:anchor="__RefHeading___Toc2760582_237004111">
            <w:r>
              <w:rPr>
                <w:webHidden/>
                <w:rStyle w:val="IndexLink"/>
                <w:rtl w:val="true"/>
              </w:rPr>
              <w:t>العاملين لغير اللّه</w:t>
            </w:r>
            <w:r>
              <w:rPr>
                <w:rStyle w:val="IndexLink"/>
                <w:rtl w:val="true"/>
              </w:rPr>
              <w:tab/>
            </w:r>
            <w:r>
              <w:rPr>
                <w:rStyle w:val="IndexLink"/>
              </w:rPr>
              <w:t>285</w:t>
            </w:r>
          </w:hyperlink>
        </w:p>
        <w:p>
          <w:pPr>
            <w:pStyle w:val="Contents3"/>
            <w:tabs>
              <w:tab w:val="clear" w:pos="8459"/>
              <w:tab w:val="right" w:pos="9026" w:leader="dot"/>
            </w:tabs>
            <w:rPr/>
          </w:pPr>
          <w:hyperlink w:anchor="__RefHeading___Toc2760584_237004111">
            <w:r>
              <w:rPr>
                <w:webHidden/>
                <w:rStyle w:val="IndexLink"/>
                <w:rtl w:val="true"/>
              </w:rPr>
              <w:t>تأثير الذنوب</w:t>
            </w:r>
            <w:r>
              <w:rPr>
                <w:rStyle w:val="IndexLink"/>
                <w:rtl w:val="true"/>
              </w:rPr>
              <w:tab/>
            </w:r>
            <w:r>
              <w:rPr>
                <w:rStyle w:val="IndexLink"/>
              </w:rPr>
              <w:t>286</w:t>
            </w:r>
          </w:hyperlink>
        </w:p>
        <w:p>
          <w:pPr>
            <w:pStyle w:val="Contents3"/>
            <w:tabs>
              <w:tab w:val="clear" w:pos="8459"/>
              <w:tab w:val="right" w:pos="9026" w:leader="dot"/>
            </w:tabs>
            <w:rPr/>
          </w:pPr>
          <w:hyperlink w:anchor="__RefHeading___Toc2760586_237004111">
            <w:r>
              <w:rPr>
                <w:webHidden/>
                <w:rStyle w:val="IndexLink"/>
                <w:rtl w:val="true"/>
              </w:rPr>
              <w:t>امتحنوا أنفسكم</w:t>
            </w:r>
            <w:r>
              <w:rPr>
                <w:rStyle w:val="IndexLink"/>
                <w:rtl w:val="true"/>
              </w:rPr>
              <w:tab/>
            </w:r>
            <w:r>
              <w:rPr>
                <w:rStyle w:val="IndexLink"/>
              </w:rPr>
              <w:t>286</w:t>
            </w:r>
          </w:hyperlink>
        </w:p>
        <w:p>
          <w:pPr>
            <w:pStyle w:val="Contents3"/>
            <w:tabs>
              <w:tab w:val="clear" w:pos="8459"/>
              <w:tab w:val="right" w:pos="9026" w:leader="dot"/>
            </w:tabs>
            <w:rPr/>
          </w:pPr>
          <w:hyperlink w:anchor="__RefHeading___Toc2760588_237004111">
            <w:r>
              <w:rPr>
                <w:webHidden/>
                <w:rStyle w:val="IndexLink"/>
                <w:rtl w:val="true"/>
              </w:rPr>
              <w:t>كلّ يعمل على شاكلته</w:t>
            </w:r>
            <w:r>
              <w:rPr>
                <w:rStyle w:val="IndexLink"/>
                <w:rtl w:val="true"/>
              </w:rPr>
              <w:tab/>
            </w:r>
            <w:r>
              <w:rPr>
                <w:rStyle w:val="IndexLink"/>
              </w:rPr>
              <w:t>287</w:t>
            </w:r>
          </w:hyperlink>
        </w:p>
        <w:p>
          <w:pPr>
            <w:pStyle w:val="Contents3"/>
            <w:tabs>
              <w:tab w:val="clear" w:pos="8459"/>
              <w:tab w:val="right" w:pos="9026" w:leader="dot"/>
            </w:tabs>
            <w:rPr/>
          </w:pPr>
          <w:hyperlink w:anchor="__RefHeading___Toc2760590_237004111">
            <w:r>
              <w:rPr>
                <w:webHidden/>
                <w:rStyle w:val="IndexLink"/>
                <w:rtl w:val="true"/>
              </w:rPr>
              <w:t>من كانت فيه ثلاث خصال</w:t>
            </w:r>
            <w:r>
              <w:rPr>
                <w:rStyle w:val="IndexLink"/>
                <w:rtl w:val="true"/>
              </w:rPr>
              <w:tab/>
            </w:r>
            <w:r>
              <w:rPr>
                <w:rStyle w:val="IndexLink"/>
              </w:rPr>
              <w:t>287</w:t>
            </w:r>
          </w:hyperlink>
        </w:p>
        <w:p>
          <w:pPr>
            <w:pStyle w:val="Contents3"/>
            <w:tabs>
              <w:tab w:val="clear" w:pos="8459"/>
              <w:tab w:val="right" w:pos="9026" w:leader="dot"/>
            </w:tabs>
            <w:rPr/>
          </w:pPr>
          <w:hyperlink w:anchor="__RefHeading___Toc2760592_237004111">
            <w:r>
              <w:rPr>
                <w:webHidden/>
                <w:rStyle w:val="IndexLink"/>
                <w:rtl w:val="true"/>
              </w:rPr>
              <w:t>خشوع الأشياء للمؤمن</w:t>
            </w:r>
            <w:r>
              <w:rPr>
                <w:rStyle w:val="IndexLink"/>
                <w:rtl w:val="true"/>
              </w:rPr>
              <w:tab/>
            </w:r>
            <w:r>
              <w:rPr>
                <w:rStyle w:val="IndexLink"/>
              </w:rPr>
              <w:t>288</w:t>
            </w:r>
          </w:hyperlink>
        </w:p>
        <w:p>
          <w:pPr>
            <w:pStyle w:val="Contents3"/>
            <w:tabs>
              <w:tab w:val="clear" w:pos="8459"/>
              <w:tab w:val="right" w:pos="9026" w:leader="dot"/>
            </w:tabs>
            <w:rPr/>
          </w:pPr>
          <w:hyperlink w:anchor="__RefHeading___Toc2760594_237004111">
            <w:r>
              <w:rPr>
                <w:webHidden/>
                <w:rStyle w:val="IndexLink"/>
                <w:rtl w:val="true"/>
              </w:rPr>
              <w:t>الأورع والأعبد والأزهد</w:t>
            </w:r>
            <w:r>
              <w:rPr>
                <w:rStyle w:val="IndexLink"/>
                <w:rtl w:val="true"/>
              </w:rPr>
              <w:tab/>
            </w:r>
            <w:r>
              <w:rPr>
                <w:rStyle w:val="IndexLink"/>
              </w:rPr>
              <w:t>288</w:t>
            </w:r>
          </w:hyperlink>
        </w:p>
        <w:p>
          <w:pPr>
            <w:pStyle w:val="Contents3"/>
            <w:tabs>
              <w:tab w:val="clear" w:pos="8459"/>
              <w:tab w:val="right" w:pos="9026" w:leader="dot"/>
            </w:tabs>
            <w:rPr/>
          </w:pPr>
          <w:hyperlink w:anchor="__RefHeading___Toc2760596_237004111">
            <w:r>
              <w:rPr>
                <w:webHidden/>
                <w:rStyle w:val="IndexLink"/>
                <w:rtl w:val="true"/>
              </w:rPr>
              <w:t>علائم المنافق</w:t>
            </w:r>
            <w:r>
              <w:rPr>
                <w:rStyle w:val="IndexLink"/>
                <w:rtl w:val="true"/>
              </w:rPr>
              <w:tab/>
            </w:r>
            <w:r>
              <w:rPr>
                <w:rStyle w:val="IndexLink"/>
              </w:rPr>
              <w:t>288</w:t>
            </w:r>
          </w:hyperlink>
        </w:p>
        <w:p>
          <w:pPr>
            <w:pStyle w:val="Contents3"/>
            <w:tabs>
              <w:tab w:val="clear" w:pos="8459"/>
              <w:tab w:val="right" w:pos="9026" w:leader="dot"/>
            </w:tabs>
            <w:rPr/>
          </w:pPr>
          <w:hyperlink w:anchor="__RefHeading___Toc2760598_237004111">
            <w:r>
              <w:rPr>
                <w:webHidden/>
                <w:rStyle w:val="IndexLink"/>
                <w:rtl w:val="true"/>
              </w:rPr>
              <w:t>لم يسأل بمثلهنّ</w:t>
            </w:r>
            <w:r>
              <w:rPr>
                <w:rStyle w:val="IndexLink"/>
                <w:rtl w:val="true"/>
              </w:rPr>
              <w:tab/>
            </w:r>
            <w:r>
              <w:rPr>
                <w:rStyle w:val="IndexLink"/>
              </w:rPr>
              <w:t>289</w:t>
            </w:r>
          </w:hyperlink>
        </w:p>
        <w:p>
          <w:pPr>
            <w:pStyle w:val="Contents3"/>
            <w:tabs>
              <w:tab w:val="clear" w:pos="8459"/>
              <w:tab w:val="right" w:pos="9026" w:leader="dot"/>
            </w:tabs>
            <w:rPr/>
          </w:pPr>
          <w:hyperlink w:anchor="__RefHeading___Toc2760600_237004111">
            <w:r>
              <w:rPr>
                <w:webHidden/>
                <w:rStyle w:val="IndexLink"/>
                <w:rtl w:val="true"/>
              </w:rPr>
              <w:t>ثلاثة في ظلّ العرش</w:t>
            </w:r>
            <w:r>
              <w:rPr>
                <w:rStyle w:val="IndexLink"/>
                <w:rtl w:val="true"/>
              </w:rPr>
              <w:tab/>
            </w:r>
            <w:r>
              <w:rPr>
                <w:rStyle w:val="IndexLink"/>
              </w:rPr>
              <w:t>289</w:t>
            </w:r>
          </w:hyperlink>
        </w:p>
        <w:p>
          <w:pPr>
            <w:pStyle w:val="Contents3"/>
            <w:tabs>
              <w:tab w:val="clear" w:pos="8459"/>
              <w:tab w:val="right" w:pos="9026" w:leader="dot"/>
            </w:tabs>
            <w:rPr/>
          </w:pPr>
          <w:hyperlink w:anchor="__RefHeading___Toc2760602_237004111">
            <w:r>
              <w:rPr>
                <w:webHidden/>
                <w:rStyle w:val="IndexLink"/>
                <w:rtl w:val="true"/>
              </w:rPr>
              <w:t>أقرب الخلق إلى اللّه</w:t>
            </w:r>
            <w:r>
              <w:rPr>
                <w:rStyle w:val="IndexLink"/>
                <w:rtl w:val="true"/>
              </w:rPr>
              <w:tab/>
            </w:r>
            <w:r>
              <w:rPr>
                <w:rStyle w:val="IndexLink"/>
              </w:rPr>
              <w:t>290</w:t>
            </w:r>
          </w:hyperlink>
        </w:p>
        <w:p>
          <w:pPr>
            <w:pStyle w:val="Contents3"/>
            <w:tabs>
              <w:tab w:val="clear" w:pos="8459"/>
              <w:tab w:val="right" w:pos="9026" w:leader="dot"/>
            </w:tabs>
            <w:rPr/>
          </w:pPr>
          <w:hyperlink w:anchor="__RefHeading___Toc2760604_237004111">
            <w:r>
              <w:rPr>
                <w:webHidden/>
                <w:rStyle w:val="IndexLink"/>
                <w:rtl w:val="true"/>
              </w:rPr>
              <w:t>الجنّة والنار بلا حساب</w:t>
            </w:r>
            <w:r>
              <w:rPr>
                <w:rStyle w:val="IndexLink"/>
                <w:rtl w:val="true"/>
              </w:rPr>
              <w:tab/>
            </w:r>
            <w:r>
              <w:rPr>
                <w:rStyle w:val="IndexLink"/>
              </w:rPr>
              <w:t>290</w:t>
            </w:r>
          </w:hyperlink>
        </w:p>
        <w:p>
          <w:pPr>
            <w:pStyle w:val="Contents3"/>
            <w:tabs>
              <w:tab w:val="clear" w:pos="8459"/>
              <w:tab w:val="right" w:pos="9026" w:leader="dot"/>
            </w:tabs>
            <w:rPr/>
          </w:pPr>
          <w:hyperlink w:anchor="__RefHeading___Toc2760606_237004111">
            <w:r>
              <w:rPr>
                <w:webHidden/>
                <w:rStyle w:val="IndexLink"/>
                <w:rtl w:val="true"/>
              </w:rPr>
              <w:t>ثلاثة يشكون إلى اللّه</w:t>
            </w:r>
            <w:r>
              <w:rPr>
                <w:rStyle w:val="IndexLink"/>
                <w:rtl w:val="true"/>
              </w:rPr>
              <w:tab/>
            </w:r>
            <w:r>
              <w:rPr>
                <w:rStyle w:val="IndexLink"/>
              </w:rPr>
              <w:t>290</w:t>
            </w:r>
          </w:hyperlink>
        </w:p>
        <w:p>
          <w:pPr>
            <w:pStyle w:val="Contents3"/>
            <w:tabs>
              <w:tab w:val="clear" w:pos="8459"/>
              <w:tab w:val="right" w:pos="9026" w:leader="dot"/>
            </w:tabs>
            <w:rPr/>
          </w:pPr>
          <w:hyperlink w:anchor="__RefHeading___Toc2760608_237004111">
            <w:r>
              <w:rPr>
                <w:webHidden/>
                <w:rStyle w:val="IndexLink"/>
                <w:rtl w:val="true"/>
              </w:rPr>
              <w:t>حُسْن الخلق</w:t>
            </w:r>
            <w:r>
              <w:rPr>
                <w:rStyle w:val="IndexLink"/>
                <w:rtl w:val="true"/>
              </w:rPr>
              <w:tab/>
            </w:r>
            <w:r>
              <w:rPr>
                <w:rStyle w:val="IndexLink"/>
              </w:rPr>
              <w:t>291</w:t>
            </w:r>
          </w:hyperlink>
        </w:p>
        <w:p>
          <w:pPr>
            <w:pStyle w:val="Contents3"/>
            <w:tabs>
              <w:tab w:val="clear" w:pos="8459"/>
              <w:tab w:val="right" w:pos="9026" w:leader="dot"/>
            </w:tabs>
            <w:rPr/>
          </w:pPr>
          <w:hyperlink w:anchor="__RefHeading___Toc2760610_237004111">
            <w:r>
              <w:rPr>
                <w:webHidden/>
                <w:rStyle w:val="IndexLink"/>
                <w:rtl w:val="true"/>
              </w:rPr>
              <w:t>خصال لا تكون</w:t>
            </w:r>
            <w:r>
              <w:rPr>
                <w:rStyle w:val="IndexLink"/>
                <w:rtl w:val="true"/>
              </w:rPr>
              <w:tab/>
            </w:r>
            <w:r>
              <w:rPr>
                <w:rStyle w:val="IndexLink"/>
              </w:rPr>
              <w:t>291</w:t>
            </w:r>
          </w:hyperlink>
        </w:p>
        <w:p>
          <w:pPr>
            <w:pStyle w:val="Contents3"/>
            <w:tabs>
              <w:tab w:val="clear" w:pos="8459"/>
              <w:tab w:val="right" w:pos="9026" w:leader="dot"/>
            </w:tabs>
            <w:rPr/>
          </w:pPr>
          <w:hyperlink w:anchor="__RefHeading___Toc2760612_237004111">
            <w:r>
              <w:rPr>
                <w:webHidden/>
                <w:rStyle w:val="IndexLink"/>
                <w:rtl w:val="true"/>
              </w:rPr>
              <w:t>شرف المؤمن وعزّه</w:t>
            </w:r>
            <w:r>
              <w:rPr>
                <w:rStyle w:val="IndexLink"/>
                <w:rtl w:val="true"/>
              </w:rPr>
              <w:tab/>
            </w:r>
            <w:r>
              <w:rPr>
                <w:rStyle w:val="IndexLink"/>
              </w:rPr>
              <w:t>292</w:t>
            </w:r>
          </w:hyperlink>
        </w:p>
        <w:p>
          <w:pPr>
            <w:pStyle w:val="Contents3"/>
            <w:tabs>
              <w:tab w:val="clear" w:pos="8459"/>
              <w:tab w:val="right" w:pos="9026" w:leader="dot"/>
            </w:tabs>
            <w:rPr/>
          </w:pPr>
          <w:hyperlink w:anchor="__RefHeading___Toc2760614_237004111">
            <w:r>
              <w:rPr>
                <w:webHidden/>
                <w:rStyle w:val="IndexLink"/>
                <w:rtl w:val="true"/>
              </w:rPr>
              <w:t>حدود الصداقة</w:t>
            </w:r>
            <w:r>
              <w:rPr>
                <w:rStyle w:val="IndexLink"/>
                <w:rtl w:val="true"/>
              </w:rPr>
              <w:tab/>
            </w:r>
            <w:r>
              <w:rPr>
                <w:rStyle w:val="IndexLink"/>
              </w:rPr>
              <w:t>292</w:t>
            </w:r>
          </w:hyperlink>
        </w:p>
        <w:p>
          <w:pPr>
            <w:pStyle w:val="Contents3"/>
            <w:tabs>
              <w:tab w:val="clear" w:pos="8459"/>
              <w:tab w:val="right" w:pos="9026" w:leader="dot"/>
            </w:tabs>
            <w:rPr/>
          </w:pPr>
          <w:hyperlink w:anchor="__RefHeading___Toc2760616_237004111">
            <w:r>
              <w:rPr>
                <w:webHidden/>
                <w:rStyle w:val="IndexLink"/>
                <w:rtl w:val="true"/>
              </w:rPr>
              <w:t>عليكم بالمكارم</w:t>
            </w:r>
            <w:r>
              <w:rPr>
                <w:rStyle w:val="IndexLink"/>
                <w:rtl w:val="true"/>
              </w:rPr>
              <w:tab/>
            </w:r>
            <w:r>
              <w:rPr>
                <w:rStyle w:val="IndexLink"/>
              </w:rPr>
              <w:t>294</w:t>
            </w:r>
          </w:hyperlink>
        </w:p>
        <w:p>
          <w:pPr>
            <w:pStyle w:val="Contents3"/>
            <w:tabs>
              <w:tab w:val="clear" w:pos="8459"/>
              <w:tab w:val="right" w:pos="9026" w:leader="dot"/>
            </w:tabs>
            <w:rPr/>
          </w:pPr>
          <w:hyperlink w:anchor="__RefHeading___Toc2760618_237004111">
            <w:r>
              <w:rPr>
                <w:webHidden/>
                <w:rStyle w:val="IndexLink"/>
                <w:rtl w:val="true"/>
              </w:rPr>
              <w:t>ليسوا في قبضة إبليس</w:t>
            </w:r>
            <w:r>
              <w:rPr>
                <w:rStyle w:val="IndexLink"/>
                <w:rtl w:val="true"/>
              </w:rPr>
              <w:tab/>
            </w:r>
            <w:r>
              <w:rPr>
                <w:rStyle w:val="IndexLink"/>
              </w:rPr>
              <w:t>294</w:t>
            </w:r>
          </w:hyperlink>
        </w:p>
        <w:p>
          <w:pPr>
            <w:pStyle w:val="Contents3"/>
            <w:tabs>
              <w:tab w:val="clear" w:pos="8459"/>
              <w:tab w:val="right" w:pos="9026" w:leader="dot"/>
            </w:tabs>
            <w:rPr/>
          </w:pPr>
          <w:hyperlink w:anchor="__RefHeading___Toc2760620_237004111">
            <w:r>
              <w:rPr>
                <w:webHidden/>
                <w:rStyle w:val="IndexLink"/>
                <w:rtl w:val="true"/>
              </w:rPr>
              <w:t>دعاة الناس</w:t>
            </w:r>
            <w:r>
              <w:rPr>
                <w:rStyle w:val="IndexLink"/>
                <w:rtl w:val="true"/>
              </w:rPr>
              <w:tab/>
            </w:r>
            <w:r>
              <w:rPr>
                <w:rStyle w:val="IndexLink"/>
              </w:rPr>
              <w:t>295</w:t>
            </w:r>
          </w:hyperlink>
        </w:p>
        <w:p>
          <w:pPr>
            <w:pStyle w:val="Contents3"/>
            <w:tabs>
              <w:tab w:val="clear" w:pos="8459"/>
              <w:tab w:val="right" w:pos="9026" w:leader="dot"/>
            </w:tabs>
            <w:rPr/>
          </w:pPr>
          <w:hyperlink w:anchor="__RefHeading___Toc2760622_237004111">
            <w:r>
              <w:rPr>
                <w:webHidden/>
                <w:rStyle w:val="IndexLink"/>
                <w:rtl w:val="true"/>
              </w:rPr>
              <w:t>الإيثار والشكر</w:t>
            </w:r>
            <w:r>
              <w:rPr>
                <w:rStyle w:val="IndexLink"/>
                <w:rtl w:val="true"/>
              </w:rPr>
              <w:tab/>
            </w:r>
            <w:r>
              <w:rPr>
                <w:rStyle w:val="IndexLink"/>
              </w:rPr>
              <w:t>295</w:t>
            </w:r>
          </w:hyperlink>
        </w:p>
        <w:p>
          <w:pPr>
            <w:pStyle w:val="Contents3"/>
            <w:tabs>
              <w:tab w:val="clear" w:pos="8459"/>
              <w:tab w:val="right" w:pos="9026" w:leader="dot"/>
            </w:tabs>
            <w:rPr/>
          </w:pPr>
          <w:hyperlink w:anchor="__RefHeading___Toc2760624_237004111">
            <w:r>
              <w:rPr>
                <w:webHidden/>
                <w:rStyle w:val="IndexLink"/>
                <w:rtl w:val="true"/>
              </w:rPr>
              <w:t>الثواب على قدر العقل</w:t>
            </w:r>
            <w:r>
              <w:rPr>
                <w:rStyle w:val="IndexLink"/>
                <w:rtl w:val="true"/>
              </w:rPr>
              <w:tab/>
            </w:r>
            <w:r>
              <w:rPr>
                <w:rStyle w:val="IndexLink"/>
              </w:rPr>
              <w:t>295</w:t>
            </w:r>
          </w:hyperlink>
        </w:p>
        <w:p>
          <w:pPr>
            <w:pStyle w:val="Contents3"/>
            <w:tabs>
              <w:tab w:val="clear" w:pos="8459"/>
              <w:tab w:val="right" w:pos="9026" w:leader="dot"/>
            </w:tabs>
            <w:rPr/>
          </w:pPr>
          <w:hyperlink w:anchor="__RefHeading___Toc2760626_237004111">
            <w:r>
              <w:rPr>
                <w:webHidden/>
                <w:rStyle w:val="IndexLink"/>
                <w:rtl w:val="true"/>
              </w:rPr>
              <w:t>الأعمال المردودة</w:t>
            </w:r>
            <w:r>
              <w:rPr>
                <w:rStyle w:val="IndexLink"/>
                <w:rtl w:val="true"/>
              </w:rPr>
              <w:tab/>
            </w:r>
            <w:r>
              <w:rPr>
                <w:rStyle w:val="IndexLink"/>
              </w:rPr>
              <w:t>296</w:t>
            </w:r>
          </w:hyperlink>
        </w:p>
        <w:p>
          <w:pPr>
            <w:pStyle w:val="Contents3"/>
            <w:tabs>
              <w:tab w:val="clear" w:pos="8459"/>
              <w:tab w:val="right" w:pos="9026" w:leader="dot"/>
            </w:tabs>
            <w:rPr/>
          </w:pPr>
          <w:hyperlink w:anchor="__RefHeading___Toc2760628_237004111">
            <w:r>
              <w:rPr>
                <w:webHidden/>
                <w:rStyle w:val="IndexLink"/>
                <w:rtl w:val="true"/>
              </w:rPr>
              <w:t>أربع كلمات حكم</w:t>
            </w:r>
            <w:r>
              <w:rPr>
                <w:rStyle w:val="IndexLink"/>
                <w:rtl w:val="true"/>
              </w:rPr>
              <w:tab/>
            </w:r>
            <w:r>
              <w:rPr>
                <w:rStyle w:val="IndexLink"/>
              </w:rPr>
              <w:t>296</w:t>
            </w:r>
          </w:hyperlink>
        </w:p>
        <w:p>
          <w:pPr>
            <w:pStyle w:val="Contents3"/>
            <w:tabs>
              <w:tab w:val="clear" w:pos="8459"/>
              <w:tab w:val="right" w:pos="9026" w:leader="dot"/>
            </w:tabs>
            <w:rPr/>
          </w:pPr>
          <w:hyperlink w:anchor="__RefHeading___Toc2760630_237004111">
            <w:r>
              <w:rPr>
                <w:webHidden/>
                <w:rStyle w:val="IndexLink"/>
                <w:rtl w:val="true"/>
              </w:rPr>
              <w:t>المروءة مروءتان</w:t>
            </w:r>
            <w:r>
              <w:rPr>
                <w:rStyle w:val="IndexLink"/>
                <w:rtl w:val="true"/>
              </w:rPr>
              <w:tab/>
            </w:r>
            <w:r>
              <w:rPr>
                <w:rStyle w:val="IndexLink"/>
              </w:rPr>
              <w:t>297</w:t>
            </w:r>
          </w:hyperlink>
        </w:p>
        <w:p>
          <w:pPr>
            <w:pStyle w:val="Contents3"/>
            <w:tabs>
              <w:tab w:val="clear" w:pos="8459"/>
              <w:tab w:val="right" w:pos="9026" w:leader="dot"/>
            </w:tabs>
            <w:rPr/>
          </w:pPr>
          <w:hyperlink w:anchor="__RefHeading___Toc2760632_237004111">
            <w:r>
              <w:rPr>
                <w:webHidden/>
                <w:rStyle w:val="IndexLink"/>
                <w:rtl w:val="true"/>
              </w:rPr>
              <w:t>تخفيف سكرات الموت</w:t>
            </w:r>
            <w:r>
              <w:rPr>
                <w:rStyle w:val="IndexLink"/>
                <w:rtl w:val="true"/>
              </w:rPr>
              <w:tab/>
            </w:r>
            <w:r>
              <w:rPr>
                <w:rStyle w:val="IndexLink"/>
              </w:rPr>
              <w:t>297</w:t>
            </w:r>
          </w:hyperlink>
        </w:p>
        <w:p>
          <w:pPr>
            <w:pStyle w:val="Contents3"/>
            <w:tabs>
              <w:tab w:val="clear" w:pos="8459"/>
              <w:tab w:val="right" w:pos="9026" w:leader="dot"/>
            </w:tabs>
            <w:rPr/>
          </w:pPr>
          <w:hyperlink w:anchor="__RefHeading___Toc2760634_237004111">
            <w:r>
              <w:rPr>
                <w:webHidden/>
                <w:rStyle w:val="IndexLink"/>
                <w:rtl w:val="true"/>
              </w:rPr>
              <w:t>من برئ من ثلاثة</w:t>
            </w:r>
            <w:r>
              <w:rPr>
                <w:rStyle w:val="IndexLink"/>
                <w:rtl w:val="true"/>
              </w:rPr>
              <w:tab/>
            </w:r>
            <w:r>
              <w:rPr>
                <w:rStyle w:val="IndexLink"/>
              </w:rPr>
              <w:t>298</w:t>
            </w:r>
          </w:hyperlink>
        </w:p>
        <w:p>
          <w:pPr>
            <w:pStyle w:val="Contents3"/>
            <w:tabs>
              <w:tab w:val="clear" w:pos="8459"/>
              <w:tab w:val="right" w:pos="9026" w:leader="dot"/>
            </w:tabs>
            <w:rPr/>
          </w:pPr>
          <w:hyperlink w:anchor="__RefHeading___Toc2760636_237004111">
            <w:r>
              <w:rPr>
                <w:webHidden/>
                <w:rStyle w:val="IndexLink"/>
                <w:rtl w:val="true"/>
              </w:rPr>
              <w:t>من طلب ثلاثة</w:t>
            </w:r>
            <w:r>
              <w:rPr>
                <w:rStyle w:val="IndexLink"/>
                <w:rtl w:val="true"/>
              </w:rPr>
              <w:tab/>
            </w:r>
            <w:r>
              <w:rPr>
                <w:rStyle w:val="IndexLink"/>
              </w:rPr>
              <w:t>298</w:t>
            </w:r>
          </w:hyperlink>
        </w:p>
        <w:p>
          <w:pPr>
            <w:pStyle w:val="Contents3"/>
            <w:tabs>
              <w:tab w:val="clear" w:pos="8459"/>
              <w:tab w:val="right" w:pos="9026" w:leader="dot"/>
            </w:tabs>
            <w:rPr/>
          </w:pPr>
          <w:hyperlink w:anchor="__RefHeading___Toc2760638_237004111">
            <w:r>
              <w:rPr>
                <w:webHidden/>
                <w:rStyle w:val="IndexLink"/>
                <w:rtl w:val="true"/>
              </w:rPr>
              <w:t>أهميّة السيّئة</w:t>
            </w:r>
            <w:r>
              <w:rPr>
                <w:rStyle w:val="IndexLink"/>
                <w:rtl w:val="true"/>
              </w:rPr>
              <w:tab/>
            </w:r>
            <w:r>
              <w:rPr>
                <w:rStyle w:val="IndexLink"/>
              </w:rPr>
              <w:t>298</w:t>
            </w:r>
          </w:hyperlink>
        </w:p>
        <w:p>
          <w:pPr>
            <w:pStyle w:val="Contents3"/>
            <w:tabs>
              <w:tab w:val="clear" w:pos="8459"/>
              <w:tab w:val="right" w:pos="9026" w:leader="dot"/>
            </w:tabs>
            <w:rPr/>
          </w:pPr>
          <w:hyperlink w:anchor="__RefHeading___Toc2760640_237004111">
            <w:r>
              <w:rPr>
                <w:webHidden/>
                <w:rStyle w:val="IndexLink"/>
                <w:rtl w:val="true"/>
              </w:rPr>
              <w:t>أربعة أبيات في الجنّة</w:t>
            </w:r>
            <w:r>
              <w:rPr>
                <w:rStyle w:val="IndexLink"/>
                <w:rtl w:val="true"/>
              </w:rPr>
              <w:tab/>
            </w:r>
            <w:r>
              <w:rPr>
                <w:rStyle w:val="IndexLink"/>
              </w:rPr>
              <w:t>299</w:t>
            </w:r>
          </w:hyperlink>
        </w:p>
        <w:p>
          <w:pPr>
            <w:pStyle w:val="Contents3"/>
            <w:tabs>
              <w:tab w:val="clear" w:pos="8459"/>
              <w:tab w:val="right" w:pos="9026" w:leader="dot"/>
            </w:tabs>
            <w:rPr/>
          </w:pPr>
          <w:hyperlink w:anchor="__RefHeading___Toc2760642_237004111">
            <w:r>
              <w:rPr>
                <w:webHidden/>
                <w:rStyle w:val="IndexLink"/>
                <w:rtl w:val="true"/>
              </w:rPr>
              <w:t>بين مخافتين</w:t>
            </w:r>
            <w:r>
              <w:rPr>
                <w:rStyle w:val="IndexLink"/>
                <w:rtl w:val="true"/>
              </w:rPr>
              <w:tab/>
            </w:r>
            <w:r>
              <w:rPr>
                <w:rStyle w:val="IndexLink"/>
              </w:rPr>
              <w:t>299</w:t>
            </w:r>
          </w:hyperlink>
        </w:p>
        <w:p>
          <w:pPr>
            <w:pStyle w:val="Contents3"/>
            <w:tabs>
              <w:tab w:val="clear" w:pos="8459"/>
              <w:tab w:val="right" w:pos="9026" w:leader="dot"/>
            </w:tabs>
            <w:rPr/>
          </w:pPr>
          <w:hyperlink w:anchor="__RefHeading___Toc2760644_237004111">
            <w:r>
              <w:rPr>
                <w:webHidden/>
                <w:rStyle w:val="IndexLink"/>
                <w:rtl w:val="true"/>
              </w:rPr>
              <w:t>الناس أربعة أصناف</w:t>
            </w:r>
            <w:r>
              <w:rPr>
                <w:rStyle w:val="IndexLink"/>
                <w:rtl w:val="true"/>
              </w:rPr>
              <w:tab/>
            </w:r>
            <w:r>
              <w:rPr>
                <w:rStyle w:val="IndexLink"/>
              </w:rPr>
              <w:t>300</w:t>
            </w:r>
          </w:hyperlink>
        </w:p>
        <w:p>
          <w:pPr>
            <w:pStyle w:val="Contents3"/>
            <w:tabs>
              <w:tab w:val="clear" w:pos="8459"/>
              <w:tab w:val="right" w:pos="9026" w:leader="dot"/>
            </w:tabs>
            <w:rPr/>
          </w:pPr>
          <w:hyperlink w:anchor="__RefHeading___Toc2760646_237004111">
            <w:r>
              <w:rPr>
                <w:webHidden/>
                <w:rStyle w:val="IndexLink"/>
                <w:rtl w:val="true"/>
              </w:rPr>
              <w:t>علم الناس في أربع</w:t>
            </w:r>
            <w:r>
              <w:rPr>
                <w:rStyle w:val="IndexLink"/>
                <w:rtl w:val="true"/>
              </w:rPr>
              <w:tab/>
            </w:r>
            <w:r>
              <w:rPr>
                <w:rStyle w:val="IndexLink"/>
              </w:rPr>
              <w:t>300</w:t>
            </w:r>
          </w:hyperlink>
        </w:p>
        <w:p>
          <w:pPr>
            <w:pStyle w:val="Contents3"/>
            <w:tabs>
              <w:tab w:val="clear" w:pos="8459"/>
              <w:tab w:val="right" w:pos="9026" w:leader="dot"/>
            </w:tabs>
            <w:rPr/>
          </w:pPr>
          <w:hyperlink w:anchor="__RefHeading___Toc2760648_237004111">
            <w:r>
              <w:rPr>
                <w:webHidden/>
                <w:rStyle w:val="IndexLink"/>
                <w:rtl w:val="true"/>
              </w:rPr>
              <w:t>عطاء اللّه تعالى</w:t>
            </w:r>
            <w:r>
              <w:rPr>
                <w:rStyle w:val="IndexLink"/>
                <w:rtl w:val="true"/>
              </w:rPr>
              <w:tab/>
            </w:r>
            <w:r>
              <w:rPr>
                <w:rStyle w:val="IndexLink"/>
              </w:rPr>
              <w:t>301</w:t>
            </w:r>
          </w:hyperlink>
        </w:p>
        <w:p>
          <w:pPr>
            <w:pStyle w:val="Contents3"/>
            <w:tabs>
              <w:tab w:val="clear" w:pos="8459"/>
              <w:tab w:val="right" w:pos="9026" w:leader="dot"/>
            </w:tabs>
            <w:rPr/>
          </w:pPr>
          <w:hyperlink w:anchor="__RefHeading___Toc2760650_237004111">
            <w:r>
              <w:rPr>
                <w:webHidden/>
                <w:rStyle w:val="IndexLink"/>
                <w:rtl w:val="true"/>
              </w:rPr>
              <w:t>إيّاك والذنوب</w:t>
            </w:r>
            <w:r>
              <w:rPr>
                <w:rStyle w:val="IndexLink"/>
                <w:rtl w:val="true"/>
              </w:rPr>
              <w:tab/>
            </w:r>
            <w:r>
              <w:rPr>
                <w:rStyle w:val="IndexLink"/>
              </w:rPr>
              <w:t>301</w:t>
            </w:r>
          </w:hyperlink>
        </w:p>
        <w:p>
          <w:pPr>
            <w:pStyle w:val="Contents2"/>
            <w:tabs>
              <w:tab w:val="clear" w:pos="8743"/>
              <w:tab w:val="right" w:pos="9026" w:leader="dot"/>
            </w:tabs>
            <w:rPr/>
          </w:pPr>
          <w:hyperlink w:anchor="__RefHeading___Toc2760652_237004111">
            <w:r>
              <w:rPr>
                <w:webHidden/>
                <w:rStyle w:val="IndexLink"/>
                <w:rtl w:val="true"/>
              </w:rPr>
              <w:t>الإمام موسى الکاظم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2760654_237004111">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760656_237004111">
            <w:r>
              <w:rPr>
                <w:webHidden/>
                <w:rStyle w:val="IndexLink"/>
                <w:rtl w:val="true"/>
              </w:rPr>
              <w:t>لا تكن امّعة</w:t>
            </w:r>
            <w:r>
              <w:rPr>
                <w:rStyle w:val="IndexLink"/>
                <w:rtl w:val="true"/>
              </w:rPr>
              <w:tab/>
            </w:r>
            <w:r>
              <w:rPr>
                <w:rStyle w:val="IndexLink"/>
              </w:rPr>
              <w:t>308</w:t>
            </w:r>
          </w:hyperlink>
        </w:p>
        <w:p>
          <w:pPr>
            <w:pStyle w:val="Contents3"/>
            <w:tabs>
              <w:tab w:val="clear" w:pos="8459"/>
              <w:tab w:val="right" w:pos="9026" w:leader="dot"/>
            </w:tabs>
            <w:rPr/>
          </w:pPr>
          <w:hyperlink w:anchor="__RefHeading___Toc2760658_237004111">
            <w:r>
              <w:rPr>
                <w:webHidden/>
                <w:rStyle w:val="IndexLink"/>
                <w:rtl w:val="true"/>
              </w:rPr>
              <w:t>الزمان أربع ساعات</w:t>
            </w:r>
            <w:r>
              <w:rPr>
                <w:rStyle w:val="IndexLink"/>
                <w:rtl w:val="true"/>
              </w:rPr>
              <w:tab/>
            </w:r>
            <w:r>
              <w:rPr>
                <w:rStyle w:val="IndexLink"/>
              </w:rPr>
              <w:t>309</w:t>
            </w:r>
          </w:hyperlink>
        </w:p>
        <w:p>
          <w:pPr>
            <w:pStyle w:val="Contents3"/>
            <w:tabs>
              <w:tab w:val="clear" w:pos="8459"/>
              <w:tab w:val="right" w:pos="9026" w:leader="dot"/>
            </w:tabs>
            <w:rPr/>
          </w:pPr>
          <w:hyperlink w:anchor="__RefHeading___Toc2760660_237004111">
            <w:r>
              <w:rPr>
                <w:webHidden/>
                <w:rStyle w:val="IndexLink"/>
                <w:rtl w:val="true"/>
              </w:rPr>
              <w:t>التقيّة وحقوق الإخوان</w:t>
            </w:r>
            <w:r>
              <w:rPr>
                <w:rStyle w:val="IndexLink"/>
                <w:rtl w:val="true"/>
              </w:rPr>
              <w:tab/>
            </w:r>
            <w:r>
              <w:rPr>
                <w:rStyle w:val="IndexLink"/>
              </w:rPr>
              <w:t>309</w:t>
            </w:r>
          </w:hyperlink>
        </w:p>
        <w:p>
          <w:pPr>
            <w:pStyle w:val="Contents3"/>
            <w:tabs>
              <w:tab w:val="clear" w:pos="8459"/>
              <w:tab w:val="right" w:pos="9026" w:leader="dot"/>
            </w:tabs>
            <w:rPr/>
          </w:pPr>
          <w:hyperlink w:anchor="__RefHeading___Toc2760662_237004111">
            <w:r>
              <w:rPr>
                <w:webHidden/>
                <w:rStyle w:val="IndexLink"/>
                <w:rtl w:val="true"/>
              </w:rPr>
              <w:t>اشتداد مؤونة الدارين</w:t>
            </w:r>
            <w:r>
              <w:rPr>
                <w:rStyle w:val="IndexLink"/>
                <w:rtl w:val="true"/>
              </w:rPr>
              <w:tab/>
            </w:r>
            <w:r>
              <w:rPr>
                <w:rStyle w:val="IndexLink"/>
              </w:rPr>
              <w:t>310</w:t>
            </w:r>
          </w:hyperlink>
        </w:p>
        <w:p>
          <w:pPr>
            <w:pStyle w:val="Contents3"/>
            <w:tabs>
              <w:tab w:val="clear" w:pos="8459"/>
              <w:tab w:val="right" w:pos="9026" w:leader="dot"/>
            </w:tabs>
            <w:rPr/>
          </w:pPr>
          <w:hyperlink w:anchor="__RefHeading___Toc2760664_237004111">
            <w:r>
              <w:rPr>
                <w:webHidden/>
                <w:rStyle w:val="IndexLink"/>
                <w:rtl w:val="true"/>
              </w:rPr>
              <w:t>أفضل المقرّبات</w:t>
            </w:r>
            <w:r>
              <w:rPr>
                <w:rStyle w:val="IndexLink"/>
                <w:rtl w:val="true"/>
              </w:rPr>
              <w:tab/>
            </w:r>
            <w:r>
              <w:rPr>
                <w:rStyle w:val="IndexLink"/>
              </w:rPr>
              <w:t>310</w:t>
            </w:r>
          </w:hyperlink>
        </w:p>
        <w:p>
          <w:pPr>
            <w:pStyle w:val="Contents3"/>
            <w:tabs>
              <w:tab w:val="clear" w:pos="8459"/>
              <w:tab w:val="right" w:pos="9026" w:leader="dot"/>
            </w:tabs>
            <w:rPr/>
          </w:pPr>
          <w:hyperlink w:anchor="__RefHeading___Toc2760666_237004111">
            <w:r>
              <w:rPr>
                <w:webHidden/>
                <w:rStyle w:val="IndexLink"/>
                <w:rtl w:val="true"/>
              </w:rPr>
              <w:t>الزهد والخوف</w:t>
            </w:r>
            <w:r>
              <w:rPr>
                <w:rStyle w:val="IndexLink"/>
                <w:rtl w:val="true"/>
              </w:rPr>
              <w:tab/>
            </w:r>
            <w:r>
              <w:rPr>
                <w:rStyle w:val="IndexLink"/>
              </w:rPr>
              <w:t>311</w:t>
            </w:r>
          </w:hyperlink>
        </w:p>
        <w:p>
          <w:pPr>
            <w:pStyle w:val="Contents3"/>
            <w:tabs>
              <w:tab w:val="clear" w:pos="8459"/>
              <w:tab w:val="right" w:pos="9026" w:leader="dot"/>
            </w:tabs>
            <w:rPr/>
          </w:pPr>
          <w:hyperlink w:anchor="__RefHeading___Toc2760668_237004111">
            <w:r>
              <w:rPr>
                <w:webHidden/>
                <w:rStyle w:val="IndexLink"/>
                <w:rtl w:val="true"/>
              </w:rPr>
              <w:t>غنى الموالاة</w:t>
            </w:r>
            <w:r>
              <w:rPr>
                <w:rStyle w:val="IndexLink"/>
                <w:rtl w:val="true"/>
              </w:rPr>
              <w:tab/>
            </w:r>
            <w:r>
              <w:rPr>
                <w:rStyle w:val="IndexLink"/>
              </w:rPr>
              <w:t>311</w:t>
            </w:r>
          </w:hyperlink>
        </w:p>
        <w:p>
          <w:pPr>
            <w:pStyle w:val="Contents3"/>
            <w:tabs>
              <w:tab w:val="clear" w:pos="8459"/>
              <w:tab w:val="right" w:pos="9026" w:leader="dot"/>
            </w:tabs>
            <w:rPr/>
          </w:pPr>
          <w:hyperlink w:anchor="__RefHeading___Toc2760670_237004111">
            <w:r>
              <w:rPr>
                <w:webHidden/>
                <w:rStyle w:val="IndexLink"/>
                <w:rtl w:val="true"/>
              </w:rPr>
              <w:t>الجواد</w:t>
            </w:r>
            <w:r>
              <w:rPr>
                <w:rStyle w:val="IndexLink"/>
                <w:rtl w:val="true"/>
              </w:rPr>
              <w:tab/>
            </w:r>
            <w:r>
              <w:rPr>
                <w:rStyle w:val="IndexLink"/>
              </w:rPr>
              <w:t>312</w:t>
            </w:r>
          </w:hyperlink>
        </w:p>
        <w:p>
          <w:pPr>
            <w:pStyle w:val="Contents3"/>
            <w:tabs>
              <w:tab w:val="clear" w:pos="8459"/>
              <w:tab w:val="right" w:pos="9026" w:leader="dot"/>
            </w:tabs>
            <w:rPr/>
          </w:pPr>
          <w:hyperlink w:anchor="__RefHeading___Toc2760672_237004111">
            <w:r>
              <w:rPr>
                <w:webHidden/>
                <w:rStyle w:val="IndexLink"/>
                <w:rtl w:val="true"/>
              </w:rPr>
              <w:t>من حقّ أخيك</w:t>
            </w:r>
            <w:r>
              <w:rPr>
                <w:rStyle w:val="IndexLink"/>
                <w:rtl w:val="true"/>
              </w:rPr>
              <w:tab/>
            </w:r>
            <w:r>
              <w:rPr>
                <w:rStyle w:val="IndexLink"/>
              </w:rPr>
              <w:t>312</w:t>
            </w:r>
          </w:hyperlink>
        </w:p>
        <w:p>
          <w:pPr>
            <w:pStyle w:val="Contents3"/>
            <w:tabs>
              <w:tab w:val="clear" w:pos="8459"/>
              <w:tab w:val="right" w:pos="9026" w:leader="dot"/>
            </w:tabs>
            <w:rPr/>
          </w:pPr>
          <w:hyperlink w:anchor="__RefHeading___Toc2760674_237004111">
            <w:r>
              <w:rPr>
                <w:webHidden/>
                <w:rStyle w:val="IndexLink"/>
                <w:rtl w:val="true"/>
              </w:rPr>
              <w:t>قل الحقّ ودع الباطل</w:t>
            </w:r>
            <w:r>
              <w:rPr>
                <w:rStyle w:val="IndexLink"/>
                <w:rtl w:val="true"/>
              </w:rPr>
              <w:tab/>
            </w:r>
            <w:r>
              <w:rPr>
                <w:rStyle w:val="IndexLink"/>
              </w:rPr>
              <w:t>312</w:t>
            </w:r>
          </w:hyperlink>
        </w:p>
        <w:p>
          <w:pPr>
            <w:pStyle w:val="Contents3"/>
            <w:tabs>
              <w:tab w:val="clear" w:pos="8459"/>
              <w:tab w:val="right" w:pos="9026" w:leader="dot"/>
            </w:tabs>
            <w:rPr/>
          </w:pPr>
          <w:hyperlink w:anchor="__RefHeading___Toc2760676_237004111">
            <w:r>
              <w:rPr>
                <w:webHidden/>
                <w:rStyle w:val="IndexLink"/>
                <w:rtl w:val="true"/>
              </w:rPr>
              <w:t>بئس العبد المنافق</w:t>
            </w:r>
            <w:r>
              <w:rPr>
                <w:rStyle w:val="IndexLink"/>
                <w:rtl w:val="true"/>
              </w:rPr>
              <w:tab/>
            </w:r>
            <w:r>
              <w:rPr>
                <w:rStyle w:val="IndexLink"/>
              </w:rPr>
              <w:t>313</w:t>
            </w:r>
          </w:hyperlink>
        </w:p>
        <w:p>
          <w:pPr>
            <w:pStyle w:val="Contents3"/>
            <w:tabs>
              <w:tab w:val="clear" w:pos="8459"/>
              <w:tab w:val="right" w:pos="9026" w:leader="dot"/>
            </w:tabs>
            <w:rPr/>
          </w:pPr>
          <w:hyperlink w:anchor="__RefHeading___Toc2760678_237004111">
            <w:r>
              <w:rPr>
                <w:webHidden/>
                <w:rStyle w:val="IndexLink"/>
                <w:rtl w:val="true"/>
              </w:rPr>
              <w:t>فضل الفقهاء</w:t>
            </w:r>
            <w:r>
              <w:rPr>
                <w:rStyle w:val="IndexLink"/>
                <w:rtl w:val="true"/>
              </w:rPr>
              <w:tab/>
            </w:r>
            <w:r>
              <w:rPr>
                <w:rStyle w:val="IndexLink"/>
              </w:rPr>
              <w:t>313</w:t>
            </w:r>
          </w:hyperlink>
        </w:p>
        <w:p>
          <w:pPr>
            <w:pStyle w:val="Contents3"/>
            <w:tabs>
              <w:tab w:val="clear" w:pos="8459"/>
              <w:tab w:val="right" w:pos="9026" w:leader="dot"/>
            </w:tabs>
            <w:rPr/>
          </w:pPr>
          <w:hyperlink w:anchor="__RefHeading___Toc2760680_237004111">
            <w:r>
              <w:rPr>
                <w:webHidden/>
                <w:rStyle w:val="IndexLink"/>
                <w:rtl w:val="true"/>
              </w:rPr>
              <w:t>آداب التخلّي</w:t>
            </w:r>
            <w:r>
              <w:rPr>
                <w:rStyle w:val="IndexLink"/>
                <w:rtl w:val="true"/>
              </w:rPr>
              <w:tab/>
            </w:r>
            <w:r>
              <w:rPr>
                <w:rStyle w:val="IndexLink"/>
              </w:rPr>
              <w:t>313</w:t>
            </w:r>
          </w:hyperlink>
        </w:p>
        <w:p>
          <w:pPr>
            <w:pStyle w:val="Contents3"/>
            <w:tabs>
              <w:tab w:val="clear" w:pos="8459"/>
              <w:tab w:val="right" w:pos="9026" w:leader="dot"/>
            </w:tabs>
            <w:rPr/>
          </w:pPr>
          <w:hyperlink w:anchor="__RefHeading___Toc2760682_237004111">
            <w:r>
              <w:rPr>
                <w:webHidden/>
                <w:rStyle w:val="IndexLink"/>
                <w:rtl w:val="true"/>
              </w:rPr>
              <w:t>ثلاثة من المنجيات</w:t>
            </w:r>
            <w:r>
              <w:rPr>
                <w:rStyle w:val="IndexLink"/>
                <w:rtl w:val="true"/>
              </w:rPr>
              <w:tab/>
            </w:r>
            <w:r>
              <w:rPr>
                <w:rStyle w:val="IndexLink"/>
              </w:rPr>
              <w:t>315</w:t>
            </w:r>
          </w:hyperlink>
        </w:p>
        <w:p>
          <w:pPr>
            <w:pStyle w:val="Contents3"/>
            <w:tabs>
              <w:tab w:val="clear" w:pos="8459"/>
              <w:tab w:val="right" w:pos="9026" w:leader="dot"/>
            </w:tabs>
            <w:rPr/>
          </w:pPr>
          <w:hyperlink w:anchor="__RefHeading___Toc2760684_237004111">
            <w:r>
              <w:rPr>
                <w:webHidden/>
                <w:rStyle w:val="IndexLink"/>
                <w:rtl w:val="true"/>
              </w:rPr>
              <w:t>المعاصي تخرّب الديار</w:t>
            </w:r>
            <w:r>
              <w:rPr>
                <w:rStyle w:val="IndexLink"/>
                <w:rtl w:val="true"/>
              </w:rPr>
              <w:tab/>
            </w:r>
            <w:r>
              <w:rPr>
                <w:rStyle w:val="IndexLink"/>
              </w:rPr>
              <w:t>315</w:t>
            </w:r>
          </w:hyperlink>
        </w:p>
        <w:p>
          <w:pPr>
            <w:pStyle w:val="Contents3"/>
            <w:tabs>
              <w:tab w:val="clear" w:pos="8459"/>
              <w:tab w:val="right" w:pos="9026" w:leader="dot"/>
            </w:tabs>
            <w:rPr/>
          </w:pPr>
          <w:hyperlink w:anchor="__RefHeading___Toc2760686_237004111">
            <w:r>
              <w:rPr>
                <w:webHidden/>
                <w:rStyle w:val="IndexLink"/>
                <w:rtl w:val="true"/>
              </w:rPr>
              <w:t>السخاء وحسن الخُلُق</w:t>
            </w:r>
            <w:r>
              <w:rPr>
                <w:rStyle w:val="IndexLink"/>
                <w:rtl w:val="true"/>
              </w:rPr>
              <w:tab/>
            </w:r>
            <w:r>
              <w:rPr>
                <w:rStyle w:val="IndexLink"/>
              </w:rPr>
              <w:t>316</w:t>
            </w:r>
          </w:hyperlink>
        </w:p>
        <w:p>
          <w:pPr>
            <w:pStyle w:val="Contents3"/>
            <w:tabs>
              <w:tab w:val="clear" w:pos="8459"/>
              <w:tab w:val="right" w:pos="9026" w:leader="dot"/>
            </w:tabs>
            <w:rPr/>
          </w:pPr>
          <w:hyperlink w:anchor="__RefHeading___Toc2760688_237004111">
            <w:r>
              <w:rPr>
                <w:webHidden/>
                <w:rStyle w:val="IndexLink"/>
                <w:rtl w:val="true"/>
              </w:rPr>
              <w:t>الصبر على الوحدة</w:t>
            </w:r>
            <w:r>
              <w:rPr>
                <w:rStyle w:val="IndexLink"/>
                <w:rtl w:val="true"/>
              </w:rPr>
              <w:tab/>
            </w:r>
            <w:r>
              <w:rPr>
                <w:rStyle w:val="IndexLink"/>
              </w:rPr>
              <w:t>316</w:t>
            </w:r>
          </w:hyperlink>
        </w:p>
        <w:p>
          <w:pPr>
            <w:pStyle w:val="Contents3"/>
            <w:tabs>
              <w:tab w:val="clear" w:pos="8459"/>
              <w:tab w:val="right" w:pos="9026" w:leader="dot"/>
            </w:tabs>
            <w:rPr/>
          </w:pPr>
          <w:hyperlink w:anchor="__RefHeading___Toc2760690_237004111">
            <w:r>
              <w:rPr>
                <w:webHidden/>
                <w:rStyle w:val="IndexLink"/>
                <w:rtl w:val="true"/>
              </w:rPr>
              <w:t>الصنيعة التامّة</w:t>
            </w:r>
            <w:r>
              <w:rPr>
                <w:rStyle w:val="IndexLink"/>
                <w:rtl w:val="true"/>
              </w:rPr>
              <w:tab/>
            </w:r>
            <w:r>
              <w:rPr>
                <w:rStyle w:val="IndexLink"/>
              </w:rPr>
              <w:t>316</w:t>
            </w:r>
          </w:hyperlink>
        </w:p>
        <w:p>
          <w:pPr>
            <w:pStyle w:val="Contents3"/>
            <w:tabs>
              <w:tab w:val="clear" w:pos="8459"/>
              <w:tab w:val="right" w:pos="9026" w:leader="dot"/>
            </w:tabs>
            <w:rPr/>
          </w:pPr>
          <w:hyperlink w:anchor="__RefHeading___Toc2760692_237004111">
            <w:r>
              <w:rPr>
                <w:webHidden/>
                <w:rStyle w:val="IndexLink"/>
                <w:rtl w:val="true"/>
              </w:rPr>
              <w:t>حسن المعاشرة</w:t>
            </w:r>
            <w:r>
              <w:rPr>
                <w:rStyle w:val="IndexLink"/>
                <w:rtl w:val="true"/>
              </w:rPr>
              <w:tab/>
            </w:r>
            <w:r>
              <w:rPr>
                <w:rStyle w:val="IndexLink"/>
              </w:rPr>
              <w:t>317</w:t>
            </w:r>
          </w:hyperlink>
        </w:p>
        <w:p>
          <w:pPr>
            <w:pStyle w:val="Contents3"/>
            <w:tabs>
              <w:tab w:val="clear" w:pos="8459"/>
              <w:tab w:val="right" w:pos="9026" w:leader="dot"/>
            </w:tabs>
            <w:rPr/>
          </w:pPr>
          <w:hyperlink w:anchor="__RefHeading___Toc2760694_237004111">
            <w:r>
              <w:rPr>
                <w:webHidden/>
                <w:rStyle w:val="IndexLink"/>
                <w:rtl w:val="true"/>
              </w:rPr>
              <w:t>شراء الأحرار</w:t>
            </w:r>
            <w:r>
              <w:rPr>
                <w:rStyle w:val="IndexLink"/>
                <w:rtl w:val="true"/>
              </w:rPr>
              <w:tab/>
            </w:r>
            <w:r>
              <w:rPr>
                <w:rStyle w:val="IndexLink"/>
              </w:rPr>
              <w:t>317</w:t>
            </w:r>
          </w:hyperlink>
        </w:p>
        <w:p>
          <w:pPr>
            <w:pStyle w:val="Contents3"/>
            <w:tabs>
              <w:tab w:val="clear" w:pos="8459"/>
              <w:tab w:val="right" w:pos="9026" w:leader="dot"/>
            </w:tabs>
            <w:rPr/>
          </w:pPr>
          <w:hyperlink w:anchor="__RefHeading___Toc2760696_237004111">
            <w:r>
              <w:rPr>
                <w:webHidden/>
                <w:rStyle w:val="IndexLink"/>
                <w:rtl w:val="true"/>
              </w:rPr>
              <w:t>عليك بالجدّ</w:t>
            </w:r>
            <w:r>
              <w:rPr>
                <w:rStyle w:val="IndexLink"/>
                <w:rtl w:val="true"/>
              </w:rPr>
              <w:tab/>
            </w:r>
            <w:r>
              <w:rPr>
                <w:rStyle w:val="IndexLink"/>
              </w:rPr>
              <w:t>318</w:t>
            </w:r>
          </w:hyperlink>
        </w:p>
        <w:p>
          <w:pPr>
            <w:pStyle w:val="Contents3"/>
            <w:tabs>
              <w:tab w:val="clear" w:pos="8459"/>
              <w:tab w:val="right" w:pos="9026" w:leader="dot"/>
            </w:tabs>
            <w:rPr/>
          </w:pPr>
          <w:hyperlink w:anchor="__RefHeading___Toc2760698_237004111">
            <w:r>
              <w:rPr>
                <w:webHidden/>
                <w:rStyle w:val="IndexLink"/>
                <w:rtl w:val="true"/>
              </w:rPr>
              <w:t>فضل الفقيه</w:t>
            </w:r>
            <w:r>
              <w:rPr>
                <w:rStyle w:val="IndexLink"/>
                <w:rtl w:val="true"/>
              </w:rPr>
              <w:tab/>
            </w:r>
            <w:r>
              <w:rPr>
                <w:rStyle w:val="IndexLink"/>
              </w:rPr>
              <w:t>318</w:t>
            </w:r>
          </w:hyperlink>
        </w:p>
        <w:p>
          <w:pPr>
            <w:pStyle w:val="Contents3"/>
            <w:tabs>
              <w:tab w:val="clear" w:pos="8459"/>
              <w:tab w:val="right" w:pos="9026" w:leader="dot"/>
            </w:tabs>
            <w:rPr/>
          </w:pPr>
          <w:hyperlink w:anchor="__RefHeading___Toc2760700_237004111">
            <w:r>
              <w:rPr>
                <w:webHidden/>
                <w:rStyle w:val="IndexLink"/>
                <w:rtl w:val="true"/>
              </w:rPr>
              <w:t>تأثير البرّ والإحسان</w:t>
            </w:r>
            <w:r>
              <w:rPr>
                <w:rStyle w:val="IndexLink"/>
                <w:rtl w:val="true"/>
              </w:rPr>
              <w:tab/>
            </w:r>
            <w:r>
              <w:rPr>
                <w:rStyle w:val="IndexLink"/>
              </w:rPr>
              <w:t>319</w:t>
            </w:r>
          </w:hyperlink>
        </w:p>
        <w:p>
          <w:pPr>
            <w:pStyle w:val="Contents3"/>
            <w:tabs>
              <w:tab w:val="clear" w:pos="8459"/>
              <w:tab w:val="right" w:pos="9026" w:leader="dot"/>
            </w:tabs>
            <w:rPr/>
          </w:pPr>
          <w:hyperlink w:anchor="__RefHeading___Toc2760702_237004111">
            <w:r>
              <w:rPr>
                <w:webHidden/>
                <w:rStyle w:val="IndexLink"/>
                <w:rtl w:val="true"/>
              </w:rPr>
              <w:t>الإحسان</w:t>
            </w:r>
            <w:r>
              <w:rPr>
                <w:rStyle w:val="IndexLink"/>
                <w:rtl w:val="true"/>
              </w:rPr>
              <w:tab/>
            </w:r>
            <w:r>
              <w:rPr>
                <w:rStyle w:val="IndexLink"/>
              </w:rPr>
              <w:t>319</w:t>
            </w:r>
          </w:hyperlink>
        </w:p>
        <w:p>
          <w:pPr>
            <w:pStyle w:val="Contents3"/>
            <w:tabs>
              <w:tab w:val="clear" w:pos="8459"/>
              <w:tab w:val="right" w:pos="9026" w:leader="dot"/>
            </w:tabs>
            <w:rPr/>
          </w:pPr>
          <w:hyperlink w:anchor="__RefHeading___Toc2760704_237004111">
            <w:r>
              <w:rPr>
                <w:webHidden/>
                <w:rStyle w:val="IndexLink"/>
                <w:rtl w:val="true"/>
              </w:rPr>
              <w:t>الكفر والشرك</w:t>
            </w:r>
            <w:r>
              <w:rPr>
                <w:rStyle w:val="IndexLink"/>
                <w:rtl w:val="true"/>
              </w:rPr>
              <w:tab/>
            </w:r>
            <w:r>
              <w:rPr>
                <w:rStyle w:val="IndexLink"/>
              </w:rPr>
              <w:t>320</w:t>
            </w:r>
          </w:hyperlink>
        </w:p>
        <w:p>
          <w:pPr>
            <w:pStyle w:val="Contents3"/>
            <w:tabs>
              <w:tab w:val="clear" w:pos="8459"/>
              <w:tab w:val="right" w:pos="9026" w:leader="dot"/>
            </w:tabs>
            <w:rPr/>
          </w:pPr>
          <w:hyperlink w:anchor="__RefHeading___Toc2760706_237004111">
            <w:r>
              <w:rPr>
                <w:webHidden/>
                <w:rStyle w:val="IndexLink"/>
                <w:rtl w:val="true"/>
              </w:rPr>
              <w:t>كفى بالتجارب تأديبا</w:t>
            </w:r>
            <w:r>
              <w:rPr>
                <w:rStyle w:val="IndexLink"/>
                <w:rtl w:val="true"/>
              </w:rPr>
              <w:tab/>
            </w:r>
            <w:r>
              <w:rPr>
                <w:rStyle w:val="IndexLink"/>
              </w:rPr>
              <w:t>321</w:t>
            </w:r>
          </w:hyperlink>
        </w:p>
        <w:p>
          <w:pPr>
            <w:pStyle w:val="Contents3"/>
            <w:tabs>
              <w:tab w:val="clear" w:pos="8459"/>
              <w:tab w:val="right" w:pos="9026" w:leader="dot"/>
            </w:tabs>
            <w:rPr/>
          </w:pPr>
          <w:hyperlink w:anchor="__RefHeading___Toc2760708_237004111">
            <w:r>
              <w:rPr>
                <w:webHidden/>
                <w:rStyle w:val="IndexLink"/>
                <w:rtl w:val="true"/>
              </w:rPr>
              <w:t>الذنوب مستتبعة للبلاء</w:t>
            </w:r>
            <w:r>
              <w:rPr>
                <w:rStyle w:val="IndexLink"/>
                <w:rtl w:val="true"/>
              </w:rPr>
              <w:tab/>
            </w:r>
            <w:r>
              <w:rPr>
                <w:rStyle w:val="IndexLink"/>
              </w:rPr>
              <w:t>321</w:t>
            </w:r>
          </w:hyperlink>
        </w:p>
        <w:p>
          <w:pPr>
            <w:pStyle w:val="Contents3"/>
            <w:tabs>
              <w:tab w:val="clear" w:pos="8459"/>
              <w:tab w:val="right" w:pos="9026" w:leader="dot"/>
            </w:tabs>
            <w:rPr/>
          </w:pPr>
          <w:hyperlink w:anchor="__RefHeading___Toc2760710_237004111">
            <w:r>
              <w:rPr>
                <w:webHidden/>
                <w:rStyle w:val="IndexLink"/>
                <w:rtl w:val="true"/>
              </w:rPr>
              <w:t>الخوف والرجاء</w:t>
            </w:r>
            <w:r>
              <w:rPr>
                <w:rStyle w:val="IndexLink"/>
                <w:rtl w:val="true"/>
              </w:rPr>
              <w:tab/>
            </w:r>
            <w:r>
              <w:rPr>
                <w:rStyle w:val="IndexLink"/>
              </w:rPr>
              <w:t>322</w:t>
            </w:r>
          </w:hyperlink>
        </w:p>
        <w:p>
          <w:pPr>
            <w:pStyle w:val="Contents3"/>
            <w:tabs>
              <w:tab w:val="clear" w:pos="8459"/>
              <w:tab w:val="right" w:pos="9026" w:leader="dot"/>
            </w:tabs>
            <w:rPr/>
          </w:pPr>
          <w:hyperlink w:anchor="__RefHeading___Toc2760712_237004111">
            <w:r>
              <w:rPr>
                <w:webHidden/>
                <w:rStyle w:val="IndexLink"/>
                <w:rtl w:val="true"/>
              </w:rPr>
              <w:t>محاسبة النفس</w:t>
            </w:r>
            <w:r>
              <w:rPr>
                <w:rStyle w:val="IndexLink"/>
                <w:rtl w:val="true"/>
              </w:rPr>
              <w:tab/>
            </w:r>
            <w:r>
              <w:rPr>
                <w:rStyle w:val="IndexLink"/>
              </w:rPr>
              <w:t>323</w:t>
            </w:r>
          </w:hyperlink>
        </w:p>
        <w:p>
          <w:pPr>
            <w:pStyle w:val="Contents3"/>
            <w:tabs>
              <w:tab w:val="clear" w:pos="8459"/>
              <w:tab w:val="right" w:pos="9026" w:leader="dot"/>
            </w:tabs>
            <w:rPr/>
          </w:pPr>
          <w:hyperlink w:anchor="__RefHeading___Toc2760714_237004111">
            <w:r>
              <w:rPr>
                <w:webHidden/>
                <w:rStyle w:val="IndexLink"/>
                <w:rtl w:val="true"/>
              </w:rPr>
              <w:t>شرف التعقّل</w:t>
            </w:r>
            <w:r>
              <w:rPr>
                <w:rStyle w:val="IndexLink"/>
                <w:rtl w:val="true"/>
              </w:rPr>
              <w:tab/>
            </w:r>
            <w:r>
              <w:rPr>
                <w:rStyle w:val="IndexLink"/>
              </w:rPr>
              <w:t>323</w:t>
            </w:r>
          </w:hyperlink>
        </w:p>
        <w:p>
          <w:pPr>
            <w:pStyle w:val="Contents3"/>
            <w:tabs>
              <w:tab w:val="clear" w:pos="8459"/>
              <w:tab w:val="right" w:pos="9026" w:leader="dot"/>
            </w:tabs>
            <w:rPr/>
          </w:pPr>
          <w:hyperlink w:anchor="__RefHeading___Toc2760716_237004111">
            <w:r>
              <w:rPr>
                <w:webHidden/>
                <w:rStyle w:val="IndexLink"/>
                <w:rtl w:val="true"/>
              </w:rPr>
              <w:t>أمثال الأنبياء</w:t>
            </w:r>
            <w:r>
              <w:rPr>
                <w:rStyle w:val="IndexLink"/>
                <w:rtl w:val="true"/>
              </w:rPr>
              <w:tab/>
            </w:r>
            <w:r>
              <w:rPr>
                <w:rStyle w:val="IndexLink"/>
              </w:rPr>
              <w:t>323</w:t>
            </w:r>
          </w:hyperlink>
        </w:p>
        <w:p>
          <w:pPr>
            <w:pStyle w:val="Contents3"/>
            <w:tabs>
              <w:tab w:val="clear" w:pos="8459"/>
              <w:tab w:val="right" w:pos="9026" w:leader="dot"/>
            </w:tabs>
            <w:rPr/>
          </w:pPr>
          <w:hyperlink w:anchor="__RefHeading___Toc2760718_237004111">
            <w:r>
              <w:rPr>
                <w:webHidden/>
                <w:rStyle w:val="IndexLink"/>
                <w:rtl w:val="true"/>
              </w:rPr>
              <w:t>ليس كلّ من يدّعي</w:t>
            </w:r>
            <w:r>
              <w:rPr>
                <w:rStyle w:val="IndexLink"/>
                <w:rtl w:val="true"/>
              </w:rPr>
              <w:tab/>
            </w:r>
            <w:r>
              <w:rPr>
                <w:rStyle w:val="IndexLink"/>
              </w:rPr>
              <w:t>324</w:t>
            </w:r>
          </w:hyperlink>
        </w:p>
        <w:p>
          <w:pPr>
            <w:pStyle w:val="Contents3"/>
            <w:tabs>
              <w:tab w:val="clear" w:pos="8459"/>
              <w:tab w:val="right" w:pos="9026" w:leader="dot"/>
            </w:tabs>
            <w:rPr/>
          </w:pPr>
          <w:hyperlink w:anchor="__RefHeading___Toc2760720_237004111">
            <w:r>
              <w:rPr>
                <w:webHidden/>
                <w:rStyle w:val="IndexLink"/>
                <w:rtl w:val="true"/>
              </w:rPr>
              <w:t>من هو الملعون</w:t>
            </w:r>
            <w:r>
              <w:rPr>
                <w:rStyle w:val="IndexLink"/>
                <w:rtl w:val="true"/>
              </w:rPr>
              <w:tab/>
            </w:r>
            <w:r>
              <w:rPr>
                <w:rStyle w:val="IndexLink"/>
              </w:rPr>
              <w:t>324</w:t>
            </w:r>
          </w:hyperlink>
        </w:p>
        <w:p>
          <w:pPr>
            <w:pStyle w:val="Contents3"/>
            <w:tabs>
              <w:tab w:val="clear" w:pos="8459"/>
              <w:tab w:val="right" w:pos="9026" w:leader="dot"/>
            </w:tabs>
            <w:rPr/>
          </w:pPr>
          <w:hyperlink w:anchor="__RefHeading___Toc2760722_237004111">
            <w:r>
              <w:rPr>
                <w:webHidden/>
                <w:rStyle w:val="IndexLink"/>
                <w:rtl w:val="true"/>
              </w:rPr>
              <w:t>كمال العقل</w:t>
            </w:r>
            <w:r>
              <w:rPr>
                <w:rStyle w:val="IndexLink"/>
                <w:rtl w:val="true"/>
              </w:rPr>
              <w:tab/>
            </w:r>
            <w:r>
              <w:rPr>
                <w:rStyle w:val="IndexLink"/>
              </w:rPr>
              <w:t>325</w:t>
            </w:r>
          </w:hyperlink>
        </w:p>
        <w:p>
          <w:pPr>
            <w:pStyle w:val="Contents3"/>
            <w:tabs>
              <w:tab w:val="clear" w:pos="8459"/>
              <w:tab w:val="right" w:pos="9026" w:leader="dot"/>
            </w:tabs>
            <w:rPr/>
          </w:pPr>
          <w:hyperlink w:anchor="__RefHeading___Toc2760724_237004111">
            <w:r>
              <w:rPr>
                <w:webHidden/>
                <w:rStyle w:val="IndexLink"/>
                <w:rtl w:val="true"/>
              </w:rPr>
              <w:t>إعانة المؤمنين</w:t>
            </w:r>
            <w:r>
              <w:rPr>
                <w:rStyle w:val="IndexLink"/>
                <w:rtl w:val="true"/>
              </w:rPr>
              <w:tab/>
            </w:r>
            <w:r>
              <w:rPr>
                <w:rStyle w:val="IndexLink"/>
              </w:rPr>
              <w:t>325</w:t>
            </w:r>
          </w:hyperlink>
        </w:p>
        <w:p>
          <w:pPr>
            <w:pStyle w:val="Contents3"/>
            <w:tabs>
              <w:tab w:val="clear" w:pos="8459"/>
              <w:tab w:val="right" w:pos="9026" w:leader="dot"/>
            </w:tabs>
            <w:rPr/>
          </w:pPr>
          <w:hyperlink w:anchor="__RefHeading___Toc2760726_237004111">
            <w:r>
              <w:rPr>
                <w:webHidden/>
                <w:rStyle w:val="IndexLink"/>
                <w:rtl w:val="true"/>
              </w:rPr>
              <w:t>موجبات هدم العقل</w:t>
            </w:r>
            <w:r>
              <w:rPr>
                <w:rStyle w:val="IndexLink"/>
                <w:rtl w:val="true"/>
              </w:rPr>
              <w:tab/>
            </w:r>
            <w:r>
              <w:rPr>
                <w:rStyle w:val="IndexLink"/>
              </w:rPr>
              <w:t>326</w:t>
            </w:r>
          </w:hyperlink>
        </w:p>
        <w:p>
          <w:pPr>
            <w:pStyle w:val="Contents3"/>
            <w:tabs>
              <w:tab w:val="clear" w:pos="8459"/>
              <w:tab w:val="right" w:pos="9026" w:leader="dot"/>
            </w:tabs>
            <w:rPr/>
          </w:pPr>
          <w:hyperlink w:anchor="__RefHeading___Toc2760728_237004111">
            <w:r>
              <w:rPr>
                <w:webHidden/>
                <w:rStyle w:val="IndexLink"/>
                <w:rtl w:val="true"/>
              </w:rPr>
              <w:t>مواعظ غالية</w:t>
            </w:r>
            <w:r>
              <w:rPr>
                <w:rStyle w:val="IndexLink"/>
                <w:rtl w:val="true"/>
              </w:rPr>
              <w:tab/>
            </w:r>
            <w:r>
              <w:rPr>
                <w:rStyle w:val="IndexLink"/>
              </w:rPr>
              <w:t>326</w:t>
            </w:r>
          </w:hyperlink>
        </w:p>
        <w:p>
          <w:pPr>
            <w:pStyle w:val="Contents3"/>
            <w:tabs>
              <w:tab w:val="clear" w:pos="8459"/>
              <w:tab w:val="right" w:pos="9026" w:leader="dot"/>
            </w:tabs>
            <w:rPr/>
          </w:pPr>
          <w:hyperlink w:anchor="__RefHeading___Toc2760730_237004111">
            <w:r>
              <w:rPr>
                <w:webHidden/>
                <w:rStyle w:val="IndexLink"/>
                <w:rtl w:val="true"/>
              </w:rPr>
              <w:t>مواعظ قيّمة</w:t>
            </w:r>
            <w:r>
              <w:rPr>
                <w:rStyle w:val="IndexLink"/>
                <w:rtl w:val="true"/>
              </w:rPr>
              <w:tab/>
            </w:r>
            <w:r>
              <w:rPr>
                <w:rStyle w:val="IndexLink"/>
              </w:rPr>
              <w:t>327</w:t>
            </w:r>
          </w:hyperlink>
        </w:p>
        <w:p>
          <w:pPr>
            <w:pStyle w:val="Contents3"/>
            <w:tabs>
              <w:tab w:val="clear" w:pos="8459"/>
              <w:tab w:val="right" w:pos="9026" w:leader="dot"/>
            </w:tabs>
            <w:rPr/>
          </w:pPr>
          <w:hyperlink w:anchor="__RefHeading___Toc2760732_237004111">
            <w:r>
              <w:rPr>
                <w:webHidden/>
                <w:rStyle w:val="IndexLink"/>
                <w:rtl w:val="true"/>
              </w:rPr>
              <w:t>العفو والإصلاح</w:t>
            </w:r>
            <w:r>
              <w:rPr>
                <w:rStyle w:val="IndexLink"/>
                <w:rtl w:val="true"/>
              </w:rPr>
              <w:tab/>
            </w:r>
            <w:r>
              <w:rPr>
                <w:rStyle w:val="IndexLink"/>
              </w:rPr>
              <w:t>327</w:t>
            </w:r>
          </w:hyperlink>
        </w:p>
        <w:p>
          <w:pPr>
            <w:pStyle w:val="Contents2"/>
            <w:tabs>
              <w:tab w:val="clear" w:pos="8743"/>
              <w:tab w:val="right" w:pos="9026" w:leader="dot"/>
            </w:tabs>
            <w:rPr/>
          </w:pPr>
          <w:hyperlink w:anchor="__RefHeading___Toc2760734_237004111">
            <w:r>
              <w:rPr>
                <w:webHidden/>
                <w:rStyle w:val="IndexLink"/>
                <w:rtl w:val="true"/>
              </w:rPr>
              <w:t>الإمام علي الرضا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2760736_237004111">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2760738_237004111">
            <w:r>
              <w:rPr>
                <w:webHidden/>
                <w:rStyle w:val="IndexLink"/>
                <w:rtl w:val="true"/>
              </w:rPr>
              <w:t>أحسن ظنّك باللّه‌</w:t>
            </w:r>
            <w:r>
              <w:rPr>
                <w:rStyle w:val="IndexLink"/>
                <w:rtl w:val="true"/>
              </w:rPr>
              <w:tab/>
            </w:r>
            <w:r>
              <w:rPr>
                <w:rStyle w:val="IndexLink"/>
              </w:rPr>
              <w:t>334</w:t>
            </w:r>
          </w:hyperlink>
        </w:p>
        <w:p>
          <w:pPr>
            <w:pStyle w:val="Contents3"/>
            <w:tabs>
              <w:tab w:val="clear" w:pos="8459"/>
              <w:tab w:val="right" w:pos="9026" w:leader="dot"/>
            </w:tabs>
            <w:rPr/>
          </w:pPr>
          <w:hyperlink w:anchor="__RefHeading___Toc2760740_237004111">
            <w:r>
              <w:rPr>
                <w:webHidden/>
                <w:rStyle w:val="IndexLink"/>
                <w:rtl w:val="true"/>
              </w:rPr>
              <w:t>إذا أراد اللّه أمرا</w:t>
            </w:r>
            <w:r>
              <w:rPr>
                <w:rStyle w:val="IndexLink"/>
                <w:rtl w:val="true"/>
              </w:rPr>
              <w:tab/>
            </w:r>
            <w:r>
              <w:rPr>
                <w:rStyle w:val="IndexLink"/>
              </w:rPr>
              <w:t>334</w:t>
            </w:r>
          </w:hyperlink>
        </w:p>
        <w:p>
          <w:pPr>
            <w:pStyle w:val="Contents3"/>
            <w:tabs>
              <w:tab w:val="clear" w:pos="8459"/>
              <w:tab w:val="right" w:pos="9026" w:leader="dot"/>
            </w:tabs>
            <w:rPr/>
          </w:pPr>
          <w:hyperlink w:anchor="__RefHeading___Toc2760742_237004111">
            <w:r>
              <w:rPr>
                <w:webHidden/>
                <w:rStyle w:val="IndexLink"/>
                <w:rtl w:val="true"/>
              </w:rPr>
              <w:t>أصبحت بأجل منقوص</w:t>
            </w:r>
            <w:r>
              <w:rPr>
                <w:rStyle w:val="IndexLink"/>
                <w:rtl w:val="true"/>
              </w:rPr>
              <w:tab/>
            </w:r>
            <w:r>
              <w:rPr>
                <w:rStyle w:val="IndexLink"/>
              </w:rPr>
              <w:t>334</w:t>
            </w:r>
          </w:hyperlink>
        </w:p>
        <w:p>
          <w:pPr>
            <w:pStyle w:val="Contents3"/>
            <w:tabs>
              <w:tab w:val="clear" w:pos="8459"/>
              <w:tab w:val="right" w:pos="9026" w:leader="dot"/>
            </w:tabs>
            <w:rPr/>
          </w:pPr>
          <w:hyperlink w:anchor="__RefHeading___Toc2760744_237004111">
            <w:r>
              <w:rPr>
                <w:webHidden/>
                <w:rStyle w:val="IndexLink"/>
                <w:rtl w:val="true"/>
              </w:rPr>
              <w:t>خيار العباد</w:t>
            </w:r>
            <w:r>
              <w:rPr>
                <w:rStyle w:val="IndexLink"/>
                <w:rtl w:val="true"/>
              </w:rPr>
              <w:tab/>
            </w:r>
            <w:r>
              <w:rPr>
                <w:rStyle w:val="IndexLink"/>
              </w:rPr>
              <w:t>335</w:t>
            </w:r>
          </w:hyperlink>
        </w:p>
        <w:p>
          <w:pPr>
            <w:pStyle w:val="Contents3"/>
            <w:tabs>
              <w:tab w:val="clear" w:pos="8459"/>
              <w:tab w:val="right" w:pos="9026" w:leader="dot"/>
            </w:tabs>
            <w:rPr/>
          </w:pPr>
          <w:hyperlink w:anchor="__RefHeading___Toc2760746_237004111">
            <w:r>
              <w:rPr>
                <w:webHidden/>
                <w:rStyle w:val="IndexLink"/>
                <w:rtl w:val="true"/>
              </w:rPr>
              <w:t>حقيقة الورع</w:t>
            </w:r>
            <w:r>
              <w:rPr>
                <w:rStyle w:val="IndexLink"/>
                <w:rtl w:val="true"/>
              </w:rPr>
              <w:tab/>
            </w:r>
            <w:r>
              <w:rPr>
                <w:rStyle w:val="IndexLink"/>
              </w:rPr>
              <w:t>335</w:t>
            </w:r>
          </w:hyperlink>
        </w:p>
        <w:p>
          <w:pPr>
            <w:pStyle w:val="Contents3"/>
            <w:tabs>
              <w:tab w:val="clear" w:pos="8459"/>
              <w:tab w:val="right" w:pos="9026" w:leader="dot"/>
            </w:tabs>
            <w:rPr/>
          </w:pPr>
          <w:hyperlink w:anchor="__RefHeading___Toc2760748_237004111">
            <w:r>
              <w:rPr>
                <w:webHidden/>
                <w:rStyle w:val="IndexLink"/>
                <w:rtl w:val="true"/>
              </w:rPr>
              <w:t>مَنِ الفقيه ؟</w:t>
            </w:r>
            <w:r>
              <w:rPr>
                <w:rStyle w:val="IndexLink"/>
                <w:rtl w:val="true"/>
              </w:rPr>
              <w:tab/>
            </w:r>
            <w:r>
              <w:rPr>
                <w:rStyle w:val="IndexLink"/>
              </w:rPr>
              <w:t>335</w:t>
            </w:r>
          </w:hyperlink>
        </w:p>
        <w:p>
          <w:pPr>
            <w:pStyle w:val="Contents3"/>
            <w:tabs>
              <w:tab w:val="clear" w:pos="8459"/>
              <w:tab w:val="right" w:pos="9026" w:leader="dot"/>
            </w:tabs>
            <w:rPr/>
          </w:pPr>
          <w:hyperlink w:anchor="__RefHeading___Toc2760750_237004111">
            <w:r>
              <w:rPr>
                <w:webHidden/>
                <w:rStyle w:val="IndexLink"/>
                <w:rtl w:val="true"/>
              </w:rPr>
              <w:t>الدعاء عند الإفطار</w:t>
            </w:r>
            <w:r>
              <w:rPr>
                <w:rStyle w:val="IndexLink"/>
                <w:rtl w:val="true"/>
              </w:rPr>
              <w:tab/>
            </w:r>
            <w:r>
              <w:rPr>
                <w:rStyle w:val="IndexLink"/>
              </w:rPr>
              <w:t>335</w:t>
            </w:r>
          </w:hyperlink>
        </w:p>
        <w:p>
          <w:pPr>
            <w:pStyle w:val="Contents3"/>
            <w:tabs>
              <w:tab w:val="clear" w:pos="8459"/>
              <w:tab w:val="right" w:pos="9026" w:leader="dot"/>
            </w:tabs>
            <w:rPr/>
          </w:pPr>
          <w:hyperlink w:anchor="__RefHeading___Toc2760752_237004111">
            <w:r>
              <w:rPr>
                <w:webHidden/>
                <w:rStyle w:val="IndexLink"/>
                <w:rtl w:val="true"/>
              </w:rPr>
              <w:t>ثلاثة مقرونة بثلاثة</w:t>
            </w:r>
            <w:r>
              <w:rPr>
                <w:rStyle w:val="IndexLink"/>
                <w:rtl w:val="true"/>
              </w:rPr>
              <w:tab/>
            </w:r>
            <w:r>
              <w:rPr>
                <w:rStyle w:val="IndexLink"/>
              </w:rPr>
              <w:t>336</w:t>
            </w:r>
          </w:hyperlink>
        </w:p>
        <w:p>
          <w:pPr>
            <w:pStyle w:val="Contents3"/>
            <w:tabs>
              <w:tab w:val="clear" w:pos="8459"/>
              <w:tab w:val="right" w:pos="9026" w:leader="dot"/>
            </w:tabs>
            <w:rPr/>
          </w:pPr>
          <w:hyperlink w:anchor="__RefHeading___Toc2760754_237004111">
            <w:r>
              <w:rPr>
                <w:webHidden/>
                <w:rStyle w:val="IndexLink"/>
                <w:rtl w:val="true"/>
              </w:rPr>
              <w:t>إقبال القلب وإدباره</w:t>
            </w:r>
            <w:r>
              <w:rPr>
                <w:rStyle w:val="IndexLink"/>
                <w:rtl w:val="true"/>
              </w:rPr>
              <w:tab/>
            </w:r>
            <w:r>
              <w:rPr>
                <w:rStyle w:val="IndexLink"/>
              </w:rPr>
              <w:t>337</w:t>
            </w:r>
          </w:hyperlink>
        </w:p>
        <w:p>
          <w:pPr>
            <w:pStyle w:val="Contents3"/>
            <w:tabs>
              <w:tab w:val="clear" w:pos="8459"/>
              <w:tab w:val="right" w:pos="9026" w:leader="dot"/>
            </w:tabs>
            <w:rPr/>
          </w:pPr>
          <w:hyperlink w:anchor="__RefHeading___Toc2760756_237004111">
            <w:r>
              <w:rPr>
                <w:webHidden/>
                <w:rStyle w:val="IndexLink"/>
                <w:rtl w:val="true"/>
              </w:rPr>
              <w:t>الحرص والحسد والبخل</w:t>
            </w:r>
            <w:r>
              <w:rPr>
                <w:rStyle w:val="IndexLink"/>
                <w:rtl w:val="true"/>
              </w:rPr>
              <w:tab/>
            </w:r>
            <w:r>
              <w:rPr>
                <w:rStyle w:val="IndexLink"/>
              </w:rPr>
              <w:t>337</w:t>
            </w:r>
          </w:hyperlink>
        </w:p>
        <w:p>
          <w:pPr>
            <w:pStyle w:val="Contents3"/>
            <w:tabs>
              <w:tab w:val="clear" w:pos="8459"/>
              <w:tab w:val="right" w:pos="9026" w:leader="dot"/>
            </w:tabs>
            <w:rPr/>
          </w:pPr>
          <w:hyperlink w:anchor="__RefHeading___Toc2760758_237004111">
            <w:r>
              <w:rPr>
                <w:webHidden/>
                <w:rStyle w:val="IndexLink"/>
                <w:rtl w:val="true"/>
              </w:rPr>
              <w:t>الإيمان فوق الإسلام</w:t>
            </w:r>
            <w:r>
              <w:rPr>
                <w:rStyle w:val="IndexLink"/>
                <w:rtl w:val="true"/>
              </w:rPr>
              <w:tab/>
            </w:r>
            <w:r>
              <w:rPr>
                <w:rStyle w:val="IndexLink"/>
              </w:rPr>
              <w:t>337</w:t>
            </w:r>
          </w:hyperlink>
        </w:p>
        <w:p>
          <w:pPr>
            <w:pStyle w:val="Contents3"/>
            <w:tabs>
              <w:tab w:val="clear" w:pos="8459"/>
              <w:tab w:val="right" w:pos="9026" w:leader="dot"/>
            </w:tabs>
            <w:rPr/>
          </w:pPr>
          <w:hyperlink w:anchor="__RefHeading___Toc2760760_237004111">
            <w:r>
              <w:rPr>
                <w:webHidden/>
                <w:rStyle w:val="IndexLink"/>
                <w:rtl w:val="true"/>
              </w:rPr>
              <w:t>ثمانية من قضاء اللّه</w:t>
            </w:r>
            <w:r>
              <w:rPr>
                <w:rStyle w:val="IndexLink"/>
                <w:rtl w:val="true"/>
              </w:rPr>
              <w:tab/>
            </w:r>
            <w:r>
              <w:rPr>
                <w:rStyle w:val="IndexLink"/>
              </w:rPr>
              <w:t>338</w:t>
            </w:r>
          </w:hyperlink>
        </w:p>
        <w:p>
          <w:pPr>
            <w:pStyle w:val="Contents3"/>
            <w:tabs>
              <w:tab w:val="clear" w:pos="8459"/>
              <w:tab w:val="right" w:pos="9026" w:leader="dot"/>
            </w:tabs>
            <w:rPr/>
          </w:pPr>
          <w:hyperlink w:anchor="__RefHeading___Toc2760762_237004111">
            <w:r>
              <w:rPr>
                <w:webHidden/>
                <w:rStyle w:val="IndexLink"/>
                <w:rtl w:val="true"/>
              </w:rPr>
              <w:t>خمسة من المكارم</w:t>
            </w:r>
            <w:r>
              <w:rPr>
                <w:rStyle w:val="IndexLink"/>
                <w:rtl w:val="true"/>
              </w:rPr>
              <w:tab/>
            </w:r>
            <w:r>
              <w:rPr>
                <w:rStyle w:val="IndexLink"/>
              </w:rPr>
              <w:t>338</w:t>
            </w:r>
          </w:hyperlink>
        </w:p>
        <w:p>
          <w:pPr>
            <w:pStyle w:val="Contents3"/>
            <w:tabs>
              <w:tab w:val="clear" w:pos="8459"/>
              <w:tab w:val="right" w:pos="9026" w:leader="dot"/>
            </w:tabs>
            <w:rPr/>
          </w:pPr>
          <w:hyperlink w:anchor="__RefHeading___Toc2760764_237004111">
            <w:r>
              <w:rPr>
                <w:webHidden/>
                <w:rStyle w:val="IndexLink"/>
                <w:rtl w:val="true"/>
              </w:rPr>
              <w:t>كن سخيّا</w:t>
            </w:r>
            <w:r>
              <w:rPr>
                <w:rStyle w:val="IndexLink"/>
                <w:rtl w:val="true"/>
              </w:rPr>
              <w:tab/>
            </w:r>
            <w:r>
              <w:rPr>
                <w:rStyle w:val="IndexLink"/>
              </w:rPr>
              <w:t>338</w:t>
            </w:r>
          </w:hyperlink>
        </w:p>
        <w:p>
          <w:pPr>
            <w:pStyle w:val="Contents3"/>
            <w:tabs>
              <w:tab w:val="clear" w:pos="8459"/>
              <w:tab w:val="right" w:pos="9026" w:leader="dot"/>
            </w:tabs>
            <w:rPr/>
          </w:pPr>
          <w:hyperlink w:anchor="__RefHeading___Toc2760766_237004111">
            <w:r>
              <w:rPr>
                <w:webHidden/>
                <w:rStyle w:val="IndexLink"/>
                <w:rtl w:val="true"/>
              </w:rPr>
              <w:t>من حقوق النعمة</w:t>
            </w:r>
            <w:r>
              <w:rPr>
                <w:rStyle w:val="IndexLink"/>
                <w:rtl w:val="true"/>
              </w:rPr>
              <w:tab/>
            </w:r>
            <w:r>
              <w:rPr>
                <w:rStyle w:val="IndexLink"/>
              </w:rPr>
              <w:t>339</w:t>
            </w:r>
          </w:hyperlink>
        </w:p>
        <w:p>
          <w:pPr>
            <w:pStyle w:val="Contents3"/>
            <w:tabs>
              <w:tab w:val="clear" w:pos="8459"/>
              <w:tab w:val="right" w:pos="9026" w:leader="dot"/>
            </w:tabs>
            <w:rPr/>
          </w:pPr>
          <w:hyperlink w:anchor="__RefHeading___Toc2760768_237004111">
            <w:r>
              <w:rPr>
                <w:webHidden/>
                <w:rStyle w:val="IndexLink"/>
                <w:rtl w:val="true"/>
              </w:rPr>
              <w:t>الصديق الحقيقي</w:t>
            </w:r>
            <w:r>
              <w:rPr>
                <w:rStyle w:val="IndexLink"/>
                <w:rtl w:val="true"/>
              </w:rPr>
              <w:tab/>
            </w:r>
            <w:r>
              <w:rPr>
                <w:rStyle w:val="IndexLink"/>
              </w:rPr>
              <w:t>339</w:t>
            </w:r>
          </w:hyperlink>
        </w:p>
        <w:p>
          <w:pPr>
            <w:pStyle w:val="Contents3"/>
            <w:tabs>
              <w:tab w:val="clear" w:pos="8459"/>
              <w:tab w:val="right" w:pos="9026" w:leader="dot"/>
            </w:tabs>
            <w:rPr/>
          </w:pPr>
          <w:hyperlink w:anchor="__RefHeading___Toc2760770_237004111">
            <w:r>
              <w:rPr>
                <w:webHidden/>
                <w:rStyle w:val="IndexLink"/>
                <w:rtl w:val="true"/>
              </w:rPr>
              <w:t>الواجب تجاه الخالق</w:t>
            </w:r>
            <w:r>
              <w:rPr>
                <w:rStyle w:val="IndexLink"/>
                <w:rtl w:val="true"/>
              </w:rPr>
              <w:tab/>
            </w:r>
            <w:r>
              <w:rPr>
                <w:rStyle w:val="IndexLink"/>
              </w:rPr>
              <w:t>339</w:t>
            </w:r>
          </w:hyperlink>
        </w:p>
        <w:p>
          <w:pPr>
            <w:pStyle w:val="Contents3"/>
            <w:tabs>
              <w:tab w:val="clear" w:pos="8459"/>
              <w:tab w:val="right" w:pos="9026" w:leader="dot"/>
            </w:tabs>
            <w:rPr/>
          </w:pPr>
          <w:hyperlink w:anchor="__RefHeading___Toc2760772_237004111">
            <w:r>
              <w:rPr>
                <w:webHidden/>
                <w:rStyle w:val="IndexLink"/>
                <w:rtl w:val="true"/>
              </w:rPr>
              <w:t>صلة الرحم</w:t>
            </w:r>
            <w:r>
              <w:rPr>
                <w:rStyle w:val="IndexLink"/>
                <w:rtl w:val="true"/>
              </w:rPr>
              <w:tab/>
            </w:r>
            <w:r>
              <w:rPr>
                <w:rStyle w:val="IndexLink"/>
              </w:rPr>
              <w:t>340</w:t>
            </w:r>
          </w:hyperlink>
        </w:p>
        <w:p>
          <w:pPr>
            <w:pStyle w:val="Contents3"/>
            <w:tabs>
              <w:tab w:val="clear" w:pos="8459"/>
              <w:tab w:val="right" w:pos="9026" w:leader="dot"/>
            </w:tabs>
            <w:rPr/>
          </w:pPr>
          <w:hyperlink w:anchor="__RefHeading___Toc2760774_237004111">
            <w:r>
              <w:rPr>
                <w:webHidden/>
                <w:rStyle w:val="IndexLink"/>
                <w:rtl w:val="true"/>
              </w:rPr>
              <w:t>الحجّة على الخلق</w:t>
            </w:r>
            <w:r>
              <w:rPr>
                <w:rStyle w:val="IndexLink"/>
                <w:rtl w:val="true"/>
              </w:rPr>
              <w:tab/>
            </w:r>
            <w:r>
              <w:rPr>
                <w:rStyle w:val="IndexLink"/>
              </w:rPr>
              <w:t>340</w:t>
            </w:r>
          </w:hyperlink>
        </w:p>
        <w:p>
          <w:pPr>
            <w:pStyle w:val="Contents3"/>
            <w:tabs>
              <w:tab w:val="clear" w:pos="8459"/>
              <w:tab w:val="right" w:pos="9026" w:leader="dot"/>
            </w:tabs>
            <w:rPr/>
          </w:pPr>
          <w:hyperlink w:anchor="__RefHeading___Toc2760776_237004111">
            <w:r>
              <w:rPr>
                <w:webHidden/>
                <w:rStyle w:val="IndexLink"/>
                <w:rtl w:val="true"/>
              </w:rPr>
              <w:t>تعلّموا من الديك</w:t>
            </w:r>
            <w:r>
              <w:rPr>
                <w:rStyle w:val="IndexLink"/>
                <w:rtl w:val="true"/>
              </w:rPr>
              <w:tab/>
            </w:r>
            <w:r>
              <w:rPr>
                <w:rStyle w:val="IndexLink"/>
              </w:rPr>
              <w:t>341</w:t>
            </w:r>
          </w:hyperlink>
        </w:p>
        <w:p>
          <w:pPr>
            <w:pStyle w:val="Contents3"/>
            <w:tabs>
              <w:tab w:val="clear" w:pos="8459"/>
              <w:tab w:val="right" w:pos="9026" w:leader="dot"/>
            </w:tabs>
            <w:rPr/>
          </w:pPr>
          <w:hyperlink w:anchor="__RefHeading___Toc2760778_237004111">
            <w:r>
              <w:rPr>
                <w:webHidden/>
                <w:rStyle w:val="IndexLink"/>
                <w:rtl w:val="true"/>
              </w:rPr>
              <w:t>القناعة</w:t>
            </w:r>
            <w:r>
              <w:rPr>
                <w:rStyle w:val="IndexLink"/>
                <w:rtl w:val="true"/>
              </w:rPr>
              <w:tab/>
            </w:r>
            <w:r>
              <w:rPr>
                <w:rStyle w:val="IndexLink"/>
              </w:rPr>
              <w:t>342</w:t>
            </w:r>
          </w:hyperlink>
        </w:p>
        <w:p>
          <w:pPr>
            <w:pStyle w:val="Contents3"/>
            <w:tabs>
              <w:tab w:val="clear" w:pos="8459"/>
              <w:tab w:val="right" w:pos="9026" w:leader="dot"/>
            </w:tabs>
            <w:rPr/>
          </w:pPr>
          <w:hyperlink w:anchor="__RefHeading___Toc2760780_237004111">
            <w:r>
              <w:rPr>
                <w:webHidden/>
                <w:rStyle w:val="IndexLink"/>
                <w:rtl w:val="true"/>
              </w:rPr>
              <w:t>حديث النفس</w:t>
            </w:r>
            <w:r>
              <w:rPr>
                <w:rStyle w:val="IndexLink"/>
                <w:rtl w:val="true"/>
              </w:rPr>
              <w:tab/>
            </w:r>
            <w:r>
              <w:rPr>
                <w:rStyle w:val="IndexLink"/>
              </w:rPr>
              <w:t>342</w:t>
            </w:r>
          </w:hyperlink>
        </w:p>
        <w:p>
          <w:pPr>
            <w:pStyle w:val="Contents3"/>
            <w:tabs>
              <w:tab w:val="clear" w:pos="8459"/>
              <w:tab w:val="right" w:pos="9026" w:leader="dot"/>
            </w:tabs>
            <w:rPr/>
          </w:pPr>
          <w:hyperlink w:anchor="__RefHeading___Toc2760782_237004111">
            <w:r>
              <w:rPr>
                <w:webHidden/>
                <w:rStyle w:val="IndexLink"/>
                <w:rtl w:val="true"/>
              </w:rPr>
              <w:t>لا تَدَعُوا العمل الصالح</w:t>
            </w:r>
            <w:r>
              <w:rPr>
                <w:rStyle w:val="IndexLink"/>
                <w:rtl w:val="true"/>
              </w:rPr>
              <w:tab/>
            </w:r>
            <w:r>
              <w:rPr>
                <w:rStyle w:val="IndexLink"/>
              </w:rPr>
              <w:t>342</w:t>
            </w:r>
          </w:hyperlink>
        </w:p>
        <w:p>
          <w:pPr>
            <w:pStyle w:val="Contents3"/>
            <w:tabs>
              <w:tab w:val="clear" w:pos="8459"/>
              <w:tab w:val="right" w:pos="9026" w:leader="dot"/>
            </w:tabs>
            <w:rPr/>
          </w:pPr>
          <w:hyperlink w:anchor="__RefHeading___Toc2760784_237004111">
            <w:r>
              <w:rPr>
                <w:webHidden/>
                <w:rStyle w:val="IndexLink"/>
                <w:rtl w:val="true"/>
              </w:rPr>
              <w:t>خصال تجمع المال</w:t>
            </w:r>
            <w:r>
              <w:rPr>
                <w:rStyle w:val="IndexLink"/>
                <w:rtl w:val="true"/>
              </w:rPr>
              <w:tab/>
            </w:r>
            <w:r>
              <w:rPr>
                <w:rStyle w:val="IndexLink"/>
              </w:rPr>
              <w:t>342</w:t>
            </w:r>
          </w:hyperlink>
        </w:p>
        <w:p>
          <w:pPr>
            <w:pStyle w:val="Contents3"/>
            <w:tabs>
              <w:tab w:val="clear" w:pos="8459"/>
              <w:tab w:val="right" w:pos="9026" w:leader="dot"/>
            </w:tabs>
            <w:rPr/>
          </w:pPr>
          <w:hyperlink w:anchor="__RefHeading___Toc2760786_237004111">
            <w:r>
              <w:rPr>
                <w:webHidden/>
                <w:rStyle w:val="IndexLink"/>
                <w:rtl w:val="true"/>
              </w:rPr>
              <w:t>المؤمن حقّا</w:t>
            </w:r>
            <w:r>
              <w:rPr>
                <w:rStyle w:val="IndexLink"/>
                <w:rtl w:val="true"/>
              </w:rPr>
              <w:tab/>
            </w:r>
            <w:r>
              <w:rPr>
                <w:rStyle w:val="IndexLink"/>
              </w:rPr>
              <w:t>343</w:t>
            </w:r>
          </w:hyperlink>
        </w:p>
        <w:p>
          <w:pPr>
            <w:pStyle w:val="Contents3"/>
            <w:tabs>
              <w:tab w:val="clear" w:pos="8459"/>
              <w:tab w:val="right" w:pos="9026" w:leader="dot"/>
            </w:tabs>
            <w:rPr/>
          </w:pPr>
          <w:hyperlink w:anchor="__RefHeading___Toc2760788_237004111">
            <w:r>
              <w:rPr>
                <w:webHidden/>
                <w:rStyle w:val="IndexLink"/>
                <w:rtl w:val="true"/>
              </w:rPr>
              <w:t>درجات التوكّل</w:t>
            </w:r>
            <w:r>
              <w:rPr>
                <w:rStyle w:val="IndexLink"/>
                <w:rtl w:val="true"/>
              </w:rPr>
              <w:tab/>
            </w:r>
            <w:r>
              <w:rPr>
                <w:rStyle w:val="IndexLink"/>
              </w:rPr>
              <w:t>344</w:t>
            </w:r>
          </w:hyperlink>
        </w:p>
        <w:p>
          <w:pPr>
            <w:pStyle w:val="Contents3"/>
            <w:tabs>
              <w:tab w:val="clear" w:pos="8459"/>
              <w:tab w:val="right" w:pos="9026" w:leader="dot"/>
            </w:tabs>
            <w:rPr/>
          </w:pPr>
          <w:hyperlink w:anchor="__RefHeading___Toc2760790_237004111">
            <w:r>
              <w:rPr>
                <w:webHidden/>
                <w:rStyle w:val="IndexLink"/>
                <w:rtl w:val="true"/>
              </w:rPr>
              <w:t>العُجْب المفسد</w:t>
            </w:r>
            <w:r>
              <w:rPr>
                <w:rStyle w:val="IndexLink"/>
                <w:rtl w:val="true"/>
              </w:rPr>
              <w:tab/>
            </w:r>
            <w:r>
              <w:rPr>
                <w:rStyle w:val="IndexLink"/>
              </w:rPr>
              <w:t>344</w:t>
            </w:r>
          </w:hyperlink>
        </w:p>
        <w:p>
          <w:pPr>
            <w:pStyle w:val="Contents3"/>
            <w:tabs>
              <w:tab w:val="clear" w:pos="8459"/>
              <w:tab w:val="right" w:pos="9026" w:leader="dot"/>
            </w:tabs>
            <w:rPr/>
          </w:pPr>
          <w:hyperlink w:anchor="__RefHeading___Toc2760792_237004111">
            <w:r>
              <w:rPr>
                <w:webHidden/>
                <w:rStyle w:val="IndexLink"/>
                <w:rtl w:val="true"/>
              </w:rPr>
              <w:t>التدبّر في القرآن</w:t>
            </w:r>
            <w:r>
              <w:rPr>
                <w:rStyle w:val="IndexLink"/>
                <w:rtl w:val="true"/>
              </w:rPr>
              <w:tab/>
            </w:r>
            <w:r>
              <w:rPr>
                <w:rStyle w:val="IndexLink"/>
              </w:rPr>
              <w:t>344</w:t>
            </w:r>
          </w:hyperlink>
        </w:p>
        <w:p>
          <w:pPr>
            <w:pStyle w:val="Contents3"/>
            <w:tabs>
              <w:tab w:val="clear" w:pos="8459"/>
              <w:tab w:val="right" w:pos="9026" w:leader="dot"/>
            </w:tabs>
            <w:rPr/>
          </w:pPr>
          <w:hyperlink w:anchor="__RefHeading___Toc2760794_237004111">
            <w:r>
              <w:rPr>
                <w:webHidden/>
                <w:rStyle w:val="IndexLink"/>
                <w:rtl w:val="true"/>
              </w:rPr>
              <w:t>التكبيرات الخمس</w:t>
            </w:r>
            <w:r>
              <w:rPr>
                <w:rStyle w:val="IndexLink"/>
                <w:rtl w:val="true"/>
              </w:rPr>
              <w:tab/>
            </w:r>
            <w:r>
              <w:rPr>
                <w:rStyle w:val="IndexLink"/>
              </w:rPr>
              <w:t>345</w:t>
            </w:r>
          </w:hyperlink>
        </w:p>
        <w:p>
          <w:pPr>
            <w:pStyle w:val="Contents3"/>
            <w:tabs>
              <w:tab w:val="clear" w:pos="8459"/>
              <w:tab w:val="right" w:pos="9026" w:leader="dot"/>
            </w:tabs>
            <w:rPr/>
          </w:pPr>
          <w:hyperlink w:anchor="__RefHeading___Toc2760796_237004111">
            <w:r>
              <w:rPr>
                <w:webHidden/>
                <w:rStyle w:val="IndexLink"/>
                <w:rtl w:val="true"/>
              </w:rPr>
              <w:t>ما أحسن الصبر ؟</w:t>
            </w:r>
            <w:r>
              <w:rPr>
                <w:rStyle w:val="IndexLink"/>
                <w:rtl w:val="true"/>
              </w:rPr>
              <w:tab/>
            </w:r>
            <w:r>
              <w:rPr>
                <w:rStyle w:val="IndexLink"/>
              </w:rPr>
              <w:t>346</w:t>
            </w:r>
          </w:hyperlink>
        </w:p>
        <w:p>
          <w:pPr>
            <w:pStyle w:val="Contents3"/>
            <w:tabs>
              <w:tab w:val="clear" w:pos="8459"/>
              <w:tab w:val="right" w:pos="9026" w:leader="dot"/>
            </w:tabs>
            <w:rPr/>
          </w:pPr>
          <w:hyperlink w:anchor="__RefHeading___Toc2760798_237004111">
            <w:r>
              <w:rPr>
                <w:webHidden/>
                <w:rStyle w:val="IndexLink"/>
                <w:rtl w:val="true"/>
              </w:rPr>
              <w:t>ما بين الطلوعين</w:t>
            </w:r>
            <w:r>
              <w:rPr>
                <w:rStyle w:val="IndexLink"/>
                <w:rtl w:val="true"/>
              </w:rPr>
              <w:tab/>
            </w:r>
            <w:r>
              <w:rPr>
                <w:rStyle w:val="IndexLink"/>
              </w:rPr>
              <w:t>346</w:t>
            </w:r>
          </w:hyperlink>
        </w:p>
        <w:p>
          <w:pPr>
            <w:pStyle w:val="Contents3"/>
            <w:tabs>
              <w:tab w:val="clear" w:pos="8459"/>
              <w:tab w:val="right" w:pos="9026" w:leader="dot"/>
            </w:tabs>
            <w:rPr/>
          </w:pPr>
          <w:hyperlink w:anchor="__RefHeading___Toc2760800_237004111">
            <w:r>
              <w:rPr>
                <w:webHidden/>
                <w:rStyle w:val="IndexLink"/>
                <w:rtl w:val="true"/>
              </w:rPr>
              <w:t>محاسب النفس رابح</w:t>
            </w:r>
            <w:r>
              <w:rPr>
                <w:rStyle w:val="IndexLink"/>
                <w:rtl w:val="true"/>
              </w:rPr>
              <w:tab/>
            </w:r>
            <w:r>
              <w:rPr>
                <w:rStyle w:val="IndexLink"/>
              </w:rPr>
              <w:t>346</w:t>
            </w:r>
          </w:hyperlink>
        </w:p>
        <w:p>
          <w:pPr>
            <w:pStyle w:val="Contents3"/>
            <w:tabs>
              <w:tab w:val="clear" w:pos="8459"/>
              <w:tab w:val="right" w:pos="9026" w:leader="dot"/>
            </w:tabs>
            <w:rPr/>
          </w:pPr>
          <w:hyperlink w:anchor="__RefHeading___Toc2760802_237004111">
            <w:r>
              <w:rPr>
                <w:webHidden/>
                <w:rStyle w:val="IndexLink"/>
                <w:rtl w:val="true"/>
              </w:rPr>
              <w:t>يخلّص زائره</w:t>
            </w:r>
            <w:r>
              <w:rPr>
                <w:rStyle w:val="IndexLink"/>
                <w:rtl w:val="true"/>
              </w:rPr>
              <w:tab/>
            </w:r>
            <w:r>
              <w:rPr>
                <w:rStyle w:val="IndexLink"/>
              </w:rPr>
              <w:t>347</w:t>
            </w:r>
          </w:hyperlink>
        </w:p>
        <w:p>
          <w:pPr>
            <w:pStyle w:val="Contents3"/>
            <w:tabs>
              <w:tab w:val="clear" w:pos="8459"/>
              <w:tab w:val="right" w:pos="9026" w:leader="dot"/>
            </w:tabs>
            <w:rPr/>
          </w:pPr>
          <w:hyperlink w:anchor="__RefHeading___Toc2760804_237004111">
            <w:r>
              <w:rPr>
                <w:webHidden/>
                <w:rStyle w:val="IndexLink"/>
                <w:rtl w:val="true"/>
              </w:rPr>
              <w:t>التوحيد</w:t>
            </w:r>
            <w:r>
              <w:rPr>
                <w:rStyle w:val="IndexLink"/>
                <w:rtl w:val="true"/>
              </w:rPr>
              <w:tab/>
            </w:r>
            <w:r>
              <w:rPr>
                <w:rStyle w:val="IndexLink"/>
              </w:rPr>
              <w:t>347</w:t>
            </w:r>
          </w:hyperlink>
        </w:p>
        <w:p>
          <w:pPr>
            <w:pStyle w:val="Contents3"/>
            <w:tabs>
              <w:tab w:val="clear" w:pos="8459"/>
              <w:tab w:val="right" w:pos="9026" w:leader="dot"/>
            </w:tabs>
            <w:rPr/>
          </w:pPr>
          <w:hyperlink w:anchor="__RefHeading___Toc2760806_237004111">
            <w:r>
              <w:rPr>
                <w:webHidden/>
                <w:rStyle w:val="IndexLink"/>
                <w:rtl w:val="true"/>
              </w:rPr>
              <w:t>من علامات الفقه</w:t>
            </w:r>
            <w:r>
              <w:rPr>
                <w:rStyle w:val="IndexLink"/>
                <w:rtl w:val="true"/>
              </w:rPr>
              <w:tab/>
            </w:r>
            <w:r>
              <w:rPr>
                <w:rStyle w:val="IndexLink"/>
              </w:rPr>
              <w:t>347</w:t>
            </w:r>
          </w:hyperlink>
        </w:p>
        <w:p>
          <w:pPr>
            <w:pStyle w:val="Contents3"/>
            <w:tabs>
              <w:tab w:val="clear" w:pos="8459"/>
              <w:tab w:val="right" w:pos="9026" w:leader="dot"/>
            </w:tabs>
            <w:rPr/>
          </w:pPr>
          <w:hyperlink w:anchor="__RefHeading___Toc2760808_237004111">
            <w:r>
              <w:rPr>
                <w:webHidden/>
                <w:rStyle w:val="IndexLink"/>
                <w:rtl w:val="true"/>
              </w:rPr>
              <w:t>مع الغني والفقير</w:t>
            </w:r>
            <w:r>
              <w:rPr>
                <w:rStyle w:val="IndexLink"/>
                <w:rtl w:val="true"/>
              </w:rPr>
              <w:tab/>
            </w:r>
            <w:r>
              <w:rPr>
                <w:rStyle w:val="IndexLink"/>
              </w:rPr>
              <w:t>348</w:t>
            </w:r>
          </w:hyperlink>
        </w:p>
        <w:p>
          <w:pPr>
            <w:pStyle w:val="Contents3"/>
            <w:tabs>
              <w:tab w:val="clear" w:pos="8459"/>
              <w:tab w:val="right" w:pos="9026" w:leader="dot"/>
            </w:tabs>
            <w:rPr/>
          </w:pPr>
          <w:hyperlink w:anchor="__RefHeading___Toc2760810_237004111">
            <w:r>
              <w:rPr>
                <w:webHidden/>
                <w:rStyle w:val="IndexLink"/>
                <w:rtl w:val="true"/>
              </w:rPr>
              <w:t>المذبذبون</w:t>
            </w:r>
            <w:r>
              <w:rPr>
                <w:rStyle w:val="IndexLink"/>
                <w:rtl w:val="true"/>
              </w:rPr>
              <w:tab/>
            </w:r>
            <w:r>
              <w:rPr>
                <w:rStyle w:val="IndexLink"/>
              </w:rPr>
              <w:t>348</w:t>
            </w:r>
          </w:hyperlink>
        </w:p>
        <w:p>
          <w:pPr>
            <w:pStyle w:val="Contents3"/>
            <w:tabs>
              <w:tab w:val="clear" w:pos="8459"/>
              <w:tab w:val="right" w:pos="9026" w:leader="dot"/>
            </w:tabs>
            <w:rPr/>
          </w:pPr>
          <w:hyperlink w:anchor="__RefHeading___Toc2760812_237004111">
            <w:r>
              <w:rPr>
                <w:webHidden/>
                <w:rStyle w:val="IndexLink"/>
                <w:rtl w:val="true"/>
              </w:rPr>
              <w:t>المؤمنون أكفاء</w:t>
            </w:r>
            <w:r>
              <w:rPr>
                <w:rStyle w:val="IndexLink"/>
                <w:rtl w:val="true"/>
              </w:rPr>
              <w:tab/>
            </w:r>
            <w:r>
              <w:rPr>
                <w:rStyle w:val="IndexLink"/>
              </w:rPr>
              <w:t>348</w:t>
            </w:r>
          </w:hyperlink>
        </w:p>
        <w:p>
          <w:pPr>
            <w:pStyle w:val="Contents3"/>
            <w:tabs>
              <w:tab w:val="clear" w:pos="8459"/>
              <w:tab w:val="right" w:pos="9026" w:leader="dot"/>
            </w:tabs>
            <w:rPr/>
          </w:pPr>
          <w:hyperlink w:anchor="__RefHeading___Toc2760814_237004111">
            <w:r>
              <w:rPr>
                <w:webHidden/>
                <w:rStyle w:val="IndexLink"/>
                <w:rtl w:val="true"/>
              </w:rPr>
              <w:t>لا تدع الطيب</w:t>
            </w:r>
            <w:r>
              <w:rPr>
                <w:rStyle w:val="IndexLink"/>
                <w:rtl w:val="true"/>
              </w:rPr>
              <w:tab/>
            </w:r>
            <w:r>
              <w:rPr>
                <w:rStyle w:val="IndexLink"/>
              </w:rPr>
              <w:t>349</w:t>
            </w:r>
          </w:hyperlink>
        </w:p>
        <w:p>
          <w:pPr>
            <w:pStyle w:val="Contents2"/>
            <w:tabs>
              <w:tab w:val="clear" w:pos="8743"/>
              <w:tab w:val="right" w:pos="9026" w:leader="dot"/>
            </w:tabs>
            <w:rPr/>
          </w:pPr>
          <w:hyperlink w:anchor="__RefHeading___Toc2760816_237004111">
            <w:r>
              <w:rPr>
                <w:webHidden/>
                <w:rStyle w:val="IndexLink"/>
                <w:rtl w:val="true"/>
              </w:rPr>
              <w:t>الإمام محمّد الجواد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2760818_237004111">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2760820_237004111">
            <w:r>
              <w:rPr>
                <w:webHidden/>
                <w:rStyle w:val="IndexLink"/>
                <w:rtl w:val="true"/>
              </w:rPr>
              <w:t>أفضل العبادة</w:t>
            </w:r>
            <w:r>
              <w:rPr>
                <w:rStyle w:val="IndexLink"/>
                <w:rtl w:val="true"/>
              </w:rPr>
              <w:tab/>
            </w:r>
            <w:r>
              <w:rPr>
                <w:rStyle w:val="IndexLink"/>
              </w:rPr>
              <w:t>354</w:t>
            </w:r>
          </w:hyperlink>
        </w:p>
        <w:p>
          <w:pPr>
            <w:pStyle w:val="Contents3"/>
            <w:tabs>
              <w:tab w:val="clear" w:pos="8459"/>
              <w:tab w:val="right" w:pos="9026" w:leader="dot"/>
            </w:tabs>
            <w:rPr/>
          </w:pPr>
          <w:hyperlink w:anchor="__RefHeading___Toc2760822_237004111">
            <w:r>
              <w:rPr>
                <w:webHidden/>
                <w:rStyle w:val="IndexLink"/>
                <w:rtl w:val="true"/>
              </w:rPr>
              <w:t>ثواب قراءة إنّا أنزلناه</w:t>
            </w:r>
            <w:r>
              <w:rPr>
                <w:rStyle w:val="IndexLink"/>
                <w:rtl w:val="true"/>
              </w:rPr>
              <w:tab/>
            </w:r>
            <w:r>
              <w:rPr>
                <w:rStyle w:val="IndexLink"/>
              </w:rPr>
              <w:t>354</w:t>
            </w:r>
          </w:hyperlink>
        </w:p>
        <w:p>
          <w:pPr>
            <w:pStyle w:val="Contents3"/>
            <w:tabs>
              <w:tab w:val="clear" w:pos="8459"/>
              <w:tab w:val="right" w:pos="9026" w:leader="dot"/>
            </w:tabs>
            <w:rPr/>
          </w:pPr>
          <w:hyperlink w:anchor="__RefHeading___Toc2760824_237004111">
            <w:r>
              <w:rPr>
                <w:webHidden/>
                <w:rStyle w:val="IndexLink"/>
                <w:rtl w:val="true"/>
              </w:rPr>
              <w:t>المرء مع صاحبه</w:t>
            </w:r>
            <w:r>
              <w:rPr>
                <w:rStyle w:val="IndexLink"/>
                <w:rtl w:val="true"/>
              </w:rPr>
              <w:tab/>
            </w:r>
            <w:r>
              <w:rPr>
                <w:rStyle w:val="IndexLink"/>
              </w:rPr>
              <w:t>354</w:t>
            </w:r>
          </w:hyperlink>
        </w:p>
        <w:p>
          <w:pPr>
            <w:pStyle w:val="Contents3"/>
            <w:tabs>
              <w:tab w:val="clear" w:pos="8459"/>
              <w:tab w:val="right" w:pos="9026" w:leader="dot"/>
            </w:tabs>
            <w:rPr/>
          </w:pPr>
          <w:hyperlink w:anchor="__RefHeading___Toc2760826_237004111">
            <w:r>
              <w:rPr>
                <w:webHidden/>
                <w:rStyle w:val="IndexLink"/>
                <w:rtl w:val="true"/>
              </w:rPr>
              <w:t>فضل العلماء والهداة</w:t>
            </w:r>
            <w:r>
              <w:rPr>
                <w:rStyle w:val="IndexLink"/>
                <w:rtl w:val="true"/>
              </w:rPr>
              <w:tab/>
            </w:r>
            <w:r>
              <w:rPr>
                <w:rStyle w:val="IndexLink"/>
              </w:rPr>
              <w:t>355</w:t>
            </w:r>
          </w:hyperlink>
        </w:p>
        <w:p>
          <w:pPr>
            <w:pStyle w:val="Contents3"/>
            <w:tabs>
              <w:tab w:val="clear" w:pos="8459"/>
              <w:tab w:val="right" w:pos="9026" w:leader="dot"/>
            </w:tabs>
            <w:rPr/>
          </w:pPr>
          <w:hyperlink w:anchor="__RefHeading___Toc2760828_237004111">
            <w:r>
              <w:rPr>
                <w:webHidden/>
                <w:rStyle w:val="IndexLink"/>
                <w:rtl w:val="true"/>
              </w:rPr>
              <w:t>الصبر عند المكاره</w:t>
            </w:r>
            <w:r>
              <w:rPr>
                <w:rStyle w:val="IndexLink"/>
                <w:rtl w:val="true"/>
              </w:rPr>
              <w:tab/>
            </w:r>
            <w:r>
              <w:rPr>
                <w:rStyle w:val="IndexLink"/>
              </w:rPr>
              <w:t>355</w:t>
            </w:r>
          </w:hyperlink>
        </w:p>
        <w:p>
          <w:pPr>
            <w:pStyle w:val="Contents3"/>
            <w:tabs>
              <w:tab w:val="clear" w:pos="8459"/>
              <w:tab w:val="right" w:pos="9026" w:leader="dot"/>
            </w:tabs>
            <w:rPr/>
          </w:pPr>
          <w:hyperlink w:anchor="__RefHeading___Toc2760830_237004111">
            <w:r>
              <w:rPr>
                <w:webHidden/>
                <w:rStyle w:val="IndexLink"/>
                <w:rtl w:val="true"/>
              </w:rPr>
              <w:t>التولّي والتبرّي</w:t>
            </w:r>
            <w:r>
              <w:rPr>
                <w:rStyle w:val="IndexLink"/>
                <w:rtl w:val="true"/>
              </w:rPr>
              <w:tab/>
            </w:r>
            <w:r>
              <w:rPr>
                <w:rStyle w:val="IndexLink"/>
              </w:rPr>
              <w:t>356</w:t>
            </w:r>
          </w:hyperlink>
        </w:p>
        <w:p>
          <w:pPr>
            <w:pStyle w:val="Contents3"/>
            <w:tabs>
              <w:tab w:val="clear" w:pos="8459"/>
              <w:tab w:val="right" w:pos="9026" w:leader="dot"/>
            </w:tabs>
            <w:rPr/>
          </w:pPr>
          <w:hyperlink w:anchor="__RefHeading___Toc2760832_237004111">
            <w:r>
              <w:rPr>
                <w:webHidden/>
                <w:rStyle w:val="IndexLink"/>
                <w:rtl w:val="true"/>
              </w:rPr>
              <w:t>أحوج المحتاجين</w:t>
            </w:r>
            <w:r>
              <w:rPr>
                <w:rStyle w:val="IndexLink"/>
                <w:rtl w:val="true"/>
              </w:rPr>
              <w:tab/>
            </w:r>
            <w:r>
              <w:rPr>
                <w:rStyle w:val="IndexLink"/>
              </w:rPr>
              <w:t>356</w:t>
            </w:r>
          </w:hyperlink>
        </w:p>
        <w:p>
          <w:pPr>
            <w:pStyle w:val="Contents3"/>
            <w:tabs>
              <w:tab w:val="clear" w:pos="8459"/>
              <w:tab w:val="right" w:pos="9026" w:leader="dot"/>
            </w:tabs>
            <w:rPr/>
          </w:pPr>
          <w:hyperlink w:anchor="__RefHeading___Toc2760834_237004111">
            <w:r>
              <w:rPr>
                <w:webHidden/>
                <w:rStyle w:val="IndexLink"/>
                <w:rtl w:val="true"/>
              </w:rPr>
              <w:t>مصاحبة الشرّير</w:t>
            </w:r>
            <w:r>
              <w:rPr>
                <w:rStyle w:val="IndexLink"/>
                <w:rtl w:val="true"/>
              </w:rPr>
              <w:tab/>
            </w:r>
            <w:r>
              <w:rPr>
                <w:rStyle w:val="IndexLink"/>
              </w:rPr>
              <w:t>357</w:t>
            </w:r>
          </w:hyperlink>
        </w:p>
        <w:p>
          <w:pPr>
            <w:pStyle w:val="Contents3"/>
            <w:tabs>
              <w:tab w:val="clear" w:pos="8459"/>
              <w:tab w:val="right" w:pos="9026" w:leader="dot"/>
            </w:tabs>
            <w:rPr/>
          </w:pPr>
          <w:hyperlink w:anchor="__RefHeading___Toc2760836_237004111">
            <w:r>
              <w:rPr>
                <w:webHidden/>
                <w:rStyle w:val="IndexLink"/>
                <w:rtl w:val="true"/>
              </w:rPr>
              <w:t>أُوصيك بالتقوى</w:t>
            </w:r>
            <w:r>
              <w:rPr>
                <w:rStyle w:val="IndexLink"/>
                <w:rtl w:val="true"/>
              </w:rPr>
              <w:tab/>
            </w:r>
            <w:r>
              <w:rPr>
                <w:rStyle w:val="IndexLink"/>
              </w:rPr>
              <w:t>357</w:t>
            </w:r>
          </w:hyperlink>
        </w:p>
        <w:p>
          <w:pPr>
            <w:pStyle w:val="Contents3"/>
            <w:tabs>
              <w:tab w:val="clear" w:pos="8459"/>
              <w:tab w:val="right" w:pos="9026" w:leader="dot"/>
            </w:tabs>
            <w:rPr/>
          </w:pPr>
          <w:hyperlink w:anchor="__RefHeading___Toc2760838_237004111">
            <w:r>
              <w:rPr>
                <w:webHidden/>
                <w:rStyle w:val="IndexLink"/>
                <w:rtl w:val="true"/>
              </w:rPr>
              <w:t>جالبات المودّة</w:t>
            </w:r>
            <w:r>
              <w:rPr>
                <w:rStyle w:val="IndexLink"/>
                <w:rtl w:val="true"/>
              </w:rPr>
              <w:tab/>
            </w:r>
            <w:r>
              <w:rPr>
                <w:rStyle w:val="IndexLink"/>
              </w:rPr>
              <w:t>357</w:t>
            </w:r>
          </w:hyperlink>
        </w:p>
        <w:p>
          <w:pPr>
            <w:pStyle w:val="Contents3"/>
            <w:tabs>
              <w:tab w:val="clear" w:pos="8459"/>
              <w:tab w:val="right" w:pos="9026" w:leader="dot"/>
            </w:tabs>
            <w:rPr/>
          </w:pPr>
          <w:hyperlink w:anchor="__RefHeading___Toc2760840_237004111">
            <w:r>
              <w:rPr>
                <w:webHidden/>
                <w:rStyle w:val="IndexLink"/>
                <w:rtl w:val="true"/>
              </w:rPr>
              <w:t>ثلاث لا ندامة فيها</w:t>
            </w:r>
            <w:r>
              <w:rPr>
                <w:rStyle w:val="IndexLink"/>
                <w:rtl w:val="true"/>
              </w:rPr>
              <w:tab/>
            </w:r>
            <w:r>
              <w:rPr>
                <w:rStyle w:val="IndexLink"/>
              </w:rPr>
              <w:t>358</w:t>
            </w:r>
          </w:hyperlink>
        </w:p>
        <w:p>
          <w:pPr>
            <w:pStyle w:val="Contents3"/>
            <w:tabs>
              <w:tab w:val="clear" w:pos="8459"/>
              <w:tab w:val="right" w:pos="9026" w:leader="dot"/>
            </w:tabs>
            <w:rPr/>
          </w:pPr>
          <w:hyperlink w:anchor="__RefHeading___Toc2760842_237004111">
            <w:r>
              <w:rPr>
                <w:webHidden/>
                <w:rStyle w:val="IndexLink"/>
                <w:rtl w:val="true"/>
              </w:rPr>
              <w:t>كلمات منبّهة</w:t>
            </w:r>
            <w:r>
              <w:rPr>
                <w:rStyle w:val="IndexLink"/>
                <w:rtl w:val="true"/>
              </w:rPr>
              <w:tab/>
            </w:r>
            <w:r>
              <w:rPr>
                <w:rStyle w:val="IndexLink"/>
              </w:rPr>
              <w:t>358</w:t>
            </w:r>
          </w:hyperlink>
        </w:p>
        <w:p>
          <w:pPr>
            <w:pStyle w:val="Contents3"/>
            <w:tabs>
              <w:tab w:val="clear" w:pos="8459"/>
              <w:tab w:val="right" w:pos="9026" w:leader="dot"/>
            </w:tabs>
            <w:rPr/>
          </w:pPr>
          <w:hyperlink w:anchor="__RefHeading___Toc2760844_237004111">
            <w:r>
              <w:rPr>
                <w:webHidden/>
                <w:rStyle w:val="IndexLink"/>
                <w:rtl w:val="true"/>
              </w:rPr>
              <w:t>وصيّة عالية غالية</w:t>
            </w:r>
            <w:r>
              <w:rPr>
                <w:rStyle w:val="IndexLink"/>
                <w:rtl w:val="true"/>
              </w:rPr>
              <w:tab/>
            </w:r>
            <w:r>
              <w:rPr>
                <w:rStyle w:val="IndexLink"/>
              </w:rPr>
              <w:t>358</w:t>
            </w:r>
          </w:hyperlink>
        </w:p>
        <w:p>
          <w:pPr>
            <w:pStyle w:val="Contents3"/>
            <w:tabs>
              <w:tab w:val="clear" w:pos="8459"/>
              <w:tab w:val="right" w:pos="9026" w:leader="dot"/>
            </w:tabs>
            <w:rPr/>
          </w:pPr>
          <w:hyperlink w:anchor="__RefHeading___Toc2760846_237004111">
            <w:r>
              <w:rPr>
                <w:webHidden/>
                <w:rStyle w:val="IndexLink"/>
                <w:rtl w:val="true"/>
              </w:rPr>
              <w:t>من أخلاق المؤمن</w:t>
            </w:r>
            <w:r>
              <w:rPr>
                <w:rStyle w:val="IndexLink"/>
                <w:rtl w:val="true"/>
              </w:rPr>
              <w:tab/>
            </w:r>
            <w:r>
              <w:rPr>
                <w:rStyle w:val="IndexLink"/>
              </w:rPr>
              <w:t>358</w:t>
            </w:r>
          </w:hyperlink>
        </w:p>
        <w:p>
          <w:pPr>
            <w:pStyle w:val="Contents3"/>
            <w:tabs>
              <w:tab w:val="clear" w:pos="8459"/>
              <w:tab w:val="right" w:pos="9026" w:leader="dot"/>
            </w:tabs>
            <w:rPr/>
          </w:pPr>
          <w:hyperlink w:anchor="__RefHeading___Toc2760848_237004111">
            <w:r>
              <w:rPr>
                <w:webHidden/>
                <w:rStyle w:val="IndexLink"/>
                <w:rtl w:val="true"/>
              </w:rPr>
              <w:t>قضاء حقوق الإخوان</w:t>
            </w:r>
            <w:r>
              <w:rPr>
                <w:rStyle w:val="IndexLink"/>
                <w:rtl w:val="true"/>
              </w:rPr>
              <w:tab/>
            </w:r>
            <w:r>
              <w:rPr>
                <w:rStyle w:val="IndexLink"/>
              </w:rPr>
              <w:t>359</w:t>
            </w:r>
          </w:hyperlink>
        </w:p>
        <w:p>
          <w:pPr>
            <w:pStyle w:val="Contents3"/>
            <w:tabs>
              <w:tab w:val="clear" w:pos="8459"/>
              <w:tab w:val="right" w:pos="9026" w:leader="dot"/>
            </w:tabs>
            <w:rPr/>
          </w:pPr>
          <w:hyperlink w:anchor="__RefHeading___Toc2760850_237004111">
            <w:r>
              <w:rPr>
                <w:webHidden/>
                <w:rStyle w:val="IndexLink"/>
                <w:rtl w:val="true"/>
              </w:rPr>
              <w:t>راكب الشهوات</w:t>
            </w:r>
            <w:r>
              <w:rPr>
                <w:rStyle w:val="IndexLink"/>
                <w:rtl w:val="true"/>
              </w:rPr>
              <w:tab/>
            </w:r>
            <w:r>
              <w:rPr>
                <w:rStyle w:val="IndexLink"/>
              </w:rPr>
              <w:t>360</w:t>
            </w:r>
          </w:hyperlink>
        </w:p>
        <w:p>
          <w:pPr>
            <w:pStyle w:val="Contents3"/>
            <w:tabs>
              <w:tab w:val="clear" w:pos="8459"/>
              <w:tab w:val="right" w:pos="9026" w:leader="dot"/>
            </w:tabs>
            <w:rPr/>
          </w:pPr>
          <w:hyperlink w:anchor="__RefHeading___Toc2760852_237004111">
            <w:r>
              <w:rPr>
                <w:webHidden/>
                <w:rStyle w:val="IndexLink"/>
                <w:rtl w:val="true"/>
              </w:rPr>
              <w:t>الشرف والسؤدد</w:t>
            </w:r>
            <w:r>
              <w:rPr>
                <w:rStyle w:val="IndexLink"/>
                <w:rtl w:val="true"/>
              </w:rPr>
              <w:tab/>
            </w:r>
            <w:r>
              <w:rPr>
                <w:rStyle w:val="IndexLink"/>
              </w:rPr>
              <w:t>360</w:t>
            </w:r>
          </w:hyperlink>
        </w:p>
        <w:p>
          <w:pPr>
            <w:pStyle w:val="Contents3"/>
            <w:tabs>
              <w:tab w:val="clear" w:pos="8459"/>
              <w:tab w:val="right" w:pos="9026" w:leader="dot"/>
            </w:tabs>
            <w:rPr/>
          </w:pPr>
          <w:hyperlink w:anchor="__RefHeading___Toc2760854_237004111">
            <w:r>
              <w:rPr>
                <w:webHidden/>
                <w:rStyle w:val="IndexLink"/>
                <w:rtl w:val="true"/>
              </w:rPr>
              <w:t>زينة المكارم</w:t>
            </w:r>
            <w:r>
              <w:rPr>
                <w:rStyle w:val="IndexLink"/>
                <w:rtl w:val="true"/>
              </w:rPr>
              <w:tab/>
            </w:r>
            <w:r>
              <w:rPr>
                <w:rStyle w:val="IndexLink"/>
              </w:rPr>
              <w:t>361</w:t>
            </w:r>
          </w:hyperlink>
        </w:p>
        <w:p>
          <w:pPr>
            <w:pStyle w:val="Contents3"/>
            <w:tabs>
              <w:tab w:val="clear" w:pos="8459"/>
              <w:tab w:val="right" w:pos="9026" w:leader="dot"/>
            </w:tabs>
            <w:rPr/>
          </w:pPr>
          <w:hyperlink w:anchor="__RefHeading___Toc2760856_237004111">
            <w:r>
              <w:rPr>
                <w:webHidden/>
                <w:rStyle w:val="IndexLink"/>
                <w:rtl w:val="true"/>
              </w:rPr>
              <w:t>التوكّل على اللّه</w:t>
            </w:r>
            <w:r>
              <w:rPr>
                <w:rStyle w:val="IndexLink"/>
                <w:rtl w:val="true"/>
              </w:rPr>
              <w:tab/>
            </w:r>
            <w:r>
              <w:rPr>
                <w:rStyle w:val="IndexLink"/>
              </w:rPr>
              <w:t>361</w:t>
            </w:r>
          </w:hyperlink>
        </w:p>
        <w:p>
          <w:pPr>
            <w:pStyle w:val="Contents3"/>
            <w:tabs>
              <w:tab w:val="clear" w:pos="8459"/>
              <w:tab w:val="right" w:pos="9026" w:leader="dot"/>
            </w:tabs>
            <w:rPr/>
          </w:pPr>
          <w:hyperlink w:anchor="__RefHeading___Toc2760858_237004111">
            <w:r>
              <w:rPr>
                <w:webHidden/>
                <w:rStyle w:val="IndexLink"/>
                <w:rtl w:val="true"/>
              </w:rPr>
              <w:t>لا تعادينّ أحدا</w:t>
            </w:r>
            <w:r>
              <w:rPr>
                <w:rStyle w:val="IndexLink"/>
                <w:rtl w:val="true"/>
              </w:rPr>
              <w:tab/>
            </w:r>
            <w:r>
              <w:rPr>
                <w:rStyle w:val="IndexLink"/>
              </w:rPr>
              <w:t>361</w:t>
            </w:r>
          </w:hyperlink>
        </w:p>
        <w:p>
          <w:pPr>
            <w:pStyle w:val="Contents3"/>
            <w:tabs>
              <w:tab w:val="clear" w:pos="8459"/>
              <w:tab w:val="right" w:pos="9026" w:leader="dot"/>
            </w:tabs>
            <w:rPr/>
          </w:pPr>
          <w:hyperlink w:anchor="__RefHeading___Toc2760860_237004111">
            <w:r>
              <w:rPr>
                <w:webHidden/>
                <w:rStyle w:val="IndexLink"/>
                <w:rtl w:val="true"/>
              </w:rPr>
              <w:t>لا تفسد الظنّ</w:t>
            </w:r>
            <w:r>
              <w:rPr>
                <w:rStyle w:val="IndexLink"/>
                <w:rtl w:val="true"/>
              </w:rPr>
              <w:tab/>
            </w:r>
            <w:r>
              <w:rPr>
                <w:rStyle w:val="IndexLink"/>
              </w:rPr>
              <w:t>361</w:t>
            </w:r>
          </w:hyperlink>
        </w:p>
        <w:p>
          <w:pPr>
            <w:pStyle w:val="Contents3"/>
            <w:tabs>
              <w:tab w:val="clear" w:pos="8459"/>
              <w:tab w:val="right" w:pos="9026" w:leader="dot"/>
            </w:tabs>
            <w:rPr/>
          </w:pPr>
          <w:hyperlink w:anchor="__RefHeading___Toc2760862_237004111">
            <w:r>
              <w:rPr>
                <w:webHidden/>
                <w:rStyle w:val="IndexLink"/>
                <w:rtl w:val="true"/>
              </w:rPr>
              <w:t>سخط الجائر</w:t>
            </w:r>
            <w:r>
              <w:rPr>
                <w:rStyle w:val="IndexLink"/>
                <w:rtl w:val="true"/>
              </w:rPr>
              <w:tab/>
            </w:r>
            <w:r>
              <w:rPr>
                <w:rStyle w:val="IndexLink"/>
              </w:rPr>
              <w:t>362</w:t>
            </w:r>
          </w:hyperlink>
        </w:p>
        <w:p>
          <w:pPr>
            <w:pStyle w:val="Contents3"/>
            <w:tabs>
              <w:tab w:val="clear" w:pos="8459"/>
              <w:tab w:val="right" w:pos="9026" w:leader="dot"/>
            </w:tabs>
            <w:rPr/>
          </w:pPr>
          <w:hyperlink w:anchor="__RefHeading___Toc2760864_237004111">
            <w:r>
              <w:rPr>
                <w:webHidden/>
                <w:rStyle w:val="IndexLink"/>
                <w:rtl w:val="true"/>
              </w:rPr>
              <w:t>جزاء المحبّة</w:t>
            </w:r>
            <w:r>
              <w:rPr>
                <w:rStyle w:val="IndexLink"/>
                <w:rtl w:val="true"/>
              </w:rPr>
              <w:tab/>
            </w:r>
            <w:r>
              <w:rPr>
                <w:rStyle w:val="IndexLink"/>
              </w:rPr>
              <w:t>362</w:t>
            </w:r>
          </w:hyperlink>
        </w:p>
        <w:p>
          <w:pPr>
            <w:pStyle w:val="Contents3"/>
            <w:tabs>
              <w:tab w:val="clear" w:pos="8459"/>
              <w:tab w:val="right" w:pos="9026" w:leader="dot"/>
            </w:tabs>
            <w:rPr/>
          </w:pPr>
          <w:hyperlink w:anchor="__RefHeading___Toc2760866_237004111">
            <w:r>
              <w:rPr>
                <w:webHidden/>
                <w:rStyle w:val="IndexLink"/>
                <w:rtl w:val="true"/>
              </w:rPr>
              <w:t>الدعاء الملحون</w:t>
            </w:r>
            <w:r>
              <w:rPr>
                <w:rStyle w:val="IndexLink"/>
                <w:rtl w:val="true"/>
              </w:rPr>
              <w:tab/>
            </w:r>
            <w:r>
              <w:rPr>
                <w:rStyle w:val="IndexLink"/>
              </w:rPr>
              <w:t>362</w:t>
            </w:r>
          </w:hyperlink>
        </w:p>
        <w:p>
          <w:pPr>
            <w:pStyle w:val="Contents3"/>
            <w:tabs>
              <w:tab w:val="clear" w:pos="8459"/>
              <w:tab w:val="right" w:pos="9026" w:leader="dot"/>
            </w:tabs>
            <w:rPr/>
          </w:pPr>
          <w:hyperlink w:anchor="__RefHeading___Toc2760868_237004111">
            <w:r>
              <w:rPr>
                <w:webHidden/>
                <w:rStyle w:val="IndexLink"/>
                <w:rtl w:val="true"/>
              </w:rPr>
              <w:t>الإطّلاع على العباد</w:t>
            </w:r>
            <w:r>
              <w:rPr>
                <w:rStyle w:val="IndexLink"/>
                <w:rtl w:val="true"/>
              </w:rPr>
              <w:tab/>
            </w:r>
            <w:r>
              <w:rPr>
                <w:rStyle w:val="IndexLink"/>
              </w:rPr>
              <w:t>363</w:t>
            </w:r>
          </w:hyperlink>
        </w:p>
        <w:p>
          <w:pPr>
            <w:pStyle w:val="Contents3"/>
            <w:tabs>
              <w:tab w:val="clear" w:pos="8459"/>
              <w:tab w:val="right" w:pos="9026" w:leader="dot"/>
            </w:tabs>
            <w:rPr/>
          </w:pPr>
          <w:hyperlink w:anchor="__RefHeading___Toc2760870_237004111">
            <w:r>
              <w:rPr>
                <w:webHidden/>
                <w:rStyle w:val="IndexLink"/>
                <w:rtl w:val="true"/>
              </w:rPr>
              <w:t>قضاء حوائج الناس</w:t>
            </w:r>
            <w:r>
              <w:rPr>
                <w:rStyle w:val="IndexLink"/>
                <w:rtl w:val="true"/>
              </w:rPr>
              <w:tab/>
            </w:r>
            <w:r>
              <w:rPr>
                <w:rStyle w:val="IndexLink"/>
              </w:rPr>
              <w:t>363</w:t>
            </w:r>
          </w:hyperlink>
        </w:p>
        <w:p>
          <w:pPr>
            <w:pStyle w:val="Contents3"/>
            <w:tabs>
              <w:tab w:val="clear" w:pos="8459"/>
              <w:tab w:val="right" w:pos="9026" w:leader="dot"/>
            </w:tabs>
            <w:rPr/>
          </w:pPr>
          <w:hyperlink w:anchor="__RefHeading___Toc2760872_237004111">
            <w:r>
              <w:rPr>
                <w:webHidden/>
                <w:rStyle w:val="IndexLink"/>
                <w:rtl w:val="true"/>
              </w:rPr>
              <w:t>الشيعة الخلّص</w:t>
            </w:r>
            <w:r>
              <w:rPr>
                <w:rStyle w:val="IndexLink"/>
                <w:rtl w:val="true"/>
              </w:rPr>
              <w:tab/>
            </w:r>
            <w:r>
              <w:rPr>
                <w:rStyle w:val="IndexLink"/>
              </w:rPr>
              <w:t>364</w:t>
            </w:r>
          </w:hyperlink>
        </w:p>
        <w:p>
          <w:pPr>
            <w:pStyle w:val="Contents3"/>
            <w:tabs>
              <w:tab w:val="clear" w:pos="8459"/>
              <w:tab w:val="right" w:pos="9026" w:leader="dot"/>
            </w:tabs>
            <w:rPr/>
          </w:pPr>
          <w:hyperlink w:anchor="__RefHeading___Toc2760874_237004111">
            <w:r>
              <w:rPr>
                <w:webHidden/>
                <w:rStyle w:val="IndexLink"/>
                <w:rtl w:val="true"/>
              </w:rPr>
              <w:t>اختيار القرابة الدينية</w:t>
            </w:r>
            <w:r>
              <w:rPr>
                <w:rStyle w:val="IndexLink"/>
                <w:rtl w:val="true"/>
              </w:rPr>
              <w:tab/>
            </w:r>
            <w:r>
              <w:rPr>
                <w:rStyle w:val="IndexLink"/>
              </w:rPr>
              <w:t>366</w:t>
            </w:r>
          </w:hyperlink>
        </w:p>
        <w:p>
          <w:pPr>
            <w:pStyle w:val="Contents3"/>
            <w:tabs>
              <w:tab w:val="clear" w:pos="8459"/>
              <w:tab w:val="right" w:pos="9026" w:leader="dot"/>
            </w:tabs>
            <w:rPr/>
          </w:pPr>
          <w:hyperlink w:anchor="__RefHeading___Toc2760876_237004111">
            <w:r>
              <w:rPr>
                <w:webHidden/>
                <w:rStyle w:val="IndexLink"/>
                <w:rtl w:val="true"/>
              </w:rPr>
              <w:t>الإصغاء إلى الناطق</w:t>
            </w:r>
            <w:r>
              <w:rPr>
                <w:rStyle w:val="IndexLink"/>
                <w:rtl w:val="true"/>
              </w:rPr>
              <w:tab/>
            </w:r>
            <w:r>
              <w:rPr>
                <w:rStyle w:val="IndexLink"/>
              </w:rPr>
              <w:t>366</w:t>
            </w:r>
          </w:hyperlink>
        </w:p>
        <w:p>
          <w:pPr>
            <w:pStyle w:val="Contents3"/>
            <w:tabs>
              <w:tab w:val="clear" w:pos="8459"/>
              <w:tab w:val="right" w:pos="9026" w:leader="dot"/>
            </w:tabs>
            <w:rPr/>
          </w:pPr>
          <w:hyperlink w:anchor="__RefHeading___Toc2760878_237004111">
            <w:r>
              <w:rPr>
                <w:webHidden/>
                <w:rStyle w:val="IndexLink"/>
                <w:rtl w:val="true"/>
              </w:rPr>
              <w:t>من رفق الرجل</w:t>
            </w:r>
            <w:r>
              <w:rPr>
                <w:rStyle w:val="IndexLink"/>
                <w:rtl w:val="true"/>
              </w:rPr>
              <w:tab/>
            </w:r>
            <w:r>
              <w:rPr>
                <w:rStyle w:val="IndexLink"/>
              </w:rPr>
              <w:t>366</w:t>
            </w:r>
          </w:hyperlink>
        </w:p>
        <w:p>
          <w:pPr>
            <w:pStyle w:val="Contents3"/>
            <w:tabs>
              <w:tab w:val="clear" w:pos="8459"/>
              <w:tab w:val="right" w:pos="9026" w:leader="dot"/>
            </w:tabs>
            <w:rPr/>
          </w:pPr>
          <w:hyperlink w:anchor="__RefHeading___Toc2760880_237004111">
            <w:r>
              <w:rPr>
                <w:webHidden/>
                <w:rStyle w:val="IndexLink"/>
                <w:rtl w:val="true"/>
              </w:rPr>
              <w:t>زيارة قبر المؤمن</w:t>
            </w:r>
            <w:r>
              <w:rPr>
                <w:rStyle w:val="IndexLink"/>
                <w:rtl w:val="true"/>
              </w:rPr>
              <w:tab/>
            </w:r>
            <w:r>
              <w:rPr>
                <w:rStyle w:val="IndexLink"/>
              </w:rPr>
              <w:t>366</w:t>
            </w:r>
          </w:hyperlink>
        </w:p>
        <w:p>
          <w:pPr>
            <w:pStyle w:val="Contents3"/>
            <w:tabs>
              <w:tab w:val="clear" w:pos="8459"/>
              <w:tab w:val="right" w:pos="9026" w:leader="dot"/>
            </w:tabs>
            <w:rPr/>
          </w:pPr>
          <w:hyperlink w:anchor="__RefHeading___Toc2760882_237004111">
            <w:r>
              <w:rPr>
                <w:webHidden/>
                <w:rStyle w:val="IndexLink"/>
                <w:rtl w:val="true"/>
              </w:rPr>
              <w:t>من كره ورضى</w:t>
            </w:r>
            <w:r>
              <w:rPr>
                <w:rStyle w:val="IndexLink"/>
                <w:rtl w:val="true"/>
              </w:rPr>
              <w:tab/>
            </w:r>
            <w:r>
              <w:rPr>
                <w:rStyle w:val="IndexLink"/>
              </w:rPr>
              <w:t>367</w:t>
            </w:r>
          </w:hyperlink>
        </w:p>
        <w:p>
          <w:pPr>
            <w:pStyle w:val="Contents3"/>
            <w:tabs>
              <w:tab w:val="clear" w:pos="8459"/>
              <w:tab w:val="right" w:pos="9026" w:leader="dot"/>
            </w:tabs>
            <w:rPr/>
          </w:pPr>
          <w:hyperlink w:anchor="__RefHeading___Toc2760884_237004111">
            <w:r>
              <w:rPr>
                <w:webHidden/>
                <w:rStyle w:val="IndexLink"/>
                <w:rtl w:val="true"/>
              </w:rPr>
              <w:t>النجاة بالتقوى</w:t>
            </w:r>
            <w:r>
              <w:rPr>
                <w:rStyle w:val="IndexLink"/>
                <w:rtl w:val="true"/>
              </w:rPr>
              <w:tab/>
            </w:r>
            <w:r>
              <w:rPr>
                <w:rStyle w:val="IndexLink"/>
              </w:rPr>
              <w:t>367</w:t>
            </w:r>
          </w:hyperlink>
        </w:p>
        <w:p>
          <w:pPr>
            <w:pStyle w:val="Contents3"/>
            <w:tabs>
              <w:tab w:val="clear" w:pos="8459"/>
              <w:tab w:val="right" w:pos="9026" w:leader="dot"/>
            </w:tabs>
            <w:rPr/>
          </w:pPr>
          <w:hyperlink w:anchor="__RefHeading___Toc2760886_237004111">
            <w:r>
              <w:rPr>
                <w:webHidden/>
                <w:rStyle w:val="IndexLink"/>
                <w:rtl w:val="true"/>
              </w:rPr>
              <w:t>كيف تعض أخيك</w:t>
            </w:r>
            <w:r>
              <w:rPr>
                <w:rStyle w:val="IndexLink"/>
                <w:rtl w:val="true"/>
              </w:rPr>
              <w:tab/>
            </w:r>
            <w:r>
              <w:rPr>
                <w:rStyle w:val="IndexLink"/>
              </w:rPr>
              <w:t>368</w:t>
            </w:r>
          </w:hyperlink>
        </w:p>
        <w:p>
          <w:pPr>
            <w:pStyle w:val="Contents3"/>
            <w:tabs>
              <w:tab w:val="clear" w:pos="8459"/>
              <w:tab w:val="right" w:pos="9026" w:leader="dot"/>
            </w:tabs>
            <w:rPr/>
          </w:pPr>
          <w:hyperlink w:anchor="__RefHeading___Toc2760888_237004111">
            <w:r>
              <w:rPr>
                <w:webHidden/>
                <w:rStyle w:val="IndexLink"/>
                <w:rtl w:val="true"/>
              </w:rPr>
              <w:t>أهمية المداراة</w:t>
            </w:r>
            <w:r>
              <w:rPr>
                <w:rStyle w:val="IndexLink"/>
                <w:rtl w:val="true"/>
              </w:rPr>
              <w:tab/>
            </w:r>
            <w:r>
              <w:rPr>
                <w:rStyle w:val="IndexLink"/>
              </w:rPr>
              <w:t>368</w:t>
            </w:r>
          </w:hyperlink>
        </w:p>
        <w:p>
          <w:pPr>
            <w:pStyle w:val="Contents3"/>
            <w:tabs>
              <w:tab w:val="clear" w:pos="8459"/>
              <w:tab w:val="right" w:pos="9026" w:leader="dot"/>
            </w:tabs>
            <w:rPr/>
          </w:pPr>
          <w:hyperlink w:anchor="__RefHeading___Toc2760890_237004111">
            <w:r>
              <w:rPr>
                <w:webHidden/>
                <w:rStyle w:val="IndexLink"/>
                <w:rtl w:val="true"/>
              </w:rPr>
              <w:t>ثلاث خصال للمؤمن</w:t>
            </w:r>
            <w:r>
              <w:rPr>
                <w:rStyle w:val="IndexLink"/>
                <w:rtl w:val="true"/>
              </w:rPr>
              <w:tab/>
            </w:r>
            <w:r>
              <w:rPr>
                <w:rStyle w:val="IndexLink"/>
              </w:rPr>
              <w:t>368</w:t>
            </w:r>
          </w:hyperlink>
        </w:p>
        <w:p>
          <w:pPr>
            <w:pStyle w:val="Contents3"/>
            <w:tabs>
              <w:tab w:val="clear" w:pos="8459"/>
              <w:tab w:val="right" w:pos="9026" w:leader="dot"/>
            </w:tabs>
            <w:rPr/>
          </w:pPr>
          <w:hyperlink w:anchor="__RefHeading___Toc2760892_237004111">
            <w:r>
              <w:rPr>
                <w:webHidden/>
                <w:rStyle w:val="IndexLink"/>
                <w:rtl w:val="true"/>
              </w:rPr>
              <w:t>الأُخوّة للّه‌</w:t>
            </w:r>
            <w:r>
              <w:rPr>
                <w:rStyle w:val="IndexLink"/>
                <w:rtl w:val="true"/>
              </w:rPr>
              <w:tab/>
            </w:r>
            <w:r>
              <w:rPr>
                <w:rStyle w:val="IndexLink"/>
              </w:rPr>
              <w:t>368</w:t>
            </w:r>
          </w:hyperlink>
        </w:p>
        <w:p>
          <w:pPr>
            <w:pStyle w:val="Contents3"/>
            <w:tabs>
              <w:tab w:val="clear" w:pos="8459"/>
              <w:tab w:val="right" w:pos="9026" w:leader="dot"/>
            </w:tabs>
            <w:rPr/>
          </w:pPr>
          <w:hyperlink w:anchor="__RefHeading___Toc2760894_237004111">
            <w:r>
              <w:rPr>
                <w:webHidden/>
                <w:rStyle w:val="IndexLink"/>
                <w:rtl w:val="true"/>
              </w:rPr>
              <w:t>آتيناه الحكم صبيّا</w:t>
            </w:r>
            <w:r>
              <w:rPr>
                <w:rStyle w:val="IndexLink"/>
                <w:rtl w:val="true"/>
              </w:rPr>
              <w:tab/>
            </w:r>
            <w:r>
              <w:rPr>
                <w:rStyle w:val="IndexLink"/>
              </w:rPr>
              <w:t>369</w:t>
            </w:r>
          </w:hyperlink>
        </w:p>
        <w:p>
          <w:pPr>
            <w:pStyle w:val="Contents3"/>
            <w:tabs>
              <w:tab w:val="clear" w:pos="8459"/>
              <w:tab w:val="right" w:pos="9026" w:leader="dot"/>
            </w:tabs>
            <w:rPr/>
          </w:pPr>
          <w:hyperlink w:anchor="__RefHeading___Toc2760896_237004111">
            <w:r>
              <w:rPr>
                <w:webHidden/>
                <w:rStyle w:val="IndexLink"/>
                <w:rtl w:val="true"/>
              </w:rPr>
              <w:t>يوم العدل على الظالم</w:t>
            </w:r>
            <w:r>
              <w:rPr>
                <w:rStyle w:val="IndexLink"/>
                <w:rtl w:val="true"/>
              </w:rPr>
              <w:tab/>
            </w:r>
            <w:r>
              <w:rPr>
                <w:rStyle w:val="IndexLink"/>
              </w:rPr>
              <w:t>369</w:t>
            </w:r>
          </w:hyperlink>
        </w:p>
        <w:p>
          <w:pPr>
            <w:pStyle w:val="Contents2"/>
            <w:tabs>
              <w:tab w:val="clear" w:pos="8743"/>
              <w:tab w:val="right" w:pos="9026" w:leader="dot"/>
            </w:tabs>
            <w:rPr/>
          </w:pPr>
          <w:hyperlink w:anchor="__RefHeading___Toc2760898_237004111">
            <w:r>
              <w:rPr>
                <w:webHidden/>
                <w:rStyle w:val="IndexLink"/>
                <w:rtl w:val="true"/>
              </w:rPr>
              <w:t>الإمام علي الهادي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2760900_237004111">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2760902_237004111">
            <w:r>
              <w:rPr>
                <w:webHidden/>
                <w:rStyle w:val="IndexLink"/>
                <w:rtl w:val="true"/>
              </w:rPr>
              <w:t>زمان العدل وزمان الجور</w:t>
            </w:r>
            <w:r>
              <w:rPr>
                <w:rStyle w:val="IndexLink"/>
                <w:rtl w:val="true"/>
              </w:rPr>
              <w:tab/>
            </w:r>
            <w:r>
              <w:rPr>
                <w:rStyle w:val="IndexLink"/>
              </w:rPr>
              <w:t>376</w:t>
            </w:r>
          </w:hyperlink>
        </w:p>
        <w:p>
          <w:pPr>
            <w:pStyle w:val="Contents3"/>
            <w:tabs>
              <w:tab w:val="clear" w:pos="8459"/>
              <w:tab w:val="right" w:pos="9026" w:leader="dot"/>
            </w:tabs>
            <w:rPr/>
          </w:pPr>
          <w:hyperlink w:anchor="__RefHeading___Toc2760904_237004111">
            <w:r>
              <w:rPr>
                <w:webHidden/>
                <w:rStyle w:val="IndexLink"/>
                <w:rtl w:val="true"/>
              </w:rPr>
              <w:t>حسن النيّة</w:t>
            </w:r>
            <w:r>
              <w:rPr>
                <w:rStyle w:val="IndexLink"/>
                <w:rtl w:val="true"/>
              </w:rPr>
              <w:tab/>
            </w:r>
            <w:r>
              <w:rPr>
                <w:rStyle w:val="IndexLink"/>
              </w:rPr>
              <w:t>376</w:t>
            </w:r>
          </w:hyperlink>
        </w:p>
        <w:p>
          <w:pPr>
            <w:pStyle w:val="Contents3"/>
            <w:tabs>
              <w:tab w:val="clear" w:pos="8459"/>
              <w:tab w:val="right" w:pos="9026" w:leader="dot"/>
            </w:tabs>
            <w:rPr/>
          </w:pPr>
          <w:hyperlink w:anchor="__RefHeading___Toc2760906_237004111">
            <w:r>
              <w:rPr>
                <w:webHidden/>
                <w:rStyle w:val="IndexLink"/>
                <w:rtl w:val="true"/>
              </w:rPr>
              <w:t>أدنى المعرفة</w:t>
            </w:r>
            <w:r>
              <w:rPr>
                <w:rStyle w:val="IndexLink"/>
                <w:rtl w:val="true"/>
              </w:rPr>
              <w:tab/>
            </w:r>
            <w:r>
              <w:rPr>
                <w:rStyle w:val="IndexLink"/>
              </w:rPr>
              <w:t>376</w:t>
            </w:r>
          </w:hyperlink>
        </w:p>
        <w:p>
          <w:pPr>
            <w:pStyle w:val="Contents3"/>
            <w:tabs>
              <w:tab w:val="clear" w:pos="8459"/>
              <w:tab w:val="right" w:pos="9026" w:leader="dot"/>
            </w:tabs>
            <w:rPr/>
          </w:pPr>
          <w:hyperlink w:anchor="__RefHeading___Toc2760908_237004111">
            <w:r>
              <w:rPr>
                <w:webHidden/>
                <w:rStyle w:val="IndexLink"/>
                <w:rtl w:val="true"/>
              </w:rPr>
              <w:t>الزم الاستغفار</w:t>
            </w:r>
            <w:r>
              <w:rPr>
                <w:rStyle w:val="IndexLink"/>
                <w:rtl w:val="true"/>
              </w:rPr>
              <w:tab/>
            </w:r>
            <w:r>
              <w:rPr>
                <w:rStyle w:val="IndexLink"/>
              </w:rPr>
              <w:t>377</w:t>
            </w:r>
          </w:hyperlink>
        </w:p>
        <w:p>
          <w:pPr>
            <w:pStyle w:val="Contents3"/>
            <w:tabs>
              <w:tab w:val="clear" w:pos="8459"/>
              <w:tab w:val="right" w:pos="9026" w:leader="dot"/>
            </w:tabs>
            <w:rPr/>
          </w:pPr>
          <w:hyperlink w:anchor="__RefHeading___Toc2760910_237004111">
            <w:r>
              <w:rPr>
                <w:webHidden/>
                <w:rStyle w:val="IndexLink"/>
                <w:rtl w:val="true"/>
              </w:rPr>
              <w:t>شكر النعم</w:t>
            </w:r>
            <w:r>
              <w:rPr>
                <w:rStyle w:val="IndexLink"/>
                <w:rtl w:val="true"/>
              </w:rPr>
              <w:tab/>
            </w:r>
            <w:r>
              <w:rPr>
                <w:rStyle w:val="IndexLink"/>
              </w:rPr>
              <w:t>377</w:t>
            </w:r>
          </w:hyperlink>
        </w:p>
        <w:p>
          <w:pPr>
            <w:pStyle w:val="Contents3"/>
            <w:tabs>
              <w:tab w:val="clear" w:pos="8459"/>
              <w:tab w:val="right" w:pos="9026" w:leader="dot"/>
            </w:tabs>
            <w:rPr/>
          </w:pPr>
          <w:hyperlink w:anchor="__RefHeading___Toc2760912_237004111">
            <w:r>
              <w:rPr>
                <w:webHidden/>
                <w:rStyle w:val="IndexLink"/>
                <w:rtl w:val="true"/>
              </w:rPr>
              <w:t>ثواب الآخرة</w:t>
            </w:r>
            <w:r>
              <w:rPr>
                <w:rStyle w:val="IndexLink"/>
                <w:rtl w:val="true"/>
              </w:rPr>
              <w:tab/>
            </w:r>
            <w:r>
              <w:rPr>
                <w:rStyle w:val="IndexLink"/>
              </w:rPr>
              <w:t>377</w:t>
            </w:r>
          </w:hyperlink>
        </w:p>
        <w:p>
          <w:pPr>
            <w:pStyle w:val="Contents3"/>
            <w:tabs>
              <w:tab w:val="clear" w:pos="8459"/>
              <w:tab w:val="right" w:pos="9026" w:leader="dot"/>
            </w:tabs>
            <w:rPr/>
          </w:pPr>
          <w:hyperlink w:anchor="__RefHeading___Toc2760914_237004111">
            <w:r>
              <w:rPr>
                <w:webHidden/>
                <w:rStyle w:val="IndexLink"/>
                <w:rtl w:val="true"/>
              </w:rPr>
              <w:t>محالّ مشيّة اللّه تعالى</w:t>
            </w:r>
            <w:r>
              <w:rPr>
                <w:rStyle w:val="IndexLink"/>
                <w:rtl w:val="true"/>
              </w:rPr>
              <w:tab/>
            </w:r>
            <w:r>
              <w:rPr>
                <w:rStyle w:val="IndexLink"/>
              </w:rPr>
              <w:t>378</w:t>
            </w:r>
          </w:hyperlink>
        </w:p>
        <w:p>
          <w:pPr>
            <w:pStyle w:val="Contents3"/>
            <w:tabs>
              <w:tab w:val="clear" w:pos="8459"/>
              <w:tab w:val="right" w:pos="9026" w:leader="dot"/>
            </w:tabs>
            <w:rPr/>
          </w:pPr>
          <w:hyperlink w:anchor="__RefHeading___Toc2760916_237004111">
            <w:r>
              <w:rPr>
                <w:webHidden/>
                <w:rStyle w:val="IndexLink"/>
                <w:rtl w:val="true"/>
              </w:rPr>
              <w:t>إنّ اللّه لا يوصف</w:t>
            </w:r>
            <w:r>
              <w:rPr>
                <w:rStyle w:val="IndexLink"/>
                <w:rtl w:val="true"/>
              </w:rPr>
              <w:tab/>
            </w:r>
            <w:r>
              <w:rPr>
                <w:rStyle w:val="IndexLink"/>
              </w:rPr>
              <w:t>378</w:t>
            </w:r>
          </w:hyperlink>
        </w:p>
        <w:p>
          <w:pPr>
            <w:pStyle w:val="Contents3"/>
            <w:tabs>
              <w:tab w:val="clear" w:pos="8459"/>
              <w:tab w:val="right" w:pos="9026" w:leader="dot"/>
            </w:tabs>
            <w:rPr/>
          </w:pPr>
          <w:hyperlink w:anchor="__RefHeading___Toc2760918_237004111">
            <w:r>
              <w:rPr>
                <w:webHidden/>
                <w:rStyle w:val="IndexLink"/>
                <w:rtl w:val="true"/>
              </w:rPr>
              <w:t>صلة الرحم</w:t>
            </w:r>
            <w:r>
              <w:rPr>
                <w:rStyle w:val="IndexLink"/>
                <w:rtl w:val="true"/>
              </w:rPr>
              <w:tab/>
            </w:r>
            <w:r>
              <w:rPr>
                <w:rStyle w:val="IndexLink"/>
              </w:rPr>
              <w:t>379</w:t>
            </w:r>
          </w:hyperlink>
        </w:p>
        <w:p>
          <w:pPr>
            <w:pStyle w:val="Contents3"/>
            <w:tabs>
              <w:tab w:val="clear" w:pos="8459"/>
              <w:tab w:val="right" w:pos="9026" w:leader="dot"/>
            </w:tabs>
            <w:rPr/>
          </w:pPr>
          <w:hyperlink w:anchor="__RefHeading___Toc2760920_237004111">
            <w:r>
              <w:rPr>
                <w:webHidden/>
                <w:rStyle w:val="IndexLink"/>
                <w:rtl w:val="true"/>
              </w:rPr>
              <w:t>الظالم الحالم</w:t>
            </w:r>
            <w:r>
              <w:rPr>
                <w:rStyle w:val="IndexLink"/>
                <w:rtl w:val="true"/>
              </w:rPr>
              <w:tab/>
            </w:r>
            <w:r>
              <w:rPr>
                <w:rStyle w:val="IndexLink"/>
              </w:rPr>
              <w:t>379</w:t>
            </w:r>
          </w:hyperlink>
        </w:p>
        <w:p>
          <w:pPr>
            <w:pStyle w:val="Contents3"/>
            <w:tabs>
              <w:tab w:val="clear" w:pos="8459"/>
              <w:tab w:val="right" w:pos="9026" w:leader="dot"/>
            </w:tabs>
            <w:rPr/>
          </w:pPr>
          <w:hyperlink w:anchor="__RefHeading___Toc2760922_237004111">
            <w:r>
              <w:rPr>
                <w:webHidden/>
                <w:rStyle w:val="IndexLink"/>
                <w:rtl w:val="true"/>
              </w:rPr>
              <w:t>آثار الصلوات</w:t>
            </w:r>
            <w:r>
              <w:rPr>
                <w:rStyle w:val="IndexLink"/>
                <w:rtl w:val="true"/>
              </w:rPr>
              <w:tab/>
            </w:r>
            <w:r>
              <w:rPr>
                <w:rStyle w:val="IndexLink"/>
              </w:rPr>
              <w:t>379</w:t>
            </w:r>
          </w:hyperlink>
        </w:p>
        <w:p>
          <w:pPr>
            <w:pStyle w:val="Contents3"/>
            <w:tabs>
              <w:tab w:val="clear" w:pos="8459"/>
              <w:tab w:val="right" w:pos="9026" w:leader="dot"/>
            </w:tabs>
            <w:rPr/>
          </w:pPr>
          <w:hyperlink w:anchor="__RefHeading___Toc2760924_237004111">
            <w:r>
              <w:rPr>
                <w:webHidden/>
                <w:rStyle w:val="IndexLink"/>
                <w:rtl w:val="true"/>
              </w:rPr>
              <w:t>حديثنا لا يحتمله ملك</w:t>
            </w:r>
            <w:r>
              <w:rPr>
                <w:rStyle w:val="IndexLink"/>
                <w:rtl w:val="true"/>
              </w:rPr>
              <w:tab/>
            </w:r>
            <w:r>
              <w:rPr>
                <w:rStyle w:val="IndexLink"/>
              </w:rPr>
              <w:t>380</w:t>
            </w:r>
          </w:hyperlink>
        </w:p>
        <w:p>
          <w:pPr>
            <w:pStyle w:val="Contents3"/>
            <w:tabs>
              <w:tab w:val="clear" w:pos="8459"/>
              <w:tab w:val="right" w:pos="9026" w:leader="dot"/>
            </w:tabs>
            <w:rPr/>
          </w:pPr>
          <w:hyperlink w:anchor="__RefHeading___Toc2760926_237004111">
            <w:r>
              <w:rPr>
                <w:webHidden/>
                <w:rStyle w:val="IndexLink"/>
                <w:rtl w:val="true"/>
              </w:rPr>
              <w:t>التوبة النصوح</w:t>
            </w:r>
            <w:r>
              <w:rPr>
                <w:rStyle w:val="IndexLink"/>
                <w:rtl w:val="true"/>
              </w:rPr>
              <w:tab/>
            </w:r>
            <w:r>
              <w:rPr>
                <w:rStyle w:val="IndexLink"/>
              </w:rPr>
              <w:t>380</w:t>
            </w:r>
          </w:hyperlink>
        </w:p>
        <w:p>
          <w:pPr>
            <w:pStyle w:val="Contents3"/>
            <w:tabs>
              <w:tab w:val="clear" w:pos="8459"/>
              <w:tab w:val="right" w:pos="9026" w:leader="dot"/>
            </w:tabs>
            <w:rPr/>
          </w:pPr>
          <w:hyperlink w:anchor="__RefHeading___Toc2760928_237004111">
            <w:r>
              <w:rPr>
                <w:webHidden/>
                <w:rStyle w:val="IndexLink"/>
                <w:rtl w:val="true"/>
              </w:rPr>
              <w:t>إيّاك والحسد</w:t>
            </w:r>
            <w:r>
              <w:rPr>
                <w:rStyle w:val="IndexLink"/>
                <w:rtl w:val="true"/>
              </w:rPr>
              <w:tab/>
            </w:r>
            <w:r>
              <w:rPr>
                <w:rStyle w:val="IndexLink"/>
              </w:rPr>
              <w:t>381</w:t>
            </w:r>
          </w:hyperlink>
        </w:p>
        <w:p>
          <w:pPr>
            <w:pStyle w:val="Contents3"/>
            <w:tabs>
              <w:tab w:val="clear" w:pos="8459"/>
              <w:tab w:val="right" w:pos="9026" w:leader="dot"/>
            </w:tabs>
            <w:rPr/>
          </w:pPr>
          <w:hyperlink w:anchor="__RefHeading___Toc2760930_237004111">
            <w:r>
              <w:rPr>
                <w:webHidden/>
                <w:rStyle w:val="IndexLink"/>
                <w:rtl w:val="true"/>
              </w:rPr>
              <w:t>تأويل الأيّام</w:t>
            </w:r>
            <w:r>
              <w:rPr>
                <w:rStyle w:val="IndexLink"/>
                <w:rtl w:val="true"/>
              </w:rPr>
              <w:tab/>
            </w:r>
            <w:r>
              <w:rPr>
                <w:rStyle w:val="IndexLink"/>
              </w:rPr>
              <w:t>381</w:t>
            </w:r>
          </w:hyperlink>
        </w:p>
        <w:p>
          <w:pPr>
            <w:pStyle w:val="Contents3"/>
            <w:tabs>
              <w:tab w:val="clear" w:pos="8459"/>
              <w:tab w:val="right" w:pos="9026" w:leader="dot"/>
            </w:tabs>
            <w:rPr/>
          </w:pPr>
          <w:hyperlink w:anchor="__RefHeading___Toc2760932_237004111">
            <w:r>
              <w:rPr>
                <w:webHidden/>
                <w:rStyle w:val="IndexLink"/>
                <w:rtl w:val="true"/>
              </w:rPr>
              <w:t>جواز التكنية للكفّار</w:t>
            </w:r>
            <w:r>
              <w:rPr>
                <w:rStyle w:val="IndexLink"/>
                <w:rtl w:val="true"/>
              </w:rPr>
              <w:tab/>
            </w:r>
            <w:r>
              <w:rPr>
                <w:rStyle w:val="IndexLink"/>
              </w:rPr>
              <w:t>381</w:t>
            </w:r>
          </w:hyperlink>
        </w:p>
        <w:p>
          <w:pPr>
            <w:pStyle w:val="Contents3"/>
            <w:tabs>
              <w:tab w:val="clear" w:pos="8459"/>
              <w:tab w:val="right" w:pos="9026" w:leader="dot"/>
            </w:tabs>
            <w:rPr/>
          </w:pPr>
          <w:hyperlink w:anchor="__RefHeading___Toc2760934_237004111">
            <w:r>
              <w:rPr>
                <w:webHidden/>
                <w:rStyle w:val="IndexLink"/>
                <w:rtl w:val="true"/>
              </w:rPr>
              <w:t>الجدال في القرآن</w:t>
            </w:r>
            <w:r>
              <w:rPr>
                <w:rStyle w:val="IndexLink"/>
                <w:rtl w:val="true"/>
              </w:rPr>
              <w:tab/>
            </w:r>
            <w:r>
              <w:rPr>
                <w:rStyle w:val="IndexLink"/>
              </w:rPr>
              <w:t>382</w:t>
            </w:r>
          </w:hyperlink>
        </w:p>
        <w:p>
          <w:pPr>
            <w:pStyle w:val="Contents3"/>
            <w:tabs>
              <w:tab w:val="clear" w:pos="8459"/>
              <w:tab w:val="right" w:pos="9026" w:leader="dot"/>
            </w:tabs>
            <w:rPr/>
          </w:pPr>
          <w:hyperlink w:anchor="__RefHeading___Toc2760936_237004111">
            <w:r>
              <w:rPr>
                <w:webHidden/>
                <w:rStyle w:val="IndexLink"/>
                <w:rtl w:val="true"/>
              </w:rPr>
              <w:t>آثار الأخلاق السيّئة</w:t>
            </w:r>
            <w:r>
              <w:rPr>
                <w:rStyle w:val="IndexLink"/>
                <w:rtl w:val="true"/>
              </w:rPr>
              <w:tab/>
            </w:r>
            <w:r>
              <w:rPr>
                <w:rStyle w:val="IndexLink"/>
              </w:rPr>
              <w:t>383</w:t>
            </w:r>
          </w:hyperlink>
        </w:p>
        <w:p>
          <w:pPr>
            <w:pStyle w:val="Contents3"/>
            <w:tabs>
              <w:tab w:val="clear" w:pos="8459"/>
              <w:tab w:val="right" w:pos="9026" w:leader="dot"/>
            </w:tabs>
            <w:rPr/>
          </w:pPr>
          <w:hyperlink w:anchor="__RefHeading___Toc2760938_237004111">
            <w:r>
              <w:rPr>
                <w:webHidden/>
                <w:rStyle w:val="IndexLink"/>
                <w:rtl w:val="true"/>
              </w:rPr>
              <w:t>خير من الخير</w:t>
            </w:r>
            <w:r>
              <w:rPr>
                <w:rStyle w:val="IndexLink"/>
                <w:rtl w:val="true"/>
              </w:rPr>
              <w:tab/>
            </w:r>
            <w:r>
              <w:rPr>
                <w:rStyle w:val="IndexLink"/>
              </w:rPr>
              <w:t>383</w:t>
            </w:r>
          </w:hyperlink>
        </w:p>
        <w:p>
          <w:pPr>
            <w:pStyle w:val="Contents3"/>
            <w:tabs>
              <w:tab w:val="clear" w:pos="8459"/>
              <w:tab w:val="right" w:pos="9026" w:leader="dot"/>
            </w:tabs>
            <w:rPr/>
          </w:pPr>
          <w:hyperlink w:anchor="__RefHeading___Toc2760940_237004111">
            <w:r>
              <w:rPr>
                <w:webHidden/>
                <w:rStyle w:val="IndexLink"/>
                <w:rtl w:val="true"/>
              </w:rPr>
              <w:t>الدنيا سوق</w:t>
            </w:r>
            <w:r>
              <w:rPr>
                <w:rStyle w:val="IndexLink"/>
                <w:rtl w:val="true"/>
              </w:rPr>
              <w:tab/>
            </w:r>
            <w:r>
              <w:rPr>
                <w:rStyle w:val="IndexLink"/>
              </w:rPr>
              <w:t>384</w:t>
            </w:r>
          </w:hyperlink>
        </w:p>
        <w:p>
          <w:pPr>
            <w:pStyle w:val="Contents3"/>
            <w:tabs>
              <w:tab w:val="clear" w:pos="8459"/>
              <w:tab w:val="right" w:pos="9026" w:leader="dot"/>
            </w:tabs>
            <w:rPr/>
          </w:pPr>
          <w:hyperlink w:anchor="__RefHeading___Toc2760942_237004111">
            <w:r>
              <w:rPr>
                <w:webHidden/>
                <w:rStyle w:val="IndexLink"/>
                <w:rtl w:val="true"/>
              </w:rPr>
              <w:t>السهر والجوع</w:t>
            </w:r>
            <w:r>
              <w:rPr>
                <w:rStyle w:val="IndexLink"/>
                <w:rtl w:val="true"/>
              </w:rPr>
              <w:tab/>
            </w:r>
            <w:r>
              <w:rPr>
                <w:rStyle w:val="IndexLink"/>
              </w:rPr>
              <w:t>384</w:t>
            </w:r>
          </w:hyperlink>
        </w:p>
        <w:p>
          <w:pPr>
            <w:pStyle w:val="Contents3"/>
            <w:tabs>
              <w:tab w:val="clear" w:pos="8459"/>
              <w:tab w:val="right" w:pos="9026" w:leader="dot"/>
            </w:tabs>
            <w:rPr/>
          </w:pPr>
          <w:hyperlink w:anchor="__RefHeading___Toc2760944_237004111">
            <w:r>
              <w:rPr>
                <w:webHidden/>
                <w:rStyle w:val="IndexLink"/>
                <w:rtl w:val="true"/>
              </w:rPr>
              <w:t>سعادة الشاكر</w:t>
            </w:r>
            <w:r>
              <w:rPr>
                <w:rStyle w:val="IndexLink"/>
                <w:rtl w:val="true"/>
              </w:rPr>
              <w:tab/>
            </w:r>
            <w:r>
              <w:rPr>
                <w:rStyle w:val="IndexLink"/>
              </w:rPr>
              <w:t>384</w:t>
            </w:r>
          </w:hyperlink>
        </w:p>
        <w:p>
          <w:pPr>
            <w:pStyle w:val="Contents3"/>
            <w:tabs>
              <w:tab w:val="clear" w:pos="8459"/>
              <w:tab w:val="right" w:pos="9026" w:leader="dot"/>
            </w:tabs>
            <w:rPr/>
          </w:pPr>
          <w:hyperlink w:anchor="__RefHeading___Toc2760946_237004111">
            <w:r>
              <w:rPr>
                <w:webHidden/>
                <w:rStyle w:val="IndexLink"/>
                <w:rtl w:val="true"/>
              </w:rPr>
              <w:t>كيف يعلم اللّه ؟</w:t>
            </w:r>
            <w:r>
              <w:rPr>
                <w:rStyle w:val="IndexLink"/>
                <w:rtl w:val="true"/>
              </w:rPr>
              <w:tab/>
            </w:r>
            <w:r>
              <w:rPr>
                <w:rStyle w:val="IndexLink"/>
              </w:rPr>
              <w:t>384</w:t>
            </w:r>
          </w:hyperlink>
        </w:p>
        <w:p>
          <w:pPr>
            <w:pStyle w:val="Contents3"/>
            <w:tabs>
              <w:tab w:val="clear" w:pos="8459"/>
              <w:tab w:val="right" w:pos="9026" w:leader="dot"/>
            </w:tabs>
            <w:rPr/>
          </w:pPr>
          <w:hyperlink w:anchor="__RefHeading___Toc2760948_237004111">
            <w:r>
              <w:rPr>
                <w:webHidden/>
                <w:rStyle w:val="IndexLink"/>
                <w:rtl w:val="true"/>
              </w:rPr>
              <w:t>مواعظ مفيدة</w:t>
            </w:r>
            <w:r>
              <w:rPr>
                <w:rStyle w:val="IndexLink"/>
                <w:rtl w:val="true"/>
              </w:rPr>
              <w:tab/>
            </w:r>
            <w:r>
              <w:rPr>
                <w:rStyle w:val="IndexLink"/>
              </w:rPr>
              <w:t>386</w:t>
            </w:r>
          </w:hyperlink>
        </w:p>
        <w:p>
          <w:pPr>
            <w:pStyle w:val="Contents3"/>
            <w:tabs>
              <w:tab w:val="clear" w:pos="8459"/>
              <w:tab w:val="right" w:pos="9026" w:leader="dot"/>
            </w:tabs>
            <w:rPr/>
          </w:pPr>
          <w:hyperlink w:anchor="__RefHeading___Toc2760950_237004111">
            <w:r>
              <w:rPr>
                <w:webHidden/>
                <w:rStyle w:val="IndexLink"/>
                <w:rtl w:val="true"/>
              </w:rPr>
              <w:t>ارتباط القلوب</w:t>
            </w:r>
            <w:r>
              <w:rPr>
                <w:rStyle w:val="IndexLink"/>
                <w:rtl w:val="true"/>
              </w:rPr>
              <w:tab/>
            </w:r>
            <w:r>
              <w:rPr>
                <w:rStyle w:val="IndexLink"/>
              </w:rPr>
              <w:t>386</w:t>
            </w:r>
          </w:hyperlink>
        </w:p>
        <w:p>
          <w:pPr>
            <w:pStyle w:val="Contents3"/>
            <w:tabs>
              <w:tab w:val="clear" w:pos="8459"/>
              <w:tab w:val="right" w:pos="9026" w:leader="dot"/>
            </w:tabs>
            <w:rPr/>
          </w:pPr>
          <w:hyperlink w:anchor="__RefHeading___Toc2760952_237004111">
            <w:r>
              <w:rPr>
                <w:webHidden/>
                <w:rStyle w:val="IndexLink"/>
                <w:rtl w:val="true"/>
              </w:rPr>
              <w:t>علم اللّه بالأشياء</w:t>
            </w:r>
            <w:r>
              <w:rPr>
                <w:rStyle w:val="IndexLink"/>
                <w:rtl w:val="true"/>
              </w:rPr>
              <w:tab/>
            </w:r>
            <w:r>
              <w:rPr>
                <w:rStyle w:val="IndexLink"/>
              </w:rPr>
              <w:t>386</w:t>
            </w:r>
          </w:hyperlink>
        </w:p>
        <w:p>
          <w:pPr>
            <w:pStyle w:val="Contents3"/>
            <w:tabs>
              <w:tab w:val="clear" w:pos="8459"/>
              <w:tab w:val="right" w:pos="9026" w:leader="dot"/>
            </w:tabs>
            <w:rPr/>
          </w:pPr>
          <w:hyperlink w:anchor="__RefHeading___Toc2760954_237004111">
            <w:r>
              <w:rPr>
                <w:webHidden/>
                <w:rStyle w:val="IndexLink"/>
                <w:rtl w:val="true"/>
              </w:rPr>
              <w:t>لم يزل اللّه موجودا</w:t>
            </w:r>
            <w:r>
              <w:rPr>
                <w:rStyle w:val="IndexLink"/>
                <w:rtl w:val="true"/>
              </w:rPr>
              <w:tab/>
            </w:r>
            <w:r>
              <w:rPr>
                <w:rStyle w:val="IndexLink"/>
              </w:rPr>
              <w:t>387</w:t>
            </w:r>
          </w:hyperlink>
        </w:p>
        <w:p>
          <w:pPr>
            <w:pStyle w:val="Contents3"/>
            <w:tabs>
              <w:tab w:val="clear" w:pos="8459"/>
              <w:tab w:val="right" w:pos="9026" w:leader="dot"/>
            </w:tabs>
            <w:rPr/>
          </w:pPr>
          <w:hyperlink w:anchor="__RefHeading___Toc2760956_237004111">
            <w:r>
              <w:rPr>
                <w:webHidden/>
                <w:rStyle w:val="IndexLink"/>
                <w:rtl w:val="true"/>
              </w:rPr>
              <w:t>أيّ وادي نسلك</w:t>
            </w:r>
            <w:r>
              <w:rPr>
                <w:rStyle w:val="IndexLink"/>
                <w:rtl w:val="true"/>
              </w:rPr>
              <w:tab/>
            </w:r>
            <w:r>
              <w:rPr>
                <w:rStyle w:val="IndexLink"/>
              </w:rPr>
              <w:t>387</w:t>
            </w:r>
          </w:hyperlink>
        </w:p>
        <w:p>
          <w:pPr>
            <w:pStyle w:val="Contents3"/>
            <w:tabs>
              <w:tab w:val="clear" w:pos="8459"/>
              <w:tab w:val="right" w:pos="9026" w:leader="dot"/>
            </w:tabs>
            <w:rPr/>
          </w:pPr>
          <w:hyperlink w:anchor="__RefHeading___Toc2760958_237004111">
            <w:r>
              <w:rPr>
                <w:webHidden/>
                <w:rStyle w:val="IndexLink"/>
                <w:rtl w:val="true"/>
              </w:rPr>
              <w:t>لولا العلماء لارتدّ الناس</w:t>
            </w:r>
            <w:r>
              <w:rPr>
                <w:rStyle w:val="IndexLink"/>
                <w:rtl w:val="true"/>
              </w:rPr>
              <w:tab/>
            </w:r>
            <w:r>
              <w:rPr>
                <w:rStyle w:val="IndexLink"/>
              </w:rPr>
              <w:t>387</w:t>
            </w:r>
          </w:hyperlink>
        </w:p>
        <w:p>
          <w:pPr>
            <w:pStyle w:val="Contents3"/>
            <w:tabs>
              <w:tab w:val="clear" w:pos="8459"/>
              <w:tab w:val="right" w:pos="9026" w:leader="dot"/>
            </w:tabs>
            <w:rPr/>
          </w:pPr>
          <w:hyperlink w:anchor="__RefHeading___Toc2760960_237004111">
            <w:r>
              <w:rPr>
                <w:webHidden/>
                <w:rStyle w:val="IndexLink"/>
                <w:rtl w:val="true"/>
              </w:rPr>
              <w:t>معنى الرجيم</w:t>
            </w:r>
            <w:r>
              <w:rPr>
                <w:rStyle w:val="IndexLink"/>
                <w:rtl w:val="true"/>
              </w:rPr>
              <w:tab/>
            </w:r>
            <w:r>
              <w:rPr>
                <w:rStyle w:val="IndexLink"/>
              </w:rPr>
              <w:t>388</w:t>
            </w:r>
          </w:hyperlink>
        </w:p>
        <w:p>
          <w:pPr>
            <w:pStyle w:val="Contents3"/>
            <w:tabs>
              <w:tab w:val="clear" w:pos="8459"/>
              <w:tab w:val="right" w:pos="9026" w:leader="dot"/>
            </w:tabs>
            <w:rPr/>
          </w:pPr>
          <w:hyperlink w:anchor="__RefHeading___Toc2760962_237004111">
            <w:r>
              <w:rPr>
                <w:webHidden/>
                <w:rStyle w:val="IndexLink"/>
                <w:rtl w:val="true"/>
              </w:rPr>
              <w:t>الإطاعة والتقوى</w:t>
            </w:r>
            <w:r>
              <w:rPr>
                <w:rStyle w:val="IndexLink"/>
                <w:rtl w:val="true"/>
              </w:rPr>
              <w:tab/>
            </w:r>
            <w:r>
              <w:rPr>
                <w:rStyle w:val="IndexLink"/>
              </w:rPr>
              <w:t>388</w:t>
            </w:r>
          </w:hyperlink>
        </w:p>
        <w:p>
          <w:pPr>
            <w:pStyle w:val="Contents3"/>
            <w:tabs>
              <w:tab w:val="clear" w:pos="8459"/>
              <w:tab w:val="right" w:pos="9026" w:leader="dot"/>
            </w:tabs>
            <w:rPr/>
          </w:pPr>
          <w:hyperlink w:anchor="__RefHeading___Toc2760964_237004111">
            <w:r>
              <w:rPr>
                <w:webHidden/>
                <w:rStyle w:val="IndexLink"/>
                <w:rtl w:val="true"/>
              </w:rPr>
              <w:t>كلمات لها قيمتها</w:t>
            </w:r>
            <w:r>
              <w:rPr>
                <w:rStyle w:val="IndexLink"/>
                <w:rtl w:val="true"/>
              </w:rPr>
              <w:tab/>
            </w:r>
            <w:r>
              <w:rPr>
                <w:rStyle w:val="IndexLink"/>
              </w:rPr>
              <w:t>389</w:t>
            </w:r>
          </w:hyperlink>
        </w:p>
        <w:p>
          <w:pPr>
            <w:pStyle w:val="Contents3"/>
            <w:tabs>
              <w:tab w:val="clear" w:pos="8459"/>
              <w:tab w:val="right" w:pos="9026" w:leader="dot"/>
            </w:tabs>
            <w:rPr/>
          </w:pPr>
          <w:hyperlink w:anchor="__RefHeading___Toc2760966_237004111">
            <w:r>
              <w:rPr>
                <w:webHidden/>
                <w:rStyle w:val="IndexLink"/>
                <w:rtl w:val="true"/>
              </w:rPr>
              <w:t>مواعظ وحِكَم</w:t>
            </w:r>
            <w:r>
              <w:rPr>
                <w:rStyle w:val="IndexLink"/>
                <w:rtl w:val="true"/>
              </w:rPr>
              <w:tab/>
            </w:r>
            <w:r>
              <w:rPr>
                <w:rStyle w:val="IndexLink"/>
              </w:rPr>
              <w:t>389</w:t>
            </w:r>
          </w:hyperlink>
        </w:p>
        <w:p>
          <w:pPr>
            <w:pStyle w:val="Contents3"/>
            <w:tabs>
              <w:tab w:val="clear" w:pos="8459"/>
              <w:tab w:val="right" w:pos="9026" w:leader="dot"/>
            </w:tabs>
            <w:rPr/>
          </w:pPr>
          <w:hyperlink w:anchor="__RefHeading___Toc2760968_237004111">
            <w:r>
              <w:rPr>
                <w:webHidden/>
                <w:rStyle w:val="IndexLink"/>
                <w:rtl w:val="true"/>
              </w:rPr>
              <w:t>أنت ولّينا حقّا</w:t>
            </w:r>
            <w:r>
              <w:rPr>
                <w:rStyle w:val="IndexLink"/>
                <w:rtl w:val="true"/>
              </w:rPr>
              <w:tab/>
            </w:r>
            <w:r>
              <w:rPr>
                <w:rStyle w:val="IndexLink"/>
              </w:rPr>
              <w:t>389</w:t>
            </w:r>
          </w:hyperlink>
        </w:p>
        <w:p>
          <w:pPr>
            <w:pStyle w:val="Contents3"/>
            <w:tabs>
              <w:tab w:val="clear" w:pos="8459"/>
              <w:tab w:val="right" w:pos="9026" w:leader="dot"/>
            </w:tabs>
            <w:rPr/>
          </w:pPr>
          <w:hyperlink w:anchor="__RefHeading___Toc2760970_237004111">
            <w:r>
              <w:rPr>
                <w:webHidden/>
                <w:rStyle w:val="IndexLink"/>
                <w:rtl w:val="true"/>
              </w:rPr>
              <w:t>ما الحلم ؟</w:t>
            </w:r>
            <w:r>
              <w:rPr>
                <w:rStyle w:val="IndexLink"/>
                <w:rtl w:val="true"/>
              </w:rPr>
              <w:tab/>
            </w:r>
            <w:r>
              <w:rPr>
                <w:rStyle w:val="IndexLink"/>
              </w:rPr>
              <w:t>391</w:t>
            </w:r>
          </w:hyperlink>
        </w:p>
        <w:p>
          <w:pPr>
            <w:pStyle w:val="Contents3"/>
            <w:tabs>
              <w:tab w:val="clear" w:pos="8459"/>
              <w:tab w:val="right" w:pos="9026" w:leader="dot"/>
            </w:tabs>
            <w:rPr/>
          </w:pPr>
          <w:hyperlink w:anchor="__RefHeading___Toc2760972_237004111">
            <w:r>
              <w:rPr>
                <w:webHidden/>
                <w:rStyle w:val="IndexLink"/>
                <w:rtl w:val="true"/>
              </w:rPr>
              <w:t>أي النعم يؤدّى شكرها ؟</w:t>
            </w:r>
            <w:r>
              <w:rPr>
                <w:rStyle w:val="IndexLink"/>
                <w:rtl w:val="true"/>
              </w:rPr>
              <w:tab/>
            </w:r>
            <w:r>
              <w:rPr>
                <w:rStyle w:val="IndexLink"/>
              </w:rPr>
              <w:t>391</w:t>
            </w:r>
          </w:hyperlink>
        </w:p>
        <w:p>
          <w:pPr>
            <w:pStyle w:val="Contents3"/>
            <w:tabs>
              <w:tab w:val="clear" w:pos="8459"/>
              <w:tab w:val="right" w:pos="9026" w:leader="dot"/>
            </w:tabs>
            <w:rPr/>
          </w:pPr>
          <w:hyperlink w:anchor="__RefHeading___Toc2760974_237004111">
            <w:r>
              <w:rPr>
                <w:webHidden/>
                <w:rStyle w:val="IndexLink"/>
                <w:rtl w:val="true"/>
              </w:rPr>
              <w:t>أخذ اللّه على أنبياءه</w:t>
            </w:r>
            <w:r>
              <w:rPr>
                <w:rStyle w:val="IndexLink"/>
                <w:rtl w:val="true"/>
              </w:rPr>
              <w:tab/>
            </w:r>
            <w:r>
              <w:rPr>
                <w:rStyle w:val="IndexLink"/>
              </w:rPr>
              <w:t>392</w:t>
            </w:r>
          </w:hyperlink>
        </w:p>
        <w:p>
          <w:pPr>
            <w:pStyle w:val="Contents3"/>
            <w:tabs>
              <w:tab w:val="clear" w:pos="8459"/>
              <w:tab w:val="right" w:pos="9026" w:leader="dot"/>
            </w:tabs>
            <w:rPr/>
          </w:pPr>
          <w:hyperlink w:anchor="__RefHeading___Toc2760976_237004111">
            <w:r>
              <w:rPr>
                <w:webHidden/>
                <w:rStyle w:val="IndexLink"/>
                <w:rtl w:val="true"/>
              </w:rPr>
              <w:t>ليس للأيّام ذنب</w:t>
            </w:r>
            <w:r>
              <w:rPr>
                <w:rStyle w:val="IndexLink"/>
                <w:rtl w:val="true"/>
              </w:rPr>
              <w:tab/>
            </w:r>
            <w:r>
              <w:rPr>
                <w:rStyle w:val="IndexLink"/>
              </w:rPr>
              <w:t>392</w:t>
            </w:r>
          </w:hyperlink>
        </w:p>
        <w:p>
          <w:pPr>
            <w:pStyle w:val="Contents2"/>
            <w:tabs>
              <w:tab w:val="clear" w:pos="8743"/>
              <w:tab w:val="right" w:pos="9026" w:leader="dot"/>
            </w:tabs>
            <w:rPr/>
          </w:pPr>
          <w:hyperlink w:anchor="__RefHeading___Toc2760978_237004111">
            <w:r>
              <w:rPr>
                <w:webHidden/>
                <w:rStyle w:val="IndexLink"/>
                <w:rtl w:val="true"/>
              </w:rPr>
              <w:t>الإمام الحسن العسکری علیه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2760980_237004111">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2760982_237004111">
            <w:r>
              <w:rPr>
                <w:webHidden/>
                <w:rStyle w:val="IndexLink"/>
                <w:rtl w:val="true"/>
              </w:rPr>
              <w:t>أحسن ظنّك</w:t>
            </w:r>
            <w:r>
              <w:rPr>
                <w:rStyle w:val="IndexLink"/>
                <w:rtl w:val="true"/>
              </w:rPr>
              <w:tab/>
            </w:r>
            <w:r>
              <w:rPr>
                <w:rStyle w:val="IndexLink"/>
              </w:rPr>
              <w:t>400</w:t>
            </w:r>
          </w:hyperlink>
        </w:p>
        <w:p>
          <w:pPr>
            <w:pStyle w:val="Contents3"/>
            <w:tabs>
              <w:tab w:val="clear" w:pos="8459"/>
              <w:tab w:val="right" w:pos="9026" w:leader="dot"/>
            </w:tabs>
            <w:rPr/>
          </w:pPr>
          <w:hyperlink w:anchor="__RefHeading___Toc2760984_237004111">
            <w:r>
              <w:rPr>
                <w:webHidden/>
                <w:rStyle w:val="IndexLink"/>
                <w:rtl w:val="true"/>
              </w:rPr>
              <w:t>لا تعجّل بحوائجك</w:t>
            </w:r>
            <w:r>
              <w:rPr>
                <w:rStyle w:val="IndexLink"/>
                <w:rtl w:val="true"/>
              </w:rPr>
              <w:tab/>
            </w:r>
            <w:r>
              <w:rPr>
                <w:rStyle w:val="IndexLink"/>
              </w:rPr>
              <w:t>400</w:t>
            </w:r>
          </w:hyperlink>
        </w:p>
        <w:p>
          <w:pPr>
            <w:pStyle w:val="Contents3"/>
            <w:tabs>
              <w:tab w:val="clear" w:pos="8459"/>
              <w:tab w:val="right" w:pos="9026" w:leader="dot"/>
            </w:tabs>
            <w:rPr/>
          </w:pPr>
          <w:hyperlink w:anchor="__RefHeading___Toc2760986_237004111">
            <w:r>
              <w:rPr>
                <w:webHidden/>
                <w:rStyle w:val="IndexLink"/>
                <w:rtl w:val="true"/>
              </w:rPr>
              <w:t>حقوق الإخوان</w:t>
            </w:r>
            <w:r>
              <w:rPr>
                <w:rStyle w:val="IndexLink"/>
                <w:rtl w:val="true"/>
              </w:rPr>
              <w:tab/>
            </w:r>
            <w:r>
              <w:rPr>
                <w:rStyle w:val="IndexLink"/>
              </w:rPr>
              <w:t>401</w:t>
            </w:r>
          </w:hyperlink>
        </w:p>
        <w:p>
          <w:pPr>
            <w:pStyle w:val="Contents3"/>
            <w:tabs>
              <w:tab w:val="clear" w:pos="8459"/>
              <w:tab w:val="right" w:pos="9026" w:leader="dot"/>
            </w:tabs>
            <w:rPr/>
          </w:pPr>
          <w:hyperlink w:anchor="__RefHeading___Toc2760988_237004111">
            <w:r>
              <w:rPr>
                <w:webHidden/>
                <w:rStyle w:val="IndexLink"/>
                <w:rtl w:val="true"/>
              </w:rPr>
              <w:t>حِكَم لها دلالاتها</w:t>
            </w:r>
            <w:r>
              <w:rPr>
                <w:rStyle w:val="IndexLink"/>
                <w:rtl w:val="true"/>
              </w:rPr>
              <w:tab/>
            </w:r>
            <w:r>
              <w:rPr>
                <w:rStyle w:val="IndexLink"/>
              </w:rPr>
              <w:t>402</w:t>
            </w:r>
          </w:hyperlink>
        </w:p>
        <w:p>
          <w:pPr>
            <w:pStyle w:val="Contents3"/>
            <w:tabs>
              <w:tab w:val="clear" w:pos="8459"/>
              <w:tab w:val="right" w:pos="9026" w:leader="dot"/>
            </w:tabs>
            <w:rPr/>
          </w:pPr>
          <w:hyperlink w:anchor="__RefHeading___Toc2760990_237004111">
            <w:r>
              <w:rPr>
                <w:webHidden/>
                <w:rStyle w:val="IndexLink"/>
                <w:rtl w:val="true"/>
              </w:rPr>
              <w:t>لكلامنا فضل</w:t>
            </w:r>
            <w:r>
              <w:rPr>
                <w:rStyle w:val="IndexLink"/>
                <w:rtl w:val="true"/>
              </w:rPr>
              <w:tab/>
            </w:r>
            <w:r>
              <w:rPr>
                <w:rStyle w:val="IndexLink"/>
              </w:rPr>
              <w:t>403</w:t>
            </w:r>
          </w:hyperlink>
        </w:p>
        <w:p>
          <w:pPr>
            <w:pStyle w:val="Contents3"/>
            <w:tabs>
              <w:tab w:val="clear" w:pos="8459"/>
              <w:tab w:val="right" w:pos="9026" w:leader="dot"/>
            </w:tabs>
            <w:rPr/>
          </w:pPr>
          <w:hyperlink w:anchor="__RefHeading___Toc2760992_237004111">
            <w:r>
              <w:rPr>
                <w:webHidden/>
                <w:rStyle w:val="IndexLink"/>
                <w:rtl w:val="true"/>
              </w:rPr>
              <w:t>أجر افحام الناصبي</w:t>
            </w:r>
            <w:r>
              <w:rPr>
                <w:rStyle w:val="IndexLink"/>
                <w:rtl w:val="true"/>
              </w:rPr>
              <w:tab/>
            </w:r>
            <w:r>
              <w:rPr>
                <w:rStyle w:val="IndexLink"/>
              </w:rPr>
              <w:t>403</w:t>
            </w:r>
          </w:hyperlink>
        </w:p>
        <w:p>
          <w:pPr>
            <w:pStyle w:val="Contents3"/>
            <w:tabs>
              <w:tab w:val="clear" w:pos="8459"/>
              <w:tab w:val="right" w:pos="9026" w:leader="dot"/>
            </w:tabs>
            <w:rPr/>
          </w:pPr>
          <w:hyperlink w:anchor="__RefHeading___Toc2760994_237004111">
            <w:r>
              <w:rPr>
                <w:webHidden/>
                <w:rStyle w:val="IndexLink"/>
                <w:rtl w:val="true"/>
              </w:rPr>
              <w:t>أهل المعروف</w:t>
            </w:r>
            <w:r>
              <w:rPr>
                <w:rStyle w:val="IndexLink"/>
                <w:rtl w:val="true"/>
              </w:rPr>
              <w:tab/>
            </w:r>
            <w:r>
              <w:rPr>
                <w:rStyle w:val="IndexLink"/>
              </w:rPr>
              <w:t>404</w:t>
            </w:r>
          </w:hyperlink>
        </w:p>
        <w:p>
          <w:pPr>
            <w:pStyle w:val="Contents3"/>
            <w:tabs>
              <w:tab w:val="clear" w:pos="8459"/>
              <w:tab w:val="right" w:pos="9026" w:leader="dot"/>
            </w:tabs>
            <w:rPr/>
          </w:pPr>
          <w:hyperlink w:anchor="__RefHeading___Toc2760996_237004111">
            <w:r>
              <w:rPr>
                <w:webHidden/>
                <w:rStyle w:val="IndexLink"/>
                <w:rtl w:val="true"/>
              </w:rPr>
              <w:t>مواعظ مُنبِّهَة</w:t>
            </w:r>
            <w:r>
              <w:rPr>
                <w:rStyle w:val="IndexLink"/>
                <w:rtl w:val="true"/>
              </w:rPr>
              <w:tab/>
            </w:r>
            <w:r>
              <w:rPr>
                <w:rStyle w:val="IndexLink"/>
              </w:rPr>
              <w:t>405</w:t>
            </w:r>
          </w:hyperlink>
        </w:p>
        <w:p>
          <w:pPr>
            <w:pStyle w:val="Contents3"/>
            <w:tabs>
              <w:tab w:val="clear" w:pos="8459"/>
              <w:tab w:val="right" w:pos="9026" w:leader="dot"/>
            </w:tabs>
            <w:rPr/>
          </w:pPr>
          <w:hyperlink w:anchor="__RefHeading___Toc2760998_237004111">
            <w:r>
              <w:rPr>
                <w:webHidden/>
                <w:rStyle w:val="IndexLink"/>
                <w:rtl w:val="true"/>
              </w:rPr>
              <w:t>الناس على طبقات</w:t>
            </w:r>
            <w:r>
              <w:rPr>
                <w:rStyle w:val="IndexLink"/>
                <w:rtl w:val="true"/>
              </w:rPr>
              <w:tab/>
            </w:r>
            <w:r>
              <w:rPr>
                <w:rStyle w:val="IndexLink"/>
              </w:rPr>
              <w:t>405</w:t>
            </w:r>
          </w:hyperlink>
        </w:p>
        <w:p>
          <w:pPr>
            <w:pStyle w:val="Contents3"/>
            <w:tabs>
              <w:tab w:val="clear" w:pos="8459"/>
              <w:tab w:val="right" w:pos="9026" w:leader="dot"/>
            </w:tabs>
            <w:rPr/>
          </w:pPr>
          <w:hyperlink w:anchor="__RefHeading___Toc2761000_237004111">
            <w:r>
              <w:rPr>
                <w:webHidden/>
                <w:rStyle w:val="IndexLink"/>
                <w:rtl w:val="true"/>
              </w:rPr>
              <w:t>مداراة أعداء اللّه</w:t>
            </w:r>
            <w:r>
              <w:rPr>
                <w:rStyle w:val="IndexLink"/>
                <w:rtl w:val="true"/>
              </w:rPr>
              <w:tab/>
            </w:r>
            <w:r>
              <w:rPr>
                <w:rStyle w:val="IndexLink"/>
              </w:rPr>
              <w:t>405</w:t>
            </w:r>
          </w:hyperlink>
        </w:p>
        <w:p>
          <w:pPr>
            <w:pStyle w:val="Contents3"/>
            <w:tabs>
              <w:tab w:val="clear" w:pos="8459"/>
              <w:tab w:val="right" w:pos="9026" w:leader="dot"/>
            </w:tabs>
            <w:rPr/>
          </w:pPr>
          <w:hyperlink w:anchor="__RefHeading___Toc2761002_237004111">
            <w:r>
              <w:rPr>
                <w:webHidden/>
                <w:rStyle w:val="IndexLink"/>
                <w:rtl w:val="true"/>
              </w:rPr>
              <w:t>أُوصيكم بتقوى اللّه</w:t>
            </w:r>
            <w:r>
              <w:rPr>
                <w:rStyle w:val="IndexLink"/>
                <w:rtl w:val="true"/>
              </w:rPr>
              <w:tab/>
            </w:r>
            <w:r>
              <w:rPr>
                <w:rStyle w:val="IndexLink"/>
              </w:rPr>
              <w:t>406</w:t>
            </w:r>
          </w:hyperlink>
        </w:p>
        <w:p>
          <w:pPr>
            <w:pStyle w:val="Contents3"/>
            <w:tabs>
              <w:tab w:val="clear" w:pos="8459"/>
              <w:tab w:val="right" w:pos="9026" w:leader="dot"/>
            </w:tabs>
            <w:rPr/>
          </w:pPr>
          <w:hyperlink w:anchor="__RefHeading___Toc2761004_237004111">
            <w:r>
              <w:rPr>
                <w:webHidden/>
                <w:rStyle w:val="IndexLink"/>
                <w:rtl w:val="true"/>
              </w:rPr>
              <w:t>شرافة البسملة</w:t>
            </w:r>
            <w:r>
              <w:rPr>
                <w:rStyle w:val="IndexLink"/>
                <w:rtl w:val="true"/>
              </w:rPr>
              <w:tab/>
            </w:r>
            <w:r>
              <w:rPr>
                <w:rStyle w:val="IndexLink"/>
              </w:rPr>
              <w:t>407</w:t>
            </w:r>
          </w:hyperlink>
        </w:p>
        <w:p>
          <w:pPr>
            <w:pStyle w:val="Contents3"/>
            <w:tabs>
              <w:tab w:val="clear" w:pos="8459"/>
              <w:tab w:val="right" w:pos="9026" w:leader="dot"/>
            </w:tabs>
            <w:rPr/>
          </w:pPr>
          <w:hyperlink w:anchor="__RefHeading___Toc2761006_237004111">
            <w:r>
              <w:rPr>
                <w:webHidden/>
                <w:rStyle w:val="IndexLink"/>
                <w:rtl w:val="true"/>
              </w:rPr>
              <w:t>الجرأة والعقوق</w:t>
            </w:r>
            <w:r>
              <w:rPr>
                <w:rStyle w:val="IndexLink"/>
                <w:rtl w:val="true"/>
              </w:rPr>
              <w:tab/>
            </w:r>
            <w:r>
              <w:rPr>
                <w:rStyle w:val="IndexLink"/>
              </w:rPr>
              <w:t>407</w:t>
            </w:r>
          </w:hyperlink>
        </w:p>
        <w:p>
          <w:pPr>
            <w:pStyle w:val="Contents3"/>
            <w:tabs>
              <w:tab w:val="clear" w:pos="8459"/>
              <w:tab w:val="right" w:pos="9026" w:leader="dot"/>
            </w:tabs>
            <w:rPr/>
          </w:pPr>
          <w:hyperlink w:anchor="__RefHeading___Toc2761008_237004111">
            <w:r>
              <w:rPr>
                <w:webHidden/>
                <w:rStyle w:val="IndexLink"/>
                <w:rtl w:val="true"/>
              </w:rPr>
              <w:t>حبّ الأبرار</w:t>
            </w:r>
            <w:r>
              <w:rPr>
                <w:rStyle w:val="IndexLink"/>
                <w:rtl w:val="true"/>
              </w:rPr>
              <w:tab/>
            </w:r>
            <w:r>
              <w:rPr>
                <w:rStyle w:val="IndexLink"/>
              </w:rPr>
              <w:t>407</w:t>
            </w:r>
          </w:hyperlink>
        </w:p>
        <w:p>
          <w:pPr>
            <w:pStyle w:val="Contents3"/>
            <w:tabs>
              <w:tab w:val="clear" w:pos="8459"/>
              <w:tab w:val="right" w:pos="9026" w:leader="dot"/>
            </w:tabs>
            <w:rPr/>
          </w:pPr>
          <w:hyperlink w:anchor="__RefHeading___Toc2761010_237004111">
            <w:r>
              <w:rPr>
                <w:webHidden/>
                <w:rStyle w:val="IndexLink"/>
                <w:rtl w:val="true"/>
              </w:rPr>
              <w:t>خصلتان عظيمتان</w:t>
            </w:r>
            <w:r>
              <w:rPr>
                <w:rStyle w:val="IndexLink"/>
                <w:rtl w:val="true"/>
              </w:rPr>
              <w:tab/>
            </w:r>
            <w:r>
              <w:rPr>
                <w:rStyle w:val="IndexLink"/>
              </w:rPr>
              <w:t>408</w:t>
            </w:r>
          </w:hyperlink>
        </w:p>
        <w:p>
          <w:pPr>
            <w:pStyle w:val="Contents3"/>
            <w:tabs>
              <w:tab w:val="clear" w:pos="8459"/>
              <w:tab w:val="right" w:pos="9026" w:leader="dot"/>
            </w:tabs>
            <w:rPr/>
          </w:pPr>
          <w:hyperlink w:anchor="__RefHeading___Toc2761012_237004111">
            <w:r>
              <w:rPr>
                <w:webHidden/>
                <w:rStyle w:val="IndexLink"/>
                <w:rtl w:val="true"/>
              </w:rPr>
              <w:t>خير الإخوان</w:t>
            </w:r>
            <w:r>
              <w:rPr>
                <w:rStyle w:val="IndexLink"/>
                <w:rtl w:val="true"/>
              </w:rPr>
              <w:tab/>
            </w:r>
            <w:r>
              <w:rPr>
                <w:rStyle w:val="IndexLink"/>
              </w:rPr>
              <w:t>408</w:t>
            </w:r>
          </w:hyperlink>
        </w:p>
        <w:p>
          <w:pPr>
            <w:pStyle w:val="Contents3"/>
            <w:tabs>
              <w:tab w:val="clear" w:pos="8459"/>
              <w:tab w:val="right" w:pos="9026" w:leader="dot"/>
            </w:tabs>
            <w:rPr/>
          </w:pPr>
          <w:hyperlink w:anchor="__RefHeading___Toc2761014_237004111">
            <w:r>
              <w:rPr>
                <w:webHidden/>
                <w:rStyle w:val="IndexLink"/>
                <w:rtl w:val="true"/>
              </w:rPr>
              <w:t>كلمات من نور</w:t>
            </w:r>
            <w:r>
              <w:rPr>
                <w:rStyle w:val="IndexLink"/>
                <w:rtl w:val="true"/>
              </w:rPr>
              <w:tab/>
            </w:r>
            <w:r>
              <w:rPr>
                <w:rStyle w:val="IndexLink"/>
              </w:rPr>
              <w:t>408</w:t>
            </w:r>
          </w:hyperlink>
        </w:p>
        <w:p>
          <w:pPr>
            <w:pStyle w:val="Contents3"/>
            <w:tabs>
              <w:tab w:val="clear" w:pos="8459"/>
              <w:tab w:val="right" w:pos="9026" w:leader="dot"/>
            </w:tabs>
            <w:rPr/>
          </w:pPr>
          <w:hyperlink w:anchor="__RefHeading___Toc2761016_237004111">
            <w:r>
              <w:rPr>
                <w:webHidden/>
                <w:rStyle w:val="IndexLink"/>
                <w:rtl w:val="true"/>
              </w:rPr>
              <w:t>عمى القلوب</w:t>
            </w:r>
            <w:r>
              <w:rPr>
                <w:rStyle w:val="IndexLink"/>
                <w:rtl w:val="true"/>
              </w:rPr>
              <w:tab/>
            </w:r>
            <w:r>
              <w:rPr>
                <w:rStyle w:val="IndexLink"/>
              </w:rPr>
              <w:t>408</w:t>
            </w:r>
          </w:hyperlink>
        </w:p>
        <w:p>
          <w:pPr>
            <w:pStyle w:val="Contents3"/>
            <w:tabs>
              <w:tab w:val="clear" w:pos="8459"/>
              <w:tab w:val="right" w:pos="9026" w:leader="dot"/>
            </w:tabs>
            <w:rPr/>
          </w:pPr>
          <w:hyperlink w:anchor="__RefHeading___Toc2761018_237004111">
            <w:r>
              <w:rPr>
                <w:webHidden/>
                <w:rStyle w:val="IndexLink"/>
                <w:rtl w:val="true"/>
              </w:rPr>
              <w:t>من أسرار الصوم</w:t>
            </w:r>
            <w:r>
              <w:rPr>
                <w:rStyle w:val="IndexLink"/>
                <w:rtl w:val="true"/>
              </w:rPr>
              <w:tab/>
            </w:r>
            <w:r>
              <w:rPr>
                <w:rStyle w:val="IndexLink"/>
              </w:rPr>
              <w:t>409</w:t>
            </w:r>
          </w:hyperlink>
        </w:p>
        <w:p>
          <w:pPr>
            <w:pStyle w:val="Contents3"/>
            <w:tabs>
              <w:tab w:val="clear" w:pos="8459"/>
              <w:tab w:val="right" w:pos="9026" w:leader="dot"/>
            </w:tabs>
            <w:rPr/>
          </w:pPr>
          <w:hyperlink w:anchor="__RefHeading___Toc2761020_237004111">
            <w:r>
              <w:rPr>
                <w:webHidden/>
                <w:rStyle w:val="IndexLink"/>
                <w:rtl w:val="true"/>
              </w:rPr>
              <w:t>الفرقة الناجية</w:t>
            </w:r>
            <w:r>
              <w:rPr>
                <w:rStyle w:val="IndexLink"/>
                <w:rtl w:val="true"/>
              </w:rPr>
              <w:tab/>
            </w:r>
            <w:r>
              <w:rPr>
                <w:rStyle w:val="IndexLink"/>
              </w:rPr>
              <w:t>409</w:t>
            </w:r>
          </w:hyperlink>
        </w:p>
        <w:p>
          <w:pPr>
            <w:pStyle w:val="Contents3"/>
            <w:tabs>
              <w:tab w:val="clear" w:pos="8459"/>
              <w:tab w:val="right" w:pos="9026" w:leader="dot"/>
            </w:tabs>
            <w:rPr/>
          </w:pPr>
          <w:hyperlink w:anchor="__RefHeading___Toc2761022_237004111">
            <w:r>
              <w:rPr>
                <w:webHidden/>
                <w:rStyle w:val="IndexLink"/>
                <w:rtl w:val="true"/>
              </w:rPr>
              <w:t>العلماء إذا صلحوا</w:t>
            </w:r>
            <w:r>
              <w:rPr>
                <w:rStyle w:val="IndexLink"/>
                <w:rtl w:val="true"/>
              </w:rPr>
              <w:tab/>
            </w:r>
            <w:r>
              <w:rPr>
                <w:rStyle w:val="IndexLink"/>
              </w:rPr>
              <w:t>410</w:t>
            </w:r>
          </w:hyperlink>
        </w:p>
        <w:p>
          <w:pPr>
            <w:pStyle w:val="Contents3"/>
            <w:tabs>
              <w:tab w:val="clear" w:pos="8459"/>
              <w:tab w:val="right" w:pos="9026" w:leader="dot"/>
            </w:tabs>
            <w:rPr/>
          </w:pPr>
          <w:hyperlink w:anchor="__RefHeading___Toc2761024_237004111">
            <w:r>
              <w:rPr>
                <w:webHidden/>
                <w:rStyle w:val="IndexLink"/>
                <w:rtl w:val="true"/>
              </w:rPr>
              <w:t>تفسير المصطفين</w:t>
            </w:r>
            <w:r>
              <w:rPr>
                <w:rStyle w:val="IndexLink"/>
                <w:rtl w:val="true"/>
              </w:rPr>
              <w:tab/>
            </w:r>
            <w:r>
              <w:rPr>
                <w:rStyle w:val="IndexLink"/>
              </w:rPr>
              <w:t>411</w:t>
            </w:r>
          </w:hyperlink>
        </w:p>
        <w:p>
          <w:pPr>
            <w:pStyle w:val="Contents3"/>
            <w:tabs>
              <w:tab w:val="clear" w:pos="8459"/>
              <w:tab w:val="right" w:pos="9026" w:leader="dot"/>
            </w:tabs>
            <w:rPr/>
          </w:pPr>
          <w:hyperlink w:anchor="__RefHeading___Toc2761026_237004111">
            <w:r>
              <w:rPr>
                <w:webHidden/>
                <w:rStyle w:val="IndexLink"/>
                <w:rtl w:val="true"/>
              </w:rPr>
              <w:t>لا يشغلك رزق مضمون</w:t>
            </w:r>
            <w:r>
              <w:rPr>
                <w:rStyle w:val="IndexLink"/>
                <w:rtl w:val="true"/>
              </w:rPr>
              <w:tab/>
            </w:r>
            <w:r>
              <w:rPr>
                <w:rStyle w:val="IndexLink"/>
              </w:rPr>
              <w:t>411</w:t>
            </w:r>
          </w:hyperlink>
        </w:p>
        <w:p>
          <w:pPr>
            <w:pStyle w:val="Contents3"/>
            <w:tabs>
              <w:tab w:val="clear" w:pos="8459"/>
              <w:tab w:val="right" w:pos="9026" w:leader="dot"/>
            </w:tabs>
            <w:rPr/>
          </w:pPr>
          <w:hyperlink w:anchor="__RefHeading___Toc2761028_237004111">
            <w:r>
              <w:rPr>
                <w:webHidden/>
                <w:rStyle w:val="IndexLink"/>
                <w:rtl w:val="true"/>
              </w:rPr>
              <w:t>لا تمازح</w:t>
            </w:r>
            <w:r>
              <w:rPr>
                <w:rStyle w:val="IndexLink"/>
                <w:rtl w:val="true"/>
              </w:rPr>
              <w:tab/>
            </w:r>
            <w:r>
              <w:rPr>
                <w:rStyle w:val="IndexLink"/>
              </w:rPr>
              <w:t>412</w:t>
            </w:r>
          </w:hyperlink>
        </w:p>
        <w:p>
          <w:pPr>
            <w:pStyle w:val="Contents3"/>
            <w:tabs>
              <w:tab w:val="clear" w:pos="8459"/>
              <w:tab w:val="right" w:pos="9026" w:leader="dot"/>
            </w:tabs>
            <w:rPr/>
          </w:pPr>
          <w:hyperlink w:anchor="__RefHeading___Toc2761030_237004111">
            <w:r>
              <w:rPr>
                <w:webHidden/>
                <w:rStyle w:val="IndexLink"/>
                <w:rtl w:val="true"/>
              </w:rPr>
              <w:t>الشاكر العارف</w:t>
            </w:r>
            <w:r>
              <w:rPr>
                <w:rStyle w:val="IndexLink"/>
                <w:rtl w:val="true"/>
              </w:rPr>
              <w:tab/>
            </w:r>
            <w:r>
              <w:rPr>
                <w:rStyle w:val="IndexLink"/>
              </w:rPr>
              <w:t>412</w:t>
            </w:r>
          </w:hyperlink>
        </w:p>
        <w:p>
          <w:pPr>
            <w:pStyle w:val="Contents3"/>
            <w:tabs>
              <w:tab w:val="clear" w:pos="8459"/>
              <w:tab w:val="right" w:pos="9026" w:leader="dot"/>
            </w:tabs>
            <w:rPr/>
          </w:pPr>
          <w:hyperlink w:anchor="__RefHeading___Toc2761032_237004111">
            <w:r>
              <w:rPr>
                <w:webHidden/>
                <w:rStyle w:val="IndexLink"/>
                <w:rtl w:val="true"/>
              </w:rPr>
              <w:t>جزاء الإخلاص</w:t>
            </w:r>
            <w:r>
              <w:rPr>
                <w:rStyle w:val="IndexLink"/>
                <w:rtl w:val="true"/>
              </w:rPr>
              <w:tab/>
            </w:r>
            <w:r>
              <w:rPr>
                <w:rStyle w:val="IndexLink"/>
              </w:rPr>
              <w:t>412</w:t>
            </w:r>
          </w:hyperlink>
        </w:p>
        <w:p>
          <w:pPr>
            <w:pStyle w:val="Contents3"/>
            <w:tabs>
              <w:tab w:val="clear" w:pos="8459"/>
              <w:tab w:val="right" w:pos="9026" w:leader="dot"/>
            </w:tabs>
            <w:rPr/>
          </w:pPr>
          <w:hyperlink w:anchor="__RefHeading___Toc2761034_237004111">
            <w:r>
              <w:rPr>
                <w:webHidden/>
                <w:rStyle w:val="IndexLink"/>
                <w:rtl w:val="true"/>
              </w:rPr>
              <w:t>حقيقة العبادة</w:t>
            </w:r>
            <w:r>
              <w:rPr>
                <w:rStyle w:val="IndexLink"/>
                <w:rtl w:val="true"/>
              </w:rPr>
              <w:tab/>
            </w:r>
            <w:r>
              <w:rPr>
                <w:rStyle w:val="IndexLink"/>
              </w:rPr>
              <w:t>413</w:t>
            </w:r>
          </w:hyperlink>
        </w:p>
        <w:p>
          <w:pPr>
            <w:pStyle w:val="Contents3"/>
            <w:tabs>
              <w:tab w:val="clear" w:pos="8459"/>
              <w:tab w:val="right" w:pos="9026" w:leader="dot"/>
            </w:tabs>
            <w:rPr/>
          </w:pPr>
          <w:hyperlink w:anchor="__RefHeading___Toc2761036_237004111">
            <w:r>
              <w:rPr>
                <w:webHidden/>
                <w:rStyle w:val="IndexLink"/>
                <w:rtl w:val="true"/>
              </w:rPr>
              <w:t>عزّة الحقّ</w:t>
            </w:r>
            <w:r>
              <w:rPr>
                <w:rStyle w:val="IndexLink"/>
                <w:rtl w:val="true"/>
              </w:rPr>
              <w:tab/>
            </w:r>
            <w:r>
              <w:rPr>
                <w:rStyle w:val="IndexLink"/>
              </w:rPr>
              <w:t>413</w:t>
            </w:r>
          </w:hyperlink>
        </w:p>
        <w:p>
          <w:pPr>
            <w:pStyle w:val="Contents3"/>
            <w:tabs>
              <w:tab w:val="clear" w:pos="8459"/>
              <w:tab w:val="right" w:pos="9026" w:leader="dot"/>
            </w:tabs>
            <w:rPr/>
          </w:pPr>
          <w:hyperlink w:anchor="__RefHeading___Toc2761038_237004111">
            <w:r>
              <w:rPr>
                <w:webHidden/>
                <w:rStyle w:val="IndexLink"/>
                <w:rtl w:val="true"/>
              </w:rPr>
              <w:t>المقادير والأرزاق</w:t>
            </w:r>
            <w:r>
              <w:rPr>
                <w:rStyle w:val="IndexLink"/>
                <w:rtl w:val="true"/>
              </w:rPr>
              <w:tab/>
            </w:r>
            <w:r>
              <w:rPr>
                <w:rStyle w:val="IndexLink"/>
              </w:rPr>
              <w:t>413</w:t>
            </w:r>
          </w:hyperlink>
        </w:p>
        <w:p>
          <w:pPr>
            <w:pStyle w:val="Contents3"/>
            <w:tabs>
              <w:tab w:val="clear" w:pos="8459"/>
              <w:tab w:val="right" w:pos="9026" w:leader="dot"/>
            </w:tabs>
            <w:rPr/>
          </w:pPr>
          <w:hyperlink w:anchor="__RefHeading___Toc2761040_237004111">
            <w:r>
              <w:rPr>
                <w:webHidden/>
                <w:rStyle w:val="IndexLink"/>
                <w:rtl w:val="true"/>
              </w:rPr>
              <w:t>من التواضع</w:t>
            </w:r>
            <w:r>
              <w:rPr>
                <w:rStyle w:val="IndexLink"/>
                <w:rtl w:val="true"/>
              </w:rPr>
              <w:tab/>
            </w:r>
            <w:r>
              <w:rPr>
                <w:rStyle w:val="IndexLink"/>
              </w:rPr>
              <w:t>413</w:t>
            </w:r>
          </w:hyperlink>
        </w:p>
        <w:p>
          <w:pPr>
            <w:pStyle w:val="Contents3"/>
            <w:tabs>
              <w:tab w:val="clear" w:pos="8459"/>
              <w:tab w:val="right" w:pos="9026" w:leader="dot"/>
            </w:tabs>
            <w:rPr/>
          </w:pPr>
          <w:hyperlink w:anchor="__RefHeading___Toc2761042_237004111">
            <w:r>
              <w:rPr>
                <w:webHidden/>
                <w:rStyle w:val="IndexLink"/>
                <w:rtl w:val="true"/>
              </w:rPr>
              <w:t>التهاون بالذنوب</w:t>
            </w:r>
            <w:r>
              <w:rPr>
                <w:rStyle w:val="IndexLink"/>
                <w:rtl w:val="true"/>
              </w:rPr>
              <w:tab/>
            </w:r>
            <w:r>
              <w:rPr>
                <w:rStyle w:val="IndexLink"/>
              </w:rPr>
              <w:t>414</w:t>
            </w:r>
          </w:hyperlink>
        </w:p>
        <w:p>
          <w:pPr>
            <w:pStyle w:val="Contents3"/>
            <w:tabs>
              <w:tab w:val="clear" w:pos="8459"/>
              <w:tab w:val="right" w:pos="9026" w:leader="dot"/>
            </w:tabs>
            <w:rPr/>
          </w:pPr>
          <w:hyperlink w:anchor="__RefHeading___Toc2761044_237004111">
            <w:r>
              <w:rPr>
                <w:webHidden/>
                <w:rStyle w:val="IndexLink"/>
                <w:rtl w:val="true"/>
              </w:rPr>
              <w:t>التواضع في الجلوس</w:t>
            </w:r>
            <w:r>
              <w:rPr>
                <w:rStyle w:val="IndexLink"/>
                <w:rtl w:val="true"/>
              </w:rPr>
              <w:tab/>
            </w:r>
            <w:r>
              <w:rPr>
                <w:rStyle w:val="IndexLink"/>
              </w:rPr>
              <w:t>414</w:t>
            </w:r>
          </w:hyperlink>
        </w:p>
        <w:p>
          <w:pPr>
            <w:pStyle w:val="Contents3"/>
            <w:tabs>
              <w:tab w:val="clear" w:pos="8459"/>
              <w:tab w:val="right" w:pos="9026" w:leader="dot"/>
            </w:tabs>
            <w:rPr/>
          </w:pPr>
          <w:hyperlink w:anchor="__RefHeading___Toc2761046_237004111">
            <w:r>
              <w:rPr>
                <w:webHidden/>
                <w:rStyle w:val="IndexLink"/>
                <w:rtl w:val="true"/>
              </w:rPr>
              <w:t>الاستيناس باللّه‌</w:t>
            </w:r>
            <w:r>
              <w:rPr>
                <w:rStyle w:val="IndexLink"/>
                <w:rtl w:val="true"/>
              </w:rPr>
              <w:tab/>
            </w:r>
            <w:r>
              <w:rPr>
                <w:rStyle w:val="IndexLink"/>
              </w:rPr>
              <w:t>415</w:t>
            </w:r>
          </w:hyperlink>
        </w:p>
        <w:p>
          <w:pPr>
            <w:pStyle w:val="Contents3"/>
            <w:tabs>
              <w:tab w:val="clear" w:pos="8459"/>
              <w:tab w:val="right" w:pos="9026" w:leader="dot"/>
            </w:tabs>
            <w:rPr/>
          </w:pPr>
          <w:hyperlink w:anchor="__RefHeading___Toc2761048_237004111">
            <w:r>
              <w:rPr>
                <w:webHidden/>
                <w:rStyle w:val="IndexLink"/>
                <w:rtl w:val="true"/>
              </w:rPr>
              <w:t>الارتداد بعد البرهان</w:t>
            </w:r>
            <w:r>
              <w:rPr>
                <w:rStyle w:val="IndexLink"/>
                <w:rtl w:val="true"/>
              </w:rPr>
              <w:tab/>
            </w:r>
            <w:r>
              <w:rPr>
                <w:rStyle w:val="IndexLink"/>
              </w:rPr>
              <w:t>415</w:t>
            </w:r>
          </w:hyperlink>
        </w:p>
        <w:p>
          <w:pPr>
            <w:pStyle w:val="Contents3"/>
            <w:tabs>
              <w:tab w:val="clear" w:pos="8459"/>
              <w:tab w:val="right" w:pos="9026" w:leader="dot"/>
            </w:tabs>
            <w:rPr/>
          </w:pPr>
          <w:hyperlink w:anchor="__RefHeading___Toc2761050_237004111">
            <w:r>
              <w:rPr>
                <w:webHidden/>
                <w:rStyle w:val="IndexLink"/>
                <w:rtl w:val="true"/>
              </w:rPr>
              <w:t>الورع والكرم والحلم</w:t>
            </w:r>
            <w:r>
              <w:rPr>
                <w:rStyle w:val="IndexLink"/>
                <w:rtl w:val="true"/>
              </w:rPr>
              <w:tab/>
            </w:r>
            <w:r>
              <w:rPr>
                <w:rStyle w:val="IndexLink"/>
              </w:rPr>
              <w:t>415</w:t>
            </w:r>
          </w:hyperlink>
        </w:p>
        <w:p>
          <w:pPr>
            <w:pStyle w:val="Contents3"/>
            <w:tabs>
              <w:tab w:val="clear" w:pos="8459"/>
              <w:tab w:val="right" w:pos="9026" w:leader="dot"/>
            </w:tabs>
            <w:rPr/>
          </w:pPr>
          <w:hyperlink w:anchor="__RefHeading___Toc2761052_237004111">
            <w:r>
              <w:rPr>
                <w:webHidden/>
                <w:rStyle w:val="IndexLink"/>
                <w:rtl w:val="true"/>
              </w:rPr>
              <w:t>اليتم الحقيقي</w:t>
            </w:r>
            <w:r>
              <w:rPr>
                <w:rStyle w:val="IndexLink"/>
                <w:rtl w:val="true"/>
              </w:rPr>
              <w:tab/>
            </w:r>
            <w:r>
              <w:rPr>
                <w:rStyle w:val="IndexLink"/>
              </w:rPr>
              <w:t>415</w:t>
            </w:r>
          </w:hyperlink>
        </w:p>
        <w:p>
          <w:pPr>
            <w:pStyle w:val="Contents3"/>
            <w:tabs>
              <w:tab w:val="clear" w:pos="8459"/>
              <w:tab w:val="right" w:pos="9026" w:leader="dot"/>
            </w:tabs>
            <w:rPr/>
          </w:pPr>
          <w:hyperlink w:anchor="__RefHeading___Toc2761054_237004111">
            <w:r>
              <w:rPr>
                <w:webHidden/>
                <w:rStyle w:val="IndexLink"/>
                <w:rtl w:val="true"/>
              </w:rPr>
              <w:t>فضل قارئ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2761056_237004111">
            <w:r>
              <w:rPr>
                <w:webHidden/>
                <w:rStyle w:val="IndexLink"/>
                <w:rtl w:val="true"/>
              </w:rPr>
              <w:t>المسكين الحقيقي</w:t>
            </w:r>
            <w:r>
              <w:rPr>
                <w:rStyle w:val="IndexLink"/>
                <w:rtl w:val="true"/>
              </w:rPr>
              <w:tab/>
            </w:r>
            <w:r>
              <w:rPr>
                <w:rStyle w:val="IndexLink"/>
              </w:rPr>
              <w:t>417</w:t>
            </w:r>
          </w:hyperlink>
        </w:p>
        <w:p>
          <w:pPr>
            <w:pStyle w:val="Contents3"/>
            <w:tabs>
              <w:tab w:val="clear" w:pos="8459"/>
              <w:tab w:val="right" w:pos="9026" w:leader="dot"/>
            </w:tabs>
            <w:rPr/>
          </w:pPr>
          <w:hyperlink w:anchor="__RefHeading___Toc2761058_237004111">
            <w:r>
              <w:rPr>
                <w:webHidden/>
                <w:rStyle w:val="IndexLink"/>
                <w:rtl w:val="true"/>
              </w:rPr>
              <w:t>علّموا أولادكم القرآن</w:t>
            </w:r>
            <w:r>
              <w:rPr>
                <w:rStyle w:val="IndexLink"/>
                <w:rtl w:val="true"/>
              </w:rPr>
              <w:tab/>
            </w:r>
            <w:r>
              <w:rPr>
                <w:rStyle w:val="IndexLink"/>
              </w:rPr>
              <w:t>417</w:t>
            </w:r>
          </w:hyperlink>
        </w:p>
        <w:p>
          <w:pPr>
            <w:pStyle w:val="Contents3"/>
            <w:tabs>
              <w:tab w:val="clear" w:pos="8459"/>
              <w:tab w:val="right" w:pos="9026" w:leader="dot"/>
            </w:tabs>
            <w:rPr/>
          </w:pPr>
          <w:hyperlink w:anchor="__RefHeading___Toc2761060_237004111">
            <w:r>
              <w:rPr>
                <w:webHidden/>
                <w:rStyle w:val="IndexLink"/>
                <w:rtl w:val="true"/>
              </w:rPr>
              <w:t>ياأسمع السامعين</w:t>
            </w:r>
            <w:r>
              <w:rPr>
                <w:rStyle w:val="IndexLink"/>
                <w:rtl w:val="true"/>
              </w:rPr>
              <w:tab/>
            </w:r>
            <w:r>
              <w:rPr>
                <w:rStyle w:val="IndexLink"/>
              </w:rPr>
              <w:t>418</w:t>
            </w:r>
          </w:hyperlink>
        </w:p>
        <w:p>
          <w:pPr>
            <w:pStyle w:val="Contents2"/>
            <w:tabs>
              <w:tab w:val="clear" w:pos="8743"/>
              <w:tab w:val="right" w:pos="9026" w:leader="dot"/>
            </w:tabs>
            <w:rPr/>
          </w:pPr>
          <w:hyperlink w:anchor="__RefHeading___Toc2761062_237004111">
            <w:r>
              <w:rPr>
                <w:webHidden/>
                <w:rStyle w:val="IndexLink"/>
                <w:rtl w:val="true"/>
              </w:rPr>
              <w:t>الإمام الحجة بن الحسن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2761064_237004111">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2761066_237004111">
            <w:r>
              <w:rPr>
                <w:webHidden/>
                <w:rStyle w:val="IndexLink"/>
                <w:rtl w:val="true"/>
              </w:rPr>
              <w:t>الحقّ والباطل</w:t>
            </w:r>
            <w:r>
              <w:rPr>
                <w:rStyle w:val="IndexLink"/>
                <w:rtl w:val="true"/>
              </w:rPr>
              <w:tab/>
            </w:r>
            <w:r>
              <w:rPr>
                <w:rStyle w:val="IndexLink"/>
              </w:rPr>
              <w:t>426</w:t>
            </w:r>
          </w:hyperlink>
        </w:p>
        <w:p>
          <w:pPr>
            <w:pStyle w:val="Contents3"/>
            <w:tabs>
              <w:tab w:val="clear" w:pos="8459"/>
              <w:tab w:val="right" w:pos="9026" w:leader="dot"/>
            </w:tabs>
            <w:rPr/>
          </w:pPr>
          <w:hyperlink w:anchor="__RefHeading___Toc2761068_237004111">
            <w:r>
              <w:rPr>
                <w:webHidden/>
                <w:rStyle w:val="IndexLink"/>
                <w:rtl w:val="true"/>
              </w:rPr>
              <w:t>في التسليم لهم</w:t>
            </w:r>
            <w:r>
              <w:rPr>
                <w:rStyle w:val="IndexLink"/>
                <w:rtl w:val="true"/>
              </w:rPr>
              <w:tab/>
            </w:r>
            <w:r>
              <w:rPr>
                <w:rStyle w:val="IndexLink"/>
              </w:rPr>
              <w:t>426</w:t>
            </w:r>
          </w:hyperlink>
        </w:p>
        <w:p>
          <w:pPr>
            <w:pStyle w:val="Contents3"/>
            <w:tabs>
              <w:tab w:val="clear" w:pos="8459"/>
              <w:tab w:val="right" w:pos="9026" w:leader="dot"/>
            </w:tabs>
            <w:rPr/>
          </w:pPr>
          <w:hyperlink w:anchor="__RefHeading___Toc2761070_237004111">
            <w:r>
              <w:rPr>
                <w:webHidden/>
                <w:rStyle w:val="IndexLink"/>
                <w:rtl w:val="true"/>
              </w:rPr>
              <w:t>التعويذ من الضلال</w:t>
            </w:r>
            <w:r>
              <w:rPr>
                <w:rStyle w:val="IndexLink"/>
                <w:rtl w:val="true"/>
              </w:rPr>
              <w:tab/>
            </w:r>
            <w:r>
              <w:rPr>
                <w:rStyle w:val="IndexLink"/>
              </w:rPr>
              <w:t>427</w:t>
            </w:r>
          </w:hyperlink>
        </w:p>
        <w:p>
          <w:pPr>
            <w:pStyle w:val="Contents3"/>
            <w:tabs>
              <w:tab w:val="clear" w:pos="8459"/>
              <w:tab w:val="right" w:pos="9026" w:leader="dot"/>
            </w:tabs>
            <w:rPr/>
          </w:pPr>
          <w:hyperlink w:anchor="__RefHeading___Toc2761072_237004111">
            <w:r>
              <w:rPr>
                <w:webHidden/>
                <w:rStyle w:val="IndexLink"/>
                <w:rtl w:val="true"/>
              </w:rPr>
              <w:t>السؤال عمّا لا يعني</w:t>
            </w:r>
            <w:r>
              <w:rPr>
                <w:rStyle w:val="IndexLink"/>
                <w:rtl w:val="true"/>
              </w:rPr>
              <w:tab/>
            </w:r>
            <w:r>
              <w:rPr>
                <w:rStyle w:val="IndexLink"/>
              </w:rPr>
              <w:t>427</w:t>
            </w:r>
          </w:hyperlink>
        </w:p>
        <w:p>
          <w:pPr>
            <w:pStyle w:val="Contents3"/>
            <w:tabs>
              <w:tab w:val="clear" w:pos="8459"/>
              <w:tab w:val="right" w:pos="9026" w:leader="dot"/>
            </w:tabs>
            <w:rPr/>
          </w:pPr>
          <w:hyperlink w:anchor="__RefHeading___Toc2761074_237004111">
            <w:r>
              <w:rPr>
                <w:webHidden/>
                <w:rStyle w:val="IndexLink"/>
                <w:rtl w:val="true"/>
              </w:rPr>
              <w:t>أقدار اللّه لا تغالب</w:t>
            </w:r>
            <w:r>
              <w:rPr>
                <w:rStyle w:val="IndexLink"/>
                <w:rtl w:val="true"/>
              </w:rPr>
              <w:tab/>
            </w:r>
            <w:r>
              <w:rPr>
                <w:rStyle w:val="IndexLink"/>
              </w:rPr>
              <w:t>427</w:t>
            </w:r>
          </w:hyperlink>
        </w:p>
        <w:p>
          <w:pPr>
            <w:pStyle w:val="Contents3"/>
            <w:tabs>
              <w:tab w:val="clear" w:pos="8459"/>
              <w:tab w:val="right" w:pos="9026" w:leader="dot"/>
            </w:tabs>
            <w:rPr/>
          </w:pPr>
          <w:hyperlink w:anchor="__RefHeading___Toc2761076_237004111">
            <w:r>
              <w:rPr>
                <w:webHidden/>
                <w:rStyle w:val="IndexLink"/>
                <w:rtl w:val="true"/>
              </w:rPr>
              <w:t>الدعاء لتعجيل الفرج</w:t>
            </w:r>
            <w:r>
              <w:rPr>
                <w:rStyle w:val="IndexLink"/>
                <w:rtl w:val="true"/>
              </w:rPr>
              <w:tab/>
            </w:r>
            <w:r>
              <w:rPr>
                <w:rStyle w:val="IndexLink"/>
              </w:rPr>
              <w:t>427</w:t>
            </w:r>
          </w:hyperlink>
        </w:p>
        <w:p>
          <w:pPr>
            <w:pStyle w:val="Contents3"/>
            <w:tabs>
              <w:tab w:val="clear" w:pos="8459"/>
              <w:tab w:val="right" w:pos="9026" w:leader="dot"/>
            </w:tabs>
            <w:rPr/>
          </w:pPr>
          <w:hyperlink w:anchor="__RefHeading___Toc2761078_237004111">
            <w:r>
              <w:rPr>
                <w:webHidden/>
                <w:rStyle w:val="IndexLink"/>
                <w:rtl w:val="true"/>
              </w:rPr>
              <w:t>كذب الوقّاتون</w:t>
            </w:r>
            <w:r>
              <w:rPr>
                <w:rStyle w:val="IndexLink"/>
                <w:rtl w:val="true"/>
              </w:rPr>
              <w:tab/>
            </w:r>
            <w:r>
              <w:rPr>
                <w:rStyle w:val="IndexLink"/>
              </w:rPr>
              <w:t>428</w:t>
            </w:r>
          </w:hyperlink>
        </w:p>
        <w:p>
          <w:pPr>
            <w:pStyle w:val="Contents3"/>
            <w:tabs>
              <w:tab w:val="clear" w:pos="8459"/>
              <w:tab w:val="right" w:pos="9026" w:leader="dot"/>
            </w:tabs>
            <w:rPr/>
          </w:pPr>
          <w:hyperlink w:anchor="__RefHeading___Toc2761080_237004111">
            <w:r>
              <w:rPr>
                <w:webHidden/>
                <w:rStyle w:val="IndexLink"/>
                <w:rtl w:val="true"/>
              </w:rPr>
              <w:t>بقيّة اللّه في أرضه</w:t>
            </w:r>
            <w:r>
              <w:rPr>
                <w:rStyle w:val="IndexLink"/>
                <w:rtl w:val="true"/>
              </w:rPr>
              <w:tab/>
            </w:r>
            <w:r>
              <w:rPr>
                <w:rStyle w:val="IndexLink"/>
              </w:rPr>
              <w:t>428</w:t>
            </w:r>
          </w:hyperlink>
        </w:p>
        <w:p>
          <w:pPr>
            <w:pStyle w:val="Contents3"/>
            <w:tabs>
              <w:tab w:val="clear" w:pos="8459"/>
              <w:tab w:val="right" w:pos="9026" w:leader="dot"/>
            </w:tabs>
            <w:rPr/>
          </w:pPr>
          <w:hyperlink w:anchor="__RefHeading___Toc2761082_237004111">
            <w:r>
              <w:rPr>
                <w:webHidden/>
                <w:rStyle w:val="IndexLink"/>
                <w:rtl w:val="true"/>
              </w:rPr>
              <w:t>مراعاة الشيعة</w:t>
            </w:r>
            <w:r>
              <w:rPr>
                <w:rStyle w:val="IndexLink"/>
                <w:rtl w:val="true"/>
              </w:rPr>
              <w:tab/>
            </w:r>
            <w:r>
              <w:rPr>
                <w:rStyle w:val="IndexLink"/>
              </w:rPr>
              <w:t>428</w:t>
            </w:r>
          </w:hyperlink>
        </w:p>
        <w:p>
          <w:pPr>
            <w:pStyle w:val="Contents3"/>
            <w:tabs>
              <w:tab w:val="clear" w:pos="8459"/>
              <w:tab w:val="right" w:pos="9026" w:leader="dot"/>
            </w:tabs>
            <w:rPr/>
          </w:pPr>
          <w:hyperlink w:anchor="__RefHeading___Toc2761084_237004111">
            <w:r>
              <w:rPr>
                <w:webHidden/>
                <w:rStyle w:val="IndexLink"/>
                <w:rtl w:val="true"/>
              </w:rPr>
              <w:t>الأرض لا تخلو من حجّة</w:t>
            </w:r>
            <w:r>
              <w:rPr>
                <w:rStyle w:val="IndexLink"/>
                <w:rtl w:val="true"/>
              </w:rPr>
              <w:tab/>
            </w:r>
            <w:r>
              <w:rPr>
                <w:rStyle w:val="IndexLink"/>
              </w:rPr>
              <w:t>429</w:t>
            </w:r>
          </w:hyperlink>
        </w:p>
        <w:p>
          <w:pPr>
            <w:pStyle w:val="Contents3"/>
            <w:tabs>
              <w:tab w:val="clear" w:pos="8459"/>
              <w:tab w:val="right" w:pos="9026" w:leader="dot"/>
            </w:tabs>
            <w:rPr/>
          </w:pPr>
          <w:hyperlink w:anchor="__RefHeading___Toc2761086_237004111">
            <w:r>
              <w:rPr>
                <w:webHidden/>
                <w:rStyle w:val="IndexLink"/>
                <w:rtl w:val="true"/>
              </w:rPr>
              <w:t>الخلق لا يكون عبثا</w:t>
            </w:r>
            <w:r>
              <w:rPr>
                <w:rStyle w:val="IndexLink"/>
                <w:rtl w:val="true"/>
              </w:rPr>
              <w:tab/>
            </w:r>
            <w:r>
              <w:rPr>
                <w:rStyle w:val="IndexLink"/>
              </w:rPr>
              <w:t>429</w:t>
            </w:r>
          </w:hyperlink>
        </w:p>
        <w:p>
          <w:pPr>
            <w:pStyle w:val="Contents3"/>
            <w:tabs>
              <w:tab w:val="clear" w:pos="8459"/>
              <w:tab w:val="right" w:pos="9026" w:leader="dot"/>
            </w:tabs>
            <w:rPr/>
          </w:pPr>
          <w:hyperlink w:anchor="__RefHeading___Toc2761088_237004111">
            <w:r>
              <w:rPr>
                <w:webHidden/>
                <w:rStyle w:val="IndexLink"/>
                <w:rtl w:val="true"/>
              </w:rPr>
              <w:t>سعادة أهل الجنّة</w:t>
            </w:r>
            <w:r>
              <w:rPr>
                <w:rStyle w:val="IndexLink"/>
                <w:rtl w:val="true"/>
              </w:rPr>
              <w:tab/>
            </w:r>
            <w:r>
              <w:rPr>
                <w:rStyle w:val="IndexLink"/>
              </w:rPr>
              <w:t>429</w:t>
            </w:r>
          </w:hyperlink>
        </w:p>
        <w:p>
          <w:pPr>
            <w:pStyle w:val="Contents3"/>
            <w:tabs>
              <w:tab w:val="clear" w:pos="8459"/>
              <w:tab w:val="right" w:pos="9026" w:leader="dot"/>
            </w:tabs>
            <w:rPr/>
          </w:pPr>
          <w:hyperlink w:anchor="__RefHeading___Toc2761090_237004111">
            <w:r>
              <w:rPr>
                <w:webHidden/>
                <w:rStyle w:val="IndexLink"/>
                <w:rtl w:val="true"/>
              </w:rPr>
              <w:t>أمان لأهل الأرض</w:t>
            </w:r>
            <w:r>
              <w:rPr>
                <w:rStyle w:val="IndexLink"/>
                <w:rtl w:val="true"/>
              </w:rPr>
              <w:tab/>
            </w:r>
            <w:r>
              <w:rPr>
                <w:rStyle w:val="IndexLink"/>
              </w:rPr>
              <w:t>430</w:t>
            </w:r>
          </w:hyperlink>
        </w:p>
        <w:p>
          <w:pPr>
            <w:pStyle w:val="Contents3"/>
            <w:tabs>
              <w:tab w:val="clear" w:pos="8459"/>
              <w:tab w:val="right" w:pos="9026" w:leader="dot"/>
            </w:tabs>
            <w:rPr/>
          </w:pPr>
          <w:hyperlink w:anchor="__RefHeading___Toc2761092_237004111">
            <w:r>
              <w:rPr>
                <w:webHidden/>
                <w:rStyle w:val="IndexLink"/>
                <w:rtl w:val="true"/>
              </w:rPr>
              <w:t>يامفتح الأبواب</w:t>
            </w:r>
            <w:r>
              <w:rPr>
                <w:rStyle w:val="IndexLink"/>
                <w:rtl w:val="true"/>
              </w:rPr>
              <w:tab/>
            </w:r>
            <w:r>
              <w:rPr>
                <w:rStyle w:val="IndexLink"/>
              </w:rPr>
              <w:t>430</w:t>
            </w:r>
          </w:hyperlink>
        </w:p>
        <w:p>
          <w:pPr>
            <w:pStyle w:val="Contents3"/>
            <w:tabs>
              <w:tab w:val="clear" w:pos="8459"/>
              <w:tab w:val="right" w:pos="9026" w:leader="dot"/>
            </w:tabs>
            <w:rPr/>
          </w:pPr>
          <w:hyperlink w:anchor="__RefHeading___Toc2761094_237004111">
            <w:r>
              <w:rPr>
                <w:webHidden/>
                <w:rStyle w:val="IndexLink"/>
                <w:rtl w:val="true"/>
              </w:rPr>
              <w:t>فضل التوحيد والقدر</w:t>
            </w:r>
            <w:r>
              <w:rPr>
                <w:rStyle w:val="IndexLink"/>
                <w:rtl w:val="true"/>
              </w:rPr>
              <w:tab/>
            </w:r>
            <w:r>
              <w:rPr>
                <w:rStyle w:val="IndexLink"/>
              </w:rPr>
              <w:t>430</w:t>
            </w:r>
          </w:hyperlink>
        </w:p>
        <w:p>
          <w:pPr>
            <w:pStyle w:val="Contents3"/>
            <w:tabs>
              <w:tab w:val="clear" w:pos="8459"/>
              <w:tab w:val="right" w:pos="9026" w:leader="dot"/>
            </w:tabs>
            <w:rPr/>
          </w:pPr>
          <w:hyperlink w:anchor="__RefHeading___Toc2761096_237004111">
            <w:r>
              <w:rPr>
                <w:webHidden/>
                <w:rStyle w:val="IndexLink"/>
                <w:rtl w:val="true"/>
              </w:rPr>
              <w:t>العاقبة الحميدة</w:t>
            </w:r>
            <w:r>
              <w:rPr>
                <w:rStyle w:val="IndexLink"/>
                <w:rtl w:val="true"/>
              </w:rPr>
              <w:tab/>
            </w:r>
            <w:r>
              <w:rPr>
                <w:rStyle w:val="IndexLink"/>
              </w:rPr>
              <w:t>431</w:t>
            </w:r>
          </w:hyperlink>
        </w:p>
        <w:p>
          <w:pPr>
            <w:pStyle w:val="Contents3"/>
            <w:tabs>
              <w:tab w:val="clear" w:pos="8459"/>
              <w:tab w:val="right" w:pos="9026" w:leader="dot"/>
            </w:tabs>
            <w:rPr/>
          </w:pPr>
          <w:hyperlink w:anchor="__RefHeading___Toc2761098_237004111">
            <w:r>
              <w:rPr>
                <w:webHidden/>
                <w:rStyle w:val="IndexLink"/>
                <w:rtl w:val="true"/>
              </w:rPr>
              <w:t>الإحاطة بالشيعة</w:t>
            </w:r>
            <w:r>
              <w:rPr>
                <w:rStyle w:val="IndexLink"/>
                <w:rtl w:val="true"/>
              </w:rPr>
              <w:tab/>
            </w:r>
            <w:r>
              <w:rPr>
                <w:rStyle w:val="IndexLink"/>
              </w:rPr>
              <w:t>431</w:t>
            </w:r>
          </w:hyperlink>
        </w:p>
        <w:p>
          <w:pPr>
            <w:pStyle w:val="Contents3"/>
            <w:tabs>
              <w:tab w:val="clear" w:pos="8459"/>
              <w:tab w:val="right" w:pos="9026" w:leader="dot"/>
            </w:tabs>
            <w:rPr/>
          </w:pPr>
          <w:hyperlink w:anchor="__RefHeading___Toc2761100_237004111">
            <w:r>
              <w:rPr>
                <w:webHidden/>
                <w:rStyle w:val="IndexLink"/>
                <w:rtl w:val="true"/>
              </w:rPr>
              <w:t>متى يكون الظهور ؟</w:t>
            </w:r>
            <w:r>
              <w:rPr>
                <w:rStyle w:val="IndexLink"/>
                <w:rtl w:val="true"/>
              </w:rPr>
              <w:tab/>
            </w:r>
            <w:r>
              <w:rPr>
                <w:rStyle w:val="IndexLink"/>
              </w:rPr>
              <w:t>432</w:t>
            </w:r>
          </w:hyperlink>
        </w:p>
        <w:p>
          <w:pPr>
            <w:pStyle w:val="Contents3"/>
            <w:tabs>
              <w:tab w:val="clear" w:pos="8459"/>
              <w:tab w:val="right" w:pos="9026" w:leader="dot"/>
            </w:tabs>
            <w:rPr/>
          </w:pPr>
          <w:hyperlink w:anchor="__RefHeading___Toc2761102_237004111">
            <w:r>
              <w:rPr>
                <w:webHidden/>
                <w:rStyle w:val="IndexLink"/>
                <w:rtl w:val="true"/>
              </w:rPr>
              <w:t>وظيفتنا في زمن الغيبة</w:t>
            </w:r>
            <w:r>
              <w:rPr>
                <w:rStyle w:val="IndexLink"/>
                <w:rtl w:val="true"/>
              </w:rPr>
              <w:tab/>
            </w:r>
            <w:r>
              <w:rPr>
                <w:rStyle w:val="IndexLink"/>
              </w:rPr>
              <w:t>432</w:t>
            </w:r>
          </w:hyperlink>
        </w:p>
        <w:p>
          <w:pPr>
            <w:pStyle w:val="Contents3"/>
            <w:tabs>
              <w:tab w:val="clear" w:pos="8459"/>
              <w:tab w:val="right" w:pos="9026" w:leader="dot"/>
            </w:tabs>
            <w:rPr/>
          </w:pPr>
          <w:hyperlink w:anchor="__RefHeading___Toc2761104_237004111">
            <w:r>
              <w:rPr>
                <w:webHidden/>
                <w:rStyle w:val="IndexLink"/>
                <w:rtl w:val="true"/>
              </w:rPr>
              <w:t>قلوبهم أوعية لمشيّة اللّه</w:t>
            </w:r>
            <w:r>
              <w:rPr>
                <w:rStyle w:val="IndexLink"/>
                <w:rtl w:val="true"/>
              </w:rPr>
              <w:tab/>
            </w:r>
            <w:r>
              <w:rPr>
                <w:rStyle w:val="IndexLink"/>
              </w:rPr>
              <w:t>432</w:t>
            </w:r>
          </w:hyperlink>
        </w:p>
        <w:p>
          <w:pPr>
            <w:pStyle w:val="Contents3"/>
            <w:tabs>
              <w:tab w:val="clear" w:pos="8459"/>
              <w:tab w:val="right" w:pos="9026" w:leader="dot"/>
            </w:tabs>
            <w:rPr/>
          </w:pPr>
          <w:hyperlink w:anchor="__RefHeading___Toc2761106_237004111">
            <w:r>
              <w:rPr>
                <w:webHidden/>
                <w:rStyle w:val="IndexLink"/>
                <w:rtl w:val="true"/>
              </w:rPr>
              <w:t>علّة تأخير الظهور</w:t>
            </w:r>
            <w:r>
              <w:rPr>
                <w:rStyle w:val="IndexLink"/>
                <w:rtl w:val="true"/>
              </w:rPr>
              <w:tab/>
            </w:r>
            <w:r>
              <w:rPr>
                <w:rStyle w:val="IndexLink"/>
              </w:rPr>
              <w:t>433</w:t>
            </w:r>
          </w:hyperlink>
        </w:p>
        <w:p>
          <w:pPr>
            <w:pStyle w:val="Contents3"/>
            <w:tabs>
              <w:tab w:val="clear" w:pos="8459"/>
              <w:tab w:val="right" w:pos="9026" w:leader="dot"/>
            </w:tabs>
            <w:rPr/>
          </w:pPr>
          <w:hyperlink w:anchor="__RefHeading___Toc2761108_237004111">
            <w:r>
              <w:rPr>
                <w:webHidden/>
                <w:rStyle w:val="IndexLink"/>
                <w:rtl w:val="true"/>
              </w:rPr>
              <w:t>مَن أنكرني</w:t>
            </w:r>
            <w:r>
              <w:rPr>
                <w:rStyle w:val="IndexLink"/>
                <w:rtl w:val="true"/>
              </w:rPr>
              <w:tab/>
            </w:r>
            <w:r>
              <w:rPr>
                <w:rStyle w:val="IndexLink"/>
              </w:rPr>
              <w:t>433</w:t>
            </w:r>
          </w:hyperlink>
        </w:p>
        <w:p>
          <w:pPr>
            <w:pStyle w:val="Contents3"/>
            <w:tabs>
              <w:tab w:val="clear" w:pos="8459"/>
              <w:tab w:val="right" w:pos="9026" w:leader="dot"/>
            </w:tabs>
            <w:rPr/>
          </w:pPr>
          <w:hyperlink w:anchor="__RefHeading___Toc2761110_237004111">
            <w:r>
              <w:rPr>
                <w:webHidden/>
                <w:rStyle w:val="IndexLink"/>
                <w:rtl w:val="true"/>
              </w:rPr>
              <w:t>فضل الصلاة</w:t>
            </w:r>
            <w:r>
              <w:rPr>
                <w:rStyle w:val="IndexLink"/>
                <w:rtl w:val="true"/>
              </w:rPr>
              <w:tab/>
            </w:r>
            <w:r>
              <w:rPr>
                <w:rStyle w:val="IndexLink"/>
              </w:rPr>
              <w:t>433</w:t>
            </w:r>
          </w:hyperlink>
        </w:p>
        <w:p>
          <w:pPr>
            <w:pStyle w:val="Contents3"/>
            <w:tabs>
              <w:tab w:val="clear" w:pos="8459"/>
              <w:tab w:val="right" w:pos="9026" w:leader="dot"/>
            </w:tabs>
            <w:rPr/>
          </w:pPr>
          <w:hyperlink w:anchor="__RefHeading___Toc2761112_237004111">
            <w:r>
              <w:rPr>
                <w:webHidden/>
                <w:rStyle w:val="IndexLink"/>
                <w:rtl w:val="true"/>
              </w:rPr>
              <w:t>عدم التوفيق لزيارته</w:t>
            </w:r>
            <w:r>
              <w:rPr>
                <w:rStyle w:val="IndexLink"/>
                <w:rtl w:val="true"/>
              </w:rPr>
              <w:tab/>
            </w:r>
            <w:r>
              <w:rPr>
                <w:rStyle w:val="IndexLink"/>
              </w:rPr>
              <w:t>433</w:t>
            </w:r>
          </w:hyperlink>
        </w:p>
        <w:p>
          <w:pPr>
            <w:pStyle w:val="Contents3"/>
            <w:tabs>
              <w:tab w:val="clear" w:pos="8459"/>
              <w:tab w:val="right" w:pos="9026" w:leader="dot"/>
            </w:tabs>
            <w:rPr/>
          </w:pPr>
          <w:hyperlink w:anchor="__RefHeading___Toc2761114_237004111">
            <w:r>
              <w:rPr>
                <w:webHidden/>
                <w:rStyle w:val="IndexLink"/>
                <w:rtl w:val="true"/>
              </w:rPr>
              <w:t>الصلاة في وقتها</w:t>
            </w:r>
            <w:r>
              <w:rPr>
                <w:rStyle w:val="IndexLink"/>
                <w:rtl w:val="true"/>
              </w:rPr>
              <w:tab/>
            </w:r>
            <w:r>
              <w:rPr>
                <w:rStyle w:val="IndexLink"/>
              </w:rPr>
              <w:t>434</w:t>
            </w:r>
          </w:hyperlink>
        </w:p>
        <w:p>
          <w:pPr>
            <w:pStyle w:val="Contents3"/>
            <w:tabs>
              <w:tab w:val="clear" w:pos="8459"/>
              <w:tab w:val="right" w:pos="9026" w:leader="dot"/>
            </w:tabs>
            <w:rPr/>
          </w:pPr>
          <w:hyperlink w:anchor="__RefHeading___Toc2761116_237004111">
            <w:r>
              <w:rPr>
                <w:webHidden/>
                <w:rStyle w:val="IndexLink"/>
                <w:rtl w:val="true"/>
              </w:rPr>
              <w:t>كذب مدّعي المشاهدة</w:t>
            </w:r>
            <w:r>
              <w:rPr>
                <w:rStyle w:val="IndexLink"/>
                <w:rtl w:val="true"/>
              </w:rPr>
              <w:tab/>
            </w:r>
            <w:r>
              <w:rPr>
                <w:rStyle w:val="IndexLink"/>
              </w:rPr>
              <w:t>435</w:t>
            </w:r>
          </w:hyperlink>
        </w:p>
        <w:p>
          <w:pPr>
            <w:pStyle w:val="Contents3"/>
            <w:tabs>
              <w:tab w:val="clear" w:pos="8459"/>
              <w:tab w:val="right" w:pos="9026" w:leader="dot"/>
            </w:tabs>
            <w:rPr/>
          </w:pPr>
          <w:hyperlink w:anchor="__RefHeading___Toc2761118_237004111">
            <w:r>
              <w:rPr>
                <w:webHidden/>
                <w:rStyle w:val="IndexLink"/>
                <w:rtl w:val="true"/>
              </w:rPr>
              <w:t>فيمن ظلمهم</w:t>
            </w:r>
            <w:r>
              <w:rPr>
                <w:rStyle w:val="IndexLink"/>
                <w:rtl w:val="true"/>
              </w:rPr>
              <w:tab/>
            </w:r>
            <w:r>
              <w:rPr>
                <w:rStyle w:val="IndexLink"/>
              </w:rPr>
              <w:t>435</w:t>
            </w:r>
          </w:hyperlink>
        </w:p>
        <w:p>
          <w:pPr>
            <w:pStyle w:val="Contents3"/>
            <w:tabs>
              <w:tab w:val="clear" w:pos="8459"/>
              <w:tab w:val="right" w:pos="9026" w:leader="dot"/>
            </w:tabs>
            <w:rPr/>
          </w:pPr>
          <w:hyperlink w:anchor="__RefHeading___Toc2761120_237004111">
            <w:r>
              <w:rPr>
                <w:webHidden/>
                <w:rStyle w:val="IndexLink"/>
                <w:rtl w:val="true"/>
              </w:rPr>
              <w:t>إنّهم صنايع ربّهم</w:t>
            </w:r>
            <w:r>
              <w:rPr>
                <w:rStyle w:val="IndexLink"/>
                <w:rtl w:val="true"/>
              </w:rPr>
              <w:tab/>
            </w:r>
            <w:r>
              <w:rPr>
                <w:rStyle w:val="IndexLink"/>
              </w:rPr>
              <w:t>436</w:t>
            </w:r>
          </w:hyperlink>
        </w:p>
        <w:p>
          <w:pPr>
            <w:pStyle w:val="Contents3"/>
            <w:tabs>
              <w:tab w:val="clear" w:pos="8459"/>
              <w:tab w:val="right" w:pos="9026" w:leader="dot"/>
            </w:tabs>
            <w:rPr/>
          </w:pPr>
          <w:hyperlink w:anchor="__RefHeading___Toc2761122_237004111">
            <w:r>
              <w:rPr>
                <w:webHidden/>
                <w:rStyle w:val="IndexLink"/>
                <w:rtl w:val="true"/>
              </w:rPr>
              <w:t>علّة أخذ الخمس</w:t>
            </w:r>
            <w:r>
              <w:rPr>
                <w:rStyle w:val="IndexLink"/>
                <w:rtl w:val="true"/>
              </w:rPr>
              <w:tab/>
            </w:r>
            <w:r>
              <w:rPr>
                <w:rStyle w:val="IndexLink"/>
              </w:rPr>
              <w:t>436</w:t>
            </w:r>
          </w:hyperlink>
        </w:p>
        <w:p>
          <w:pPr>
            <w:pStyle w:val="Contents3"/>
            <w:tabs>
              <w:tab w:val="clear" w:pos="8459"/>
              <w:tab w:val="right" w:pos="9026" w:leader="dot"/>
            </w:tabs>
            <w:rPr/>
          </w:pPr>
          <w:hyperlink w:anchor="__RefHeading___Toc2761124_237004111">
            <w:r>
              <w:rPr>
                <w:webHidden/>
                <w:rStyle w:val="IndexLink"/>
                <w:rtl w:val="true"/>
              </w:rPr>
              <w:t>الرجوع إلى العلماء</w:t>
            </w:r>
            <w:r>
              <w:rPr>
                <w:rStyle w:val="IndexLink"/>
                <w:rtl w:val="true"/>
              </w:rPr>
              <w:tab/>
            </w:r>
            <w:r>
              <w:rPr>
                <w:rStyle w:val="IndexLink"/>
              </w:rPr>
              <w:t>436</w:t>
            </w:r>
          </w:hyperlink>
        </w:p>
        <w:p>
          <w:pPr>
            <w:pStyle w:val="Contents3"/>
            <w:tabs>
              <w:tab w:val="clear" w:pos="8459"/>
              <w:tab w:val="right" w:pos="9026" w:leader="dot"/>
            </w:tabs>
            <w:rPr/>
          </w:pPr>
          <w:hyperlink w:anchor="__RefHeading___Toc2761126_237004111">
            <w:r>
              <w:rPr>
                <w:webHidden/>
                <w:rStyle w:val="IndexLink"/>
                <w:rtl w:val="true"/>
              </w:rPr>
              <w:t>الميل إلى غيرهم</w:t>
            </w:r>
            <w:r>
              <w:rPr>
                <w:rStyle w:val="IndexLink"/>
                <w:rtl w:val="true"/>
              </w:rPr>
              <w:tab/>
            </w:r>
            <w:r>
              <w:rPr>
                <w:rStyle w:val="IndexLink"/>
              </w:rPr>
              <w:t>437</w:t>
            </w:r>
          </w:hyperlink>
        </w:p>
        <w:p>
          <w:pPr>
            <w:pStyle w:val="Contents3"/>
            <w:tabs>
              <w:tab w:val="clear" w:pos="8459"/>
              <w:tab w:val="right" w:pos="9026" w:leader="dot"/>
            </w:tabs>
            <w:rPr/>
          </w:pPr>
          <w:hyperlink w:anchor="__RefHeading___Toc2761128_237004111">
            <w:r>
              <w:rPr>
                <w:webHidden/>
                <w:rStyle w:val="IndexLink"/>
                <w:rtl w:val="true"/>
              </w:rPr>
              <w:t>الحقّ معهم وفيهم</w:t>
            </w:r>
            <w:r>
              <w:rPr>
                <w:rStyle w:val="IndexLink"/>
                <w:rtl w:val="true"/>
              </w:rPr>
              <w:tab/>
            </w:r>
            <w:r>
              <w:rPr>
                <w:rStyle w:val="IndexLink"/>
              </w:rPr>
              <w:t>437</w:t>
            </w:r>
          </w:hyperlink>
        </w:p>
        <w:p>
          <w:pPr>
            <w:pStyle w:val="Contents3"/>
            <w:tabs>
              <w:tab w:val="clear" w:pos="8459"/>
              <w:tab w:val="right" w:pos="9026" w:leader="dot"/>
            </w:tabs>
            <w:rPr/>
          </w:pPr>
          <w:hyperlink w:anchor="__RefHeading___Toc2761130_237004111">
            <w:r>
              <w:rPr>
                <w:webHidden/>
                <w:rStyle w:val="IndexLink"/>
                <w:rtl w:val="true"/>
              </w:rPr>
              <w:t>من الهمّ مخرج</w:t>
            </w:r>
            <w:r>
              <w:rPr>
                <w:rStyle w:val="IndexLink"/>
                <w:rtl w:val="true"/>
              </w:rPr>
              <w:tab/>
            </w:r>
            <w:r>
              <w:rPr>
                <w:rStyle w:val="IndexLink"/>
              </w:rPr>
              <w:t>438</w:t>
            </w:r>
          </w:hyperlink>
        </w:p>
        <w:p>
          <w:pPr>
            <w:pStyle w:val="Contents2"/>
            <w:tabs>
              <w:tab w:val="clear" w:pos="8743"/>
              <w:tab w:val="right" w:pos="9026" w:leader="dot"/>
            </w:tabs>
            <w:rPr/>
          </w:pPr>
          <w:hyperlink w:anchor="__RefHeading___Toc2761132_237004111">
            <w:r>
              <w:rPr>
                <w:webHidden/>
                <w:rStyle w:val="IndexLink"/>
                <w:rtl w:val="true"/>
              </w:rPr>
              <w:t>مصادر الكتاب</w:t>
            </w:r>
            <w:r>
              <w:rPr>
                <w:rStyle w:val="IndexLink"/>
                <w:rtl w:val="true"/>
              </w:rPr>
              <w:tab/>
            </w:r>
            <w:r>
              <w:rPr>
                <w:rStyle w:val="IndexLink"/>
              </w:rPr>
              <w:t>440</w:t>
            </w:r>
          </w:hyperlink>
        </w:p>
        <w:p>
          <w:pPr>
            <w:pStyle w:val="Contents2"/>
            <w:tabs>
              <w:tab w:val="clear" w:pos="8743"/>
              <w:tab w:val="right" w:pos="9026" w:leader="dot"/>
            </w:tabs>
            <w:rPr/>
          </w:pPr>
          <w:hyperlink w:anchor="__RefHeading___Toc2761134_237004111">
            <w:r>
              <w:rPr>
                <w:webHidden/>
                <w:rStyle w:val="IndexLink"/>
                <w:rtl w:val="true"/>
              </w:rPr>
              <w:t>فهرس الكتاب</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1_52579"/>
      <w:bookmarkStart w:id="1" w:name="pg6341_52579"/>
      <w:bookmarkEnd w:id="1"/>
    </w:p>
    <w:p>
      <w:pPr>
        <w:pStyle w:val="Heading2"/>
        <w:numPr>
          <w:ilvl w:val="1"/>
          <w:numId w:val="1"/>
        </w:numPr>
        <w:rPr/>
      </w:pPr>
      <w:bookmarkStart w:id="2" w:name="pg6341_52579"/>
      <w:bookmarkStart w:id="3" w:name="__RefHeading___Toc275996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الاربعینیات للمعصومین الاربعه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 موید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قطع و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eastAsia="IRNazanin" w:cs="IRNazanin"/>
          <w:color w:val="111111"/>
          <w:sz w:val="28"/>
          <w:szCs w:val="28"/>
          <w:lang w:bidi="fa-IR"/>
        </w:rPr>
        <w:t>9648410194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eastAsia="IRNazanin" w:cs="IRNazanin"/>
          <w:color w:val="111111"/>
          <w:sz w:val="28"/>
          <w:szCs w:val="28"/>
          <w:lang w:bidi="fa-IR"/>
        </w:rPr>
        <w:t>9789648410198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9964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الاربعینیات للمعصومین الاربعه عشر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حیدر موید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pStyle w:val="BookText"/>
        <w:rPr/>
      </w:pPr>
      <w:r>
        <w:rPr>
          <w:rFonts w:ascii="Amiri" w:hAnsi="Amiri" w:eastAsia="Amiri" w:cs="Amiri"/>
          <w:color w:val="111111"/>
          <w:sz w:val="28"/>
          <w:sz w:val="28"/>
          <w:szCs w:val="28"/>
          <w:rtl w:val="true"/>
          <w:lang w:bidi="ar-SA"/>
        </w:rPr>
        <w:t>وعلى آله الطيّبين الطاهرين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أذهب اللّه عنهم الرجس وطهّرهم تطهيرا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41_52585"/>
      <w:bookmarkStart w:id="8" w:name="pg6341_52585"/>
      <w:bookmarkEnd w:id="8"/>
    </w:p>
    <w:p>
      <w:pPr>
        <w:pStyle w:val="Heading2"/>
        <w:numPr>
          <w:ilvl w:val="1"/>
          <w:numId w:val="1"/>
        </w:numPr>
        <w:rPr/>
      </w:pPr>
      <w:bookmarkStart w:id="9" w:name="pg6341_52585"/>
      <w:bookmarkStart w:id="10" w:name="__RefHeading___Toc2759966_237004111"/>
      <w:bookmarkStart w:id="11" w:name="_Toc3"/>
      <w:bookmarkEnd w:id="9"/>
      <w:bookmarkEnd w:id="10"/>
      <w:r>
        <w:rPr>
          <w:rtl w:val="true"/>
        </w:rPr>
        <w:t>المقدّمة</w:t>
      </w:r>
      <w:bookmarkEnd w:id="11"/>
    </w:p>
    <w:p>
      <w:pPr>
        <w:pStyle w:val="Heading3"/>
        <w:numPr>
          <w:ilvl w:val="2"/>
          <w:numId w:val="1"/>
        </w:numPr>
        <w:rPr/>
      </w:pPr>
      <w:bookmarkStart w:id="12" w:name="__RefHeading___Toc2759968_237004111"/>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أمّا بعد ، فقد استمرّت عادة أصحاب الحديث من مختلف الفِرَق الإسلامية على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مدروسا ومشروحا في تصنيف واحد وذلك لما روي عن النبي الأعظم صلى الله عليه و آله وأهل بيته الأطهار عليهم السلام أنّ لحفظ الأربعين حديثا في شؤون الحياة آثارا دينية ودنيوية فضلاً عن حفظ التراث الإسلامي حيث حفظت طائفة كبيرة من هذا النوع في المؤلّفات التراث الديني وأوصلته غضّا طريّا للأجيال اللاحقة على مرّ الزمان الطويل ، والمهم في الأمر هو معرفة الحكمة الداعية لتحديد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زيادة أو نقصان فقد وردت نصوص كثيرة في عدد الأربعين تدلّ على اهتمام الشريعة المقدّسة بهذا العدد إهتماما خاصّا ، وقد أشار العلاّمة المجلسي رحمه الله إلى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أكثر الأخبار تخصيص الأربعين بما يتعلّق بأُمور الدين من أُصول العقائد والعبادات القلبية والبدنيّة لا ما يعمّها وسائر المسائل من المعاملات والأحكام بل يظهر من بعضها كون تلك الأربعين جامعة لأُمّهات العقائد والعبادات والخصال الكريمة والأفعال الحسنة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الباب وتبعا لعلمائنا الأعلام أشرنا في هذه المقدّمة إلى الآيات القرآنية والأحاديث الشريفة الواردة عن النبي الأكرم صلى الله عليه و آله والأئمّة الميامين عليهم السلام والمختصّة بهذا الموضوع وعلّلنا بعض الأسباب التي وردت في خصوص هذا العدد ، كما أشرنا إلى لغة الأرقام والأعداد في القرآن الكريم ، والتي هي أحد أدلّة الإعجاز في كتاب اللّه عزّوجلّ ثمّ تطرّقنا إلى معنى الحديث والرواية والدراية ، وكيف أنّ علمائنا الأعلام اهتمّوا </w:t>
      </w:r>
    </w:p>
    <w:p>
      <w:pPr>
        <w:pStyle w:val="BookText"/>
        <w:rPr/>
      </w:pPr>
      <w:r>
        <w:rPr>
          <w:rFonts w:ascii="Amiri" w:hAnsi="Amiri" w:eastAsia="Amiri" w:cs="Amiri"/>
          <w:color w:val="111111"/>
          <w:sz w:val="28"/>
          <w:sz w:val="28"/>
          <w:szCs w:val="28"/>
          <w:rtl w:val="true"/>
          <w:lang w:bidi="ar-SA"/>
        </w:rPr>
        <w:t xml:space="preserve">بالأحاديث وحفظها ونشرها موضّحين أهميّة دورهم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بين يديك عزيزي القارئ يتميّز عن غيره من الكتب التي تناولت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بالشمولية وفي شتّى المجالات إضافةً إلى الدقّة والعمق في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فقد تميّز الكتاب باعتماده على الأحاديث الشريفة التي ينبغي لنا كمسلمين أن نعتمدها في حياتنا الفكرية ونتّخذها كمنهج ينظّم حياتنا ويصبغها بلونها الإنساني الكامل في جميع أبعادها بعد القرآن الكريم للتطابق التامّ بين ما ورد عن نبي الرحمة والإنسانية 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وبين ما جاء عن أهل بيته عليهم السلام الذين أكّد القرآن الكريم على عصمتهم وطهارتهم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ذكره أنّ الكتاب ضمّ دفتيه لطائفة رائعة من الروايات الشريفة الواردة عن الرسول الأكرم صلى الله عليه و آله وأهل بيته الأطهار عليهم السلام الذين تمثّل أحاديثهم أحاديث الرسول صلى الله عليه و آله ، ولأنّ كلّ واحد منهم هو نور مكمّل للنور الذي قبله وإلى ذلك يشير الإمام الصادق عليه السلام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 وحديث أبي حديث جدّي ، وحديث جدّي حديث الحسين ، وحديث الحسين حديث الحسن ، وحديث الحسن حديث أمير المؤمنين عليهم السلام ، وحديث أمير المؤمنين حديث رسول اللّه صلى الله عليه و آله ، وحديث رسول اللّه قول اللّه عزّوجلّ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ولقد أجاد الشيخ جمال الدين أحمد الحلّي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لمن حجّنا بقول سوانا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فيه لم يأتنا بدليل </w:t>
      </w:r>
      <w:bookmarkStart w:id="14" w:name="pg6341_52587"/>
    </w:p>
    <w:p>
      <w:pPr>
        <w:pStyle w:val="BookText"/>
        <w:rPr/>
      </w:pPr>
      <w:bookmarkEnd w:id="14"/>
      <w:r>
        <w:rPr>
          <w:rFonts w:ascii="Amiri" w:hAnsi="Amiri" w:eastAsia="Amiri" w:cs="Amiri"/>
          <w:color w:val="111111"/>
          <w:sz w:val="28"/>
          <w:sz w:val="28"/>
          <w:szCs w:val="28"/>
          <w:rtl w:val="true"/>
          <w:lang w:bidi="ar-SA"/>
        </w:rPr>
        <w:t>إن دعاك الهوى إلى نقل ما لم</w:t>
      </w:r>
    </w:p>
    <w:p>
      <w:pPr>
        <w:pStyle w:val="BookText"/>
        <w:rPr/>
      </w:pPr>
      <w:r>
        <w:rPr>
          <w:rFonts w:ascii="Amiri" w:hAnsi="Amiri" w:eastAsia="Amiri" w:cs="Amiri"/>
          <w:color w:val="111111"/>
          <w:sz w:val="28"/>
          <w:sz w:val="28"/>
          <w:szCs w:val="28"/>
          <w:rtl w:val="true"/>
          <w:lang w:bidi="ar-SA"/>
        </w:rPr>
        <w:t>يك عند الثقات بالمقبول</w:t>
      </w:r>
    </w:p>
    <w:p>
      <w:pPr>
        <w:pStyle w:val="BookText"/>
        <w:rPr/>
      </w:pPr>
      <w:r>
        <w:rPr>
          <w:rFonts w:ascii="Amiri" w:hAnsi="Amiri" w:eastAsia="Amiri" w:cs="Amiri"/>
          <w:color w:val="111111"/>
          <w:sz w:val="28"/>
          <w:sz w:val="28"/>
          <w:szCs w:val="28"/>
          <w:rtl w:val="true"/>
          <w:lang w:bidi="ar-SA"/>
        </w:rPr>
        <w:t>نحن نروي إذا روينا حديثا</w:t>
      </w:r>
    </w:p>
    <w:p>
      <w:pPr>
        <w:pStyle w:val="BookText"/>
        <w:rPr/>
      </w:pPr>
      <w:r>
        <w:rPr>
          <w:rFonts w:ascii="Amiri" w:hAnsi="Amiri" w:eastAsia="Amiri" w:cs="Amiri"/>
          <w:color w:val="111111"/>
          <w:sz w:val="28"/>
          <w:sz w:val="28"/>
          <w:szCs w:val="28"/>
          <w:rtl w:val="true"/>
          <w:lang w:bidi="ar-SA"/>
        </w:rPr>
        <w:t>بعد آيات محكم التنزيل</w:t>
      </w:r>
    </w:p>
    <w:p>
      <w:pPr>
        <w:pStyle w:val="BookText"/>
        <w:rPr/>
      </w:pPr>
      <w:r>
        <w:rPr>
          <w:rFonts w:ascii="Amiri" w:hAnsi="Amiri" w:eastAsia="Amiri" w:cs="Amiri"/>
          <w:color w:val="111111"/>
          <w:sz w:val="28"/>
          <w:sz w:val="28"/>
          <w:szCs w:val="28"/>
          <w:rtl w:val="true"/>
          <w:lang w:bidi="ar-SA"/>
        </w:rPr>
        <w:t>عن أبينا عن جدّنا ذي المعالي</w:t>
      </w:r>
    </w:p>
    <w:p>
      <w:pPr>
        <w:pStyle w:val="BookText"/>
        <w:rPr/>
      </w:pPr>
      <w:r>
        <w:rPr>
          <w:rFonts w:ascii="Amiri" w:hAnsi="Amiri" w:eastAsia="Amiri" w:cs="Amiri"/>
          <w:color w:val="111111"/>
          <w:sz w:val="28"/>
          <w:sz w:val="28"/>
          <w:szCs w:val="28"/>
          <w:rtl w:val="true"/>
          <w:lang w:bidi="ar-SA"/>
        </w:rPr>
        <w:t>سيّد المرسلين عن جبرئيل</w:t>
      </w:r>
    </w:p>
    <w:p>
      <w:pPr>
        <w:pStyle w:val="BookText"/>
        <w:rPr/>
      </w:pPr>
      <w:r>
        <w:rPr>
          <w:rFonts w:ascii="Amiri" w:hAnsi="Amiri" w:eastAsia="Amiri" w:cs="Amiri"/>
          <w:color w:val="111111"/>
          <w:sz w:val="28"/>
          <w:sz w:val="28"/>
          <w:szCs w:val="28"/>
          <w:rtl w:val="true"/>
          <w:lang w:bidi="ar-SA"/>
        </w:rPr>
        <w:t>وكذا جبرئيل عن اللّه</w:t>
      </w:r>
    </w:p>
    <w:p>
      <w:pPr>
        <w:pStyle w:val="BookText"/>
        <w:rPr/>
      </w:pPr>
      <w:r>
        <w:rPr>
          <w:rFonts w:ascii="Amiri" w:hAnsi="Amiri" w:eastAsia="Amiri" w:cs="Amiri"/>
          <w:color w:val="111111"/>
          <w:sz w:val="28"/>
          <w:sz w:val="28"/>
          <w:szCs w:val="28"/>
          <w:rtl w:val="true"/>
          <w:lang w:bidi="ar-SA"/>
        </w:rPr>
        <w:t>بلا شبهة ولا تأويل</w:t>
      </w:r>
    </w:p>
    <w:p>
      <w:pPr>
        <w:pStyle w:val="BookText"/>
        <w:rPr/>
      </w:pPr>
      <w:r>
        <w:rPr>
          <w:rFonts w:ascii="Amiri" w:hAnsi="Amiri" w:eastAsia="Amiri" w:cs="Amiri"/>
          <w:color w:val="111111"/>
          <w:sz w:val="28"/>
          <w:sz w:val="28"/>
          <w:szCs w:val="28"/>
          <w:rtl w:val="true"/>
          <w:lang w:bidi="ar-SA"/>
        </w:rPr>
        <w:t>فتراه بأي شيء علينا</w:t>
      </w:r>
    </w:p>
    <w:p>
      <w:pPr>
        <w:pStyle w:val="BookText"/>
        <w:rPr/>
      </w:pPr>
      <w:r>
        <w:rPr>
          <w:rFonts w:ascii="Amiri" w:hAnsi="Amiri" w:eastAsia="Amiri" w:cs="Amiri"/>
          <w:color w:val="111111"/>
          <w:sz w:val="28"/>
          <w:sz w:val="28"/>
          <w:szCs w:val="28"/>
          <w:rtl w:val="true"/>
          <w:lang w:bidi="ar-SA"/>
        </w:rPr>
        <w:t>ينتمي غيرنا إلى التفصيل</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وحيث إنّهم عليهم السلام أمروا بإحياء أمرهم 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جاء هذا الكتاب الذي هو ليس إلاّ إمتثالاً لأمرهم عليهم السلام وإحياءً لذكرهم عليهم السلام وتقرّبا إليهم ومن بعد ذلك هو نور في الغوامض والظلمات وتبصرة من الحيرة وتعليم وتهذيب لمن رام أن يعرف حقائق الوحي وتوجيهات أولياء اللّه للضائعين والتائهين في مسالك الدنيا المتشعّبة وأهوائها المختلفة ومغرياتها وأطماع أهلها التي لا تنتهي ، ليمشوا في خطّ مستقيم وطريق قويم يحقّقوا غاياتهم في الدنيا والآخرة إذ أنّ كلامهم عليهم السلام كما في زيارة الجامعة الكبيرة نور وأمرهم رُشد ووصيّتهم التقوى وفعلهم الخير وعادتهم الإحسان وسجيّتهم الكرم ، وشأنهم الحقّ والصدق والرفق وقولهم حكمٌ وحتمٌ ورأيهم علمٌ وحلمٌ وحزمٌ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759970_237004111"/>
      <w:bookmarkStart w:id="16" w:name="_Toc5"/>
      <w:bookmarkEnd w:id="15"/>
      <w:r>
        <w:rPr>
          <w:rtl w:val="true"/>
        </w:rPr>
        <w:t xml:space="preserve">الحديث في اللغة والسنّة </w:t>
      </w:r>
      <w:r>
        <w:rPr>
          <w:rtl w:val="true"/>
        </w:rPr>
        <w:t>:</w:t>
      </w:r>
      <w:bookmarkEnd w:id="1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من الكلام وسمّي به لتجدّده وحدوثه شيئا فشيئا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مجمع البحرين جاء في معنى الحديث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قيل التحديث بنعمة اللّه شكرها وإشاعتها وإظهارها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الناس لم يشكر اللّه ومن لم يشكر القليل لم يشكر الكثير ، والتحديث بنعمة اللّه شكر وتركه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 بالنبوّة مبلّغا والصحيح أنّه يعمّ جميع النعم ويشمل تعليم القرآن والشرائع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أي الرؤى جمع الرؤيا وتأويلها عبارتها وتفسيرها وقيل هو معاني كتب اللّه وسنن الأنبياء وما غمض في الناس من مقاصدها يفسّرها لهم ويشرحها وهو اسم جمع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أَحَادِيثَ</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أي أخبارا وعبرا يتمثّل بهم في الشرّ ولا يقال في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أوصياء محمّد عليه وعليهم السلام محدّثون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أي تحدّثهم</w:t>
      </w:r>
    </w:p>
    <w:p>
      <w:pPr>
        <w:pStyle w:val="BookText"/>
        <w:rPr/>
      </w:pPr>
      <w:r>
        <w:rPr>
          <w:rFonts w:ascii="Amiri" w:hAnsi="Amiri" w:eastAsia="Amiri" w:cs="Amiri"/>
          <w:color w:val="111111"/>
          <w:sz w:val="28"/>
          <w:sz w:val="28"/>
          <w:szCs w:val="28"/>
          <w:rtl w:val="true"/>
          <w:lang w:bidi="ar-SA"/>
        </w:rPr>
        <w:t xml:space="preserve">الملائكة وفيهم جبرئيل عليه السلام من غير معاينة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صلى الله عليه و آله في وصفه لفاطمة الزهراء عليهاالسلام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المحدّثة العليمة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أيضا الصادق الظنّ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بخفّة دال وفتحها الذي كان بعد إن لم يكن وهو خلاف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يكن معروفا من كتاب أو سنّة أو 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دين الإسلام هو أمرنا الذي نهتمّ له ونشتغل به بحيث لا يخلو عنه شيء من أقوالنا وأفعالنا فمن أحدث</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ليس في كتاب ولا سنّة ولا إجماع فهو ردّ مردود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6341_52589"/>
    </w:p>
    <w:p>
      <w:pPr>
        <w:pStyle w:val="Heading3"/>
        <w:numPr>
          <w:ilvl w:val="2"/>
          <w:numId w:val="1"/>
        </w:numPr>
        <w:rPr/>
      </w:pPr>
      <w:bookmarkStart w:id="18" w:name="__RefHeading___Toc2759972_237004111"/>
      <w:bookmarkStart w:id="19" w:name="_Toc6"/>
      <w:bookmarkEnd w:id="17"/>
      <w:bookmarkEnd w:id="18"/>
      <w:r>
        <w:rPr>
          <w:rtl w:val="true"/>
        </w:rPr>
        <w:t xml:space="preserve">وعليه فالحديث لغةً هو </w:t>
      </w:r>
      <w:r>
        <w:rPr>
          <w:rtl w:val="true"/>
        </w:rPr>
        <w:t>:</w:t>
      </w:r>
      <w:bookmarkEnd w:id="19"/>
    </w:p>
    <w:p>
      <w:pPr>
        <w:pStyle w:val="BookText"/>
        <w:rPr/>
      </w:pPr>
      <w:r>
        <w:rPr>
          <w:rFonts w:ascii="Amiri" w:hAnsi="Amiri" w:eastAsia="Amiri" w:cs="Amiri"/>
          <w:color w:val="111111"/>
          <w:sz w:val="28"/>
          <w:sz w:val="28"/>
          <w:szCs w:val="28"/>
          <w:rtl w:val="true"/>
          <w:lang w:bidi="ar-SA"/>
        </w:rPr>
        <w:t>الجديد ، والخبر ، والقصص</w:t>
      </w:r>
      <w:r>
        <w:rPr>
          <w:rStyle w:val="FootnoteAnchor"/>
          <w:rtl w:val="true"/>
        </w:rPr>
        <w:footnoteReference w:id="14"/>
      </w:r>
      <w:r>
        <w:rPr>
          <w:rFonts w:ascii="Amiri" w:hAnsi="Amiri" w:eastAsia="Amiri" w:cs="Amiri"/>
          <w:color w:val="111111"/>
          <w:sz w:val="28"/>
          <w:sz w:val="28"/>
          <w:szCs w:val="28"/>
          <w:rtl w:val="true"/>
          <w:lang w:bidi="ar-SA"/>
        </w:rPr>
        <w:t xml:space="preserve">، وقد استعمل القرآن الكريم هذا اللفظ في هذه المعاني ، فمن استعماله الحديث بمعنى الجديد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استعماله له بمعنى الخبر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حَدِيثُ مُوسَى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في هذا المجال أنّ القرآن الكريم نفسه سمّى آياته حديثا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فَذَرْنِى وَمَنْ يُكَذِّبُ بِهَذَا الْحَدِيثِ</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الحديث في الاصطلاح فهو كلّ ما نقل عن الرسول الأعظم صلى الله عليه و آله من قول أو فعل أو تقرير أو صفة ، والمقصود من أفعاله جميع أعماله صلى الله عليه و آله سواء أكانت في الحرب أم في السلم ، في الحضر أم في السفر ، في السرّ أم في العلن ، في أُمور التشريع أم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تقريره صلى الله عليه و آله سكوته صلى الله عليه و آله عن أقوال تقال أو أفعال تفعل بحضرته صلى الله عليه و آله سواء أكانت لها علاقة بالتشريع أم لا إذ يفهم من سكوته إقراره لها وأنّها مشروعة بوجه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 الله عليه و آله لا يسكت على باطل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صفاته صلى الله عليه و آله فما كان منها خَلقيّا أو خُلقيا ولعلّ ممّا يقرب بعض صفاته الكريمة </w:t>
      </w:r>
      <w:bookmarkStart w:id="20" w:name="pg6341_52590"/>
    </w:p>
    <w:p>
      <w:pPr>
        <w:pStyle w:val="BookText"/>
        <w:rPr/>
      </w:pPr>
      <w:bookmarkEnd w:id="20"/>
      <w:r>
        <w:rPr>
          <w:rFonts w:ascii="Amiri" w:hAnsi="Amiri" w:eastAsia="Amiri" w:cs="Amiri"/>
          <w:color w:val="111111"/>
          <w:sz w:val="28"/>
          <w:sz w:val="28"/>
          <w:szCs w:val="28"/>
          <w:rtl w:val="true"/>
          <w:lang w:bidi="ar-SA"/>
        </w:rPr>
        <w:t xml:space="preserve">وخصاله الحميدة ما ورد عن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وصفها له صلى الله عليه و آله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لتصل الرحم وتحمل الكَلَّ ، وتكسب المعدم ، وتقري الضيف وتعين على نوائب الحقّ</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أهمية هذا النوع من الصفات ترجع إلى أنّها موضع الاقتداء والتأسّي برسول اللّه صلى الله عليه و آله وكذا الحال بالنسبة للأئمّة المعصومين عليهم السلام ، لأنّهم من نور واحد وطريق واحد أيضا ولأنّهم حجج اللّه تعالى على عباده وأوصيائه على دينه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759974_237004111"/>
      <w:bookmarkStart w:id="22" w:name="_Toc7"/>
      <w:bookmarkEnd w:id="21"/>
      <w:r>
        <w:rPr>
          <w:rtl w:val="true"/>
        </w:rPr>
        <w:t xml:space="preserve">معنى الرواية والدراية </w:t>
      </w:r>
      <w:r>
        <w:rPr>
          <w:rtl w:val="true"/>
        </w:rPr>
        <w:t>:</w:t>
      </w:r>
      <w:bookmarkEnd w:id="22"/>
    </w:p>
    <w:p>
      <w:pPr>
        <w:pStyle w:val="BookText"/>
        <w:rPr/>
      </w:pPr>
      <w:r>
        <w:rPr>
          <w:rFonts w:ascii="Amiri" w:hAnsi="Amiri" w:eastAsia="Amiri" w:cs="Amiri"/>
          <w:color w:val="111111"/>
          <w:sz w:val="28"/>
          <w:sz w:val="28"/>
          <w:szCs w:val="28"/>
          <w:rtl w:val="true"/>
          <w:lang w:bidi="ar-SA"/>
        </w:rPr>
        <w:t xml:space="preserve">ينقسم علم الحديث إلى قسمين أساسيين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الذي يهتمّ بطرق نقل أقوال النبي صلى الله عليه و آله والأئمّة عليهم السلام وأفعالهم وتقريراتهم وصفاتهم بالسماع المتّصل وضبطها وتحريرها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يعرف منه حقيقة الرواية وشروطها وأنواعها وأحكامها وحال الرواة وشروطهم ، وأصناف المرويّات وما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علماء الحديث على علم الحديث دراية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أسماء لمعنى واحد وهو مجموعة القواعد والمسائل التي يعرف بها حال الراوي والمروي من حيث القبول والردّ قد تناول علماء الحديث تحت هذه العناوين أقسام الحديث الصحيح والحَسِنْ والضعيف ، وطرق التحمّل والأداء والجرح والتعديل وغير ذلك ، ممّا يتعلّق بدراسة كلام المعصوم عليه السلام من حيث السند والدلالة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759976_237004111"/>
      <w:bookmarkStart w:id="24" w:name="_Toc8"/>
      <w:bookmarkEnd w:id="23"/>
      <w:r>
        <w:rPr>
          <w:rtl w:val="true"/>
        </w:rPr>
        <w:t xml:space="preserve">الحديث القدسي </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مجمع البحرين فيما يفرّق بين القرآن والحديث القدسي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القرآن مختصّ بالسماع من الروح الأمين ، والحديث القدسي قد يكون إلهاما أو نفثا في الروح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القرآن مسموع بعبارة بعينها وهي المشتملة على الإعجاز بخلاف الحديث القدسي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بأنّه كل حديث يضيف فيه الرسول صلى الله عليه و آله قولاً إلى اللّه عزّوجلّ يسمّى بالحديث القدسي أو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الحديث إلى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الطهارة والتنزيه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الإله أو إلى الربّ عزّوجلّ لأنّه صادر عن اللّه تبارك وتعالى من حيث أنّ المتكلّم به أوّلاً والمنشئ له وأمّا كونه حديثا فلأنّ رسول اللّه صلى الله عليه و آله هو الحاكي له عن اللّه سبحانه وتعالى بخلاف القرآن الكريم فإنّه لا يضاف إلاّ إلى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الحديث القدسي والأحاديث النبوية الأُخرى أنّ هذه نسبتها إلى الرسول صلى الله عليه و آلهوحكايتها عنه وأمّا الحديث القدسي فنسبته إلى اللّه تعالى والرسول صلى الله عليه و آله يحكيه ويرويه عنه عزّوجلّ ولذلك قيّدت بالقدس أو الإله فقيل فيها أحاديث قدسيّة وأحاديث إلهية نسبةً إلى الذات العليّة وقيّدت الأُخرى بالنبي صلى الله عليه و آله فقيل فيها أحاديث نبويّة نسبةً إلى الرسول صلى الله عليه و آله وإن كانت جميعها صادرة بوحي من اللّه عزّوجلّ لأنّ رسول اللّه صلى الله عليه و آله لا يقول وهو وحي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القدسي ما كان لفظه من عند رسول اللّه صلى الله عليه و آله ومعناه من عند اللّه تبارك وتعالى بالإلهام أو المنام أو الإيداع في الروح ونحو ذلك وقد يكون بوحي جلي وليس الوحي الجلي شرطا له بخلاف القرآن الكريم فإنّه لا يكون إلاّ بوحي جلي أي ينزل به المَلَك من عند اللّه تعالى بلفظه في حين أنّه لا تنحصر الأحاديث القدسية في كيفية من </w:t>
      </w:r>
      <w:bookmarkStart w:id="25" w:name="pg6341_52592"/>
    </w:p>
    <w:p>
      <w:pPr>
        <w:pStyle w:val="BookText"/>
        <w:rPr/>
      </w:pPr>
      <w:bookmarkEnd w:id="25"/>
      <w:r>
        <w:rPr>
          <w:rFonts w:ascii="Amiri" w:hAnsi="Amiri" w:eastAsia="Amiri" w:cs="Amiri"/>
          <w:color w:val="111111"/>
          <w:sz w:val="28"/>
          <w:sz w:val="28"/>
          <w:szCs w:val="28"/>
          <w:rtl w:val="true"/>
          <w:lang w:bidi="ar-SA"/>
        </w:rPr>
        <w:t>كيفيات الوحي بل يجوز أن تنزل بأي كيفية من كيفياته كرؤيا النوم والإلقاء في الروح وعلى لسان المَلَك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759978_237004111"/>
      <w:bookmarkStart w:id="27" w:name="_Toc9"/>
      <w:bookmarkEnd w:id="26"/>
      <w:r>
        <w:rPr>
          <w:rtl w:val="true"/>
        </w:rPr>
        <w:t xml:space="preserve">أهميّة الحديث وأصنافه </w:t>
      </w:r>
      <w:r>
        <w:rPr>
          <w:rtl w:val="true"/>
        </w:rPr>
        <w:t>:</w:t>
      </w:r>
      <w:bookmarkEnd w:id="27"/>
    </w:p>
    <w:p>
      <w:pPr>
        <w:pStyle w:val="BookText"/>
        <w:rPr/>
      </w:pPr>
      <w:r>
        <w:rPr>
          <w:rFonts w:ascii="Amiri" w:hAnsi="Amiri" w:eastAsia="Amiri" w:cs="Amiri"/>
          <w:color w:val="111111"/>
          <w:sz w:val="28"/>
          <w:sz w:val="28"/>
          <w:szCs w:val="28"/>
          <w:rtl w:val="true"/>
          <w:lang w:bidi="ar-SA"/>
        </w:rPr>
        <w:t xml:space="preserve">لقد وردت الروايات المتظافرة في بيان أهميّة الحديث والمحدّثين بما يدلّ على عظم فضلهما وعلوّ مقامهما وشمول بركاتهما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وذاك إنّ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العلاّمة المجلسي رحمه الله إلى هذا الحديث وأوضح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يرثون منهم العلوم والمعارف والحكم إذ هذه عمدة ما يتمتّعون به في دنياهم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لم يورثوا 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عمدة ما يحصلون في دنياهم وينتفع الناس به منهم في حياتهم وبعد وفاتهم الدينار والدرهم ولا ينافي أن يرث وارثهم الجسماني منهم ما يبقى بعدهم من الأموال الدنيوية أو يقال وارثهم من حيث النبوّة المختصّة بهم العلماء فلا ينافي ذلك كون وارثهم من جهة الأنساب الجسمانية يرث أموالهم الظاهرة فأهل البيت عليهم السلام ورثوا النبي صلى الله عليه و آله من الجهتين معا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ويشدّده في قلوبهم وقلوب شيعتكم ولعلّ عابدا من شيعتكم ليست له هذه الرواية أيّهما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للعلاّمة المجلسي رحمه الله نكات لطيفة في شرح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والتاء للمبالغة والمراد ببثّ الحديث في الناس نشره بينهم بإيصاله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يوثقه ويجعله مستحكما في قلوبهم وفي بعض النسخ بالسين المهملة من السداد وهو الاستقامة وعدم الميل أي يقرّره سديدا بتضمين معنى التقرير في قلوب الناس وقلوب شيعتكم من عطف الخاص على العام لزيادة الاهتمام أو المراد بالناس العامّة كما يطلق عليهم كثيرا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أشعار بأنّ الفضيلة باعتبار النشر بين الشيعة وإخبارهم به لا بالنشر بين غيرهم وإن لم يكن فيه الإخلال بالواجب من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اختلاف مراتب الفضل باعتبار إختلاف العلماء والعبّاد في مراتبهم ومنازلهم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خلفائي فقيل يارسول اللّه ومَن خلفاؤك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 ويعلّمونها عباد اللّه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في طلب العلم فلحديث صادق خيرٌ ممّا طلعت </w:t>
      </w:r>
      <w:bookmarkStart w:id="28" w:name="pg6341_52594"/>
    </w:p>
    <w:p>
      <w:pPr>
        <w:pStyle w:val="BookText"/>
        <w:rPr/>
      </w:pPr>
      <w:bookmarkEnd w:id="28"/>
      <w:r>
        <w:rPr>
          <w:rFonts w:ascii="Amiri" w:hAnsi="Amiri" w:eastAsia="Amiri" w:cs="Amiri"/>
          <w:color w:val="111111"/>
          <w:sz w:val="28"/>
          <w:sz w:val="28"/>
          <w:szCs w:val="28"/>
          <w:rtl w:val="true"/>
          <w:lang w:bidi="ar-SA"/>
        </w:rPr>
        <w:t>عليه الشمس والقمر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في طلب العلم فوالذي نفسي بيده لحديث واحد في حلال وحرام تأخذه عن صادق خير من الدنيا وما حملت من ذهب وفضّة وذلك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 عليه السلام ليأمر بقراءة المصحف</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العلاّمة المجلسي رحمه الله للحديث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استشهاده بالآية أنّ الأخذ فيها شامل للتعلّم والعمل وإن احتمل أن يكون الاستشهاد من جهة أنّ العمل يتوقّف على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أصناف الحديث فقد تناول العلماء تحت اسم علوم الحديث أو مصطلح الحديث أو علم أُصول الحديث أو علم الحديث دراية مسائل كثيرة كأقسام الحديث الصحيح والحَسِن والضعيف وأنواع الحديث الضعيف الكثيرة ، كما تناولوا مباحث الجرح والتعديل وشروط الجارح والمعدّل ومعرفة الرواة وأوطانهم وتمييز الثقات من الضعفاء وغير ذلك وقد جعلوا كل مسألة من هذه المسائل أو كل بحث نوعا في علوم الحديث ، لهذا كانت علوم الحديث كثيرة ومتنوّعة كما يجدها المتتبّع للكتب المؤلّفة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759980_237004111"/>
      <w:bookmarkStart w:id="30" w:name="_Toc10"/>
      <w:bookmarkEnd w:id="29"/>
      <w:r>
        <w:rPr>
          <w:rtl w:val="true"/>
        </w:rPr>
        <w:t xml:space="preserve">فوائد جمع الأحاديث </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الأسف الشديد أنّ الأُمم السابقة لم تعتنِ بنقلها للروايات وتحقيق الاسناد والتحرّي في معرفة الرجال ودرجاتهم من العدالة والضبط فكانت الحوادث التأريخية </w:t>
      </w:r>
    </w:p>
    <w:p>
      <w:pPr>
        <w:pStyle w:val="BookText"/>
        <w:rPr/>
      </w:pPr>
      <w:r>
        <w:rPr>
          <w:rFonts w:ascii="Amiri" w:hAnsi="Amiri" w:eastAsia="Amiri" w:cs="Amiri"/>
          <w:color w:val="111111"/>
          <w:sz w:val="28"/>
          <w:sz w:val="28"/>
          <w:szCs w:val="28"/>
          <w:rtl w:val="true"/>
          <w:lang w:bidi="ar-SA"/>
        </w:rPr>
        <w:t xml:space="preserve">تروى على علاّتها والأديان والمذاهب يُعوّل على التلقّي من أفواه النقلة وكتاباتهم دون سؤال عن الإسناد فضلاً عن دراسة الأسانيد وضبطها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اللّه تعالى جعل هذا الدين خاتمة للرسالات والأديان وتعهّد بحفظه وصونه فقد اختصّ هذه الأُمّة بأن وفّقها لحفظ كتاب ربّها وصيانة حديث نبيّها فإذا بها</w:t>
      </w:r>
    </w:p>
    <w:p>
      <w:pPr>
        <w:pStyle w:val="BookText"/>
        <w:rPr/>
      </w:pPr>
      <w:r>
        <w:rPr>
          <w:rFonts w:ascii="Amiri" w:hAnsi="Amiri" w:eastAsia="Amiri" w:cs="Amiri"/>
          <w:color w:val="111111"/>
          <w:sz w:val="28"/>
          <w:sz w:val="28"/>
          <w:szCs w:val="28"/>
          <w:rtl w:val="true"/>
          <w:lang w:bidi="ar-SA"/>
        </w:rPr>
        <w:t xml:space="preserve">تبتكر لحفظ الحديث قواعد علم الحديث على أدقّ منهج علمي لإثبات النصوص المرويّة وتمحيصها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أوّل عهدها بالحياة ومجابهتها لمشاكلها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أبو علي الجياني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اللّه تعالى هذه الأُمّة بثلاثة أشياء لم يعطها من قبلها الإسناد ، والأنساب ، والإعراب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العصر الحديث اعترف الباحثون الأجانب للمحدّثين بدقّة عملهم وأقرّوا بحسن صنيعهم واتّخذ علماء التاريخ من قواعدهم أُصولاً يتّبعونها في تقصّي الحقائق التأريخية ووجدوا فيها خير ميزان توزن به وثائق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إنّ لجمع الأحاديث الشريفة أهميّة عظيمة في حفظ علوم الإسلام وتعاليمه السماوية في المجالات المختلفة ثمّ نشرها وترويجها بين البشر ، ولذلك فقد ظهر علم أُصول الحديث الذي يهتمّ بهذه الأُمور وهو علم جليل تفرّد به المسلمون دون غيرهم من الأُمم الأُخرى فكان أبرز ما قدّموه إلى الحضارة الإنسانية لما تميّز من دقّة في مسائله وأُصوله وأصالة وقِدَم في قواعده وأُسسه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حفظوا للإنسانية أُمورا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علوم الوحي وحقائقه وإيصاله إلى الإنسانية بأيد أمينة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الشريعة من تحريف الساسة وتغيير المتلاعبين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شخصية الرسول الأعظم صلى الله عليه و آله وأهل بيته الأطهار عليهم السلام ناصعة وهّاجة لم </w:t>
      </w:r>
      <w:bookmarkStart w:id="31" w:name="pg6341_52596"/>
    </w:p>
    <w:p>
      <w:pPr>
        <w:pStyle w:val="BookText"/>
        <w:rPr/>
      </w:pPr>
      <w:bookmarkEnd w:id="31"/>
      <w:r>
        <w:rPr>
          <w:rFonts w:ascii="Amiri" w:hAnsi="Amiri" w:eastAsia="Amiri" w:cs="Amiri"/>
          <w:color w:val="111111"/>
          <w:sz w:val="28"/>
          <w:sz w:val="28"/>
          <w:szCs w:val="28"/>
          <w:rtl w:val="true"/>
          <w:lang w:bidi="ar-SA"/>
        </w:rPr>
        <w:t>تنلها يد التشويه التي كانت تستهدفهم في كل زمان ومكان لتضيع النزاهة وإبراز الوجوه المشوّهة للحكّام الظَلَمة ومن لفّ لفّهم كقادة وسادة وقدوات للبشر بدلاً عن رجالات</w:t>
      </w:r>
    </w:p>
    <w:p>
      <w:pPr>
        <w:pStyle w:val="BookText"/>
        <w:rPr/>
      </w:pPr>
      <w:r>
        <w:rPr>
          <w:rFonts w:ascii="Amiri" w:hAnsi="Amiri" w:eastAsia="Amiri" w:cs="Amiri"/>
          <w:color w:val="111111"/>
          <w:sz w:val="28"/>
          <w:sz w:val="28"/>
          <w:szCs w:val="28"/>
          <w:rtl w:val="true"/>
          <w:lang w:bidi="ar-SA"/>
        </w:rPr>
        <w:t>السماء وهذا ما يفسّر لنا الكثير من الأسباب لمنع تدوين السنّة أو روايتها ، فالحديث</w:t>
      </w:r>
    </w:p>
    <w:p>
      <w:pPr>
        <w:pStyle w:val="BookText"/>
        <w:rPr/>
      </w:pPr>
      <w:r>
        <w:rPr>
          <w:rFonts w:ascii="Amiri" w:hAnsi="Amiri" w:eastAsia="Amiri" w:cs="Amiri"/>
          <w:color w:val="111111"/>
          <w:sz w:val="28"/>
          <w:sz w:val="28"/>
          <w:szCs w:val="28"/>
          <w:rtl w:val="true"/>
          <w:lang w:bidi="ar-SA"/>
        </w:rPr>
        <w:t xml:space="preserve">حفظ سنّة النبي صلى الله عليه و آله وسيرته وأبقاها على حقيقتها لتكون الميزان في تصرّفات البشر ، والمحك الذي يجلي جواهر الناس في أي صعيد ومعترك كانوا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759982_237004111"/>
      <w:bookmarkStart w:id="33" w:name="_Toc11"/>
      <w:bookmarkEnd w:id="32"/>
      <w:r>
        <w:rPr>
          <w:rtl w:val="true"/>
        </w:rPr>
        <w:t xml:space="preserve">عوامل حفظ الرواة للحديث </w:t>
      </w:r>
      <w:r>
        <w:rPr>
          <w:rtl w:val="true"/>
        </w:rPr>
        <w:t>:</w:t>
      </w:r>
      <w:bookmarkEnd w:id="33"/>
    </w:p>
    <w:p>
      <w:pPr>
        <w:pStyle w:val="BookText"/>
        <w:rPr/>
      </w:pPr>
      <w:r>
        <w:rPr>
          <w:rFonts w:ascii="Amiri" w:hAnsi="Amiri" w:eastAsia="Amiri" w:cs="Amiri"/>
          <w:color w:val="111111"/>
          <w:sz w:val="28"/>
          <w:sz w:val="28"/>
          <w:szCs w:val="28"/>
          <w:rtl w:val="true"/>
          <w:lang w:bidi="ar-SA"/>
        </w:rPr>
        <w:t xml:space="preserve">إنّ من أهمّ عوامل حفظ الصحابة للحديث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صفاء أذهانهم وقوّة قرائحهم لأنّ العرب كانت أُمّة أُمّيّة لا تقرأ ولا تكتب والأُمّي يعتمد على ذاكرته فتنمو وتقوى لتسعفه حين الحاجة ، كما أنّ بساطة عيشهم وبعدهم عن تعقيد الحضارة ومشاكلها جعلهم ذوي أذهان نقيّة لذا عرفوا بالحفظ النادر والذكاء العجيب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الدافع الديني وذلك أنّ العرب أيقنوا أنّ لا سعادة لهم في الدنيا ولا فوز في الآخرة ولا سبيل للمجد والشرف ولا إلى المكانة بين الأُمم إلاّ بهذا الإسلام فتلقّوا</w:t>
      </w:r>
    </w:p>
    <w:p>
      <w:pPr>
        <w:pStyle w:val="BookText"/>
        <w:rPr/>
      </w:pPr>
      <w:r>
        <w:rPr>
          <w:rFonts w:ascii="Amiri" w:hAnsi="Amiri" w:eastAsia="Amiri" w:cs="Amiri"/>
          <w:color w:val="111111"/>
          <w:sz w:val="28"/>
          <w:sz w:val="28"/>
          <w:szCs w:val="28"/>
          <w:rtl w:val="true"/>
          <w:lang w:bidi="ar-SA"/>
        </w:rPr>
        <w:t xml:space="preserve">الحديث النبوي بغاية الاهتمام ونهاية الحرص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مكانة الحديث في الإسلام فإنّه ركن أساسي حيث دخل في تكوين الصحابة الفكري وسلوكهم العملي والخُلُقي حيث كانوا يأنسون برسول اللّه صلى الله عليه و آله ويتلقّفون منه الكلمة فتخالط أرواحهم وضمائرهم ثمّ يصوغونها في حياتهم اليومية عملاً وتنفيذا ، ولا</w:t>
      </w:r>
    </w:p>
    <w:p>
      <w:pPr>
        <w:pStyle w:val="BookText"/>
        <w:rPr/>
      </w:pPr>
      <w:r>
        <w:rPr>
          <w:rFonts w:ascii="Amiri" w:hAnsi="Amiri" w:eastAsia="Amiri" w:cs="Amiri"/>
          <w:color w:val="111111"/>
          <w:sz w:val="28"/>
          <w:sz w:val="28"/>
          <w:szCs w:val="28"/>
          <w:rtl w:val="true"/>
          <w:lang w:bidi="ar-SA"/>
        </w:rPr>
        <w:t xml:space="preserve">شكّ أنّ هذا يؤدّي إلى الحفظ ويحول دون 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 آله علم أنّ بعض الصحابة سيخونونه في حمل الأمانة وتبليغ الرسالة فكان يتّبع الوسائل التربوية في إلقاء الحديث إليهم ويسلك سبيل الحكمة كي يجعلهم أهلاً لتحمّل المسؤولية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جمالية أُسلوب الحديث النبوي ، فقد أُوتي النبي صلى الله عليه و آله فصل الخطاب وجوامع </w:t>
      </w:r>
      <w:bookmarkStart w:id="34" w:name="pg6341_52597"/>
    </w:p>
    <w:p>
      <w:pPr>
        <w:pStyle w:val="BookText"/>
        <w:rPr/>
      </w:pPr>
      <w:bookmarkEnd w:id="34"/>
      <w:r>
        <w:rPr>
          <w:rFonts w:ascii="Amiri" w:hAnsi="Amiri" w:eastAsia="Amiri" w:cs="Amiri"/>
          <w:color w:val="111111"/>
          <w:sz w:val="28"/>
          <w:sz w:val="28"/>
          <w:szCs w:val="28"/>
          <w:rtl w:val="true"/>
          <w:lang w:bidi="ar-SA"/>
        </w:rPr>
        <w:t xml:space="preserve">الكلم التي يندر مثلها في البشر وهذه من أهم العوامل التي ساعدت على حفظها وترويجها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759984_237004111"/>
      <w:bookmarkStart w:id="36" w:name="_Toc12"/>
      <w:bookmarkEnd w:id="35"/>
      <w:r>
        <w:rPr>
          <w:rtl w:val="true"/>
        </w:rPr>
        <w:t>لولا أهل البيت عليهم السلام</w:t>
      </w:r>
      <w:bookmarkEnd w:id="36"/>
    </w:p>
    <w:p>
      <w:pPr>
        <w:pStyle w:val="BookText"/>
        <w:rPr/>
      </w:pPr>
      <w:r>
        <w:rPr>
          <w:rFonts w:ascii="Amiri" w:hAnsi="Amiri" w:eastAsia="Amiri" w:cs="Amiri"/>
          <w:color w:val="111111"/>
          <w:sz w:val="28"/>
          <w:sz w:val="28"/>
          <w:szCs w:val="28"/>
          <w:rtl w:val="true"/>
          <w:lang w:bidi="ar-SA"/>
        </w:rPr>
        <w:t>إنّ الكثير من أحاديثنا الصحيحة وغيرها جمعت في أُصولنا الخمسة</w:t>
      </w:r>
      <w:r>
        <w:rPr>
          <w:rStyle w:val="FootnoteAnchor"/>
          <w:rtl w:val="true"/>
        </w:rPr>
        <w:footnoteReference w:id="34"/>
      </w:r>
      <w:r>
        <w:rPr>
          <w:rFonts w:ascii="Amiri" w:hAnsi="Amiri" w:eastAsia="Amiri" w:cs="Amiri"/>
          <w:color w:val="111111"/>
          <w:sz w:val="28"/>
          <w:sz w:val="28"/>
          <w:szCs w:val="28"/>
          <w:rtl w:val="true"/>
          <w:lang w:bidi="ar-SA"/>
        </w:rPr>
        <w:t xml:space="preserve">وأكثر طرقها الواصلة إلينا عن النبي الأعظم صلى الله عليه و آله هي عن الأئمّة الطاهرين عليهم السلام وقلّ أن يتّفق لنا حديث صحيح عن النبي صلى الله عليه و آله ورد إلينا من غير طريقهم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الأسباب لكون أحاديثنا تصل إلى أضعاف أحاديث العامّة إذ أنّ زمان أئمّتنا عليهم السلام امتدّ طويلاً واشتهر الإسلام وكثر في زمانهم العلماء والنقلة عنهم من المخالفين والمؤلّفين مع أنّ زمانهم كان في الأكثر زمن خوف وتقيّة وإلاّ لظهر عنهم أضعاف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الإمام الصادق عليه السلام الذي كان الخوف فيه أقلّ حيث عاصر عليه السلام الفترة الانتقالية بين دولة بني أُميّة وأوّل دولة بني العبّاس وكانت تلك فرصة سانحة لترويج علوم الإسلام ونشرها في الآفاق ظهر عنه عليه السلام من العلوم ما لم يظهر عن أحد قبله ولا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ذكره أنّ أحاديثهم لا تقبل الخطأ أو البطلان لما عصمهم اللّه سبحانه من كل ذلك وإلى ذلك يشير الشيخ البهائي قدس سره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تمسّكنا بهذه الأئمّة الاثني عشر من أهل البيت عليهم السلام ونقلنا أحاديثنا وأُصول ديننا عنهم لما ثبت عندنا من عصمتهم عليهم السلام لوجوب كون الإمام معصوما ليؤمن من وقوع الخطأ منه ويستقيم النظام وتتمّ الفائدة بنصبه كما تقرّر الكلام وغيرهم ليس بمعصوم إجماعا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عندنا من نصّ كل سابق على لاحقه بالعصمة ووجوب الطاعة بل لنصّ </w:t>
      </w:r>
      <w:bookmarkStart w:id="37" w:name="pg6341_52598"/>
    </w:p>
    <w:p>
      <w:pPr>
        <w:pStyle w:val="BookText"/>
        <w:rPr/>
      </w:pPr>
      <w:bookmarkEnd w:id="37"/>
      <w:r>
        <w:rPr>
          <w:rFonts w:ascii="Amiri" w:hAnsi="Amiri" w:eastAsia="Amiri" w:cs="Amiri"/>
          <w:color w:val="111111"/>
          <w:sz w:val="28"/>
          <w:sz w:val="28"/>
          <w:szCs w:val="28"/>
          <w:rtl w:val="true"/>
          <w:lang w:bidi="ar-SA"/>
        </w:rPr>
        <w:t>القرآن العزيز على طهارتهم وعصمتهم بآية التطهير التي قد احتوت من التأكيدات واللطائف على ما لا يخفى على أهل المعاني والبيان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759986_237004111"/>
      <w:bookmarkStart w:id="39" w:name="_Toc13"/>
      <w:bookmarkEnd w:id="38"/>
      <w:r>
        <w:rPr>
          <w:rtl w:val="true"/>
        </w:rPr>
        <w:t xml:space="preserve">من آداب الرواية </w:t>
      </w:r>
      <w:r>
        <w:rPr>
          <w:rtl w:val="true"/>
        </w:rPr>
        <w:t>:</w:t>
      </w:r>
      <w:bookmarkEnd w:id="39"/>
    </w:p>
    <w:p>
      <w:pPr>
        <w:pStyle w:val="BookText"/>
        <w:rPr/>
      </w:pPr>
      <w:r>
        <w:rPr>
          <w:rFonts w:ascii="Amiri" w:hAnsi="Amiri" w:eastAsia="Amiri" w:cs="Amiri"/>
          <w:color w:val="111111"/>
          <w:sz w:val="28"/>
          <w:sz w:val="28"/>
          <w:szCs w:val="28"/>
          <w:rtl w:val="true"/>
          <w:lang w:bidi="ar-SA"/>
        </w:rPr>
        <w:t xml:space="preserve">روى العلماء الأعلام في مصنّفاتهم طائفة من الروايات في فضل الرواية وآدابها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عنّي حديثا وهو يرى أنّه كذب فهو أحد الكاذبين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والكذب المفترع قيل له وما الكذب المفترع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فترويه عن غير الذي حدّثك به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الاقتراف التسليم لنا والصدق علينا وأن لا يكذب علينا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وصيّة النبي صلى الله عليه و آله للإمام علي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امرءا سمع منّا حديثا فأدّاه كما سمع فربّ مبلّغ</w:t>
      </w:r>
    </w:p>
    <w:p>
      <w:pPr>
        <w:pStyle w:val="BookText"/>
        <w:rPr/>
      </w:pPr>
      <w:r>
        <w:rPr>
          <w:rFonts w:ascii="Amiri" w:hAnsi="Amiri" w:eastAsia="Amiri" w:cs="Amiri"/>
          <w:color w:val="111111"/>
          <w:sz w:val="28"/>
          <w:sz w:val="28"/>
          <w:szCs w:val="28"/>
          <w:rtl w:val="true"/>
          <w:lang w:bidi="ar-SA"/>
        </w:rPr>
        <w:t>أوعى من سَامِعٍ</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همّة السفهاء الرواية وهمّة العلماء الدراية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الكتاب كثيرٌ ورعاتَهُ قليل ، فكم من مستنصِحٍ للحديث مستغشّ للكتاب ، والعلماء تحزنهم الدراية والجهّال تحزنهم الرواية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فلا أدري منك سماعه أو من أبيك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الحديث عنّي إلاّ ما علمتم 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40" w:name="pg6341_52600"/>
    </w:p>
    <w:p>
      <w:pPr>
        <w:pStyle w:val="BookText"/>
        <w:rPr/>
      </w:pPr>
      <w:bookmarkEnd w:id="4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مقالتي فوعاها وأدّاها كما سمعها فربّ</w:t>
      </w:r>
    </w:p>
    <w:p>
      <w:pPr>
        <w:pStyle w:val="BookText"/>
        <w:rPr/>
      </w:pPr>
      <w:r>
        <w:rPr>
          <w:rFonts w:ascii="Amiri" w:hAnsi="Amiri" w:eastAsia="Amiri" w:cs="Amiri"/>
          <w:color w:val="111111"/>
          <w:sz w:val="28"/>
          <w:sz w:val="28"/>
          <w:szCs w:val="28"/>
          <w:rtl w:val="true"/>
          <w:lang w:bidi="ar-SA"/>
        </w:rPr>
        <w:t>حامل فقه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والأئمّة عليهم السلام ح</w:t>
      </w:r>
      <w:r>
        <w:rPr>
          <w:rFonts w:eastAsia="Amiri" w:cs="Amiri" w:ascii="Amiri" w:hAnsi="Amiri"/>
          <w:color w:val="111111"/>
          <w:sz w:val="28"/>
          <w:szCs w:val="28"/>
          <w:lang w:bidi="ar-SA"/>
        </w:rPr>
        <w:t>21369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759988_237004111"/>
      <w:bookmarkStart w:id="42" w:name="_Toc14"/>
      <w:bookmarkEnd w:id="41"/>
      <w:r>
        <w:rPr>
          <w:rtl w:val="true"/>
        </w:rPr>
        <w:t xml:space="preserve">آداب أُخرى </w:t>
      </w:r>
      <w:r>
        <w:rPr>
          <w:rtl w:val="true"/>
        </w:rPr>
        <w:t>:</w:t>
      </w:r>
      <w:bookmarkEnd w:id="42"/>
    </w:p>
    <w:p>
      <w:pPr>
        <w:pStyle w:val="BookText"/>
        <w:rPr/>
      </w:pPr>
      <w:r>
        <w:rPr>
          <w:rFonts w:ascii="Amiri" w:hAnsi="Amiri" w:eastAsia="Amiri" w:cs="Amiri"/>
          <w:color w:val="111111"/>
          <w:sz w:val="28"/>
          <w:sz w:val="28"/>
          <w:szCs w:val="28"/>
          <w:rtl w:val="true"/>
          <w:lang w:bidi="ar-SA"/>
        </w:rPr>
        <w:t>يستحبّ للعالم والمحدّث إذا أراد حضور مجلس الدرس أو الحديث أن يتطهّر ويتطيّب ويلبس الثياب البيض النظيفة ويجلس بوقار متمكّنا في مجلسه وإذا رفع أحد صوته زبره بما يناسبه ويقبل على الحاضرين كلّهم ويجلس مستدبر القبلة ليستقبلها أصحابه لأنّهم في الأغلب أكثر منه ، ويفتتح مجلسه ويختمه بحمد اللّه والصلاة على نبيّه</w:t>
      </w:r>
    </w:p>
    <w:p>
      <w:pPr>
        <w:pStyle w:val="BookText"/>
        <w:rPr/>
      </w:pPr>
      <w:r>
        <w:rPr>
          <w:rFonts w:ascii="Amiri" w:hAnsi="Amiri" w:eastAsia="Amiri" w:cs="Amiri"/>
          <w:color w:val="111111"/>
          <w:sz w:val="28"/>
          <w:sz w:val="28"/>
          <w:szCs w:val="28"/>
          <w:rtl w:val="true"/>
          <w:lang w:bidi="ar-SA"/>
        </w:rPr>
        <w:t xml:space="preserve">وآله والدعاء بما يليق بالحال ، ولا يسرد الحديث سردا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يستحبّ له أنّه كلّما ذكر النبي صلى الله عليه و آله أو أحد الأئمّة الأطهار عليهم السلام وكذلك خلّص الصحابة وأصحاب الأئمّة وأكابر العلماء أن يصلّي ويسلّم عليهم ويترحّم ويترضّى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بالمحدّث وغيره الثناء على شيخه باللفظ والكتابة بما هو أهله والدعاء له ، ولا بأس بذكره بلقب أو وصف أو حرفة أو أُمّ إذا عرف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له إذا روى الحديث عن جماعة قدّم أرجحهم ولينبّه على صحّة الحديث من سقمه ويتطرّق إلى ما فيه من علو أو فائدة أو ضبط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وليتجنّب المحدّث أن يحدّث بما لا يحتمله عقول السامعين أو ما لا يفهمونه ، فقد روي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كلّم رسول اللّه صلى الله عليه و آله العباد بكنه عقله قطّ ، وقال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يختم مجلس الدرس والحديث بحكايات ونوادر وإنشادات تناسب الحال في الزهد والآداب ومكارم الأخلاق ونحو ذلك </w:t>
      </w:r>
      <w:r>
        <w:rPr>
          <w:rFonts w:eastAsia="Amiri" w:cs="Amiri" w:ascii="Amiri" w:hAnsi="Amiri"/>
          <w:color w:val="111111"/>
          <w:sz w:val="28"/>
          <w:szCs w:val="28"/>
          <w:rtl w:val="true"/>
          <w:lang w:bidi="ar-SA"/>
        </w:rPr>
        <w:t xml:space="preserve">. </w:t>
      </w:r>
      <w:bookmarkStart w:id="43" w:name="pg6341_52601"/>
    </w:p>
    <w:p>
      <w:pPr>
        <w:pStyle w:val="Heading3"/>
        <w:numPr>
          <w:ilvl w:val="2"/>
          <w:numId w:val="1"/>
        </w:numPr>
        <w:rPr/>
      </w:pPr>
      <w:bookmarkStart w:id="44" w:name="__RefHeading___Toc2759990_237004111"/>
      <w:bookmarkStart w:id="45" w:name="_Toc15"/>
      <w:bookmarkEnd w:id="43"/>
      <w:bookmarkEnd w:id="44"/>
      <w:r>
        <w:rPr>
          <w:rtl w:val="true"/>
        </w:rPr>
        <w:t xml:space="preserve">إجازة الحديث وأنواعها </w:t>
      </w:r>
      <w:r>
        <w:rPr>
          <w:rtl w:val="true"/>
        </w:rPr>
        <w:t>:</w:t>
      </w:r>
      <w:bookmarkEnd w:id="45"/>
    </w:p>
    <w:p>
      <w:pPr>
        <w:pStyle w:val="BookText"/>
        <w:rPr/>
      </w:pP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قال الحسين بن فارس مأخوذة من جواز الماء الذي تسقاه الماشية أو الحرث ، تقول استجزته فأجازني إذا سقاك ماءً لماشيتك أو أرضك وكذا طالب العلم يستجيز العالم فيجيزه علمه فعلى هذا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فلانا مسموعاتي وأجزت له رواية مسموعاتي أو الكتاب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معيَّنا لمعيَّن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فهرستي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أعلى أضربها المجرّدة عن المناولة ، وهي أعلى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الاجازة المقرونة بالمناولة أن يقرأ عليه حديثا من أوّل المجاز وحديثا من وسطه وحديثا من آخره ثمّ يجيزه ما قرأ وما بقي منه ، كما ورد الأمر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القوم فيستمعون منّي حديثكم فأضجر ولا أقوى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 حديثا ومن وسطه حديثا ومن آخِرِهِ حديثا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استقرّ عليه رأي العامّة والخاصّة جواز الرواية باجازة المعيّن للمعيّن وإن تجرّد عن المناولة والقراءة وقال بعضهم لها حكم المرسل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معيّنا غير معيّن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مسموعاتي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والخلاف فيه أقوى من الأوّل ولكن الجمهور أوجبوا العمل بها وجوّزوا الرواية لكل ما ثبت عنه أنّه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معيّنا غير معيّن بل يوصف العموم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هذا الحديث أو كتاب الكافي لكل أحد أو لأهل زماني أو لمن أدرك جزءا من حياتي</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خلاف والأقوى أنّه كالأوّلين وقد استعمله أكابر علماءنا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غير معيَّن بل بوصف العموم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كل أحد مسموعاتي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يظهر أنّه جائز أيضا ولا شبهة أنّه لو لم يكن على العموم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جماعة لم يجز ، وإن كان المجاز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أجاز غير معيَّن لمعيَّن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كتاب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كتب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أجاز رجلاً يعرفه باسمه أو بوجه أو جماعة كذلك جاز وإن لم يعرفهم بأعيانهم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لمن يشاء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 الاجازة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التعليق مبطل على ما يتعارفه أهل الصناعة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في قوّة المطلقة اتّجه الجواز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كل اجازة تفويض الرواية بها إلى مشيئة المجاز له فكانت</w:t>
      </w:r>
    </w:p>
    <w:p>
      <w:pPr>
        <w:pStyle w:val="BookText"/>
        <w:rPr/>
      </w:pPr>
      <w:r>
        <w:rPr>
          <w:rFonts w:ascii="Amiri" w:hAnsi="Amiri" w:eastAsia="Amiri" w:cs="Amiri"/>
          <w:color w:val="111111"/>
          <w:sz w:val="28"/>
          <w:sz w:val="28"/>
          <w:szCs w:val="28"/>
          <w:rtl w:val="true"/>
          <w:lang w:bidi="ar-SA"/>
        </w:rPr>
        <w:t xml:space="preserve">حكاية حال لا تعليقا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المعدوم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لمن يولد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منّا ومنهم لم يقبلوها ولو عطفها على موجود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ومن يولد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جوازه وقد فعله جماعة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ما لم يتحمّله المجيز بوجه ليرويه المجاز له إذا تحمّله المجيز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ما صحّ أو يصحّ عندك من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يجوز الرواية به لما صحّ عنده سماعه له قبل الاجازة لا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المجاز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مجازاتي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منعه بعضهم والأصحّ جوازه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قال في قواعد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المجرّدة عن المناولة وهي أنواع أعلاها أن يجيز لخاص في خاص ، أي يكون المجاز له مُعيَّنا والمجاز به معيَّنا كأجزت لك أن تروي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عنّي الخصال ويليه الاجازة لخاص في عام كأجزت لك رواية جميع مسموعاتي ثمّ لعام في خاص نحو أجزت لمن أدركني رواية الكافي ثمّ لعام في عام كأجزت لمن عاصرني </w:t>
      </w:r>
    </w:p>
    <w:p>
      <w:pPr>
        <w:pStyle w:val="BookText"/>
        <w:rPr/>
      </w:pPr>
      <w:r>
        <w:rPr>
          <w:rFonts w:ascii="Amiri" w:hAnsi="Amiri" w:eastAsia="Amiri" w:cs="Amiri"/>
          <w:color w:val="111111"/>
          <w:sz w:val="28"/>
          <w:sz w:val="28"/>
          <w:szCs w:val="28"/>
          <w:rtl w:val="true"/>
          <w:lang w:bidi="ar-SA"/>
        </w:rPr>
        <w:t>رواية جميع مرويّاتي ثمّ لمعدوم تبعا لموجود كأجزت لفلان ومن يوجد بعد ذلك من نسله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الخطيب في أُصول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الاجازة في اللغة مأخوذة من جواز الماء الذي يُسقاه المال من الماشية والحرث ، كذلك طالب العلم يسأل العالم أن يجيزه</w:t>
      </w:r>
    </w:p>
    <w:p>
      <w:pPr>
        <w:pStyle w:val="BookText"/>
        <w:rPr/>
      </w:pPr>
      <w:r>
        <w:rPr>
          <w:rFonts w:ascii="Amiri" w:hAnsi="Amiri" w:eastAsia="Amiri" w:cs="Amiri"/>
          <w:color w:val="111111"/>
          <w:sz w:val="28"/>
          <w:sz w:val="28"/>
          <w:szCs w:val="28"/>
          <w:rtl w:val="true"/>
          <w:lang w:bidi="ar-SA"/>
        </w:rPr>
        <w:t xml:space="preserve">رواية علمه فيجيزه ذلك ، ولم يجز العلماء المتقدّمون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غير قيد ولا</w:t>
      </w:r>
    </w:p>
    <w:p>
      <w:pPr>
        <w:pStyle w:val="BookText"/>
        <w:rPr/>
      </w:pPr>
      <w:r>
        <w:rPr>
          <w:rFonts w:ascii="Amiri" w:hAnsi="Amiri" w:eastAsia="Amiri" w:cs="Amiri"/>
          <w:color w:val="111111"/>
          <w:sz w:val="28"/>
          <w:sz w:val="28"/>
          <w:szCs w:val="28"/>
          <w:rtl w:val="true"/>
          <w:lang w:bidi="ar-SA"/>
        </w:rPr>
        <w:t>شرط بل اشترطوا أن يعرف المحدّث ما يجيز به ، وأن تكون نسخة الطالب معارضة بأصل الراوي حتّى كأنّها هو وأن يكون المستجيز من أهل العلم وعليه سمته حتّى لا يوضع العلم</w:t>
      </w:r>
    </w:p>
    <w:p>
      <w:pPr>
        <w:pStyle w:val="BookText"/>
        <w:rPr/>
      </w:pPr>
      <w:r>
        <w:rPr>
          <w:rFonts w:ascii="IRNazanin" w:hAnsi="IRNazanin" w:eastAsia="IRNazanin"/>
          <w:color w:val="111111"/>
          <w:sz w:val="28"/>
          <w:sz w:val="28"/>
          <w:szCs w:val="28"/>
          <w:rtl w:val="true"/>
          <w:lang w:bidi="fa-IR"/>
        </w:rPr>
        <w:t>إلاّ عند أهله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الاجازة على أنواع عدّة وأعلى صورها أن يحمل العالم كتابا ، وكتبا من كتبه أو مرويّاته ويقول للطالب هذا الكتاب أو هذه الكتب سمعتها من فلان وإنّي أُجيز</w:t>
      </w:r>
    </w:p>
    <w:p>
      <w:pPr>
        <w:pStyle w:val="BookText"/>
        <w:rPr/>
      </w:pPr>
      <w:r>
        <w:rPr>
          <w:rFonts w:ascii="Amiri" w:hAnsi="Amiri" w:eastAsia="Amiri" w:cs="Amiri"/>
          <w:color w:val="111111"/>
          <w:sz w:val="28"/>
          <w:sz w:val="28"/>
          <w:szCs w:val="28"/>
          <w:rtl w:val="true"/>
          <w:lang w:bidi="ar-SA"/>
        </w:rPr>
        <w:t xml:space="preserve">لك روايتها عنّي ، وهذا ما يسمّونه إجازة من معيَّن وهو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لمعيَّن وهو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معيَّن وهو الكتاب المجاز به وقد استخرج بعض العلماء ثمانية أنواع من الاجازة وبلغ بعضهم بهذه الأنواع تسعة وكلّها لا تعدو فقد صفة أو أكثر من صفات النوع الأوّل وهو الاجازة من معيَّن لمعيَّن في معيَّن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الأُمور المهمّة في أُصول الحديث هي الحرص على أداء الحديث كما سمع من غير تبديل ولا تحريف ، ولذا فقد تشدّد بعض المحدّثين والفقهاء والأُصوليين فأوجبوا رواية الحديث بلفظه ولم يجيزوا الرواية بالمعنى مطلقا ، لما في نقل المعنى من احتمال التغيير والتبديل الذي يشطّ عن حدود اللفظ سعةً وضيقا أو مطابقة </w:t>
      </w:r>
      <w:bookmarkStart w:id="46" w:name="pg6341_52604"/>
    </w:p>
    <w:p>
      <w:pPr>
        <w:pStyle w:val="BookText"/>
        <w:rPr/>
      </w:pPr>
      <w:bookmarkEnd w:id="46"/>
      <w:r>
        <w:rPr>
          <w:rFonts w:ascii="Amiri" w:hAnsi="Amiri" w:eastAsia="Amiri" w:cs="Amiri"/>
          <w:color w:val="111111"/>
          <w:sz w:val="28"/>
          <w:sz w:val="28"/>
          <w:szCs w:val="28"/>
          <w:rtl w:val="true"/>
          <w:lang w:bidi="ar-SA"/>
        </w:rPr>
        <w:t xml:space="preserve">الإرادة للمعنى المنقول ، والمسألة محل بحث بينهم بما لا يسعنا المجال لتفصيلها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759992_237004111"/>
      <w:bookmarkStart w:id="48" w:name="_Toc16"/>
      <w:bookmarkEnd w:id="47"/>
      <w:r>
        <w:rPr>
          <w:rtl w:val="true"/>
        </w:rPr>
        <w:t xml:space="preserve">شرائط لابدّ منها </w:t>
      </w:r>
      <w:r>
        <w:rPr>
          <w:rtl w:val="true"/>
        </w:rPr>
        <w:t>:</w:t>
      </w:r>
      <w:bookmarkEnd w:id="48"/>
    </w:p>
    <w:p>
      <w:pPr>
        <w:pStyle w:val="BookText"/>
        <w:rPr/>
      </w:pPr>
      <w:r>
        <w:rPr>
          <w:rFonts w:ascii="Amiri" w:hAnsi="Amiri" w:eastAsia="Amiri" w:cs="Amiri"/>
          <w:color w:val="111111"/>
          <w:sz w:val="28"/>
          <w:sz w:val="28"/>
          <w:szCs w:val="28"/>
          <w:rtl w:val="true"/>
          <w:lang w:bidi="ar-SA"/>
        </w:rPr>
        <w:t>إذا لم يكن المحدّث عالما بحقائق الألفاظ ومجازاتها ومنطوقها ومفهومها ومقاصدها خبيرا بما يختلّ معانيها لم يجز له الرواية بالمعنى بغير خلاف بل يتعيّن اللفظ</w:t>
      </w:r>
    </w:p>
    <w:p>
      <w:pPr>
        <w:pStyle w:val="BookText"/>
        <w:rPr/>
      </w:pPr>
      <w:r>
        <w:rPr>
          <w:rFonts w:ascii="Amiri" w:hAnsi="Amiri" w:eastAsia="Amiri" w:cs="Amiri"/>
          <w:color w:val="111111"/>
          <w:sz w:val="28"/>
          <w:sz w:val="28"/>
          <w:szCs w:val="28"/>
          <w:rtl w:val="true"/>
          <w:lang w:bidi="ar-SA"/>
        </w:rPr>
        <w:t>الذي سمعه إذا تحقّقه وإلاّ لم يجز له الرواية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المحدّث عالما بذلك فقد قال طائفة من العلماء لا يجوز إلاّ باللفظ أيضا وجوّز بعضهم في غير حديث النبي صلى الله عليه و آله فقط وعلّل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أفصح من نطق بالضاد وفي تراكيبه أسرار ودقائق لا يوقف عليها إلاّ بها كما هي ، لأنّ لكل تركيب معنى</w:t>
      </w:r>
    </w:p>
    <w:p>
      <w:pPr>
        <w:pStyle w:val="BookText"/>
        <w:rPr/>
      </w:pPr>
      <w:r>
        <w:rPr>
          <w:rFonts w:ascii="Amiri" w:hAnsi="Amiri" w:eastAsia="Amiri" w:cs="Amiri"/>
          <w:color w:val="111111"/>
          <w:sz w:val="28"/>
          <w:sz w:val="28"/>
          <w:szCs w:val="28"/>
          <w:rtl w:val="true"/>
          <w:lang w:bidi="ar-SA"/>
        </w:rPr>
        <w:t xml:space="preserve">بحسب الوصل والفصل والتقديم والتأخير وغير ذلك لو لم يراع ذلك لذهبت مقاصدها بل لكل كلمة مع صاحبتها خاصّية مستقلّة كالتخصيص والاهتمام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الألفاظ المشتركة والمترادفات ولو وضع كل موضع الآخر لفات المعنى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ووعاها وأدّاها فربّ حامل فقه غير فقيه ،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أسمعه منك أرويه عن أبيك أو أسمعه من أبيك أرويه عنك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 إلاّ أنّك ترويه عن أبي أحبّ إليّ</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49" w:name="pg6341_52605"/>
    </w:p>
    <w:p>
      <w:pPr>
        <w:pStyle w:val="Heading3"/>
        <w:numPr>
          <w:ilvl w:val="2"/>
          <w:numId w:val="1"/>
        </w:numPr>
        <w:rPr/>
      </w:pPr>
      <w:bookmarkStart w:id="50" w:name="__RefHeading___Toc2759994_237004111"/>
      <w:bookmarkStart w:id="51" w:name="_Toc17"/>
      <w:bookmarkEnd w:id="49"/>
      <w:bookmarkEnd w:id="50"/>
      <w:r>
        <w:rPr>
          <w:rtl w:val="true"/>
        </w:rPr>
        <w:t xml:space="preserve">كيفية رواية الحديث </w:t>
      </w:r>
      <w:r>
        <w:rPr>
          <w:rtl w:val="true"/>
        </w:rPr>
        <w:t>:</w:t>
      </w:r>
      <w:bookmarkEnd w:id="51"/>
    </w:p>
    <w:p>
      <w:pPr>
        <w:pStyle w:val="BookText"/>
        <w:rPr/>
      </w:pPr>
      <w:r>
        <w:rPr>
          <w:rFonts w:ascii="Amiri" w:hAnsi="Amiri" w:eastAsia="Amiri" w:cs="Amiri"/>
          <w:color w:val="111111"/>
          <w:sz w:val="28"/>
          <w:sz w:val="28"/>
          <w:szCs w:val="28"/>
          <w:rtl w:val="true"/>
          <w:lang w:bidi="ar-SA"/>
        </w:rPr>
        <w:t>شدّد بعضهم في الرواية وأفرطوا وقالوا لا حجّة إلاّ فيما يروى من الحفظ وهو عنت بيّن بغير نفع ظاهر بل ربما كان أضرّ وأقبح لأنّ الحفظ لصعوبته وعسره يلزم منه الحرج</w:t>
      </w:r>
    </w:p>
    <w:p>
      <w:pPr>
        <w:pStyle w:val="BookText"/>
        <w:rPr/>
      </w:pPr>
      <w:r>
        <w:rPr>
          <w:rFonts w:ascii="Amiri" w:hAnsi="Amiri" w:eastAsia="Amiri" w:cs="Amiri"/>
          <w:color w:val="111111"/>
          <w:sz w:val="28"/>
          <w:sz w:val="28"/>
          <w:szCs w:val="28"/>
          <w:rtl w:val="true"/>
          <w:lang w:bidi="ar-SA"/>
        </w:rPr>
        <w:t>وتضييق الرواية وتقليلها مع أنّه يتطرّق إليه النسيان والشكّ والوهم وذلك لا يأتي في</w:t>
      </w:r>
    </w:p>
    <w:p>
      <w:pPr>
        <w:pStyle w:val="BookText"/>
        <w:rPr/>
      </w:pPr>
      <w:r>
        <w:rPr>
          <w:rFonts w:ascii="Amiri" w:hAnsi="Amiri" w:eastAsia="Amiri" w:cs="Amiri"/>
          <w:color w:val="111111"/>
          <w:sz w:val="28"/>
          <w:sz w:val="28"/>
          <w:szCs w:val="28"/>
          <w:rtl w:val="true"/>
          <w:lang w:bidi="ar-SA"/>
        </w:rPr>
        <w:t xml:space="preserve">الكتابة والمكاتبة وإن تطرّق إليها التزوير لكنّه شيء نادر الوقوع ومع ذلك لا يكاد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الرواية من الكتاب إلاّ إذا خرج من اليد ، وتساهل البعض فجوّز الرواية من الكتب التي لم تقابل وهذا تفريط لم يقم عليه برهان ولا يساعده 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يعتمده علماؤنا ومحدّثونا وأكثر علماء العامّة هو جواز كتابة هذه الكتب والرواية منها إذا قام الراوي في الأخذ والتحمّل ضمن الشروط الموضوعة لها فيجوز حينئذ الرواية من أصله إذا كان مصحّحا مأمون التزوير وإن أعاره أو غاب عن يده لأنّ التغيير نادر الوقوع ولا يكاد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الأمر من أئمّتنا عليهم السلام بكتابة العلوم كلّها والحرص عليها ولا شبهة في أنّ الأحاديث من أجلّها وأهمّها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لا تحفظون حتّى تكتبوا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اخوانك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52" w:name="pg6341_52606"/>
    </w:p>
    <w:p>
      <w:pPr>
        <w:pStyle w:val="Heading3"/>
        <w:numPr>
          <w:ilvl w:val="2"/>
          <w:numId w:val="1"/>
        </w:numPr>
        <w:rPr/>
      </w:pPr>
      <w:bookmarkStart w:id="53" w:name="__RefHeading___Toc2759996_237004111"/>
      <w:bookmarkStart w:id="54" w:name="_Toc18"/>
      <w:bookmarkEnd w:id="52"/>
      <w:bookmarkEnd w:id="53"/>
      <w:r>
        <w:rPr>
          <w:rtl w:val="true"/>
        </w:rPr>
        <w:t xml:space="preserve">الشيعة وعلم الحديث </w:t>
      </w:r>
      <w:r>
        <w:rPr>
          <w:rtl w:val="true"/>
        </w:rPr>
        <w:t>:</w:t>
      </w:r>
      <w:bookmarkEnd w:id="54"/>
    </w:p>
    <w:p>
      <w:pPr>
        <w:pStyle w:val="BookText"/>
        <w:rPr/>
      </w:pPr>
      <w:r>
        <w:rPr>
          <w:rFonts w:ascii="Amiri" w:hAnsi="Amiri" w:eastAsia="Amiri" w:cs="Amiri"/>
          <w:color w:val="111111"/>
          <w:sz w:val="28"/>
          <w:sz w:val="28"/>
          <w:szCs w:val="28"/>
          <w:rtl w:val="true"/>
          <w:lang w:bidi="ar-SA"/>
        </w:rPr>
        <w:t xml:space="preserve">إنّ أوّل من جمع الحديث النبوي في الإسلام ودوّنه هو أبو رافع مولى رسول اللّه صلى الله عليه و آله وقد وهم الحافظ الجلال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 أنّ ابتداء تدوين الحديث وقع في رأس المائة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ابتداء تدوين الحديث فإنّه وقع في رأس المائة في خلافة عمر ابن عبدالعزيز بأمره ففي صحيح البخاري في أبواب العلم وكتب عمر بن عبدالعزيز إلى أبي بكر بن حزم انظر ما كان من حديث رسول اللّه صلى الله عليه و آله فاكتبه فإنّي خفت دروس العلم وذهاب العلماء وأخرجه أبو نعيم في تاريخ أصفهان بلفظ كتب عمر بن عبدالعزيز إلى الآفاق انظروا حديث رسول اللّه صلى الله عليه و آله فأجمعوه ، قال في فتح الباري يستفاد من هذا ابتداء تدوين الحديث النبوي ثمّ أفاد أنّ أوّل من دوّنه بأمر عمر بن عبدالعزيز بن شهاب انتهى ما في</w:t>
      </w:r>
    </w:p>
    <w:p>
      <w:pPr>
        <w:pStyle w:val="BookText"/>
        <w:rPr/>
      </w:pPr>
      <w:r>
        <w:rPr>
          <w:rFonts w:ascii="Amiri" w:hAnsi="Amiri" w:eastAsia="Amiri" w:cs="Amiri"/>
          <w:color w:val="111111"/>
          <w:sz w:val="28"/>
          <w:sz w:val="28"/>
          <w:szCs w:val="28"/>
          <w:rtl w:val="true"/>
          <w:lang w:bidi="ar-SA"/>
        </w:rPr>
        <w:t>تدريب الراوي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عمر بن عبدالعزيز سنتين وخمسة أشهر مبدئها عاشر صفر سنة ثمان أو تسع وتسعين ومات سنة إحدى ومائة لخمس أو لست مضين وقيل لعشر بقين من رجب ولم يؤرّخ زمان أمره ولا نقل ناقل امتثال أمره بتدوين الحديث في زمانه والذي</w:t>
      </w:r>
    </w:p>
    <w:p>
      <w:pPr>
        <w:pStyle w:val="BookText"/>
        <w:rPr/>
      </w:pPr>
      <w:r>
        <w:rPr>
          <w:rFonts w:ascii="Amiri" w:hAnsi="Amiri" w:eastAsia="Amiri" w:cs="Amiri"/>
          <w:color w:val="111111"/>
          <w:sz w:val="28"/>
          <w:sz w:val="28"/>
          <w:szCs w:val="28"/>
          <w:rtl w:val="true"/>
          <w:lang w:bidi="ar-SA"/>
        </w:rPr>
        <w:t>ذكره في تدريب الراوي من باب الحدس والاعتبار لا من نقل العمل بأمره بالعيان ولو كان</w:t>
      </w:r>
    </w:p>
    <w:p>
      <w:pPr>
        <w:pStyle w:val="BookText"/>
        <w:rPr/>
      </w:pPr>
      <w:r>
        <w:rPr>
          <w:rFonts w:ascii="Amiri" w:hAnsi="Amiri" w:eastAsia="Amiri" w:cs="Amiri"/>
          <w:color w:val="111111"/>
          <w:sz w:val="28"/>
          <w:sz w:val="28"/>
          <w:szCs w:val="28"/>
          <w:rtl w:val="true"/>
          <w:lang w:bidi="ar-SA"/>
        </w:rPr>
        <w:t>له عند أهل العلم بالحديث أثر بالعيان لما نصّوا على أنّ الافراد لحديث رسول اللّه صلى الله عليه و آلهكان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رأس المائتين كما اعترف به شيخ الإسلام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فأوّل من جمع الآثار ابن جريح بمكّة وابن إسحاق أو مالك بالمدينة والربيع بن صبيح أو سعيد بن أبي عروبة أو حمّاد بن سلمة بالبصرة وسفيان الثوري بالكوفة والأوزاعي بالشام وهيثم بواسط ومعمّر باليمن وجرير بن عبدالحميد بالري وابن المبارك بخراسان قال الوافي وابن حجر وكان </w:t>
      </w:r>
      <w:bookmarkStart w:id="55" w:name="pg6341_52607"/>
    </w:p>
    <w:p>
      <w:pPr>
        <w:pStyle w:val="BookText"/>
        <w:rPr/>
      </w:pPr>
      <w:bookmarkEnd w:id="55"/>
      <w:r>
        <w:rPr>
          <w:rFonts w:ascii="Amiri" w:hAnsi="Amiri" w:eastAsia="Amiri" w:cs="Amiri"/>
          <w:color w:val="111111"/>
          <w:sz w:val="28"/>
          <w:sz w:val="28"/>
          <w:szCs w:val="28"/>
          <w:rtl w:val="true"/>
          <w:lang w:bidi="ar-SA"/>
        </w:rPr>
        <w:t xml:space="preserve">هؤلاء في عصر واحد فلا ندري أيّهم أسبق ؟ قال إلى أنّ رأي بعض الأئمّة تفرّد أحاديث النبي صلى الله عليه و آله خاصّة وذلك في رأس المائتين وعدّد جماعة وقال الطيّبي أوّل من كتبه وصنّف من السلف ابن جريح وقيل مالك وقيل الربيع ابن صبيح ثمّ انتشر التدوين وظهرت فوائده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تراه لم يذكر تدوين أحد قبل ابن جريح وكذلك الحافظ الذهبي في تذكرة الحفّاظ نصّ أنّ أوّل زمن التصنيف وتدوين السنن وتأليف الفروع بعد انقراض دولة بني أُميّة وتحوّل الدولة إلى بني العبّاس قال ثمّ كثر ذلك في أيّام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الشيعة أوّل من تقدّم في جمع الآثار والأخبار في عصر خلفاء النبي المختار عليه وعليهم الصلوات والسلام اقتدوا بإمامهم أمير المؤمنين عليه السلام فإنّه عليه السلام صنّف فيه على عهد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ترجمة محمّد بن عذافر عن عذافر الصيرفي قال كنت مع الحكم ابن عيينة عند أبي جعفر محمّد بن علي الباقر عليهماالسلام فجعل يسأله وكان أبو جعفر له مكرها ، فاختلفا في شيء 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قم فأخرج كتاب علي ، فأخرج كتابا مدرجا عظيما ففتحه وجعل ينظر حتّى أخرج المسألة ، فقال أبو جعفر هذا خطّ علي واملاء رسول اللّه صلى الله عليه و آله وأقبل على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محمّد اذهب أنت وسلمة والمقداد حيث شئتم يمينا وشمالاً ، فواللّه لا تجدون العلم أوثق منه عند قوم كان ينزل عليهم جبرائيل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759998_237004111"/>
      <w:bookmarkStart w:id="57" w:name="_Toc19"/>
      <w:bookmarkEnd w:id="56"/>
      <w:r>
        <w:rPr>
          <w:rtl w:val="true"/>
        </w:rPr>
        <w:t xml:space="preserve">أوّل من دوّن الحديث </w:t>
      </w:r>
      <w:r>
        <w:rPr>
          <w:rtl w:val="true"/>
        </w:rPr>
        <w:t>:</w:t>
      </w:r>
      <w:bookmarkEnd w:id="57"/>
    </w:p>
    <w:p>
      <w:pPr>
        <w:pStyle w:val="BookText"/>
        <w:rPr/>
      </w:pPr>
      <w:r>
        <w:rPr>
          <w:rFonts w:ascii="Amiri" w:hAnsi="Amiri" w:eastAsia="Amiri" w:cs="Amiri"/>
          <w:color w:val="111111"/>
          <w:sz w:val="28"/>
          <w:sz w:val="28"/>
          <w:szCs w:val="28"/>
          <w:rtl w:val="true"/>
          <w:lang w:bidi="ar-SA"/>
        </w:rPr>
        <w:t xml:space="preserve">إنّ أوّل من دوّن الحديث من الشيعة هو أمير المؤمنين عليه السلام وبعده أبو رافع مولى رسول اللّه صلى الله عليه و آله قال النجاشي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أبو رافع مولى رسول اللّه صلى الله عليه و آله واسمه أسلم كان للعبّاس بن </w:t>
      </w:r>
      <w:bookmarkStart w:id="58" w:name="pg6341_52608"/>
    </w:p>
    <w:p>
      <w:pPr>
        <w:pStyle w:val="BookText"/>
        <w:rPr/>
      </w:pPr>
      <w:bookmarkEnd w:id="58"/>
      <w:r>
        <w:rPr>
          <w:rFonts w:ascii="Amiri" w:hAnsi="Amiri" w:eastAsia="Amiri" w:cs="Amiri"/>
          <w:color w:val="111111"/>
          <w:sz w:val="28"/>
          <w:sz w:val="28"/>
          <w:szCs w:val="28"/>
          <w:rtl w:val="true"/>
          <w:lang w:bidi="ar-SA"/>
        </w:rPr>
        <w:t>عبدالمطّلب رحمه الله فوهبه للنبي صلى الله عليه و آله فلمّا بشّر النبي صلى الله عليه و آله بإسلام العبّاس أعتقه ، أسلم أبو رافع قديما بمكّة وهاجر إلى المدينة ، وشهد مع النبي صلى الله عليه و آلهمشاهده ولزم أمير المؤمنين عليه السلام من بعده وكان من خيار الشيعة ، وشهد معه حروبه وكان صاحب بيت ماله بالكوفة وابناه عبيداللّه وعلي كاتبا أمير المؤمنين عليه السلام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أوّل من صنّف في الآثار أبو عبداللّه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صنّف كتاب حديث الجاثليق الرومي الذي بعثه ملك الروم بعد النبي صلى الله عليه و آله كما أنّ أوّل من صنّف في الآثار بعد سلمان الفارسي هو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w:t>
      </w:r>
    </w:p>
    <w:p>
      <w:pPr>
        <w:pStyle w:val="Heading3"/>
        <w:numPr>
          <w:ilvl w:val="2"/>
          <w:numId w:val="1"/>
        </w:numPr>
        <w:rPr/>
      </w:pPr>
      <w:bookmarkStart w:id="59" w:name="__RefHeading___Toc2760000_237004111"/>
      <w:bookmarkStart w:id="60" w:name="_Toc20"/>
      <w:bookmarkEnd w:id="59"/>
      <w:r>
        <w:rPr>
          <w:rtl w:val="true"/>
        </w:rPr>
        <w:t xml:space="preserve">أئمّة علم الحديث </w:t>
      </w:r>
      <w:r>
        <w:rPr>
          <w:rtl w:val="true"/>
        </w:rPr>
        <w:t>:</w:t>
      </w:r>
      <w:bookmarkEnd w:id="60"/>
    </w:p>
    <w:p>
      <w:pPr>
        <w:pStyle w:val="BookText"/>
        <w:rPr/>
      </w:pPr>
      <w:r>
        <w:rPr>
          <w:rFonts w:ascii="Amiri" w:hAnsi="Amiri" w:eastAsia="Amiri" w:cs="Amiri"/>
          <w:color w:val="111111"/>
          <w:sz w:val="28"/>
          <w:sz w:val="28"/>
          <w:szCs w:val="28"/>
          <w:rtl w:val="true"/>
          <w:lang w:bidi="ar-SA"/>
        </w:rPr>
        <w:t xml:space="preserve">وهم طبقات في الصدر الطبقة الأُولى وهم جماعة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الأُولى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الحنظلي الكوفي قال النجاشي هو من خاصّة أمير المؤمنين عليه السلام وعمر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أبي رافع كاتب أمير المؤمنين عليه السلام وأحد خواصّه وكان من خيار الشيعة وشهد مع علي عليه السلام جميع حروبه وله كتاب قضايا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عبداللّه الهمداني من أصحاب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سميع قال النجاشي في كتابه فهرست أسماء مصنّفي الشيعة عند ذكر الطبقة الأُولى ربيعة بن سميع عن أمير المؤمنين عليه السلام وهو من كبار العلماء التابعين لأمير المؤمنين عليه السلام وله كتاب في زكاة النِعَم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وقال النعماني عنه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جميع الشيعة ممّن حمل العلم ورواه عن الأئمّة خلاف في أنّ كتاب سليم ابن قيس الهلالي أصل من كتب الأُصول التي رواها أهل العلم وحملة حديث أهل البيت عليهم السلام وأقدمها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رافع صاحب أمير المؤمنين عليه السلام وخازن بيت ماله وكاتبه وهو من خيار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صاحب أمير المؤمنين عليه السلام ومن أعاظم الشهداء في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الحرّ الجعفي الفارس الفاتك الشاعر التابعي الكوفي بقي إلى أيّام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البجلي التابعي صاحب أمير المؤمنين عليه السلام له كتاب يرويه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مرّة له نسخة يرويها عن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ثانية أُخرى من المصنّفين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الصحيفة الكاملة الموصوفة بزبور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ين يزيد الجعفي التابعي من أصحاب علي بن الحسين وابنه الباقر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الشهيد هو زيد بن علي بن الحسين بن علي بن أبي طالب له كتاب قراءة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ثور بن أبي الجهم مولى أُمّ هاني بنت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تابعي روى عن الإمام السجّاد والإمام الباقر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أُخرى في طبقة ابن جريح ومالك بن أنس وأمثالهم ممّن هم في أوّل من جمع الآثار من أهل السنّة في أثناء المائة الثانية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جماعة أخذوا الحديث عن الإمام زين العابدين وابنه الباقر عليهماالسلام وصنّفوا الكتب والأُصول والأجزاء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أبو 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عبدالمؤمن بن القاسم بن قيس بن محمّد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الصيرفي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الحذّاء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عبداللّه الفيّاض أبو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أبي فاخته أبو 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المغيرة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الحضرمي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بن أبي معاوية خباب بن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الزهري القرشي المدني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ميمون بن الأسود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أُخرى رابعة أخذوا عن أبي عبداللّه الصادق عليه السلام وصنّفوا وهم فوق حدّ الإحصاء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الطبرسي الفضل بن الحسن في كتابه 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السلامأعلم أولاد رسول اللّه صلى الله عليه و آله في زمانه بالاتّفاق ، وأنبههم ذكرا ، وأعلاهم قدرا ، وأعظمهم مقاما عند العامّة والخاصّة ، ولم ينقل عن أحد من سائر العلوم ما نقل عنه ، فإنّ أصحاب الحديث قد جمعوا أسامي الرواة عنه من الثقات على اختلافهم في المقالات والديانات فكانوا أربعة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آلاف رجل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1" w:name="pg6341_52611"/>
    </w:p>
    <w:p>
      <w:pPr>
        <w:pStyle w:val="BookText"/>
        <w:rPr/>
      </w:pPr>
      <w:bookmarkEnd w:id="61"/>
      <w:r>
        <w:rPr>
          <w:rFonts w:ascii="Amiri" w:hAnsi="Amiri" w:eastAsia="Amiri" w:cs="Amiri"/>
          <w:color w:val="111111"/>
          <w:sz w:val="28"/>
          <w:sz w:val="28"/>
          <w:szCs w:val="28"/>
          <w:rtl w:val="true"/>
          <w:lang w:bidi="ar-SA"/>
        </w:rPr>
        <w:t>الشيعة وعلم الدراية</w:t>
      </w:r>
    </w:p>
    <w:p>
      <w:pPr>
        <w:pStyle w:val="BookText"/>
        <w:rPr/>
      </w:pPr>
      <w:r>
        <w:rPr>
          <w:rFonts w:ascii="Amiri" w:hAnsi="Amiri" w:eastAsia="Amiri" w:cs="Amiri"/>
          <w:color w:val="111111"/>
          <w:sz w:val="28"/>
          <w:sz w:val="28"/>
          <w:szCs w:val="28"/>
          <w:rtl w:val="true"/>
          <w:lang w:bidi="ar-SA"/>
        </w:rPr>
        <w:t xml:space="preserve">إنّ أوّل من دوّن علم دراية الحديث هو أبو عبداللّه الحاكم النيشابوري الإمامي الشيعي رضى الله عنه قال في كشف الظنون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أوّل من تصدّى له الحاكم أبو عبداللّه محمّد بن عبداللّه الحافظ النيسابوري المتوفّى سنة خمس وأربعمائة أوّله الحمد للّه ذي المنّ والإحسان والقدرة ، وهو خمسة أجزاء مشتملة على خمسين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w:t>
      </w:r>
    </w:p>
    <w:p>
      <w:pPr>
        <w:pStyle w:val="BookText"/>
        <w:rPr/>
      </w:pPr>
      <w:r>
        <w:rPr>
          <w:rFonts w:ascii="Amiri" w:hAnsi="Amiri" w:eastAsia="Amiri" w:cs="Amiri"/>
          <w:color w:val="111111"/>
          <w:sz w:val="28"/>
          <w:sz w:val="28"/>
          <w:szCs w:val="28"/>
          <w:rtl w:val="true"/>
          <w:lang w:bidi="ar-SA"/>
        </w:rPr>
        <w:t>في ذلك ابن الصلاح فذكر من أنواع الحديث خمسة وستّين نوعا وعلماء الدراية هم أهل العلم بالحديث المتقدّم في ذكر طبقاتهم ، وأوّل من صنّف فيه بعد الحاكم السيّد جمال</w:t>
      </w:r>
    </w:p>
    <w:p>
      <w:pPr>
        <w:pStyle w:val="BookText"/>
        <w:rPr/>
      </w:pPr>
      <w:r>
        <w:rPr>
          <w:rFonts w:ascii="Amiri" w:hAnsi="Amiri" w:eastAsia="Amiri" w:cs="Amiri"/>
          <w:color w:val="111111"/>
          <w:sz w:val="28"/>
          <w:sz w:val="28"/>
          <w:szCs w:val="28"/>
          <w:rtl w:val="true"/>
          <w:lang w:bidi="ar-SA"/>
        </w:rPr>
        <w:t xml:space="preserve">الدين أحمد بن موسى بن طاووس أبو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صنّفوا في علم الدراية كثيرون نذكر منهم علي بن عبدالحميد الحسيني النجفي ، الشيخ زين الدين الشهيد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760002_237004111"/>
      <w:bookmarkStart w:id="63" w:name="_Toc21"/>
      <w:bookmarkEnd w:id="62"/>
      <w:r>
        <w:rPr>
          <w:rtl w:val="true"/>
        </w:rPr>
        <w:t xml:space="preserve">في ظلال الحديث </w:t>
      </w:r>
      <w:r>
        <w:rPr>
          <w:rtl w:val="true"/>
        </w:rPr>
        <w:t>:</w:t>
      </w:r>
      <w:bookmarkEnd w:id="63"/>
    </w:p>
    <w:p>
      <w:pPr>
        <w:pStyle w:val="BookText"/>
        <w:rPr/>
      </w:pPr>
      <w:r>
        <w:rPr>
          <w:rFonts w:ascii="Amiri" w:hAnsi="Amiri" w:eastAsia="Amiri" w:cs="Amiri"/>
          <w:color w:val="111111"/>
          <w:sz w:val="28"/>
          <w:sz w:val="28"/>
          <w:szCs w:val="28"/>
          <w:rtl w:val="true"/>
          <w:lang w:bidi="ar-SA"/>
        </w:rPr>
        <w:t xml:space="preserve">كان بعضهم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نضج وما احترق وهو علم النحو والأُصول وعلم لا نضج ولا احترق وهو علم البيان والتفسير ، وعلم نضج واحترق وهو علم الثقة والحديث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وأنّه لقول ينبئ عن المراحل التي مرّت بها العلوم الإسلامية الكبرى ، ويصوّر النتائج التي انتهى إليها الباحثون بعد الموازنة بين تلك العلوم وبعد المقارنة بين أُصولها</w:t>
      </w:r>
    </w:p>
    <w:p>
      <w:pPr>
        <w:pStyle w:val="BookText"/>
        <w:rPr/>
      </w:pPr>
      <w:r>
        <w:rPr>
          <w:rFonts w:ascii="Amiri" w:hAnsi="Amiri" w:eastAsia="Amiri" w:cs="Amiri"/>
          <w:color w:val="111111"/>
          <w:sz w:val="28"/>
          <w:sz w:val="28"/>
          <w:szCs w:val="28"/>
          <w:rtl w:val="true"/>
          <w:lang w:bidi="ar-SA"/>
        </w:rPr>
        <w:t xml:space="preserve">المؤصلة ، وقواعدها المقرّرة ومصطلحاتها الدقيقة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جعل صاحب هذه الكلمة كلاً في الفقه والحديث علما واحدا لأنّ فروع الفقه تشعّبت من التراث التشريعي الضخم الذي تركه حديث رسول اللّه صلى الله عليه و آله والأئمّة المعصومين عليهم السلام في مختلف أبواب الحياة سواء أكان هذا الحديث تبيانا لمجملات القرآن أم أصلاً تشريعيا مستقلاً بعد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ريب أنّ هذا التداخل الوثيق بين الفقه </w:t>
      </w:r>
    </w:p>
    <w:p>
      <w:pPr>
        <w:pStyle w:val="BookText"/>
        <w:rPr/>
      </w:pPr>
      <w:r>
        <w:rPr>
          <w:rFonts w:ascii="Amiri" w:hAnsi="Amiri" w:eastAsia="Amiri" w:cs="Amiri"/>
          <w:color w:val="111111"/>
          <w:sz w:val="28"/>
          <w:sz w:val="28"/>
          <w:szCs w:val="28"/>
          <w:rtl w:val="true"/>
          <w:lang w:bidi="ar-SA"/>
        </w:rPr>
        <w:t xml:space="preserve">والحديث قد قارب بين خطواتهما في طريق التطور وقارن بين مراحلهما المتعاقبة في سبيل النماء فما أُرسيت أُصول الفقه إلاّ بعد أن وضعت اللبنة الأُولى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مرّ الحديث والفقه بطور التمهيد والتحضير اتّسع البحث فيها وتنوّع ودارت حولهما المدارس الفكرية تنتصر للمأثور تارةً وللاستدلال تارةً أُخرى وللجمع بينهما تارةً ثالثة فنضجا معا وظلّت الرابطة وثيقة بينهما لتماثلهما في النشأة الأُولى</w:t>
      </w:r>
    </w:p>
    <w:p>
      <w:pPr>
        <w:pStyle w:val="BookText"/>
        <w:rPr/>
      </w:pPr>
      <w:r>
        <w:rPr>
          <w:rFonts w:ascii="Amiri" w:hAnsi="Amiri" w:eastAsia="Amiri" w:cs="Amiri"/>
          <w:color w:val="111111"/>
          <w:sz w:val="28"/>
          <w:sz w:val="28"/>
          <w:szCs w:val="28"/>
          <w:rtl w:val="true"/>
          <w:lang w:bidi="ar-SA"/>
        </w:rPr>
        <w:t>وتشابههما في خطاهما الكبرى واستمرار ثلاثيّهما في خدمة التشريع ، وتعبيد الطريق للتحقيق والتدقيق ، فلولا الحديث لما كان الفقه علما مذكورا بتلك الدرجة والسعة والشمولية والدقّة في الكشف عن بعض الملاكات الواقعية للتشريع أحيانا ، ولولا الفقه</w:t>
      </w:r>
    </w:p>
    <w:p>
      <w:pPr>
        <w:pStyle w:val="BookText"/>
        <w:rPr/>
      </w:pPr>
      <w:r>
        <w:rPr>
          <w:rFonts w:ascii="Amiri" w:hAnsi="Amiri" w:eastAsia="Amiri" w:cs="Amiri"/>
          <w:color w:val="111111"/>
          <w:sz w:val="28"/>
          <w:sz w:val="28"/>
          <w:szCs w:val="28"/>
          <w:rtl w:val="true"/>
          <w:lang w:bidi="ar-SA"/>
        </w:rPr>
        <w:t>ربما لم يحفظ الكثير من الحديث في مجالات العلوم المختلفة أنّ العلم الذي نضج ثمّ احترق إذن من كثرة التصنيف فيه هو علم الحديث أو فقه الحديث وإنّ العلوم الأُخرى سواء نضجت ولم تحترق كأُصول النحو أم لم تنضج ولم تحترق كمناهج التفسير قد تأثّرت تأثّرا بتفاوت قوّة وضعفا واتّساعا وعمقا بما وضعه نقّاد الحديث من مقاييس وأرسوه من قواعد وأُصول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للحديث الشريف من جهة السند والدلالة والظهور والنصّ سعة وضيقا ، فضلاً عن جهة الصدور وحلّ معضلات التعارف وهذا ما يلمسه المتتبّع كثيرا في علوم التفسير والآداب والسنن والتأريخ بل وحتّى العلوم التي لا ترتبط بالدين كثيرا كالفلك</w:t>
      </w:r>
    </w:p>
    <w:p>
      <w:pPr>
        <w:pStyle w:val="BookText"/>
        <w:rPr/>
      </w:pPr>
      <w:r>
        <w:rPr>
          <w:rFonts w:ascii="Amiri" w:hAnsi="Amiri" w:eastAsia="Amiri" w:cs="Amiri"/>
          <w:color w:val="111111"/>
          <w:sz w:val="28"/>
          <w:sz w:val="28"/>
          <w:szCs w:val="28"/>
          <w:rtl w:val="true"/>
          <w:lang w:bidi="ar-SA"/>
        </w:rPr>
        <w:t xml:space="preserve">والفيزياء والطب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نجد أنّ للحديث دورا بارزا فيها من حيث بيان علل التكوين وبيان أسراره والكشف عن خفايا الارتباط بين الأشياء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إشكال أنّ الحديث الشريف وضع آثاره في كل جانب من جوانب الحياة البشرية وملأ الكثير من الفراغات التي لولاه لما توصّل إليها البشر في العديد من مجالات </w:t>
      </w:r>
    </w:p>
    <w:p>
      <w:pPr>
        <w:pStyle w:val="BookText"/>
        <w:rPr/>
      </w:pPr>
      <w:r>
        <w:rPr>
          <w:rFonts w:ascii="Amiri" w:hAnsi="Amiri" w:eastAsia="Amiri" w:cs="Amiri"/>
          <w:color w:val="111111"/>
          <w:sz w:val="28"/>
          <w:sz w:val="28"/>
          <w:szCs w:val="28"/>
          <w:rtl w:val="true"/>
          <w:lang w:bidi="ar-SA"/>
        </w:rPr>
        <w:t xml:space="preserve">المعرفة خصوصا تلك التي تتعلّق بعالم الغيب والأحكام الشرعية وبيان الكلام الإلهي والتوجيه السماوي إلى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إذا ما قلنا إنّ العديد من العلوم استقلّت وصارت علوما قائمة بذواتها لها منهاهجها وأُصولها كان منطلقها الأوّل من كلام الرسول الأعظم صلى الله عليه و آله والأئمّة</w:t>
      </w:r>
    </w:p>
    <w:p>
      <w:pPr>
        <w:pStyle w:val="BookText"/>
        <w:rPr/>
      </w:pPr>
      <w:r>
        <w:rPr>
          <w:rFonts w:ascii="Amiri" w:hAnsi="Amiri" w:eastAsia="Amiri" w:cs="Amiri"/>
          <w:color w:val="111111"/>
          <w:sz w:val="28"/>
          <w:sz w:val="28"/>
          <w:szCs w:val="28"/>
          <w:rtl w:val="true"/>
          <w:lang w:bidi="ar-SA"/>
        </w:rPr>
        <w:t xml:space="preserve">الطاهرين عليهم السلام وشيئا فشيئا تشعّبت هذه العلوم وتفرّعت بجهود البشر ونبوغهم بعد أن استندوا إلى الكلّيات التي وضعوها أهل بيت الوحي في ذلك كما هو الملحوظ في علمي النحو والبلاغة ، والفقه والأُصول والدراية والرواية والكيمياء والطب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أذعن له الأصدقاء والخصوم قديما وحديثا كما لا يخفى على من تتبّع الآثار الأمر الذي</w:t>
      </w:r>
    </w:p>
    <w:p>
      <w:pPr>
        <w:pStyle w:val="BookText"/>
        <w:rPr/>
      </w:pPr>
      <w:r>
        <w:rPr>
          <w:rFonts w:ascii="Amiri" w:hAnsi="Amiri" w:eastAsia="Amiri" w:cs="Amiri"/>
          <w:color w:val="111111"/>
          <w:sz w:val="28"/>
          <w:sz w:val="28"/>
          <w:szCs w:val="28"/>
          <w:rtl w:val="true"/>
          <w:lang w:bidi="ar-SA"/>
        </w:rPr>
        <w:t>يلقى على عاتق أهل الفن والاختصاص المزيد من المسؤولية لبذل الجهد والتحقيق لإظهار ذلك واكساءه حلله العلمية ليأخذ موقعه في المحافل والمجامع العلمية والأكاديمية التي لا زال الكثير منها يشكو من النواقص والحاجة إلى علوم الشريعة في تفسير الكثير من الظواهر الغريبة والأسرار الخفيّة وربما كان لهذا الكتاب بعض المساهمة</w:t>
      </w:r>
    </w:p>
    <w:p>
      <w:pPr>
        <w:pStyle w:val="BookText"/>
        <w:rPr/>
      </w:pPr>
      <w:r>
        <w:rPr>
          <w:rFonts w:ascii="Amiri" w:hAnsi="Amiri" w:eastAsia="Amiri" w:cs="Amiri"/>
          <w:color w:val="111111"/>
          <w:sz w:val="28"/>
          <w:sz w:val="28"/>
          <w:szCs w:val="28"/>
          <w:rtl w:val="true"/>
          <w:lang w:bidi="ar-SA"/>
        </w:rPr>
        <w:t>في هذا المجال عسى اللّه سبحانه أن يوفّقنا والآخرين لمساهمات أكبر وأوسع وأنفع آمين</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شيعتنا أربعين حديثا بعثه اللّه عزّوجلّ يوم القيامة عالما فقيها ولم يعذّبه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من أُمّتي أربعين حديثا في أمر دينه يريد به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أربعين حديثا في الحلال والحرام بعثه اللّه يوم القيامة فقيها عالما ولم يعذّبه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والأئمّة عليهم السلام ح</w:t>
      </w:r>
      <w:r>
        <w:rPr>
          <w:rFonts w:eastAsia="Amiri" w:cs="Amiri" w:ascii="Amiri" w:hAnsi="Amiri"/>
          <w:color w:val="111111"/>
          <w:sz w:val="28"/>
          <w:szCs w:val="28"/>
          <w:lang w:bidi="ar-SA"/>
        </w:rPr>
        <w:t>21378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من أمر دينها بعثه اللّه تعالى يوم القيامة في زمرة الفقهاء والعلماء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أوصى إلى أمير المؤمنين علي ابن أبي طالب عليه السلام وكان فيما أوصى به 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ياعلي من حفظ من أُمّتي أربعين </w:t>
      </w:r>
    </w:p>
    <w:p>
      <w:pPr>
        <w:pStyle w:val="BookText"/>
        <w:rPr/>
      </w:pPr>
      <w:r>
        <w:rPr>
          <w:rFonts w:ascii="Amiri" w:hAnsi="Amiri" w:eastAsia="Amiri" w:cs="Amiri"/>
          <w:color w:val="111111"/>
          <w:sz w:val="28"/>
          <w:sz w:val="28"/>
          <w:szCs w:val="28"/>
          <w:rtl w:val="true"/>
          <w:lang w:bidi="ar-SA"/>
        </w:rPr>
        <w:t xml:space="preserve">حديثا يطلب بذلك وجه اللّه عزّوجلّ والدار الآخرة حشره اللّه يوم القيامة مع النبيّين 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أخبرني ما هذه الأحاديث فقال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تؤمن باللّه وحده لا شريك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وتعبده ولا تعبد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وتقيم الصلاة بوضوء سابغ في مواقيتها ولا تؤخّرها فإنّ في تأخيرها من غير علّة غضب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وتؤدّي الزكاة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وتصوم شهر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وتحجّ البيت إذا كان لك مال وكنت مستطيعا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تعقّ والديك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مال اليتيم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تشرب الخمر ولا شيئا من الأشربة المسكرة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تمشي بالنميمة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تحلف باللّه كاذبا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تشهد شهادة الزور لأحد قريبا كان أو بعيدا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تقبل الحقّ ممّن جاء به صغيرا كان أو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تركن إلى ظالم وإن كان حميما قريبا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تعمل بالهوى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تقذف المحصنة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ترائي فإنّ أيسر الرياء شرك باللّه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تقول لقصير ياقصير ولا لطويل ياطويل تريد بذلك عيبه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تسخر من أحد من خلق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تصبر على البلاء والمصيبة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تشكر نعم اللّه التي أنعم بها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تأمن عقاب اللّه على ذنب تصيبه ، وأن لا تقنط من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تتوب إلى اللّه عزّوجلّ من ذنوبك فإنّ التائب من ذنوبه كمن لا ذنب له وأن لا تصرّ على الذنوب مع الاستغفار فتكون كالمستهزئ باللّه وآياته ورسله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تعلم أنّ ما أصابك لم يكن ليخطئك وأنّ ما أخطأك لم يكن ليصيبك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تطلب سخط الخالق برضى المخلوق ، وأن لا تؤثر الدنيا على الآخرة لأنّ الدنيا فانية والآخرة باقية ، وأن لا تبخل على اخوانك بما تقدر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سريرتك كعلانيّتك وأن لا تكون علانيّتك حسنة وسريرتك قبيحة فإن فعلت ذلك كنت من 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تكذب وأن لا تخالط الكذّابين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تغضب إذا سمعت حقّا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تؤدّب نفسك وأهلك وولدك وجيرانك على حسب الطاقة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تعمل بما علمت ولا تعاملنّ أحدا من خلق اللّه عزّوجلّ إلاّ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سهلاً للقريب والبعيد وأن لا تكون جبّارا عنيدا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تكثر من التسبيح والتهليل والدعاء وذكر الموت وما بعده من القيامة والجنّة والنار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تكثر من قراءة القرآن وتعمل بما فيه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تستغنم البرّ والكرامة بالمؤمنين والمؤمنات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تنظر إلى كل ما لا ترضى فعله لنفسك فلا تفعله بأحد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من فعل 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تثقل على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تمنّ على أحد إذا أنعمت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الدنيا عندك سجنا حتّى يجعل اللّه لك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حديثا من استقام عليها وحفظها عنّي من أُمّتي دخل الجنّة برحمة اللّه وكان أفضل الناس وأحبّهم إلى اللّه عزّوجلّ بعد النبيّين والوصيّين وحشره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مصنّفات في الأربعين</w:t>
      </w:r>
    </w:p>
    <w:p>
      <w:pPr>
        <w:pStyle w:val="BookText"/>
        <w:rPr/>
      </w:pPr>
      <w:r>
        <w:rPr>
          <w:rFonts w:ascii="Amiri" w:hAnsi="Amiri" w:eastAsia="Amiri" w:cs="Amiri"/>
          <w:color w:val="111111"/>
          <w:sz w:val="28"/>
          <w:sz w:val="28"/>
          <w:szCs w:val="28"/>
          <w:rtl w:val="true"/>
          <w:lang w:bidi="ar-SA"/>
        </w:rPr>
        <w:t xml:space="preserve">وهم جمع غفير من الأعلام من القدماء والمتأخّرين ذكر جملة منهم العلاّمة الطهراني قدس سره في الذريعة مع ذكر أسماء مؤلّفاتهم وهي كالتالي تأليفا ومؤلّفا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ميرزا إبراهيم بن الحسين بن علي بن الغفّار الدنبلي الخوئي الشهيد في فتنة الأكراد بخوي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الشيخ إبراهيم بن سليمان القطيفي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السيّد محمد الشهير بالسيّد أبي الحسن الرضوي القمّي الكشميري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الفقراء والصالحين لأبي سعيد أحمد ابن الحسن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فضل الفقراء الصادقين للفاضل الهندي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الفضائل والمناقب لأسعد بن إبراهيم بن الحسن بن علي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إسماعيل بن محمّد حسين بن محمّد رضا المازندراني الأصفهاني المعروف بخواجوئي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إسماعيل بن علي نقي الأرومي التبريزي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الإمامة وشرحها بالفارسيّة للعلاّمة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الأُصول والفروع والخطب والمواعظ وما يحتاج إليه الناس في أُمور دينهم ، للعلاّمة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والترجمة بالفارسيّة لمحمّد باقر بن محمّد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للسيّد ميرزا محمّد باقر بن معزّ الدين الحسيني الرضوي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بالفارسية للسيّد مير محمّد تقي بن أبي الحسن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محمّد تقي الهروي الأصفهاني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الأحكام والأخلاق مع الشرح والبيان للشيخ محمّد تقي الهمداني الطهراني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الأربعون حديثا في فضائل أمير المؤمنين عليه السلام ومناقبه مع ترجمتها بالفارسية للشيخ محمّد جعفر الاستربادي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للفاضل ميرزا نجم الدين جعفر بن العلاّمة ميرزا محمّد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وإثبات إمامته للشيخ عماد الدين الحسن بن علي بن محمّد الطبري المعاصر لخواجه نصير الدين الطوسي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أبي محمّد الحسن بن محمّد الديلمي صاحب الارشاد </w:t>
      </w:r>
    </w:p>
    <w:p>
      <w:pPr>
        <w:pStyle w:val="BookText"/>
        <w:rPr/>
      </w:pPr>
      <w:r>
        <w:rPr>
          <w:rFonts w:ascii="IRNazanin" w:hAnsi="IRNazanin" w:eastAsia="IRNazanin"/>
          <w:color w:val="111111"/>
          <w:sz w:val="28"/>
          <w:sz w:val="28"/>
          <w:szCs w:val="28"/>
          <w:rtl w:val="true"/>
          <w:lang w:bidi="fa-IR"/>
        </w:rPr>
        <w:t xml:space="preserve">المشهور وغرر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نبويّا مع الترجمة بالفارسية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بن حيدر الخراساني الملقّب بنور الدين 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الأخلاق للشيخ عزّ الدين الحسين بن عبدالصمد الجبعي الحارثي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للسيّد العلاّمة ميرزا محمّد حسين الشهرستاني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أُصول الدين للشيخ حسين البحراني القطيفي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الفروع أيضا للشيخ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من طرق العامّة للعلاّمة حيدر قلي خان المعروف بسردار الكابلي نزيل كرمانشاه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فضيلة العلم للسيّد دلدار علي بن محمّد معين النصير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للفاضل رضا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محمّد رضا بن القاسم الغراوي النجفي مؤلّف البضاعة المزجاة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الفضائل للشيخ السعيد زين الدين بن علي أحمد الشامي الشهيد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سعد الإربلي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المعارف مع الشرح المشحون بالتحقيقات للفقيه القاضي محمّد سعيد بن محمّد مفيد القمّي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الإمامة من طرق العامّة وبيان دلالتها مشروحة للشيخ أبي الحسن سليمان بن الشيخ عبداللّه بن علي بن الحسن ابن عمّار الماحوزي البحراني </w:t>
      </w:r>
    </w:p>
    <w:p>
      <w:pPr>
        <w:pStyle w:val="BookText"/>
        <w:rPr/>
      </w:pPr>
      <w:r>
        <w:rPr>
          <w:rFonts w:ascii="Amiri" w:hAnsi="Amiri" w:eastAsia="Amiri" w:cs="Amiri"/>
          <w:color w:val="111111"/>
          <w:sz w:val="28"/>
          <w:sz w:val="28"/>
          <w:szCs w:val="28"/>
          <w:rtl w:val="true"/>
          <w:lang w:bidi="ar-SA"/>
        </w:rPr>
        <w:t xml:space="preserve">صاحب البلغة والمعراج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الطب مع الشرح والبيان للمولى محمّد شريف الخواتون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الأئمة الطاهرين عليهم السلام من كتب أهل السنّة وطرقهم للمولى محمّد شفيع الاستربادي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لصاحب كتاب هديّة الشرف مير محمّد 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محمّد صادق الجزائري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ودليلاً في إمامة الأئمّة الطاهرين عليهم السلام للمولى محمّد طاهر الشيرازي النجفي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الأخلاق مترجم بالفارسية للشيخ عبّاس بن محمّد رضا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مترجم بالفارسيّة في أُصول الدين للمتّقي مير محمّد عباس ابن السيّد علي أكبر الموسوي الجزائري التستري اللكهنوي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الموسوم بروح الإيمان للمذكور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الأئمّة الطاهرين للشيخ عبدالصمد جدّ الشيخ البهائي وابن الشيخ شمس الدين محمّد الجبعي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السيّد عبداللّه بن أبي القاسم بن علم الهدى البلادي البهبهاني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على تريب الحروف الهجائية للعلاّمة السيد عبداللّه بن محمّد رضا شبّر الحسيني الكاظمي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للمولى عبداللّه بن محمود بن سعيد التستري الخراساني المحروق في ميدان بخارى بيد الأوزبكية حين غلبوا على المشهد المقدّس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من أحاديث سيد المرسلين في مناقب أمير المؤمنين عليه السلام للسيد الأمير جمال الدين عطاء اللّه بن فضل اللّه الحسيني الفارسي الدشتكي المعروف</w:t>
      </w:r>
    </w:p>
    <w:p>
      <w:pPr>
        <w:pStyle w:val="BookText"/>
        <w:rPr/>
      </w:pPr>
      <w:r>
        <w:rPr>
          <w:rFonts w:ascii="Amiri" w:hAnsi="Amiri" w:eastAsia="Amiri" w:cs="Amiri"/>
          <w:color w:val="111111"/>
          <w:sz w:val="28"/>
          <w:sz w:val="28"/>
          <w:szCs w:val="28"/>
          <w:rtl w:val="true"/>
          <w:lang w:bidi="ar-SA"/>
        </w:rPr>
        <w:t xml:space="preserve">بالأمير جمال الدين صاحب روضة الأحباب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علي بن الشيخ حسن البلادي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علي حسن اسمه لسان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للشيخ علي بن حسين اللطيف الجامعي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للمولى الفاضل فتح اللّه الواعظ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فخر الدين بن محمّد علي بن طريح الرمّاحي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ضياء الدين أبي الرضا الحسني الراوندي القاساني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أحوال النصاب والمخالفين للسيّد فيض اللّه ابن عبدالقاهر الحسيني التفريشي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مترجمة بالفارسية مختصرا للمولى محمّد كاظم ابن محمّد شفيع الهزارجريبي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محمّد محسن المشهور بعرفان من تلاميذ صدر الدين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أمير المؤمنين عليه السلام للمحقّق محسن الفيض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النصّ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تبيين المحجّة لميرزا محسن آقا التبريزي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محمّد بن أحمد النيسابوري بعنوان الأربعون عن الأربعين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ممّا يتعلّق بأحوال سيّد الشهداء عليه السلام ولذا سمّي بالأربعين الحسينيّة للعلاّمة محمّد تقي أرباب القمّي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محمّد بن الحسن الحرّ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لشيخ الإسلام محمّد بن الشيخ عزّ الدين الحسين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الموسوم بسلّم درجات الجنّة في معرفة فضائل أبي الأئمّة فارسي لميرزا محمّد بن محمّد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محي الدين أبي حامد محمّد بن عبداللّه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سيّدة النساء فاطمة الزهراء عليهاالسلام للشيخ رشيد الدين محمّد بن علي بن شهر آشوب السروي المازندراني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أحوال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بكفاية المهتدي للسيّد مير محمّد بن محمّد لوحي الملقّب بالمطهّر والمشهور بالنقيبي الحسيني الموسوي السبزواري</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المناقب لأبي الفوارس محمّد بن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أكثرها في العبادات العامّة البلوى لمزيد الحثّ عليها من املاء الشيخ أبي عبداللّه شمس الدين محمّد بن جمال الدين مكّي ابن محمّد النبطي العاملي الجزيني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وصية النبي صلى الله عليه و آله إلى أمير المؤمنين عليه السلام في مجلس واحد وهو حديث واحد دوّنه ورواه مستقلاً الشيخ محمّد بن 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للفاضل المقداد الشيخ جمال الدين مقداد بن عبداللّه السيدري الحلّي الأسدي تلميذ الشهيد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خصوص المتعة للسيّد محمّد مهدي بن محمّد جعفر الموسوي التنكابني مؤلّف خلاصة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غير المتعة للمؤلّف أعلاه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مطلق الأحاديث للمذكور أعلاه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مسح الرجلين من طرق أهل السنّة للفاضل ميرزا نجم الدين جعفر بن العلاّمة ميرزا محمّد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فاطمة الزهراء عليهاالسلام من كتبهم للمؤلّف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الأُصول والفروع والأخلاق للمولى محمّد نصير الأصفهاني خادم الروضة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محمّد هادي بن اللوحي الموسوي الحسيني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مع الشرح والبيان للعلاّمة ميرزا محمّد هاشم بن ميرزا زين العابدين الموسوي الخوانساري الأصفهاني الچهارسوقي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في أصفهان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الواعظ محمّد هاشم الموسوي الخوئي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جمال الدين الشامي العاملي صاحب الدرّ النظم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فيه أربعون حديثا عن أربعين صحابيا للشيخ محمّد رضا الطبسي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عن الأربعين في فضائل أهل البيت عليهم السلام لبعض الأصحاب لم يعرف مؤلّفه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عن الأربعين في فضائل أمير المؤمنين عليه السلام للشيخ المفيد أبي سعيد محمّد بن أحمد الخزاعي صاحب الروضة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منتجب الدين علي بن الشيخ عبيداللّه بن الشيخ شمس الإسلام الحسن المدعو بحسكا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منظوما بالفارسية لم نعرف ناظمه اسمه توان روان لم يعرف صاحبه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دليلاً لإمامة أمير المؤمنين عليه السلام والأئمّة المعصومين عليهم السلام للمولى محمّد طاهر بن محمّد حسين الشيرازي النجفي القمّي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مسألة في أُصول الدين للشيخ جمال الدين المطهّر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مسألة للشيخ شمس الدين محمّد بن مكّي الشهيد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الأربعونيّات للشيخ حبيب اللّه بن شيخ الحكماء الملقّب بحكيم باش المشهدي المعروف بترشيزي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الأربعونيّات مقالة مختصرة للعلاّمة النوري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الأربعونيّات لكشف الأنوار القدسيّات للقاضي محمّد سعيد بن محمّد مفيد القاضي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الأربعون ؟</w:t>
      </w:r>
    </w:p>
    <w:p>
      <w:pPr>
        <w:pStyle w:val="BookText"/>
        <w:rPr/>
      </w:pPr>
      <w:r>
        <w:rPr>
          <w:rFonts w:ascii="Amiri" w:hAnsi="Amiri" w:eastAsia="Amiri" w:cs="Amiri"/>
          <w:color w:val="111111"/>
          <w:sz w:val="28"/>
          <w:sz w:val="28"/>
          <w:szCs w:val="28"/>
          <w:rtl w:val="true"/>
          <w:lang w:bidi="ar-SA"/>
        </w:rPr>
        <w:t xml:space="preserve">في الواقع لا يعرف أحد السرّ الدفين في عدد الأربعين وفلسفته الوجودية وامتيازه على الأعداد الأُخرى والأرقام الثانية حيث نجد في الأحاديث المأثورة عن رسول اللّه صلى الله عليه و آله وأهل بيته الكرام عليهم آلاف التحيّة والسلام تركيزا كثيرا في شتّى المجالات والمواضيع على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ممّا يسترعي الانتباه والوقوف أمام هذه الظاهرة الفريدة بين الأعداد والأرقام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فقد وجدت من الجدير أن أذكر النكات حول هذا العدد ، فإنّ كمال كل شيء هو في عدد الأربعين باختلاف الموارد والأشياء ، فكمال العمر في أربعين سنة ، وكمال الدعاء في أربعين مرّة وإذا جالست رجلاً أربعين مجلسا فيمكنك معرفته معرفة كاملة ولا يمكن الحكم على معرفتك إيّاه بالكمال ووصفه بالصدق والأمانة إلاّ بعد صحبته وامتحانه أربعين مرّة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كمال الوعي في موضوع من الموضوعات إنّما يكون بعد دراسة أربعين مادّة حول ذلك الموضوع وهكذا باختلاف الموارد ولعلّ إلى هذا الأصل يستند الوفاء </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صورة ترتسم في الذهن إذا نظر إليها مدّة أربعين يوما سواءً أكانت صورة إنسان أو نبات أو جماد وإنّ هذه الصورة تعتبر ضيفا من اللّه ويعبّر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بالفيض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وبشكل عام نحن سنشير إلى بعض الأسباب التي ذكرت في هذا العدد في تفسير الآيات القرآنية ذات الصلة ، وإلى سرّ بعثة الأنبياء عليهم السلام سيّما نبيّنا الأكرم صلى الله عليه و آله في سنّ الأربعين إلاّ أنّه يبقى الحديث عن هذا العدد كسرٍّ من الأسرار الإلهية لم يفصح عنها ويؤيّد ذلك أنّ القرآن الكريم تناول الأعداد والأرقام بشكل إعجازي وسرّ من الأسرار الإلهية ، ففي القرآن أرقام عجيبة وتوافقات غريبة وفيها من التساوي والتوازن والتناسب ما يدلّ</w:t>
      </w:r>
    </w:p>
    <w:p>
      <w:pPr>
        <w:pStyle w:val="BookText"/>
        <w:rPr/>
      </w:pPr>
      <w:r>
        <w:rPr>
          <w:rFonts w:ascii="Amiri" w:hAnsi="Amiri" w:eastAsia="Amiri" w:cs="Amiri"/>
          <w:color w:val="111111"/>
          <w:sz w:val="28"/>
          <w:sz w:val="28"/>
          <w:szCs w:val="28"/>
          <w:rtl w:val="true"/>
          <w:lang w:bidi="ar-SA"/>
        </w:rPr>
        <w:t xml:space="preserve">على أنّ كل ما في القرآن الكريم إنّما يحكمه الميزان ، فمثلاً 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ويتكرّر لفظ الشهر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أيضا أي بقدر</w:t>
      </w:r>
    </w:p>
    <w:p>
      <w:pPr>
        <w:pStyle w:val="BookText"/>
        <w:rPr/>
      </w:pPr>
      <w:r>
        <w:rPr>
          <w:rFonts w:ascii="Amiri" w:hAnsi="Amiri" w:eastAsia="Amiri" w:cs="Amiri"/>
          <w:color w:val="111111"/>
          <w:sz w:val="28"/>
          <w:sz w:val="28"/>
          <w:szCs w:val="28"/>
          <w:rtl w:val="true"/>
          <w:lang w:bidi="ar-SA"/>
        </w:rPr>
        <w:t xml:space="preserve">عدّة الشهور إذ ورد بلفظ الشهر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مثل النصّ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ومرّتين بلفظ شهرا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w:t>
      </w:r>
    </w:p>
    <w:p>
      <w:pPr>
        <w:pStyle w:val="BookText"/>
        <w:rPr/>
      </w:pPr>
      <w:r>
        <w:rPr>
          <w:rFonts w:ascii="Amiri" w:hAnsi="Amiri" w:eastAsia="Amiri" w:cs="Amiri"/>
          <w:color w:val="111111"/>
          <w:sz w:val="28"/>
          <w:sz w:val="28"/>
          <w:szCs w:val="28"/>
          <w:rtl w:val="true"/>
          <w:lang w:bidi="ar-SA"/>
        </w:rPr>
        <w:t>وَفِصَالُهُ ثَلاَثُونَ شَهْرا</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لفظ اليوم تكرّر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مثل النصّ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وبلفظ يوما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مثل النصّ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مجموعها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اليوم قد تكرّر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بقدر السنة أي بقدر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p>
    <w:p>
      <w:pPr>
        <w:pStyle w:val="BookText"/>
        <w:rPr/>
      </w:pPr>
      <w:r>
        <w:rPr>
          <w:rFonts w:ascii="Amiri" w:hAnsi="Amiri" w:eastAsia="Amiri" w:cs="Amiri"/>
          <w:color w:val="111111"/>
          <w:sz w:val="28"/>
          <w:sz w:val="28"/>
          <w:szCs w:val="28"/>
          <w:rtl w:val="true"/>
          <w:lang w:bidi="ar-SA"/>
        </w:rPr>
        <w:t xml:space="preserve">الذي تكرّر بها ذكر الشهر ، وأنّ لفظ اليوم بالجمع قد تكرّر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بلفظ أيّام بمثل النصّ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وبلفظ أيّاما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مثل النصّ الكريم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وبالمثنى تكرّر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بلفظ يومين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وهذه مجموعها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أي بقدر الشهر أي أنّ اليوم قد تكرّر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 بقدر سنة وإن جمع اليوم والمثنى لها تكرّر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 بقدر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الشهر تكرّر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بقدر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هو مثال السيّئات والصالحات فقد بلغ عدد ذكر الصالحات ومشتقّاتها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منها اسم علم وهو صالح عليه السلام النبي حيث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ومنها ما 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مرّة واحدة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p>
    <w:p>
      <w:pPr>
        <w:pStyle w:val="BookText"/>
        <w:rPr/>
      </w:pPr>
      <w:r>
        <w:rPr>
          <w:rFonts w:ascii="Amiri" w:hAnsi="Amiri" w:eastAsia="Amiri" w:cs="Amiri"/>
          <w:color w:val="111111"/>
          <w:sz w:val="28"/>
          <w:sz w:val="28"/>
          <w:szCs w:val="28"/>
          <w:rtl w:val="true"/>
          <w:lang w:bidi="ar-SA"/>
        </w:rPr>
        <w:t>عَنْهُمْ سَيِّئَاتِهِمْ وَأَصْلَحَ بَالَهُمْ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أي عالجهم وعدد ذلك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عدد ورود مشتقّات الصالحات وهنّ ما تختصّ بالعمل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وبنفس العدد هذا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ذكر السيّئات بكل مشتقّاتها وبذلك يتساوى عدد ذكر السيّئات والصالحات حيث وردت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القرآن الكريم وردت فيه أعداد وأرقام ما تثير الإعجاب وهذا هو وجه من وجوه الإعجاز وسرّ من الأسرار الإلهية ولعلّ عدد الأربعين الذي نال اهتمام الشريعة</w:t>
      </w:r>
    </w:p>
    <w:p>
      <w:pPr>
        <w:pStyle w:val="BookText"/>
        <w:rPr/>
      </w:pPr>
      <w:r>
        <w:rPr>
          <w:rFonts w:ascii="Amiri" w:hAnsi="Amiri" w:eastAsia="Amiri" w:cs="Amiri"/>
          <w:color w:val="111111"/>
          <w:sz w:val="28"/>
          <w:sz w:val="28"/>
          <w:szCs w:val="28"/>
          <w:rtl w:val="true"/>
          <w:lang w:bidi="ar-SA"/>
        </w:rPr>
        <w:t xml:space="preserve">الإسلامية فيه من الأسرار والحكمة ما لم تصل إليه أذهاننا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في القرآن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تفسير الميزان في معنى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الميقات قريب المعنى من الوقت ، قال في المجمع الفرق بين الميقات والوقت أنّ الميقات ما قدر ليعمل فيه عمل من الأعمال والوقت وقت الشيء وقدره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مواقيت الحجّ وهي المواضع التي قدّرت للإحرام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اللّه تعالى المواعدة وأخذ أصلها ثلاثين ليلة ثمّ أتمّها بعشر ليال أُخر ثمّ ذكر الفذلكة وهي أربعون أمّا ما ورد في الآية الأُخرى من سورة البقرة فهو المجموع المتحصّل من المواعدتين أعني أنّ آية البقرة تدلّ على أنّ مجموع الأربعين كان عن مواعدة وآية الأعراف على أنّ ما في البقرة مجموع المواعدتين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يعود المعنى إلى أنّه تعالى وعده ثلاثين ليلة للتقريب والتكليم ثمّ وعده عشرا أُخر لاتمام ذلك فتمّ ميقات ربّه أربعين ليلة ولعلّه ذكر الليالي دون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موسى عليه السلام مكث في الطور الأربعين بأيّامها ولياليها والمتعارف في ذكر المواقيت والأزمنة ذكر الأيّام دون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الميقات كان للتقرّب إلى اللّه تعالى ومناجاته وذكره وذلك أخصّ بالليل وأنسب لما فيه من اجتماع الحواس عن التفرّق وزيادة تهيّؤ النفس للأُنس وقد كان من بركات هذا الميقات نزول التوراة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آية اللّه العظمى الشيرازي في تفسير تقريب القرآن إلى الأذهان في تفسير الآية الشريفة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موسى عليه السلام لمّا كان بمصر وعد بني إسرائيل أن إذا أهلك اللّه عدوّهم أتاهم بكتاب من عند اللّه فيه بيان ما يأتون وما يذرون فلمّا هلك فرعون سأل موسى ربّه </w:t>
      </w:r>
    </w:p>
    <w:p>
      <w:pPr>
        <w:pStyle w:val="BookText"/>
        <w:rPr/>
      </w:pPr>
      <w:r>
        <w:rPr>
          <w:rFonts w:ascii="Amiri" w:hAnsi="Amiri" w:eastAsia="Amiri" w:cs="Amiri"/>
          <w:color w:val="111111"/>
          <w:sz w:val="28"/>
          <w:sz w:val="28"/>
          <w:szCs w:val="28"/>
          <w:rtl w:val="true"/>
          <w:lang w:bidi="ar-SA"/>
        </w:rPr>
        <w:t xml:space="preserve">الكتاب فوعد اللّه موسى أن يأتي إلى الطور ويصوم ثلاثين يوما ثمّ يعطيه الكتاب الذي فيه الشرائع ولعلّ ذكر ليلة دون يوم لأجل أنّ الليل أقرب إلى المناجاة فإنّ الظلمة تشعّ في النفس الانقطاع والخوف والرجاء ممّا يجعل الإنسان أقرب إلى اللّه سبحانه من النهار ولذا كان العباد يتّخذونها ميقاتا لعبادتهم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كمّلنا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حتّى صار المجموع أربعين وقد كان ذلك لأجل تهيئة موسى عليه السلام لصلاحية اعطاء الكتاب ولئن يعرف الناس عظمة الكتاب حتّى أنّ مثل موسى عليه السلام لا يعطى له إلاّ بعد الصيام والقيام ولا يخفى أنّ الاتمام عشرا لا ينافي وعدة ثلاثين فإنّ المقرّر كان اعطاء الكتاب بعد اتمام</w:t>
      </w:r>
    </w:p>
    <w:p>
      <w:pPr>
        <w:pStyle w:val="BookText"/>
        <w:rPr/>
      </w:pPr>
      <w:r>
        <w:rPr>
          <w:rFonts w:ascii="Amiri" w:hAnsi="Amiri" w:eastAsia="Amiri" w:cs="Amiri"/>
          <w:color w:val="111111"/>
          <w:sz w:val="28"/>
          <w:sz w:val="28"/>
          <w:szCs w:val="28"/>
          <w:rtl w:val="true"/>
          <w:lang w:bidi="ar-SA"/>
        </w:rPr>
        <w:t xml:space="preserve">الثلاثين لا بمجرّد اكمال ثلاثين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لئلاّ يوهم أنّ المعنى أكملنا الثلاثين بعشر حتّى كملت ثلاثين نحو كملت العشرة بدرهمين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ولم يقل أربعين لفائدة زائدة ذكر فيها وجوه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أنّ موسى عليه السلام قال لقومه إنّي أتأخّر عنكم ثلاثين يوما ليتسهّل عليكم ثمّ زاد عليهم عشرا وليس في ذلك خلف لأنّه إذا</w:t>
      </w:r>
    </w:p>
    <w:p>
      <w:pPr>
        <w:pStyle w:val="BookText"/>
        <w:rPr/>
      </w:pPr>
      <w:r>
        <w:rPr>
          <w:rFonts w:ascii="Amiri" w:hAnsi="Amiri" w:eastAsia="Amiri" w:cs="Amiri"/>
          <w:color w:val="111111"/>
          <w:sz w:val="28"/>
          <w:sz w:val="28"/>
          <w:szCs w:val="28"/>
          <w:rtl w:val="true"/>
          <w:lang w:bidi="ar-SA"/>
        </w:rPr>
        <w:t>تأخّر عنهم أربعين ليلة فقد تأخّر ثلاثين قبلها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الحويزي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لهذا الأمر وقت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 كذب الوقّاتون إنّ موسى عليه السلام لمّا خرج وافدا إلى ربّه واعدهم ثلاثين يوما ، فلمّا زاده اللّه على الثلاثين عشرا قال قومه قد أخلفنا موسى فصنعوا ما صنعوا فإذا حدّثناكم الحديث فجاء على ما حدّثناكم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وإذا حدّثناكم الحديث فجاء على خلاف ما حدّثناكم به</w:t>
      </w:r>
    </w:p>
    <w:p>
      <w:pPr>
        <w:pStyle w:val="BookText"/>
        <w:rPr/>
      </w:pPr>
      <w:r>
        <w:rPr>
          <w:rFonts w:ascii="Amiri" w:hAnsi="Amiri" w:eastAsia="Amiri" w:cs="Amiri"/>
          <w:color w:val="111111"/>
          <w:sz w:val="28"/>
          <w:sz w:val="28"/>
          <w:szCs w:val="28"/>
          <w:rtl w:val="true"/>
          <w:lang w:bidi="ar-SA"/>
        </w:rPr>
        <w:t>فقولوا صدق اللّه تؤجروا مرّتين</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نقلاً عن أمالي الصدوق باسناده إلى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64" w:name="pg6341_52629"/>
    </w:p>
    <w:p>
      <w:pPr>
        <w:pStyle w:val="BookText"/>
        <w:rPr/>
      </w:pPr>
      <w:bookmarkEnd w:id="64"/>
      <w:r>
        <w:rPr>
          <w:rFonts w:ascii="Amiri" w:hAnsi="Amiri" w:eastAsia="Amiri" w:cs="Amiri"/>
          <w:color w:val="111111"/>
          <w:sz w:val="28"/>
          <w:sz w:val="28"/>
          <w:szCs w:val="28"/>
          <w:rtl w:val="true"/>
          <w:lang w:bidi="ar-SA"/>
        </w:rPr>
        <w:t xml:space="preserve">اللّه صلى الله عليه و آله لعلي بن أبي طالب عليه السلام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اخلفني في أهلي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أكره أن تقول العرب خذل ابن عمّه وتخلّف عنه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760004_237004111"/>
      <w:bookmarkStart w:id="66" w:name="_Toc22"/>
      <w:bookmarkEnd w:id="65"/>
      <w:r>
        <w:rPr>
          <w:rtl w:val="true"/>
        </w:rPr>
        <w:t>تأمّلات وعبر</w:t>
      </w:r>
      <w:bookmarkEnd w:id="66"/>
    </w:p>
    <w:p>
      <w:pPr>
        <w:pStyle w:val="BookText"/>
        <w:rPr/>
      </w:pPr>
      <w:r>
        <w:rPr>
          <w:rFonts w:ascii="Amiri" w:hAnsi="Amiri" w:eastAsia="Amiri" w:cs="Amiri"/>
          <w:color w:val="111111"/>
          <w:sz w:val="28"/>
          <w:sz w:val="28"/>
          <w:szCs w:val="28"/>
          <w:rtl w:val="true"/>
          <w:lang w:bidi="ar-SA"/>
        </w:rPr>
        <w:t xml:space="preserve">إنّ أوّل سؤال ربما يطرح هنا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لما يبيّن مقدار الميقات بلفظ واحد وهو الأربعين بل ذكر سبحانه وتعالى أنّه واعده ثلاثين ليلة ثمّ أتمّ بعشر في حين أنّه تعالى ذكر ذلك الموعد في لفظ واحد هو أربعين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p>
    <w:p>
      <w:pPr>
        <w:pStyle w:val="BookText"/>
        <w:rPr/>
      </w:pPr>
      <w:r>
        <w:rPr>
          <w:rFonts w:ascii="Amiri" w:hAnsi="Amiri" w:eastAsia="Amiri" w:cs="Amiri"/>
          <w:color w:val="111111"/>
          <w:sz w:val="28"/>
          <w:sz w:val="28"/>
          <w:szCs w:val="28"/>
          <w:rtl w:val="true"/>
          <w:lang w:bidi="ar-SA"/>
        </w:rPr>
        <w:t>وَاعَدْنَا مُوسَى أَرْبَعِينَ لَيْلَةً ثُمَّ اتَّخَذْتُمْ الْعِجْلَ مِنْ بَعْدِهِ وَأَنْتُمْ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المفسّرين تفسيرات عديدة لهذا التفكيك ولكن الجامع لذلك كلّه هو ما ورد عن الإمام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لمّا خرج وافدا إلى ربّه واعدهم ثلاثين يوما فلمّا زاده اللّه على الثلاثين عشرا قال قومه قد أخلفنا موسى فصنعوا ما صنعوا من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التفكيك بينهما نشأ من الاختبار والامتحان لأُمّة موسى عليه السلام أمّا أنّ هذه الأيّام الأربعون صادفت أيّام أي شهر من الشهور الإسلامية فذلك يستفاد من بعض الروايات أيضا حيث أنّها حدّدت ذلك من أوّل شهر ذى القعدة وختمت باليوم العاشر من شهر ذى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الأضحى</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التعبير في القرآن الكريم بلفظ أربعين ليلة لأربعين يوما فالظاهر أنّه لأجل أنّ مناجاة موسى لربّه وتكلّمه مع اللّه تعالى كانت تتمّ في الأغلب في الليالي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67" w:name="pg6341_52630"/>
    </w:p>
    <w:p>
      <w:pPr>
        <w:pStyle w:val="Heading3"/>
        <w:numPr>
          <w:ilvl w:val="2"/>
          <w:numId w:val="1"/>
        </w:numPr>
        <w:rPr/>
      </w:pPr>
      <w:bookmarkStart w:id="68" w:name="__RefHeading___Toc2760006_237004111"/>
      <w:bookmarkStart w:id="69" w:name="_Toc23"/>
      <w:bookmarkEnd w:id="67"/>
      <w:bookmarkEnd w:id="68"/>
      <w:r>
        <w:rPr>
          <w:rtl w:val="true"/>
        </w:rPr>
        <w:t>ميقات واحد أو مواقيت متعدّدة</w:t>
      </w:r>
      <w:bookmarkEnd w:id="69"/>
    </w:p>
    <w:p>
      <w:pPr>
        <w:pStyle w:val="BookText"/>
        <w:rPr/>
      </w:pPr>
      <w:r>
        <w:rPr>
          <w:rFonts w:ascii="Amiri" w:hAnsi="Amiri" w:eastAsia="Amiri" w:cs="Amiri"/>
          <w:color w:val="111111"/>
          <w:sz w:val="28"/>
          <w:sz w:val="28"/>
          <w:szCs w:val="28"/>
          <w:rtl w:val="true"/>
          <w:lang w:bidi="ar-SA"/>
        </w:rPr>
        <w:t xml:space="preserve">كما أنّ هناك سؤالاً آخرا يطرح في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 نبي اللّه موسى عليه السلام إلى ميقات ربّه مرّة واحدة وهي هذه الأربعون يوما وتلقّى أحكام التوراة وشريعته السماوية ، عن طريق الوحي في هذه الأربعين يوما كما اصطحب معه جماعة من شخصيات بني اسرائيل كممثّلين عن قومه ليشهدوا نزول أحكام التوراة عليه وليفهمهم أنّ اللّه لا يدرك</w:t>
      </w:r>
    </w:p>
    <w:p>
      <w:pPr>
        <w:pStyle w:val="BookText"/>
        <w:rPr/>
      </w:pPr>
      <w:r>
        <w:rPr>
          <w:rFonts w:ascii="Amiri" w:hAnsi="Amiri" w:eastAsia="Amiri" w:cs="Amiri"/>
          <w:color w:val="111111"/>
          <w:sz w:val="28"/>
          <w:sz w:val="28"/>
          <w:szCs w:val="28"/>
          <w:rtl w:val="true"/>
          <w:lang w:bidi="ar-SA"/>
        </w:rPr>
        <w:t>بالأبصار أبدا في هذه الأربعين يوما نفسها أم أنّه كانت له مع اللّه أربعينيات متعدّدة أحدها لأخذ الأحكام والأُخرى اصطحب كبار قومه وله احتمالاً أربعون ثالثة لمقاصد ومآرب أُخرى غير هذه ؟</w:t>
      </w:r>
    </w:p>
    <w:p>
      <w:pPr>
        <w:pStyle w:val="BookText"/>
        <w:rPr/>
      </w:pPr>
      <w:r>
        <w:rPr>
          <w:rFonts w:ascii="Amiri" w:hAnsi="Amiri" w:eastAsia="Amiri" w:cs="Amiri"/>
          <w:color w:val="111111"/>
          <w:sz w:val="28"/>
          <w:sz w:val="28"/>
          <w:szCs w:val="28"/>
          <w:rtl w:val="true"/>
          <w:lang w:bidi="ar-SA"/>
        </w:rPr>
        <w:t>هنا أيضا وقع كلام بين المفسّرين لكن يبدو أنّ الأقرب إلى الذهن خصوصا مع ملاحظة الآية بالقياس إلى الآيات السابقة عليها واللاحقة لها هو القول بأنّ جميع هذه</w:t>
      </w:r>
    </w:p>
    <w:p>
      <w:pPr>
        <w:pStyle w:val="BookText"/>
        <w:rPr/>
      </w:pPr>
      <w:r>
        <w:rPr>
          <w:rFonts w:ascii="Amiri" w:hAnsi="Amiri" w:eastAsia="Amiri" w:cs="Amiri"/>
          <w:color w:val="111111"/>
          <w:sz w:val="28"/>
          <w:sz w:val="28"/>
          <w:szCs w:val="28"/>
          <w:rtl w:val="true"/>
          <w:lang w:bidi="ar-SA"/>
        </w:rPr>
        <w:t xml:space="preserve">الأُمور ترتبط بحادثة واحدة لا متعدّدة لأنّه بغضّ النظر عن أنّ عبارة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تماما وحدة هاتين القصّتين فإنّ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من نفس هذه السورة يستفاد أنّ قصّة الواح التوراة واعلام أحكام هذه الشريعة قد تمّت جميعها في نفس هذا السفر أيضا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760008_237004111"/>
      <w:bookmarkStart w:id="71" w:name="_Toc24"/>
      <w:bookmarkEnd w:id="70"/>
      <w:r>
        <w:rPr>
          <w:rtl w:val="true"/>
        </w:rPr>
        <w:t xml:space="preserve">البلوغ في الأربعين </w:t>
      </w:r>
      <w:r>
        <w:rPr>
          <w:rtl w:val="true"/>
        </w:rPr>
        <w:t>:</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الاْءِنسَانَ بِوَالِدَيْهِ إِحْسَانا حَمَلَتْهُ أُمُّهُ كُرْها وَوَضَعَتْهُ كُرْها</w:t>
      </w:r>
    </w:p>
    <w:p>
      <w:pPr>
        <w:pStyle w:val="BookText"/>
        <w:rPr/>
      </w:pPr>
      <w:r>
        <w:rPr>
          <w:rFonts w:ascii="Amiri" w:hAnsi="Amiri" w:eastAsia="Amiri" w:cs="Amiri"/>
          <w:color w:val="111111"/>
          <w:sz w:val="28"/>
          <w:sz w:val="28"/>
          <w:szCs w:val="28"/>
          <w:rtl w:val="true"/>
          <w:lang w:bidi="ar-SA"/>
        </w:rPr>
        <w:t>وَحَمْلُهُ وَفِصَالُهُ ثَلاَثُونَ شَهْرا حَتَّى إِذَا بَلَغَ أَشُدَّهُ وَبَلَغَ أَرْبَعِينَ سَنَةً قَالَ رَبِّ أَوْزِعْنِي أَنْ أَشْكُرَ نِعْمَتَكَ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الطباطبائي في الميزان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الأشد </w:t>
      </w:r>
    </w:p>
    <w:p>
      <w:pPr>
        <w:pStyle w:val="BookText"/>
        <w:rPr/>
      </w:pPr>
      <w:r>
        <w:rPr>
          <w:rFonts w:ascii="Amiri" w:hAnsi="Amiri" w:eastAsia="Amiri" w:cs="Amiri"/>
          <w:color w:val="111111"/>
          <w:sz w:val="28"/>
          <w:sz w:val="28"/>
          <w:szCs w:val="28"/>
          <w:rtl w:val="true"/>
          <w:lang w:bidi="ar-SA"/>
        </w:rPr>
        <w:t xml:space="preserve">بلوغ زمان من العمر تشتدّ فيه قوى الإنسان وبلوغ الأربعين ملازم عادة لكمال العقل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الطباطبائي إلى بلوغ الأشد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آتَيْنَاهُ حُكْما وَعِلْما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بلوغ الأشد أن يعمّر الإنسان ما تشتد به قوى بدنه وتتقوّى به أركانه بذهاب آثار الصباوة ويأخذ ذلك من ثمانية عشر من عمره إلى سنّ الكهولة التي عندها يكمل العقل ويتمّ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الانتهاء إلى أوّل سنّ الشباب دون التوسّط</w:t>
      </w:r>
    </w:p>
    <w:p>
      <w:pPr>
        <w:pStyle w:val="BookText"/>
        <w:rPr/>
      </w:pPr>
      <w:r>
        <w:rPr>
          <w:rFonts w:ascii="Amiri" w:hAnsi="Amiri" w:eastAsia="Amiri" w:cs="Amiri"/>
          <w:color w:val="111111"/>
          <w:sz w:val="28"/>
          <w:sz w:val="28"/>
          <w:szCs w:val="28"/>
          <w:rtl w:val="true"/>
          <w:lang w:bidi="ar-SA"/>
        </w:rPr>
        <w:t>فيه أو الانتهاء إلى آخره كالأربعين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ثلاثا وثلاثين سنة فقد بلغ أشدّه وإذا بلغ أربعين سنة فقد بلغ منتهاه فإذا ظعن في إحدى وأربعين فهو في النقصان</w:t>
      </w:r>
    </w:p>
    <w:p>
      <w:pPr>
        <w:pStyle w:val="BookText"/>
        <w:rPr/>
      </w:pPr>
      <w:r>
        <w:rPr>
          <w:rFonts w:ascii="Amiri" w:hAnsi="Amiri" w:eastAsia="Amiri" w:cs="Amiri"/>
          <w:color w:val="111111"/>
          <w:sz w:val="28"/>
          <w:sz w:val="28"/>
          <w:szCs w:val="28"/>
          <w:rtl w:val="true"/>
          <w:lang w:bidi="ar-SA"/>
        </w:rPr>
        <w:t>وينبغي لصاحب الخمسين أن يكون كمن كان في النزع</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الطباطبائي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الرواية من اشعار بكون بلوغ الأشد ممّا يختلف بالمراتب فيكون الاحتلام وهو غالبا في الست عشرة أوّل مرتبة منها والثلاث</w:t>
      </w:r>
    </w:p>
    <w:p>
      <w:pPr>
        <w:pStyle w:val="BookText"/>
        <w:rPr/>
      </w:pPr>
      <w:r>
        <w:rPr>
          <w:rFonts w:ascii="Amiri" w:hAnsi="Amiri" w:eastAsia="Amiri" w:cs="Amiri"/>
          <w:color w:val="111111"/>
          <w:sz w:val="28"/>
          <w:sz w:val="28"/>
          <w:szCs w:val="28"/>
          <w:rtl w:val="true"/>
          <w:lang w:bidi="ar-SA"/>
        </w:rPr>
        <w:t>والثلاثين وهي بعد مضي ست عشرة أُخرى المرتبة الثانية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المراد ببلوغه أشدّه هو البلوغ والرشد كما 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الْيَتَامَى حَتَّى إِذَا بَلَغُوا النِّكَاحَ فَإِنْ آنَسْتُمْ مِنْهُمْ رُشْدا فَادْفَعُوا إِلَيْهِمْ أَمْوَالَهُمْ وَلاَ تَأْكُلُوهَا إِسْرَافا </w:t>
      </w:r>
    </w:p>
    <w:p>
      <w:pPr>
        <w:pStyle w:val="BookText"/>
        <w:rPr/>
      </w:pPr>
      <w:r>
        <w:rPr>
          <w:rFonts w:ascii="Amiri" w:hAnsi="Amiri" w:eastAsia="Amiri" w:cs="Amiri"/>
          <w:color w:val="111111"/>
          <w:sz w:val="28"/>
          <w:sz w:val="28"/>
          <w:szCs w:val="28"/>
          <w:rtl w:val="true"/>
          <w:lang w:bidi="ar-SA"/>
        </w:rPr>
        <w:t>وَبِدَارا أَنْ يَكْبَرُوا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 الرشد بالنسبة إلى اليتم هو البلوغ الذي يستطيع به اليتيم أن يكون قيّما على نفسه وأمواله من الناحية الفكرية والاقتصادية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توسّع المعنى فيما بعد ليشمل أي نوع من القوّة الروحية والجسمية والمقصود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الوصول إلى مرحلة البلوغ ولكن ليس البلوغ الجسمي وحسب وإنّما الرشد الفكري والقدرة الاقتصادية التي تؤهّل اليتيم لأنى يحفظ أمواله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لتحقيق كل هذه المعاني مجتمعة والتي يمكن اختبارها بالتجربة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w:t>
      </w:r>
    </w:p>
    <w:p>
      <w:pPr>
        <w:pStyle w:val="BookText"/>
        <w:rPr/>
      </w:pPr>
      <w:r>
        <w:rPr>
          <w:rFonts w:ascii="Amiri" w:hAnsi="Amiri" w:eastAsia="Amiri" w:cs="Amiri"/>
          <w:color w:val="111111"/>
          <w:sz w:val="28"/>
          <w:sz w:val="28"/>
          <w:szCs w:val="28"/>
          <w:rtl w:val="true"/>
          <w:lang w:bidi="ar-SA"/>
        </w:rPr>
        <w:t xml:space="preserve">بلوغ الحلم ، عن الشعبي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يبلغ ثماني عشرة سنة 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يبلغ ثلاثين سنة ثمّ نسخها قوله حتّى إذا بلغوا النكاح الآية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خمسا</w:t>
      </w:r>
    </w:p>
    <w:p>
      <w:pPr>
        <w:pStyle w:val="BookText"/>
        <w:rPr/>
      </w:pPr>
      <w:r>
        <w:rPr>
          <w:rFonts w:ascii="Amiri" w:hAnsi="Amiri" w:eastAsia="Amiri" w:cs="Amiri"/>
          <w:color w:val="111111"/>
          <w:sz w:val="28"/>
          <w:sz w:val="28"/>
          <w:szCs w:val="28"/>
          <w:rtl w:val="true"/>
          <w:lang w:bidi="ar-SA"/>
        </w:rPr>
        <w:t xml:space="preserve">وعشرين سنة دفع المال إليه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يمنع منه إذا لم يؤنس منه الرشد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حدّ له بل هو أن يبلغ ويكمل عقله ويؤنس منه الرشد فيسلّم إليه ماله وهذا أقوى الوجوه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أشدّه ثلاث عشرة سنة ودخل في الأربعة عشر وجب عليه ما وجب على المحتلمين احتلم أو لم يحتلم وكتبت عليه السيّئات وكتبت له الحسنات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آية اللّه العظمى السيّد الشيرازي في تقريب القرآن إلى الأذهان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بلغ </w:t>
      </w:r>
      <w:bookmarkStart w:id="72" w:name="pg6341_52633"/>
    </w:p>
    <w:p>
      <w:pPr>
        <w:pStyle w:val="BookText"/>
        <w:rPr/>
      </w:pPr>
      <w:bookmarkEnd w:id="72"/>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استحكم قوّته البدنيّة والعقلية كان يُشدّ من التبعثر وبهذا البلوغ يتمكّن عقله من الفهم على وجوب الإحسان إليهما ويتمكّن بدنه من القيام بخدمتهما وهذه الحالة تمتدّ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القوّة البدنية تأخذ في الضعف وحيث أنّ الغالب موت الأبوين قبل بلوغ الولد ذلك فلا حاجة لهما إلى خدمة الولد</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جميع هذه التفاسير يستنتج أنّ بلوغ الأشد منسجم مع بلوغ الأربعين سنة وفي هذا السنّ إشارة إلى البلوغ الفكري والعقلي في الإنسان لأنّ من المعروف أنّ الإنسان</w:t>
      </w:r>
    </w:p>
    <w:p>
      <w:pPr>
        <w:pStyle w:val="BookText"/>
        <w:rPr/>
      </w:pPr>
      <w:r>
        <w:rPr>
          <w:rFonts w:ascii="Amiri" w:hAnsi="Amiri" w:eastAsia="Amiri" w:cs="Amiri"/>
          <w:color w:val="111111"/>
          <w:sz w:val="28"/>
          <w:sz w:val="28"/>
          <w:szCs w:val="28"/>
          <w:rtl w:val="true"/>
          <w:lang w:bidi="ar-SA"/>
        </w:rPr>
        <w:t xml:space="preserve">يصل إلى مرحلة الكمال العقلي في سنّ الأربعين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نلاحظ في الروايات أنّ أغلب الأنبياء عليهم السلام قد بعثوا في سنّ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علاقة هذا السنّ بكمال الإنسان وعلاقة هذا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بنضجه ووصوله إلى مرحلة العطاء ليس في الإنسان فقط بل في أكثر الأشياء كما عرفت ممّا تقدّم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760010_237004111"/>
      <w:bookmarkStart w:id="74" w:name="_Toc25"/>
      <w:bookmarkEnd w:id="73"/>
      <w:r>
        <w:rPr>
          <w:rtl w:val="true"/>
        </w:rPr>
        <w:t xml:space="preserve">شمولية عدد الأربعين </w:t>
      </w:r>
      <w:r>
        <w:rPr>
          <w:rtl w:val="true"/>
        </w:rPr>
        <w:t>:</w:t>
      </w:r>
      <w:bookmarkEnd w:id="74"/>
    </w:p>
    <w:p>
      <w:pPr>
        <w:pStyle w:val="BookText"/>
        <w:rPr/>
      </w:pPr>
      <w:r>
        <w:rPr>
          <w:rFonts w:ascii="Amiri" w:hAnsi="Amiri" w:eastAsia="Amiri" w:cs="Amiri"/>
          <w:color w:val="111111"/>
          <w:sz w:val="28"/>
          <w:sz w:val="28"/>
          <w:szCs w:val="28"/>
          <w:rtl w:val="true"/>
          <w:lang w:bidi="ar-SA"/>
        </w:rPr>
        <w:t xml:space="preserve">روى علمائنا الأعلام في مصنّفاتهم القيّمة طائفة من الروايات في هذا المجال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فسكر منها لم تقبل صلاته أربعين يوما فإن ترك الصلاة في هذه الأيّام ضوعف عليه العذاب لترك الصلاة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رجلاً من اخوانه فدعا لهم ثمّ دعا لنفسه استجيب له فيهم وفي نفسه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فحضر جنازته أربعون رجلاً من المؤمنين فقالوا اللهم إنّا لا نعلم منه إلاّ خيرا وأنت أعلم به منّا قال اللّه تبارك وتعالى إنّي قد </w:t>
      </w:r>
    </w:p>
    <w:p>
      <w:pPr>
        <w:pStyle w:val="BookText"/>
        <w:rPr/>
      </w:pPr>
      <w:r>
        <w:rPr>
          <w:rFonts w:ascii="Amiri" w:hAnsi="Amiri" w:eastAsia="Amiri" w:cs="Amiri"/>
          <w:color w:val="111111"/>
          <w:sz w:val="28"/>
          <w:sz w:val="28"/>
          <w:szCs w:val="28"/>
          <w:rtl w:val="true"/>
          <w:lang w:bidi="ar-SA"/>
        </w:rPr>
        <w:t>أجزت شهاداتكم وغفرت له ما علمت ممّا لا تعلمون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يترك حلق عانته فوق الأربعين فإن لم يجد فليستقرض بعد الأربعين ولا يؤخّر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ختّنوا أولادكم يوم السابع فإنّه أطهر وأطيب وأسرع لنبات اللحم فإنّ 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جارية ولم يأتها في كل أربعين يوما كان وزر ذلك عليه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جارية فلم يأتها في كل أربعين يوما ثمّ أتت محرّما كان وزر ذلك عليه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السلوقي أربعون درهما ممّا أمر رسول اللّه صلى الله عليه و آله به لبني خزيمة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أملى اللّه عزّوجلّ لفرعون ما بين الكلمتين قوله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أربعين سنة ثمّ أخذه اللّه </w:t>
      </w:r>
    </w:p>
    <w:p>
      <w:pPr>
        <w:pStyle w:val="BookText"/>
        <w:rPr/>
      </w:pPr>
      <w:r>
        <w:rPr>
          <w:rFonts w:ascii="Amiri" w:hAnsi="Amiri" w:eastAsia="Amiri" w:cs="Amiri"/>
          <w:color w:val="111111"/>
          <w:sz w:val="28"/>
          <w:sz w:val="28"/>
          <w:szCs w:val="28"/>
          <w:rtl w:val="true"/>
          <w:lang w:bidi="ar-SA"/>
        </w:rPr>
        <w:t xml:space="preserve">نكال الآخرة والأُولى وكان بين أن قال اللّه عزّوجلّ لموسى وهارون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w:t>
      </w:r>
    </w:p>
    <w:p>
      <w:pPr>
        <w:pStyle w:val="BookText"/>
        <w:rPr/>
      </w:pPr>
      <w:r>
        <w:rPr>
          <w:rFonts w:ascii="Amiri" w:hAnsi="Amiri" w:eastAsia="Amiri" w:cs="Amiri"/>
          <w:color w:val="111111"/>
          <w:sz w:val="28"/>
          <w:sz w:val="28"/>
          <w:szCs w:val="28"/>
          <w:rtl w:val="true"/>
          <w:lang w:bidi="ar-SA"/>
        </w:rPr>
        <w:t>دَعْوَتُكُمَا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وبين أن عرّفه اللّه تعالى الإجابة أربعين 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ربّي في فرعون منازلة شديدة فقلت ياربِّ تدعه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مثل هذا عبد مثلك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يقترف في يوم وليلة أربعين كبيرة فيقول وهو نادم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بديع السماوات والأرض ذا الجلال والإكرام وأسأله أن 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غفرها اللّه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فيمن يقارف كل يوم وليلة أربعين كبيرة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 السلام عن أبيه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رحما متعلّقة بالعرش تشكو رحما إلى ربّها فقلت لها كم بينك وبينها من أب فقالت نلتقي في أربعين أبا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حريم </w:t>
      </w:r>
    </w:p>
    <w:p>
      <w:pPr>
        <w:pStyle w:val="BookText"/>
        <w:rPr/>
      </w:pPr>
      <w:r>
        <w:rPr>
          <w:rFonts w:ascii="Amiri" w:hAnsi="Amiri" w:eastAsia="Amiri" w:cs="Amiri"/>
          <w:color w:val="111111"/>
          <w:sz w:val="28"/>
          <w:sz w:val="28"/>
          <w:szCs w:val="28"/>
          <w:rtl w:val="true"/>
          <w:lang w:bidi="ar-SA"/>
        </w:rPr>
        <w:t>المسجد أربعون ذراعا والجوار أربعون دارا من أربعة جوانبها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الرسول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أربعين سنة سلم من الأنواع الثلاثة من الجنون والجذام والبرص ومن عمّر خمسين سنة رزقه اللّه الإنابة إليه ومن عمّر ستين سنة</w:t>
      </w:r>
    </w:p>
    <w:p>
      <w:pPr>
        <w:pStyle w:val="BookText"/>
        <w:rPr/>
      </w:pPr>
      <w:r>
        <w:rPr>
          <w:rFonts w:ascii="Amiri" w:hAnsi="Amiri" w:eastAsia="Amiri" w:cs="Amiri"/>
          <w:color w:val="111111"/>
          <w:sz w:val="28"/>
          <w:sz w:val="28"/>
          <w:szCs w:val="28"/>
          <w:rtl w:val="true"/>
          <w:lang w:bidi="ar-SA"/>
        </w:rPr>
        <w:t>هوّن اللّه حسابه يوم القيامة ومن عمّر سبعين سنة كتبت حسناته ولم تكتب سيّئاته ومن</w:t>
      </w:r>
    </w:p>
    <w:p>
      <w:pPr>
        <w:pStyle w:val="BookText"/>
        <w:rPr/>
      </w:pPr>
      <w:r>
        <w:rPr>
          <w:rFonts w:ascii="Amiri" w:hAnsi="Amiri" w:eastAsia="Amiri" w:cs="Amiri"/>
          <w:color w:val="111111"/>
          <w:sz w:val="28"/>
          <w:sz w:val="28"/>
          <w:szCs w:val="28"/>
          <w:rtl w:val="true"/>
          <w:lang w:bidi="ar-SA"/>
        </w:rPr>
        <w:t>عمّر ثمانين سنة غفر له ما تقدّم من ذنبه وما تأخّر ومشى على الأرض مغفورا له وشفع في</w:t>
      </w:r>
    </w:p>
    <w:p>
      <w:pPr>
        <w:pStyle w:val="BookText"/>
        <w:rPr/>
      </w:pP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ليكرم ابن الأربعين ويستحي من ابن الثمانين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ثلاثا وثلاثين سنة فقد بلغ أشدّه وإذا بلغ أربعين سنة فقد بلغ منتهاه فإذا طعن في واحد وأربعين فهو في النقصان وينبغي لصاحب الخمسين أن يكون كمن كان في النزع</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عزّوجلّ إلى ملائكته أنّي قد عمّرت عبدي عمرا وقد طال فغلّظا وشدّدا وتحفّظا واكتبا عليه قليل عمله وكثيره وصغيره وكبيره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أتت على العبد أربعون سنة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فإنّك غير معذور وليس ابن الأربعين سنة أحقّ بالعذر من ابن عشرين سنة فإنّ الذي يطلبهما واحد وليس عنهما براقد ، فاعمل لما أمامك من الهول ودع عنك فضول </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المرء أربعين سنة آمنه اللّه عزّوجلّ من الأدواء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 فإذا بلغ الخمسين خفّف اللّه حسابه ، فإذا بلغ الستّين رزقه الإنابة إليه فإذا بلغ السبعين أحبّه أهل السماء فإذا بلغ الثمانين أمر اللّه بإثبات حسناته والقاء سيّئاته فإذا بلغ التسعين غفر اللّه له ما تقدّم من ذنبه وما تأخّر وكتب أسير اللّه في أرضه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أربعين حجّة قيل له اشفع فيمن أحببت ويفتح له باب من أبواب الجنّة يدخل منه هو ومن يشفع 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رهط أربعين رجلاً اجتمعوا فدعوا اللّه عزّوجلّ في أمر إلاّ استجاب اللّه لهم فإن لم يكونوا أربعين فأربعة يدعون اللّه عزّوجلّ عشر مرّات إلاّ استجاب اللّه لهم فإن لم يكونوا أربعة فواحد يدعو اللّه أربعين مرّة فيستجيب اللّه العزيز الجبّار 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ينبت اللحم ومن ترك اللحم أربعين يوما ساء خلقه ومن ساء خلقه فأذّنوا في أُذنه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اللحم فإنّ اللحم من اللحم واللحم ينبت اللحم ومن </w:t>
      </w:r>
      <w:bookmarkStart w:id="75" w:name="pg6341_52638"/>
    </w:p>
    <w:p>
      <w:pPr>
        <w:pStyle w:val="BookText"/>
        <w:rPr/>
      </w:pPr>
      <w:bookmarkEnd w:id="75"/>
      <w:r>
        <w:rPr>
          <w:rFonts w:ascii="Amiri" w:hAnsi="Amiri" w:eastAsia="Amiri" w:cs="Amiri"/>
          <w:color w:val="111111"/>
          <w:sz w:val="28"/>
          <w:sz w:val="28"/>
          <w:szCs w:val="28"/>
          <w:rtl w:val="true"/>
          <w:lang w:bidi="ar-SA"/>
        </w:rPr>
        <w:t>لم يأكل اللحم أربعين يوما ساء خُلقه ، وإذا ساء خُلق أحدكم من إنسان أو دابّة فأذّنوا في أُذنه الأذان كلّه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لم تقبل منه صلاة أربعين ليلة ، فإن عاد فأربعين</w:t>
      </w:r>
    </w:p>
    <w:p>
      <w:pPr>
        <w:pStyle w:val="BookText"/>
        <w:rPr/>
      </w:pPr>
      <w:r>
        <w:rPr>
          <w:rFonts w:ascii="Amiri" w:hAnsi="Amiri" w:eastAsia="Amiri" w:cs="Amiri"/>
          <w:color w:val="111111"/>
          <w:sz w:val="28"/>
          <w:sz w:val="28"/>
          <w:szCs w:val="28"/>
          <w:rtl w:val="true"/>
          <w:lang w:bidi="ar-SA"/>
        </w:rPr>
        <w:t>ليلة من يوم شربها ، فإن مات في تلك الأربعين ليلة من غير توبة سقاه اللّه يوم القيامة من طينة خبال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760012_237004111"/>
      <w:bookmarkStart w:id="77" w:name="_Toc26"/>
      <w:bookmarkEnd w:id="76"/>
      <w:r>
        <w:rPr>
          <w:rtl w:val="true"/>
        </w:rPr>
        <w:t xml:space="preserve">الأربعون في التاريخ </w:t>
      </w:r>
      <w:r>
        <w:rPr>
          <w:rtl w:val="true"/>
        </w:rPr>
        <w:t>:</w:t>
      </w:r>
      <w:bookmarkEnd w:id="77"/>
    </w:p>
    <w:p>
      <w:pPr>
        <w:pStyle w:val="BookText"/>
        <w:rPr/>
      </w:pPr>
      <w:r>
        <w:rPr>
          <w:rFonts w:ascii="Amiri" w:hAnsi="Amiri" w:eastAsia="Amiri" w:cs="Amiri"/>
          <w:color w:val="111111"/>
          <w:sz w:val="28"/>
          <w:sz w:val="28"/>
          <w:szCs w:val="28"/>
          <w:rtl w:val="true"/>
          <w:lang w:bidi="ar-SA"/>
        </w:rPr>
        <w:t xml:space="preserve">في التأريخ الإسلامي حدثان بارزان روعي فيهما عدد الأربعين ولا يمكن اعتبار حدوثهما من قبيل الصّدف والاتّفاق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الرسول الأعظم صلى الله عليه و آله عند بلوغه من العمر أربعين عاما أي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وفي ذلك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عليه أربعون فأشرقت</w:t>
      </w:r>
    </w:p>
    <w:p>
      <w:pPr>
        <w:pStyle w:val="BookText"/>
        <w:rPr/>
      </w:pPr>
      <w:r>
        <w:rPr>
          <w:rFonts w:ascii="Amiri" w:hAnsi="Amiri" w:eastAsia="Amiri" w:cs="Amiri"/>
          <w:color w:val="111111"/>
          <w:sz w:val="28"/>
          <w:sz w:val="28"/>
          <w:szCs w:val="28"/>
          <w:rtl w:val="true"/>
          <w:lang w:bidi="ar-SA"/>
        </w:rPr>
        <w:t>شمس النبوّة منه في رمضان</w:t>
      </w:r>
    </w:p>
    <w:p>
      <w:pPr>
        <w:pStyle w:val="BookText"/>
        <w:rPr/>
      </w:pPr>
      <w:r>
        <w:rPr>
          <w:rFonts w:ascii="Amiri" w:hAnsi="Amiri" w:eastAsia="Amiri" w:cs="Amiri"/>
          <w:color w:val="111111"/>
          <w:sz w:val="28"/>
          <w:sz w:val="28"/>
          <w:szCs w:val="28"/>
          <w:rtl w:val="true"/>
          <w:lang w:bidi="ar-SA"/>
        </w:rPr>
        <w:t>وحيث كان سنّ الأربعين يعتبر السنّ التي يبلغ فيها الإنسان ذروة الكمال والعقل فكانت البعثة النبوية الشريفة في العمر الذي تقتضيه الطبيعة البشرية لذلك لا نجد اتّهاما</w:t>
      </w:r>
    </w:p>
    <w:p>
      <w:pPr>
        <w:pStyle w:val="BookText"/>
        <w:rPr/>
      </w:pPr>
      <w:r>
        <w:rPr>
          <w:rFonts w:ascii="Amiri" w:hAnsi="Amiri" w:eastAsia="Amiri" w:cs="Amiri"/>
          <w:color w:val="111111"/>
          <w:sz w:val="28"/>
          <w:sz w:val="28"/>
          <w:szCs w:val="28"/>
          <w:rtl w:val="true"/>
          <w:lang w:bidi="ar-SA"/>
        </w:rPr>
        <w:t xml:space="preserve">لمقام النبوّة بالصباوة والحداثة في العمر بالرغم من اتّهامه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اثر رجوع آل البيت عليهم السلام من دمشق إلى كربلاء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أربعين يوما من مقتل سيّد الشهداء أبي عبداللّه الحسين عليه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وأصحابه ، في حادثة كربلاء الرهيبة في العاشر من محرّم نفس العام وهذه الزيارة أيضا لم تكن اعتباطا بل كانت مقصودة باعتبار أنّ يوم الأربعين هو نهاية أيّام الحداد والعزاء وبه ينتهي المصاب ومراسم الحداد كما هو المعتاد المعروف بين الناس وذلك أنّ آل </w:t>
      </w:r>
    </w:p>
    <w:p>
      <w:pPr>
        <w:pStyle w:val="BookText"/>
        <w:rPr/>
      </w:pPr>
      <w:r>
        <w:rPr>
          <w:rFonts w:ascii="Amiri" w:hAnsi="Amiri" w:eastAsia="Amiri" w:cs="Amiri"/>
          <w:color w:val="111111"/>
          <w:sz w:val="28"/>
          <w:sz w:val="28"/>
          <w:szCs w:val="28"/>
          <w:rtl w:val="true"/>
          <w:lang w:bidi="ar-SA"/>
        </w:rPr>
        <w:t xml:space="preserve">البيت عليهم السلام لم يكونوا الوحيدين في هذه الزيارة بل زاره في نفس اليوم جماعة من بني هاشم وكذلك جابر بن عبداللّه الأنصاري الصحابي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الروايات من مستحبّات الدفن للميّت رشّ القبر بالماء مستقبلاً من عند الرأس دورا ثمّ على وسطه وتكرار الرشّ أربعين شهرا أو أربعين يوما كل يوم مرّة ،</w:t>
      </w:r>
    </w:p>
    <w:p>
      <w:pPr>
        <w:pStyle w:val="BookText"/>
        <w:rPr/>
      </w:pPr>
      <w:r>
        <w:rPr>
          <w:rFonts w:ascii="Amiri" w:hAnsi="Amiri" w:eastAsia="Amiri" w:cs="Amiri"/>
          <w:color w:val="111111"/>
          <w:sz w:val="28"/>
          <w:sz w:val="28"/>
          <w:szCs w:val="28"/>
          <w:rtl w:val="true"/>
          <w:lang w:bidi="ar-SA"/>
        </w:rPr>
        <w:t xml:space="preserve">فعن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المقبرة سأله عن قبر يونس بن يعقوب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القبر ؟ فإنّ أبا الحسن علي ابن موسى الرضا عليهماالسلام أوصاني به وأمرني أن أرشّ قبره أربعين شهرا أو أربعين يوما في كل يوم مرّة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احتبس عن النبي موسى عليه السلام أربعين صباحا فعن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عليه السلام احتبس عنه الوحي أربعين أو ثلاثين صباحا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جبل بالشام يقال له أريحا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كنت حبست عنّي وحيك وكلامك لذنوب بني اسرائيل فغفرانك القديم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 ياموسى بن عمران</w:t>
      </w:r>
    </w:p>
    <w:p>
      <w:pPr>
        <w:pStyle w:val="BookText"/>
        <w:rPr/>
      </w:pPr>
      <w:r>
        <w:rPr>
          <w:rFonts w:ascii="Amiri" w:hAnsi="Amiri" w:eastAsia="Amiri" w:cs="Amiri"/>
          <w:color w:val="111111"/>
          <w:sz w:val="28"/>
          <w:sz w:val="28"/>
          <w:szCs w:val="28"/>
          <w:rtl w:val="true"/>
          <w:lang w:bidi="ar-SA"/>
        </w:rPr>
        <w:t xml:space="preserve">أتدري لما اصطفيتك لوحيي وكلامي دون خلقي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إنّي اطّلعت إلى خلقي اطلاعة فلم أجد في خلقي أشدّ تواضعا لي منك فمن ثمّ خصصتك بوحيي وكلامي من بين خلقي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عليه السلام إذا صلّى لم ينفتل حتّى يلصق خدّه الأيمن بالأرض والأيسر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بحار الأنوار عن نبي اللّه داود عليه السلام أنّ مدّة ملكه كانت أربعين سنة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داود عليه السلام لمّا توفّي مائة ، صحّ ذلك عن النبي صلى الله عليه و آله وكانت مدّة ملكه أربعين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كما أنّ المستفاد من بعض الأخبار أنّ الوحي قد احتبس عن نبيّنا الأعظم صلى الله عليه و آله </w:t>
      </w:r>
    </w:p>
    <w:p>
      <w:pPr>
        <w:pStyle w:val="BookText"/>
        <w:rPr/>
      </w:pPr>
      <w:r>
        <w:rPr>
          <w:rFonts w:ascii="Amiri" w:hAnsi="Amiri" w:eastAsia="Amiri" w:cs="Amiri"/>
          <w:color w:val="111111"/>
          <w:sz w:val="28"/>
          <w:sz w:val="28"/>
          <w:szCs w:val="28"/>
          <w:rtl w:val="true"/>
          <w:lang w:bidi="ar-SA"/>
        </w:rPr>
        <w:t>أربعين يوما ثمّ نزل عليه ثانية كما جاء في البحار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مجموع ما تقدّم يستفاد الأهمية الكامنة في هذا الرقم ولا يبعد أن يكون للأشياء بعض الخصوصيات التكوينية التي لا تظهر إلاّ ببلوغ الأربعين وهذا يكشف عن دور الأربعين في تحقيق الأغراض وإيصال الأشياء إلى كمالاتها إن كنّا لا نعرف حقيقة هذا الدور ولا نتوصّل إلى جوهره ولكنهه لقصور فينا أو لقصور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الذي بين يديك</w:t>
      </w:r>
    </w:p>
    <w:p>
      <w:pPr>
        <w:pStyle w:val="BookText"/>
        <w:rPr/>
      </w:pPr>
      <w:r>
        <w:rPr>
          <w:rFonts w:ascii="Amiri" w:hAnsi="Amiri" w:eastAsia="Amiri" w:cs="Amiri"/>
          <w:color w:val="111111"/>
          <w:sz w:val="28"/>
          <w:sz w:val="28"/>
          <w:szCs w:val="28"/>
          <w:rtl w:val="true"/>
          <w:lang w:bidi="ar-SA"/>
        </w:rPr>
        <w:t xml:space="preserve">الكتاب الذي بين يديك عزيزي القارئ يتضمّن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الكتاب أربعين حديثا عن كلّ واحد من المعصومين الأربعة عشر عليهم السلام</w:t>
      </w:r>
    </w:p>
    <w:p>
      <w:pPr>
        <w:pStyle w:val="BookText"/>
        <w:rPr/>
      </w:pPr>
      <w:r>
        <w:rPr>
          <w:rFonts w:ascii="Amiri" w:hAnsi="Amiri" w:eastAsia="Amiri" w:cs="Amiri"/>
          <w:color w:val="111111"/>
          <w:sz w:val="28"/>
          <w:sz w:val="28"/>
          <w:szCs w:val="28"/>
          <w:rtl w:val="true"/>
          <w:lang w:bidi="ar-SA"/>
        </w:rPr>
        <w:t xml:space="preserve">فهو يمثّل مجموعة حديثية متنوّعة وشاملة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يختلف عن بقيّة الكتب المؤلّفة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الشمولية والتنوّع في الروايات والمواضيع المختارة حيث حاولنا التحدّث عن أكبر عدد ممكن من الأبحاث المتنوّعة التي تهمّ حياة الإنسان في دنياه وأُخراه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معظم هذه الأحاديث قد تناولتها بالشرح والتحليل في المنابر التي كنت أرتقيها لذكر أهل البيت عليهم الصلاة والسلام فيما مضى من الأعوام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يتناول الكتاب ذكر الأربعين حديثا كانت جولة سريعة مع تاريخ نشأة الحديث وأهميّة حفظه وكيف أنّ الأجيال السابقة حفظوا لنا تراث الأحاديث من 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التأليف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مظهر الحياة الفكرية عند العرب قبل الإسلام اللغة والشعر والأمثال والقصص ومعرفة الأنساب ، أمّا بعد الإسلام فقد اتّجهت إلى كل ما تعرّض له الإسلام وأصبح مظهر </w:t>
      </w:r>
    </w:p>
    <w:p>
      <w:pPr>
        <w:pStyle w:val="BookText"/>
        <w:rPr/>
      </w:pPr>
      <w:r>
        <w:rPr>
          <w:rFonts w:ascii="Amiri" w:hAnsi="Amiri" w:eastAsia="Amiri" w:cs="Amiri"/>
          <w:color w:val="111111"/>
          <w:sz w:val="28"/>
          <w:sz w:val="28"/>
          <w:szCs w:val="28"/>
          <w:rtl w:val="true"/>
          <w:lang w:bidi="ar-SA"/>
        </w:rPr>
        <w:t xml:space="preserve">الحياة الفكرية عند المسلمين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الإسلام للعقائد والأخلاق والعبادات فحسب بل تعرّض أيضا للتشريع والقضاء وتنظيم الدولة وعلاقة الناس بعضهم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نتيجة بناء الإسلام للحياة الدنيويّة أن آمن المسلمون بمبدأ عام وهو أنّ الدين مصدر التشريع وحدا بهم هذا الإيمان إلى أن يتّخذوا من الدين أساسا لحياتهم الفكرية بشتّى فروعها وشعبها وبحثوا عن إرادة اللّه سبحانه وقصد الرسول صلى الله عليه و آله في كلّ مسألة تعرض لهم في الحياة سواء أكانت دينية أم دنيوية ، لأنّ الدين إذا كان مصدر الهداية</w:t>
      </w:r>
    </w:p>
    <w:p>
      <w:pPr>
        <w:pStyle w:val="BookText"/>
        <w:rPr/>
      </w:pPr>
      <w:r>
        <w:rPr>
          <w:rFonts w:ascii="Amiri" w:hAnsi="Amiri" w:eastAsia="Amiri" w:cs="Amiri"/>
          <w:color w:val="111111"/>
          <w:sz w:val="28"/>
          <w:sz w:val="28"/>
          <w:szCs w:val="28"/>
          <w:rtl w:val="true"/>
          <w:lang w:bidi="ar-SA"/>
        </w:rPr>
        <w:t xml:space="preserve">فيجب أن يكون مصدر المعرفة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النبوية الشريفة المتمثّلة بالنبي الكريم صلى الله عليه و آله وأهل بيته عليهم آلاف التحيّة والسلام هم مصدر المعرفة ومنبع العلوم وخير مثال لذلك علم الإمام علي عليه السلام وحفيده الإمام الصادق عليه السلام الذي إذا ذكر عليه السلام فقد ذكرت العلوم الإسلامية بشتّى أقسامها وفروعها ، فقد ذاع علومهما عليهم السلام وانتشر وظهر أثره في المؤلّفات والمدارس الإسلامية ، وليس غرضنا الآن أن نترجم لكل إمام من أئمّة أهل البيت عليهم السلام ونبيّن منزلته من العلوم لأنّ كل إمام كان يأخذ العلم عن أبيه إلى أن تنتهي السلسلة إلى الرسول صلى الله عليه و آله ، فقد كان الإمام علي عليه السلام عالما بأُمور الدين والدنيا التي تعرّض لها القرآن والسنّة ولم يخف عليه شيء يمتّ إلى الإسلام بسبب قريب أو بعيد وعلمه هذا نتيجة لطول صحبته مع الرسول صلى الله عليه و آلهمن جانب ولكونه الوصي من بعده من جانب آخر كما دلّت عليه الحجج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مرجعا في جميع العلوم الإسلامية وقدوة لكل مذهب من مذاهب المسلمين ، فلم يكن للمسلمين علوم مدوّنة في عهده ، ولمّا صارت لهم علوم منظّمة لها أبواب وفصول ووضعوا الكتب في الفقه والأُصول والحديث وعلم الكلام وغيره استعان بنور علمه وحكمته كل عالم ومؤلّف واحتجّ بقوله وبلاغته كل أديب وكاتب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عليه السلام عنده علم الكتاب ، وعلم الحديث ، وعلم الفقه ، وعلم الكلام ، وعلم النحو ، أمّا علمه عليه السلام بالقرآن فقد ثبت عنه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كسرت لي الوسادة لحكمت بين أهل التوراة بتوراتهم وبين أهل الإنجيل بإنجيلهم وبين أهل الفرقان بفرقانهم </w:t>
      </w:r>
    </w:p>
    <w:p>
      <w:pPr>
        <w:pStyle w:val="BookText"/>
        <w:rPr/>
      </w:pPr>
      <w:r>
        <w:rPr>
          <w:rFonts w:ascii="Amiri" w:hAnsi="Amiri" w:eastAsia="Amiri" w:cs="Amiri"/>
          <w:color w:val="111111"/>
          <w:sz w:val="28"/>
          <w:sz w:val="28"/>
          <w:szCs w:val="28"/>
          <w:rtl w:val="true"/>
          <w:lang w:bidi="ar-SA"/>
        </w:rPr>
        <w:t>وما من آية في كتاب اللّه أُنزلت في سهل أو جبل إلاّ وأنا أعلم متى نزلت وفيمن نزلت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 آله ألف باب من العلم يفتح لي من كل باب الف باب</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الوسادة لذكرت في تفسير بسم اللّه الرحمن الرحيم حمل بعير</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علي بن أبي طالب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علمه عليه السلام بالحديث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أكثر الأصحاب حديثا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سألته أنبأني ، وإذا سكت عنه ابتدأني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صلى الله عليه و آله أملى حديثه على الإمام علي عليه السلام وعلي ورّث هذا المكتوب وتناقله الأئمّة عليهم السلام بعده كابرا عن كابر ، وفي الحقيقة أنّ رسول اللّه صلى الله عليه و آله قد خطّط لحفظ حديثه ولم يتركه لإباحة غير مضبوطة وغير مدروسة أي أنّ الرسول صلى الله عليه و آله عيّن كاتبا للوحي الذي لا يتلى كما عيّن كتابا للوحي الذي يتلى ، فالنبي صلى الله عليه و آله أمّن على كتابة حديثه وتدوينه كما أمّن على كتابة القرآن وتدوينه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النبي صلى الله عليه و آله أملى حديثه وتدوينه على شخص ما يطمئن إلى إيمانه ويقينه وحرصه على الشريعة ومستقبلها ذلك الشخص هو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فالإمام علي عليه السلام يعتبر أوّل من دوّن الحديث في مدرسة أهل البيت عليهم السلام بأمر من رسول اللّه صلى الله عليه و آله حيث كتب الصحيفة التي علّقت بقراب سيف رسول اللّه صلى الله عليه و آله ثمّ ورثها منه علي عليه السلام فاشتهرت باسم صحيفة علي بن أبي طالب عليه السلام ، وقد روى عنها الشيعة والسنّة أحاديث وهذه الصحيفة صغيرة فيها العقل ومقادير الديّات وأحكام </w:t>
      </w:r>
    </w:p>
    <w:p>
      <w:pPr>
        <w:pStyle w:val="BookText"/>
        <w:rPr/>
      </w:pPr>
      <w:r>
        <w:rPr>
          <w:rFonts w:ascii="Amiri" w:hAnsi="Amiri" w:eastAsia="Amiri" w:cs="Amiri"/>
          <w:color w:val="111111"/>
          <w:sz w:val="28"/>
          <w:sz w:val="28"/>
          <w:szCs w:val="28"/>
          <w:rtl w:val="true"/>
          <w:lang w:bidi="ar-SA"/>
        </w:rPr>
        <w:t>فكاك الأسير وغير ذلك وقد أخرج عنها من العامّة البخاري في صحيحه في كتاب الديّات وباب الديّة على العاقلة وابن ماجه في سننه</w:t>
      </w:r>
      <w:r>
        <w:rPr>
          <w:rStyle w:val="FootnoteAnchor"/>
          <w:rtl w:val="true"/>
        </w:rPr>
        <w:footnoteReference w:id="147"/>
      </w:r>
      <w:r>
        <w:rPr>
          <w:rFonts w:ascii="Amiri" w:hAnsi="Amiri" w:eastAsia="Amiri" w:cs="Amiri"/>
          <w:color w:val="111111"/>
          <w:sz w:val="28"/>
          <w:sz w:val="28"/>
          <w:szCs w:val="28"/>
          <w:rtl w:val="true"/>
          <w:lang w:bidi="ar-SA"/>
        </w:rPr>
        <w:t>وأحمد في مسنده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أمير المؤمنين عليه السلام أيضا صحيفة كبيرة تسمّى عند أهل البيت عليهم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الكافي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أسألك عن مسألة فهل هاهنا أحد يسمع كلامي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عليه السلامسترا بينه وبين بيت آخر فاطّلع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 شيعتك يتحدّثون أنّ رسول اللّه صلى الله عليه و آله علّم عليا عليه السلام بابا يفتح منه الف باب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الجامعة وما يدريهم ما الجامعة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وما</w:t>
      </w:r>
    </w:p>
    <w:p>
      <w:pPr>
        <w:pStyle w:val="BookText"/>
        <w:rPr/>
      </w:pPr>
      <w:r>
        <w:rPr>
          <w:rFonts w:ascii="Amiri" w:hAnsi="Amiri" w:eastAsia="Amiri" w:cs="Amiri"/>
          <w:color w:val="111111"/>
          <w:sz w:val="28"/>
          <w:sz w:val="28"/>
          <w:szCs w:val="28"/>
          <w:rtl w:val="true"/>
          <w:lang w:bidi="ar-SA"/>
        </w:rPr>
        <w:t xml:space="preserve">الجامعة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طولها سبعون ذراعا بذراع رسول اللّه صلى الله عليه و آله واملائه من فلق فيه وخط علي بيمينه فيها كل حلال وحرام وكل شيء يحتاج إليه الناس حتّى الإرش في الخدش وضرب بيده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ياأبا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لك فاصنع 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بيده وقال حتّى أرش هذا كأنّه مغضب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واللّه</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الأئمّة عليهم السلام توارثوا هذا العلم ، فعن جابر بن عبداللّه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ياجابر واللّه لو كنّا نحدّث الناس أو حدّثناهم برأينا لكنّا من الهالكين ولكنّا نحدّثهم بآثار عندنا من رسول اللّه صلى الله عليه و آله يتوارثها كابر عن كابر ، نكنزها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لنا أنّ رسول اللّه صلى الله عليه و آله كان أوّل ناشر للكتابة في الإسلام في مدينته المنوّرة وبين أصحابه المسلمين كما ذكرنا ذلك بالأدلّة التي مرّت ، كما أنّه صلى الله عليه و آله له </w:t>
      </w:r>
    </w:p>
    <w:p>
      <w:pPr>
        <w:pStyle w:val="BookText"/>
        <w:rPr/>
      </w:pPr>
      <w:r>
        <w:rPr>
          <w:rFonts w:ascii="Amiri" w:hAnsi="Amiri" w:eastAsia="Amiri" w:cs="Amiri"/>
          <w:color w:val="111111"/>
          <w:sz w:val="28"/>
          <w:sz w:val="28"/>
          <w:szCs w:val="28"/>
          <w:rtl w:val="true"/>
          <w:lang w:bidi="ar-SA"/>
        </w:rPr>
        <w:t xml:space="preserve">الفضل في تدوين القرآن حيث حثّ المسلمين على تعلّم الكتابة وكتابة القرآن وحفظه وكما ذكرنا أنّ هناك رجالاً من بين صحابته صلى الله عليه و آله مختصّين لكتابة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وقعت غزوة بدر وأسر المسلمون فيها عددا من المشركين كان فيهم من يعرف الكتابة فجعل رسول اللّه صلى الله عليه و آله فكاك أسرهم لقاء تعليمهم عشرة من صبيان المسلمين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w:t>
      </w:r>
    </w:p>
    <w:p>
      <w:pPr>
        <w:pStyle w:val="BookText"/>
        <w:rPr/>
      </w:pPr>
      <w:r>
        <w:rPr>
          <w:rFonts w:ascii="Amiri" w:hAnsi="Amiri" w:eastAsia="Amiri" w:cs="Amiri"/>
          <w:color w:val="111111"/>
          <w:sz w:val="28"/>
          <w:sz w:val="28"/>
          <w:szCs w:val="28"/>
          <w:rtl w:val="true"/>
          <w:lang w:bidi="ar-SA"/>
        </w:rPr>
        <w:t xml:space="preserve">وغيرها تثبت لنا نفي الحديث القائل بالنهي عن تدوين الحديث في أيّام حياته صلى الله عليه و آله حتّى وإن صحّ هذا النهي يمكن حمله على أوائل البعثة النبوية خوفا من التباس القرآن بغيره لكن يبقى املاء الحديث على أمير المؤمنين عليه السلام ثابتا وبشكل خاص لأنّه عليه السلام الوصي من بعده وهو الأعلم بكتاب اللّه عزّوجلّ بعد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 أصحاب أمير المؤمنين عليه السلام وشيعته تدوين الحديث كأبي ذرّ وسلمان الفارسي وغيرهم حتّى جاء عصر الإمام الصادق عليه السلام حيث ألقت إليه الأُمّة المسلمة بأفذاذ أكبادها ليرتووا من معين علمه وبلغ عدد طلاّب مدرسته أكثر من أربعة آلاف شخص جمع أسماءهم ابن عقدة في كتاب مستقل</w:t>
      </w:r>
      <w:r>
        <w:rPr>
          <w:rStyle w:val="FootnoteAnchor"/>
          <w:rtl w:val="true"/>
        </w:rPr>
        <w:footnoteReference w:id="151"/>
      </w:r>
      <w:r>
        <w:rPr>
          <w:rFonts w:ascii="Amiri" w:hAnsi="Amiri" w:eastAsia="Amiri" w:cs="Amiri"/>
          <w:color w:val="111111"/>
          <w:sz w:val="28"/>
          <w:sz w:val="28"/>
          <w:szCs w:val="28"/>
          <w:rtl w:val="true"/>
          <w:lang w:bidi="ar-SA"/>
        </w:rPr>
        <w:t>وكتبوا من حديث جدّه رسول اللّه صلى الله عليه و آله أربعمائة كتاب عرفت عند الشيعة بالأُصول</w:t>
      </w:r>
      <w:r>
        <w:rPr>
          <w:rStyle w:val="FootnoteAnchor"/>
          <w:rtl w:val="true"/>
        </w:rPr>
        <w:footnoteReference w:id="152"/>
      </w:r>
      <w:r>
        <w:rPr>
          <w:rFonts w:ascii="Amiri" w:hAnsi="Amiri" w:eastAsia="Amiri" w:cs="Amiri"/>
          <w:color w:val="111111"/>
          <w:sz w:val="28"/>
          <w:sz w:val="28"/>
          <w:szCs w:val="28"/>
          <w:rtl w:val="true"/>
          <w:lang w:bidi="ar-SA"/>
        </w:rPr>
        <w:t xml:space="preserve">وقد تضمّنتها الموسوعات الحديثة المؤلّفة بعد هذه الفترة وبقية جملة منها إلى هذا الزمان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ما دوّنته الشيعة من الحديث الشريف منذ عهد أمير المؤمنين عليه السلام إلى عهد الحسن العسكري عليه السلام</w:t>
      </w:r>
      <w:r>
        <w:rPr>
          <w:rStyle w:val="FootnoteAnchor"/>
          <w:rtl w:val="true"/>
        </w:rPr>
        <w:footnoteReference w:id="153"/>
      </w:r>
      <w:r>
        <w:rPr>
          <w:rFonts w:ascii="Amiri" w:hAnsi="Amiri" w:eastAsia="Amiri" w:cs="Amiri"/>
          <w:color w:val="111111"/>
          <w:sz w:val="28"/>
          <w:sz w:val="28"/>
          <w:szCs w:val="28"/>
          <w:rtl w:val="true"/>
          <w:lang w:bidi="ar-SA"/>
        </w:rPr>
        <w:t xml:space="preserve">ستّة آلاف كتاب وفي عصر الغيبة بدأ علماء الشيعة المدوّنات الحديثة السابقة من الكتب الستّة آلاف والأُصول الأربعمائة فظهرت الكتب الجامعة والتي سمّيت بأسماء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أُشير هنا أنّ مدرسة أهل البيت عليهم السلام لا تلتزم بالصحّة المطلقة لأي كتاب ما عدا كتاب اللّه عزّوجلّ فهذه الكتب معرّضة للنقد والتمحيص في </w:t>
      </w:r>
    </w:p>
    <w:p>
      <w:pPr>
        <w:pStyle w:val="BookText"/>
        <w:rPr/>
      </w:pPr>
      <w:r>
        <w:rPr>
          <w:rFonts w:ascii="Amiri" w:hAnsi="Amiri" w:eastAsia="Amiri" w:cs="Amiri"/>
          <w:color w:val="111111"/>
          <w:sz w:val="28"/>
          <w:sz w:val="28"/>
          <w:szCs w:val="28"/>
          <w:rtl w:val="true"/>
          <w:lang w:bidi="ar-SA"/>
        </w:rPr>
        <w:t>السند والمتن وهذا بخلاف العامّة الذين ألّفوا الصحاح وأضفوا عليها قداسة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جمع علماء الشيعة الأحاديث الشريفة في الكتب التي سمّيت بالكتب الأربعة</w:t>
      </w:r>
      <w:r>
        <w:rPr>
          <w:rStyle w:val="FootnoteAnchor"/>
          <w:rtl w:val="true"/>
        </w:rPr>
        <w:footnoteReference w:id="154"/>
      </w:r>
      <w:r>
        <w:rPr>
          <w:rFonts w:ascii="Amiri" w:hAnsi="Amiri" w:eastAsia="Amiri" w:cs="Amiri"/>
          <w:color w:val="111111"/>
          <w:sz w:val="28"/>
          <w:sz w:val="28"/>
          <w:szCs w:val="28"/>
          <w:rtl w:val="true"/>
          <w:lang w:bidi="ar-SA"/>
        </w:rPr>
        <w:t xml:space="preserve">والتي أصبحت منذ تأليفها وإلى اليوم مدار البحث في الحلقات التدريسية في الحوزات العلمية وعليها المعوّل في الفتيا والاستنباط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في هذا الكتاب كان هدفنا الأوّل هو التأكيد على إحياء سنّة رسول اللّه صلى الله عليه و آله وإظهارا لفضله</w:t>
      </w:r>
    </w:p>
    <w:p>
      <w:pPr>
        <w:pStyle w:val="BookText"/>
        <w:rPr/>
      </w:pPr>
      <w:r>
        <w:rPr>
          <w:rFonts w:ascii="Amiri" w:hAnsi="Amiri" w:eastAsia="Amiri" w:cs="Amiri"/>
          <w:color w:val="111111"/>
          <w:sz w:val="28"/>
          <w:sz w:val="28"/>
          <w:szCs w:val="28"/>
          <w:rtl w:val="true"/>
          <w:lang w:bidi="ar-SA"/>
        </w:rPr>
        <w:t xml:space="preserve">صلى الله عليه و آله وفضل الأئمّة الكرام عليهم آلاف التحيّة والثناء في حفظ وصون الشريعة الإسلامية السمحاء ، ونشرا لعلومهم عليهم السلام التي ملأت الآفاق ، وإحياءً لأمرهم عليهم السلام ممّا حدى بي الأمر أن أقتطف ثمرة من ثمارهم عليهم السلام فممّا قاله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حفظ عنّي من أُمّتي أربعين حديثا في أمر دينه يريد به وجه اللّه عزّوجلّ والدار الآخرة</w:t>
      </w:r>
    </w:p>
    <w:p>
      <w:pPr>
        <w:pStyle w:val="BookText"/>
        <w:rPr/>
      </w:pPr>
      <w:r>
        <w:rPr>
          <w:rFonts w:ascii="Amiri" w:hAnsi="Amiri" w:eastAsia="Amiri" w:cs="Amiri"/>
          <w:color w:val="111111"/>
          <w:sz w:val="28"/>
          <w:sz w:val="28"/>
          <w:szCs w:val="28"/>
          <w:rtl w:val="true"/>
          <w:lang w:bidi="ar-SA"/>
        </w:rPr>
        <w:t>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فشمّرت عن ساعدي لأغترف من بحار علومهم عليهم السلام وما وسعته أفكارهم عليهم السلام من تلك الأنوار والأسرار الإلهية وما حديث الأربعين وما تبعه من حوادث وآثار وروايات تشير إلى هذا الرقم بالذات إلاّ سرّا من أسرارهم عليهم السلام لا تدركه العقول فهم أهل بيت النبوّة ومعدن العلم ومستقاه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فإنّي آمل وأرجو منهم عليهم السلام أن يقبلوا منّي هذا الجهد المتواضع ويعدّونه من ذخائري ليوم لقائي ، بحقّهم عند اللّه سبحانه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سيّدنا محمّد وعلى أهل بيته الطيّبين الطاهرين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78" w:name="pg6341_52646"/>
    </w:p>
    <w:p>
      <w:pPr>
        <w:pStyle w:val="Heading3"/>
        <w:numPr>
          <w:ilvl w:val="2"/>
          <w:numId w:val="1"/>
        </w:numPr>
        <w:rPr/>
      </w:pPr>
      <w:bookmarkStart w:id="79" w:name="__RefHeading___Toc2760014_237004111"/>
      <w:bookmarkStart w:id="80" w:name="_Toc27"/>
      <w:bookmarkEnd w:id="78"/>
      <w:bookmarkEnd w:id="79"/>
      <w:r>
        <w:rPr>
          <w:rtl w:val="true"/>
        </w:rPr>
        <w:t>مصادر المقدّمة</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للعلاّمة الطباطبائي رحمه الله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تقريب القرآن إلى الأذهان للمرجع الإمام السيّد محمّد الحسيني الشيرازي رحمه الله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 رحمه الله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مؤسسة الوفاء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 منشورات 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دار التعارف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آقا بزرگ الطهراني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دار الكتب العلمية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مؤسسة الوفاء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ط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هدى القرآن للعلاّمة محمّد تقي المدرّسي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ورود الحديث للسيوطي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النقد في علوم الحديث للدكتور نور الدين عتر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الأحاديث النبوية وبيانها عبداللّه القصيمي ط</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مشكلة تدوين الحديث في عصر النبي صلى الله عليه و آله غالب الشانبدر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ومصطلحه الدكتور صبحي الصالح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لابن الصلاح للشهرزوري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الأخيار إلى أُصول الأخبار للشيخ حسين عبدالصمد العاملي ط</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ه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النبوي بحوث ونصوص الدكتور أحمد يوسف سليمان ط</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الأربعين النبوية محمّد حسين الجلالي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السنّة أو تاريخ فنون الحديث محمّد عبدالعزيز الخوئي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الإعجاز العددي للقرآن الكريم عبدالرزّاق نوفل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للسيّد حسن الصدر ط شركة النشر والطباعة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الباعث الحثيث شرح اختصار علوم الحديث لابن كثير تأليف أحمد محمّد شاكر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للمجلسي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دار الكتب الإسلامية طهران </w:t>
      </w:r>
      <w:r>
        <w:rPr>
          <w:rFonts w:eastAsia="Amiri" w:cs="Amiri" w:ascii="Amiri" w:hAnsi="Amiri"/>
          <w:color w:val="111111"/>
          <w:sz w:val="28"/>
          <w:szCs w:val="28"/>
          <w:rtl w:val="true"/>
          <w:lang w:bidi="ar-SA"/>
        </w:rPr>
        <w:t xml:space="preserve">. </w:t>
      </w:r>
      <w:bookmarkStart w:id="81" w:name="pg6341_52647"/>
    </w:p>
    <w:p>
      <w:pPr>
        <w:pStyle w:val="Heading2"/>
        <w:numPr>
          <w:ilvl w:val="1"/>
          <w:numId w:val="1"/>
        </w:numPr>
        <w:rPr/>
      </w:pPr>
      <w:bookmarkStart w:id="82" w:name="__RefHeading___Toc2760016_237004111"/>
      <w:bookmarkStart w:id="83" w:name="_Toc28"/>
      <w:bookmarkEnd w:id="81"/>
      <w:bookmarkEnd w:id="82"/>
      <w:r>
        <w:rPr>
          <w:rtl w:val="true"/>
        </w:rPr>
        <w:t>النبی محمد بن عبد الله صلی الله علیه و آله</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760018_237004111"/>
      <w:bookmarkStart w:id="85" w:name="_Toc29"/>
      <w:bookmarkEnd w:id="84"/>
      <w:r>
        <w:rPr>
          <w:rtl w:val="true"/>
        </w:rPr>
        <w:t>اشارة</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 هاشم ، بن عبد مناف ، بن قصي ، بن كلاب بن مرّة ، بن كعب ، بن لؤي ، بن غالب ، بن فهر ، بن مالك ، بن النضر ، بن كنانة ، بن خزيمة ، بن مدركة بن مضر ، بن نزار بن معد ،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عليه السلام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صلى الله عليه و آله يوم الجمعة عند بزوغ الفجر في يوم السابع عشر من ربيع الأوّل عام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م المسمّى بعام الفيل ، في زمن كسرى أنوشروان ملك الفرس وكانت ولادته صلى الله عليه و آله في مكّة المكرّمة ، وأُمّه آمنة بنت وهب بن عبد مناف ، أرضعته حليمة السعدية في منازل قومها في البادية ، توفّي أبوه وأُمّه حامل به ، فلم يره صلى الله عليه و آلهوقد تكفّل بتربيته وتنشئته جدّه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وفاته حيث كفله عمّه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كناه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يكنّى بعدّة كنى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أبو الطاهر ، أبو الطيّب ، أو المساكين ، أبو الدرّتين ، أبو الريحانتين ، أبو السبطين ، أبو الأرامل ، وكنّاه جبرئيل عليه السلام بأبي إبراهيم لمّا ولد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ألقابه صلى الله عليه و آله فهي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 صفي اللّه ، عبداللّه ، خيرة اللّه ، سيّد المرسلين ، خاتم النبيّين ، رسول الحمّادين ، رحمة العالمين ، خير البريّة ، نبي</w:t>
      </w:r>
    </w:p>
    <w:p>
      <w:pPr>
        <w:pStyle w:val="BookText"/>
        <w:rPr/>
      </w:pPr>
      <w:r>
        <w:rPr>
          <w:rFonts w:ascii="Amiri" w:hAnsi="Amiri" w:eastAsia="Amiri" w:cs="Amiri"/>
          <w:color w:val="111111"/>
          <w:sz w:val="28"/>
          <w:sz w:val="28"/>
          <w:szCs w:val="28"/>
          <w:rtl w:val="true"/>
          <w:lang w:bidi="ar-SA"/>
        </w:rPr>
        <w:t>الرحمة ، مفتاح الجنّة ، خليفة اللّه في الأرض ، أفصح العرب ، سيّد ولد آدم ، العبد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 ، الرسول المسدّد ، النبي المهذّب ، الصفي المقرّب ، الحبيب المنتجب ، شمس بين </w:t>
      </w:r>
    </w:p>
    <w:p>
      <w:pPr>
        <w:pStyle w:val="BookText"/>
        <w:rPr/>
      </w:pPr>
      <w:r>
        <w:rPr>
          <w:rFonts w:ascii="Amiri" w:hAnsi="Amiri" w:eastAsia="Amiri" w:cs="Amiri"/>
          <w:color w:val="111111"/>
          <w:sz w:val="28"/>
          <w:sz w:val="28"/>
          <w:szCs w:val="28"/>
          <w:rtl w:val="true"/>
          <w:lang w:bidi="ar-SA"/>
        </w:rPr>
        <w:t>القمرين</w:t>
      </w:r>
    </w:p>
    <w:p>
      <w:pPr>
        <w:pStyle w:val="BookText"/>
        <w:rPr/>
      </w:pPr>
      <w:r>
        <w:rPr>
          <w:rFonts w:ascii="Amiri" w:hAnsi="Amiri" w:eastAsia="Amiri" w:cs="Amiri"/>
          <w:color w:val="111111"/>
          <w:sz w:val="28"/>
          <w:sz w:val="28"/>
          <w:szCs w:val="28"/>
          <w:rtl w:val="true"/>
          <w:lang w:bidi="ar-SA"/>
        </w:rPr>
        <w:t xml:space="preserve">، شفيع من في الدارين ، صاحب الفضل والعطاء ، قائد الخلق يوم الجزاء ، سراج الأصفياء ، تاج الأولياء ، خاتم الأنبياء ، صاحب الفناء الرحيب ، صاحب الدين والإسلام ، صاحب الحجّة والبرهان ، صاحب الدين والطاعة ، صاحب الحوض والشفاعة ، صاحب الضياء والنور ، والقلب الشكور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زوجاته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صلى الله عليه و آله من خديجة بنت خويلد وبعد وفاتها تزوّج من سودة بنت زمعة ، وعائشة بنت أبي بكر ، وحفصة بنت عمر بن الخطّاب ، وزينب بنت خزيمة ابن الحارث ، وزينب بنت جحش ، وأُمّ حبيبة رملة بنت أبي سفيان ، وميمونة بنت الحارث ، وزينب بنت عميس ، وجورية بنت الحارث ، وصفيّة بنت يحيى بن أخطب ، ومارية ، وريحانة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صلى الله عليه و آله من خديجة بنت خويلد أُمّ المؤمنين وأنجب منها بنتا وهي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ياخديجة قد جرت</w:t>
      </w:r>
    </w:p>
    <w:p>
      <w:pPr>
        <w:pStyle w:val="BookText"/>
        <w:rPr/>
      </w:pP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تزوّجتِهِ خير البريّة كلّها</w:t>
      </w:r>
    </w:p>
    <w:p>
      <w:pPr>
        <w:pStyle w:val="BookText"/>
        <w:rPr/>
      </w:pPr>
      <w:r>
        <w:rPr>
          <w:rFonts w:ascii="Amiri" w:hAnsi="Amiri" w:eastAsia="Amiri" w:cs="Amiri"/>
          <w:color w:val="111111"/>
          <w:sz w:val="28"/>
          <w:sz w:val="28"/>
          <w:szCs w:val="28"/>
          <w:rtl w:val="true"/>
          <w:lang w:bidi="ar-SA"/>
        </w:rPr>
        <w:t>ومن ذا الذي في الناس مثلُ محمّدِ</w:t>
      </w:r>
    </w:p>
    <w:p>
      <w:pPr>
        <w:pStyle w:val="BookText"/>
        <w:rPr/>
      </w:pPr>
      <w:r>
        <w:rPr>
          <w:rFonts w:ascii="Amiri" w:hAnsi="Amiri" w:eastAsia="Amiri" w:cs="Amiri"/>
          <w:color w:val="111111"/>
          <w:sz w:val="28"/>
          <w:sz w:val="28"/>
          <w:szCs w:val="28"/>
          <w:rtl w:val="true"/>
          <w:lang w:bidi="ar-SA"/>
        </w:rPr>
        <w:t>وبشّرَ به البرَّان عيسى ابن مريم</w:t>
      </w:r>
    </w:p>
    <w:p>
      <w:pPr>
        <w:pStyle w:val="BookText"/>
        <w:rPr/>
      </w:pPr>
      <w:r>
        <w:rPr>
          <w:rFonts w:ascii="Amiri" w:hAnsi="Amiri" w:eastAsia="Amiri" w:cs="Amiri"/>
          <w:color w:val="111111"/>
          <w:sz w:val="28"/>
          <w:sz w:val="28"/>
          <w:szCs w:val="28"/>
          <w:rtl w:val="true"/>
          <w:lang w:bidi="ar-SA"/>
        </w:rPr>
        <w:t>وموسى بن عمران فياقربَ مَوعِدِ</w:t>
      </w:r>
    </w:p>
    <w:p>
      <w:pPr>
        <w:pStyle w:val="BookText"/>
        <w:rPr/>
      </w:pPr>
      <w:r>
        <w:rPr>
          <w:rFonts w:ascii="Amiri" w:hAnsi="Amiri" w:eastAsia="Amiri" w:cs="Amiri"/>
          <w:color w:val="111111"/>
          <w:sz w:val="28"/>
          <w:sz w:val="28"/>
          <w:szCs w:val="28"/>
          <w:rtl w:val="true"/>
          <w:lang w:bidi="ar-SA"/>
        </w:rPr>
        <w:t>أقرّت به الكُتَّاب قِدما بأنّه</w:t>
      </w:r>
    </w:p>
    <w:p>
      <w:pPr>
        <w:pStyle w:val="BookText"/>
        <w:rPr/>
      </w:pPr>
      <w:r>
        <w:rPr>
          <w:rFonts w:ascii="Amiri" w:hAnsi="Amiri" w:eastAsia="Amiri" w:cs="Amiri"/>
          <w:color w:val="111111"/>
          <w:sz w:val="28"/>
          <w:sz w:val="28"/>
          <w:szCs w:val="28"/>
          <w:rtl w:val="true"/>
          <w:lang w:bidi="ar-SA"/>
        </w:rPr>
        <w:t>رسولٌ من البطحاء هادٍ ومهتدٍ</w:t>
      </w:r>
      <w:r>
        <w:rPr>
          <w:rStyle w:val="FootnoteAnchor"/>
          <w:rtl w:val="true"/>
        </w:rPr>
        <w:footnoteReference w:id="1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الوحي على رسولنا الأكرم صلى الله عليه و آله عندما بلغ سنّ الأربعين حسب المصادر المتواترة ، في غار حراء في جبل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المكرّمة وذلك في يوم الاثنين السابع والعشرين من شهر رجب الأصب ، فشرع صلى الله عليه و آله بتبليغ رسالة السماء ، وكان أوّل من ناصره في عقيدته من الذكور الإمام علي بن أبي طالب عليه السلام ومن النساء خديجة بنت خويلد رضوان اللّه تعالى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ضاقت الدنيا في عين رسول اللّه صلى الله عليه و آله وازداد أذى قريش له ، قرّر صلى الله عليه و آله الهجرة إلى يثرب ، وكان ذلك يوم الاثنين ، وقضى صلى الله عليه و آله خلال مسيرة ثلاثة أيّام في الغار وقيل ستّة أيّام تخفّيا من ملاحقة عتاة قريش له ، وبات الإمام أمير المؤمنين علي عليه السلام ليلة هجرته صلى الله عليه و آله في فراشه بعد أن أجمعت القبائل آنذاك على اغتياله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غزواته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 والمفسّرون أنّ مجموع غزوات وسرايا النبي صلى الله عليه و آلهأربعة</w:t>
      </w:r>
    </w:p>
    <w:p>
      <w:pPr>
        <w:pStyle w:val="BookText"/>
        <w:rPr/>
      </w:pPr>
      <w:r>
        <w:rPr>
          <w:rFonts w:ascii="Amiri" w:hAnsi="Amiri" w:eastAsia="Amiri" w:cs="Amiri"/>
          <w:color w:val="111111"/>
          <w:sz w:val="28"/>
          <w:sz w:val="28"/>
          <w:szCs w:val="28"/>
          <w:rtl w:val="true"/>
          <w:lang w:bidi="ar-SA"/>
        </w:rPr>
        <w:t xml:space="preserve">وثمانون غزوية وسرية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في السنة العاشرة للهجرة لأداء فريضة الحجّة ،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صلى الله عليه و آله لم يحجّ بعدها أبدا ، كما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صلى الله عليه و آلهبلّغ فيها أحكام الإسلام ، وبعد أن أتمّ صلى الله عليه و آله حجّه قفل راجعا نحو المدينة يحيط به مائة ألف أو أكثر من المسلمين أتوا من كل حدب وصوب ، وما أن وصل صلى الله عليه و آله إلى مكان قريب من الجحفة يقال له غدير خم وقبل افتراق الناس ، نزل الوحي عليه بالآية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w:t>
      </w:r>
    </w:p>
    <w:p>
      <w:pPr>
        <w:pStyle w:val="BookText"/>
        <w:rPr/>
      </w:pPr>
      <w:r>
        <w:rPr>
          <w:rFonts w:ascii="Amiri" w:hAnsi="Amiri" w:eastAsia="Amiri" w:cs="Amiri"/>
          <w:color w:val="111111"/>
          <w:sz w:val="28"/>
          <w:sz w:val="28"/>
          <w:szCs w:val="28"/>
          <w:rtl w:val="true"/>
          <w:lang w:bidi="ar-SA"/>
        </w:rPr>
        <w:t>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صلى الله عليه و آله في ذلك المكان ، وكان يوما قائظا شديد الحرّ ، ودعا أمير المؤمنين عليا عليه السلام فرقى معه حتّى قام عن يمينه ، ثمّ خطب في الناس خطبته المشهورة التي</w:t>
      </w:r>
    </w:p>
    <w:p>
      <w:pPr>
        <w:pStyle w:val="BookText"/>
        <w:rPr/>
      </w:pPr>
      <w:r>
        <w:rPr>
          <w:rFonts w:ascii="Amiri" w:hAnsi="Amiri" w:eastAsia="Amiri" w:cs="Amiri"/>
          <w:color w:val="111111"/>
          <w:sz w:val="28"/>
          <w:sz w:val="28"/>
          <w:szCs w:val="28"/>
          <w:rtl w:val="true"/>
          <w:lang w:bidi="ar-SA"/>
        </w:rPr>
        <w:t xml:space="preserve">نصّب فيها عليا عليه السلام خليفة ووصيّا له من بعده على الأُمّة ، وقد قال فيها بعد أن وعظ القوم ونعى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دعيت ، ويوشك أن أُجيب ، وقد حان منّي خفوق من بين أظهركم ، وإنّي مخلّف فيكم ما إن تمسّكتم به لن تضلّوا بعدي أبدا كتاب اللّه</w:t>
      </w:r>
    </w:p>
    <w:p>
      <w:pPr>
        <w:pStyle w:val="BookText"/>
        <w:rPr/>
      </w:pP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بعد أن أخذ بضبعي أمير المؤمنين عليه السلام فرفعهما حتّى بان ابطيهما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كنت مولاه فهذا 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عليه السلام يكتب أكثر الوحي وغيره ، ومن كتّاب الوحي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ابن كعب ، وزيد بن ثابت ، أمّا زيد وعبداللّه بن الأرقم فكانا يكتبان للملوك ،</w:t>
      </w:r>
    </w:p>
    <w:p>
      <w:pPr>
        <w:pStyle w:val="BookText"/>
        <w:rPr/>
      </w:pPr>
      <w:r>
        <w:rPr>
          <w:rFonts w:ascii="Amiri" w:hAnsi="Amiri" w:eastAsia="Amiri" w:cs="Amiri"/>
          <w:color w:val="111111"/>
          <w:sz w:val="28"/>
          <w:sz w:val="28"/>
          <w:szCs w:val="28"/>
          <w:rtl w:val="true"/>
          <w:lang w:bidi="ar-SA"/>
        </w:rPr>
        <w:t xml:space="preserve">علاء ابن عقبة وعبداللّه بن الأرقم يكتبان القبالات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خدّامه من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 وهند ، وأسماء ابنت خارجة الأسلمية ، وأبو الحمراء ، وأبو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 الرسوب ، العضب والمنخذم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صلى الله عليه و آله في يوم الاثنين ، الثامن والعشرون من شهر صفر المظفّر ،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 وقد قام بتغسيله وتكفينه أمير المؤمنين علي عليه السلام والفضل بن العبّاس ، وعاونهما جبرئيل عليه السلام ودفن صلى الله عليه و آله في بيته بالمدينة المنوّرة </w:t>
      </w:r>
      <w:r>
        <w:rPr>
          <w:rFonts w:eastAsia="Amiri" w:cs="Amiri" w:ascii="Amiri" w:hAnsi="Amiri"/>
          <w:color w:val="111111"/>
          <w:sz w:val="28"/>
          <w:szCs w:val="28"/>
          <w:rtl w:val="true"/>
          <w:lang w:bidi="ar-SA"/>
        </w:rPr>
        <w:t xml:space="preserve">. </w:t>
      </w:r>
      <w:bookmarkStart w:id="86" w:name="pg6341_52653"/>
    </w:p>
    <w:p>
      <w:pPr>
        <w:pStyle w:val="Heading3"/>
        <w:numPr>
          <w:ilvl w:val="2"/>
          <w:numId w:val="1"/>
        </w:numPr>
        <w:rPr/>
      </w:pPr>
      <w:bookmarkStart w:id="87" w:name="__RefHeading___Toc2760020_237004111"/>
      <w:bookmarkStart w:id="88" w:name="_Toc30"/>
      <w:bookmarkEnd w:id="86"/>
      <w:bookmarkEnd w:id="87"/>
      <w:r>
        <w:rPr>
          <w:rtl w:val="true"/>
        </w:rPr>
        <w:t>خصال تُنزل البلاء</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أُمّتي خمس عشرة خصلةً حلّ بهم البلاء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الفيء دولاً ، والأمانة مغنما ، والزكاة مغرما ، وأطاع الرجل</w:t>
      </w:r>
    </w:p>
    <w:p>
      <w:pPr>
        <w:pStyle w:val="BookText"/>
        <w:rPr/>
      </w:pPr>
      <w:r>
        <w:rPr>
          <w:rFonts w:ascii="Amiri" w:hAnsi="Amiri" w:eastAsia="Amiri" w:cs="Amiri"/>
          <w:color w:val="111111"/>
          <w:sz w:val="28"/>
          <w:sz w:val="28"/>
          <w:szCs w:val="28"/>
          <w:rtl w:val="true"/>
          <w:lang w:bidi="ar-SA"/>
        </w:rPr>
        <w:t xml:space="preserve">زوجته ، وعقّ أُمّه ، وبرّ صديقه وجفا أباه ، وشرب الخمر ، ولبس الحرير والديباج ، واتّخذوا المعازف والقيان ، وأكرم الرجل مخافة شرّه ، وكان زعيم القوم أرذلهم ، ولعن آخر هذه الأُمّة أوّلها ، وارتفعت الأصوات في المساجد ، فليتوقّعوا خلالاً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حمراء ، وخسفا ، ومسخا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760022_237004111"/>
      <w:bookmarkStart w:id="90" w:name="_Toc31"/>
      <w:bookmarkEnd w:id="89"/>
      <w:r>
        <w:rPr>
          <w:rtl w:val="true"/>
        </w:rPr>
        <w:t>الصلاة لوقتها</w:t>
      </w:r>
      <w:bookmarkEnd w:id="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الصلاة لوقتها صعدت ولها نور شعشعاني تفتح لها أبواب السماء حتّى تنتهي إلى العرش فتشفع لصاحبها وتقول حفظك اللّه كما حفظتني وإذا صلّيت في غير وقتها صعدت مظلمة تغلق دونها أبواب السماء ثمّ تلفّ كما يلفّ الثوب الخلق ويضرب بها وجه صاحبها فتقول ضيّعك اللّه كما ضيّعتني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91" w:name="pg6341_52654"/>
    </w:p>
    <w:p>
      <w:pPr>
        <w:pStyle w:val="Heading3"/>
        <w:numPr>
          <w:ilvl w:val="2"/>
          <w:numId w:val="1"/>
        </w:numPr>
        <w:rPr/>
      </w:pPr>
      <w:bookmarkStart w:id="92" w:name="__RefHeading___Toc2760024_237004111"/>
      <w:bookmarkStart w:id="93" w:name="_Toc32"/>
      <w:bookmarkEnd w:id="91"/>
      <w:bookmarkEnd w:id="92"/>
      <w:r>
        <w:rPr>
          <w:rtl w:val="true"/>
        </w:rPr>
        <w:t>خير الدنيا والآخرة</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 أخبرنا محمّد ،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جدّه جعفر بن محمّد ، عن أبيه ، عن جدّه علي بن الحسين ، عن أبيه ، عن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أُعطيهنّ فقد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صابرا ، ولسانا ذاكرا ، وقلبا شاكرا ، وزوجةً صالحةً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760026_237004111"/>
      <w:bookmarkStart w:id="95" w:name="_Toc33"/>
      <w:bookmarkEnd w:id="94"/>
      <w:r>
        <w:rPr>
          <w:rtl w:val="true"/>
        </w:rPr>
        <w:t>في النور اللّه الأعظم</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خالد ، عن أبيه ، عن يونس بن عبدالرحمن ، عن عمرو بن أبي المقدام ، عن أبي عبداللّه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كان في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عصمة أمره شهادة أن لا إله إلاّ اللّه وأنّي رسول اللّه ، 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w:t>
      </w:r>
    </w:p>
    <w:p>
      <w:pPr>
        <w:pStyle w:val="BookText"/>
        <w:rPr/>
      </w:pPr>
      <w:r>
        <w:rPr>
          <w:rFonts w:ascii="Amiri" w:hAnsi="Amiri" w:eastAsia="Amiri" w:cs="Amiri"/>
          <w:color w:val="111111"/>
          <w:sz w:val="28"/>
          <w:sz w:val="28"/>
          <w:szCs w:val="28"/>
          <w:rtl w:val="true"/>
          <w:lang w:bidi="ar-SA"/>
        </w:rPr>
        <w:t xml:space="preserve">راجعون ، 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ومن إذا أصاب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760028_237004111"/>
      <w:bookmarkStart w:id="97" w:name="_Toc34"/>
      <w:bookmarkEnd w:id="96"/>
      <w:r>
        <w:rPr>
          <w:rtl w:val="true"/>
        </w:rPr>
        <w:t>لكي لا نجفوا اللّه تعالى</w:t>
      </w:r>
      <w:bookmarkEnd w:id="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bookmarkStart w:id="98" w:name="pg6341_52655"/>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من أحدث ولم يتوضّأ فقد جفاني ومن أحدث وتوضّأ ولم يصلّ ركعتين ولم يدعني فقد جفاني ومن أحدث وتوضّأ وصلّى ركعتين ودعاني فلم أجبه فيما يسأل عن أمر دينه ودنياه فقد جفوته ولست بربّ جافٍ</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760030_237004111"/>
      <w:bookmarkStart w:id="100" w:name="_Toc35"/>
      <w:bookmarkEnd w:id="99"/>
      <w:r>
        <w:rPr>
          <w:rtl w:val="true"/>
        </w:rPr>
        <w:t>خصلتان تورث المحبّة</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ابن أحمد ، عن أبي سعيد الآدمي ، عن إبراهيم بن داود اليعقوبي ، عن أخيه سليمان ابن داود باسناده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علّمني شيئا إذا أنا فعلته أحبّني اللّه من السماء وأحبّني الناس من الأرض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ارغب فيما عند اللّه عزّوجلّ يحبّك اللّه ، وازهد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760032_237004111"/>
      <w:bookmarkStart w:id="102" w:name="_Toc36"/>
      <w:bookmarkEnd w:id="101"/>
      <w:r>
        <w:rPr>
          <w:rtl w:val="true"/>
        </w:rPr>
        <w:t>طلب الحوائج من الرحماء</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الحوائج إلى ذي الرحمة من أُمّتي ترزقوا وتنجحوا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في ذي الرحمة من عبادي ولا تطلبوا الحوائج عند القاسية قلوبهم ، فلا ترزقوا ولا تنجحوا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سخطي فيهم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03" w:name="pg6341_52656"/>
    </w:p>
    <w:p>
      <w:pPr>
        <w:pStyle w:val="Heading3"/>
        <w:numPr>
          <w:ilvl w:val="2"/>
          <w:numId w:val="1"/>
        </w:numPr>
        <w:rPr/>
      </w:pPr>
      <w:bookmarkStart w:id="104" w:name="__RefHeading___Toc2760034_237004111"/>
      <w:bookmarkStart w:id="105" w:name="_Toc37"/>
      <w:bookmarkEnd w:id="103"/>
      <w:bookmarkEnd w:id="104"/>
      <w:r>
        <w:rPr>
          <w:rtl w:val="true"/>
        </w:rPr>
        <w:t>منازل المحبّين إلى اللّه</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عن أقوامٍ ليسوا بأنبياء ولا شهداء ، يغبطهم يوم القيامة الأنبياء والشهداء بمنازلهم من اللّه ، على منابر من نور ؟</w:t>
      </w:r>
    </w:p>
    <w:p>
      <w:pPr>
        <w:pStyle w:val="BookText"/>
        <w:rPr/>
      </w:pPr>
      <w:r>
        <w:rPr>
          <w:rFonts w:ascii="Amiri" w:hAnsi="Amiri" w:eastAsia="Amiri" w:cs="Amiri"/>
          <w:color w:val="111111"/>
          <w:sz w:val="28"/>
          <w:sz w:val="28"/>
          <w:szCs w:val="28"/>
          <w:rtl w:val="true"/>
          <w:lang w:bidi="ar-SA"/>
        </w:rPr>
        <w:t>قيل من هم يارسول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يحبّبون عباد اللّه إلى اللّه ويحبّبون اللّه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حبّبوا اللّه إلى عباده ، فكيف يحبّبون عباد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يأمرونهم بما يحبّ اللّه وينهونهم عمّا يكره اللّه ، فإذا أطاعوهم أحبّهم اللّه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760036_237004111"/>
      <w:bookmarkStart w:id="107" w:name="_Toc38"/>
      <w:bookmarkEnd w:id="106"/>
      <w:r>
        <w:rPr>
          <w:rtl w:val="true"/>
        </w:rPr>
        <w:t>أشدّ الناس</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الخزاز عن غياث بن إبراهيم عن جعفر بن محمّد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بقوم يرفعون حجرا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بذلك أشدّنا وأقوانا ، فقال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بأشدّكم وأقواكم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وأقواكم الذي إذا رضي لم يدخله رضاه في إثم ولا باطل ، وإذا </w:t>
      </w:r>
      <w:bookmarkStart w:id="108" w:name="pg6341_52657"/>
    </w:p>
    <w:p>
      <w:pPr>
        <w:pStyle w:val="BookText"/>
        <w:rPr/>
      </w:pPr>
      <w:bookmarkEnd w:id="108"/>
      <w:r>
        <w:rPr>
          <w:rFonts w:ascii="Amiri" w:hAnsi="Amiri" w:eastAsia="Amiri" w:cs="Amiri"/>
          <w:color w:val="111111"/>
          <w:sz w:val="28"/>
          <w:sz w:val="28"/>
          <w:szCs w:val="28"/>
          <w:rtl w:val="true"/>
          <w:lang w:bidi="ar-SA"/>
        </w:rPr>
        <w:t>سخط لم يخرجه سخطه من قول الحقّ، وإذا قدر لم يتعاط ما ليس له بحقّ</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760038_237004111"/>
      <w:bookmarkStart w:id="110" w:name="_Toc39"/>
      <w:bookmarkEnd w:id="109"/>
      <w:r>
        <w:rPr>
          <w:rtl w:val="true"/>
        </w:rPr>
        <w:t>الأكسل والأبخل والأسرق</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أكسل الناس وأبخل الناس وأسرق الناس وأجفى الناس وأعجز الناس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أكسل الناس عبد صحيح فارغ لا يذكر اللّه بشفة ولا لسان ، وأبخل الناس رجل اجتاز على مسلم فلم يسلّم عليه ، وأمّا أسرق الناس فرجل يسرق من صلاته ، تُلفّ كما تُلَفُّ الثوبُ الخَلَقُ فتُضرب بها وجهه ، وأجفى الناس رجل ذكرت بين يديه فلم يصلّ عليّ ، وأعجز الناس من عجز عن الدعاء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760040_237004111"/>
      <w:bookmarkStart w:id="112" w:name="_Toc40"/>
      <w:bookmarkEnd w:id="111"/>
      <w:r>
        <w:rPr>
          <w:rtl w:val="true"/>
        </w:rPr>
        <w:t>الدعاء سلاح المؤمن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سلاح يُنجيكم من أعدائِكم ويُدِرُّ أرزاقَكُم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113" w:name="pg6341_52658"/>
    </w:p>
    <w:p>
      <w:pPr>
        <w:pStyle w:val="BookText"/>
        <w:rPr/>
      </w:pPr>
      <w:bookmarkEnd w:id="1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والنهار ، فإنّ سلاحَ المؤمنِ الدعاءُ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760042_237004111"/>
      <w:bookmarkStart w:id="115" w:name="_Toc41"/>
      <w:bookmarkEnd w:id="114"/>
      <w:r>
        <w:rPr>
          <w:rtl w:val="true"/>
        </w:rPr>
        <w:t>أصناف الأُمّة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أُمّتي على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يُشبَّهون بالأنبياء ، وصنف يُشبَّهون بالملائكة ، وصنف يُشبَّهون بالبهائم ، فأمّا الذين يُشبَّهون بالأنبياء فهمتّهم الصلاة والزكاة ، وأمّا الذين يُشبَّهون بالملائكة فهمّتهم التسبيح والتهليل والتكبير ، وأمّا الذين يشبّهون بالبهائم فهمّتهم الأكل والشرب والنوم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760044_237004111"/>
      <w:bookmarkStart w:id="117" w:name="_Toc42"/>
      <w:bookmarkEnd w:id="116"/>
      <w:r>
        <w:rPr>
          <w:rtl w:val="true"/>
        </w:rPr>
        <w:t>غربة الإسلام</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 عن جعفر بن محمّد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بدا غريبا وسيعود غريبا كما بدا ، فطوبى للغرباء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 إنّه لا وحشة ولا غربة على مؤمن ، وما من مؤمن يموت في غربته إلاّ بكت عليه الملائكة رحمة له ، حيث قلّت بواكيه ، وفسح له في قبره بنور يتلألأ من حيث دفن إلى مسقط رأسه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18" w:name="pg6341_52659"/>
    </w:p>
    <w:p>
      <w:pPr>
        <w:pStyle w:val="Heading3"/>
        <w:numPr>
          <w:ilvl w:val="2"/>
          <w:numId w:val="1"/>
        </w:numPr>
        <w:rPr/>
      </w:pPr>
      <w:bookmarkStart w:id="119" w:name="__RefHeading___Toc2760046_237004111"/>
      <w:bookmarkStart w:id="120" w:name="_Toc43"/>
      <w:bookmarkEnd w:id="118"/>
      <w:bookmarkEnd w:id="119"/>
      <w:r>
        <w:rPr>
          <w:rtl w:val="true"/>
        </w:rPr>
        <w:t>شجرة البلوى</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إبراهيم</w:t>
      </w:r>
      <w:r>
        <w:rPr>
          <w:rStyle w:val="FootnoteAnchor"/>
          <w:rtl w:val="true"/>
        </w:rPr>
        <w:footnoteReference w:id="173"/>
      </w:r>
      <w:r>
        <w:rPr>
          <w:rFonts w:ascii="Amiri" w:hAnsi="Amiri" w:eastAsia="Amiri" w:cs="Amiri"/>
          <w:color w:val="111111"/>
          <w:sz w:val="28"/>
          <w:sz w:val="28"/>
          <w:szCs w:val="28"/>
          <w:rtl w:val="true"/>
          <w:lang w:bidi="ar-SA"/>
        </w:rPr>
        <w:t>بن هاشم البغوي ، حدّثنا إسماعيل</w:t>
      </w:r>
      <w:r>
        <w:rPr>
          <w:rStyle w:val="FootnoteAnchor"/>
          <w:rtl w:val="true"/>
        </w:rPr>
        <w:footnoteReference w:id="174"/>
      </w:r>
      <w:r>
        <w:rPr>
          <w:rFonts w:ascii="Amiri" w:hAnsi="Amiri" w:eastAsia="Amiri" w:cs="Amiri"/>
          <w:color w:val="111111"/>
          <w:sz w:val="28"/>
          <w:sz w:val="28"/>
          <w:szCs w:val="28"/>
          <w:rtl w:val="true"/>
          <w:lang w:bidi="ar-SA"/>
        </w:rPr>
        <w:t>بن سيف ، حدّثنا جعفر ابن</w:t>
      </w:r>
      <w:r>
        <w:rPr>
          <w:rStyle w:val="FootnoteAnchor"/>
          <w:rtl w:val="true"/>
        </w:rPr>
        <w:footnoteReference w:id="175"/>
      </w:r>
      <w:r>
        <w:rPr>
          <w:rFonts w:ascii="Amiri" w:hAnsi="Amiri" w:eastAsia="Amiri" w:cs="Amiri"/>
          <w:color w:val="111111"/>
          <w:sz w:val="28"/>
          <w:sz w:val="28"/>
          <w:szCs w:val="28"/>
          <w:rtl w:val="true"/>
          <w:lang w:bidi="ar-SA"/>
        </w:rPr>
        <w:t xml:space="preserve">سليمان ، عن سعد بن طريف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أبي طالب رضى الله عنه إلى الحسن بن علي نعوده ، 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بحمد اللّه بارئا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شاء اللّه ، ثمّ قال</w:t>
      </w:r>
    </w:p>
    <w:p>
      <w:pPr>
        <w:pStyle w:val="BookText"/>
        <w:rPr/>
      </w:pPr>
      <w:r>
        <w:rPr>
          <w:rFonts w:ascii="Amiri" w:hAnsi="Amiri" w:eastAsia="Amiri" w:cs="Amiri"/>
          <w:color w:val="111111"/>
          <w:sz w:val="28"/>
          <w:sz w:val="28"/>
          <w:szCs w:val="28"/>
          <w:rtl w:val="true"/>
          <w:lang w:bidi="ar-SA"/>
        </w:rPr>
        <w:t xml:space="preserve">الحسن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 فأسنده علي رضى الله عنه إلى صدره ، فقال سمعت جدّي رسول</w:t>
      </w:r>
    </w:p>
    <w:p>
      <w:pPr>
        <w:pStyle w:val="BookText"/>
        <w:rPr/>
      </w:pPr>
      <w:r>
        <w:rPr>
          <w:rFonts w:ascii="Amiri" w:hAnsi="Amiri" w:eastAsia="Amiri" w:cs="Amiri"/>
          <w:color w:val="111111"/>
          <w:sz w:val="28"/>
          <w:sz w:val="28"/>
          <w:szCs w:val="28"/>
          <w:rtl w:val="true"/>
          <w:lang w:bidi="ar-SA"/>
        </w:rPr>
        <w:t xml:space="preserve">اللّه صلى الله عليه و 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شجرة يقال لها شجرة البلوى يؤتى بأهل البلاء يوم القيامة ، فلا يرفع لهم ديوان ، ولا ينصب لهم ميزان ، يصبّ عليهم الأجر صبّا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760048_237004111"/>
      <w:bookmarkStart w:id="122" w:name="_Toc44"/>
      <w:bookmarkEnd w:id="121"/>
      <w:r>
        <w:rPr>
          <w:rtl w:val="true"/>
        </w:rPr>
        <w:t>خصال يُخشى على الأُمّة منها</w:t>
      </w:r>
      <w:bookmarkEnd w:id="1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عبداللّه الأسواري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أحمد بن محمّد بن قيس السجزي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123" w:name="pg6341_52660"/>
    </w:p>
    <w:p>
      <w:pPr>
        <w:pStyle w:val="BookText"/>
        <w:rPr/>
      </w:pPr>
      <w:bookmarkEnd w:id="123"/>
      <w:r>
        <w:rPr>
          <w:rFonts w:ascii="Amiri" w:hAnsi="Amiri" w:eastAsia="Amiri" w:cs="Amiri"/>
          <w:color w:val="111111"/>
          <w:sz w:val="28"/>
          <w:sz w:val="28"/>
          <w:szCs w:val="28"/>
          <w:rtl w:val="true"/>
          <w:lang w:bidi="ar-SA"/>
        </w:rPr>
        <w:t xml:space="preserve">ابن خَشرم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عيسى ، عن أبي عبيدة 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على أُمّتي من بعدي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أو يتّبعوا زلّة العالم ، أو يظهر فيهم المال حتّى يطغوا ويبطروا ، وسأُنبّئكم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فاعملوا بمحكمه وآمنوا بمتشابهه ، وأمّا العالم فانتظروا فيئته ولا تتبّعوا زلّته ، وأمّا المال فإنّ المخرج منه شكر النعمة وأداء حقّه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760050_237004111"/>
      <w:bookmarkStart w:id="125" w:name="_Toc45"/>
      <w:bookmarkEnd w:id="124"/>
      <w:r>
        <w:rPr>
          <w:rtl w:val="true"/>
        </w:rPr>
        <w:t>الملائكة يتلقّون الحُجّاج</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يقفون على طريق مكّةَ يتلقَّون الحجّاج ، فيسلّمون على أهل المحامل ، ويصافحون أصحابَ الرواحِلِ ، ويعتنقون المشاة اعتناقا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760052_237004111"/>
      <w:bookmarkStart w:id="127" w:name="_Toc46"/>
      <w:bookmarkEnd w:id="126"/>
      <w:r>
        <w:rPr>
          <w:rtl w:val="true"/>
        </w:rPr>
        <w:t>صلاح العباد على أقسام</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ابن محبوب عن داود الرقي عن أبي عبيدة الحذاء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عبادا لا يصلحُ لهم أمرُ دينهم إلاّ بالغنى والسعة والصحّة في البدن ، فأبلُوهُم بالغنى والسعة وصحّة البدن فيُصلحُ عليهم أمرَ دينهم ، وإنّ من عبادي المؤمنين لعبادا لا يصلُحُ لهم أمرُ </w:t>
      </w:r>
      <w:bookmarkStart w:id="128" w:name="pg6341_52661"/>
    </w:p>
    <w:p>
      <w:pPr>
        <w:pStyle w:val="BookText"/>
        <w:rPr/>
      </w:pPr>
      <w:bookmarkEnd w:id="128"/>
      <w:r>
        <w:rPr>
          <w:rFonts w:ascii="Amiri" w:hAnsi="Amiri" w:eastAsia="Amiri" w:cs="Amiri"/>
          <w:color w:val="111111"/>
          <w:sz w:val="28"/>
          <w:sz w:val="28"/>
          <w:szCs w:val="28"/>
          <w:rtl w:val="true"/>
          <w:lang w:bidi="ar-SA"/>
        </w:rPr>
        <w:t>دينهم إلاّ بالفاقة والمسكنة والسقم في أبدانهم ، فأبلوهم بالفاقة والمسكنة والسقم ، فيُصلحُ عليهم أمرَ دينهِم وأنا أعلم بما يصلح عليه أمر دين عبادي المؤمنين ، وإنّ من عبادي المؤمنين لمن يجتهد في عبادتي فيقوم من رُقادِهِ ولذيذ وسادِهِ فيتهجَّدُ لي الليالي فيُتعِبُ نفسه في عبادتي فأضربه بالنعاس الليلة والليلتين نظرا منّي له وإبقاءً عليه ، فينامُ حتّى يُصبح ، فيقوم وهو ماقِتٌ لنفسه زارى ءٌ عليها ، ولو أُخلّي بينه وبين ما يريد في عبادتي لدخله العُجب من ذلك فيُصيّرُهُ العجب إلى الفتنة بأعماله ، فيأتيه من ذلك ما فيه هلاكه لعجبه بأعماله ورضاه عن نفسه حتّى يظنّ أنّه قد فاقَ العابدين وجازَ في عبادته حدّ التقصير ، فيتباعد منّي عند ذلك وهو يظنّ أنّه يتقرّب إليّ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760054_237004111"/>
      <w:bookmarkStart w:id="130" w:name="_Toc47"/>
      <w:bookmarkEnd w:id="129"/>
      <w:r>
        <w:rPr>
          <w:rtl w:val="true"/>
        </w:rPr>
        <w:t>أوّل ما عصي به اللّه تعالى</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إبراهيم بن هاشم ، عن أبيه ، عن علي بن معبد ، عن عبداللّه بن القاسم ، عن عبداللّه بن سنان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عصي اللّه تبارك وتعالى بستّ خصال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الدنيا ، وحبّ الرئاسة ، وحبّ الطعام ، وحبّ النساء ، وحبّ النوم ، وحبّ الراحة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31" w:name="pg6341_52662"/>
    </w:p>
    <w:p>
      <w:pPr>
        <w:pStyle w:val="Heading3"/>
        <w:numPr>
          <w:ilvl w:val="2"/>
          <w:numId w:val="1"/>
        </w:numPr>
        <w:rPr/>
      </w:pPr>
      <w:bookmarkStart w:id="132" w:name="__RefHeading___Toc2760056_237004111"/>
      <w:bookmarkStart w:id="133" w:name="_Toc48"/>
      <w:bookmarkEnd w:id="131"/>
      <w:bookmarkEnd w:id="132"/>
      <w:r>
        <w:rPr>
          <w:rtl w:val="true"/>
        </w:rPr>
        <w:t>المحقّرات من الذنوب</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 عن محمّد بن عبدالجبّار ، عن ابن فضّال والحجّال جميعا ، عن ثعلبة ، عن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 بأرض قرعاء فقال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ائتوا بحطب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نحن بأرض قرعاء ما بها من 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 فجاؤوا به حتّى رموا بين يديه بعضه على بعض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 فإنّ لكل شيء طالبا ،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بأرض قرعاء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نبات ولا شجر فيها ، تشبيها بالرأس الأقرع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كفرح ذهب شعر رأسه وهو أقرع ، وهي قرعاء ، والجمع قرع وقرعان بضمّهما ورياض قرع بالضمّ بلا كلأ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بالتحريك هو أن يكون في الأرض ذات الكلاء موضع لا نبات فيها كالقرع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رموا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وارتفع ، والطالب للذنوب هو اللّه سبحانه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أسلفوا 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عنهم بعد مماتهم يصل إليهم ثمرته</w:t>
      </w:r>
    </w:p>
    <w:p>
      <w:pPr>
        <w:pStyle w:val="BookText"/>
        <w:rPr/>
      </w:pPr>
      <w:r>
        <w:rPr>
          <w:rFonts w:ascii="Amiri" w:hAnsi="Amiri" w:eastAsia="Amiri" w:cs="Amiri"/>
          <w:color w:val="111111"/>
          <w:sz w:val="28"/>
          <w:sz w:val="28"/>
          <w:szCs w:val="28"/>
          <w:rtl w:val="true"/>
          <w:lang w:bidi="ar-SA"/>
        </w:rPr>
        <w:t xml:space="preserve">إمّا حسنة كعلم علّموه أو حبيس وقفوه ، أو سيّئة كإشاعة باطل وتأسيس ظلم أو نحو 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المبين اللوح المحفوظ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الأعمال ، وفي كثير من الأخبار أنّه أمير المؤمنين عليه السلام وكأنّه من بطون الآية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في الأصل أحصاه فصحّف النسّاخ موافقا للآية ، أو هو على </w:t>
      </w:r>
      <w:bookmarkStart w:id="134" w:name="pg6341_52663"/>
    </w:p>
    <w:p>
      <w:pPr>
        <w:pStyle w:val="BookText"/>
        <w:rPr/>
      </w:pPr>
      <w:bookmarkEnd w:id="134"/>
      <w:r>
        <w:rPr>
          <w:rFonts w:ascii="Amiri" w:hAnsi="Amiri" w:eastAsia="Amiri" w:cs="Amiri"/>
          <w:color w:val="111111"/>
          <w:sz w:val="28"/>
          <w:sz w:val="28"/>
          <w:szCs w:val="28"/>
          <w:rtl w:val="true"/>
          <w:lang w:bidi="ar-SA"/>
        </w:rPr>
        <w:t>سبيل الحكاية ، وقرأ بعض الأفاضل نكتب بالنون موافقا للآية فيكون لفظ الآية خبرا أي طالبها هذه الآية على الاسناد المجازي وله وجه ، لكنّه مخالف للمضبوط في النسخ</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760058_237004111"/>
      <w:bookmarkStart w:id="136" w:name="_Toc49"/>
      <w:bookmarkEnd w:id="135"/>
      <w:r>
        <w:rPr>
          <w:rtl w:val="true"/>
        </w:rPr>
        <w:t>عبادة طول الدهر ؟</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الأخبار المروّحة ما رواه الصدوق قدّس اللّه روحه باسناده إلى أبي بصير قال سمعت الصادق عليه السلام يحدّث عن أبيه عن آبائه عليهم السلام قال قال رسول اللّه صلى الله عليه و آله يوما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يصوم الدهر ؟ فقال سلمان أنا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يحيي الليل ؟ قال سلمان أنا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يختم القرآن في كلّ يوم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فغضب بعض أصحابه وهو عمر بن الخطّاب فقال يارسول اللّه إنّ سلمان رجل من الفرس يريد أن يفتخر علينا معاشر قريش ، قلت أيّكم يصوم الدهر فقال أنا وهو أكثر أيّامه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أيّكم يحيي الليل فقال أنا وهو أكثر ليله نائم ، وقلت أيّكم يختم القرآن في كل يوم فقال أنا وهو أكثر أيّامه صامت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أنّى لك بمثل لقمان الحكيم سله فإنّه ينبئك ، فقال الرجل لسلمان ياأبا عبداللّه أليس زعمت أنّك تصوم الدهر ؟ فقال نعم فقال رأيتك في أكثر نهارك تأكل ؟ فقال ليس حيث تذهب أنّي أصوم الثلاثة الأيّام في الشهر 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w:t>
      </w:r>
      <w:bookmarkStart w:id="137" w:name="pg6341_52664"/>
    </w:p>
    <w:p>
      <w:pPr>
        <w:pStyle w:val="BookText"/>
        <w:rPr/>
      </w:pPr>
      <w:bookmarkEnd w:id="137"/>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وأُواصل شعبان بشهر رمضان فذلك صوم الدهر ، فقال أليس زعمت أنّك تحيي الليل ؟ فقال نعم قال أكثر ليلتك نائم فقال ليس حيث تذهب ولكنّي سمعت حبيبي رسول اللّه صلى الله عليه و آله يقول من بات على طهر فكأنّما أحيى الليل كلّه وأنا أبيت على طهر فقال أليس زعمت أنّك تختم القرآن في كل يوم ؟ قال نعم ، قال فأنت أكثر أيّامك صامت فقال ليس حيث تذهب ولكنّي سمعت حبيبي رسول اللّه صلى الله عليه و آله يقول لعلي عليه السلام ياأبا الحسن مثلك في أُمّتي مثل قل هو اللّه أحد فمن قرأها مرّة فقد قرأ ثلث القرآن ، ومن قرأها مرّتين فقد قرأ ثلثي القرآن ومن قرأها ثلاثا فقد ختم القرآن ، فمن أحبّك بلسانه فقد كمل له ثلث الإيمان ومن أحبّك بلسانه وقلبه فقد كمل له ثلثا الإيمان ومن أحبّك بلسانه وقلبه ونصرك بيده فقد استكمل الإيمان كلّه والذي بعثني بالحقّ ياعلي لو أحبّك أهل الأرض كمحبّة أهل السماء لما عذّب أحد بالنار ، وأنا أقرأ قل هو اللّه أحد في كلّ يوم ثلاث مرّات ، فقام وكأنّه ألقم حجرا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760060_237004111"/>
      <w:bookmarkStart w:id="139" w:name="_Toc50"/>
      <w:bookmarkEnd w:id="138"/>
      <w:r>
        <w:rPr>
          <w:rtl w:val="true"/>
        </w:rPr>
        <w:t>عليكم بالقرآن</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عبداللّه عن آبائه عليهم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إنّكم في دار هُدنةٍ ، وأنتم على ظهر سفر ، والسيرُ بكم سريع </w:t>
      </w:r>
      <w:bookmarkStart w:id="140" w:name="pg6341_52665"/>
    </w:p>
    <w:p>
      <w:pPr>
        <w:pStyle w:val="BookText"/>
        <w:rPr/>
      </w:pPr>
      <w:bookmarkEnd w:id="140"/>
      <w:r>
        <w:rPr>
          <w:rFonts w:ascii="Amiri" w:hAnsi="Amiri" w:eastAsia="Amiri" w:cs="Amiri"/>
          <w:color w:val="111111"/>
          <w:sz w:val="28"/>
          <w:sz w:val="28"/>
          <w:szCs w:val="28"/>
          <w:rtl w:val="true"/>
          <w:lang w:bidi="ar-SA"/>
        </w:rPr>
        <w:t xml:space="preserve">وقد رأيتم الليل والنهار ، والشمس والقمر يُبليان كلَّ جديد ، ويقرّبان كلَّ بعيد ، ويأتيان بكل موعود ، فأعدّوا الجهاز لبُعد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الهدنة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بلاغ وانقطاع ، فإذا التبست عليكم الفتن كقطع الليل المظلم ، فعليكم بالقرآن فإنّه شافِعٌ مشفَّع ، وماحِلٌ مصدَّقٌ ، من جعله أمامه قاده إلى الجنّة ،</w:t>
      </w:r>
    </w:p>
    <w:p>
      <w:pPr>
        <w:pStyle w:val="BookText"/>
        <w:rPr/>
      </w:pPr>
      <w:r>
        <w:rPr>
          <w:rFonts w:ascii="Amiri" w:hAnsi="Amiri" w:eastAsia="Amiri" w:cs="Amiri"/>
          <w:color w:val="111111"/>
          <w:sz w:val="28"/>
          <w:sz w:val="28"/>
          <w:szCs w:val="28"/>
          <w:rtl w:val="true"/>
          <w:lang w:bidi="ar-SA"/>
        </w:rPr>
        <w:t xml:space="preserve">ومن جعله خلفه ساقه إلى النار ، وهو الدليل يدلّ على خير سبيل ، وهو كتاب فيه تفصيلٌ ، وبيانٌ ، وتحصيل وهو الفصل ليس بالهزل ، وله ظهر وبطن ، فظاهره حكم ، وباطنه علمٌ ، ظاهره أنيق وباطنه عميق له نجوم ، وعلى نجومه نجوم ، لا تحصى عجائبه ، ولا تبلى غرائبه ، فيه مصابيح الهدى ، ومنار الحكمة ، ودليل على المعرفة لمن عرف النصفة ، فليوغ رجل بصره ، وليبلغ النصفة نظره ، ينجو من عَطَبٍ ، ويتخلّص من نَشَبٍ ، فإنّ التفكّر حياة قلب البصير كما يمشي المستنير في الظلمات ، بالنور بحسن التخلّص وقلّة التربّص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760062_237004111"/>
      <w:bookmarkStart w:id="142" w:name="_Toc51"/>
      <w:bookmarkEnd w:id="141"/>
      <w:r>
        <w:rPr>
          <w:rtl w:val="true"/>
        </w:rPr>
        <w:t>أُطلبوا الرزق بطاعة اللّه</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w:t>
      </w:r>
      <w:r>
        <w:rPr>
          <w:rStyle w:val="FootnoteAnchor"/>
          <w:rtl w:val="true"/>
        </w:rPr>
        <w:footnoteReference w:id="187"/>
      </w:r>
      <w:r>
        <w:rPr>
          <w:rFonts w:ascii="Amiri" w:hAnsi="Amiri" w:eastAsia="Amiri" w:cs="Amiri"/>
          <w:color w:val="111111"/>
          <w:sz w:val="28"/>
          <w:sz w:val="28"/>
          <w:szCs w:val="28"/>
          <w:rtl w:val="true"/>
          <w:lang w:bidi="ar-SA"/>
        </w:rPr>
        <w:t>بن النضر العسكري حدّثنا أحمد بن النعمان الفرّاء المصيصي ، حدّثنا عبدالرحمن</w:t>
      </w:r>
      <w:r>
        <w:rPr>
          <w:rStyle w:val="FootnoteAnchor"/>
          <w:rtl w:val="true"/>
        </w:rPr>
        <w:footnoteReference w:id="188"/>
      </w:r>
      <w:r>
        <w:rPr>
          <w:rFonts w:ascii="Amiri" w:hAnsi="Amiri" w:eastAsia="Amiri" w:cs="Amiri"/>
          <w:color w:val="111111"/>
          <w:sz w:val="28"/>
          <w:sz w:val="28"/>
          <w:szCs w:val="28"/>
          <w:rtl w:val="true"/>
          <w:lang w:bidi="ar-SA"/>
        </w:rPr>
        <w:t xml:space="preserve">بن عثمان الحاطبي ، عن أبيه ، عن عبداللّه بن محمّد الجهني ، </w:t>
      </w:r>
      <w:bookmarkStart w:id="143" w:name="pg6341_52666"/>
    </w:p>
    <w:p>
      <w:pPr>
        <w:pStyle w:val="BookText"/>
        <w:rPr/>
      </w:pPr>
      <w:bookmarkEnd w:id="143"/>
      <w:r>
        <w:rPr>
          <w:rFonts w:ascii="Amiri" w:hAnsi="Amiri" w:eastAsia="Amiri" w:cs="Amiri"/>
          <w:color w:val="111111"/>
          <w:sz w:val="28"/>
          <w:sz w:val="28"/>
          <w:szCs w:val="28"/>
          <w:rtl w:val="true"/>
          <w:lang w:bidi="ar-SA"/>
        </w:rPr>
        <w:t xml:space="preserve">عن عبداللّه بن الحسن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آله المنبر يوم غزوة تبوك ،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آمركم إلاّ بما أمركم اللّه به ولا أنهاكم إلاّ عمّا نهاكم اللّه عنه ، فأجملوا في الطلب ، فوالذي نفس أبي القاسم بيده إنّ أحدكم ليطلبه رزقه كما يطلبه أجله ، فإن تعسّر عليكم شيء منه ، فاطلبوه بطاعة اللّه عزّوجلّ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760064_237004111"/>
      <w:bookmarkStart w:id="145" w:name="_Toc52"/>
      <w:bookmarkEnd w:id="144"/>
      <w:r>
        <w:rPr>
          <w:rtl w:val="true"/>
        </w:rPr>
        <w:t>كيف نضمن الجنّة ؟</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محمّد بن إبراهيم بن إسحاق الطالقاني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إسحاق بن بهلول القاضي في داره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الصدائي عن أبي شيبة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 ، وإذا ائتمنتم فلا تخونوا ، وغضّوا أبصاركم واحفظوا فروجكم وكفّوا أيديكم وألسنتكم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760066_237004111"/>
      <w:bookmarkStart w:id="147" w:name="_Toc53"/>
      <w:bookmarkEnd w:id="146"/>
      <w:r>
        <w:rPr>
          <w:rtl w:val="true"/>
        </w:rPr>
        <w:t>حبّ ينفع في سبعة مواطن</w:t>
      </w:r>
      <w:bookmarkEnd w:id="1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عبداللّه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حمدان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بن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عبدالغفّار محمّد ابن بكير الكلابي الكوفي ، عن عمرو بن ثابت ، عن جابر ، عن أبي </w:t>
      </w:r>
      <w:bookmarkStart w:id="148" w:name="pg6341_52667"/>
    </w:p>
    <w:p>
      <w:pPr>
        <w:pStyle w:val="BookText"/>
        <w:rPr/>
      </w:pPr>
      <w:bookmarkEnd w:id="148"/>
      <w:r>
        <w:rPr>
          <w:rFonts w:ascii="IRNazanin" w:hAnsi="IRNazanin" w:eastAsia="IRNazanin"/>
          <w:color w:val="111111"/>
          <w:sz w:val="28"/>
          <w:sz w:val="28"/>
          <w:szCs w:val="28"/>
          <w:rtl w:val="true"/>
          <w:lang w:bidi="fa-IR"/>
        </w:rPr>
        <w:t>جعفر</w:t>
      </w:r>
    </w:p>
    <w:p>
      <w:pPr>
        <w:pStyle w:val="BookText"/>
        <w:rPr/>
      </w:pPr>
      <w:r>
        <w:rPr>
          <w:rFonts w:ascii="Amiri" w:hAnsi="Amiri" w:eastAsia="Amiri" w:cs="Amiri"/>
          <w:color w:val="111111"/>
          <w:sz w:val="28"/>
          <w:sz w:val="28"/>
          <w:szCs w:val="28"/>
          <w:rtl w:val="true"/>
          <w:lang w:bidi="ar-SA"/>
        </w:rPr>
        <w:t xml:space="preserve">عليه السلام ،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 وحبّ أهل بيتي نافع في سبعة مواطن ، أهوالهنّ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 وفي القبر ، وعند النشور ، وعند الكتاب ، وعند الحساب ، وعند الميزان ، وعند الصراط</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760068_237004111"/>
      <w:bookmarkStart w:id="150" w:name="_Toc54"/>
      <w:bookmarkEnd w:id="149"/>
      <w:r>
        <w:rPr>
          <w:rtl w:val="true"/>
        </w:rPr>
        <w:t>اللّه الكريم</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أعمى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أُدع اللّه أن يكشف بصري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أن أدعو فعسى أن يكشف بصرك وإن شئت تلقاه ولا حساب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ولا حساب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يسلب امرأً كريمتيه ثمّ يعذّبه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760070_237004111"/>
      <w:bookmarkStart w:id="152" w:name="_Toc55"/>
      <w:bookmarkEnd w:id="151"/>
      <w:r>
        <w:rPr>
          <w:rtl w:val="true"/>
        </w:rPr>
        <w:t>العلم خزائن</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ومفاتيحه السؤال فاسألوا يرحمكم اللّه ، فإنّه يؤجر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والمعلّم والمستمع والمحبّ لهم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53" w:name="pg6341_52668"/>
    </w:p>
    <w:p>
      <w:pPr>
        <w:pStyle w:val="Heading3"/>
        <w:numPr>
          <w:ilvl w:val="2"/>
          <w:numId w:val="1"/>
        </w:numPr>
        <w:rPr/>
      </w:pPr>
      <w:bookmarkStart w:id="154" w:name="__RefHeading___Toc2760072_237004111"/>
      <w:bookmarkStart w:id="155" w:name="_Toc56"/>
      <w:bookmarkEnd w:id="153"/>
      <w:bookmarkEnd w:id="154"/>
      <w:r>
        <w:rPr>
          <w:rtl w:val="true"/>
        </w:rPr>
        <w:t>غنى الحاضر</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يحيى عن جدّه الحسن بن راشد عن أبي حمزة الثمالي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يارسول اللّه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باليأس عمّا في أيدي الناس فإنّه الغنى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فإنّه الفقر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 فإن يك خيرا ورشدا فاتّبعه ، وإن يك غيّا فدعه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ياأبا اليقظان</w:t>
      </w:r>
      <w:r>
        <w:rPr>
          <w:rStyle w:val="FootnoteAnchor"/>
          <w:rtl w:val="true"/>
        </w:rPr>
        <w:footnoteReference w:id="195"/>
      </w:r>
      <w:r>
        <w:rPr>
          <w:rFonts w:ascii="Amiri" w:hAnsi="Amiri" w:eastAsia="Amiri" w:cs="Amiri"/>
          <w:color w:val="111111"/>
          <w:sz w:val="28"/>
          <w:sz w:val="28"/>
          <w:szCs w:val="28"/>
          <w:rtl w:val="true"/>
          <w:lang w:bidi="ar-SA"/>
        </w:rPr>
        <w:t>فإنّك أخو علي في ديانته ومن أفاضل أهل ولايته ومن المقتولين في محبّته ، تقتلك الفئة الباغية ، وآخر زادك من الدنيا صاع</w:t>
      </w:r>
      <w:r>
        <w:rPr>
          <w:rStyle w:val="FootnoteAnchor"/>
          <w:rtl w:val="true"/>
        </w:rPr>
        <w:footnoteReference w:id="196"/>
      </w:r>
      <w:r>
        <w:rPr>
          <w:rFonts w:ascii="Amiri" w:hAnsi="Amiri" w:eastAsia="Amiri" w:cs="Amiri"/>
          <w:color w:val="111111"/>
          <w:sz w:val="28"/>
          <w:sz w:val="28"/>
          <w:szCs w:val="28"/>
          <w:rtl w:val="true"/>
          <w:lang w:bidi="ar-SA"/>
        </w:rPr>
        <w:t>من لبن ، ويلحق روحك بأرواح محمّد وآله الفاضلين ، فأنت من خيار شيعتي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56" w:name="pg6341_52669"/>
    </w:p>
    <w:p>
      <w:pPr>
        <w:pStyle w:val="Heading3"/>
        <w:numPr>
          <w:ilvl w:val="2"/>
          <w:numId w:val="1"/>
        </w:numPr>
        <w:rPr/>
      </w:pPr>
      <w:bookmarkStart w:id="157" w:name="__RefHeading___Toc2760074_237004111"/>
      <w:bookmarkStart w:id="158" w:name="_Toc57"/>
      <w:bookmarkEnd w:id="156"/>
      <w:bookmarkEnd w:id="157"/>
      <w:r>
        <w:rPr>
          <w:rtl w:val="true"/>
        </w:rPr>
        <w:t>ستّة أشياء</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حسن ، ولكن من ستّة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حسن وهو من الأُمراء أحسن ، والصبر حسن وهو من الفقراء أحسن ، والورع حسن وهو من العلماء أحسن ، والسخاء حسن وهو من الأغنياء أحسن ، والتوبة حسنة وهي من الشاب أحسن ، والحياء حسن وهو من النساء أحسن ، وأمير لا عدل له كغيم لا غيث له ، وفقير لا صبر له كمصباح لا ضوء له ، وعالم لا ورع له كشجرة لا ثمرة لها ، وغني لا سخاء له كمكان لا نبت له ، وشاب لا توبة له كنهر لا ماء له ، وامرأة لا حياء لها كطعام لا ملح 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760076_237004111"/>
      <w:bookmarkStart w:id="160" w:name="_Toc58"/>
      <w:bookmarkEnd w:id="159"/>
      <w:r>
        <w:rPr>
          <w:rtl w:val="true"/>
        </w:rPr>
        <w:t>كيف بكم إذا فسدت نساؤكم ؟</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 ولم تأمروا بمعروف ولم تنهوا عن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وشرّمن ذلك، فكيف بكم إذا أمرتم بالمنكر ونهيتم عن المعروف؟</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ويكون ذلك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وشرّ من ذلك ، كيف بكم إذا رأيتم المعروف منكرا والمنكر </w:t>
      </w:r>
      <w:bookmarkStart w:id="161" w:name="pg6341_52670"/>
    </w:p>
    <w:p>
      <w:pPr>
        <w:pStyle w:val="BookText"/>
        <w:rPr/>
      </w:pPr>
      <w:bookmarkEnd w:id="161"/>
      <w:r>
        <w:rPr>
          <w:rFonts w:ascii="IRNazanin" w:hAnsi="IRNazanin" w:eastAsia="IRNazanin"/>
          <w:color w:val="111111"/>
          <w:sz w:val="28"/>
          <w:sz w:val="28"/>
          <w:szCs w:val="28"/>
          <w:rtl w:val="true"/>
          <w:lang w:bidi="fa-IR"/>
        </w:rPr>
        <w:t>معروفا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زهد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بطحاء مكّة تكون لك رضراضة</w:t>
      </w:r>
      <w:r>
        <w:rPr>
          <w:rStyle w:val="FootnoteAnchor"/>
          <w:rtl w:val="true"/>
        </w:rPr>
        <w:footnoteReference w:id="200"/>
      </w:r>
      <w:r>
        <w:rPr>
          <w:rFonts w:ascii="Amiri" w:hAnsi="Amiri" w:eastAsia="Amiri" w:cs="Amiri"/>
          <w:color w:val="111111"/>
          <w:sz w:val="28"/>
          <w:sz w:val="28"/>
          <w:szCs w:val="28"/>
          <w:rtl w:val="true"/>
          <w:lang w:bidi="ar-SA"/>
        </w:rPr>
        <w:t xml:space="preserve">ذهب ولا تنقص ممّا ادّخرت لك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إلى البطحاء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ياربّ ، ولكن أشبع يوما فأحمدك ، وأجوع يوما فأسألك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760078_237004111"/>
      <w:bookmarkStart w:id="163" w:name="_Toc59"/>
      <w:bookmarkEnd w:id="162"/>
      <w:r>
        <w:rPr>
          <w:rtl w:val="true"/>
        </w:rPr>
        <w:t>الفرار من شاهق إلى شاهق</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الجليل أحمد بن فهد في كتاب التحصين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لا يسلم لذي دين دينه إلاّ من يفرّ من شاهق إلى شاهق ومن حجر إلى حجر كالثعلب بأشباله قالوا ومتى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تنل المعيشة إلاّ بمعاصي اللّه فعند ذلك حلّت العزوبة ، قالوا يارسول اللّه أمرتنا بالتزويج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إذا كان ذلك الزمان فهلاك الرجل على يدي أبويه فإن لم يكن له أبوان فعلى يدي زوجته وأولاده ، فإن لم يكن له زوجة ولا ولد فعلى يدي قرابته وجيرانه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يعيّرونه بضيق المعيشة ويكلّفونه ما لا يطيق حتّى يوردوه موارد </w:t>
      </w:r>
      <w:bookmarkStart w:id="164" w:name="pg6341_52671"/>
    </w:p>
    <w:p>
      <w:pPr>
        <w:pStyle w:val="BookText"/>
        <w:rPr/>
      </w:pPr>
      <w:bookmarkEnd w:id="164"/>
      <w:r>
        <w:rPr>
          <w:rFonts w:ascii="Amiri" w:hAnsi="Amiri" w:eastAsia="Amiri" w:cs="Amiri"/>
          <w:color w:val="111111"/>
          <w:sz w:val="28"/>
          <w:sz w:val="28"/>
          <w:szCs w:val="28"/>
          <w:rtl w:val="true"/>
          <w:lang w:bidi="ar-SA"/>
        </w:rPr>
        <w:t>الهلكة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760080_237004111"/>
      <w:bookmarkStart w:id="166" w:name="_Toc60"/>
      <w:bookmarkEnd w:id="165"/>
      <w:r>
        <w:rPr>
          <w:rtl w:val="true"/>
        </w:rPr>
        <w:t>الجهاد الأكبر</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سريّة ، فلمّا رجعوا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بقوم قضوا الجهاد الأصغر وبقي عليهم الجهاد الأكبر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الجهاد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760082_237004111"/>
      <w:bookmarkStart w:id="168" w:name="_Toc61"/>
      <w:bookmarkEnd w:id="167"/>
      <w:r>
        <w:rPr>
          <w:rtl w:val="true"/>
        </w:rPr>
        <w:t>القرآن والعترة</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المناقب عن عبداللّه بن الحسن المثنّى ابن الحسن المجتبى ابن علي المرتضى عليهم السلام ، عن أبيه ، عن جدّه الحسن السبط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جدّي صلى الله عليه و آله يوما فقال بعد ما حمد اللّه وأثنى عليه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إنّي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تمسّكتم بهما لن تضلّوا ، وإنّهما لن يفترقا حتّى يردا عليّ الحوض ، فتعلّموا منهم ، ولا تعلّموهم ، فإنّهم أعلم منكم ، ولا تخلو الأرض منهم ، ولو خلت لانساخت بأهلها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تخلي الأرض من حجّة على خلقك لئلاّ تبطل حجّتك ولا تضلّ أولياءك بعد إذ هديتهم ، أُولئك الأقلّون عددا والأعظمون قدرا عند اللّه عزّوجلّ ، ولقد دعوت اللّه تبارك وتعالى أن يجعل العلم والحكمة في عقبي وعقب عقبي ، </w:t>
      </w:r>
      <w:bookmarkStart w:id="169" w:name="pg6341_52672"/>
    </w:p>
    <w:p>
      <w:pPr>
        <w:pStyle w:val="BookText"/>
        <w:rPr/>
      </w:pPr>
      <w:bookmarkEnd w:id="169"/>
      <w:r>
        <w:rPr>
          <w:rFonts w:ascii="Amiri" w:hAnsi="Amiri" w:eastAsia="Amiri" w:cs="Amiri"/>
          <w:color w:val="111111"/>
          <w:sz w:val="28"/>
          <w:sz w:val="28"/>
          <w:szCs w:val="28"/>
          <w:rtl w:val="true"/>
          <w:lang w:bidi="ar-SA"/>
        </w:rPr>
        <w:t>وفي زرعي ، وفي زرع زرعي إلى يوم القيامة فاستجيب لي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760084_237004111"/>
      <w:bookmarkStart w:id="171" w:name="_Toc62"/>
      <w:bookmarkEnd w:id="170"/>
      <w:r>
        <w:rPr>
          <w:rtl w:val="true"/>
        </w:rPr>
        <w:t>متى تقبل التوبة ؟</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ابن فضّال عمّن ذكره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قَبْلَ موته بسنة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لكثير ، من تاب قبل موته بشهر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لكثير ، من تاب قبل موته بجُمْعة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 من تاب قبل موته بيوم قبل</w:t>
      </w:r>
    </w:p>
    <w:p>
      <w:pPr>
        <w:pStyle w:val="BookText"/>
        <w:rPr/>
      </w:pPr>
      <w:r>
        <w:rPr>
          <w:rFonts w:ascii="Amiri" w:hAnsi="Amiri" w:eastAsia="Amiri" w:cs="Amiri"/>
          <w:color w:val="111111"/>
          <w:sz w:val="28"/>
          <w:sz w:val="28"/>
          <w:szCs w:val="28"/>
          <w:rtl w:val="true"/>
          <w:lang w:bidi="ar-SA"/>
        </w:rPr>
        <w:t xml:space="preserve">اللّه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يوما لكثير ،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760086_237004111"/>
      <w:bookmarkStart w:id="173" w:name="_Toc63"/>
      <w:bookmarkEnd w:id="172"/>
      <w:r>
        <w:rPr>
          <w:rtl w:val="true"/>
        </w:rPr>
        <w:t>إنّ شجرنا لكثير</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الأخبار ما روي عن الصادق عليه السلام قال قال رسول اللّه صلى الله عليه و آله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بها شجرة في الجنّة ، ومن قال الحمد للّه غرس له بها شجرة في الجنّة ومن قال لا إله إلاّ اللّه غرس له بها 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اللّه أكبر غرس اللّه له بها شجرة في الجنّة فقال رجل من قريش وهو أبو بكر يارسول اللّه إنّ شجرنا في الجنّة لكثير ؟ قال بلى ولكن إيّاكم أن ترسلوا عليها نيرانا فتحرقوها وذلك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مات على حبّ آل محمّد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الإمام أبو إسحاق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أسلم الطوسي ، عن يعلى بن عبيد ، عن إسماعيل بن أبي خالد ، عن قيس بن أبي حازم ، عن جرير ابن عبداللّه البجلي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 ألا ومن مات على حبّ آل محمّد مات مغفورا له ، ألا ومن مات على حبّ آل محمّد فتح في قبره بابان من الجنّة ، ألا ومن مات على حبّ آل محمّد بشّره ملك الموت بالجنّة ، ثمّ منكر ونكير ، ألا ومن مات على حبّ آل محمّد يزفّ إلى الجنّة كما تزفّ العروس إلى بيت زوجها ، ألا ومن مات على حبّ آل محمّد جعل اللّه تعالى زوّار قبره ملائكة الرحمة ، ألا ومن مات على حبّ آل محمّد مات على السنّة والجماعة ، ألا ومن مات على بغض آل محمّد جاء يوم القيامة مكتوب بين عينيه آيس من رحمة اللّه ،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74" w:name="pg6341_52674"/>
    </w:p>
    <w:p>
      <w:pPr>
        <w:pStyle w:val="Heading3"/>
        <w:numPr>
          <w:ilvl w:val="2"/>
          <w:numId w:val="1"/>
        </w:numPr>
        <w:rPr/>
      </w:pPr>
      <w:bookmarkStart w:id="175" w:name="__RefHeading___Toc2760088_237004111"/>
      <w:bookmarkStart w:id="176" w:name="_Toc64"/>
      <w:bookmarkEnd w:id="174"/>
      <w:bookmarkEnd w:id="175"/>
      <w:r>
        <w:rPr>
          <w:rtl w:val="true"/>
        </w:rPr>
        <w:t>اضمنوا لي خمسا</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عبدالرحمن بن محمّد بن حامد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طاهر بن ظهير وكان من الأفاضل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النصر بن الأصبغ ابن منصور البغدادي المقيم ببلخ</w:t>
      </w:r>
      <w:r>
        <w:rPr>
          <w:rStyle w:val="FootnoteAnchor"/>
          <w:rtl w:val="true"/>
        </w:rPr>
        <w:footnoteReference w:id="2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هلال ، عن</w:t>
      </w:r>
    </w:p>
    <w:p>
      <w:pPr>
        <w:pStyle w:val="BookText"/>
        <w:rPr/>
      </w:pPr>
      <w:r>
        <w:rPr>
          <w:rFonts w:ascii="Amiri" w:hAnsi="Amiri" w:eastAsia="Amiri" w:cs="Amiri"/>
          <w:color w:val="111111"/>
          <w:sz w:val="28"/>
          <w:sz w:val="28"/>
          <w:szCs w:val="28"/>
          <w:rtl w:val="true"/>
          <w:lang w:bidi="ar-SA"/>
        </w:rPr>
        <w:t>هشام بن حسّان ، عن الحسن ، عن تميم الداري</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خمسا أضمن له الجنّة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عزّوجلّ ، والنصيحة لرسوله ، والنصيحة لكتاب اللّه ، والنصيحة لدين اللّه والنصيحة لجماعة المسلمين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760090_237004111"/>
      <w:bookmarkStart w:id="178" w:name="_Toc65"/>
      <w:bookmarkEnd w:id="177"/>
      <w:r>
        <w:rPr>
          <w:rtl w:val="true"/>
        </w:rPr>
        <w:t>صلاح المرضى</w:t>
      </w:r>
      <w:bookmarkEnd w:id="1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bookmarkStart w:id="179" w:name="pg6341_52675"/>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ياعِبَادَ اللّه‌ِ أنتم كالمرضى وربّ العالمين كالطبيب ، فصلاح المرضى فيما يعلَمُهُ الطبيب ويدبّره ، لا فيما يشتهيه المريض ويقترحه ، ألا فسلّموا اللّه أمره تكونوا من الفائزين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760092_237004111"/>
      <w:bookmarkStart w:id="181" w:name="_Toc66"/>
      <w:bookmarkEnd w:id="180"/>
      <w:r>
        <w:rPr>
          <w:rtl w:val="true"/>
        </w:rPr>
        <w:t>إنّ مع العزّ ذلاًّ</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عبداللّه بن سعيد ، عن محمّد بن الحسن بن دريد عن أبي حاتم ، عن العتبي يعني محمّد بن عبيداللّه ، عن أبيه قال وأخبرنا عبداللّه بن شبيب عن زكريّا بن يحيى المنقري ، عن العلا بن محمّد بن الفضل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بني تميم إلى النبي صلى الله عليه و آله فدخلت وعنده الصلصال بن الدلهمس</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وذكر ابن الجوزي أنّ الصلصال قدم مع بني تميم وأنّ النبي صلى الله عليه و آله أوصاهم بشيء فقال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كان هذا الكلام شعرا نعلّمه أولادنا فقال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أنظمه يارسول اللّه ، فأنشده أبياتا وأوردها ابن دريد في أماليه عن أبي حاتم السجستاني عن العتبي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جماعة من بني تميم فدخلت عليه وعنده الصلصال بن الدلهمس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عظنا عظة ننتفع بها فوعظهم موعظة حسنة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يكون الكلام أبياتا من الشعر نفتخر به على من يلينا وندّخرها فأمر من يأتيه بحسّان فقال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حضرتني أبيات أحسبها توافق ما أراد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فقال إلى آخر الأبيات مع اختلاف ما ، راجع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يانبي اللّه عظنا موعظة ننتفع بها ، فإنّا قوم نعمر</w:t>
      </w:r>
      <w:r>
        <w:rPr>
          <w:rStyle w:val="FootnoteAnchor"/>
          <w:rtl w:val="true"/>
        </w:rPr>
        <w:footnoteReference w:id="215"/>
      </w:r>
      <w:r>
        <w:rPr>
          <w:rFonts w:ascii="Amiri" w:hAnsi="Amiri" w:eastAsia="Amiri" w:cs="Amiri"/>
          <w:color w:val="111111"/>
          <w:sz w:val="28"/>
          <w:sz w:val="28"/>
          <w:szCs w:val="28"/>
          <w:rtl w:val="true"/>
          <w:lang w:bidi="ar-SA"/>
        </w:rPr>
        <w:t xml:space="preserve">في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ياقيس إنّ مع العزّ ذلاًّ وإنّ مع الحياة موتا وإنّ مع الدنيا آخرة ، وإنّ لكلّ شيء حسيبا ، وعلى كل شيء رقيبا ، وإنّ لكلّ حسنة ثوابا ، ولكلّ سيّئة عقابا ، ولكلّ أجل كتابا ، وإنّه لابدّ لك ياقيس من قرين يدفن معك وهو حي وتدفن معه وأنت ميّت فإن كان كريما أكرمك ، وإن كان لئيما أسلمك ، ثمّ لا يحشر إلاّ معك ، ولا تبعث إلاّ معه ولا تسأل إلاّ عنه فلا تجعله إلاّ صالحا فإنّه إن صلح أنست به ، وإن فسد لا تستوحش إلاّ منه ، وهو فعلك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أُحبّ أن يكون هذا الكلام في أبيات من الشعر نفخر به على من يلينا من العرب وندّخره فأمر النبي صلى الله عليه و آله من يأتيه بحسّان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فأقبلت</w:t>
      </w:r>
      <w:r>
        <w:rPr>
          <w:rStyle w:val="FootnoteAnchor"/>
          <w:rtl w:val="true"/>
        </w:rPr>
        <w:footnoteReference w:id="216"/>
      </w:r>
      <w:r>
        <w:rPr>
          <w:rFonts w:ascii="Amiri" w:hAnsi="Amiri" w:eastAsia="Amiri" w:cs="Amiri"/>
          <w:color w:val="111111"/>
          <w:sz w:val="28"/>
          <w:sz w:val="28"/>
          <w:szCs w:val="28"/>
          <w:rtl w:val="true"/>
          <w:lang w:bidi="ar-SA"/>
        </w:rPr>
        <w:t>أُفكّر فيما أشبه هذه العظة من الشعر فاستتبّ لي</w:t>
      </w:r>
      <w:r>
        <w:rPr>
          <w:rStyle w:val="FootnoteAnchor"/>
          <w:rtl w:val="true"/>
        </w:rPr>
        <w:footnoteReference w:id="217"/>
      </w:r>
      <w:r>
        <w:rPr>
          <w:rFonts w:ascii="Amiri" w:hAnsi="Amiri" w:eastAsia="Amiri" w:cs="Amiri"/>
          <w:color w:val="111111"/>
          <w:sz w:val="28"/>
          <w:sz w:val="28"/>
          <w:szCs w:val="28"/>
          <w:rtl w:val="true"/>
          <w:lang w:bidi="ar-SA"/>
        </w:rPr>
        <w:t xml:space="preserve">القول قبل مجيء حسّان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حضرتني أبيات أحسبها توافق ما يريد ، فقلت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عاصم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تخيّر خليطا من فعالك إنّما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 الفتى في القبر ما كان يفعل </w:t>
      </w:r>
    </w:p>
    <w:p>
      <w:pPr>
        <w:pStyle w:val="BookText"/>
        <w:rPr/>
      </w:pPr>
      <w:r>
        <w:rPr>
          <w:rFonts w:ascii="IRNazanin" w:hAnsi="IRNazanin" w:eastAsia="IRNazanin"/>
          <w:color w:val="111111"/>
          <w:sz w:val="28"/>
          <w:sz w:val="28"/>
          <w:szCs w:val="28"/>
          <w:rtl w:val="true"/>
          <w:lang w:bidi="fa-IR"/>
        </w:rPr>
        <w:t>ولابدّ بعد الموت من أن تعدّه</w:t>
      </w:r>
    </w:p>
    <w:p>
      <w:pPr>
        <w:pStyle w:val="BookText"/>
        <w:rPr/>
      </w:pP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فإن كنت مشغولاً بشيء فلا تكن</w:t>
      </w:r>
    </w:p>
    <w:p>
      <w:pPr>
        <w:pStyle w:val="BookText"/>
        <w:rPr/>
      </w:pP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فلن يصحب الإنسان من بعد موته</w:t>
      </w:r>
    </w:p>
    <w:p>
      <w:pPr>
        <w:pStyle w:val="BookText"/>
        <w:rPr/>
      </w:pPr>
      <w:r>
        <w:rPr>
          <w:rFonts w:ascii="Amiri" w:hAnsi="Amiri" w:eastAsia="Amiri" w:cs="Amiri"/>
          <w:color w:val="111111"/>
          <w:sz w:val="28"/>
          <w:sz w:val="28"/>
          <w:szCs w:val="28"/>
          <w:rtl w:val="true"/>
          <w:lang w:bidi="ar-SA"/>
        </w:rPr>
        <w:t>ومن قبله إلاّ الذي كان يعمل</w:t>
      </w:r>
    </w:p>
    <w:p>
      <w:pPr>
        <w:pStyle w:val="BookText"/>
        <w:rPr/>
      </w:pPr>
      <w:r>
        <w:rPr>
          <w:rFonts w:ascii="Amiri" w:hAnsi="Amiri" w:eastAsia="Amiri" w:cs="Amiri"/>
          <w:color w:val="111111"/>
          <w:sz w:val="28"/>
          <w:sz w:val="28"/>
          <w:szCs w:val="28"/>
          <w:rtl w:val="true"/>
          <w:lang w:bidi="ar-SA"/>
        </w:rPr>
        <w:t>ألا إنّما الإنسان ضيف لأهله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 قليلاً بينهم ثمّ يرحل</w:t>
      </w:r>
      <w:r>
        <w:rPr>
          <w:rStyle w:val="FootnoteAnchor"/>
          <w:rtl w:val="true"/>
        </w:rPr>
        <w:footnoteReference w:id="2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6341_52679"/>
      <w:bookmarkStart w:id="183" w:name="pg6341_52679"/>
      <w:bookmarkEnd w:id="183"/>
    </w:p>
    <w:p>
      <w:pPr>
        <w:pStyle w:val="Heading2"/>
        <w:numPr>
          <w:ilvl w:val="1"/>
          <w:numId w:val="1"/>
        </w:numPr>
        <w:rPr/>
      </w:pPr>
      <w:bookmarkStart w:id="184" w:name="pg6341_52679"/>
      <w:bookmarkStart w:id="185" w:name="__RefHeading___Toc2760094_237004111"/>
      <w:bookmarkStart w:id="186" w:name="_Toc67"/>
      <w:bookmarkEnd w:id="184"/>
      <w:bookmarkEnd w:id="185"/>
      <w:r>
        <w:rPr>
          <w:rtl w:val="true"/>
        </w:rPr>
        <w:t>الامام علی بن ابی طالب علیه السلام</w:t>
      </w:r>
      <w:bookmarkEnd w:id="1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760096_237004111"/>
      <w:bookmarkStart w:id="188" w:name="_Toc68"/>
      <w:bookmarkEnd w:id="187"/>
      <w:r>
        <w:rPr>
          <w:rtl w:val="true"/>
        </w:rPr>
        <w:t>اشارة</w:t>
      </w:r>
      <w:bookmarkEnd w:id="1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الأوّل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بن كلاب بن مرّة بن كعب بن لؤي بن غالب بن فهر بن مالك بن النضر بن كنانة بن خزيمة بن مدركة بن الياس بن مضر بن نزار بن معد بن عدنان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نسبه عليه السلام هو امتداد لنسب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عليه السلام هي فاطمة بنت أسد بن هاشم ، وكانت من رسول اللّه صلى الله عليه و آله بمنزلة الأُمّ ، حيث تربّى في حجرها وكانت من سابقات المؤمنات إلى الإيمان برسول اللّه صلى الله عليه و آله وهاجرت معه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كفنها النبي صلى الله عليه و آله عند موتها بقميصه وتوسّد في قبرها ولقّنها الإقرار بولاية إبنها كما اشتهرت به الرواية</w:t>
      </w:r>
      <w:r>
        <w:rPr>
          <w:rStyle w:val="FootnoteAnchor"/>
          <w:rtl w:val="true"/>
        </w:rPr>
        <w:footnoteReference w:id="219"/>
      </w:r>
      <w:r>
        <w:rPr>
          <w:rFonts w:ascii="Amiri" w:hAnsi="Amiri" w:eastAsia="Amiri" w:cs="Amiri"/>
          <w:color w:val="111111"/>
          <w:sz w:val="28"/>
          <w:sz w:val="28"/>
          <w:szCs w:val="28"/>
          <w:rtl w:val="true"/>
          <w:lang w:bidi="ar-SA"/>
        </w:rPr>
        <w:t xml:space="preserve">وهي أوّل هاشميّة ولدت هاشميا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للإمام عليه السلام ثلاثة أخوة وأُختان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 وعقيل وجعفر وكل واحد منهم أكبر من أخيه بعشر سنين بهذا الترتيب ، وكان الإمام عليه السلام أصغرهم وأُخته الأُولى أُمّ هاني والثانية جمانة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يوم الجمعة في الثالث عشر من شهر رجب الأصب بعد عام الفيل أو مولد الرسول صلى الله عليه و آله بثلاثين سنة ، وكانت ولادته في الكعبة المشرّفة وهذه فضيلة خصّه اللّه تعالى بها إجلالاً لمحلّه ومنزلته ، وكان عليه السلام هاشميا من هاشميين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أوالحسين، أبوالسبطين، أبوالريحانتين، أبوتراب وأبو الحسنين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المرتضى ، يعسوب الدين ، يعسوب المؤمنين ، حيدرة والوصي ، إمام المتّقين ، قائد الغرّ المحجّلين وسيّد العرب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جميع المؤرخين والمحدّثين أنّ عليا عليه السلام هو أوّل من أسلم من الرجال قال رسول اللّه صلى الله عليه و آله في ذلك بعد أن أخذ بيد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أوّل من آمن بي ، وهذا أوّل من يصافحني يوم القيامة ، وهذا الصدّيق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أنت أوّل المسلمين إسلاما وأوّل المؤمنين إيمانا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أوّل من صلّى مع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زاهدا في الدنيا ناءٍ عنها ، فلم يعرف في التاريخ حاكما مثله ، فكان يطحن لنفسه الشعير ويأكل منه خبزا يابسا ، ويرقع خفّه بيديه ، ولا يكنز من الدنيا قليلاً ولا كثيرا ما دام على وجه الأرض بطون غرثى وأكباد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أأقنع من نفسي بأن يقال 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شجاعته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في كتاب شرح نهج البلاغة عن شجاعة الإمام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أنسى الناس ذكر من كان قبله ، ومحا اسم من يأتي بعده ، ومقاماته في الحروب مشهورة تضرب بها الأمثال يوم القيامة ، فهو الشجاع الذي ما فرّ في موقف قطّ ، ولا ارتاع من كتيبة ، ولا بارز أحدا إلاّ وقتله ، ولا ضرب ضربة واحتاج إلى الثانية فكانت ضرباته وترا فهو عليه السلام مقدام في الحرب يقدم مهرولاً ولا يلوي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 أمير المؤمنين علي عليه السلام في غزوات الرسول صلى الله عليه و آله ومعاركه باستثناء بعض منها ، فمن المعارك التيشارك فيها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الكبرى ، أُحد ، الأحزاب ، الحديبية ، خيبر ، حنين ، بنيالنضير وذات السلاسل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المعارك التي خاضها عليه السلام بعد أن استلم الخلافة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الصفّين ، النهروان ، في قتاله المارقين والناكثين والقاسطين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فضائل أمير المؤمنين علي عليه السلام ومناقبه وخصائصه كثيرة لا يتّسع لها كتاب ولا يحويها خطاب وليست الشيعة مختصّة بروايتها وإن اختصّت بكثير منها ، فقد روى العامّة أيضا ما لا يحصى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ولادته في الكعبة المشرّفة التي لم يولد فيها أحد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آخى رسول اللّه صلى الله عليه و آله بينه وبين علي عليه السلام عندما آخى بين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حمل لواء الرسول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رسول اللّه صلى الله عليه و آله في بعض سراياه ، ولم يجعل عليه أميرا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عن رسول اللّه صلى الله عليه و آله سورة 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نزوله من المصطفى صلى الله عليه و آله منزلة هارون من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علي بن أبي طالب عند اللّه عزّوجلّ وقد أنزلها في القرآن أكثر من أن أُحصيها في مقام واحد فمن أنبأكم بها فصدّقوه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 بالخلافة في الثامن عشر من ذي الحجّة من السنة العاشرة من الهجرة في غدير خمّ بأمر الرسول الأعظم صلى الله عليه و آله واستلم الحكم الظاهري في ذي الحجّة من السنة الخامسة والثلاثين من الهجرة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زوجاته عليه السلام فاطمة الزهراء عليهاالسلام ولم يتزوّج غيرها في حياتها وبعد استشهادها تزوّج أُمامة بنت زينب بنت رسول اللّه صلى الله عليه و آله وليلى بنت مسعود الدارمية وأسماء بنت عميس الخثعمية وفاطمة بنت مزاحم بن خالد بن دارم </w:t>
      </w:r>
    </w:p>
    <w:p>
      <w:pPr>
        <w:pStyle w:val="BookText"/>
        <w:rPr/>
      </w:pPr>
      <w:r>
        <w:rPr>
          <w:rFonts w:ascii="Amiri" w:hAnsi="Amiri" w:eastAsia="Amiri" w:cs="Amiri"/>
          <w:color w:val="111111"/>
          <w:sz w:val="28"/>
          <w:sz w:val="28"/>
          <w:szCs w:val="28"/>
          <w:rtl w:val="true"/>
          <w:lang w:bidi="ar-SA"/>
        </w:rPr>
        <w:t xml:space="preserve">الكلابية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وخولة بنت جعفر بن الحنفية وأُمّ حبيب بنت ربيعة وأُمّ سعيد بنت عروة بن مسعود الثقفي وأُمّ شعيب المخزومية ولمّا استشهد عليه السلام خلّف تسعة</w:t>
      </w:r>
    </w:p>
    <w:p>
      <w:pPr>
        <w:pStyle w:val="BookText"/>
        <w:rPr/>
      </w:pPr>
      <w:r>
        <w:rPr>
          <w:rFonts w:ascii="Amiri" w:hAnsi="Amiri" w:eastAsia="Amiri" w:cs="Amiri"/>
          <w:color w:val="111111"/>
          <w:sz w:val="28"/>
          <w:sz w:val="28"/>
          <w:szCs w:val="28"/>
          <w:rtl w:val="true"/>
          <w:lang w:bidi="ar-SA"/>
        </w:rPr>
        <w:t xml:space="preserve">عشر أُمّ ولد وأربع حرائر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وبناته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البعض أولاده عليه السلام سبعة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وثلاثين ولدا ذكرا وأُنثى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أمير المؤمنين عليه السلام خطبا رائعة في البلاغة عظيمة في المضمون ، وكلما وأقوالاً قصارا جمعت في كتاب نهج البلاغة وبالتالي فهو سيّد البلغاء والخطباء مطلقا بعد رسول اللّه صلى الله عليه و آله وهو القائل سلوني عن كتاب اللّه ، فإنّه ليست آية إلاّ وقد عرفت أبليل نزلت أم بنهار ، في سهل أو في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وعلي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ليلة الجمعة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قتيلاً شهيدا قتله عبدالرحمن بن ملجم المرادي وقد خرج عليه السلام لصلاة الفجر ليلة التاسع عشر من شهر رمضان وهو يناجي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 فضربه بالسيف على أُمّ رأسه وكان عمره الشريف يوم استشهد ثلاث وستين سنة ، ودفن عليه السلام في النجف الأشرف وكانت تدعى الغري وقام بالصلاة عليه ودفنه نجله الأكبر الإمام الحسن بن علي عليهماالسلام </w:t>
      </w:r>
      <w:r>
        <w:rPr>
          <w:rFonts w:eastAsia="Amiri" w:cs="Amiri" w:ascii="Amiri" w:hAnsi="Amiri"/>
          <w:color w:val="111111"/>
          <w:sz w:val="28"/>
          <w:szCs w:val="28"/>
          <w:rtl w:val="true"/>
          <w:lang w:bidi="ar-SA"/>
        </w:rPr>
        <w:t xml:space="preserve">. </w:t>
      </w:r>
      <w:bookmarkStart w:id="189" w:name="pg6341_52685"/>
    </w:p>
    <w:p>
      <w:pPr>
        <w:pStyle w:val="Heading3"/>
        <w:numPr>
          <w:ilvl w:val="2"/>
          <w:numId w:val="1"/>
        </w:numPr>
        <w:rPr/>
      </w:pPr>
      <w:bookmarkStart w:id="190" w:name="__RefHeading___Toc2760098_237004111"/>
      <w:bookmarkStart w:id="191" w:name="_Toc69"/>
      <w:bookmarkEnd w:id="189"/>
      <w:bookmarkEnd w:id="190"/>
      <w:r>
        <w:rPr>
          <w:rtl w:val="true"/>
        </w:rPr>
        <w:t>موعظة منبّهة</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اللّه بقدر حاجتك إليه ، واعص اللّه بقدر طاقتك على عقوبته ، واعمل لدنياك بقدر مقامك فيها ، واعمل لآخرتك بقدر بقائك فيها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760100_237004111"/>
      <w:bookmarkStart w:id="193" w:name="_Toc70"/>
      <w:bookmarkEnd w:id="192"/>
      <w:r>
        <w:rPr>
          <w:rtl w:val="true"/>
        </w:rPr>
        <w:t>إفعلوا الخير</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 إنّ أحدا أولى بفعل الخير منّي فيكون واللّه كذلك ، إنّ للخير والشرّ أهلاً فما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عنكم ، فلا تختاروا أن تكونوا للشرّ أهلاً ، ولا أن يكون عنكم في الخير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نهج البلاغة قصار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760102_237004111"/>
      <w:bookmarkStart w:id="195" w:name="_Toc71"/>
      <w:bookmarkEnd w:id="194"/>
      <w:r>
        <w:rPr>
          <w:rtl w:val="true"/>
        </w:rPr>
        <w:t>ثلاث كلمات</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w:t>
      </w:r>
      <w:r>
        <w:rPr>
          <w:rStyle w:val="FootnoteAnchor"/>
          <w:rtl w:val="true"/>
        </w:rPr>
        <w:footnoteReference w:id="226"/>
      </w:r>
      <w:r>
        <w:rPr>
          <w:rFonts w:ascii="Amiri" w:hAnsi="Amiri" w:eastAsia="Amiri" w:cs="Amiri"/>
          <w:color w:val="111111"/>
          <w:sz w:val="28"/>
          <w:sz w:val="28"/>
          <w:szCs w:val="28"/>
          <w:rtl w:val="true"/>
          <w:lang w:bidi="ar-SA"/>
        </w:rPr>
        <w:t xml:space="preserve">على من شئت تكن أميره ، واحتج إلى من شئت تكن أسيره ، </w:t>
      </w:r>
      <w:bookmarkStart w:id="196" w:name="pg6341_52686"/>
    </w:p>
    <w:p>
      <w:pPr>
        <w:pStyle w:val="BookText"/>
        <w:rPr/>
      </w:pPr>
      <w:bookmarkEnd w:id="196"/>
      <w:r>
        <w:rPr>
          <w:rFonts w:ascii="Amiri" w:hAnsi="Amiri" w:eastAsia="Amiri" w:cs="Amiri"/>
          <w:color w:val="111111"/>
          <w:sz w:val="28"/>
          <w:sz w:val="28"/>
          <w:szCs w:val="28"/>
          <w:rtl w:val="true"/>
          <w:lang w:bidi="ar-SA"/>
        </w:rPr>
        <w:t>واستغن عمّن شئت تكن نظيره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760104_237004111"/>
      <w:bookmarkStart w:id="198" w:name="_Toc72"/>
      <w:bookmarkEnd w:id="197"/>
      <w:r>
        <w:rPr>
          <w:rtl w:val="true"/>
        </w:rPr>
        <w:t>أخفى أربعة في أربعة</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 عن أحمد بن محمّد بن خالد البرقي ، عن القاسم بن يحيى ، عن جدّه الحسن بن راشد ، عن أبي بصير ، عن محمّد بن مسلم ، عن أبي جعفر محمّد بن علي الباقر ، عن أبيه علي ابن الحسين ، عن أبيه الحسين بن علي ، عن أبيه أمير المؤمنين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أخفى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فلا تستصغرنّ شيئا من طاعته ، فربما وافق رضاه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سخطَهُ في معصيته فلا تستصغرنّ شيئا من معصيته ، فربما وافق سخطه معصيته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إجابتَهُ في دعوته فلا تستصغرنّ شيئا من دعائه ، فربما وافق إجابته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760106_237004111"/>
      <w:bookmarkStart w:id="200" w:name="_Toc73"/>
      <w:bookmarkEnd w:id="199"/>
      <w:r>
        <w:rPr>
          <w:rtl w:val="true"/>
        </w:rPr>
        <w:t>إنّ للّه عبادا</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سبحانه وتعالى عبادا يختصُّهُم بالنعم لمنافِعِ العباد يقرُّهَا في أيديهم ما بذلوها فإذا منعوها نزعَهَا منهم وحوّلها إلى غيرهم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01" w:name="pg6341_52687"/>
    </w:p>
    <w:p>
      <w:pPr>
        <w:pStyle w:val="Heading3"/>
        <w:numPr>
          <w:ilvl w:val="2"/>
          <w:numId w:val="1"/>
        </w:numPr>
        <w:rPr/>
      </w:pPr>
      <w:bookmarkStart w:id="202" w:name="__RefHeading___Toc2760108_237004111"/>
      <w:bookmarkStart w:id="203" w:name="_Toc74"/>
      <w:bookmarkEnd w:id="201"/>
      <w:bookmarkEnd w:id="202"/>
      <w:r>
        <w:rPr>
          <w:rtl w:val="true"/>
        </w:rPr>
        <w:t>الأمل وإتّباع الهوى</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الجعابي ، عن محمّد بن الوليد ، عن عنبر بن محمّد ، عن سَلَمَة بن كُهيل ، عن أبي الطُفيل عامر بن وَاثِلَة الكِنَاني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عليهم طولُ الأمل ، واتّباعُ الهوى ، فأمّا طول الأمل فينسي الآخِرة ، وأمّا اتّباع الهوى فَيَصُدُّ عن الحقّ</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760110_237004111"/>
      <w:bookmarkStart w:id="205" w:name="_Toc75"/>
      <w:bookmarkEnd w:id="204"/>
      <w:r>
        <w:rPr>
          <w:rtl w:val="true"/>
        </w:rPr>
        <w:t>من حقّ العالِم</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الحسن بن محمّد بن سعيد الهاشمي الكوفي في مسجده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القطفانيُّ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هشام الورّاق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السدوسي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 عن عبداللّه بن الحسن بن الحسن بن علي بن أبي طالب ، عن أبيه ، عن جدّه ، عن علي ابن أبي طالب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العالم أن لا تُكثر السؤال عليه ، ولا تسبقه في الجواب ، ولا تلحّ</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إذا أعرض ، ولا تأخذ بثوبه إذا كسل ، ولا تشير إليه بيدك ، ولا تغمزه بعينك ، ولا تسارّه في مجلسه ، ولا تطلب عوراته ، وأن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خلاف قولك ، ولا تفشي له سرّا ، ولا تغتاب عنده أحدا ، وأن تحفظ له شاهدا وغائبا ، وأن تعمّ القوم بالسلام وتخصّه بالتحيّة ، وتجلس بين يديه ، وإن كانت له حاجة سبقت القوم إلى خدمته ، ولا تملّ من طول صحبته ، فإنّما </w:t>
      </w:r>
      <w:bookmarkStart w:id="206" w:name="pg6341_52688"/>
    </w:p>
    <w:p>
      <w:pPr>
        <w:pStyle w:val="BookText"/>
        <w:rPr/>
      </w:pPr>
      <w:bookmarkEnd w:id="206"/>
      <w:r>
        <w:rPr>
          <w:rFonts w:ascii="Amiri" w:hAnsi="Amiri" w:eastAsia="Amiri" w:cs="Amiri"/>
          <w:color w:val="111111"/>
          <w:sz w:val="28"/>
          <w:sz w:val="28"/>
          <w:szCs w:val="28"/>
          <w:rtl w:val="true"/>
          <w:lang w:bidi="ar-SA"/>
        </w:rPr>
        <w:t>هو مثل النخلة ، فانتظر متى تسقط عليك منها منفعة ، والعالم بمنزلة الصائم القائم المجاهد في سبيل اللّه ، وإذا مات العالم انثلم في الإسلام ثلمة لا تسدّ إلى يوم القيامة ، وإنّ طالب العلم ليشيّعه سبعون ألف ملك من مقرّبي السماء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760112_237004111"/>
      <w:bookmarkStart w:id="208" w:name="_Toc76"/>
      <w:bookmarkEnd w:id="207"/>
      <w:r>
        <w:rPr>
          <w:rtl w:val="true"/>
        </w:rPr>
        <w:t>عبادة الأحرار</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w:t>
      </w:r>
      <w:r>
        <w:rPr>
          <w:rStyle w:val="FootnoteAnchor"/>
          <w:rtl w:val="true"/>
        </w:rPr>
        <w:footnoteReference w:id="232"/>
      </w:r>
      <w:r>
        <w:rPr>
          <w:rFonts w:ascii="Amiri" w:hAnsi="Amiri" w:eastAsia="Amiri" w:cs="Amiri"/>
          <w:color w:val="111111"/>
          <w:sz w:val="28"/>
          <w:sz w:val="28"/>
          <w:szCs w:val="28"/>
          <w:rtl w:val="true"/>
          <w:lang w:bidi="ar-SA"/>
        </w:rPr>
        <w:t>، وإنّ قوما عبدوا اللّه رهبةً فتلك عبادَةُ العبيدِ</w:t>
      </w:r>
      <w:r>
        <w:rPr>
          <w:rStyle w:val="FootnoteAnchor"/>
          <w:rtl w:val="true"/>
        </w:rPr>
        <w:footnoteReference w:id="233"/>
      </w:r>
      <w:r>
        <w:rPr>
          <w:rFonts w:ascii="Amiri" w:hAnsi="Amiri" w:eastAsia="Amiri" w:cs="Amiri"/>
          <w:color w:val="111111"/>
          <w:sz w:val="28"/>
          <w:sz w:val="28"/>
          <w:szCs w:val="28"/>
          <w:rtl w:val="true"/>
          <w:lang w:bidi="ar-SA"/>
        </w:rPr>
        <w:t>، وإنّ قوما عبدوا اللّه شكرا فتلك عبادَةُ الأحرارِ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760114_237004111"/>
      <w:bookmarkStart w:id="210" w:name="_Toc77"/>
      <w:bookmarkEnd w:id="209"/>
      <w:r>
        <w:rPr>
          <w:rtl w:val="true"/>
        </w:rPr>
        <w:t>الوصايا الخمسة</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 ضربتم إليها آباطَ الإبل</w:t>
      </w:r>
      <w:r>
        <w:rPr>
          <w:rStyle w:val="FootnoteAnchor"/>
          <w:rtl w:val="true"/>
        </w:rPr>
        <w:footnoteReference w:id="236"/>
      </w:r>
      <w:r>
        <w:rPr>
          <w:rFonts w:ascii="Amiri" w:hAnsi="Amiri" w:eastAsia="Amiri" w:cs="Amiri"/>
          <w:color w:val="111111"/>
          <w:sz w:val="28"/>
          <w:sz w:val="28"/>
          <w:szCs w:val="28"/>
          <w:rtl w:val="true"/>
          <w:lang w:bidi="ar-SA"/>
        </w:rPr>
        <w:t xml:space="preserve">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 ولا يخافَنّ إلاّ ذنبه ، 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يستحِيَنَّ أحدٌ إذا لم يعلم الشيء أن </w:t>
      </w:r>
      <w:bookmarkStart w:id="211" w:name="pg6341_52689"/>
    </w:p>
    <w:p>
      <w:pPr>
        <w:pStyle w:val="BookText"/>
        <w:rPr/>
      </w:pPr>
      <w:bookmarkEnd w:id="211"/>
      <w:r>
        <w:rPr>
          <w:rFonts w:ascii="Amiri" w:hAnsi="Amiri" w:eastAsia="Amiri" w:cs="Amiri"/>
          <w:color w:val="111111"/>
          <w:sz w:val="28"/>
          <w:sz w:val="28"/>
          <w:szCs w:val="28"/>
          <w:rtl w:val="true"/>
          <w:lang w:bidi="ar-SA"/>
        </w:rPr>
        <w:t>يتعلَّمَهُ ، وعليكم بالصبر فإنّ الصبر من الإيمان كالرأس من الجسد ، ولا خير في جَسَدٍ لا رأسَ معَهُ ، ولا في إيمانٍ لا صبر مَعَهُ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760116_237004111"/>
      <w:bookmarkStart w:id="213" w:name="_Toc78"/>
      <w:bookmarkEnd w:id="212"/>
      <w:r>
        <w:rPr>
          <w:rtl w:val="true"/>
        </w:rPr>
        <w:t>ثلاث لا تبقي صاحبا</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 عن أبيه ، عن حمّاد بن عيسى ، عمّن ذكره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لابنه محمّد ابن الحنفية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والعُجْب وسُوءَ الخُلق وقِلّةَ الصبر ، فإنّه لا يستقيمُ لك على هذه الخصالِ الثلاث صاحبٌ ، ولا يَزالُ لك عليها من الناسِ مُجانِبٌ ، والزم نفسك التودّد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760118_237004111"/>
      <w:bookmarkStart w:id="215" w:name="_Toc79"/>
      <w:bookmarkEnd w:id="214"/>
      <w:r>
        <w:rPr>
          <w:rtl w:val="true"/>
        </w:rPr>
        <w:t>إيّاك وما تعتذر منه</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وما تعتذر منه ، فإنّه لا يعتذر من خير ، وإيّاك وكلّ عمل في السرّ تستحي منه في العلانية ، وإيّاك وكلّ عمل إذا ذكر لصاحبه أنكره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760120_237004111"/>
      <w:bookmarkStart w:id="217" w:name="_Toc80"/>
      <w:bookmarkEnd w:id="216"/>
      <w:r>
        <w:rPr>
          <w:rtl w:val="true"/>
        </w:rPr>
        <w:t>تقوى اللّه</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أن تُؤثِرَ الصدقَ حيثُ يَضُرُّكَ على الكَذِبِ حيث يَنفعُك ، وأن لا </w:t>
      </w:r>
      <w:bookmarkStart w:id="218" w:name="pg6341_52690"/>
    </w:p>
    <w:p>
      <w:pPr>
        <w:pStyle w:val="BookText"/>
        <w:rPr/>
      </w:pPr>
      <w:bookmarkEnd w:id="218"/>
      <w:r>
        <w:rPr>
          <w:rFonts w:ascii="Amiri" w:hAnsi="Amiri" w:eastAsia="Amiri" w:cs="Amiri"/>
          <w:color w:val="111111"/>
          <w:sz w:val="28"/>
          <w:sz w:val="28"/>
          <w:szCs w:val="28"/>
          <w:rtl w:val="true"/>
          <w:lang w:bidi="ar-SA"/>
        </w:rPr>
        <w:t>يكون في حديثك فضل عن عملك</w:t>
      </w:r>
      <w:r>
        <w:rPr>
          <w:rStyle w:val="FootnoteAnchor"/>
          <w:rtl w:val="true"/>
        </w:rPr>
        <w:footnoteReference w:id="240"/>
      </w:r>
      <w:r>
        <w:rPr>
          <w:rFonts w:ascii="Amiri" w:hAnsi="Amiri" w:eastAsia="Amiri" w:cs="Amiri"/>
          <w:color w:val="111111"/>
          <w:sz w:val="28"/>
          <w:sz w:val="28"/>
          <w:szCs w:val="28"/>
          <w:rtl w:val="true"/>
          <w:lang w:bidi="ar-SA"/>
        </w:rPr>
        <w:t>، وأن تتّقي اللّه‌َ في حديثِ غيرك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760122_237004111"/>
      <w:bookmarkStart w:id="220" w:name="_Toc81"/>
      <w:bookmarkEnd w:id="219"/>
      <w:r>
        <w:rPr>
          <w:rtl w:val="true"/>
        </w:rPr>
        <w:t>التمسّك بالدين</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دينكم دينكم ، تمسّكوا به لا يزيلكم أحد عنه ، لأنّ السيّئة فيه خير من الحسنة في غيره لأنّ السيّئة فيه تغفر ، والحسنة في غيره لا تقبل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760124_237004111"/>
      <w:bookmarkStart w:id="222" w:name="_Toc82"/>
      <w:bookmarkEnd w:id="221"/>
      <w:r>
        <w:rPr>
          <w:rtl w:val="true"/>
        </w:rPr>
        <w:t>خلقنا للبقاء لا للفناء</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خلقنا وإيّاكم للبقاء لا للفناء ولكنّكم من دار تنقلون فتزوّدوا لما أنتم صائرون إليه وخالدون فيه والسلام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760126_237004111"/>
      <w:bookmarkStart w:id="224" w:name="_Toc83"/>
      <w:bookmarkEnd w:id="223"/>
      <w:r>
        <w:rPr>
          <w:rtl w:val="true"/>
        </w:rPr>
        <w:t>شقّوا أمواج الفتن</w:t>
      </w:r>
      <w:bookmarkEnd w:id="2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 وعرِّجُوا عن طريق المنافَرَةِ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وضَعُوا تيجانَ المفاخَرَة</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 أو استَسلمَ فأراح</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w:t>
      </w:r>
      <w:r>
        <w:rPr>
          <w:rStyle w:val="FootnoteAnchor"/>
          <w:rtl w:val="true"/>
        </w:rPr>
        <w:footnoteReference w:id="246"/>
      </w:r>
      <w:r>
        <w:rPr>
          <w:rFonts w:ascii="Amiri" w:hAnsi="Amiri" w:eastAsia="Amiri" w:cs="Amiri"/>
          <w:color w:val="111111"/>
          <w:sz w:val="28"/>
          <w:sz w:val="28"/>
          <w:szCs w:val="28"/>
          <w:rtl w:val="true"/>
          <w:lang w:bidi="ar-SA"/>
        </w:rPr>
        <w:t>، ولُقمةٌ يَغَصُّ بها آكِلُهَا ، ومُجتَني الثمرةِ لغير وقت إيناعِهَا كالزارع بغير أرضه</w:t>
      </w:r>
      <w:r>
        <w:rPr>
          <w:rStyle w:val="FootnoteAnchor"/>
          <w:rtl w:val="true"/>
        </w:rPr>
        <w:footnoteReference w:id="247"/>
      </w:r>
      <w:r>
        <w:rPr>
          <w:rFonts w:ascii="Amiri" w:hAnsi="Amiri" w:eastAsia="Amiri" w:cs="Amiri"/>
          <w:color w:val="111111"/>
          <w:sz w:val="28"/>
          <w:sz w:val="28"/>
          <w:szCs w:val="28"/>
          <w:rtl w:val="true"/>
          <w:lang w:bidi="ar-SA"/>
        </w:rPr>
        <w:t>، فإن أقل يقولوا حَرَصَ على الملكِ ، وإن أسكت يَقولوا جَزِعَ‌من الموت</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والتي</w:t>
      </w:r>
      <w:r>
        <w:rPr>
          <w:rStyle w:val="FootnoteAnchor"/>
          <w:rtl w:val="true"/>
        </w:rPr>
        <w:footnoteReference w:id="249"/>
      </w:r>
      <w:r>
        <w:rPr>
          <w:rFonts w:ascii="Amiri" w:hAnsi="Amiri" w:eastAsia="Amiri" w:cs="Amiri"/>
          <w:color w:val="111111"/>
          <w:sz w:val="28"/>
          <w:sz w:val="28"/>
          <w:szCs w:val="28"/>
          <w:rtl w:val="true"/>
          <w:lang w:bidi="ar-SA"/>
        </w:rPr>
        <w:t xml:space="preserve">، واللّه لابن أبي طالبٍ </w:t>
      </w:r>
      <w:bookmarkStart w:id="225" w:name="pg6341_52692"/>
    </w:p>
    <w:p>
      <w:pPr>
        <w:pStyle w:val="BookText"/>
        <w:rPr/>
      </w:pPr>
      <w:bookmarkEnd w:id="225"/>
      <w:r>
        <w:rPr>
          <w:rFonts w:ascii="Amiri" w:hAnsi="Amiri" w:eastAsia="Amiri" w:cs="Amiri"/>
          <w:color w:val="111111"/>
          <w:sz w:val="28"/>
          <w:sz w:val="28"/>
          <w:szCs w:val="28"/>
          <w:rtl w:val="true"/>
          <w:lang w:bidi="ar-SA"/>
        </w:rPr>
        <w:t>آنسُ بالموت من الطفل بثدي أُمّه ، بل اندَمَجْتُ على مكنونِ علمٍ لو بُحتُ به لاضطَرَبتُم اضطرابَ الأرشيةِ في الطَّوِيِّ البَعيدَةِ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760128_237004111"/>
      <w:bookmarkStart w:id="227" w:name="_Toc84"/>
      <w:bookmarkEnd w:id="226"/>
      <w:r>
        <w:rPr>
          <w:rtl w:val="true"/>
        </w:rPr>
        <w:t>ليس عن الموت محيص</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الموت لا يفوته المقيم ولا يعجزه الهارب ، ليس عن الموت محيص ومن لم يمت يقتل وإنّ أفضل الموت القتل والذي نفسي بيده لألف ضربة بالسيف أهون عليَّ من ميتة على فراش</w:t>
      </w:r>
      <w:r>
        <w:rPr>
          <w:rFonts w:eastAsia="Amiri" w:cs="Amiri" w:ascii="Amiri" w:hAnsi="Amiri"/>
          <w:color w:val="111111"/>
          <w:sz w:val="28"/>
          <w:szCs w:val="28"/>
          <w:rtl w:val="true"/>
          <w:lang w:bidi="ar-SA"/>
        </w:rPr>
        <w:t>))</w:t>
      </w:r>
      <w:r>
        <w:rPr>
          <w:rStyle w:val="FootnoteAnchor"/>
          <w:rtl w:val="true"/>
        </w:rPr>
        <w:footnoteReference w:id="252"/>
      </w:r>
    </w:p>
    <w:p>
      <w:pPr>
        <w:pStyle w:val="Heading3"/>
        <w:numPr>
          <w:ilvl w:val="2"/>
          <w:numId w:val="1"/>
        </w:numPr>
        <w:rPr/>
      </w:pPr>
      <w:bookmarkStart w:id="228" w:name="__RefHeading___Toc2760130_237004111"/>
      <w:bookmarkStart w:id="229" w:name="_Toc85"/>
      <w:bookmarkEnd w:id="228"/>
      <w:r>
        <w:rPr>
          <w:rtl w:val="true"/>
        </w:rPr>
        <w:t>عوامل السعادة</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عليك نعمة فاحمد اللّه ،</w:t>
      </w:r>
    </w:p>
    <w:p>
      <w:pPr>
        <w:pStyle w:val="BookText"/>
        <w:rPr/>
      </w:pPr>
      <w:r>
        <w:rPr>
          <w:rFonts w:ascii="Amiri" w:hAnsi="Amiri" w:eastAsia="Amiri" w:cs="Amiri"/>
          <w:color w:val="111111"/>
          <w:sz w:val="28"/>
          <w:sz w:val="28"/>
          <w:szCs w:val="28"/>
          <w:rtl w:val="true"/>
          <w:lang w:bidi="ar-SA"/>
        </w:rPr>
        <w:t>وإذا أبطأ عنك الرزق فاستغفر اللّه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أصابتك شدّة فأكثر من قول لا حول ولا قوّة إلاّ باللّه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30" w:name="pg6341_52693"/>
    </w:p>
    <w:p>
      <w:pPr>
        <w:pStyle w:val="Heading3"/>
        <w:numPr>
          <w:ilvl w:val="2"/>
          <w:numId w:val="1"/>
        </w:numPr>
        <w:rPr/>
      </w:pPr>
      <w:bookmarkStart w:id="231" w:name="__RefHeading___Toc2760132_237004111"/>
      <w:bookmarkStart w:id="232" w:name="_Toc86"/>
      <w:bookmarkEnd w:id="230"/>
      <w:bookmarkEnd w:id="231"/>
      <w:r>
        <w:rPr>
          <w:rtl w:val="true"/>
        </w:rPr>
        <w:t>الجلوس في الجامع</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في الجامِعِ خيرٌ لي من الجلسة في الجنّة لأنّ الجنّةَ فيها رضا نفسي ، والجامِع فيه رضا ربّي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760134_237004111"/>
      <w:bookmarkStart w:id="234" w:name="_Toc87"/>
      <w:bookmarkEnd w:id="233"/>
      <w:r>
        <w:rPr>
          <w:rtl w:val="true"/>
        </w:rPr>
        <w:t>الخير في ثلاث خصال</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محمّد بن عيسى ، عن يونس بن عبدالرحمن عن أبي أيّوب الخزاز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 والسكوت ، والكلام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نظر ليس فيه اعتبار فهو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سكوت ليس فيه فكرة فهو 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كلام ليس فيه ذكر فهو لغو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لمن كان نظره عبرة ، وسكوته فكرا ، وكلامه ذكرا ، وبكى على خطيئته ، وأمن الناس شرّه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35" w:name="pg6341_52694"/>
    </w:p>
    <w:p>
      <w:pPr>
        <w:pStyle w:val="Heading3"/>
        <w:numPr>
          <w:ilvl w:val="2"/>
          <w:numId w:val="1"/>
        </w:numPr>
        <w:rPr/>
      </w:pPr>
      <w:bookmarkStart w:id="236" w:name="__RefHeading___Toc2760136_237004111"/>
      <w:bookmarkStart w:id="237" w:name="_Toc88"/>
      <w:bookmarkEnd w:id="235"/>
      <w:bookmarkEnd w:id="236"/>
      <w:r>
        <w:rPr>
          <w:rtl w:val="true"/>
        </w:rPr>
        <w:t>العمل والاستقامة</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النهايَةَ النهاية ، والاستقامَةَ الاستقامة ، ثمّ الصبرَ الصبر ، والورع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لكم نهايةً فانتهوا إلى نهايتكم ، وإنّ لكم عَلَما فاهتدوا بعَلَمِكم ، وإنّ للإسلام غايةً فانتهوا إلى غايتِهِ ، واخرُجُوا إلى اللّه ممّا افترض عليكم من حقّه وبيّن لكم من وظائفه ، أنا شاهدٌ لكم وحجيجٌ يوم القيامة عنكُم ، ألا وإنّ القَدَرَ السابق قد وَقَعَ ، والقضاءَ الماضي قد تَوَرَّد ، وإنّي مُتكلِّمٌ بِعِدَّةِ اللّه وحجّته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وقد قلتم ربُّنا اللّه فاستَقيمُوا على كتابه ، وعلى مِنهَاج أمره ، وعلى الطريقةِ</w:t>
      </w:r>
    </w:p>
    <w:p>
      <w:pPr>
        <w:pStyle w:val="BookText"/>
        <w:rPr/>
      </w:pPr>
      <w:r>
        <w:rPr>
          <w:rFonts w:ascii="Amiri" w:hAnsi="Amiri" w:eastAsia="Amiri" w:cs="Amiri"/>
          <w:color w:val="111111"/>
          <w:sz w:val="28"/>
          <w:sz w:val="28"/>
          <w:szCs w:val="28"/>
          <w:rtl w:val="true"/>
          <w:lang w:bidi="ar-SA"/>
        </w:rPr>
        <w:t>الصالِحَة من عبادته ، ثمّ لا تمرُقُوا منها ، ولا تبتدِعُوا فيها ، ولا تُخَالِفُوا</w:t>
      </w:r>
    </w:p>
    <w:p>
      <w:pPr>
        <w:pStyle w:val="BookText"/>
        <w:rPr/>
      </w:pPr>
      <w:r>
        <w:rPr>
          <w:rFonts w:ascii="Amiri" w:hAnsi="Amiri" w:eastAsia="Amiri" w:cs="Amiri"/>
          <w:color w:val="111111"/>
          <w:sz w:val="28"/>
          <w:sz w:val="28"/>
          <w:szCs w:val="28"/>
          <w:rtl w:val="true"/>
          <w:lang w:bidi="ar-SA"/>
        </w:rPr>
        <w:t>عنها ، فإنّ أهل المُرُوق مُنقَطَعٌ بهم عند اللّه يوم القيامَةِ الخطبة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760138_237004111"/>
      <w:bookmarkStart w:id="239" w:name="_Toc89"/>
      <w:bookmarkEnd w:id="238"/>
      <w:r>
        <w:rPr>
          <w:rtl w:val="true"/>
        </w:rPr>
        <w:t>يسدّ باب التوبة</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في بعض خطبه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وأنتم في نفسِ البقاء ، والصُحُفُ منشورةٌ والتوبَةُ مَبسوطَةٌ ، والمُدْبِرُ يُدعى ، والمُسيءُ يُرجَى ، قبل أن يَخمُدَ العملُ ، وينقطعَ المَهَلُ ، </w:t>
      </w:r>
      <w:bookmarkStart w:id="240" w:name="pg6341_52695"/>
    </w:p>
    <w:p>
      <w:pPr>
        <w:pStyle w:val="BookText"/>
        <w:rPr/>
      </w:pPr>
      <w:bookmarkEnd w:id="240"/>
      <w:r>
        <w:rPr>
          <w:rFonts w:ascii="Amiri" w:hAnsi="Amiri" w:eastAsia="Amiri" w:cs="Amiri"/>
          <w:color w:val="111111"/>
          <w:sz w:val="28"/>
          <w:sz w:val="28"/>
          <w:szCs w:val="28"/>
          <w:rtl w:val="true"/>
          <w:lang w:bidi="ar-SA"/>
        </w:rPr>
        <w:t>وتنقضي المدّة ، ويُسَدُّ بابُ التوبة ، وتَصعَد الملائكةُ ، فأَخَذَ امرُؤٌ من نفسِهِ لنفسه ، وأخذ من حيٍّ لميّت ، ومن فانٍ لباق ، ومن ذاهب لدائم ، امرُؤٌ خاف اللّه وهو معمَّرٌ إلى أجله ، ومنظور إلى عمله ، امرُؤٌ ألْجَمَ نفسَهُ بلجامِهَا ،</w:t>
      </w:r>
    </w:p>
    <w:p>
      <w:pPr>
        <w:pStyle w:val="BookText"/>
        <w:rPr/>
      </w:pPr>
      <w:r>
        <w:rPr>
          <w:rFonts w:ascii="Amiri" w:hAnsi="Amiri" w:eastAsia="Amiri" w:cs="Amiri"/>
          <w:color w:val="111111"/>
          <w:sz w:val="28"/>
          <w:sz w:val="28"/>
          <w:szCs w:val="28"/>
          <w:rtl w:val="true"/>
          <w:lang w:bidi="ar-SA"/>
        </w:rPr>
        <w:t>وزمَّهَا بِزِمامِهَا فأمسَكَهَا بلجامِهَا من معاصي اللّه ، وقادها بِزِمَامها إلى طاعَةِ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760140_237004111"/>
      <w:bookmarkStart w:id="242" w:name="_Toc90"/>
      <w:bookmarkEnd w:id="241"/>
      <w:r>
        <w:rPr>
          <w:rtl w:val="true"/>
        </w:rPr>
        <w:t>أسرار الأحكام</w:t>
      </w:r>
      <w:bookmarkEnd w:id="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 والصلاةَ تنزيها عن الكبر ، والزكاةَ</w:t>
      </w:r>
    </w:p>
    <w:p>
      <w:pPr>
        <w:pStyle w:val="BookText"/>
        <w:rPr/>
      </w:pPr>
      <w:r>
        <w:rPr>
          <w:rFonts w:ascii="Amiri" w:hAnsi="Amiri" w:eastAsia="Amiri" w:cs="Amiri"/>
          <w:color w:val="111111"/>
          <w:sz w:val="28"/>
          <w:sz w:val="28"/>
          <w:szCs w:val="28"/>
          <w:rtl w:val="true"/>
          <w:lang w:bidi="ar-SA"/>
        </w:rPr>
        <w:t>تسبيبا للرزق ، والصيام ابتلاءً لإخلاص الخَلق ، والحجّ تَقرِبَةً للدين</w:t>
      </w:r>
      <w:r>
        <w:rPr>
          <w:rStyle w:val="FootnoteAnchor"/>
          <w:rtl w:val="true"/>
        </w:rPr>
        <w:footnoteReference w:id="259"/>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عزّا للإسلام ، والأمرَ بالمعروف مصلحة للعوام ، والنهيَ عن المنكر رَدعا للسفهاء ، وصِلَةَ الرحم مَنَماةً للعدد</w:t>
      </w:r>
      <w:r>
        <w:rPr>
          <w:rStyle w:val="FootnoteAnchor"/>
          <w:rtl w:val="true"/>
        </w:rPr>
        <w:footnoteReference w:id="260"/>
      </w:r>
      <w:r>
        <w:rPr>
          <w:rFonts w:ascii="Amiri" w:hAnsi="Amiri" w:eastAsia="Amiri" w:cs="Amiri"/>
          <w:color w:val="111111"/>
          <w:sz w:val="28"/>
          <w:sz w:val="28"/>
          <w:szCs w:val="28"/>
          <w:rtl w:val="true"/>
          <w:lang w:bidi="ar-SA"/>
        </w:rPr>
        <w:t>، والقصاص حَقنا للدماء واقامةَ الحدود إعظاما للمحارم ، وترك شربِ الخمر تحصينا للعقل ، ومجانَبَةَ السرقَةِ إيجابا للعفّة ، وترك الزنا تحصينا للنسب ، وترك اللواط تكثيرا للنسل ، والشهادات استظهارا على الُمجَاحَدَات</w:t>
      </w:r>
      <w:r>
        <w:rPr>
          <w:rStyle w:val="FootnoteAnchor"/>
          <w:rtl w:val="true"/>
        </w:rPr>
        <w:footnoteReference w:id="261"/>
      </w:r>
      <w:r>
        <w:rPr>
          <w:rFonts w:ascii="Amiri" w:hAnsi="Amiri" w:eastAsia="Amiri" w:cs="Amiri"/>
          <w:color w:val="111111"/>
          <w:sz w:val="28"/>
          <w:sz w:val="28"/>
          <w:szCs w:val="28"/>
          <w:rtl w:val="true"/>
          <w:lang w:bidi="ar-SA"/>
        </w:rPr>
        <w:t xml:space="preserve">، وترك الكَذِب </w:t>
      </w:r>
      <w:bookmarkStart w:id="243" w:name="pg6341_52696"/>
    </w:p>
    <w:p>
      <w:pPr>
        <w:pStyle w:val="BookText"/>
        <w:rPr/>
      </w:pPr>
      <w:bookmarkEnd w:id="243"/>
      <w:r>
        <w:rPr>
          <w:rFonts w:ascii="Amiri" w:hAnsi="Amiri" w:eastAsia="Amiri" w:cs="Amiri"/>
          <w:color w:val="111111"/>
          <w:sz w:val="28"/>
          <w:sz w:val="28"/>
          <w:szCs w:val="28"/>
          <w:rtl w:val="true"/>
          <w:lang w:bidi="ar-SA"/>
        </w:rPr>
        <w:t>تشريفا للصدق ، والسلام أمانا من المخاوف ، والأمانَةَ نِظَاما للأُمّة</w:t>
      </w:r>
      <w:r>
        <w:rPr>
          <w:rStyle w:val="FootnoteAnchor"/>
          <w:rtl w:val="true"/>
        </w:rPr>
        <w:footnoteReference w:id="262"/>
      </w:r>
      <w:r>
        <w:rPr>
          <w:rFonts w:ascii="Amiri" w:hAnsi="Amiri" w:eastAsia="Amiri" w:cs="Amiri"/>
          <w:color w:val="111111"/>
          <w:sz w:val="28"/>
          <w:sz w:val="28"/>
          <w:szCs w:val="28"/>
          <w:rtl w:val="true"/>
          <w:lang w:bidi="ar-SA"/>
        </w:rPr>
        <w:t>، والطاعَةَ تعظيما للإمامة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760142_237004111"/>
      <w:bookmarkStart w:id="245" w:name="_Toc91"/>
      <w:bookmarkEnd w:id="244"/>
      <w:r>
        <w:rPr>
          <w:rtl w:val="true"/>
        </w:rPr>
        <w:t>قوام الدين والدنيا</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لجابر بن عبداللّه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ياجابر ؛ قِوَامُ الدين والدنيا بأربعة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مستعمِلٍ علمَهُ ، وجاهِلٍ لا يستنكِفُ أن يتعلّم ، وجوادٍ لا يبخل بمعروفه ، وفقير لا يبيعُ آخرتَهُ بدنياهُ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ضيّع العالمُ علمَهُ استنكف الجاهل أن يتعلّم وإذا بَخِلَ الغني بمعروفه باع الفقير آخرتَهُ بدنياه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نِعَمُ اللّه عليه ، كثرت حوائجُ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قام للّه فيها بما يجبُ فيها ، عرّضها للدوام والبقاء</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يقم فيها بما يجب ، عرّضها للزوال والفناء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46" w:name="pg6341_52697"/>
    </w:p>
    <w:p>
      <w:pPr>
        <w:pStyle w:val="Heading3"/>
        <w:numPr>
          <w:ilvl w:val="2"/>
          <w:numId w:val="1"/>
        </w:numPr>
        <w:rPr/>
      </w:pPr>
      <w:bookmarkStart w:id="247" w:name="__RefHeading___Toc2760144_237004111"/>
      <w:bookmarkStart w:id="248" w:name="_Toc92"/>
      <w:bookmarkEnd w:id="246"/>
      <w:bookmarkEnd w:id="247"/>
      <w:r>
        <w:rPr>
          <w:rtl w:val="true"/>
        </w:rPr>
        <w:t>أرجى الشيء</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أبي عبداللّه ، عن علي بن محمّد القاساني ، عمّن ذكره ، عن عبداللّه ابن القاسم ، عن أبي عبداللّه ،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 فإنّ موسى بن عمران عليه السلام خرج يَقتَبِسُ لأهله نارا فكلَّمَهُ اللّه عزّوجلّ ورجع نبيّا مُرسَلاً ، وخرجت مَلِكَةُ سبأ فأسلمت مع سُلَيمان عليه السلام ، وخرجت سحرةُ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760146_237004111"/>
      <w:bookmarkStart w:id="250" w:name="_Toc93"/>
      <w:bookmarkEnd w:id="249"/>
      <w:r>
        <w:rPr>
          <w:rtl w:val="true"/>
        </w:rPr>
        <w:t>كيف أصبحت</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يصبح من كان للّه عليه حافظان ، وعلم أنّ خطاياه مكتوبات في الديوان ، إن لم يرحمه ربّه فمرجعه إلى النيران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760148_237004111"/>
      <w:bookmarkStart w:id="252" w:name="_Toc94"/>
      <w:bookmarkEnd w:id="251"/>
      <w:r>
        <w:rPr>
          <w:rtl w:val="true"/>
        </w:rPr>
        <w:t>للمسرف ثلاث علامات</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 عن أبيه ، عن محمّد بن أحمد عن محمّد ابن الحسين ، عن محمّد بن خالد ، عن إبراهيم بن محمّد الأشعريّ ، عن أبي إسحاق يرفعه إلى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للمسرف ثلاث علامات يأكل ما ليس له ، ويلبس ما ليس له ، ويشتري ما </w:t>
      </w:r>
      <w:bookmarkStart w:id="253" w:name="pg6341_52698"/>
    </w:p>
    <w:p>
      <w:pPr>
        <w:pStyle w:val="BookText"/>
        <w:rPr/>
      </w:pPr>
      <w:bookmarkEnd w:id="253"/>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760150_237004111"/>
      <w:bookmarkStart w:id="255" w:name="_Toc95"/>
      <w:bookmarkEnd w:id="254"/>
      <w:r>
        <w:rPr>
          <w:rtl w:val="true"/>
        </w:rPr>
        <w:t>لا تخلفنّ وراءك شيئا</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قال لابنه الإمام الحسن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تخلفنّ وراءك شيئا من الدنيا ،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 وإمّا رجل عمل فيه بمعصية اللّه فشقيَ بما جمعتَ له ، فكنت عونا له على معصيته ، وليس أحد هذين حقيقا أن تُؤثرَهُ على نفسك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760152_237004111"/>
      <w:bookmarkStart w:id="257" w:name="_Toc96"/>
      <w:bookmarkEnd w:id="256"/>
      <w:r>
        <w:rPr>
          <w:rtl w:val="true"/>
        </w:rPr>
        <w:t>أدب الأولاد</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تقسروا أولادكم على آدابكم ، فإنّهم مخلوقون لزمان غير زمانكم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760154_237004111"/>
      <w:bookmarkStart w:id="259" w:name="_Toc97"/>
      <w:bookmarkEnd w:id="258"/>
      <w:r>
        <w:rPr>
          <w:rtl w:val="true"/>
        </w:rPr>
        <w:t>كلمات لها قيمتها</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 ولا وحدة أوحشُ من العُجْب ، ولا عقل كالتدبير ، ولا كرم كالتقوى ، ولا قرين كحُسن الخُلق ، ولا ميراث كالأدب ، ولا قائد </w:t>
      </w:r>
      <w:bookmarkStart w:id="260" w:name="pg6341_52699"/>
    </w:p>
    <w:p>
      <w:pPr>
        <w:pStyle w:val="BookText"/>
        <w:rPr/>
      </w:pPr>
      <w:bookmarkEnd w:id="260"/>
      <w:r>
        <w:rPr>
          <w:rFonts w:ascii="Amiri" w:hAnsi="Amiri" w:eastAsia="Amiri" w:cs="Amiri"/>
          <w:color w:val="111111"/>
          <w:sz w:val="28"/>
          <w:sz w:val="28"/>
          <w:szCs w:val="28"/>
          <w:rtl w:val="true"/>
          <w:lang w:bidi="ar-SA"/>
        </w:rPr>
        <w:t>كالتوفيق ، ولا تجارةَ كالعمل الصالح ، ولا رِبْحَ كالثواب ، ولا ورع كالوقوف عند الشبهة ، ولا زهد كالزهد في الحرام ، ولا علم كالتفكّر ، ولا عبادة كأداء الفرائِض ، ولا إيمان كالحياء والصبر ، ولا حَسَبَ كالتواضع ، ولا شرف كالعلم ، ولا عزّ كالحلم ولا مُظَاهَرَةَ أوثَقُ من المُشَاوَرَة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760156_237004111"/>
      <w:bookmarkStart w:id="262" w:name="_Toc98"/>
      <w:bookmarkEnd w:id="261"/>
      <w:r>
        <w:rPr>
          <w:rtl w:val="true"/>
        </w:rPr>
        <w:t>علائم أهل التقوى</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التقوى علامات يعرفون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الحديث ، وأداءُ الأمانة ، والوفاءُ بالعهد ، وقلّة الفخر والبخل ، وصلةُ الأرحام ، ورحمة الضعفاء ، وقلّة المواتاة للنساء ، وبذل المعروف ، وحسن الخُلُق ، وسعة العلم فيما يقرّب إلى اللّه عزّوجلّ ، طوبى لهم وحسنُ مآب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760158_237004111"/>
      <w:bookmarkStart w:id="264" w:name="_Toc99"/>
      <w:bookmarkEnd w:id="263"/>
      <w:r>
        <w:rPr>
          <w:rtl w:val="true"/>
        </w:rPr>
        <w:t>شروط الدعاء</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للدعاء شروط أربعة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إحضار النيّة والثاني إخلاص السريرة ، والثالث معرفة المسؤول ، والرابع الإنصاف في المسألة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65" w:name="pg6341_52700"/>
    </w:p>
    <w:p>
      <w:pPr>
        <w:pStyle w:val="Heading3"/>
        <w:numPr>
          <w:ilvl w:val="2"/>
          <w:numId w:val="1"/>
        </w:numPr>
        <w:rPr/>
      </w:pPr>
      <w:bookmarkStart w:id="266" w:name="__RefHeading___Toc2760160_237004111"/>
      <w:bookmarkStart w:id="267" w:name="_Toc100"/>
      <w:bookmarkEnd w:id="265"/>
      <w:bookmarkEnd w:id="266"/>
      <w:r>
        <w:rPr>
          <w:rtl w:val="true"/>
        </w:rPr>
        <w:t>الدنيا فانية والآخرة باقية</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ذهبا والآخرة خزفا لاخترت خزف الآخرة على ذهب الدنيا لأنّه خزف باقٍ وذهب الدنيا فانٍ ، فكيف والآخرة ذهب باقٍ والدنيا خزف فانٍ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760162_237004111"/>
      <w:bookmarkStart w:id="269" w:name="_Toc101"/>
      <w:bookmarkEnd w:id="268"/>
      <w:r>
        <w:rPr>
          <w:rtl w:val="true"/>
        </w:rPr>
        <w:t>حقيقة الخير</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سئل عن الخير ما هو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أن يكثُرَ مالُكَ وولدُكَ ، ولكنَّ الخيرَ أن يَكثُرَ علمك ، وَيعظُمَ حلمك ، وأن تباهي الناس بعبادة ربّك ؛ فإن أحسنت حمدتَ اللّه ، وإن أسأت استغفرتَ اللّه ، 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w:t>
      </w:r>
    </w:p>
    <w:p>
      <w:pPr>
        <w:pStyle w:val="BookText"/>
        <w:rPr/>
      </w:pPr>
      <w:r>
        <w:rPr>
          <w:rFonts w:ascii="Amiri" w:hAnsi="Amiri" w:eastAsia="Amiri" w:cs="Amiri"/>
          <w:color w:val="111111"/>
          <w:sz w:val="28"/>
          <w:sz w:val="28"/>
          <w:szCs w:val="28"/>
          <w:rtl w:val="true"/>
          <w:lang w:bidi="ar-SA"/>
        </w:rPr>
        <w:t>بالتوبة ، ورجُلٍ يُسارِعُ في الخيرات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760164_237004111"/>
      <w:bookmarkStart w:id="271" w:name="_Toc102"/>
      <w:bookmarkEnd w:id="270"/>
      <w:r>
        <w:rPr>
          <w:rtl w:val="true"/>
        </w:rPr>
        <w:t>دار أوّلها عناء</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دارا 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 ، من استغنى فيها فتن ، ومن افتقر فيها حزن ، ومن ساعاها فآتته ، ومن قعد عنها أتته ، ومن أبصر بها بصّرته ، ومن أبصر إليها أعمته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2" w:name="pg6341_52701"/>
    </w:p>
    <w:p>
      <w:pPr>
        <w:pStyle w:val="Heading3"/>
        <w:numPr>
          <w:ilvl w:val="2"/>
          <w:numId w:val="1"/>
        </w:numPr>
        <w:rPr/>
      </w:pPr>
      <w:bookmarkStart w:id="273" w:name="__RefHeading___Toc2760166_237004111"/>
      <w:bookmarkStart w:id="274" w:name="_Toc103"/>
      <w:bookmarkEnd w:id="272"/>
      <w:bookmarkEnd w:id="273"/>
      <w:r>
        <w:rPr>
          <w:rtl w:val="true"/>
        </w:rPr>
        <w:t>الظلم ينزع النعمة</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سلطان آتاه اللّه قوّة ونعمة فاستعان بها على ظلم عباده إلاّ كان حقّا على اللّه أن ينزعها منه ، ألم تر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760168_237004111"/>
      <w:bookmarkStart w:id="276" w:name="_Toc104"/>
      <w:bookmarkEnd w:id="275"/>
      <w:r>
        <w:rPr>
          <w:rtl w:val="true"/>
        </w:rPr>
        <w:t>الصلح مع اللّه</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سبحانه أصلح اللّه ما بينَهُ وبين الناس ، ومن أصلح أمر آخرته أصلح اللّه‌ُ له أمر دنياه ، ومن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760170_237004111"/>
      <w:bookmarkStart w:id="278" w:name="_Toc105"/>
      <w:bookmarkEnd w:id="277"/>
      <w:r>
        <w:rPr>
          <w:rtl w:val="true"/>
        </w:rPr>
        <w:t>المشي في طلب العلم</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طلب العلم خطوتين ، وجلس عند العالم ساعتين ، وسمع من المعلّم كلمتين ، أوجب اللّه له جنّتين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79" w:name="pg6341_52702"/>
    </w:p>
    <w:p>
      <w:pPr>
        <w:pStyle w:val="Heading3"/>
        <w:numPr>
          <w:ilvl w:val="2"/>
          <w:numId w:val="1"/>
        </w:numPr>
        <w:rPr/>
      </w:pPr>
      <w:bookmarkStart w:id="280" w:name="__RefHeading___Toc2760172_237004111"/>
      <w:bookmarkStart w:id="281" w:name="_Toc106"/>
      <w:bookmarkEnd w:id="279"/>
      <w:bookmarkEnd w:id="280"/>
      <w:r>
        <w:rPr>
          <w:rtl w:val="true"/>
        </w:rPr>
        <w:t>صلة الرحم</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خصلة واحدة أضمن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صلة الرحم أضمن له محبّة أهله ، وكثرة ماله ، وبطول عمره ، وبدخول جنّة ربّه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760174_237004111"/>
      <w:bookmarkStart w:id="283" w:name="_Toc107"/>
      <w:bookmarkEnd w:id="282"/>
      <w:r>
        <w:rPr>
          <w:rtl w:val="true"/>
        </w:rPr>
        <w:t>الدهر يومان</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ولا الدنيّة ، والتقلُّلُ ولا التوسُّلُ</w:t>
      </w:r>
      <w:r>
        <w:rPr>
          <w:rStyle w:val="FootnoteAnchor"/>
          <w:rtl w:val="true"/>
        </w:rPr>
        <w:footnoteReference w:id="284"/>
      </w:r>
      <w:r>
        <w:rPr>
          <w:rFonts w:ascii="Amiri" w:hAnsi="Amiri" w:eastAsia="Amiri" w:cs="Amiri"/>
          <w:color w:val="111111"/>
          <w:sz w:val="28"/>
          <w:sz w:val="28"/>
          <w:szCs w:val="28"/>
          <w:rtl w:val="true"/>
          <w:lang w:bidi="ar-SA"/>
        </w:rPr>
        <w:t>، ومن لم يُعطَ قاعدا لم يُعطَ قائما</w:t>
      </w:r>
      <w:r>
        <w:rPr>
          <w:rStyle w:val="FootnoteAnchor"/>
          <w:rtl w:val="true"/>
        </w:rPr>
        <w:footnoteReference w:id="285"/>
      </w:r>
      <w:r>
        <w:rPr>
          <w:rFonts w:ascii="Amiri" w:hAnsi="Amiri" w:eastAsia="Amiri" w:cs="Amiri"/>
          <w:color w:val="111111"/>
          <w:sz w:val="28"/>
          <w:sz w:val="28"/>
          <w:szCs w:val="28"/>
          <w:rtl w:val="true"/>
          <w:lang w:bidi="ar-SA"/>
        </w:rPr>
        <w:t xml:space="preserve">، 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 ويوم عليك ، فإذا كان لك فلا تَبْطَر ، وإذا كان عليك فاصبِر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760176_237004111"/>
      <w:bookmarkStart w:id="285" w:name="_Toc108"/>
      <w:bookmarkEnd w:id="284"/>
      <w:r>
        <w:rPr>
          <w:rtl w:val="true"/>
        </w:rPr>
        <w:t xml:space="preserve">يادنيا </w:t>
      </w:r>
      <w:r>
        <w:rPr>
          <w:rtl w:val="true"/>
        </w:rPr>
        <w:t xml:space="preserve">.. </w:t>
      </w:r>
      <w:r>
        <w:rPr>
          <w:rtl w:val="true"/>
        </w:rPr>
        <w:t>إليك عنّي</w:t>
      </w:r>
      <w:bookmarkEnd w:id="2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خبر ضرار بن حمزة الضبائي عند دخوله على معاوية ومسألته له عن أمير المؤمنين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وقد أرخى الليل سُدُولَهُ</w:t>
      </w:r>
      <w:r>
        <w:rPr>
          <w:rStyle w:val="FootnoteAnchor"/>
          <w:rtl w:val="true"/>
        </w:rPr>
        <w:footnoteReference w:id="287"/>
      </w:r>
      <w:r>
        <w:rPr>
          <w:rFonts w:ascii="Amiri" w:hAnsi="Amiri" w:eastAsia="Amiri" w:cs="Amiri"/>
          <w:color w:val="111111"/>
          <w:sz w:val="28"/>
          <w:sz w:val="28"/>
          <w:szCs w:val="28"/>
          <w:rtl w:val="true"/>
          <w:lang w:bidi="ar-SA"/>
        </w:rPr>
        <w:t>وهو قائم في محرابه قابض على لحيته يتململُ</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تملمُلَ السليم</w:t>
      </w:r>
      <w:r>
        <w:rPr>
          <w:rStyle w:val="FootnoteAnchor"/>
          <w:rtl w:val="true"/>
        </w:rPr>
        <w:footnoteReference w:id="289"/>
      </w:r>
      <w:r>
        <w:rPr>
          <w:rFonts w:ascii="Amiri" w:hAnsi="Amiri" w:eastAsia="Amiri" w:cs="Amiri"/>
          <w:color w:val="111111"/>
          <w:sz w:val="28"/>
          <w:sz w:val="28"/>
          <w:szCs w:val="28"/>
          <w:rtl w:val="true"/>
          <w:lang w:bidi="ar-SA"/>
        </w:rPr>
        <w:t xml:space="preserve">ويبكي بكاء الحزين ويقول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يادنيا يادنيا ، إليك عنّي ، أَبي تعرّضتِ</w:t>
      </w:r>
      <w:r>
        <w:rPr>
          <w:rStyle w:val="FootnoteAnchor"/>
          <w:rtl w:val="true"/>
        </w:rPr>
        <w:footnoteReference w:id="290"/>
      </w:r>
      <w:r>
        <w:rPr>
          <w:rFonts w:ascii="Amiri" w:hAnsi="Amiri" w:eastAsia="Amiri" w:cs="Amiri"/>
          <w:color w:val="111111"/>
          <w:sz w:val="28"/>
          <w:sz w:val="28"/>
          <w:szCs w:val="28"/>
          <w:rtl w:val="true"/>
          <w:lang w:bidi="ar-SA"/>
        </w:rPr>
        <w:t>؟ أم إليَّ تشوَّقتِ ؟ لا حَانَ حِينُكِ</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 وخطرك يسير ، وأملك حقير ، آه من قلَّةِ الزاد ، وطولِ الطريق وبُعدِ السفر ، وعظيمِ المورِدِ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6341_52705"/>
      <w:bookmarkStart w:id="287" w:name="pg6341_52705"/>
      <w:bookmarkEnd w:id="287"/>
    </w:p>
    <w:p>
      <w:pPr>
        <w:pStyle w:val="Heading2"/>
        <w:numPr>
          <w:ilvl w:val="1"/>
          <w:numId w:val="1"/>
        </w:numPr>
        <w:rPr/>
      </w:pPr>
      <w:bookmarkStart w:id="288" w:name="pg6341_52705"/>
      <w:bookmarkStart w:id="289" w:name="__RefHeading___Toc2760178_237004111"/>
      <w:bookmarkStart w:id="290" w:name="_Toc109"/>
      <w:bookmarkEnd w:id="288"/>
      <w:bookmarkEnd w:id="289"/>
      <w:r>
        <w:rPr>
          <w:rtl w:val="true"/>
        </w:rPr>
        <w:t>السیدة فاطمة الزهراء علیها السلام</w:t>
      </w:r>
      <w:bookmarkEnd w:id="2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2760180_237004111"/>
      <w:bookmarkStart w:id="292" w:name="_Toc110"/>
      <w:bookmarkEnd w:id="291"/>
      <w:r>
        <w:rPr>
          <w:rtl w:val="true"/>
        </w:rPr>
        <w:t>اشارة</w:t>
      </w:r>
      <w:bookmarkEnd w:id="2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نسبها وأسماؤها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صلى الله عليه و آله بن عبداللّه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 ولفاطمة عليهاالسلام عدّة أسماء ، وهي إضافة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 المباركة ، الطاهرة ، الزكيّة ، الراضية ، المرضية ، المحدّثة ، الزهراء ، البتول ، العذراء ، السيّدة ، الحصان ، ويقال لها في السماء النورية السماوية والحانية ، وقد أجمعت الروايات على أنّ اللّه سبحانه وتعالى هو الذي سمّاها فاطمة ، وسمّيت فاطمة لأنّها فطمت بالعلم من الشرّ ، ولأنّها فطمت هي وشيعتها من النار ، وسمّيت عليهاالسلام بالزهراء لجمال هيئتها ، والنور الساطع في غرّتها ، حتّى إذا قامت في محرابها زهر نورها لأهل السماء ، كما يزهر الكوكب لأهل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سلام اللّه عليها في يوم الجمعة في العشرين من جمادى الثانية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الفيل ، في مكّة المكرّمة ، بعد النبوّة بخمس سنين ، وأقامت مع أبيها صلى الله عليه و آله في مكّة المكرّمة ثمانية أعوام ، ثمّ هاجرت ، ولمّا قبض النبي صلى الله عليه و آله كان عمرها عليهاالسلام يوم ذاك ثماني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السيّدة الزهراء عليهاالسلام من أمير المؤمنين الإمام علي بن أبي طالب عليه السلام وقد اختلفت الروايات في تاريخ زواجها ، فقيل إنّه كان في ليلة إحدى وعشرين من محرّم الحرام سنة ثلاث من الهجرة ، وقيل أنّه في أوّل يوم من ذى الحجّة ، وروي أنّه كان في يوم السادس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 الإمام الحسين عليه السلام ، زينب الكبرى عليهاالسلام وأُمّ كلثوم عليهاالسلام والمحسن عليه السلام الذي أُسقط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عليهاالسلام أشبه الناس وجها برسول اللّه صلى الله عليه و آله وكانت كالقمر ليلة البدر ، </w:t>
      </w:r>
    </w:p>
    <w:p>
      <w:pPr>
        <w:pStyle w:val="BookText"/>
        <w:rPr/>
      </w:pPr>
      <w:r>
        <w:rPr>
          <w:rFonts w:ascii="Amiri" w:hAnsi="Amiri" w:eastAsia="Amiri" w:cs="Amiri"/>
          <w:color w:val="111111"/>
          <w:sz w:val="28"/>
          <w:sz w:val="28"/>
          <w:szCs w:val="28"/>
          <w:rtl w:val="true"/>
          <w:lang w:bidi="ar-SA"/>
        </w:rPr>
        <w:t xml:space="preserve">أو الشمس كفرت غماما إذا فرجت من السحاب وإذا نطقت أفرغت عن صوت رسول اللّه صلى الله عليه و آله ولحنه ، وإذا مشت حكت كريم قوامه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خصائصها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البنت الوحيدة لرسول اللّه صلى الله عليه و آله التي بقيت على قيد الحياة بعد وفاة أولاده صلى الله عليه و آله ، فكانت ريحانته من الدنيا كما كان صلى الله عليه و آله يقول ، حوراء إنسيّة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إبنة خديجة بنت خويلد ، تلك المرأة الصالحة وهي أوّل امرأة آمنت بالإسلام ، وأنفقت كل أموالها في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عليهاالسلام على رغم صغر سنّها صاحبة القلب الكبير والحنان الواسع ، والعقل العظيم ، عوّضت على أبيها رسول اللّه صلى الله عليه و آله حنان الأُمّ التي حرم منها وهو بعد صغير وعطف الأب الذي مات ولم يولد بعد ، فكانت أُمّ أبيها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يبق لرسول اللّه صلى الله عليه و آله ذرّية إلاّ من فاطمة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الوحيدة من النساء التي عصمها اللّه سبحانه وتعالى عن الخطأ والزلل وطهّرها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الشاعر الأديب الأُستاذ عبدالعزيز العندليب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يقرّر قائلٌ بمقاله</w:t>
      </w:r>
    </w:p>
    <w:p>
      <w:pPr>
        <w:pStyle w:val="BookText"/>
        <w:rPr/>
      </w:pPr>
      <w:r>
        <w:rPr>
          <w:rFonts w:ascii="Amiri" w:hAnsi="Amiri" w:eastAsia="Amiri" w:cs="Amiri"/>
          <w:color w:val="111111"/>
          <w:sz w:val="28"/>
          <w:sz w:val="28"/>
          <w:szCs w:val="28"/>
          <w:rtl w:val="true"/>
          <w:lang w:bidi="ar-SA"/>
        </w:rPr>
        <w:t xml:space="preserve">في بنت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العُلى بكماله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الهادي الأمين محمّدٍ</w:t>
      </w:r>
    </w:p>
    <w:p>
      <w:pPr>
        <w:pStyle w:val="BookText"/>
        <w:rPr/>
      </w:pPr>
      <w:r>
        <w:rPr>
          <w:rFonts w:ascii="Amiri" w:hAnsi="Amiri" w:eastAsia="Amiri" w:cs="Amiri"/>
          <w:color w:val="111111"/>
          <w:sz w:val="28"/>
          <w:sz w:val="28"/>
          <w:szCs w:val="28"/>
          <w:rtl w:val="true"/>
          <w:lang w:bidi="ar-SA"/>
        </w:rPr>
        <w:t>وشريكة الكرّار غرّ خصاله</w:t>
      </w:r>
    </w:p>
    <w:p>
      <w:pPr>
        <w:pStyle w:val="BookText"/>
        <w:rPr/>
      </w:pPr>
      <w:r>
        <w:rPr>
          <w:rFonts w:ascii="Amiri" w:hAnsi="Amiri" w:eastAsia="Amiri" w:cs="Amiri"/>
          <w:color w:val="111111"/>
          <w:sz w:val="28"/>
          <w:sz w:val="28"/>
          <w:szCs w:val="28"/>
          <w:rtl w:val="true"/>
          <w:lang w:bidi="ar-SA"/>
        </w:rPr>
        <w:t>الشمس تكتسب السنا من وجهها</w:t>
      </w:r>
    </w:p>
    <w:p>
      <w:pPr>
        <w:pStyle w:val="BookText"/>
        <w:rPr/>
      </w:pPr>
      <w:r>
        <w:rPr>
          <w:rFonts w:ascii="Amiri" w:hAnsi="Amiri" w:eastAsia="Amiri" w:cs="Amiri"/>
          <w:color w:val="111111"/>
          <w:sz w:val="28"/>
          <w:sz w:val="28"/>
          <w:szCs w:val="28"/>
          <w:rtl w:val="true"/>
          <w:lang w:bidi="ar-SA"/>
        </w:rPr>
        <w:t xml:space="preserve">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الدجى بجماله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بلغت من الأمجاد أعلى مرتقىً</w:t>
      </w:r>
    </w:p>
    <w:p>
      <w:pPr>
        <w:pStyle w:val="BookText"/>
        <w:rPr/>
      </w:pPr>
      <w:r>
        <w:rPr>
          <w:rFonts w:ascii="IRNazanin" w:hAnsi="IRNazanin" w:eastAsia="IRNazanin"/>
          <w:color w:val="111111"/>
          <w:sz w:val="28"/>
          <w:sz w:val="28"/>
          <w:szCs w:val="28"/>
          <w:rtl w:val="true"/>
          <w:lang w:bidi="fa-IR"/>
        </w:rPr>
        <w:t>ممّا حباها اللّه من أفضاله</w:t>
      </w:r>
    </w:p>
    <w:p>
      <w:pPr>
        <w:pStyle w:val="BookText"/>
        <w:rPr/>
      </w:pPr>
      <w:r>
        <w:rPr>
          <w:rFonts w:ascii="Amiri" w:hAnsi="Amiri" w:eastAsia="Amiri" w:cs="Amiri"/>
          <w:color w:val="111111"/>
          <w:sz w:val="28"/>
          <w:sz w:val="28"/>
          <w:szCs w:val="28"/>
          <w:rtl w:val="true"/>
          <w:lang w:bidi="ar-SA"/>
        </w:rPr>
        <w:t>وحبيبة هي للإله وبضعةٍ</w:t>
      </w:r>
    </w:p>
    <w:p>
      <w:pPr>
        <w:pStyle w:val="BookText"/>
        <w:rPr/>
      </w:pPr>
      <w:r>
        <w:rPr>
          <w:rFonts w:ascii="Amiri" w:hAnsi="Amiri" w:eastAsia="Amiri" w:cs="Amiri"/>
          <w:color w:val="111111"/>
          <w:sz w:val="28"/>
          <w:sz w:val="28"/>
          <w:szCs w:val="28"/>
          <w:rtl w:val="true"/>
          <w:lang w:bidi="ar-SA"/>
        </w:rPr>
        <w:t xml:space="preserve">للمصطفى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وآله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خاتمها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المتوكّلون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عصمتي ، أو نعم القادر اللّه ، أو سبحان من ألجم الجنّ بكلماته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المطالبة بفدك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عليهاالسلام مواقف واضحة في المطالبة بحقّها في فدك ، وقد ذكرت كتب التراجم والسير خطبتيها المشهورتين اللتين ألقتهما مبيّنة فيهما حقّها في فدك ،</w:t>
      </w:r>
    </w:p>
    <w:p>
      <w:pPr>
        <w:pStyle w:val="BookText"/>
        <w:rPr/>
      </w:pPr>
      <w:r>
        <w:rPr>
          <w:rFonts w:ascii="Amiri" w:hAnsi="Amiri" w:eastAsia="Amiri" w:cs="Amiri"/>
          <w:color w:val="111111"/>
          <w:sz w:val="28"/>
          <w:sz w:val="28"/>
          <w:szCs w:val="28"/>
          <w:rtl w:val="true"/>
          <w:lang w:bidi="ar-SA"/>
        </w:rPr>
        <w:t xml:space="preserve">وكان ما كان بعد ذلك ، كما ذكر ذلك أهل التاريخ والسير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وفاتها واستشهادها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استشهدت السيّدة فاطمة الزهراء عليهاالسلام بعد خمس وسبعين يوما من وفاة أبيها الرسول الأكرم صلى الله عليه و آله ، وعلى قول بعد خمس وتسعين يوما ، فعلى الرواية الأُولى في ليلة الثالث عشر من شهر جمادى الأُولى وعلى الثانية في ليلة الثالث من شهر جمادى الثانية من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 ، وقد غسلها وكفّنها أمير المؤمنين عليه السلام وساعدته أسماء بنت عميس ، ثمّ صلّى عليها الإمام علي عليه السلام ودفنها في مكان طلبت عليهاالسلام إخفاءه ، فكان ولا يزال مجهولاً ، فبعض الروايات تصرّح بدفنها في البقيع ، وبعضها تصرّح بدفنها في حجرتها وعند توسيع المسجد النبوي الشريف وقع في المسجد ، والمتّفق عليه أنّها عندما استشهدت عليهاالسلام كان لها من العمر ثمانية عشر عاما </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6341_52711"/>
      <w:bookmarkStart w:id="294" w:name="pg6341_52711"/>
      <w:bookmarkEnd w:id="294"/>
    </w:p>
    <w:p>
      <w:pPr>
        <w:pStyle w:val="Heading3"/>
        <w:numPr>
          <w:ilvl w:val="2"/>
          <w:numId w:val="1"/>
        </w:numPr>
        <w:rPr/>
      </w:pPr>
      <w:bookmarkStart w:id="295" w:name="pg6341_52711"/>
      <w:bookmarkStart w:id="296" w:name="__RefHeading___Toc2760182_237004111"/>
      <w:bookmarkStart w:id="297" w:name="_Toc111"/>
      <w:bookmarkEnd w:id="295"/>
      <w:bookmarkEnd w:id="296"/>
      <w:r>
        <w:rPr>
          <w:rtl w:val="true"/>
        </w:rPr>
        <w:t>منزل المرأة بيتها</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رسول اللّه صلى الله عليه و آله أصحابه عن المرأة ما هي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فلم يدروا ، فلمّا سمعت فاطمة عليهاالسلام ذلك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تكون من ربّها أن تلزم قعر بيتها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760184_237004111"/>
      <w:bookmarkStart w:id="299" w:name="_Toc112"/>
      <w:bookmarkEnd w:id="298"/>
      <w:r>
        <w:rPr>
          <w:rtl w:val="true"/>
        </w:rPr>
        <w:t>لا أُخلف الميعاد</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المتوكّل ، عن سعد ، عن ابن عيسى ، عن محمّد بن سنان ، عن ابن مسكان ، عن محمّد بن مسلم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على باب جهنّم ، فإذا كان يوم القيامة كتب بين عيني كلّ رجل مؤمن أو كافر فيؤمر بمحبّ قد كثرت ذنوبه إلى النار فتقرأ فاطمة بين عينيه محبّا فتقول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ووعدك الحقّ وأنت لا تخلف الميعاد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ملائكتي وأنبيائي ورسلي وأهل الموقف موقفك منّي ومكانتك عندي فمن قرأت بين عينيه مؤمنا فخذي </w:t>
      </w:r>
      <w:bookmarkStart w:id="300" w:name="pg6341_52712"/>
    </w:p>
    <w:p>
      <w:pPr>
        <w:pStyle w:val="BookText"/>
        <w:rPr/>
      </w:pPr>
      <w:bookmarkEnd w:id="300"/>
      <w:r>
        <w:rPr>
          <w:rFonts w:ascii="Amiri" w:hAnsi="Amiri" w:eastAsia="Amiri" w:cs="Amiri"/>
          <w:color w:val="111111"/>
          <w:sz w:val="28"/>
          <w:sz w:val="28"/>
          <w:szCs w:val="28"/>
          <w:rtl w:val="true"/>
          <w:lang w:bidi="ar-SA"/>
        </w:rPr>
        <w:t>بيده وأدخليه الجنّة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760186_237004111"/>
      <w:bookmarkStart w:id="302" w:name="_Toc113"/>
      <w:bookmarkEnd w:id="301"/>
      <w:r>
        <w:rPr>
          <w:rtl w:val="true"/>
        </w:rPr>
        <w:t>أي شيء خير للمرأة ؟</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 الله عليه و 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للمرأة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ترى رجلاً ولا يراها رجل ، فضمّها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760188_237004111"/>
      <w:bookmarkStart w:id="304" w:name="_Toc114"/>
      <w:bookmarkEnd w:id="303"/>
      <w:r>
        <w:rPr>
          <w:rtl w:val="true"/>
        </w:rPr>
        <w:t>حجاب الزهراء</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عليه السلام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عليهاالسلام فحجبته ، فقال رسول اللّه صلى الله عليه و 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حجبتِهِ وهو لا يراك ؟ فقالت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يراني فإنّي أراه وهو يَشَمُّ الريح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p>
    <w:p>
      <w:pPr>
        <w:pStyle w:val="BookText"/>
        <w:rPr/>
      </w:pPr>
      <w:r>
        <w:rPr>
          <w:rFonts w:ascii="Amiri" w:hAnsi="Amiri" w:eastAsia="Amiri" w:cs="Amiri"/>
          <w:color w:val="111111"/>
          <w:sz w:val="28"/>
          <w:sz w:val="28"/>
          <w:szCs w:val="28"/>
          <w:rtl w:val="true"/>
          <w:lang w:bidi="ar-SA"/>
        </w:rPr>
        <w:t>أنّك بضعةٌ منّي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تعويذ الحسنين عليهماالسلام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يزيد بن سنان ، حدّثنا الحسن بن علي الواسطي ، حدّثنا بشير بن ميمون الواسطي ، حدّثنا عبداللّه بن الحسن بن الحسن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فاطمة بنت الحسين ، عن فاطمة الكبرى بنت محمّد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يعوّذ الحسن والحسين ويعلّمهما هؤلاء الكلمات </w:t>
      </w:r>
      <w:bookmarkStart w:id="305" w:name="pg6341_52713"/>
    </w:p>
    <w:p>
      <w:pPr>
        <w:pStyle w:val="BookText"/>
        <w:rPr/>
      </w:pPr>
      <w:bookmarkEnd w:id="305"/>
      <w:r>
        <w:rPr>
          <w:rFonts w:ascii="Amiri" w:hAnsi="Amiri" w:eastAsia="Amiri" w:cs="Amiri"/>
          <w:color w:val="111111"/>
          <w:sz w:val="28"/>
          <w:sz w:val="28"/>
          <w:szCs w:val="28"/>
          <w:rtl w:val="true"/>
          <w:lang w:bidi="ar-SA"/>
        </w:rPr>
        <w:t xml:space="preserve">كما يعلّمهما السورة من القرآن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شرّ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والهامة واحد الهوام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نسمة تهتمّ لسوء ، واللامة الملمّة ، وإنّما قال لامة ليوافق لفظة هامة فيكون ذلك أخفّ على اللسان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760190_237004111"/>
      <w:bookmarkStart w:id="307" w:name="_Toc115"/>
      <w:bookmarkEnd w:id="306"/>
      <w:r>
        <w:rPr>
          <w:rtl w:val="true"/>
        </w:rPr>
        <w:t>جزاء فتح الحجّة على المؤمن</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عليهاالسلام وقد اختصم إليها امرأتان ، فتنازعتا في شيء من 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معاندة ، والأُخرى مؤمنة ، ففتحت على المؤمنة حجّتها ، فاستظهرت على المعاندة ، ففرحت فرحا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فرح الملائكة باستظهارك عليها أشدّ من فرحك وإن حزن الشيطان ومردته بحزنها عنك أشدّ من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عزّوجلّ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على هذه المسكينة الأسيرة من الجنان ألف ألف ضعف ما كنت أعددت لها واجعلوا هذه سنّة في كلّ من يفتح على أسير مسكين ، فيغلب معاندا مثل ألف ألف ما كان له معدّا من الجنان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760192_237004111"/>
      <w:bookmarkStart w:id="309" w:name="_Toc116"/>
      <w:bookmarkEnd w:id="308"/>
      <w:r>
        <w:rPr>
          <w:rtl w:val="true"/>
        </w:rPr>
        <w:t>حديث الكساء</w:t>
      </w:r>
      <w:bookmarkEnd w:id="3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من فقه الزهراء عليهاالسلام للعالم الجليل الثقة آية اللّه الشيرازي رحمه الله عن والده المقدّس رحمه الله وعن عوالم العلوم روى حديث الكساء بهذا السند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بخطّ الشيخ الجليل السيّد هاشم ، عن شيخه السيّد ماجد البحراني ، عن الحسن بن زين الدين الشهيد الثاني ، عن شيخه المقدّس الأردبيلي ، عن شيخه علي بن عبدالعالي الكركي ، عن الشيخ علي بن هلال الجزائري ، عن الشيخ أحمد ابن فهد الحلّي ، عن الشيخ علي بن الخازن الحائري ، عن الشيخ ضياء الدين علي ابن الشهيد الأوّل ، عن أبيه ، عن فخر المحقّقين ، عن شيخه العلاّمة الحلّي ، عن شيخه المحقّق ، عن شيخه ابن نما الحلّي ، عن شيخه محمّد بن إدريس الحلّي ، عن ابن حمزة الطوسي صاحب ثاقب المناقب ، عن شيخه الجليل الحسن بن محمّد بن الحسن الطوسي ، عن الشيخ الجليل محمّد بن شهر آشوب ، عن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شيخ الطائفة ، عن شيخه المفيد ، عن شيخه ابن قولويه القمّي ، عن شيخه الكليني ، عن علي بن إبراهيم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عن أحمد ابن محمّد بن أبي نصر البزنطي ، عن قاسم بن يحيى الجلاء الكوفي ، عن أبي بصير ، عن أبان بن تغلب البكري ، عن جابر بن يزيد الجعفي ، عن جابر بن عبداللّه الأنصاري ، عن فاطمة الزهراء عليهاالسلام بنت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الأنْصاري عَنْ فاطِمَةَ الزَّهْراءِ عليهاالسلام بِنْتِ رَسُولِ اللّهِ صلى الله عليه و آله ، قالَ سَمِعْتُ فاطِمَةَ أنَّها قالَتْ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اَبِي رَسُولُ اللّه فِي بَعْضِ الْأَيّامِ فَقالَ الْسَّلامُ عَلَيْكِ يافاطِمَةُ فَقُلْتُ عَلَيْكَ الْسَّلامُ قالَ اِنِّي اَجِدُ فِي بَدَنِي ضُعْفا فَقُلْتُ لَهُ أُعِيذُكَ بِاللّه يااَبَتاهُ مِنَ الْضُّعْفِ فَقالَ يافاطِمَةُ فَغَطَّيْتُهُ بِهِ وَصِرْتُ اَنْظُرُ اِلَيْهِ وَاِذا وَجْهُهُ يَتَلأَلَؤُ كَاَنَّهُ الْبَدْرُ فِي لَيْلَةِ تَمامِهِ وَكَمالِهِ فَما كانَتْ اِلاّ ساعَةً وَاِذا بِوَلَدِيَ الْحَسَنِ قَدْ اَقْبَلَ وَقالَ الْسَّلامُ عَلَيْكِ ياأُمّاهُ فَقُلْتُ وَعَلَيْكَ الْسَّلامُ ياقُرَّةَ عَيْنِي وَثَمَرَةَ فُؤادِي فَقالَ ياأُمّاهُ اِنِّي اَشَمُّ عِنْدَكِ رائِحَةً طَيِّبَةً كَأَنَّها رائِحَةُ جَدِّي رَسُول اللّه صَلّى اللّهُ عَلَيْهِ وَآلِهِ فَقُلْتُ نَعَمْ اِنَّ جَدَّكَ تَحْتَ الْكِساءِ فَاَقْبَلَ الْحَسَنُ نَحْوَ الْكِساءِ وَقالَ الْسَّلامُ عَلَيْكَ ياجَدّاهُ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يارَسُولَ اللّه اَتَأْذَنُ لِي اَنْ اَدْخُلَ مَعَكَ تَحْتَ الْكِساءِ فَقالَ وَعَلَيْكَ الْسَّلامُ ياوَلَدِي وَياصاحِبَ حَوْضِي قَدْ اَذِنْتُ لَكَ فَدَخَلَ مَعَهُ تَحْتَ الْكِساءِ فَما كانَتْ اِلاّ ساعَةً وَاِذا بِوَلَدِيَ الْحُسَيْنِ عَلَيْهِ الْسَّلام قَدْ اَقْبَلَ وَقالَ الْسَّلامُ عَلَيْكِ ياأُمّاهُ فَقُلْتُ وَعَلَيْكَ الْسَّلامُ ياوَلَدِي وَياقُرَّةَ عَيْنِي وَثَمَرَةَ فُؤادِي فَقالَ لِي ياأُمّاهُ اِنِّي اَشَمُّ عِنْدَكِ رائِحَةً طَيِّبَةً كَأَنَّها رائِحَةُ جَدِّي رَسُولِ اللّه فَقُلْتُ نَعَمْ اِنَّ جَدَّكَ وَاَخاكَ تَحْتَ الْكِساءِ فَدَنَى الْحُسَيْنُ عَلَيْهِ الْسَّلام نَحْوَ الْكِساءِ وَقالَ الْسَّلامُ عَلَيْكَ ياجَدّاهُ الْسَّلامُ عَلَيْكَ يامَنِ اخْتارَهُ اللّه اَتَأْذَنُ لِي اَنْ اَكُونَ مَعَكُما تَحْتَ الْكِساء فَقالَ وَعَلَيْكَ الْسَّلامُ ياوَلَدِي وَياشافِعَ أُمَّتِي قَدْ اَذِنْتُ لَكَ فَدَخَلَ مَعَهُما تَحْتَ الْكِساءِ فَاَقْبَلَ عِنْدَ ذلِكَ اَبُو الْحَسَنِ عَلِيُّ بْنُ اَبِي طالِبٍ وَقالَ الْسَّلامُ عَلَيْكِ يابِنْتَ رَسُولِ اللّه فَقُلْتُ وَعَلَيْكَ الْسَّلامُ يااَبَا الْحَسَنِ وَيااَمِيرَ الْمُؤْمِنِينَ فَقالَ يافاطِمَةُ اِنِّي اَشَمُّ عِنْدَكِ رائِحَةً طَيَّبَةً كَأَنَّها رائِحَةَ اَخِي وَابْنِ عَمِّي رَسُولِ اللّه فَقُلْتُ نَعَمْ هاهُوَ مَعَ وَلَدَيْكَ تَحْتَ الْكِساءِ فَاَقْبَلَ عَلِيٌّ نَحْوَ الْكِساءِ وَقالَ الْسَّلامُ عَلَيْكَ يارَسُولَ اللّه اَتَأْذَنُ لِي اَنْ اَكُونَ مَعَكُمْ تَحْتَ الْكِساءِ قالَ لَهُ وَعَلَيْكَ الْسَّلامُ يااَخِي وَياوَصِيِّي وَخَلِيفَتِي وَصاحِبَ لِوائِي قَدْ اَذِنْتُ لَكَ فَدَخَلَ عَلِيٌّ تَحْتَ الْكِساءِ ثُمَّ اَتَيْتُ نَحْوَ الْكِساءِ وَقُلْتُ الْسَّلامُ عَلَيْكَ يااَبَتاهُ يارَسُولَ اللّه اَتَأْذَنُ لِي اَنْ اَكُونَ مَعَكُمْ تَحْتَ الْكِساءِ قالَ وَعَلَيْكِ الْسَّلامُ يابِنْتِي وَيابَضْعَتِي قَدْ اَذْنِتْ لَكِ فَدَخَلْتُ تَحْتَ الْكِساءِ فَلَمّا اكْتَمَلْنا جَمِيعا تَحْتَ الْكِساءِ اَخَذَ اَبِي رَسُولُ اللّه بَطَرَفَيِ الْكِساءِ وَاَوْمَى ءَ بِيَدِهِ الُْيمْنى اِلَى الْسَّماءِ وَقالَ اللَّهُمَّ اِنَّ هؤُلاءِ اَهْلُ بَيْتِي وَخاصَّتِي وَحامَّتِي لَحْمُهُمْ لَحْمِي وَدَمُهُمْ دَمِي يُؤْلِمُنِي ما يُؤْلِمُهُمْ وَيُحْزِنُنِي ما يَحْزُنُهُمْ اَنا </w:t>
      </w:r>
    </w:p>
    <w:p>
      <w:pPr>
        <w:pStyle w:val="BookText"/>
        <w:rPr/>
      </w:pPr>
      <w:r>
        <w:rPr>
          <w:rFonts w:ascii="Amiri" w:hAnsi="Amiri" w:eastAsia="Amiri" w:cs="Amiri"/>
          <w:color w:val="111111"/>
          <w:sz w:val="28"/>
          <w:sz w:val="28"/>
          <w:szCs w:val="28"/>
          <w:rtl w:val="true"/>
          <w:lang w:bidi="ar-SA"/>
        </w:rPr>
        <w:t>حَرْبٌ لِمَنْ حارَبَهُمْ وَسِلْمٌ لِمَنْ سالَمَهُمْ وَعَدُوٌّ لِمَنْ عاداهُمْ وَمُحِبٌّ لِمَنْ اَحَبَّهُمْ اِنَّهُمْ مِنِّي وَاَنا مِنْهُمْ فَاجْعَلْ صَلَواتِكَ وَبَرَكاتِكَ وَرَحْمَتَكَ وَغُفْرانَكَ وَرِضْوانَكَ عَلَيَّ وَعَلَيْهِمْ وَاَذْهِبْ عَنْهُمُ الْرِّجْسَ وَطَهِّرْهُمْ تَطْهِيرا فَقالَ اللّه عَزَّوَجَلَّ يامَلائِكَتِي وَياسُكّانَ سَماواتِي اِنِّي ما خَلَقْتُ سَماءً مَبْنِيَّةً وَلا اَرْضا مَدْحِيَّةً وَلا قَمَرا مُنِيرا وَلا شَمْسا مُضِيئَةً وَلا فَلَكا يَدُورُ وَلا بَحْرا يَجْرِي وَلا فُلْكا يَسْرِي اِلاّ فِي مَحَبَّةِ هؤُلاءِ الْخَمْسَةِ الَّذِينَ هُمْ تَحْتَ الْكِساءِ فَقالَ الْأَمِينُ جِبْرائِيلُ يارَبِّ وَمَنْ تَحْتَ الْكِساءِ فَقالَ عَزَّوَجَلَّ هُمْ اَهْلُ بَيْتِ الْنُّبَوَّةِ وَمَعْدِنُ الْرِّسالَةِ هُمْ فاطِمَةُ وَاَبُوها وَبَعْلُها وَبَنُوها فَقالَ جِبْرائِيلُ يارَبِّ اَتَأْذَنُ لِي اَنْ اَهْبِطَ اِلَى الْأَرْضِ لأِكُونَ مَعَهُمْ سادِسا ؟ فَقالَ اللّه نَعَمْ قَدْ اَذِنْتُ لَكَ فَهَبَطَ الْأَمِينُ جِبْرائِيلُ وَقالَ الْسَّلامُ عَلَيْكَ يارَسُولَ اللّه الْعَلِيُّ الْأَعْلى يُقْرِئُكَ الْسَّلامَ وَيَخُصُّكَ بِالْتَّحِيَّةِ وَالاْءِكْرامِ وَيَقُولُ لَكَ وَعِزَّتِي وَجَلالِي اِنِّي ما خَلَقْتُ سَماءً مَبْنِيَّةً وَلا اَرْضا مَدْحِيَّةً وَلا قَمَرا مُنِيرا وَلا شَمْسا مُضِيئَةً وَلا فَلَكا يَدُورُ وَلا بَحْرا يَجْرِي وَلا فُلْكا يَسْرِي اِلاّ لأِجْلِكُمْ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وَمَحَبَّتِكُمْ وَقَدْ اَذِنَ لِي اَنْ اَدْخُلَ مَعَكُمْ فَهَلْ تَأْذَنُ لِي يارَسُولَ اللّه فَقالَ رَسُولُ اللّه وَعَلَيْكَ الْسَّلامُ يااَمِينَ وَحْيِ اللّه اِنَّهُ نَعَمْ قَدْ اَذِنْتُ لَكَ فَدَخَلَ جِبْرائِيلُ مَعَنا تَحْتَ الْكِساءِ فَقالَ لأِبِي اِنَّ اللّه قَدْ اَوْحى اِلَيْكُمْ يَقُولُ اِنَّما يُرِيدُ اللّه لِيُذْهِبَ عَنْكُمُ الْرِّجْسَ اَهْلَ الْبَيْتِ وَيُطَهِّرَكُمْ تَطْهِيرا فَقالَ عَلِيٌّ لأِبِي يارَسُولَ اللّه اَخْبِرْنِي ما لِجُلُوسِنا هذا تَحْتَ الْكِساءِ مِنَ الْفَضْلِ عِنْدَ اللّه فَقالَ الْنَّبِيُّ صَلّى اللّه عَلَيْهِ وَآلِهِ وَالَّذِي بَعَثَنِي بِالْحَقِّ نَبِيّا وَاصْطَفانِي بِالرِّسالَةِ نَجِيّا ما ذُكِرَ خَبَرُنا هذا فِي مَحْفِلٍ مِنْ مَحافِلِ اَهْلِ الأَرْضِ وَفِيهِ جَمْعٌ مِنْ شِيعَتِنا وَمُحِبِّينا اِلاّ وَنَزَلَتْ عَلَيْهِمُ الْرَّحْمَةُ وَحَفَّتْ </w:t>
      </w:r>
      <w:bookmarkStart w:id="310" w:name="pg6341_52717"/>
    </w:p>
    <w:p>
      <w:pPr>
        <w:pStyle w:val="BookText"/>
        <w:rPr/>
      </w:pPr>
      <w:bookmarkEnd w:id="310"/>
      <w:r>
        <w:rPr>
          <w:rFonts w:ascii="Amiri" w:hAnsi="Amiri" w:eastAsia="Amiri" w:cs="Amiri"/>
          <w:color w:val="111111"/>
          <w:sz w:val="28"/>
          <w:sz w:val="28"/>
          <w:szCs w:val="28"/>
          <w:rtl w:val="true"/>
          <w:lang w:bidi="ar-SA"/>
        </w:rPr>
        <w:t>بِهِمُ الْمَلائِكَةُ وَاسْتَغْفَرَتْ لَهُمْ اِلى اَنْ يَتَفَرَّقُوا فَقالَ عَلِيٌّ عَلَيْهِ الْسَّلامُ اِذا وَاللّه فُزْنا وَفازَ شِيعَتُنا وَرَبِّ الْكَعْبَةِ فَقالَ اَبِي رَسُولُ اللّه صَلّى اللّهُ عَلَيْهِ وَآلِهِ ياعَلِيُّ وَالَّذِي بَعَثَنِي بِالْحَقِّ نَبِيّا وَاصْطَفانِي بِالرِّسالَةِ نَجِيّا ما ذُكِرَ خَبَرُنا هذا فِي مَحْفِلٍ مِنْ مَحافِلِ اَهْلِ الأَرْضِ وَفِيهِ جَمْعٌ مِنْ شِيعَتِنا وَمُحِبِّينا وَفِيهِمْ مَهْمُومٌ إِلاّ وَفَرَّجَ اللّهُ هَمَّهُ وَلا مَغْمُومٌ إِلاّ وَكَشَفَ اللّه غَمَّهُ وَلا طالِبُ حاجَةٍ إِلاّ وَقَضى اللّه حاجَتَهُ فَقالَ عَلِيٌّ عَلَيْهِ الْسَّلامُ اِذا وَاللّه فُزْنا وَسُعِدْنا وَكَذلِكَ شِيعَتُنا فازُوا وَسُعِدُوا فِي الْدُّنْيا وَالآخِرَةِ وَرَبِّ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السند في منتهى الجلالة ورجاله من كبار ومشاهير العلماء ، أمّا القاسم ابن يحيى فالصحيح عندنا تبعا لجمع منهم صاحب الجواره والعديد وغيره ، اعتباره إذ هو من شيوخ البزنطي ، والبزنطي صحّ أنّه لا يروي إلاّ عن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جابر ففيه قولان ، وقد اعتبره جمع وهو الأصحّ ، وقد نقل متن حديث الكساء أيضا العلاّمة الثقة فخر الدين الطريحي الأسدي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نقل ما يقرب من نصفه الديلمي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نقله كلّه الحسين العلوي الدمشقي الحنفي وكذلك آخرون ، وهو من الإشتهار بحيث يغني عن تتبّع السند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760194_237004111"/>
      <w:bookmarkStart w:id="312" w:name="_Toc117"/>
      <w:bookmarkEnd w:id="311"/>
      <w:r>
        <w:rPr>
          <w:rtl w:val="true"/>
        </w:rPr>
        <w:t>آداب قبل النوم</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عليهاالسلام أنّها قالت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أبي رسول اللّه صلى الله عليه و آله وأنّي قد افترشت الفراش وأردت أن أنام </w:t>
      </w:r>
      <w:bookmarkStart w:id="313" w:name="pg6341_52718"/>
    </w:p>
    <w:p>
      <w:pPr>
        <w:pStyle w:val="BookText"/>
        <w:rPr/>
      </w:pPr>
      <w:bookmarkEnd w:id="31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 لا تنامي حتّى تعملي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تختمي القرآن ، وتجعلي الأنبياء شفعاءك ، وتجعلي المؤمنين راضين عنك ، وتعملي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الصلاة فتوقّفت على فراشي حتّى أتمّ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أمرتني بأربعة أشياء لا أقدر في هذه الساعة أن أفعلها ، 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فكأنّك قد ختمت القرآن ، وإذا صلّيت عليَّ وعلى الأنبياء من قبلي فقد صرنا لك شفعاء يوم القيامة ، وإذا استغفرت للمؤمنين فكلّهم راضون عنك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حججت واعتمرت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760196_237004111"/>
      <w:bookmarkStart w:id="315" w:name="_Toc118"/>
      <w:bookmarkEnd w:id="314"/>
      <w:r>
        <w:rPr>
          <w:rtl w:val="true"/>
        </w:rPr>
        <w:t>أصبحت عائفة لدنياكم</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 سويد بن غفلة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كبيرا وأسلم في حياة رسول اللّه صلى الله عليه و آله ولم يره وأدّى صدقته إلى مصدّق النبي صلى الله عليه و آله ثمّ قدم المدينة فوصل يوم دفن النبي صلى الله عليه و آله وكان مولده عام الفيل وسكن الكوفة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وقد قيل أنّه صلّى مع النبي</w:t>
      </w:r>
    </w:p>
    <w:p>
      <w:pPr>
        <w:pStyle w:val="BookText"/>
        <w:rPr/>
      </w:pPr>
      <w:r>
        <w:rPr>
          <w:rFonts w:ascii="Amiri" w:hAnsi="Amiri" w:eastAsia="Amiri" w:cs="Amiri"/>
          <w:color w:val="111111"/>
          <w:sz w:val="28"/>
          <w:sz w:val="28"/>
          <w:szCs w:val="28"/>
          <w:rtl w:val="true"/>
          <w:lang w:bidi="ar-SA"/>
        </w:rPr>
        <w:t xml:space="preserve">صلى الله عليه و آله ولا يصحّ وقدم المدينة حين نفضت الأيدي من دفن رسول اللّه صلى الله عليه و آله وهذا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مات سنة ثمانين وقال أبو عبيد القاسم بن سلام وغير واحد مات سنة إحدى وثمانين وقال عمرو بن علي وغيره مات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سلام اللّه عليها ، المرضة التي توفّيت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عليها نساء المهاجرين والأنصار يعدنها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 xml:space="preserve">من علّتك يابنة رسول اللّه ؟ فحمدت اللّه ، وصلّت على أبيها ، ثمّ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لدنياكنّ ، قالية لرجالكنّ ، لفظتهم بعد أن عجمتهم</w:t>
      </w:r>
      <w:r>
        <w:rPr>
          <w:rStyle w:val="FootnoteAnchor"/>
          <w:rtl w:val="true"/>
        </w:rPr>
        <w:footnoteReference w:id="30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وسئمتهم بعد أن سبرتهم</w:t>
      </w:r>
      <w:r>
        <w:rPr>
          <w:rStyle w:val="FootnoteAnchor"/>
          <w:rtl w:val="true"/>
        </w:rPr>
        <w:footnoteReference w:id="304"/>
      </w:r>
      <w:r>
        <w:rPr>
          <w:rFonts w:ascii="Amiri" w:hAnsi="Amiri" w:eastAsia="Amiri" w:cs="Amiri"/>
          <w:color w:val="111111"/>
          <w:sz w:val="28"/>
          <w:sz w:val="28"/>
          <w:szCs w:val="28"/>
          <w:rtl w:val="true"/>
          <w:lang w:bidi="ar-SA"/>
        </w:rPr>
        <w:t>فقبحا لفلول الحدّ ، واللعب بعد الجدّ ، وقرع الصفاة وصدع القناة ، وختل الآراء</w:t>
      </w:r>
      <w:r>
        <w:rPr>
          <w:rStyle w:val="FootnoteAnchor"/>
          <w:rtl w:val="true"/>
        </w:rPr>
        <w:footnoteReference w:id="305"/>
      </w:r>
      <w:r>
        <w:rPr>
          <w:rFonts w:ascii="Amiri" w:hAnsi="Amiri" w:eastAsia="Amiri" w:cs="Amiri"/>
          <w:color w:val="111111"/>
          <w:sz w:val="28"/>
          <w:sz w:val="28"/>
          <w:szCs w:val="28"/>
          <w:rtl w:val="true"/>
          <w:lang w:bidi="ar-SA"/>
        </w:rPr>
        <w:t xml:space="preserve">وزلل الأهواء ، وبئس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قلّدتهم ربقتها وحمّلتهم أوقتها</w:t>
      </w:r>
      <w:r>
        <w:rPr>
          <w:rStyle w:val="FootnoteAnchor"/>
          <w:rtl w:val="true"/>
        </w:rPr>
        <w:footnoteReference w:id="306"/>
      </w:r>
      <w:r>
        <w:rPr>
          <w:rFonts w:ascii="Amiri" w:hAnsi="Amiri" w:eastAsia="Amiri" w:cs="Amiri"/>
          <w:color w:val="111111"/>
          <w:sz w:val="28"/>
          <w:sz w:val="28"/>
          <w:szCs w:val="28"/>
          <w:rtl w:val="true"/>
          <w:lang w:bidi="ar-SA"/>
        </w:rPr>
        <w:t>وشننت عليهم غاراتها</w:t>
      </w:r>
      <w:r>
        <w:rPr>
          <w:rStyle w:val="FootnoteAnchor"/>
          <w:rtl w:val="true"/>
        </w:rPr>
        <w:footnoteReference w:id="307"/>
      </w:r>
      <w:r>
        <w:rPr>
          <w:rFonts w:ascii="Amiri" w:hAnsi="Amiri" w:eastAsia="Amiri" w:cs="Amiri"/>
          <w:color w:val="111111"/>
          <w:sz w:val="28"/>
          <w:sz w:val="28"/>
          <w:szCs w:val="28"/>
          <w:rtl w:val="true"/>
          <w:lang w:bidi="ar-SA"/>
        </w:rPr>
        <w:t xml:space="preserve">، فجدعا وعقرا وبعدا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أنّى زعزعوها عن رواسي الرسالة ، وقواعد النبوّة والدلالة ، ومهبط الروح الأمين ، والطبين بأُمور الدنيا</w:t>
      </w:r>
      <w:r>
        <w:rPr>
          <w:rStyle w:val="FootnoteAnchor"/>
          <w:rtl w:val="true"/>
        </w:rPr>
        <w:footnoteReference w:id="308"/>
      </w:r>
      <w:r>
        <w:rPr>
          <w:rFonts w:ascii="Amiri" w:hAnsi="Amiri" w:eastAsia="Amiri" w:cs="Amiri"/>
          <w:color w:val="111111"/>
          <w:sz w:val="28"/>
          <w:sz w:val="28"/>
          <w:szCs w:val="28"/>
          <w:rtl w:val="true"/>
          <w:lang w:bidi="ar-SA"/>
        </w:rPr>
        <w:t>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 وقلّة مبالاته لحتفه ، وشدّة وطأته ، ونكال</w:t>
      </w:r>
      <w:r>
        <w:rPr>
          <w:rStyle w:val="FootnoteAnchor"/>
          <w:rtl w:val="true"/>
        </w:rPr>
        <w:footnoteReference w:id="309"/>
      </w:r>
      <w:r>
        <w:rPr>
          <w:rFonts w:ascii="Amiri" w:hAnsi="Amiri" w:eastAsia="Amiri" w:cs="Amiri"/>
          <w:color w:val="111111"/>
          <w:sz w:val="28"/>
          <w:sz w:val="28"/>
          <w:szCs w:val="28"/>
          <w:rtl w:val="true"/>
          <w:lang w:bidi="ar-SA"/>
        </w:rPr>
        <w:t>وقعته ، وتنمّره في ذات اللّه‌</w:t>
      </w:r>
      <w:r>
        <w:rPr>
          <w:rStyle w:val="FootnoteAnchor"/>
          <w:rtl w:val="true"/>
        </w:rPr>
        <w:footnoteReference w:id="310"/>
      </w:r>
      <w:r>
        <w:rPr>
          <w:rFonts w:ascii="Amiri" w:hAnsi="Amiri" w:eastAsia="Amiri" w:cs="Amiri"/>
          <w:color w:val="111111"/>
          <w:sz w:val="28"/>
          <w:sz w:val="28"/>
          <w:szCs w:val="28"/>
          <w:rtl w:val="true"/>
          <w:lang w:bidi="ar-SA"/>
        </w:rPr>
        <w:t xml:space="preserve">وتاللّه لو مالوا عن المحجّة اللائحة ، وزالوا عن قبول الحجّة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الواضحة ، لردّهم إليها ، وحملهم عليها ولسار بهم سيرا سجحا</w:t>
      </w:r>
      <w:r>
        <w:rPr>
          <w:rStyle w:val="FootnoteAnchor"/>
          <w:rtl w:val="true"/>
        </w:rPr>
        <w:footnoteReference w:id="311"/>
      </w:r>
      <w:r>
        <w:rPr>
          <w:rFonts w:ascii="Amiri" w:hAnsi="Amiri" w:eastAsia="Amiri" w:cs="Amiri"/>
          <w:color w:val="111111"/>
          <w:sz w:val="28"/>
          <w:sz w:val="28"/>
          <w:szCs w:val="28"/>
          <w:rtl w:val="true"/>
          <w:lang w:bidi="ar-SA"/>
        </w:rPr>
        <w:t>لا يكلّم حشاشه</w:t>
      </w:r>
      <w:r>
        <w:rPr>
          <w:rStyle w:val="FootnoteAnchor"/>
          <w:rtl w:val="true"/>
        </w:rPr>
        <w:footnoteReference w:id="312"/>
      </w:r>
      <w:r>
        <w:rPr>
          <w:rFonts w:ascii="Amiri" w:hAnsi="Amiri" w:eastAsia="Amiri" w:cs="Amiri"/>
          <w:color w:val="111111"/>
          <w:sz w:val="28"/>
          <w:sz w:val="28"/>
          <w:szCs w:val="28"/>
          <w:rtl w:val="true"/>
          <w:lang w:bidi="ar-SA"/>
        </w:rPr>
        <w:t>ولا يكلّ سائره</w:t>
      </w:r>
      <w:r>
        <w:rPr>
          <w:rStyle w:val="FootnoteAnchor"/>
          <w:rtl w:val="true"/>
        </w:rPr>
        <w:footnoteReference w:id="313"/>
      </w:r>
      <w:r>
        <w:rPr>
          <w:rFonts w:ascii="Amiri" w:hAnsi="Amiri" w:eastAsia="Amiri" w:cs="Amiri"/>
          <w:color w:val="111111"/>
          <w:sz w:val="28"/>
          <w:sz w:val="28"/>
          <w:szCs w:val="28"/>
          <w:rtl w:val="true"/>
          <w:lang w:bidi="ar-SA"/>
        </w:rPr>
        <w:t xml:space="preserve">ولا يملّ راكبه ، ولأوردهم منهلاً نميرا ، صافيا ، رويّا ، تطفح ضفتاه ولا يترنّق جانباه ولأصدرهم بطانا ، ونصح لهم سرّا وإعلانا ، ولم يكن يتحلّى من الدنيا بطائل ، ولا يحظى منها بنائل ، غير ري الناهل ، وشبعة الكافل ، ولبان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من الراغب والصادق من الكاذب ، ولو أنّ أهل القرى آمنوا واتّقوا لفتحنا عليهم بركات من السماء والأرض ، ولكن كذّبوا فأخذناهم بما كانوا يكسبون ، والذين ظلموا من هؤلاء سيصيبهم سيّئات ما كسبوا وما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تعجب فعجب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سناد استندوا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وبأيّة عروة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w:t>
      </w:r>
      <w:r>
        <w:rPr>
          <w:rStyle w:val="FootnoteAnchor"/>
          <w:rtl w:val="true"/>
        </w:rPr>
        <w:footnoteReference w:id="314"/>
      </w:r>
      <w:r>
        <w:rPr>
          <w:rFonts w:ascii="Amiri" w:hAnsi="Amiri" w:eastAsia="Amiri" w:cs="Amiri"/>
          <w:color w:val="111111"/>
          <w:sz w:val="28"/>
          <w:sz w:val="28"/>
          <w:szCs w:val="28"/>
          <w:rtl w:val="true"/>
          <w:lang w:bidi="ar-SA"/>
        </w:rPr>
        <w:t xml:space="preserve">لبئس المولى ولبئس العشير ، وبئس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واللّه الذنابي بالقوادم</w:t>
      </w:r>
      <w:r>
        <w:rPr>
          <w:rStyle w:val="FootnoteAnchor"/>
          <w:rtl w:val="true"/>
        </w:rPr>
        <w:footnoteReference w:id="315"/>
      </w:r>
      <w:r>
        <w:rPr>
          <w:rFonts w:ascii="Amiri" w:hAnsi="Amiri" w:eastAsia="Amiri" w:cs="Amiri"/>
          <w:color w:val="111111"/>
          <w:sz w:val="28"/>
          <w:sz w:val="28"/>
          <w:szCs w:val="28"/>
          <w:rtl w:val="true"/>
          <w:lang w:bidi="ar-SA"/>
        </w:rPr>
        <w:t>والعجز بالكاهل</w:t>
      </w:r>
      <w:r>
        <w:rPr>
          <w:rStyle w:val="FootnoteAnchor"/>
          <w:rtl w:val="true"/>
        </w:rPr>
        <w:footnoteReference w:id="316"/>
      </w:r>
      <w:r>
        <w:rPr>
          <w:rFonts w:ascii="IRNazanin" w:hAnsi="IRNazanin" w:eastAsia="IRNazanin"/>
          <w:color w:val="111111"/>
          <w:sz w:val="28"/>
          <w:sz w:val="28"/>
          <w:szCs w:val="28"/>
          <w:rtl w:val="true"/>
          <w:lang w:bidi="fa-IR"/>
        </w:rPr>
        <w:t>فرغما لمعاطس</w:t>
      </w:r>
      <w:r>
        <w:rPr>
          <w:rStyle w:val="FootnoteAnchor"/>
          <w:rtl w:val="true"/>
        </w:rPr>
        <w:footnoteReference w:id="317"/>
      </w:r>
      <w:r>
        <w:rPr>
          <w:rFonts w:ascii="Amiri" w:hAnsi="Amiri" w:eastAsia="Amiri" w:cs="Amiri"/>
          <w:color w:val="111111"/>
          <w:sz w:val="28"/>
          <w:sz w:val="28"/>
          <w:szCs w:val="28"/>
          <w:rtl w:val="true"/>
          <w:lang w:bidi="ar-SA"/>
        </w:rPr>
        <w:t xml:space="preserve">قوم يحسبون أنّهم يحسنون صنعا ، 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أفمن يهدي إلى الحقّ أحقّ أن يتّبع أم من لايهدي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لعمري لقد لقحت ، فنظرة </w:t>
      </w:r>
      <w:bookmarkStart w:id="316" w:name="pg6341_52721"/>
    </w:p>
    <w:p>
      <w:pPr>
        <w:pStyle w:val="BookText"/>
        <w:rPr/>
      </w:pPr>
      <w:bookmarkEnd w:id="316"/>
      <w:r>
        <w:rPr>
          <w:rFonts w:ascii="Amiri" w:hAnsi="Amiri" w:eastAsia="Amiri" w:cs="Amiri"/>
          <w:color w:val="111111"/>
          <w:sz w:val="28"/>
          <w:sz w:val="28"/>
          <w:szCs w:val="28"/>
          <w:rtl w:val="true"/>
          <w:lang w:bidi="ar-SA"/>
        </w:rPr>
        <w:t>ريثما تنتج ، ثمّ احتلبوا ملاء القعب دما عبيطا</w:t>
      </w:r>
      <w:r>
        <w:rPr>
          <w:rStyle w:val="FootnoteAnchor"/>
          <w:rtl w:val="true"/>
        </w:rPr>
        <w:footnoteReference w:id="318"/>
      </w:r>
      <w:r>
        <w:rPr>
          <w:rFonts w:ascii="Amiri" w:hAnsi="Amiri" w:eastAsia="Amiri" w:cs="Amiri"/>
          <w:color w:val="111111"/>
          <w:sz w:val="28"/>
          <w:sz w:val="28"/>
          <w:szCs w:val="28"/>
          <w:rtl w:val="true"/>
          <w:lang w:bidi="ar-SA"/>
        </w:rPr>
        <w:t>وذعافا مبيدا ، هنالك يخسر المبطلون ، ويعرف الباطلون غبّ</w:t>
      </w:r>
      <w:r>
        <w:rPr>
          <w:rStyle w:val="FootnoteAnchor"/>
          <w:rtl w:val="true"/>
        </w:rPr>
        <w:footnoteReference w:id="319"/>
      </w:r>
      <w:r>
        <w:rPr>
          <w:rFonts w:ascii="Amiri" w:hAnsi="Amiri" w:eastAsia="Amiri" w:cs="Amiri"/>
          <w:color w:val="111111"/>
          <w:sz w:val="28"/>
          <w:sz w:val="28"/>
          <w:szCs w:val="28"/>
          <w:rtl w:val="true"/>
          <w:lang w:bidi="ar-SA"/>
        </w:rPr>
        <w:t xml:space="preserve">ما أسّس الأوّلون ، ثمّ طيبوا عن دنياكم أنفسا ، واطمأنّوا للفتنة جأشا ، وابشروا بسيف صارم ، وسطوة معتدٍ غاشم ، وبهرج شامل ، واستبداد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فيئكم زهيدا ، وجمعكم حصيدا ، فياحسرتا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بكم وقد عميت عليكم أنلزمكموها وأنتم لها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عليهاالسلام على رجالهنّ فجاء إليها قوم من المهاجرين والأنصار معتذرين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ياسيّدة النساء ، لو كان أبو الحسن ذكر لنا هذا الأمر قبل أن يبرم العهد ، ويحكم العقد ، لما عدلنا عنه إلى غيره ،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 ولا أمر بعد تقصيركم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760198_237004111"/>
      <w:bookmarkStart w:id="318" w:name="_Toc119"/>
      <w:bookmarkEnd w:id="317"/>
      <w:r>
        <w:rPr>
          <w:rtl w:val="true"/>
        </w:rPr>
        <w:t>إنّها أحقاد بدريّة</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ودخلت أُمّ سلمة على فاطمة عليهاالسلام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عن ليلتك يابنت رسول اللّه ؟ قالت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بين كمد وكرب فقد النبي صلى الله عليه و آله وظلم الوصي هتك واللّه حجبه أصبحت إمامته مقتصّة على غير ما شرع اللّه في التنزيل وسنّها النبي في التأويل ولكّنها أحقاد بدرية وترات أُحدية كانت عليها قلوب النفاق </w:t>
      </w:r>
      <w:bookmarkStart w:id="319" w:name="pg6341_52722"/>
    </w:p>
    <w:p>
      <w:pPr>
        <w:pStyle w:val="BookText"/>
        <w:rPr/>
      </w:pPr>
      <w:bookmarkEnd w:id="319"/>
      <w:r>
        <w:rPr>
          <w:rFonts w:ascii="Amiri" w:hAnsi="Amiri" w:eastAsia="Amiri" w:cs="Amiri"/>
          <w:color w:val="111111"/>
          <w:sz w:val="28"/>
          <w:sz w:val="28"/>
          <w:szCs w:val="28"/>
          <w:rtl w:val="true"/>
          <w:lang w:bidi="ar-SA"/>
        </w:rPr>
        <w:t>مكتمنة لإمكان الوشاة فلمّا استهدف الأمر أُرسلت علينا شآبيب الآثار من مخيلة الشقاق فيقطع وتر الإيمان من قسي صدورها وليس علي ما وعد اللّه من حفظ الرسالة وكفالة المؤمنين أحرزوا عايدتهم غرور الدنيا بعد انتصار ممّن فتك بآبائهم في مواطن الكروب ومنازل الشهادات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760200_237004111"/>
      <w:bookmarkStart w:id="321" w:name="_Toc120"/>
      <w:bookmarkEnd w:id="320"/>
      <w:r>
        <w:rPr>
          <w:rtl w:val="true"/>
        </w:rPr>
        <w:t>البشر والبشاشة</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في وجه المؤمن يوجب لصاحبه الجنّة ، وبشر في وجه المعاند المعادي يقي صاحبه عذاب النار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تحبّها الزهراء عليهاالسلام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 من دنياكم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كتاب اللّه والنظر في وجه رسول اللّه والإنفاق في سبيل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760202_237004111"/>
      <w:bookmarkStart w:id="323" w:name="_Toc121"/>
      <w:bookmarkEnd w:id="322"/>
      <w:r>
        <w:rPr>
          <w:rtl w:val="true"/>
        </w:rPr>
        <w:t>حديث الثقلين</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ينابيع المودّة عن فاطمة الزهراء عليهاالسلام قالت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رسول اللّه صلى الله عليه و آله في مرضه الذي قبض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w:t>
      </w:r>
      <w:bookmarkStart w:id="324" w:name="pg6341_52723"/>
    </w:p>
    <w:p>
      <w:pPr>
        <w:pStyle w:val="BookText"/>
        <w:rPr/>
      </w:pPr>
      <w:bookmarkEnd w:id="324"/>
      <w:r>
        <w:rPr>
          <w:rFonts w:ascii="Amiri" w:hAnsi="Amiri" w:eastAsia="Amiri" w:cs="Amiri"/>
          <w:color w:val="111111"/>
          <w:sz w:val="28"/>
          <w:sz w:val="28"/>
          <w:szCs w:val="28"/>
          <w:rtl w:val="true"/>
          <w:lang w:bidi="ar-SA"/>
        </w:rPr>
        <w:t xml:space="preserve">الحجرة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يوشك أن أُقبض قبضا يسيرا وقد قدّمت إليكم القول معذرة إليكم ، إلاّ أنّي مخلف فيكم ، كتاب ربّي عزّوجلّ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لا يفترقان حتّى يردا عليّ الحوض فأسألكم ، ما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ثلاثون صحابيا وإنّ كثيرا من طرقه صحيح وحسن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760204_237004111"/>
      <w:bookmarkStart w:id="326" w:name="_Toc122"/>
      <w:bookmarkEnd w:id="325"/>
      <w:r>
        <w:rPr>
          <w:rtl w:val="true"/>
        </w:rPr>
        <w:t>ساعة استجابة الدعاء</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الحسين محمّد بن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بن موسى بن بابويه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عبدالرحمن بن محمّد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يحيى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الأصبغ</w:t>
      </w:r>
    </w:p>
    <w:p>
      <w:pPr>
        <w:pStyle w:val="BookText"/>
        <w:rPr/>
      </w:pPr>
      <w:r>
        <w:rPr>
          <w:rFonts w:ascii="Amiri" w:hAnsi="Amiri" w:eastAsia="Amiri" w:cs="Amiri"/>
          <w:color w:val="111111"/>
          <w:sz w:val="28"/>
          <w:sz w:val="28"/>
          <w:szCs w:val="28"/>
          <w:rtl w:val="true"/>
          <w:lang w:bidi="ar-SA"/>
        </w:rPr>
        <w:t xml:space="preserve">ابن زيد ، عن سعيد بن نافع ، عن زيد بن علي ، عن آبائه ، عن فاطمة ابنة النبي صلى الله عليه و آله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الجمعة لساعة لا يوافقها رجل مسلم يسأل اللّه عزّوجلّ فيها خيرا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 ساعة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تدلّى نصف عين الشمس للغروب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عليهاالسلام تقول لغلامها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السطح ، فإن رأيت عين </w:t>
      </w:r>
      <w:bookmarkStart w:id="327" w:name="pg6341_52724"/>
    </w:p>
    <w:p>
      <w:pPr>
        <w:pStyle w:val="BookText"/>
        <w:rPr/>
      </w:pPr>
      <w:bookmarkEnd w:id="327"/>
      <w:r>
        <w:rPr>
          <w:rFonts w:ascii="Amiri" w:hAnsi="Amiri" w:eastAsia="Amiri" w:cs="Amiri"/>
          <w:color w:val="111111"/>
          <w:sz w:val="28"/>
          <w:sz w:val="28"/>
          <w:szCs w:val="28"/>
          <w:rtl w:val="true"/>
          <w:lang w:bidi="ar-SA"/>
        </w:rPr>
        <w:t>الشمس قد تدلّى للغروب فاعلمني حتّى أدعو</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760206_237004111"/>
      <w:bookmarkStart w:id="329" w:name="_Toc123"/>
      <w:bookmarkEnd w:id="328"/>
      <w:r>
        <w:rPr>
          <w:rtl w:val="true"/>
        </w:rPr>
        <w:t>تحمّل رقاب الرجال</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السندي بن محمّد ، عن أبي البختري ، عن أبي عبداللّه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تقاضى علي وفاطمة إلى رسول اللّه صلى الله عليه و آله في الخدمة ، فقضى على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بخدمةِ ما دون البابِ ، وقضى على علي بما خلفَهُ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داخلني من السرور إلاّ اللّه بإكفائي رسولُ اللّه صلى الله عليه و آله تَحمُّلَ رِقَابِ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رقاب الرجال أي تحمّل أُمور تحملها رقابهم ، من حمل القِرَب والحطب ، ويحتمل أن يكون كناية عن التبرّز من بين الرجال ، أو المشي على رقاب النائمين عند خروجها ليلاً للاستقاء ، أي التحمّل على رقابهم ، ولا يبعد أن 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 فأُسقطت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المعروف في اللغة كفاه لا أكفاه ، ولعلّ فيه أيضا تصحيفا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السلام على الزهراء عليهاالسلام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بن عبدالملك النوفلي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فبدأتني بالسلام وقالت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سلّم عليّ وعليك ثلاثة أيّام فله الجنّة </w:t>
      </w:r>
      <w:r>
        <w:rPr>
          <w:rFonts w:eastAsia="Amiri" w:cs="Amiri" w:ascii="Amiri" w:hAnsi="Amiri"/>
          <w:color w:val="111111"/>
          <w:sz w:val="28"/>
          <w:szCs w:val="28"/>
          <w:rtl w:val="true"/>
          <w:lang w:bidi="ar-SA"/>
        </w:rPr>
        <w:t xml:space="preserve">. </w:t>
      </w:r>
      <w:bookmarkStart w:id="330" w:name="pg6341_52725"/>
    </w:p>
    <w:p>
      <w:pPr>
        <w:pStyle w:val="BookText"/>
        <w:rPr/>
      </w:pPr>
      <w:bookmarkEnd w:id="330"/>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 وحياتك أو بعد موته وموتك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وبعد موتنا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760208_237004111"/>
      <w:bookmarkStart w:id="332" w:name="_Toc124"/>
      <w:bookmarkEnd w:id="331"/>
      <w:r>
        <w:rPr>
          <w:rtl w:val="true"/>
        </w:rPr>
        <w:t>رفع القلم عن المريض</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الدولابي ، عن أحمد بن يحيى الصوفي ، عن عبدالرحمن بن دبيس الملائي ، عن بشير بن زياد الجزري ، عن عبداللّه بن الحسن ، عن أُمّه فاطمة بنت الحسين ، عن أبيها ، عن فاطمة بنت رسول اللّه صلى الله عليه و آله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مرض العبد أوحى اللّه إلى ملائكته أن إرفعوا عن عبدي القلم ما دام في وثاقي ، فإنّي حبسته حتّى أقبضه أو أُخلّي سبيله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760210_237004111"/>
      <w:bookmarkStart w:id="334" w:name="_Toc125"/>
      <w:bookmarkEnd w:id="333"/>
      <w:r>
        <w:rPr>
          <w:rtl w:val="true"/>
        </w:rPr>
        <w:t>السخاء والبخل</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المفضّل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ابن معقل العجلي القرمسيني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 عن أبيه جعفر بن محمّد ، عن جدّه علي ابن الحسين ، عن أبيه الحسين ، عن أُمّه فاطمة عليهاالسلام ، قالت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والبخل فإنّه عاهة لا تكون في كريم ، إيّاك والبخل فإنّه شجرة في النار وأغصانها في الدنيا ، فمن تعلّق بغصن من أغصانها أدخله النار ، والسخاء شجرة في الجنّة وأغصانها في الدنيا ، فمن </w:t>
      </w:r>
      <w:bookmarkStart w:id="335" w:name="pg6341_52726"/>
    </w:p>
    <w:p>
      <w:pPr>
        <w:pStyle w:val="BookText"/>
        <w:rPr/>
      </w:pPr>
      <w:bookmarkEnd w:id="335"/>
      <w:r>
        <w:rPr>
          <w:rFonts w:ascii="Amiri" w:hAnsi="Amiri" w:eastAsia="Amiri" w:cs="Amiri"/>
          <w:color w:val="111111"/>
          <w:sz w:val="28"/>
          <w:sz w:val="28"/>
          <w:szCs w:val="28"/>
          <w:rtl w:val="true"/>
          <w:lang w:bidi="ar-SA"/>
        </w:rPr>
        <w:t>تعلّق بغصن من أغصانها أدخله الجنّة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أعلم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الدولابي عن أحمد بن يحيى الأزدي ، عن أبي نعيم بن ضرار ، عن أبي يعفور عبدالكريم ، عن جابر ، عن أبي الضحى ، عن مسروق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عليهاالسلام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الناس علما ، وأوّلهم سلما ، وأفضلهم حلما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760212_237004111"/>
      <w:bookmarkStart w:id="337" w:name="_Toc126"/>
      <w:bookmarkEnd w:id="336"/>
      <w:r>
        <w:rPr>
          <w:rtl w:val="true"/>
        </w:rPr>
        <w:t>شرار الأُمّة</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البتول بنت رسول اللّه صلى الله عليه و آله قالت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الذين غدوا بالنعيم الذين يأكلون ألوان الطعام ويلبسون ألوان الثياب ويتشدّقون في الكلام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38" w:name="pg6341_52727"/>
    </w:p>
    <w:p>
      <w:pPr>
        <w:pStyle w:val="Heading3"/>
        <w:numPr>
          <w:ilvl w:val="2"/>
          <w:numId w:val="1"/>
        </w:numPr>
        <w:rPr/>
      </w:pPr>
      <w:bookmarkStart w:id="339" w:name="__RefHeading___Toc2760214_237004111"/>
      <w:bookmarkStart w:id="340" w:name="_Toc127"/>
      <w:bookmarkEnd w:id="338"/>
      <w:bookmarkEnd w:id="339"/>
      <w:r>
        <w:rPr>
          <w:rtl w:val="true"/>
        </w:rPr>
        <w:t>الشفاعة الكبرى</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إذا كان يوم القيامة يبعث إليها ملك ، لم يبعث إلى أحد قبلها ولا يبعث إلى أحد بعدها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أعطك ،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أتمّ نعمته وهنّأني كرامته وأباحني جنّته ، أسأله ولدي وذرّيتي ومن ودّهم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عليَّ نعمته ، وأباحني جنّته ، وهنّأني كرامته ، وفضّلني على نساء خلقه ، أسأله أن يشفّعني في ولدي وذرّيتي ومن ودّهم بعدي وحفظهم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فيطعيها اللّه ذرّيتها وولدها ومن ودّهم لها وحفظهم فيها ،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أذهب عنّا الحزن وأقرّ عيني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760216_237004111"/>
      <w:bookmarkStart w:id="342" w:name="_Toc128"/>
      <w:bookmarkEnd w:id="341"/>
      <w:r>
        <w:rPr>
          <w:rtl w:val="true"/>
        </w:rPr>
        <w:t>أولست من شيعتكم ؟</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فاطمة عليهاالسلام</w:t>
      </w:r>
    </w:p>
    <w:p>
      <w:pPr>
        <w:pStyle w:val="BookText"/>
        <w:rPr/>
      </w:pPr>
      <w:r>
        <w:rPr>
          <w:rFonts w:ascii="Amiri" w:hAnsi="Amiri" w:eastAsia="Amiri" w:cs="Amiri"/>
          <w:color w:val="111111"/>
          <w:sz w:val="28"/>
          <w:sz w:val="28"/>
          <w:szCs w:val="28"/>
          <w:rtl w:val="true"/>
          <w:lang w:bidi="ar-SA"/>
        </w:rPr>
        <w:t xml:space="preserve">بنت رسول اللّه صلى الله عليه و آله فسليها عنّي ، أنا من شيعتكم ، أولست من شيعتكم ؟ فسألتها ،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تعمل بما أمرناك ، وتنتهي عمّا زجرناك عنه فأنت من شيعتنا ، وإلاّ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فرجعت فأخبرته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ياويلي ومن ينفكّ من الذنوب والخطايا ، فأنا إذن خالد في النار ، فإنّ من ليس من شيعتهم فهو خالد في النار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المرأة فقالت لفاطمة عليهاالسلام ما قال لها زوجها </w:t>
      </w:r>
      <w:r>
        <w:rPr>
          <w:rFonts w:eastAsia="Amiri" w:cs="Amiri" w:ascii="Amiri" w:hAnsi="Amiri"/>
          <w:color w:val="111111"/>
          <w:sz w:val="28"/>
          <w:szCs w:val="28"/>
          <w:rtl w:val="true"/>
          <w:lang w:bidi="ar-SA"/>
        </w:rPr>
        <w:t xml:space="preserve">. </w:t>
      </w:r>
      <w:bookmarkStart w:id="343" w:name="pg6341_52728"/>
    </w:p>
    <w:p>
      <w:pPr>
        <w:pStyle w:val="BookText"/>
        <w:rPr/>
      </w:pPr>
      <w:bookmarkEnd w:id="343"/>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خيار أهل الجنّة ، وكلّ محبّينا وموالي أوليائنا ، ومعادي أعدائنا ، والمسلّم بقلبه ولسانه لنا ليسوا من شيعتنا إذا خالفوا أوامرنا ونواهينا في سائر الموبقات ، وهم مع ذلك في الجنّة ، ولكن بعد ما يطهّرون من ذنوبهم بالبلايا والرزايا ، أو في عرصات القيامة بأنواع شدائدها ، أو في الطبق الأعلى من جهنّم بعذابها إلى أن نستنقذهم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وننقلهم إلى حضرتنا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760218_237004111"/>
      <w:bookmarkStart w:id="345" w:name="_Toc129"/>
      <w:bookmarkEnd w:id="344"/>
      <w:r>
        <w:rPr>
          <w:rtl w:val="true"/>
        </w:rPr>
        <w:t>قولي ياأبه</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محمّد الكرخي في كتابه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هبتُ رسول اللّه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ياأبه ،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فأعرض عنّي</w:t>
      </w:r>
    </w:p>
    <w:p>
      <w:pPr>
        <w:pStyle w:val="BookText"/>
        <w:rPr/>
      </w:pPr>
      <w:r>
        <w:rPr>
          <w:rFonts w:ascii="Amiri" w:hAnsi="Amiri" w:eastAsia="Amiri" w:cs="Amiri"/>
          <w:color w:val="111111"/>
          <w:sz w:val="28"/>
          <w:sz w:val="28"/>
          <w:szCs w:val="28"/>
          <w:rtl w:val="true"/>
          <w:lang w:bidi="ar-SA"/>
        </w:rPr>
        <w:t xml:space="preserve">مرّة واثنتين أو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 إنّها لم تنزل فيك ولا في أهلك ولا في نسلك ، أنت منّي وأنا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نزلت في أهل الجفاء والغلظة من قريش ، أصحاب البذخ</w:t>
      </w:r>
      <w:r>
        <w:rPr>
          <w:rStyle w:val="FootnoteAnchor"/>
          <w:rtl w:val="true"/>
        </w:rPr>
        <w:footnoteReference w:id="336"/>
      </w:r>
      <w:r>
        <w:rPr>
          <w:rFonts w:ascii="Amiri" w:hAnsi="Amiri" w:eastAsia="Amiri" w:cs="Amiri"/>
          <w:color w:val="111111"/>
          <w:sz w:val="28"/>
          <w:sz w:val="28"/>
          <w:szCs w:val="28"/>
          <w:rtl w:val="true"/>
          <w:lang w:bidi="ar-SA"/>
        </w:rPr>
        <w:t>والكبر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قولي ياأبه ، فإنّها أحيا للقلب وأرضى للربّ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46" w:name="pg6341_52729"/>
    </w:p>
    <w:p>
      <w:pPr>
        <w:pStyle w:val="Heading3"/>
        <w:numPr>
          <w:ilvl w:val="2"/>
          <w:numId w:val="1"/>
        </w:numPr>
        <w:rPr/>
      </w:pPr>
      <w:bookmarkStart w:id="347" w:name="__RefHeading___Toc2760220_237004111"/>
      <w:bookmarkStart w:id="348" w:name="_Toc130"/>
      <w:bookmarkEnd w:id="346"/>
      <w:bookmarkEnd w:id="347"/>
      <w:r>
        <w:rPr>
          <w:rtl w:val="true"/>
        </w:rPr>
        <w:t>أدب الصائم</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رسول اللّه صلى الله عليه و آله أنّها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760222_237004111"/>
      <w:bookmarkStart w:id="350" w:name="_Toc131"/>
      <w:bookmarkEnd w:id="349"/>
      <w:r>
        <w:rPr>
          <w:rtl w:val="true"/>
        </w:rPr>
        <w:t>أفلا تتدبّرون القرآن ؟</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المسرعة إلى القيل الباطل ، المغضية على الفعل القبيح الخاسر ، أفلا تتدبّرون القرآن أم على قلوب أقفالها ، كلاّ بل ران على قلوبكم ما أسأتم من أعمالكم ، فأخذ بسمعكم وأبصاركم ، ولبئس ما تأوّلتم ، وساء ما به أشرتم ، وشرّ ما منه اغتصبتم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واللّه محمله ثقيلاً ، وغبّه وبيلاً ،</w:t>
      </w:r>
    </w:p>
    <w:p>
      <w:pPr>
        <w:pStyle w:val="BookText"/>
        <w:rPr/>
      </w:pPr>
      <w:r>
        <w:rPr>
          <w:rFonts w:ascii="Amiri" w:hAnsi="Amiri" w:eastAsia="Amiri" w:cs="Amiri"/>
          <w:color w:val="111111"/>
          <w:sz w:val="28"/>
          <w:sz w:val="28"/>
          <w:szCs w:val="28"/>
          <w:rtl w:val="true"/>
          <w:lang w:bidi="ar-SA"/>
        </w:rPr>
        <w:t>إذا كشف لكم الغطاء ، وبان ما وراءه الضرّاء ، وبدا لكم من ربّكم ما لم تكونوا تحتسبون ، وخسر هنالك المبطلون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760224_237004111"/>
      <w:bookmarkStart w:id="352" w:name="_Toc132"/>
      <w:bookmarkEnd w:id="351"/>
      <w:r>
        <w:rPr>
          <w:rtl w:val="true"/>
        </w:rPr>
        <w:t>الإخلاص في العبادة</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أصعد إلى اللّه خالص عبادته ، أهبط اللّه عزّوجلّ إليه أفضل </w:t>
      </w:r>
      <w:bookmarkStart w:id="353" w:name="pg6341_52730"/>
    </w:p>
    <w:p>
      <w:pPr>
        <w:pStyle w:val="BookText"/>
        <w:rPr/>
      </w:pPr>
      <w:bookmarkEnd w:id="353"/>
      <w:r>
        <w:rPr>
          <w:rFonts w:ascii="IRNazanin" w:hAnsi="IRNazanin" w:eastAsia="IRNazanin"/>
          <w:color w:val="111111"/>
          <w:sz w:val="28"/>
          <w:sz w:val="28"/>
          <w:szCs w:val="28"/>
          <w:rtl w:val="true"/>
          <w:lang w:bidi="fa-IR"/>
        </w:rPr>
        <w:t>مصلحته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760226_237004111"/>
      <w:bookmarkStart w:id="355" w:name="_Toc133"/>
      <w:bookmarkEnd w:id="354"/>
      <w:r>
        <w:rPr>
          <w:rtl w:val="true"/>
        </w:rPr>
        <w:t>الخوف من سفر القيامة</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رسول اللّه صلى الله عليه و آله ذات يوم من أيّام حياته الحافلة بالأعمال والحوادث ، في بيت فاطمة عليهاالسلام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بُنيّتي فاطمة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اشتدّت حزني ، واشتدّ فاقتي ، وطال أسفي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760228_237004111"/>
      <w:bookmarkStart w:id="357" w:name="_Toc134"/>
      <w:bookmarkEnd w:id="356"/>
      <w:r>
        <w:rPr>
          <w:rtl w:val="true"/>
        </w:rPr>
        <w:t>ابتغوا إليه الوسيلة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واحمدوا الذي لعظمته ونوره يبتغي من في السماوات والأرض إليه الوسيلة ، ونحن وسيلته في خلقه ونحن خاصّته ومحلّ قدسه ونحن حجّته في غيبه ونحن ورثة أنبيائه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760230_237004111"/>
      <w:bookmarkStart w:id="359" w:name="_Toc135"/>
      <w:bookmarkEnd w:id="358"/>
      <w:r>
        <w:rPr>
          <w:rtl w:val="true"/>
        </w:rPr>
        <w:t>من مقامات العلماء</w:t>
      </w:r>
      <w:bookmarkEnd w:id="3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العسكري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امرأة عند الصدّيقة فاطمة الزهراء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 وقد لُبس عليها في أمر صلاتها شيء ، وقد بعثتني إليك أسألك ، فأجابتها فاطمة عليهاالسلام عن ذلك ، ثمّ ثنّت</w:t>
      </w:r>
      <w:r>
        <w:rPr>
          <w:rStyle w:val="FootnoteAnchor"/>
          <w:rtl w:val="true"/>
        </w:rPr>
        <w:footnoteReference w:id="343"/>
      </w:r>
      <w:r>
        <w:rPr>
          <w:rFonts w:ascii="Amiri" w:hAnsi="Amiri" w:eastAsia="Amiri" w:cs="Amiri"/>
          <w:color w:val="111111"/>
          <w:sz w:val="28"/>
          <w:sz w:val="28"/>
          <w:szCs w:val="28"/>
          <w:rtl w:val="true"/>
          <w:lang w:bidi="ar-SA"/>
        </w:rPr>
        <w:t xml:space="preserve">فأجابت ، ثمّ ثلّثت </w:t>
      </w:r>
    </w:p>
    <w:p>
      <w:pPr>
        <w:pStyle w:val="BookText"/>
        <w:rPr/>
      </w:pPr>
      <w:r>
        <w:rPr>
          <w:rFonts w:ascii="Amiri" w:hAnsi="Amiri" w:eastAsia="Amiri" w:cs="Amiri"/>
          <w:color w:val="111111"/>
          <w:sz w:val="28"/>
          <w:sz w:val="28"/>
          <w:szCs w:val="28"/>
          <w:rtl w:val="true"/>
          <w:lang w:bidi="ar-SA"/>
        </w:rPr>
        <w:t xml:space="preserve">فأجابت إلى أن عشّرت فأجابت ، ثمّ خجلت من الكثرة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أشُقُّ عليك يابنت رسول اللّه ، قالت فاطمة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هاتي وسلي عمّا بدا لك ، أرأيت من اكتُرِيَ يوما يصعد إلى سطح بحمل ثقيل وكراؤه مائة الف دينار أيثقُلَ عليه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 ء ما بين الثرى إلى العرش لؤلؤا ، فأحرى أن لا يثقل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 حتّى يُخلَع على الواحِدِ منهم الف الف خلعة</w:t>
      </w:r>
      <w:r>
        <w:rPr>
          <w:rStyle w:val="FootnoteAnchor"/>
          <w:rtl w:val="true"/>
        </w:rPr>
        <w:footnoteReference w:id="344"/>
      </w:r>
      <w:r>
        <w:rPr>
          <w:rFonts w:ascii="Amiri" w:hAnsi="Amiri" w:eastAsia="Amiri" w:cs="Amiri"/>
          <w:color w:val="111111"/>
          <w:sz w:val="28"/>
          <w:sz w:val="28"/>
          <w:szCs w:val="28"/>
          <w:rtl w:val="true"/>
          <w:lang w:bidi="ar-SA"/>
        </w:rPr>
        <w:t xml:space="preserve">من نور ، ثمّ ينادي منادي ربّنا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الكافلون لأيتام آل محمّد الناعشون</w:t>
      </w:r>
      <w:r>
        <w:rPr>
          <w:rStyle w:val="FootnoteAnchor"/>
          <w:rtl w:val="true"/>
        </w:rPr>
        <w:footnoteReference w:id="345"/>
      </w:r>
      <w:r>
        <w:rPr>
          <w:rFonts w:ascii="IRNazanin" w:hAnsi="IRNazanin" w:eastAsia="IRNazanin"/>
          <w:color w:val="111111"/>
          <w:sz w:val="28"/>
          <w:sz w:val="28"/>
          <w:szCs w:val="28"/>
          <w:rtl w:val="true"/>
          <w:lang w:bidi="fa-IR"/>
        </w:rPr>
        <w:t>لهم عند</w:t>
      </w:r>
    </w:p>
    <w:p>
      <w:pPr>
        <w:pStyle w:val="BookText"/>
        <w:rPr/>
      </w:pPr>
      <w:r>
        <w:rPr>
          <w:rFonts w:ascii="Amiri" w:hAnsi="Amiri" w:eastAsia="Amiri" w:cs="Amiri"/>
          <w:color w:val="111111"/>
          <w:sz w:val="28"/>
          <w:sz w:val="28"/>
          <w:szCs w:val="28"/>
          <w:rtl w:val="true"/>
          <w:lang w:bidi="ar-SA"/>
        </w:rPr>
        <w:t xml:space="preserve">انقطاعهم عن آبائهم الذين هم أئمّتهم ، هؤلاء تلامِذَتُكُم ، والأيتام الذين كفلتموهم ونعشتموهم ، فاخلَعُوا عليهم كما خلعتموهم خلع العلوم في الدنيا ، فيُخلَعون على كلّ واحد من أُولئك الأيتام على قدر ما أخذوا عنهم من العلوم ، 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يخلع عليه مائة الف خلعة ، وكذلك يخلع هؤلاء الأيتام على مَن تعلّم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أعيدوا على هؤلاء العلماء الكافلين للأيتام حتّى تتمّوا لهم خلعهم وتضعّفوها فيتمّ لهم ما كان لهم قبل أن يخلعوا عليهم ويضاعف لهم ، وكذلك من بمرتبتهم ممّن يخلع عليه من مرتبتهم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ياأمة اللّه ، إنّ سلكا من تلك الخلع لأفضل ممّا طلعت </w:t>
      </w:r>
      <w:bookmarkStart w:id="360" w:name="pg6341_52732"/>
    </w:p>
    <w:p>
      <w:pPr>
        <w:pStyle w:val="BookText"/>
        <w:rPr/>
      </w:pPr>
      <w:bookmarkEnd w:id="360"/>
      <w:r>
        <w:rPr>
          <w:rFonts w:ascii="Amiri" w:hAnsi="Amiri" w:eastAsia="Amiri" w:cs="Amiri"/>
          <w:color w:val="111111"/>
          <w:sz w:val="28"/>
          <w:sz w:val="28"/>
          <w:szCs w:val="28"/>
          <w:rtl w:val="true"/>
          <w:lang w:bidi="ar-SA"/>
        </w:rPr>
        <w:t>عليه الشمس</w:t>
      </w:r>
      <w:r>
        <w:rPr>
          <w:rStyle w:val="FootnoteAnchor"/>
          <w:rtl w:val="true"/>
        </w:rPr>
        <w:footnoteReference w:id="346"/>
      </w:r>
      <w:r>
        <w:rPr>
          <w:rFonts w:ascii="Amiri" w:hAnsi="Amiri" w:eastAsia="Amiri" w:cs="Amiri"/>
          <w:color w:val="111111"/>
          <w:sz w:val="28"/>
          <w:sz w:val="28"/>
          <w:szCs w:val="28"/>
          <w:rtl w:val="true"/>
          <w:lang w:bidi="ar-SA"/>
        </w:rPr>
        <w:t>الف الف مرّة ، وما فضل ، فإنّه مشوب بالتنغيص</w:t>
      </w:r>
      <w:r>
        <w:rPr>
          <w:rStyle w:val="FootnoteAnchor"/>
          <w:rtl w:val="true"/>
        </w:rPr>
        <w:footnoteReference w:id="347"/>
      </w:r>
      <w:r>
        <w:rPr>
          <w:rFonts w:ascii="Amiri" w:hAnsi="Amiri" w:eastAsia="Amiri" w:cs="Amiri"/>
          <w:color w:val="111111"/>
          <w:sz w:val="28"/>
          <w:sz w:val="28"/>
          <w:szCs w:val="28"/>
          <w:rtl w:val="true"/>
          <w:lang w:bidi="ar-SA"/>
        </w:rPr>
        <w:t>والكدر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760232_237004111"/>
      <w:bookmarkStart w:id="362" w:name="_Toc136"/>
      <w:bookmarkEnd w:id="361"/>
      <w:r>
        <w:rPr>
          <w:rtl w:val="true"/>
        </w:rPr>
        <w:t>الكعبة تؤتى ولا تأتي</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ياسيّدتي فما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حقّه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ياأبا عمر لقد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إذ تؤتى ولا 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760234_237004111"/>
      <w:bookmarkStart w:id="364" w:name="_Toc137"/>
      <w:bookmarkEnd w:id="363"/>
      <w:r>
        <w:rPr>
          <w:rtl w:val="true"/>
        </w:rPr>
        <w:t>الخشية من النار</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نزل على رسول اللّه صلى الله عليه و آله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وهو يحمل إنذارا شديدا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صلى الله عليه و آله وبكى أصحابه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الزهراء عليهاالسلام ببكاء والدها صلى الله عليه و آله سألته قائلة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ياأبت فديتك ما الذي أبكاك ؟ فذكر لها ما نزل به جبرئيل من الآيتين المتقدّمتين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فاطمة عليهاالسلام على وجهها وهي تقول </w:t>
      </w:r>
      <w:r>
        <w:rPr>
          <w:rFonts w:eastAsia="Amiri" w:cs="Amiri" w:ascii="Amiri" w:hAnsi="Amiri"/>
          <w:color w:val="111111"/>
          <w:sz w:val="28"/>
          <w:szCs w:val="28"/>
          <w:rtl w:val="true"/>
          <w:lang w:bidi="ar-SA"/>
        </w:rPr>
        <w:t xml:space="preserve">: </w:t>
      </w:r>
      <w:bookmarkStart w:id="365" w:name="pg6341_52733"/>
    </w:p>
    <w:p>
      <w:pPr>
        <w:pStyle w:val="BookText"/>
        <w:rPr/>
      </w:pPr>
      <w:bookmarkEnd w:id="365"/>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760236_237004111"/>
      <w:bookmarkStart w:id="367" w:name="_Toc138"/>
      <w:bookmarkEnd w:id="366"/>
      <w:r>
        <w:rPr>
          <w:rtl w:val="true"/>
        </w:rPr>
        <w:t>الجار ثمّ الدار</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محمّد بن الحسن القزويني المعروف بابن مقبرة ، عن محمّد بن عبداللّه الحضرمي ، عن جندل ابن والق عن محمّد بن عمر المازني ، عن عبادة الكلبي ، عن جعفر بن محمّد ، عن أبيه ، عن علي بن الحسين ، عن فاطمة الصغرى ، عن الحسين ابن علي ، عن أخيه الحسن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قامت في محرابها ليلة جُمُعَتِهَا فلم تزل راكعة ساجدة حتّى اتّضح عمود الصبح ، وسمعتها تدعو للمؤمنين والمؤمنات وتسمّيهم وتُكثِرُ الدعاء لهم ولا تدعو لنفسها بشيء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ياأُمَّاه لِمَ لا تدعين لنفسك كما تدعين لغيرك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الجارُ ثمّ الدَّارُ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760238_237004111"/>
      <w:bookmarkStart w:id="369" w:name="_Toc139"/>
      <w:bookmarkEnd w:id="368"/>
      <w:r>
        <w:rPr>
          <w:rtl w:val="true"/>
        </w:rPr>
        <w:t>نصائح عامّة</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العبّاس بن محمّد بن أبي محمّد يحيى المبارك ، اليزيدي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رُوَيْمُ بن يزيد المنقري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سَوَّار ابن مُصعَب الهمداني ، عن عمرو بن قيس ، عن سَلَمَةَ بن كُهَيل ، عن شقيق بن سلمة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ياابنة رسول اللّه هل</w:t>
      </w:r>
    </w:p>
    <w:p>
      <w:pPr>
        <w:pStyle w:val="BookText"/>
        <w:rPr/>
      </w:pPr>
      <w:r>
        <w:rPr>
          <w:rFonts w:ascii="Amiri" w:hAnsi="Amiri" w:eastAsia="Amiri" w:cs="Amiri"/>
          <w:color w:val="111111"/>
          <w:sz w:val="28"/>
          <w:sz w:val="28"/>
          <w:szCs w:val="28"/>
          <w:rtl w:val="true"/>
          <w:lang w:bidi="ar-SA"/>
        </w:rPr>
        <w:t>ترك رسول اللّه صلى الله عليه و آله عندك شيئا فطوّقينيه</w:t>
      </w:r>
      <w:r>
        <w:rPr>
          <w:rStyle w:val="FootnoteAnchor"/>
          <w:rtl w:val="true"/>
        </w:rPr>
        <w:footnoteReference w:id="353"/>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ياجارية هات تلك الجريدة</w:t>
      </w:r>
      <w:r>
        <w:rPr>
          <w:rStyle w:val="FootnoteAnchor"/>
          <w:rtl w:val="true"/>
        </w:rPr>
        <w:footnoteReference w:id="354"/>
      </w:r>
      <w:r>
        <w:rPr>
          <w:rFonts w:ascii="Amiri" w:hAnsi="Amiri" w:eastAsia="Amiri" w:cs="Amiri"/>
          <w:color w:val="111111"/>
          <w:sz w:val="28"/>
          <w:sz w:val="28"/>
          <w:szCs w:val="28"/>
          <w:rtl w:val="true"/>
          <w:lang w:bidi="ar-SA"/>
        </w:rPr>
        <w:t xml:space="preserve">، فطلبتها ، فلم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اطلبيها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تعدل عندي حسنا وحسينا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فطلبتها ، فإذا هي قد قمّمتها</w:t>
      </w:r>
      <w:r>
        <w:rPr>
          <w:rStyle w:val="FootnoteAnchor"/>
          <w:rtl w:val="true"/>
        </w:rPr>
        <w:footnoteReference w:id="356"/>
      </w:r>
      <w:r>
        <w:rPr>
          <w:rFonts w:ascii="Amiri" w:hAnsi="Amiri" w:eastAsia="Amiri" w:cs="Amiri"/>
          <w:color w:val="111111"/>
          <w:sz w:val="28"/>
          <w:sz w:val="28"/>
          <w:szCs w:val="28"/>
          <w:rtl w:val="true"/>
          <w:lang w:bidi="ar-SA"/>
        </w:rPr>
        <w:t xml:space="preserve">في قمامتها ، فإذا فيها قال محمّد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المؤمنين من لم يأمن جارُهُ بوائقَهَ ، ومن كان يؤمن باللّه واليوم الآخر ، فلا يؤذي جاره ، ومن كان يؤمن باللّه واليوم الآخر ، فليقل خيرا أو يسكت ، إنّ اللّه يحبّ الخيّر الحليم المتعفّف ويبغض الفاحش</w:t>
      </w:r>
      <w:r>
        <w:rPr>
          <w:rStyle w:val="FootnoteAnchor"/>
          <w:rtl w:val="true"/>
        </w:rPr>
        <w:footnoteReference w:id="357"/>
      </w:r>
      <w:r>
        <w:rPr>
          <w:rFonts w:ascii="Amiri" w:hAnsi="Amiri" w:eastAsia="Amiri" w:cs="Amiri"/>
          <w:color w:val="111111"/>
          <w:sz w:val="28"/>
          <w:sz w:val="28"/>
          <w:szCs w:val="28"/>
          <w:rtl w:val="true"/>
          <w:lang w:bidi="ar-SA"/>
        </w:rPr>
        <w:t>البذّاء</w:t>
      </w:r>
      <w:r>
        <w:rPr>
          <w:rStyle w:val="FootnoteAnchor"/>
          <w:rtl w:val="true"/>
        </w:rPr>
        <w:footnoteReference w:id="358"/>
      </w:r>
      <w:r>
        <w:rPr>
          <w:rFonts w:ascii="IRNazanin" w:hAnsi="IRNazanin" w:eastAsia="IRNazanin"/>
          <w:color w:val="111111"/>
          <w:sz w:val="28"/>
          <w:sz w:val="28"/>
          <w:szCs w:val="28"/>
          <w:rtl w:val="true"/>
          <w:lang w:bidi="fa-IR"/>
        </w:rPr>
        <w:t>السائل</w:t>
      </w:r>
      <w:r>
        <w:rPr>
          <w:rStyle w:val="FootnoteAnchor"/>
          <w:rtl w:val="true"/>
        </w:rPr>
        <w:footnoteReference w:id="359"/>
      </w:r>
      <w:r>
        <w:rPr>
          <w:rFonts w:ascii="Amiri" w:hAnsi="Amiri" w:eastAsia="Amiri" w:cs="Amiri"/>
          <w:color w:val="111111"/>
          <w:sz w:val="28"/>
          <w:sz w:val="28"/>
          <w:szCs w:val="28"/>
          <w:rtl w:val="true"/>
          <w:lang w:bidi="ar-SA"/>
        </w:rPr>
        <w:t>الملحف ، إنّ الحياء من الإيمان والإيمان في الجنّة ، وإنّ الفُحش من البذاء والبذاء في النار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سيرة الأنبياء عليهم 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فاطمة سلام اللّه عليها إلى النبي صلى الله عليه و آله فقالت </w:t>
      </w:r>
      <w:r>
        <w:rPr>
          <w:rFonts w:eastAsia="Amiri" w:cs="Amiri" w:ascii="Amiri" w:hAnsi="Amiri"/>
          <w:color w:val="111111"/>
          <w:sz w:val="28"/>
          <w:szCs w:val="28"/>
          <w:rtl w:val="true"/>
          <w:lang w:bidi="ar-SA"/>
        </w:rPr>
        <w:t xml:space="preserve">: </w:t>
      </w:r>
      <w:bookmarkStart w:id="370" w:name="pg6341_52735"/>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إنّي وابن عمّي ما لنا فراش إلاّ جلد كبش ننام عليه ونعلف عليه ناضحنا</w:t>
      </w:r>
      <w:r>
        <w:rPr>
          <w:rStyle w:val="FootnoteAnchor"/>
          <w:rtl w:val="true"/>
        </w:rPr>
        <w:footnoteReference w:id="361"/>
      </w:r>
      <w:r>
        <w:rPr>
          <w:rFonts w:ascii="Amiri" w:hAnsi="Amiri" w:eastAsia="Amiri" w:cs="Amiri"/>
          <w:color w:val="111111"/>
          <w:sz w:val="28"/>
          <w:sz w:val="28"/>
          <w:szCs w:val="28"/>
          <w:rtl w:val="true"/>
          <w:lang w:bidi="ar-SA"/>
        </w:rPr>
        <w:t xml:space="preserve">بالنهار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إصبري فإنّ موسى بن عمران أقام مع امرأته عشر سنين ما لهما فراش إلاّ عباءة قطوانية أي بيضاء كثيرة الخمل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760240_237004111"/>
      <w:bookmarkStart w:id="372" w:name="_Toc140"/>
      <w:bookmarkEnd w:id="371"/>
      <w:r>
        <w:rPr>
          <w:rtl w:val="true"/>
        </w:rPr>
        <w:t>الحمد والشكر</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 عن جعفر بن محمّد عليهماالسلام ، وتفسير القشيري ،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صلى الله عليه و آله فاطمة وعليها كساء من أجلّة الإبل ، وهي تطحن بيديها وترضع ولدها ، فدمعت عينا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يابنتاه ، تعجّلي مرارة الدنيا بحلاوة الآخرة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الحمد للّه على نعمائه ، والشكر للّه على آلائه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الزهراء عليهاالسلام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760242_237004111"/>
      <w:bookmarkStart w:id="374" w:name="_Toc141"/>
      <w:bookmarkEnd w:id="373"/>
      <w:r>
        <w:rPr>
          <w:rtl w:val="true"/>
        </w:rPr>
        <w:t xml:space="preserve">ياأبت </w:t>
      </w:r>
      <w:r>
        <w:rPr>
          <w:rtl w:val="true"/>
        </w:rPr>
        <w:t xml:space="preserve">.. </w:t>
      </w:r>
      <w:r>
        <w:rPr>
          <w:rtl w:val="true"/>
        </w:rPr>
        <w:t>ورّثهما</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فاطمة عليهاالسلام أتت بابنيها الحسن والحسين عليهماالسلام إلى رسول اللّه صلى الله عليه و آله في شكواه التي توفّى فيها فقالت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هذان إبناك فورّثهما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هديي </w:t>
      </w:r>
      <w:bookmarkStart w:id="375" w:name="pg6341_52736"/>
    </w:p>
    <w:p>
      <w:pPr>
        <w:pStyle w:val="BookText"/>
        <w:rPr/>
      </w:pPr>
      <w:bookmarkEnd w:id="375"/>
      <w:r>
        <w:rPr>
          <w:rFonts w:ascii="Amiri" w:hAnsi="Amiri" w:eastAsia="Amiri" w:cs="Amiri"/>
          <w:color w:val="111111"/>
          <w:sz w:val="28"/>
          <w:sz w:val="28"/>
          <w:szCs w:val="28"/>
          <w:rtl w:val="true"/>
          <w:lang w:bidi="ar-SA"/>
        </w:rPr>
        <w:t>وسؤددي وأمّا الحسين فإنّ له جودي وشجاعتي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هيبتي وسؤددي ، وأمّا الحسين فله جرأتي وجودي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760244_237004111"/>
      <w:bookmarkStart w:id="377" w:name="_Toc142"/>
      <w:bookmarkEnd w:id="376"/>
      <w:r>
        <w:rPr>
          <w:rtl w:val="true"/>
        </w:rPr>
        <w:t>المتهاون بالصلاة</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ياأبتاه ما لمن تهاون بصلاته من الرجال والنساء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من تهاون بصلاته من الرجال والنساء ابتلاه اللّه بخمس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في دار الدنيا ، وثلاث عند موته ، وثلاث في قبره ، وثلاث في القيامة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اللواتي تصيبه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يرفع اللّه البركة من عمره ، ويرفع اللّه البركة من رزقه ، ويمحو اللّه عزّوجلّ سيماء الصالحين من وجهه ، وكل عمل يعمله لا يؤجر عليه ، ولا يرتفع دعاؤه إلى السماء والسادسة ليس له حظّ في دعاء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تصيبه عند موته فأُولاهنّ أنّه يموت ذليلاً والثانية يموت جائعا ، والثالثة يموت عطشانا فلو سقي من أنهار الدنيا لم يرو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تصيبه في قبره فأُولاهنّ يوكّل اللّه به ملكا يزعجه في قبره ، والثانية يضيّق عليه قبره ، والثالثة تكون الظلمة في قبره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اللواتي تصيبه يوم القيامة 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فأُولاهنّ أن يوكّل اللّه به ملكا يسحبه على وجهه والخلائق ينظرون إليه ، والثانية يحاسب حسابا </w:t>
      </w:r>
      <w:bookmarkStart w:id="378" w:name="pg6341_52737"/>
    </w:p>
    <w:p>
      <w:pPr>
        <w:pStyle w:val="BookText"/>
        <w:rPr/>
      </w:pPr>
      <w:bookmarkEnd w:id="378"/>
      <w:r>
        <w:rPr>
          <w:rFonts w:ascii="Amiri" w:hAnsi="Amiri" w:eastAsia="Amiri" w:cs="Amiri"/>
          <w:color w:val="111111"/>
          <w:sz w:val="28"/>
          <w:sz w:val="28"/>
          <w:szCs w:val="28"/>
          <w:rtl w:val="true"/>
          <w:lang w:bidi="ar-SA"/>
        </w:rPr>
        <w:t>شديدا ، والثالثة لا ينظر اللّه إليه ولا يزكّيه وله عذاب أليم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وصايا الزهراء عليهاالسلام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بعد رسول</w:t>
      </w:r>
    </w:p>
    <w:p>
      <w:pPr>
        <w:pStyle w:val="BookText"/>
        <w:rPr/>
      </w:pPr>
      <w:r>
        <w:rPr>
          <w:rFonts w:ascii="Amiri" w:hAnsi="Amiri" w:eastAsia="Amiri" w:cs="Amiri"/>
          <w:color w:val="111111"/>
          <w:sz w:val="28"/>
          <w:sz w:val="28"/>
          <w:szCs w:val="28"/>
          <w:rtl w:val="true"/>
          <w:lang w:bidi="ar-SA"/>
        </w:rPr>
        <w:t xml:space="preserve">اللّه صلى الله عليه و آله ستّين يوما ثمّ مرضت فاشتدّت عليها فكان من دعائها في شكواها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ياحيُّ ياقيّومُ برحمتك أستغيث فأغثني اللهمّ زحزحني عن النار ، وأدخلني الجنّة ، وألحِقني بأبي محمّد صلى الله عليه و آله فكان أمير المؤمنين عليه السلام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يُعَافِيكِ اللّه ويُبقيكِ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ما أسرع اللحاقَ باللّه ،</w:t>
      </w:r>
    </w:p>
    <w:p>
      <w:pPr>
        <w:pStyle w:val="BookText"/>
        <w:rPr/>
      </w:pPr>
      <w:r>
        <w:rPr>
          <w:rFonts w:ascii="Amiri" w:hAnsi="Amiri" w:eastAsia="Amiri" w:cs="Amiri"/>
          <w:color w:val="111111"/>
          <w:sz w:val="28"/>
          <w:sz w:val="28"/>
          <w:szCs w:val="28"/>
          <w:rtl w:val="true"/>
          <w:lang w:bidi="ar-SA"/>
        </w:rPr>
        <w:t xml:space="preserve">وأوصت بصَدَقَتِهَا ومَتَاعِ البيت ، وأوصته أن يتزوّج أُمامةَ بنتَ أبي العاص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أُختي وتحنّن على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ليلاً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760246_237004111"/>
      <w:bookmarkStart w:id="380" w:name="_Toc143"/>
      <w:bookmarkEnd w:id="379"/>
      <w:r>
        <w:rPr>
          <w:rtl w:val="true"/>
        </w:rPr>
        <w:t>يتزوجن بالدراهم</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عليهاالسلام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 إنّ بنات الناس يتزوّجنّ بالدراهم ، فما الفرق بيني وبينهنّ ؟ أسألك أن تردّها ، وتدعو اللّه أن يجعل مهري الشفاعة في عصاة أُمّتك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81" w:name="pg6341_52738"/>
    </w:p>
    <w:p>
      <w:pPr>
        <w:pStyle w:val="Heading3"/>
        <w:numPr>
          <w:ilvl w:val="2"/>
          <w:numId w:val="1"/>
        </w:numPr>
        <w:rPr/>
      </w:pPr>
      <w:bookmarkStart w:id="382" w:name="__RefHeading___Toc2760248_237004111"/>
      <w:bookmarkStart w:id="383" w:name="_Toc144"/>
      <w:bookmarkEnd w:id="381"/>
      <w:bookmarkEnd w:id="382"/>
      <w:r>
        <w:rPr>
          <w:rtl w:val="true"/>
        </w:rPr>
        <w:t>دعاء النور</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فاطمة الزهراء عليهاالسلام علّمت سلمان الفارسي رضى الله عنه هذه الكلمات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واظب على الدعاء بها لم تمسّه الحمّى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النور ، بسم اللّه نور النور ، بسم اللّه نور على نور ، بسم اللّه الذي هو مدبّر الأُمور ، بسم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خالق النور من النور ، الحمد للّه الذي خلق النور ، وأنزل النور على الطور ، في كتاب مسطور ، بقدر مقدور ، على نبي محبور ، الحمد للّه الذي هو بالعزّ مذكور وبالفخر مشهور ، وعلى السرّاء والضرّاء مشكور ، وصلّى اللّه على سيّدنا خير خلقه محمّد وآله الطاهرين الميامين المباركين الأطهار وسلّم تسليما دائما كثيرا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384" w:name="pg6341_52739"/>
    </w:p>
    <w:p>
      <w:pPr>
        <w:pStyle w:val="Heading2"/>
        <w:numPr>
          <w:ilvl w:val="1"/>
          <w:numId w:val="1"/>
        </w:numPr>
        <w:rPr/>
      </w:pPr>
      <w:bookmarkStart w:id="385" w:name="__RefHeading___Toc2760250_237004111"/>
      <w:bookmarkStart w:id="386" w:name="_Toc145"/>
      <w:bookmarkEnd w:id="384"/>
      <w:bookmarkEnd w:id="385"/>
      <w:r>
        <w:rPr>
          <w:rtl w:val="true"/>
        </w:rPr>
        <w:t>الامام الحسن بن علی علیهما السلام</w:t>
      </w:r>
      <w:bookmarkEnd w:id="38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2760252_237004111"/>
      <w:bookmarkStart w:id="388" w:name="_Toc146"/>
      <w:bookmarkEnd w:id="387"/>
      <w:r>
        <w:rPr>
          <w:rtl w:val="true"/>
        </w:rPr>
        <w:t>اشارة</w:t>
      </w:r>
      <w:bookmarkEnd w:id="3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الحسن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وهو السبط الأوّل ، والإمام الثاني بعد أبيه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فاطمة الزهراء عليهاالسلام بنت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وتسميته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الحسن عليه السلام ليلة الثلاثاء في اليوم الخامس عشر من شهر رمضان المبارك ، السنة الثالثة للهجرة في المدينة المنوّرة وقد سمّاه اللّه سبحانه</w:t>
      </w:r>
    </w:p>
    <w:p>
      <w:pPr>
        <w:pStyle w:val="BookText"/>
        <w:rPr/>
      </w:pPr>
      <w:r>
        <w:rPr>
          <w:rFonts w:ascii="Amiri" w:hAnsi="Amiri" w:eastAsia="Amiri" w:cs="Amiri"/>
          <w:color w:val="111111"/>
          <w:sz w:val="28"/>
          <w:sz w:val="28"/>
          <w:szCs w:val="28"/>
          <w:rtl w:val="true"/>
          <w:lang w:bidi="ar-SA"/>
        </w:rPr>
        <w:t>وتعالى الحسن ، فقد ورد في الروايات أنّ جبرئيل عليه السلام هبط على رسول اللّه صلى الله عليه و آله</w:t>
      </w:r>
    </w:p>
    <w:p>
      <w:pPr>
        <w:pStyle w:val="BookText"/>
        <w:rPr/>
      </w:pPr>
      <w:r>
        <w:rPr>
          <w:rFonts w:ascii="Amiri" w:hAnsi="Amiri" w:eastAsia="Amiri" w:cs="Amiri"/>
          <w:color w:val="111111"/>
          <w:sz w:val="28"/>
          <w:sz w:val="28"/>
          <w:szCs w:val="28"/>
          <w:rtl w:val="true"/>
          <w:lang w:bidi="ar-SA"/>
        </w:rPr>
        <w:t>وطلب منه صلى الله عليه و آله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وفور ولادته عليه السلام أذّن الرسول صلى الله عليه و آله في أُذنه اليمنى ، وأقام في اليسرى ، وفي اليوم السابع عقّ رسول اللّه صلى الله عليه و آله عنه بكبشين أملحين ، وحلق شعر رأسه وتصدّق بوزنه ورقا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الحسن والحسين إسمان من أسامي أهل الجنّة ولم يكونا في الدنيا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حسنا لأنّ بإحسان اللّه قامت السماوات والأرضون ، واشتق الحسين من الإحسان ، وعلي والحسن اسمان من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تصغير الحسن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أُسمّي ابني هذين حسنا وحسينا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وإنّ اللّه حجب اسم الحسن والحسين حتّى سمّى بهما النبي صلى الله عليه و آله ابنيه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 الطيّب ، الزكي ، السيّد ، الوزير ، القائم ، الحجّة ، السبط ، الولي ، فكلّ هذه الألقاب كانت له ولكن أكثرها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 وأعلاها رتبة وأولاها به ما لقّبه به رسول اللّه صلى الله عليه و آله وخصّه به وهو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عدّة نساء 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 بنت سهيل بن عمرو ، حفصة بنت عبدالرحمن بن أبي بكر ، خولة بنت منظور بن زياد الفزارية ، أُمّ إسحاق بنت طلحة بن عبداللّه ، أُمّ بشر بنت أبي مسعود الأنصاري ، جعدة بنت الأشعث ، وامرأة من بنات علقمة بن زرارة ، وامرأة من بني شيبان من آل همام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 الحسن بن الحسن ، عمرو بن الحسن ، القاسم ، عبداللّه ، الحسين الملقّب بالاثرم ، طلحة ، عقيل ، عمر ، أبو بكر ، عبدالرحمن ، أحمد ، إسماعيل ، والحسن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 أُمّ الحسين ، فاطمة ، أُمّ عبداللّه ، فاطمة أُمّ سلمة ، رقيّة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من كبار الأجواد ، وله الخاطر الوقّاد وكان رسول اللّه صلى الله عليه و آله يحبّه حبّا شديدا ، وكان عاقلاً حليما ، محبّا للخير ، وكان أكثر الأسباط شبها بجدّه رسول اللّه صلى الله عليه و آله فكان الحسن عليه السلام أشبه الناس برسول اللّه صلى الله عليه و آله خلقا وسؤددا وهديا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أبرز معالم حياته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الإمام الحسن عليه السلام مع أبيه الإمام علي عليه السلام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صفّين ، النهروان ، وبعد استشهاد أبيه أمير المؤمنين عليه السلام وتسلّم الإمامة من بعده ، وقد بويع له بالخلافة في الحادي والعشرين من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أبرز معالم حياته صلحه الذي عقده مع معاوية بن أبي سفيان في النصف من جمادى الأُولى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ه بعد أن لمس وهن أصحابه وتفكّك بيته وانحياز معظم قادته لأسباب مادّية لجانب معاوية وقد ذكرت كتب التاريخ بنود الصلح إلاّ أنّ معاوية بن أبي سفيان أخلّ بوعده ، ولم يعمل بأي من هذه البنود ، وكانت مدّة إمامته عليه السلام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عمره عليه السلام لمّا قام بالأمر بعد أبيه عليه السلام سبع وثلاثون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الأخبار التي جاءت بسبب وفاة الحسن بن علي عليه السلام ما رواه</w:t>
      </w:r>
    </w:p>
    <w:p>
      <w:pPr>
        <w:pStyle w:val="BookText"/>
        <w:rPr/>
      </w:pPr>
      <w:r>
        <w:rPr>
          <w:rFonts w:ascii="Amiri" w:hAnsi="Amiri" w:eastAsia="Amiri" w:cs="Amiri"/>
          <w:color w:val="111111"/>
          <w:sz w:val="28"/>
          <w:sz w:val="28"/>
          <w:szCs w:val="28"/>
          <w:rtl w:val="true"/>
          <w:lang w:bidi="ar-SA"/>
        </w:rPr>
        <w:t xml:space="preserve">عيسى ابن مهران ، عن مغيرة 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تمّت لمعاوية عشر سنين من امارته وعزم على البيعة لابنه يزيد ، أرسل إلى جعدة بنت الأشعث بن قيس أنّي مزوّجك ابني يزيد ، على أن تسمّي الحسن ، وبعث إليها مائة الف درهم ففعلت وسمّت الحسن عليه السلامفسوّغها المال ولم يزوّجها من يزيد</w:t>
      </w:r>
      <w:r>
        <w:rPr>
          <w:rStyle w:val="FootnoteAnchor"/>
          <w:rtl w:val="true"/>
        </w:rPr>
        <w:footnoteReference w:id="373"/>
      </w:r>
      <w:r>
        <w:rPr>
          <w:rFonts w:ascii="Amiri" w:hAnsi="Amiri" w:eastAsia="Amiri" w:cs="Amiri"/>
          <w:color w:val="111111"/>
          <w:sz w:val="28"/>
          <w:sz w:val="28"/>
          <w:szCs w:val="28"/>
          <w:rtl w:val="true"/>
          <w:lang w:bidi="ar-SA"/>
        </w:rPr>
        <w:t xml:space="preserve">، واستشهد الإمام عليه السلام على اختلاف الروايات يوم الخميس في السابع من صفر الأحزان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ه أو 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خمسين هجرية وله يومئذ ثمان </w:t>
      </w:r>
    </w:p>
    <w:p>
      <w:pPr>
        <w:pStyle w:val="BookText"/>
        <w:rPr/>
      </w:pPr>
      <w:r>
        <w:rPr>
          <w:rFonts w:ascii="Amiri" w:hAnsi="Amiri" w:eastAsia="Amiri" w:cs="Amiri"/>
          <w:color w:val="111111"/>
          <w:sz w:val="28"/>
          <w:sz w:val="28"/>
          <w:szCs w:val="28"/>
          <w:rtl w:val="true"/>
          <w:lang w:bidi="ar-SA"/>
        </w:rPr>
        <w:t xml:space="preserve">وأربعون سنة ، وكانت إمامته عشر سنين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وجهّزه سيّد الشهداء الإمام الحسين عليه السلام وغسّله وكفّنه وصلّى عليه في مسجد الرسول الأعظم صلى الله عليه و آله ودفنه في البقيع عند جدّته فاطمة بنت أسد بن هاشم بعد أن عارضوا دفنه عند جدّه رسول اللّه صلى الله عليه و آله بوصية منه عليه السلام </w:t>
      </w:r>
      <w:r>
        <w:rPr>
          <w:rFonts w:eastAsia="Amiri" w:cs="Amiri" w:ascii="Amiri" w:hAnsi="Amiri"/>
          <w:color w:val="111111"/>
          <w:sz w:val="28"/>
          <w:szCs w:val="28"/>
          <w:rtl w:val="true"/>
          <w:lang w:bidi="ar-SA"/>
        </w:rPr>
        <w:t xml:space="preserve">. </w:t>
      </w:r>
      <w:bookmarkStart w:id="389" w:name="pg6341_52745"/>
    </w:p>
    <w:p>
      <w:pPr>
        <w:pStyle w:val="Heading3"/>
        <w:numPr>
          <w:ilvl w:val="2"/>
          <w:numId w:val="1"/>
        </w:numPr>
        <w:rPr/>
      </w:pPr>
      <w:bookmarkStart w:id="390" w:name="__RefHeading___Toc2760254_237004111"/>
      <w:bookmarkStart w:id="391" w:name="_Toc147"/>
      <w:bookmarkEnd w:id="389"/>
      <w:bookmarkEnd w:id="390"/>
      <w:r>
        <w:rPr>
          <w:rtl w:val="true"/>
        </w:rPr>
        <w:t>احترام الأُمّ</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الحسن لا يأكل مع فاطمة ، فسألته عن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آكل شيئا سبق إليه نظرك فأكون عاقّا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وأنت في حلّ</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760256_237004111"/>
      <w:bookmarkStart w:id="393" w:name="_Toc148"/>
      <w:bookmarkEnd w:id="392"/>
      <w:r>
        <w:rPr>
          <w:rtl w:val="true"/>
        </w:rPr>
        <w:t>ممّن نطلب الحوائج ؟</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طلبتُمُ الحوائجَ فاطلبوها من أهلها ، قيل يابن رسول اللّه ومن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في كتابه وذكرهم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760258_237004111"/>
      <w:bookmarkStart w:id="395" w:name="_Toc149"/>
      <w:bookmarkEnd w:id="394"/>
      <w:r>
        <w:rPr>
          <w:rtl w:val="true"/>
        </w:rPr>
        <w:t>إنّ للمعروف أهلاً</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أنّه أتاه رجل في حاجة فقال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فاكتب حاجتك في رقعة وارفعها إلينا نقضها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w:t>
      </w:r>
      <w:bookmarkStart w:id="396" w:name="pg6341_52746"/>
    </w:p>
    <w:p>
      <w:pPr>
        <w:pStyle w:val="BookText"/>
        <w:rPr/>
      </w:pPr>
      <w:bookmarkEnd w:id="396"/>
      <w:r>
        <w:rPr>
          <w:rFonts w:ascii="Amiri" w:hAnsi="Amiri" w:eastAsia="Amiri" w:cs="Amiri"/>
          <w:color w:val="111111"/>
          <w:sz w:val="28"/>
          <w:sz w:val="28"/>
          <w:szCs w:val="28"/>
          <w:rtl w:val="true"/>
          <w:lang w:bidi="ar-SA"/>
        </w:rPr>
        <w:t xml:space="preserve">حاجته ، فأضعفها له ، 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أعظم بركة الرقعة عليه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بركتها علينا أعظم حين جعلنا للمعروف أهلاً ، أما علمت أنّ المعروف ما كان ابتداءً من غير مسألة ، فأمّا من أعطيته بعد مسألة فإنّما أعطيته بما بذل لك من وجهه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760260_237004111"/>
      <w:bookmarkStart w:id="398" w:name="_Toc150"/>
      <w:bookmarkEnd w:id="397"/>
      <w:r>
        <w:rPr>
          <w:rtl w:val="true"/>
        </w:rPr>
        <w:t>في فضل القرآن</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مصابيح النور ، وشفاء الصدور ، فليجل جَالٍ بصره ، وليلجم الصفة قلبه ، فإنّ التفكير حياةُ قلب البصير ،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760262_237004111"/>
      <w:bookmarkStart w:id="400" w:name="_Toc151"/>
      <w:bookmarkEnd w:id="399"/>
      <w:r>
        <w:rPr>
          <w:rtl w:val="true"/>
        </w:rPr>
        <w:t>هكذا العبودية</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ربّي أن ألقاه ولم أمش إلى بيته ، فمشى عشرين مرّة من المدينة على رجليه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01" w:name="pg6341_52747"/>
    </w:p>
    <w:p>
      <w:pPr>
        <w:pStyle w:val="Heading3"/>
        <w:numPr>
          <w:ilvl w:val="2"/>
          <w:numId w:val="1"/>
        </w:numPr>
        <w:rPr/>
      </w:pPr>
      <w:bookmarkStart w:id="402" w:name="__RefHeading___Toc2760264_237004111"/>
      <w:bookmarkStart w:id="403" w:name="_Toc152"/>
      <w:bookmarkEnd w:id="401"/>
      <w:bookmarkEnd w:id="402"/>
      <w:r>
        <w:rPr>
          <w:rtl w:val="true"/>
        </w:rPr>
        <w:t>لماذا لا تردّ سائلاً ؟</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الحسن عليه السلام لأيّ شيء نراك لا تردّ سائلاً وإن كنت على فاقة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للّه سائل وفيه راغب وأنا أستحي أن أكون سائلاً وأردّ سائلاً وإنّ اللّه تعالى عوّدني عادة عوّدني أن يفيض نعمه عليّ وعوّدته أن أفيض نعمه على الناس فأخشى أن قطعت العادة أن يمنعني العادة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أتاني سائل قلت مرحبا</w:t>
      </w:r>
    </w:p>
    <w:p>
      <w:pPr>
        <w:pStyle w:val="BookText"/>
        <w:rPr/>
      </w:pP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ومن فضله فضل على كلّ فاضل</w:t>
      </w:r>
    </w:p>
    <w:p>
      <w:pPr>
        <w:pStyle w:val="BookText"/>
        <w:rPr/>
      </w:pPr>
      <w:r>
        <w:rPr>
          <w:rFonts w:ascii="Amiri" w:hAnsi="Amiri" w:eastAsia="Amiri" w:cs="Amiri"/>
          <w:color w:val="111111"/>
          <w:sz w:val="28"/>
          <w:sz w:val="28"/>
          <w:szCs w:val="28"/>
          <w:rtl w:val="true"/>
          <w:lang w:bidi="ar-SA"/>
        </w:rPr>
        <w:t>وأفضل أيّام الفتى حين يسأل</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404" w:name="__RefHeading___Toc2760266_237004111"/>
      <w:bookmarkStart w:id="405" w:name="_Toc153"/>
      <w:bookmarkEnd w:id="404"/>
      <w:r>
        <w:rPr>
          <w:rtl w:val="true"/>
        </w:rPr>
        <w:t>استعدّ لسفرك</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وهبان ، عن داود بن الهيثم ، عن جدّه إسحاق بن بهلول ، عن أبيه بهلول بن حسّان ، عن طلحة بن زيد الرقي عن الزبير بن عطاء عن عمير بن هاني العيسي ، عن جنادة بن أبي أُميّة عن جنادة بن أبي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ابن علي بن أبي طالب عليهماالسلام في مرضه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عظني ، 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استعدّ لسفرك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 كنت خازنا فيه لغيرك ، واعلم أنّ في حلالها حساب ، وفي حرامها عقاب ، وفي الشبهات </w:t>
      </w:r>
      <w:bookmarkStart w:id="406" w:name="pg6341_52748"/>
    </w:p>
    <w:p>
      <w:pPr>
        <w:pStyle w:val="BookText"/>
        <w:rPr/>
      </w:pPr>
      <w:bookmarkEnd w:id="406"/>
      <w:r>
        <w:rPr>
          <w:rFonts w:ascii="Amiri" w:hAnsi="Amiri" w:eastAsia="Amiri" w:cs="Amiri"/>
          <w:color w:val="111111"/>
          <w:sz w:val="28"/>
          <w:sz w:val="28"/>
          <w:szCs w:val="28"/>
          <w:rtl w:val="true"/>
          <w:lang w:bidi="ar-SA"/>
        </w:rPr>
        <w:t xml:space="preserve">عتاب ، فأنزل الدنيا بمنزلة الميتة ، خذ منها ما يكفيك ، فإن كان ذلك حلالاً كنت قد زهدت فيها ، وإن كان حراما لم يكن فيه وزرٌ ، فأخذت كما أخذت من الميتة ، وإن كان العتاب فإنّ العتاب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لدنياك كأنّك تعيش أبدا ، واعمل لآخرتك كأنّك تموت غدا ، وإذا أردت عزّا بلا عشيرة ، وهيبة بلا سلطان فاخرج من ذلّ معصية اللّه إلى عزّ طاعة اللّه عزّوجلّ ، وإذا نازعتك إلى صحبة الرجال حاجة فاصحب مَن إذا صحبته زانك ، وإذا خدمته صانك ، وإذا أردت منه معونةً أعانك ، وإن قلت صدّق قولك وإن صلت شدّ صولك ، وإن مددت يدك بفضل مدّها ، وإن بدت عنك ثلمة سدّها ، وإن رأى منك حسنة عدّها ، وإن سألته أعطاك ، وإن سكتّ عنه ابتداك ، وإن نزلت إحدى الملمّات به ساءك ، من لا تأتيك منه البوائق ، ولا يختلف عليك منه الطرائق ولا يخذلك عند الحقائق ، وإن تنازعتما منقسما آثرك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 واصفرّ لونه حتّى خشيت عليه ، ودخل الحسين عليه السلام ، والأسود بن أبي الأسود ، فانكبّ عليه حتّى قبّل رأسه وبين عينيه ، ثمّ قعد عنده وتسارّا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760268_237004111"/>
      <w:bookmarkStart w:id="408" w:name="_Toc154"/>
      <w:bookmarkEnd w:id="407"/>
      <w:r>
        <w:rPr>
          <w:rtl w:val="true"/>
        </w:rPr>
        <w:t>كيف أصبحت ؟</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فقال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ولي ربّ فوقي ، والنار أمامي ، والموت يطلبني ، والحساب محدق بي ، وأنا مرتهن بعملي لا أجد ما أُحبّ ، ولا أدفع ما أكره ، والأُمور بيد </w:t>
      </w:r>
      <w:bookmarkStart w:id="409" w:name="pg6341_52749"/>
    </w:p>
    <w:p>
      <w:pPr>
        <w:pStyle w:val="BookText"/>
        <w:rPr/>
      </w:pPr>
      <w:bookmarkEnd w:id="409"/>
      <w:r>
        <w:rPr>
          <w:rFonts w:ascii="Amiri" w:hAnsi="Amiri" w:eastAsia="Amiri" w:cs="Amiri"/>
          <w:color w:val="111111"/>
          <w:sz w:val="28"/>
          <w:sz w:val="28"/>
          <w:szCs w:val="28"/>
          <w:rtl w:val="true"/>
          <w:lang w:bidi="ar-SA"/>
        </w:rPr>
        <w:t>غيري فإن شاء عذّبني ، وإن شاء عفى عنّي ، فأي فقير أفقر منّي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760270_237004111"/>
      <w:bookmarkStart w:id="411" w:name="_Toc155"/>
      <w:bookmarkEnd w:id="410"/>
      <w:r>
        <w:rPr>
          <w:rtl w:val="true"/>
        </w:rPr>
        <w:t>حكمة الخلقة</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لم يخلقكم عبثا ، وليس بتارككم سدىً ، كتب آجالكم وقسّم بينكم معائشكم ليعرف كلّ ذي لبّ منزلته ، وأنّ ما قدّر له أصابه وما صرف عنه فلن يصيبه ، قد كفاكم مؤونة الدنيا وفرغكم لعبادته ، وحثّكم على الشكر وافترض عليكم الذكر ، وأوصاكم بالتقوى ، وجعل التقوى منتهى رضاه والتقوى باب كل توبة ورأس كل حكمة وشرف كل عمل ، بالتقوى فاز من فاز من المتّقين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فاتّقوا اللّه عباد اللّه واعلموا أنّه من يتّق اللّه يجعل له مخرجا من الفتن ويسدّده في أمره ويهيّئ له رشده ويفلجه بحجّته ويبيضّ وجهه ويعطه رغبته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12" w:name="pg6341_52750"/>
    </w:p>
    <w:p>
      <w:pPr>
        <w:pStyle w:val="Heading3"/>
        <w:numPr>
          <w:ilvl w:val="2"/>
          <w:numId w:val="1"/>
        </w:numPr>
        <w:rPr/>
      </w:pPr>
      <w:bookmarkStart w:id="413" w:name="__RefHeading___Toc2760272_237004111"/>
      <w:bookmarkStart w:id="414" w:name="_Toc156"/>
      <w:bookmarkEnd w:id="412"/>
      <w:bookmarkEnd w:id="413"/>
      <w:r>
        <w:rPr>
          <w:rtl w:val="true"/>
        </w:rPr>
        <w:t>هكذا أدّبنا اللّه</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علي عليهماالسلام فدخلت جارية بيدها طاقة ريحان فحيّته بها ،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حرّة لوجه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حيّتك جارية بطاقة ريحان لا خطر لها فأعتقتها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وكان أحسن منها إعتاقها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 الأبرار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760274_237004111"/>
      <w:bookmarkStart w:id="416" w:name="_Toc157"/>
      <w:bookmarkEnd w:id="415"/>
      <w:r>
        <w:rPr>
          <w:rtl w:val="true"/>
        </w:rPr>
        <w:t>الأخذ بالزينة</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خيثمة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 السلام إذا قام إلى الصلاة لبس أجود ثيابه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لِمَ تلبس أجود ثيابك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جميل يحبّ الجمال ، فأتجمّل لربّي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فأُحبّ أن ألبس أجود ثيابي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760276_237004111"/>
      <w:bookmarkStart w:id="418" w:name="_Toc158"/>
      <w:bookmarkEnd w:id="417"/>
      <w:r>
        <w:rPr>
          <w:rtl w:val="true"/>
        </w:rPr>
        <w:t>أشدّ الناس حسرةً</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حسرةً يوم القيامة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نظر إلى ماله في ميزان </w:t>
      </w:r>
      <w:bookmarkStart w:id="419" w:name="pg6341_52751"/>
    </w:p>
    <w:p>
      <w:pPr>
        <w:pStyle w:val="BookText"/>
        <w:rPr/>
      </w:pPr>
      <w:bookmarkEnd w:id="419"/>
      <w:r>
        <w:rPr>
          <w:rFonts w:ascii="Amiri" w:hAnsi="Amiri" w:eastAsia="Amiri" w:cs="Amiri"/>
          <w:color w:val="111111"/>
          <w:sz w:val="28"/>
          <w:sz w:val="28"/>
          <w:szCs w:val="28"/>
          <w:rtl w:val="true"/>
          <w:lang w:bidi="ar-SA"/>
        </w:rPr>
        <w:t>غيره سعد به وشقي هو به ، ورجل نظر إلى علمه في ميزان غيره سعد به وشقي هو به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760278_237004111"/>
      <w:bookmarkStart w:id="421" w:name="_Toc159"/>
      <w:bookmarkEnd w:id="420"/>
      <w:r>
        <w:rPr>
          <w:rtl w:val="true"/>
        </w:rPr>
        <w:t>فضل تعلّم العلم</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صغار قوم ، ويوشك أن تكونوا كبار قوم آخرين ، فتعلّموا العلم ، فمن لم يستطع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بنيه وبني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عبداللّه العلوي الشعراني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لم تستطيعوا حفظه فاكتبوه وضعوه في بيوتكم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الخطيب البغدادي في 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أحمد ابن رزق ، عن عثمان بن الدقّاق ، عن حنبل بن إسحاق ، عن أبي غسّان عن يونس بن عبداللّه بن أبي فورة ، عن شرحبيل أبي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بن علي بنيه وبني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وبني أخي إنّكم صغار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760280_237004111"/>
      <w:bookmarkStart w:id="423" w:name="_Toc160"/>
      <w:bookmarkEnd w:id="422"/>
      <w:r>
        <w:rPr>
          <w:rtl w:val="true"/>
        </w:rPr>
        <w:t>من أخلاق المؤمن</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أخلاق المؤمنين قوّة في دين ، وكرما في لين ، وحزما في علم ، وعلما في حلم ، وتوسعة في نفقة ، وقصدا في عبادة ، وتحرّجا في طمع ، </w:t>
      </w:r>
      <w:bookmarkStart w:id="424" w:name="pg6341_52752"/>
    </w:p>
    <w:p>
      <w:pPr>
        <w:pStyle w:val="BookText"/>
        <w:rPr/>
      </w:pPr>
      <w:bookmarkEnd w:id="424"/>
      <w:r>
        <w:rPr>
          <w:rFonts w:ascii="Amiri" w:hAnsi="Amiri" w:eastAsia="Amiri" w:cs="Amiri"/>
          <w:color w:val="111111"/>
          <w:sz w:val="28"/>
          <w:sz w:val="28"/>
          <w:szCs w:val="28"/>
          <w:rtl w:val="true"/>
          <w:lang w:bidi="ar-SA"/>
        </w:rPr>
        <w:t>وبرّا في استقامة ، لا يحيف على من يبغض ، ولا يأثم فيمن يحبّ ، ولا يدّعي ما ليس له ، ولا يجحد حقّا هو عليه ، ولا يهمز ولا يلمز ولا يبغي ، متخشّع في الصلاة متوسّع في الزكاة ، شكور في الرخاء ، صابر عند البلاء ، قانع بالذي له ، لا يطمع به الغيظ ، ولا يجمع به الشحّ ، يخالط الناس ليعلم ، ويسكت ليسلم ، يصبر إن بغي عليه ليكون إلهه الذي يجزيه ينتقم 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760282_237004111"/>
      <w:bookmarkStart w:id="426" w:name="_Toc161"/>
      <w:bookmarkEnd w:id="425"/>
      <w:r>
        <w:rPr>
          <w:rtl w:val="true"/>
        </w:rPr>
        <w:t>القرآن قائد وسائق</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يجيء يوم القيامة قائدا وسائقا يقود قوما إلى الجنّة أحلّوا حلاله وحرّموا حرامه وآمنوا بمتشابهه ، ويسوق قوما إلى النار ضيّعوا حدوده وأحكامه واستحلّوا محارمه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760284_237004111"/>
      <w:bookmarkStart w:id="428" w:name="_Toc162"/>
      <w:bookmarkEnd w:id="427"/>
      <w:r>
        <w:rPr>
          <w:rtl w:val="true"/>
        </w:rPr>
        <w:t>لنا العاقبة</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مشيخة أهل البصرة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بن أبي طالب عليه السلام من الجمل عرض له مرض وحضرت الجمعة فتأخّر عنها ، وقال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يابُني ، فجمع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عليه السلام إلى المسجد ، فلمّا استقلّ على المنبر حمد اللّه وأثنى عليه وتشهّد وصلّى على رسول اللّه صلى الله عليه و آله 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اختارنا بالنبوّة ، واصطفانا على خلقه ، وأنزل علينا </w:t>
      </w:r>
      <w:bookmarkStart w:id="429" w:name="pg6341_52753"/>
    </w:p>
    <w:p>
      <w:pPr>
        <w:pStyle w:val="BookText"/>
        <w:rPr/>
      </w:pPr>
      <w:bookmarkEnd w:id="429"/>
      <w:r>
        <w:rPr>
          <w:rFonts w:ascii="Amiri" w:hAnsi="Amiri" w:eastAsia="Amiri" w:cs="Amiri"/>
          <w:color w:val="111111"/>
          <w:sz w:val="28"/>
          <w:sz w:val="28"/>
          <w:szCs w:val="28"/>
          <w:rtl w:val="true"/>
          <w:lang w:bidi="ar-SA"/>
        </w:rPr>
        <w:t xml:space="preserve">كتابه ووحيه ، وأيمُ اللّه لا ينتقصنا أحدٌ من حقّنا شيئا إلاّ تنقصه اللّه في عاجل دنياه وآجل آخرته ، ولا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ثمّ جمع بالناس وبلغ أباه كلامه ، فلمّا انصرف إلى أبيه عليه السلام نظر إليه وما ملَكَ عبرته أن سالت على خدّيه ، ثمّ استدناه إليه فقبّل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760286_237004111"/>
      <w:bookmarkStart w:id="431" w:name="_Toc163"/>
      <w:bookmarkEnd w:id="430"/>
      <w:r>
        <w:rPr>
          <w:rtl w:val="true"/>
        </w:rPr>
        <w:t>ثلاث لا حساب فيها</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ليس على ابن آدم فيهنّ حساب ، طعام يقيم صلبه ، وبيت يسكنه ، وثوب يواري عورته ، فما فوق ذلك فكلّه حساب</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760288_237004111"/>
      <w:bookmarkStart w:id="433" w:name="_Toc164"/>
      <w:bookmarkEnd w:id="432"/>
      <w:r>
        <w:rPr>
          <w:rtl w:val="true"/>
        </w:rPr>
        <w:t>من المروءة</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البرقي ، عن إسماعيل بن مهران ، عن أيمن بن محرز ، عن معاوية ابن وهب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عليهماالسلام في نفر من أصحابه عند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خبّرني عن المُروءَةِ ، فقال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الرجل دينَهُ ، وقيامُهُ في إصلاح ضَيعتِهِ ، وحُسنُ مُنازَعَتِهِ ، وإفشاءُ السلام ، ولينُ الكلام ، والكفُّ والتحبُّبُ إلى الناس</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34" w:name="pg6341_52754"/>
    </w:p>
    <w:p>
      <w:pPr>
        <w:pStyle w:val="Heading3"/>
        <w:numPr>
          <w:ilvl w:val="2"/>
          <w:numId w:val="1"/>
        </w:numPr>
        <w:rPr/>
      </w:pPr>
      <w:bookmarkStart w:id="435" w:name="__RefHeading___Toc2760290_237004111"/>
      <w:bookmarkStart w:id="436" w:name="_Toc165"/>
      <w:bookmarkEnd w:id="434"/>
      <w:bookmarkEnd w:id="435"/>
      <w:r>
        <w:rPr>
          <w:rtl w:val="true"/>
        </w:rPr>
        <w:t>الحمد في التعزية</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 وقد سأله رجل صدقة ، ولم يكن معه شيء ، فاستحيى أن يردّه بلا عطاء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 على شيء يحصل لك منه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ما هو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الخليفة ، فإنّ إبنته توفّيت وانقطع عليها ، وما سمع من أحد تعزية فعزّه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سترها بجلوسك على قبرها ، وما هتكها بجلوسها على قبرك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فذهب الرجل فعزّى مثل ما أمره ، فسرّى عن الخليفة حزنه وأمر له بجائزة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أكلامك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كلام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فإنّه معدن الكلام الفصيح وأمر له بجائزة أُخرى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760292_237004111"/>
      <w:bookmarkStart w:id="438" w:name="_Toc166"/>
      <w:bookmarkEnd w:id="437"/>
      <w:r>
        <w:rPr>
          <w:rtl w:val="true"/>
        </w:rPr>
        <w:t>ذلكم اللّه ربّ العالمين</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الوليد ، عن محمّد العطّار وأحمد بن إدريس ، عن الأشعري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الحسن بن علي عليهماالسلام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صف لي ربّك حتّى كأنّي أنظر إليه ، فأطرق الحسن بن علي عليهماالسلام مليّا ، ثمّ رفع رأسه فقال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يكن له أوّلٌ معلومٌ ولا آخِرٌ مُتَناهٍ ، ولا قبلٌ مَدركٌ ، ولا بَعدٌ محدودٌ ، ولا أمد بحتّى ، ولا شخص فيتجزّأ ، ولا اختلاف صفة فيتناهى </w:t>
      </w:r>
      <w:bookmarkStart w:id="439" w:name="pg6341_52755"/>
    </w:p>
    <w:p>
      <w:pPr>
        <w:pStyle w:val="BookText"/>
        <w:rPr/>
      </w:pPr>
      <w:bookmarkEnd w:id="439"/>
      <w:r>
        <w:rPr>
          <w:rFonts w:ascii="Amiri" w:hAnsi="Amiri" w:eastAsia="Amiri" w:cs="Amiri"/>
          <w:color w:val="111111"/>
          <w:sz w:val="28"/>
          <w:sz w:val="28"/>
          <w:szCs w:val="28"/>
          <w:rtl w:val="true"/>
          <w:lang w:bidi="ar-SA"/>
        </w:rPr>
        <w:t xml:space="preserve">فلا تدرك العقول وأوهامها ، ولا الفكر وخطراتها ، ولا الألباب وأذهانها صفته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ولا بدى ء ممّا ، ولا ظاهِرٌ على ما ، ولا باطن فيما ، ولا تارك فهلاّ ، خلق الخلق فكان بديئا بديعا ، ابتدأ ما ابتدع ، وابتدع ما ابتدأ ، وفعل ما أراد ، وأراد ما استزاد ، ذلكم اللّه ربّ العالمين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760294_237004111"/>
      <w:bookmarkStart w:id="441" w:name="_Toc167"/>
      <w:bookmarkEnd w:id="440"/>
      <w:r>
        <w:rPr>
          <w:rtl w:val="true"/>
        </w:rPr>
        <w:t>التوحيد والمعاد والولاية</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الكلمات القيّمة للإمام الحسن المجتبى عليه السلام ، روي أنّ أباه عليا عليه السلام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لأسمع كلامك ، فقام عليه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تكلّم سمع كلامه ، ومن سكت علم ما في نفسه ، ومن عاش فعليه رزقه ، ومن مات فإليه معاده ، أمّا بعد ، فإنّ القبور محلّتنا ، والقيامة موعدنا ، واللّه عارضنا ، إنّ عليا باب ، من دخله كان مؤمنا ، ومن خرج عنه كان كافرا فقام إليه علي عليه السلام فالتزمه فقال 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p>
    <w:p>
      <w:pPr>
        <w:pStyle w:val="BookText"/>
        <w:rPr/>
      </w:pPr>
      <w:r>
        <w:rPr>
          <w:rFonts w:ascii="Amiri" w:hAnsi="Amiri" w:eastAsia="Amiri" w:cs="Amiri"/>
          <w:color w:val="111111"/>
          <w:sz w:val="28"/>
          <w:sz w:val="28"/>
          <w:szCs w:val="28"/>
          <w:rtl w:val="true"/>
          <w:lang w:bidi="ar-SA"/>
        </w:rPr>
        <w:t>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760296_237004111"/>
      <w:bookmarkStart w:id="443" w:name="_Toc168"/>
      <w:bookmarkEnd w:id="442"/>
      <w:r>
        <w:rPr>
          <w:rtl w:val="true"/>
        </w:rPr>
        <w:t>التفكّر في المعقولات</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يتفكّر في مأكوله ، كيف لا يتفكّر في معقوله ، فيجنّب بطنه ما يؤذيه ، ويودع صدره ما يرديه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44" w:name="pg6341_52756"/>
    </w:p>
    <w:p>
      <w:pPr>
        <w:pStyle w:val="Heading3"/>
        <w:numPr>
          <w:ilvl w:val="2"/>
          <w:numId w:val="1"/>
        </w:numPr>
        <w:rPr/>
      </w:pPr>
      <w:bookmarkStart w:id="445" w:name="__RefHeading___Toc2760298_237004111"/>
      <w:bookmarkStart w:id="446" w:name="_Toc169"/>
      <w:bookmarkEnd w:id="444"/>
      <w:bookmarkEnd w:id="445"/>
      <w:r>
        <w:rPr>
          <w:rtl w:val="true"/>
        </w:rPr>
        <w:t>من مكارم الأخلاق</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حفظ قلبك ما استودعته ، والحزم أن تنتظر فرصتك وتعاجل ما أمكنك ، والمجد حمل المغارم وابتناء المكارم ، والسماحة إجابة السائل وبذل النائل ، والرقّة طلب اليسير ومنع الحقير ، والكلفة التمسّك لمن لا يؤاتيك والنظر بما لا يعنيك ، والجهل سرعة الوثوب على الفرصة قبل الإستمكان منها والإمتناع عن الجواب ، ونعم العون الصمت في مواطن كثيرة وإن كنت فصيحا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760300_237004111"/>
      <w:bookmarkStart w:id="448" w:name="_Toc170"/>
      <w:bookmarkEnd w:id="447"/>
      <w:r>
        <w:rPr>
          <w:rtl w:val="true"/>
        </w:rPr>
        <w:t>آداب المائدة</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ماجيلويه رضى الله عنه عن عمّه محمّد بن أبي القاسم عن محمّد بن علي الكوفي عن محمّد ابن سنان عن إبراهيم الكرخي عن أبي عبداللّه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عليهماالسلام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المائدة اثنتي عشرة خصلة يجب على كلّ مسلم أن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فرض ، وأربع منها سنّة ، وأربع منها تأديب ، 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والرضا ، والتسمية ، والشكر ، 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 والجلوس على الجانب الأيسر ، والأكل بثلاث أصابع ، ولعق الأصابع ، وأمّا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ممّا يليك ، وتصغير اللقمة ، والمضغ الشديد ، وقلّة النظر في وجوه الناس</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49" w:name="pg6341_52757"/>
    </w:p>
    <w:p>
      <w:pPr>
        <w:pStyle w:val="Heading3"/>
        <w:numPr>
          <w:ilvl w:val="2"/>
          <w:numId w:val="1"/>
        </w:numPr>
        <w:rPr/>
      </w:pPr>
      <w:bookmarkStart w:id="450" w:name="__RefHeading___Toc2760302_237004111"/>
      <w:bookmarkStart w:id="451" w:name="_Toc171"/>
      <w:bookmarkEnd w:id="449"/>
      <w:bookmarkEnd w:id="450"/>
      <w:r>
        <w:rPr>
          <w:rtl w:val="true"/>
        </w:rPr>
        <w:t>القريب والبعيد</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 قرّبته المودّة وإن بعد نسبه ، والبعيد من بعدته المودّة وإن قرب نسبه ، لا شيء أقرب إلى شيء من يد إلى جسد ، وإنّ اليد تغلّ فتقطع ، وتقطع فتحسم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760304_237004111"/>
      <w:bookmarkStart w:id="453" w:name="_Toc172"/>
      <w:bookmarkEnd w:id="452"/>
      <w:r>
        <w:rPr>
          <w:rtl w:val="true"/>
        </w:rPr>
        <w:t>قبول المعذرة</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 واجعل بينهما للاعتذار طريقا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760306_237004111"/>
      <w:bookmarkStart w:id="455" w:name="_Toc173"/>
      <w:bookmarkEnd w:id="454"/>
      <w:r>
        <w:rPr>
          <w:rtl w:val="true"/>
        </w:rPr>
        <w:t>لماذا نكره الموت ؟</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الحسن عليه السلام حين سئل ، يابن رسول اللّه صلى الله عليه و آله ما بالنا نكره الموت وأنتم لا تكرهونه ؟ فقال عليه السلام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لأنّكم عمّرتم منازلكم هذه وخرّبتم تلك المنازل فلا تحبّون الانتقال من عمران إلى خراب ، وأمّا نحن فنقلنا كلّ ما عندنا من الأثاث إلى تلك الدار فخرّبنا هذه وعمّرنا تلك ، فنحن نحبّ الانتقال من خراب إلى عمران ، مع أنّ هذه الحياة ممّا جبلت الطبيعة على حبّها وطلبها ، ولذا لا ترى أحدا يطلب الموت إلاّ إذا تضايقت عليه أسباب الحياة ، إمّا بفقر أو بكبر سنّ أو بخوف </w:t>
      </w:r>
      <w:bookmarkStart w:id="456" w:name="pg6341_52758"/>
    </w:p>
    <w:p>
      <w:pPr>
        <w:pStyle w:val="BookText"/>
        <w:rPr/>
      </w:pPr>
      <w:bookmarkEnd w:id="456"/>
      <w:r>
        <w:rPr>
          <w:rFonts w:ascii="Amiri" w:hAnsi="Amiri" w:eastAsia="Amiri" w:cs="Amiri"/>
          <w:color w:val="111111"/>
          <w:sz w:val="28"/>
          <w:sz w:val="28"/>
          <w:szCs w:val="28"/>
          <w:rtl w:val="true"/>
          <w:lang w:bidi="ar-SA"/>
        </w:rPr>
        <w:t xml:space="preserve">من عدوّ أو نحو ذلك ، وأمّا وقت اتّساع أسباب الحياة فهو ممّا لا يخطر بباله بوجه من الوجوه ، ومن هنا كان صلى الله عليه و آلهيقول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رزق محمّد وآل محمّد كفافا لا كثيرا فأطغى ولا قليلاً فأشقى ، وقد دعا إلى رجل أساء إليه بكثرة الرزق ، ودعا لرجل أحسن إليه بالكفاف ، 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سمعتم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760308_237004111"/>
      <w:bookmarkStart w:id="458" w:name="_Toc174"/>
      <w:bookmarkEnd w:id="457"/>
      <w:r>
        <w:rPr>
          <w:rtl w:val="true"/>
        </w:rPr>
        <w:t>أجر عيادة المريض</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حمويه بن علي البصري ، عن محمّد بن بكر ، عن الفضل بن حباب ، عن محمّد بن كثير ، عن شعبة ، عن الحكم بن عبداللّه بن نافع أنّ أبا موسى عاد الحسن ابن علي عليهماالسلام فقال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أعائدا جئت أو زائرا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يعود مريضا ممسيا إلاّ خرج معه سبعون الف ملك يستغفرون له حتّى يصبح ، وكان له خريف</w:t>
      </w:r>
      <w:r>
        <w:rPr>
          <w:rStyle w:val="FootnoteAnchor"/>
          <w:rtl w:val="true"/>
        </w:rPr>
        <w:footnoteReference w:id="40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الخريف في أخبارنا بمعنى آخر ، وهو ما رواه الكليني عن محمّد بن يحيى ، عن أحمد بن محمّد ، عن ابن فضّال ، عن محمّد بن الفضيل ،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عاد مؤمنا خاض الرحمة خوضا ، فإذا جلس غمرته الرحمة ، فإذا انصرف وكّل اللّه به سبعين ألف ملك يستغفرون له ويترحّمون عليه ، ويقولون طبت وطابت لك الجنّة إلى تلك الساعة من غد ، وكان له ياأبا حمزة خريف في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الخريف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زاوية في الجنّة يسير الراكب فيها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459" w:name="pg6341_52759"/>
    </w:p>
    <w:p>
      <w:pPr>
        <w:pStyle w:val="BookText"/>
        <w:rPr/>
      </w:pPr>
      <w:bookmarkEnd w:id="459"/>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760310_237004111"/>
      <w:bookmarkStart w:id="461" w:name="_Toc175"/>
      <w:bookmarkEnd w:id="460"/>
      <w:r>
        <w:rPr>
          <w:rtl w:val="true"/>
        </w:rPr>
        <w:t>مصائب الدنيا</w:t>
      </w:r>
      <w:r>
        <w:rPr>
          <w:rtl w:val="true"/>
        </w:rPr>
        <w:t>) -</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الحسن بن علي عليهماالسلام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مصائب الدنيا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الوالد ، وموت الولد ، وموت الأخ ، وموت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الوالد قاصم الظهر ، وموت الولد صدع الفؤاد ، وموت الأخ قصّ الجناح ، وموت المرأة حزن ساعة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760312_237004111"/>
      <w:bookmarkStart w:id="463" w:name="_Toc176"/>
      <w:bookmarkEnd w:id="462"/>
      <w:r>
        <w:rPr>
          <w:rtl w:val="true"/>
        </w:rPr>
        <w:t>عليكم بطلب الآخرة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بطلب الآخرة ، فواللّه رأينا أقواما طلبوا الآخرة فأصابوا الدنيا والآخرة ، وواللّه ما رأينا من طلب الدنيا فأصاب الآخرة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64" w:name="pg6341_52760"/>
    </w:p>
    <w:p>
      <w:pPr>
        <w:pStyle w:val="BookText"/>
        <w:rPr/>
      </w:pPr>
      <w:bookmarkEnd w:id="464"/>
      <w:r>
        <w:rPr>
          <w:rFonts w:ascii="Amiri" w:hAnsi="Amiri" w:eastAsia="Amiri" w:cs="Amiri"/>
          <w:color w:val="111111"/>
          <w:sz w:val="28"/>
          <w:sz w:val="28"/>
          <w:szCs w:val="28"/>
          <w:rtl w:val="true"/>
          <w:lang w:bidi="ar-SA"/>
        </w:rPr>
        <w:t>فضيلة محبّة أهل البيت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الشريف أبي محمّد الحسن بن حمزة ، عن أحمد بن عبداللّه ، عن جدّه أحمد بن عبداللّه ، عن أبيه عن داود بن النعمان ، عن عمرو بن أبي المقدام ، عن أبيه ، عن الحسن بن علي عليهماالسلام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 ونصرنا بيده ولسانه فهو معنا في الغرفة التي نحن فيها ، ومن أحبّنا بقلبه ونصرنا بلسانه فهو دون ذلك بدرجة ، ومن أحبّنا بقلبه وكفّ بيده ولسانه فهو في الجنّة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760314_237004111"/>
      <w:bookmarkStart w:id="466" w:name="_Toc177"/>
      <w:bookmarkEnd w:id="465"/>
      <w:r>
        <w:rPr>
          <w:rtl w:val="true"/>
        </w:rPr>
        <w:t>الطريق إلى العزّة</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اللّه عزّوجلّ من ذلّ المعاصي إلى عزّ التقوى أغناه اللّه بلا مال ، وأعزّه بلا عشيرة ، وآنسه بلا بَشَرٍ ، ومن لم يستحي من طلب المعيشة رخّى اللّه باله ، ونعّم عياله ، ومن زهد في الدنيا ثبّت اللّه الحكمة في قلبه ، وأنطق</w:t>
      </w:r>
    </w:p>
    <w:p>
      <w:pPr>
        <w:pStyle w:val="BookText"/>
        <w:rPr/>
      </w:pPr>
      <w:r>
        <w:rPr>
          <w:rFonts w:ascii="Amiri" w:hAnsi="Amiri" w:eastAsia="Amiri" w:cs="Amiri"/>
          <w:color w:val="111111"/>
          <w:sz w:val="28"/>
          <w:sz w:val="28"/>
          <w:szCs w:val="28"/>
          <w:rtl w:val="true"/>
          <w:lang w:bidi="ar-SA"/>
        </w:rPr>
        <w:t>بها لسانه وبصّرَهُ داءَها ودواءَها وعيوبها ، وأخرجهُ اللّه سالما إلى دار السلام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760316_237004111"/>
      <w:bookmarkStart w:id="468" w:name="_Toc178"/>
      <w:bookmarkEnd w:id="467"/>
      <w:r>
        <w:rPr>
          <w:rtl w:val="true"/>
        </w:rPr>
        <w:t>أبعاد المعرفة</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أحبّه ، ومن عرف الدنيا زهد فيها ، والمؤمن لا يلهو حتّى </w:t>
      </w:r>
      <w:bookmarkStart w:id="469" w:name="pg6341_52761"/>
    </w:p>
    <w:p>
      <w:pPr>
        <w:pStyle w:val="BookText"/>
        <w:rPr/>
      </w:pPr>
      <w:bookmarkEnd w:id="469"/>
      <w:r>
        <w:rPr>
          <w:rFonts w:ascii="Amiri" w:hAnsi="Amiri" w:eastAsia="Amiri" w:cs="Amiri"/>
          <w:color w:val="111111"/>
          <w:sz w:val="28"/>
          <w:sz w:val="28"/>
          <w:szCs w:val="28"/>
          <w:rtl w:val="true"/>
          <w:lang w:bidi="ar-SA"/>
        </w:rPr>
        <w:t>يغفل فإذا تفكّر حزن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760318_237004111"/>
      <w:bookmarkStart w:id="471" w:name="_Toc179"/>
      <w:bookmarkEnd w:id="470"/>
      <w:r>
        <w:rPr>
          <w:rtl w:val="true"/>
        </w:rPr>
        <w:t>نحن أُناس نوالنا خَضِل</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والإمام الحسن عليه السلام بعض الأعراب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ما في الخزانة فوجد فيها عشرون الف دينار فدفعها إلى الأعرابي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ألا تركتني أبوح بحاجتي وأنشر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الحسن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أُناس نوالنا</w:t>
      </w:r>
      <w:r>
        <w:rPr>
          <w:rStyle w:val="FootnoteAnchor"/>
          <w:rtl w:val="true"/>
        </w:rPr>
        <w:footnoteReference w:id="415"/>
      </w:r>
      <w:r>
        <w:rPr>
          <w:rFonts w:ascii="IRNazanin" w:hAnsi="IRNazanin" w:eastAsia="IRNazanin"/>
          <w:color w:val="111111"/>
          <w:sz w:val="28"/>
          <w:sz w:val="28"/>
          <w:szCs w:val="28"/>
          <w:rtl w:val="true"/>
          <w:lang w:bidi="fa-IR"/>
        </w:rPr>
        <w:t>خضل</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نائلنالغاض من بعد فيضه خجل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عزيزي القارئ إلى جود كريم أهل البيت عليهم السلام ، فهو يجود على المحتاج قبل السؤال ليصون بذلك ماء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في أبياته إشارة إلى ذلك إذ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نوالنا خضل ، أي عطايانا نديّة تترشّح على المحتاجين وكلّ من يؤمّلنا ويتأمّل عطائنا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هذا العطاء يكون قبل السؤال وإراقة ماء وجه السائل وهنا يتجلّى جود وكرم وعظمة أهل البيت عليهم السلام فهم ينفقون ولكن لا يريدون بذلك جزاءً ولا شكورا </w:t>
      </w:r>
      <w:r>
        <w:rPr>
          <w:rFonts w:eastAsia="Amiri" w:cs="Amiri" w:ascii="Amiri" w:hAnsi="Amiri"/>
          <w:color w:val="111111"/>
          <w:sz w:val="28"/>
          <w:szCs w:val="28"/>
          <w:rtl w:val="true"/>
          <w:lang w:bidi="ar-SA"/>
        </w:rPr>
        <w:t xml:space="preserve">. </w:t>
      </w:r>
      <w:bookmarkStart w:id="472" w:name="pg6341_52762"/>
    </w:p>
    <w:p>
      <w:pPr>
        <w:pStyle w:val="Heading3"/>
        <w:numPr>
          <w:ilvl w:val="2"/>
          <w:numId w:val="1"/>
        </w:numPr>
        <w:rPr/>
      </w:pPr>
      <w:bookmarkStart w:id="473" w:name="__RefHeading___Toc2760320_237004111"/>
      <w:bookmarkStart w:id="474" w:name="_Toc180"/>
      <w:bookmarkEnd w:id="472"/>
      <w:bookmarkEnd w:id="473"/>
      <w:r>
        <w:rPr>
          <w:rtl w:val="true"/>
        </w:rPr>
        <w:t>كلمات في الشكر</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اللّه أكثر من أن تُشكر إلاّ ما أعان عليه ، وذنوب ابن آدم أكثر من أن تغفر إلاّ ما عفى عنه ، وإذا كنت عن شكر نعمه عاجزا فكيف بك إذا قصّرت فيما أمرك ، أو فرّطت فيما كلّفك ونفعه عائد إليك لو فعلتَه ، هل تكون لنعمه إلاّ كفورا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w:t>
      </w:r>
    </w:p>
    <w:p>
      <w:pPr>
        <w:pStyle w:val="BookText"/>
        <w:rPr/>
      </w:pPr>
      <w:r>
        <w:rPr>
          <w:rFonts w:ascii="Amiri" w:hAnsi="Amiri" w:eastAsia="Amiri" w:cs="Amiri"/>
          <w:color w:val="111111"/>
          <w:sz w:val="28"/>
          <w:sz w:val="28"/>
          <w:szCs w:val="28"/>
          <w:rtl w:val="true"/>
          <w:lang w:bidi="ar-SA"/>
        </w:rPr>
        <w:t>نِعْمَةَ اللّه‌ِ ثُمَّ يُنكِرُونَهَا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760322_237004111"/>
      <w:bookmarkStart w:id="476" w:name="_Toc181"/>
      <w:bookmarkEnd w:id="475"/>
      <w:r>
        <w:rPr>
          <w:rtl w:val="true"/>
        </w:rPr>
        <w:t>هلاك الناس في ثلاث</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الناس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والحرص والحسد ، فالكبر هلاك الدين وبه لعن إبليس ، والحرص</w:t>
      </w:r>
    </w:p>
    <w:p>
      <w:pPr>
        <w:pStyle w:val="BookText"/>
        <w:rPr/>
      </w:pPr>
      <w:r>
        <w:rPr>
          <w:rFonts w:ascii="Amiri" w:hAnsi="Amiri" w:eastAsia="Amiri" w:cs="Amiri"/>
          <w:color w:val="111111"/>
          <w:sz w:val="28"/>
          <w:sz w:val="28"/>
          <w:szCs w:val="28"/>
          <w:rtl w:val="true"/>
          <w:lang w:bidi="ar-SA"/>
        </w:rPr>
        <w:t>عدوّ النفس وبه أُخرج آدم من الجنّة ، والحسد رائد السوء ومنه قتل قابيل هابيل</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المرعشي قدس سره في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مرآة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760324_237004111"/>
      <w:bookmarkStart w:id="478" w:name="_Toc182"/>
      <w:bookmarkEnd w:id="477"/>
      <w:r>
        <w:rPr>
          <w:rtl w:val="true"/>
        </w:rPr>
        <w:t>هل مررت على الصراط</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الإمام الحسن عليه السلام بشاب يضحك فقال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مررت على الصراط ؟ </w:t>
      </w:r>
      <w:bookmarkStart w:id="479" w:name="pg6341_52763"/>
    </w:p>
    <w:p>
      <w:pPr>
        <w:pStyle w:val="BookText"/>
        <w:rPr/>
      </w:pPr>
      <w:bookmarkEnd w:id="47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إلى الجنّة تصير أم إلى النار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الضحك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هذا الضاحك بعد ضاحكا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760326_237004111"/>
      <w:bookmarkStart w:id="481" w:name="_Toc183"/>
      <w:bookmarkEnd w:id="480"/>
      <w:r>
        <w:rPr>
          <w:rtl w:val="true"/>
        </w:rPr>
        <w:t>العفاف والقناعة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عَفْ عن محارم اللّه تكن عابدا ، وارض بما قسم اللّه سبحانه تكن غنيّا ، وأحسن جوار من جاورك تكن مسلما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760328_237004111"/>
      <w:bookmarkStart w:id="483" w:name="_Toc184"/>
      <w:bookmarkEnd w:id="482"/>
      <w:r>
        <w:rPr>
          <w:rtl w:val="true"/>
        </w:rPr>
        <w:t xml:space="preserve">يابن آدم </w:t>
      </w:r>
      <w:r>
        <w:rPr>
          <w:rtl w:val="true"/>
        </w:rPr>
        <w:t xml:space="preserve">.. </w:t>
      </w:r>
      <w:r>
        <w:rPr>
          <w:rtl w:val="true"/>
        </w:rPr>
        <w:t>مَن مثلك</w:t>
      </w:r>
      <w:bookmarkEnd w:id="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وقد خلّى ربّك بينه وبينك ؟ متى شئت أن تدخُلَ إليه ، توضّأت وقمت بين يديه ، ولم يجعل بينك وبينه حجابا ولا بوّابا ، تشكو إليه هُمومَك وفاقتَك ، وتطلب منه حوائِجَك ، وتستعينُه على أُمورِكَ</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484" w:name="pg6341_52764"/>
    </w:p>
    <w:p>
      <w:pPr>
        <w:pStyle w:val="Heading3"/>
        <w:numPr>
          <w:ilvl w:val="2"/>
          <w:numId w:val="1"/>
        </w:numPr>
        <w:rPr/>
      </w:pPr>
      <w:bookmarkStart w:id="485" w:name="__RefHeading___Toc2760330_237004111"/>
      <w:bookmarkStart w:id="486" w:name="_Toc185"/>
      <w:bookmarkEnd w:id="484"/>
      <w:bookmarkEnd w:id="485"/>
      <w:r>
        <w:rPr>
          <w:rtl w:val="true"/>
        </w:rPr>
        <w:t>في معنى الشيعة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من شيعتكم ، فقال الحسن ابن علي عليهماالسلام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ياعبدَ اللّه إن كنت لنا في أوامرنا وزواجرنا مطيعا فقد صدقت ، وإن كنت بخلاف ذلك فلا تَزِد في ذنوبك بدعواك مرتبة شريفة لست من أهلها ،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شيعتكم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 ومعادي أعدائكم ، وأنت في خير ، وإلى خير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87" w:name="pg6341_52765"/>
    </w:p>
    <w:p>
      <w:pPr>
        <w:pStyle w:val="Heading2"/>
        <w:numPr>
          <w:ilvl w:val="1"/>
          <w:numId w:val="1"/>
        </w:numPr>
        <w:rPr/>
      </w:pPr>
      <w:bookmarkStart w:id="488" w:name="__RefHeading___Toc2760332_237004111"/>
      <w:bookmarkStart w:id="489" w:name="_Toc186"/>
      <w:bookmarkEnd w:id="487"/>
      <w:bookmarkEnd w:id="488"/>
      <w:r>
        <w:rPr>
          <w:rtl w:val="true"/>
        </w:rPr>
        <w:t>الإمام الحسين بن علي علیهما السلام</w:t>
      </w:r>
      <w:bookmarkEnd w:id="4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2760334_237004111"/>
      <w:bookmarkStart w:id="491" w:name="_Toc187"/>
      <w:bookmarkEnd w:id="490"/>
      <w:r>
        <w:rPr>
          <w:rtl w:val="true"/>
        </w:rPr>
        <w:t>اشارة</w:t>
      </w:r>
      <w:bookmarkEnd w:id="4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بن الإمام علي بن أبي طالب بن عبدالمطّلب ابن هاشم وأُمّه سيّدة نساء العالمين فاطمة الزهراء عليهاالسلام وأحد سبطي وريحانتي رسول اللّه صلى الله عليه و آله</w:t>
      </w:r>
    </w:p>
    <w:p>
      <w:pPr>
        <w:pStyle w:val="BookText"/>
        <w:rPr/>
      </w:pPr>
      <w:r>
        <w:rPr>
          <w:rFonts w:ascii="Amiri" w:hAnsi="Amiri" w:eastAsia="Amiri" w:cs="Amiri"/>
          <w:color w:val="111111"/>
          <w:sz w:val="28"/>
          <w:sz w:val="28"/>
          <w:szCs w:val="28"/>
          <w:rtl w:val="true"/>
          <w:lang w:bidi="ar-SA"/>
        </w:rPr>
        <w:t xml:space="preserve">وقرّتي عينيه وهو وأخوه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وتسميته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الحسين عليه السلام يوم الخميس في الثالث من شهر شعبان المعظّم في السنة الرابعة للهجرة ، 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سمّاه اللّه سبحانه وتعالى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هبط جبرائيل عليه السلام من عند العلي الأعلى ليقرئ الرسول صلى الله عليه و آله السلام ، ويطلب منه أن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ولد عليه السلام أذّن الرسول صلى الله عليه و آله في أُذنه اليمنى وأقام في اليسرى وفي اليوم السابع عقّ عنه بكبشين أملحين ، وحلق شعر رأسه وتصدّق بوزن شعره ورقا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هنّأ اللّه تعالى النبي صلى الله عليه و آله بحمل الحسين عليه السلام وولادته وعزّاه بقتله ، فعرفت الصدّيقة فاطمة عليهاالسلام ، فكرهت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بأبي عبداللّه ، وفي بعض الروايات أنّه كنّي بأبي علي وكنّاه الناس بعد</w:t>
      </w:r>
    </w:p>
    <w:p>
      <w:pPr>
        <w:pStyle w:val="BookText"/>
        <w:rPr/>
      </w:pPr>
      <w:r>
        <w:rPr>
          <w:rFonts w:ascii="Amiri" w:hAnsi="Amiri" w:eastAsia="Amiri" w:cs="Amiri"/>
          <w:color w:val="111111"/>
          <w:sz w:val="28"/>
          <w:sz w:val="28"/>
          <w:szCs w:val="28"/>
          <w:rtl w:val="true"/>
          <w:lang w:bidi="ar-SA"/>
        </w:rPr>
        <w:t xml:space="preserve">استشهاده بأبي الشهداء وأبي الأحرار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ألقابه عليه السلام الشهيد السعيد ، السبط الثاني ، الإمام الثالث ، المبارك ، التابع لمرضاة اللّه ، المتحقّق بصفات اللّه ، الدليل على ذات اللّه ، أفضل ثقات </w:t>
      </w:r>
    </w:p>
    <w:p>
      <w:pPr>
        <w:pStyle w:val="BookText"/>
        <w:rPr/>
      </w:pPr>
      <w:r>
        <w:rPr>
          <w:rFonts w:ascii="Amiri" w:hAnsi="Amiri" w:eastAsia="Amiri" w:cs="Amiri"/>
          <w:color w:val="111111"/>
          <w:sz w:val="28"/>
          <w:sz w:val="28"/>
          <w:szCs w:val="28"/>
          <w:rtl w:val="true"/>
          <w:lang w:bidi="ar-SA"/>
        </w:rPr>
        <w:t>اللّه ، المشغول ليلاً ونهارا بطاعة اللّه ، الثاري بنفسه للّه ، الناصر لأولياء اللّه ، المنتقم من أعداء اللّه ، الإمام الشهيد ، الإمام المظلوم ، الأسير المحروم ، الشهيد المرحوم ، القتيل المرجوم ، الولي الرشيد ، الوصي السديد ، السديد الفريد ، البطل الشهيد ، الطيّب الوفي ، سيّد شباب أهل الجنّة ، عبرة كلّ مؤمن ومؤمنة ، المقتول بكربلاء ، منبع الأئمّة ، شافع الأُمّة ، صاحب المحنة الكبرى ، والواقعة العظمى ، المقتول بأيدي</w:t>
      </w:r>
    </w:p>
    <w:p>
      <w:pPr>
        <w:pStyle w:val="BookText"/>
        <w:rPr/>
      </w:pPr>
      <w:r>
        <w:rPr>
          <w:rFonts w:ascii="Amiri" w:hAnsi="Amiri" w:eastAsia="Amiri" w:cs="Amiri"/>
          <w:color w:val="111111"/>
          <w:sz w:val="28"/>
          <w:sz w:val="28"/>
          <w:szCs w:val="28"/>
          <w:rtl w:val="true"/>
          <w:lang w:bidi="ar-SA"/>
        </w:rPr>
        <w:t xml:space="preserve">شرّ البرية ، سبط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شهربانو أو شاه زنان والثانية الرباب بنت امرئ القيس ، والثالثة ليلى بنت مرّة بن عروة بن مسعود الثقفي ، أُمّ إسحاق بنت طلحة بن عبيداللّه</w:t>
      </w:r>
    </w:p>
    <w:p>
      <w:pPr>
        <w:pStyle w:val="BookText"/>
        <w:rPr/>
      </w:pPr>
      <w:r>
        <w:rPr>
          <w:rFonts w:ascii="Amiri" w:hAnsi="Amiri" w:eastAsia="Amiri" w:cs="Amiri"/>
          <w:color w:val="111111"/>
          <w:sz w:val="28"/>
          <w:sz w:val="28"/>
          <w:szCs w:val="28"/>
          <w:rtl w:val="true"/>
          <w:lang w:bidi="ar-SA"/>
        </w:rPr>
        <w:t xml:space="preserve">التميمي والرابعة عاتكة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زين العابدين عليه السلام وأُمّه شاه زنان ، وعلي بن الحسين الأكبر وأُمّه ليلى وعبداللّه علي الأصغر الرضيع وأُمّه رباب ، وجعفر ، وسكينة وأُمّها الرباب ، وفاطمة بنت الحسين وأُمّها أُمّ إسحاق ، ومحمّد وزينب ، ورقيّة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حياته مع أبيه وأخيه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الإمام الحسين عليه السلام أباه أمير المؤمنين عليه السلامواشترك معه في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صفّين ، والنهروان وكانت مدّة خلافته وإمامته بعد أخيه إحدى عشر سنة وعاش مع أخيه الحسن عليه السلام مدّة عشر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لديه خاتمان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عقيق وقد 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وهو الذي سلب منه يوم استشهاده ونقش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عدد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من تختّم بمثله كان له حرز من الشيطان وفي رواية أنّ نقش خاتمه حسبي اللّه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شهادته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معاوية وانقضت مدّة الهدنة التي كانت تمنع الحسين عليه السلاممن الدعوة إلى نفسه ، أظهر أمره بحسب الإمكان وأبان حقّه للجاهلين به حالاً بعد حال إلى أن اجتمع له في الظاهر الأنصار فخرج عليه السلام من المدينة المنوّرة ومعه أهله وأنصاره قاصدا مكّة المكرّمة تاركا فيها أخاه محمّد بن الحنفيّة ، بعد أن رفض مبايعة يزيد بن معاوية ووصل إلى مكّة المكرّمة في اليوم الثالث من شعبان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ه ، فأقام فيها بقيّة شعبان ، ورمضان ، وشوال ، وذي القعدة ، وخرج من مكّة في اليوم الثامن من ذي الحجّة بعد أن اجتمعت لديه آلاف الرسائل من أهل الكوفة تبايعه وتدعوه إلى القدوم ، وفي بعض الروايات أنّ الحسين عليه السلام تلقّى رسائل أيضا من أهل البصرة والمدائن وغيرها ، بالإضافة إلى وفود أتته من العراق واليمن وغيرها من المناطق الإسلامية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إليهم عليه السلام ابن عمّه مسلم بن عقيل إلى الكوفة لاستطلاع أوضاع أهلها ، فإن رآهم على مثل ما جاءت به كتبهم أخبره بذلك ليكون على أثره فبايعه أهل الكوفة على ذلك ، وعاهدوه وضمنوا له النصرة والتضحية ، ثمّ لم تطل المدّة بهم حتّى نكثوا بيعته وخذلوه وأسلموه ، فقتل بينهم ولم يمنعوه ، وقتل كذلك هاني ابن عروة ، الذي آواه وأحسن ضيافته وفي اليوم الثاني من محرّم الحرام وصل الإمام الحسين عليه السلام إلى كربلاء التي استشهد فيها مع أولاده وأنصاره في الواقعة المشهورة بعد أن حصروه ومنعوه المسير إلى بلاد اللّه وحالوا بينه وبين ماء الفرات حتّى تمكّنوا منه ، فقتلوه ، فمضى عليه السلام ظمآنا مجاهدا ، صابرا ، محتسبا ، مظلوما ، بعد أن نكثت بيعته وانتهكت حرمته ولم يوف له بعهد ، ولا رعيت فيه ذمّة ، وذلك في اليوم العاشر من المحرّم الحرام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ه بعد صلاة الظهر وعمره يومئذ ثمان وخمسين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حمل رأسه الشريف إلى يزيد بن معاوية وسبيت عياله إلى الشام ، ثمّ تولّى الإمام زين العابدين عليه السلام دفنه في اليوم الثالث عشر من شهر محرّم الحرام كما تشير الروايات ، وقبره في كربلاء المقدّسة ويؤمّه اليوم الملايين من محبّيه ومواليه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لزيارته والتبرّك به </w:t>
      </w:r>
      <w:r>
        <w:rPr>
          <w:rFonts w:eastAsia="Amiri" w:cs="Amiri" w:ascii="Amiri" w:hAnsi="Amiri"/>
          <w:color w:val="111111"/>
          <w:sz w:val="28"/>
          <w:szCs w:val="28"/>
          <w:rtl w:val="true"/>
          <w:lang w:bidi="ar-SA"/>
        </w:rPr>
        <w:t xml:space="preserve">. </w:t>
      </w:r>
      <w:bookmarkStart w:id="492" w:name="pg6341_52771"/>
    </w:p>
    <w:p>
      <w:pPr>
        <w:pStyle w:val="Heading3"/>
        <w:numPr>
          <w:ilvl w:val="2"/>
          <w:numId w:val="1"/>
        </w:numPr>
        <w:rPr/>
      </w:pPr>
      <w:bookmarkStart w:id="493" w:name="__RefHeading___Toc2760336_237004111"/>
      <w:bookmarkStart w:id="494" w:name="_Toc188"/>
      <w:bookmarkEnd w:id="492"/>
      <w:bookmarkEnd w:id="493"/>
      <w:r>
        <w:rPr>
          <w:rtl w:val="true"/>
        </w:rPr>
        <w:t>ماذا يقول السائل ؟</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سائلاً كان يسألُ يوما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أتدرون ما يقول ؟ قالوا لا ، يابن رسولِ اللّه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رَسُولُكُم إن أعطيتموني شيئا أخذتُهُ وحملتُهُ إلى هناك ، وإلاّ أردُ إليه وكفّي صفرٌ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760338_237004111"/>
      <w:bookmarkStart w:id="496" w:name="_Toc189"/>
      <w:bookmarkEnd w:id="495"/>
      <w:r>
        <w:rPr>
          <w:rtl w:val="true"/>
        </w:rPr>
        <w:t>صفات شيعتنا</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أنا من شيعتكم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ولا تدّعينّ شيئا يقول اللّه تعالى لك كذبت وفجرت في دعواك ، إنّ شيعتنا من سلمت قلوبهم من كلّ غشّ وغلّ ودغل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ومن محبّيكم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760340_237004111"/>
      <w:bookmarkStart w:id="498" w:name="_Toc190"/>
      <w:bookmarkEnd w:id="497"/>
      <w:r>
        <w:rPr>
          <w:rtl w:val="true"/>
        </w:rPr>
        <w:t>الاخوان أربعة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لك وله ، وأخ لك ، وأخ عليك ، وأخ لا لك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معنى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الذي هو لك وله فهو الأخ الذي يطلب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بإخائه بقاءَ الإخاء ، ولا يطلُبُ باخائه موتَ الاخاء ، فهذا لك وله لأنّه إذا تمّ </w:t>
      </w:r>
      <w:bookmarkStart w:id="499" w:name="pg6341_52772"/>
    </w:p>
    <w:p>
      <w:pPr>
        <w:pStyle w:val="BookText"/>
        <w:rPr/>
      </w:pPr>
      <w:bookmarkEnd w:id="499"/>
      <w:r>
        <w:rPr>
          <w:rFonts w:ascii="Amiri" w:hAnsi="Amiri" w:eastAsia="Amiri" w:cs="Amiri"/>
          <w:color w:val="111111"/>
          <w:sz w:val="28"/>
          <w:sz w:val="28"/>
          <w:szCs w:val="28"/>
          <w:rtl w:val="true"/>
          <w:lang w:bidi="ar-SA"/>
        </w:rPr>
        <w:t xml:space="preserve">الإخاءُ طابت حياتُهُمَا جميعا ، وإذا دخل الإخاء في حال التناقُضِ بطل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هو لك فهو الأخ الذي قد خرج بنفسه عن حال الطمع إلى حال الرغبة ، فلم يطمع في الدنيا إذا رَغِبَ في الاخاء ، فهذا مُوفِّرٌ عليك بكُلِّيتِهِ ، والأخ الذي هو عليك فهو الأخ الذي يتربّص بك الدوائر ويُغشِي السرائر ، ويَكِذبُ عليك بين العشائر ، وينظُرُ في وجهك نظر الحاسد ، فعليه لعنةُ الواحد ، والأخ الذي لا لك ولا له فهو الذي قد ملأهُ اللّه حُمقا فأبعدَهُ سُحقا ،</w:t>
      </w:r>
    </w:p>
    <w:p>
      <w:pPr>
        <w:pStyle w:val="BookText"/>
        <w:rPr/>
      </w:pPr>
      <w:r>
        <w:rPr>
          <w:rFonts w:ascii="Amiri" w:hAnsi="Amiri" w:eastAsia="Amiri" w:cs="Amiri"/>
          <w:color w:val="111111"/>
          <w:sz w:val="28"/>
          <w:sz w:val="28"/>
          <w:szCs w:val="28"/>
          <w:rtl w:val="true"/>
          <w:lang w:bidi="ar-SA"/>
        </w:rPr>
        <w:t>فتراهُ يُؤْثِرُ نفسه عليك ويطلُبُ شُحّا ما لديك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760342_237004111"/>
      <w:bookmarkStart w:id="501" w:name="_Toc191"/>
      <w:bookmarkEnd w:id="500"/>
      <w:r>
        <w:rPr>
          <w:rtl w:val="true"/>
        </w:rPr>
        <w:t>مع معلّمي القرآن</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 عبدالرحمن السلمي علّم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قرأها على أبيه أعطاه ألف دينار ، وألف حلّه ، وحشا فاه درّا ، فقيل له في ذلك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يقع هذا من عطائه يعني تعليمه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p>
    <w:p>
      <w:pPr>
        <w:pStyle w:val="BookText"/>
        <w:rPr/>
      </w:pPr>
      <w:r>
        <w:rPr>
          <w:rFonts w:ascii="IRNazanin" w:hAnsi="IRNazanin" w:eastAsia="IRNazanin"/>
          <w:color w:val="111111"/>
          <w:sz w:val="28"/>
          <w:sz w:val="28"/>
          <w:szCs w:val="28"/>
          <w:rtl w:val="true"/>
          <w:lang w:bidi="fa-IR"/>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p>
    <w:p>
      <w:pPr>
        <w:pStyle w:val="BookText"/>
        <w:rPr/>
      </w:pPr>
      <w:r>
        <w:rPr>
          <w:rFonts w:ascii="Amiri" w:hAnsi="Amiri" w:eastAsia="Amiri" w:cs="Amiri"/>
          <w:color w:val="111111"/>
          <w:sz w:val="28"/>
          <w:sz w:val="28"/>
          <w:szCs w:val="28"/>
          <w:rtl w:val="true"/>
          <w:lang w:bidi="ar-SA"/>
        </w:rPr>
        <w:t>ولا البخل يبقيها إذا ما تولّت</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502" w:name="__RefHeading___Toc2760344_237004111"/>
      <w:bookmarkStart w:id="503" w:name="_Toc192"/>
      <w:bookmarkEnd w:id="502"/>
      <w:r>
        <w:rPr>
          <w:rtl w:val="true"/>
        </w:rPr>
        <w:t>أصبحت كثير الذنوب</w:t>
      </w:r>
      <w:bookmarkEnd w:id="5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يحيى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ابن ياقوت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bookmarkStart w:id="504" w:name="pg6341_52773"/>
    </w:p>
    <w:p>
      <w:pPr>
        <w:pStyle w:val="BookText"/>
        <w:rPr/>
      </w:pPr>
      <w:bookmarkEnd w:id="504"/>
      <w:r>
        <w:rPr>
          <w:rFonts w:ascii="Amiri" w:hAnsi="Amiri" w:eastAsia="Amiri" w:cs="Amiri"/>
          <w:color w:val="111111"/>
          <w:sz w:val="28"/>
          <w:sz w:val="28"/>
          <w:szCs w:val="28"/>
          <w:rtl w:val="true"/>
          <w:lang w:bidi="ar-SA"/>
        </w:rPr>
        <w:t xml:space="preserve">أبو الحسين بن النقور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إسماعيل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جعفر بن زيد ، من ولد عقيل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كثير الذنوب قبيح العيوب ، فلا أدري أيّهما أشكر ، أقبيح ما يستر أم عظيم ما يغفر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760346_237004111"/>
      <w:bookmarkStart w:id="506" w:name="_Toc193"/>
      <w:bookmarkEnd w:id="505"/>
      <w:r>
        <w:rPr>
          <w:rtl w:val="true"/>
        </w:rPr>
        <w:t>موارد الصبر</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تكرَهُ فيما يُلزِمُكَ الحقّ ، واصبِر عمّا تحبّ فيما يدعوك إليه الهوى</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760348_237004111"/>
      <w:bookmarkStart w:id="508" w:name="_Toc194"/>
      <w:bookmarkEnd w:id="507"/>
      <w:r>
        <w:rPr>
          <w:rtl w:val="true"/>
        </w:rPr>
        <w:t>علّموا أولادكم الحِكَمْ</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رضى الله عنه ،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يحيى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معافى بن عمران ، عن اسرائيل ، عن المقدام بن شريح بن هاني عن أبيه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عليه السلام إبنه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أقبل صلوات اللّه عليه على الحسين ابنه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ما السؤدد ؟ 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 العشيرة واحتمال الجريرة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أمانيك ، والرضا بما يكفيك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وشدّة القنوط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509" w:name="pg6341_52774"/>
    </w:p>
    <w:p>
      <w:pPr>
        <w:pStyle w:val="BookText"/>
        <w:rPr/>
      </w:pPr>
      <w:bookmarkEnd w:id="509"/>
      <w:r>
        <w:rPr>
          <w:rFonts w:ascii="Amiri" w:hAnsi="Amiri" w:eastAsia="Amiri" w:cs="Amiri"/>
          <w:color w:val="111111"/>
          <w:sz w:val="28"/>
          <w:sz w:val="28"/>
          <w:szCs w:val="28"/>
          <w:rtl w:val="true"/>
          <w:lang w:bidi="ar-SA"/>
        </w:rPr>
        <w:t xml:space="preserve">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وإسلامه عرسه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أميرك ومن يقدر على ضرّك ونفعك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ياحارث علّموا هذه الحكم أولادكم فإنّها زيادة في العقل والحزم والرأي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2760350_237004111"/>
      <w:bookmarkStart w:id="511" w:name="_Toc195"/>
      <w:bookmarkEnd w:id="510"/>
      <w:r>
        <w:rPr>
          <w:rtl w:val="true"/>
        </w:rPr>
        <w:t>افعل خمسة أشياء</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الحسين بن علي عليهماالسلام جاءه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المعصية ، فعظني بموعظة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خمسة أشياء واذنب ما شئت ،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رزق اللّه واذنب ما شئت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ولاية اللّه واذنب ما شئت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موضعا لا يراك اللّه واذنب ما شئت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ملك الموت ليقبض روحك فادفعه عن نفسك واذنب ما شئت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في النار فلا تدخل في النار واذنب ما شئت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760352_237004111"/>
      <w:bookmarkStart w:id="513" w:name="_Toc196"/>
      <w:bookmarkEnd w:id="512"/>
      <w:r>
        <w:rPr>
          <w:rtl w:val="true"/>
        </w:rPr>
        <w:t>عند التزام الركن</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الحسين بن علي بن أبي طالب عليهماالسلام التزم الركن ، فقال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أنعمت عليّ فلم تجدني شاكرا ، وابتليتني فلم تجدني صابرا ، فلا أنت سلبت النعمة بترك الشكر ، ولا أنت أدمت الشدّة بترك الصبر ، إلهي ما </w:t>
      </w:r>
      <w:bookmarkStart w:id="514" w:name="pg6341_52775"/>
    </w:p>
    <w:p>
      <w:pPr>
        <w:pStyle w:val="BookText"/>
        <w:rPr/>
      </w:pPr>
      <w:bookmarkEnd w:id="514"/>
      <w:r>
        <w:rPr>
          <w:rFonts w:ascii="Amiri" w:hAnsi="Amiri" w:eastAsia="Amiri" w:cs="Amiri"/>
          <w:color w:val="111111"/>
          <w:sz w:val="28"/>
          <w:sz w:val="28"/>
          <w:szCs w:val="28"/>
          <w:rtl w:val="true"/>
          <w:lang w:bidi="ar-SA"/>
        </w:rPr>
        <w:t>يكون من الكريم إلاّ الكرم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760354_237004111"/>
      <w:bookmarkStart w:id="516" w:name="_Toc197"/>
      <w:bookmarkEnd w:id="515"/>
      <w:r>
        <w:rPr>
          <w:rtl w:val="true"/>
        </w:rPr>
        <w:t>أئمّة الناس</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على الحسين عليه السلام في الثعلبية رجل يقال له بشر بن غالب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 الله عليه و آله 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وهؤلاء في النار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760356_237004111"/>
      <w:bookmarkStart w:id="518" w:name="_Toc198"/>
      <w:bookmarkEnd w:id="517"/>
      <w:r>
        <w:rPr>
          <w:rtl w:val="true"/>
        </w:rPr>
        <w:t>المحاسن والمساوي</w:t>
      </w:r>
      <w:bookmarkEnd w:id="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الحلم زينة ، والوفاء مروءة ، والصلة نعمة ، والاستكبار صَلِفٌ ، والعجلة سفَهٌ ، والسفهَ ضعف ، والغلوّ وَرْطَةٌ ، ومجالسة أهلِ الدناءَةِ شرّ ، </w:t>
      </w:r>
      <w:bookmarkStart w:id="519" w:name="pg6341_52776"/>
    </w:p>
    <w:p>
      <w:pPr>
        <w:pStyle w:val="BookText"/>
        <w:rPr/>
      </w:pPr>
      <w:bookmarkEnd w:id="519"/>
      <w:r>
        <w:rPr>
          <w:rFonts w:ascii="Amiri" w:hAnsi="Amiri" w:eastAsia="Amiri" w:cs="Amiri"/>
          <w:color w:val="111111"/>
          <w:sz w:val="28"/>
          <w:sz w:val="28"/>
          <w:szCs w:val="28"/>
          <w:rtl w:val="true"/>
          <w:lang w:bidi="ar-SA"/>
        </w:rPr>
        <w:t>ومجالسةَ أهلِ الفسقِ رَيْبَةٌ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760358_237004111"/>
      <w:bookmarkStart w:id="521" w:name="_Toc199"/>
      <w:bookmarkEnd w:id="520"/>
      <w:r>
        <w:rPr>
          <w:rtl w:val="true"/>
        </w:rPr>
        <w:t>من شروط المسألة</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رجل فسأله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في غُرم فادح ، أو فقر مُدقع ، أو حمالة مفظعة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إحداهنّ ، فأمر له بمائة دينار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760360_237004111"/>
      <w:bookmarkStart w:id="523" w:name="_Toc200"/>
      <w:bookmarkEnd w:id="522"/>
      <w:r>
        <w:rPr>
          <w:rtl w:val="true"/>
        </w:rPr>
        <w:t>سعادة الشهادة</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الإمام الحسين عليه السلام خطيبا في أصحابه فحمد اللّه وأثنى عليه ثمّ 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ما قد ترون ، وإنّ الدنيا تغيّرت وتنكّرت وأدبر معروفها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واستمرت حذّاء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منها إلاّ صبابة كصبابة الإناء ، وخسيس عيش كالمرعى الوبيل ، ألا ترون إلى الحقّ لا يعمل به وإلى الباطل لا يتناهى عنه ، ليرغب المؤمن في لقاء ربّه محقّا محقّا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524" w:name="pg6341_52777"/>
    </w:p>
    <w:p>
      <w:pPr>
        <w:pStyle w:val="Heading3"/>
        <w:numPr>
          <w:ilvl w:val="2"/>
          <w:numId w:val="1"/>
        </w:numPr>
        <w:rPr/>
      </w:pPr>
      <w:bookmarkStart w:id="525" w:name="__RefHeading___Toc2760362_237004111"/>
      <w:bookmarkStart w:id="526" w:name="_Toc201"/>
      <w:bookmarkEnd w:id="524"/>
      <w:bookmarkEnd w:id="525"/>
      <w:r>
        <w:rPr>
          <w:rtl w:val="true"/>
        </w:rPr>
        <w:t>أيّهما أحبُّ إليك ؟</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عليهماالسلام 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أحبّ إليك ؟ رجل يروم قتل مسكين قد ضعف ، تنقذه من يده ؟ أو ناصب يريد إضلال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شيعتنا تفتح عليه ما يمتنع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منه ويفحمه ويكسره بحجج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w:t>
      </w:r>
    </w:p>
    <w:p>
      <w:pPr>
        <w:pStyle w:val="BookText"/>
        <w:rPr/>
      </w:pPr>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وأرشدها من كفر إلى إيمان ، فكأنّما أحيا الناس جميعا من قبل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المجلسي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يقتلهم بسيوف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760364_237004111"/>
      <w:bookmarkStart w:id="528" w:name="_Toc202"/>
      <w:bookmarkEnd w:id="527"/>
      <w:r>
        <w:rPr>
          <w:rtl w:val="true"/>
        </w:rPr>
        <w:t>رضا اللّه دائما</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عليهماالسلام أنّ رجلاً من أهل الكوفة كتب إلى أبي الحسين بن علي عليهماالسلام ياسيّدي أخبرني بخير الدنيا والآخرة فكتب صلوات اللّه عليه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أمّا بعد ، فإنّ من طلب رِضَى اللّه بسخطِ الناس كفاهُ اللّه‌ُ أُمورَ الناس ، ومن طلب رِضَى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529" w:name="pg6341_52778"/>
    </w:p>
    <w:p>
      <w:pPr>
        <w:pStyle w:val="Heading3"/>
        <w:numPr>
          <w:ilvl w:val="2"/>
          <w:numId w:val="1"/>
        </w:numPr>
        <w:rPr/>
      </w:pPr>
      <w:bookmarkStart w:id="530" w:name="__RefHeading___Toc2760366_237004111"/>
      <w:bookmarkStart w:id="531" w:name="_Toc203"/>
      <w:bookmarkEnd w:id="529"/>
      <w:bookmarkEnd w:id="530"/>
      <w:r>
        <w:rPr>
          <w:rtl w:val="true"/>
        </w:rPr>
        <w:t>أقسام الجهاد</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الجهاد سنّة أو فريضة ؟ فقال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وجهاد سنّة لا يقام إلاّ مع فرض ، وجهاد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أحد الفرضين فجهاد الرجل نفسه عن معاصي اللّه وهو من أعظم الجهاد ، ومجاهدة الذين يلونكم من الكفّار فرض ، وأمّا الجهاد الذي هو سنّة لا يقام إلاّ مع فرض ، فإنّ مجاهدة العدو فرض على جميع الأُمّة ولو تركوا الجهاد لأتاهم العذاب وهذا هو من عذاب الأُمّة وهو سنّة على الإمام وحدّه أن يأتي العدو مع الأُمّة فيجاهدهم وأمّا الجهاد الذي هو سنّة فكل سنّة أقامها الرجل وجاهد في إقامتها وبلوغها وإحيائها فالعمل والسعي فيها من أفضل الأعمال لأنّها إحياء سنّة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760368_237004111"/>
      <w:bookmarkStart w:id="533" w:name="_Toc204"/>
      <w:bookmarkEnd w:id="532"/>
      <w:r>
        <w:rPr>
          <w:rtl w:val="true"/>
        </w:rPr>
        <w:t>شوق الشهادة</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الحسين عليه السلام لمّا عزم على الخروج إلى العراق قام خطيبا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حول ولا قوّة إلاّ باللّه وصلّى اللّه على رسوله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 خطّ الموت على ولد آدم مخطّ القلادة على جيد الفتاة وما أولهني إلى أسلافي اشتياق يعقوب إلى يوسف ، وخيّر لي مصرع أنا لاقيه ، كأنّي بأوصالي يتقطّعها عسلان الفلوات بين النواويس وكربلاء فيملانّ منّي أكراشا جوفا ، وأجربة سغبا ، لا محيص عن يوم خطّ بالقلم ، رضى اللّه رضانا </w:t>
      </w:r>
      <w:bookmarkStart w:id="534" w:name="pg6341_52779"/>
    </w:p>
    <w:p>
      <w:pPr>
        <w:pStyle w:val="BookText"/>
        <w:rPr/>
      </w:pPr>
      <w:bookmarkEnd w:id="534"/>
      <w:r>
        <w:rPr>
          <w:rFonts w:ascii="Amiri" w:hAnsi="Amiri" w:eastAsia="Amiri" w:cs="Amiri"/>
          <w:color w:val="111111"/>
          <w:sz w:val="28"/>
          <w:sz w:val="28"/>
          <w:szCs w:val="28"/>
          <w:rtl w:val="true"/>
          <w:lang w:bidi="ar-SA"/>
        </w:rPr>
        <w:t>أهل البيت ، نصبر على بلائه ويوفّينا أُجور الصابرين ، لن تشذّ عن رسول اللّه صلى الله عليه و آله لحمته ، وهي مجموعة له في حظيرة القدس ، تقرّ بهم عينه ، وينجز لهم وعده ، من كان فينا باذلاً مهجته وموطّنا على لقاء اللّه نفسه فليرحل معنا فإنّي راحل مصبحا إن شاء اللّه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760370_237004111"/>
      <w:bookmarkStart w:id="536" w:name="_Toc205"/>
      <w:bookmarkEnd w:id="535"/>
      <w:r>
        <w:rPr>
          <w:rtl w:val="true"/>
        </w:rPr>
        <w:t>من أحبّك نهاك</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العلم لقاح المعرفة ، وطول التجارب زيادة في العقل والشرف ، التقوى والقنوع راحة الأبدان ، ومن أحبّك نهاك ، ومن أبغضك أغراك</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760372_237004111"/>
      <w:bookmarkStart w:id="538" w:name="_Toc206"/>
      <w:bookmarkEnd w:id="537"/>
      <w:r>
        <w:rPr>
          <w:rtl w:val="true"/>
        </w:rPr>
        <w:t>شرّ خصال الملوك</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الحسين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خصال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الأعداء ، والقسوةُ على الضعفاء ، والبخلُ عند الإعطاء</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760374_237004111"/>
      <w:bookmarkStart w:id="540" w:name="_Toc207"/>
      <w:bookmarkEnd w:id="539"/>
      <w:r>
        <w:rPr>
          <w:rtl w:val="true"/>
        </w:rPr>
        <w:t>في حقيقة الموت</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بالحسين بن علي بن أبي طالب عليهماالسلام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إليه من كان معه فإذا هو بخلافهم لأنّهم كلّما اشتدّ الأمر تغيّرت ألوانهم </w:t>
      </w:r>
      <w:bookmarkStart w:id="541" w:name="pg6341_52780"/>
    </w:p>
    <w:p>
      <w:pPr>
        <w:pStyle w:val="BookText"/>
        <w:rPr/>
      </w:pPr>
      <w:bookmarkEnd w:id="541"/>
      <w:r>
        <w:rPr>
          <w:rFonts w:ascii="Amiri" w:hAnsi="Amiri" w:eastAsia="Amiri" w:cs="Amiri"/>
          <w:color w:val="111111"/>
          <w:sz w:val="28"/>
          <w:sz w:val="28"/>
          <w:szCs w:val="28"/>
          <w:rtl w:val="true"/>
          <w:lang w:bidi="ar-SA"/>
        </w:rPr>
        <w:t xml:space="preserve">وارتعدت فرائصهم ووجبت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وكان الحسين عليه السلام</w:t>
      </w:r>
    </w:p>
    <w:p>
      <w:pPr>
        <w:pStyle w:val="BookText"/>
        <w:rPr/>
      </w:pPr>
      <w:r>
        <w:rPr>
          <w:rFonts w:ascii="Amiri" w:hAnsi="Amiri" w:eastAsia="Amiri" w:cs="Amiri"/>
          <w:color w:val="111111"/>
          <w:sz w:val="28"/>
          <w:sz w:val="28"/>
          <w:szCs w:val="28"/>
          <w:rtl w:val="true"/>
          <w:lang w:bidi="ar-SA"/>
        </w:rPr>
        <w:t xml:space="preserve">وبعض من معه من خصائصه تشرق ألوانهم وتهدئ جوارحهم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بني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الموت إلاّ قنطرة تعبر بكم عن البؤس والضرّ ، إلى الجنان الواسعة ، والنعم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فأيّكم يكره أن ينتقل من سجن إلى قصر ؟ وهو لأعدائكم كمن ينتقل من قصر إلى سجن وعذاب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حدّثني بذلك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سجن المؤمن وجنّة الكافر ، والموت جسر هؤلاء إلى جنّاتهم ، وجسر هؤلاء إلى جحيمهم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كذِبتُ ولا كُذّبت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760376_237004111"/>
      <w:bookmarkStart w:id="543" w:name="_Toc208"/>
      <w:bookmarkEnd w:id="542"/>
      <w:r>
        <w:rPr>
          <w:rtl w:val="true"/>
        </w:rPr>
        <w:t>الكذب والصدق</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 والكذب عجز ، والسرّ أمانة ، والجِوارُ قَرابَةٌ ، والمعونة صَداقة ، والعمل تجرَبَة ، والخُلق الحَسَنُ عبادَةٌ ، والصمت زَين ، والشحُّ فقر ، والسخاء غِنىً ، والرِفق لبٌّ</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760378_237004111"/>
      <w:bookmarkStart w:id="545" w:name="_Toc209"/>
      <w:bookmarkEnd w:id="544"/>
      <w:r>
        <w:rPr>
          <w:rtl w:val="true"/>
        </w:rPr>
        <w:t>كتاب اللّه تعالى على أربعة</w:t>
      </w:r>
      <w:bookmarkEnd w:id="5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bookmarkStart w:id="546" w:name="pg6341_52781"/>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عزّوجلّ على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العبارة ، والإشارة ، واللطائف ، والحقائق ، فالعبارة للعوام ، والإشارة للخواص ، واللطائف للأولياء ، والحقائق للأنبياء عليهم السلام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760380_237004111"/>
      <w:bookmarkStart w:id="548" w:name="_Toc210"/>
      <w:bookmarkEnd w:id="547"/>
      <w:r>
        <w:rPr>
          <w:rtl w:val="true"/>
        </w:rPr>
        <w:t>حقوق الإخوان</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التقيّةُ ما عُرِفَ وليُّنَا من عدوِّنَا ، ولولا معرفَةُ حقوقِ الإخوان ما عُرِفَ من السيّئات شيء إلاّ عوقب على جميعها ، لكنّ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2760382_237004111"/>
      <w:bookmarkStart w:id="550" w:name="_Toc211"/>
      <w:bookmarkEnd w:id="549"/>
      <w:r>
        <w:rPr>
          <w:rtl w:val="true"/>
        </w:rPr>
        <w:t>كُلِ المال قبل أن يأكُلَك</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إن يكن لك كنت له منفقا ، فلا تبقه بعدك فيكن ذخيرة لغيرك ، وتكون أنت المطالب به المأخوذُ بحِسابه ، واعلم أنّك لا تبقى له ، ولا يبقى عليك ، فكله قبل أن يأكلك</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51" w:name="pg6341_52782"/>
    </w:p>
    <w:p>
      <w:pPr>
        <w:pStyle w:val="Heading3"/>
        <w:numPr>
          <w:ilvl w:val="2"/>
          <w:numId w:val="1"/>
        </w:numPr>
        <w:rPr/>
      </w:pPr>
      <w:bookmarkStart w:id="552" w:name="__RefHeading___Toc2760384_237004111"/>
      <w:bookmarkStart w:id="553" w:name="_Toc212"/>
      <w:bookmarkEnd w:id="551"/>
      <w:bookmarkEnd w:id="552"/>
      <w:r>
        <w:rPr>
          <w:rtl w:val="true"/>
        </w:rPr>
        <w:t>أشرف الناس</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عليه السلام حين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قبل أن يوعظ ، واستيقظ قبل أن يوقظ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السعيد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760386_237004111"/>
      <w:bookmarkStart w:id="555" w:name="_Toc213"/>
      <w:bookmarkEnd w:id="554"/>
      <w:r>
        <w:rPr>
          <w:rtl w:val="true"/>
        </w:rPr>
        <w:t>ثمرة المعصيّة</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شريف بن سابق ، عن الفضل بن أبي قرّة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بحرفين ، فكتب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تعالى كان أفوتَ لما يَرجُو ، وأسرع لَِمجيءِ ما يحذَرُ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أسرع لما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معادن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760388_237004111"/>
      <w:bookmarkStart w:id="557" w:name="_Toc214"/>
      <w:bookmarkEnd w:id="556"/>
      <w:r>
        <w:rPr>
          <w:rtl w:val="true"/>
        </w:rPr>
        <w:t>من دخل المقابر</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من دخل المقابر فقال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الأرواح الفانية ، والأجساد البالية ، والعظام النَّخِرَةِ ، التي خَرَجَت من الدنيا وهي بك مؤمنة أَدْخِل عليهم رَوْحَا منك وسلاما منّي ، </w:t>
      </w:r>
      <w:bookmarkStart w:id="558" w:name="pg6341_52783"/>
    </w:p>
    <w:p>
      <w:pPr>
        <w:pStyle w:val="BookText"/>
        <w:rPr/>
      </w:pPr>
      <w:bookmarkEnd w:id="558"/>
      <w:r>
        <w:rPr>
          <w:rFonts w:ascii="Amiri" w:hAnsi="Amiri" w:eastAsia="Amiri" w:cs="Amiri"/>
          <w:color w:val="111111"/>
          <w:sz w:val="28"/>
          <w:sz w:val="28"/>
          <w:szCs w:val="28"/>
          <w:rtl w:val="true"/>
          <w:lang w:bidi="ar-SA"/>
        </w:rPr>
        <w:t>كتب اللّه له بعدد الخلق من لَدُن آدَمَ إلى أن تقومَ الساعَةُ حسناتٍ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760390_237004111"/>
      <w:bookmarkStart w:id="560" w:name="_Toc215"/>
      <w:bookmarkEnd w:id="559"/>
      <w:r>
        <w:rPr>
          <w:rtl w:val="true"/>
        </w:rPr>
        <w:t>الصدقة المقبولة</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عنده عليه السلام رجل من بني أُميّة تصدّق بصدقة كثيرة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الذي سرق الحاج وتصدّق بما سرق ، إنّما الصدقة صدقة من عرق فيها جبينه واغبرّ فيها وجهه مثل علي عليه السلام ، ومَن تصدّق بمثل ما تصدّق به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760392_237004111"/>
      <w:bookmarkStart w:id="562" w:name="_Toc216"/>
      <w:bookmarkEnd w:id="561"/>
      <w:r>
        <w:rPr>
          <w:rtl w:val="true"/>
        </w:rPr>
        <w:t>فوائد صلة الرحم</w:t>
      </w:r>
      <w:bookmarkEnd w:id="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عن سعد بن عبداللّه وعبداللّه بن جعفر الحميري ، قالا حدّثنا إبراهيم بن هاشم ، عن الحسن بن</w:t>
      </w:r>
    </w:p>
    <w:p>
      <w:pPr>
        <w:pStyle w:val="BookText"/>
        <w:rPr/>
      </w:pPr>
      <w:r>
        <w:rPr>
          <w:rFonts w:ascii="Amiri" w:hAnsi="Amiri" w:eastAsia="Amiri" w:cs="Amiri"/>
          <w:color w:val="111111"/>
          <w:sz w:val="28"/>
          <w:sz w:val="28"/>
          <w:szCs w:val="28"/>
          <w:rtl w:val="true"/>
          <w:lang w:bidi="ar-SA"/>
        </w:rPr>
        <w:t xml:space="preserve">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يُنسأ في أجله ويُزادَ في رزقه فليصل رَحِمَهُ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760394_237004111"/>
      <w:bookmarkStart w:id="564" w:name="_Toc217"/>
      <w:bookmarkEnd w:id="563"/>
      <w:r>
        <w:rPr>
          <w:rtl w:val="true"/>
        </w:rPr>
        <w:t>علامات العلم والجهل</w:t>
      </w:r>
      <w:bookmarkEnd w:id="5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إلى أهل العقول ، ومن علامات أسباب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لغير أهل الفكر ، ومن دلائل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انتقاده لحديثه </w:t>
      </w:r>
      <w:bookmarkStart w:id="565" w:name="pg6341_52784"/>
    </w:p>
    <w:p>
      <w:pPr>
        <w:pStyle w:val="BookText"/>
        <w:rPr/>
      </w:pPr>
      <w:bookmarkEnd w:id="565"/>
      <w:r>
        <w:rPr>
          <w:rFonts w:ascii="IRNazanin" w:hAnsi="IRNazanin" w:eastAsia="IRNazanin"/>
          <w:color w:val="111111"/>
          <w:sz w:val="28"/>
          <w:sz w:val="28"/>
          <w:szCs w:val="28"/>
          <w:rtl w:val="true"/>
          <w:lang w:bidi="fa-IR"/>
        </w:rPr>
        <w:t>وعلمه بحقائق فنون النظر</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أتانا أهل البيت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وقضيّة عادلة ، وأخا مستفادا ، ومجالسة العلماء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760396_237004111"/>
      <w:bookmarkStart w:id="567" w:name="_Toc218"/>
      <w:bookmarkEnd w:id="566"/>
      <w:r>
        <w:rPr>
          <w:rtl w:val="true"/>
        </w:rPr>
        <w:t>الناس عبيد الدنيا</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عليه السلام أنّه لمّا نزل بكربلاء في اليوم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ولده واخوته وأهل بيته ونظر إليهم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مواعظه عليه السلام لابن 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عبّاس ، قال لي الحسين بن علي عليهماالسلام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 لا تتكلّمنّ بما لا يُعنيك فإنّني أخاف عليك الوزر ، ولا تتكلّمنّ بما يُعنيك حتّى ترى له موضعا ، فربّ متكلّم قد تكلّم بحقّ فعيب ، ولا تُمارِيَنَّ حليما ولا سفيها ، فإنّ الحليم يقليك ، والسفيه يرديك ، ولا </w:t>
      </w:r>
      <w:bookmarkStart w:id="568" w:name="pg6341_52785"/>
    </w:p>
    <w:p>
      <w:pPr>
        <w:pStyle w:val="BookText"/>
        <w:rPr/>
      </w:pPr>
      <w:bookmarkEnd w:id="568"/>
      <w:r>
        <w:rPr>
          <w:rFonts w:ascii="Amiri" w:hAnsi="Amiri" w:eastAsia="Amiri" w:cs="Amiri"/>
          <w:color w:val="111111"/>
          <w:sz w:val="28"/>
          <w:sz w:val="28"/>
          <w:szCs w:val="28"/>
          <w:rtl w:val="true"/>
          <w:lang w:bidi="ar-SA"/>
        </w:rPr>
        <w:t>تقولنّ خلف أحد إذا توارى عنك ، إلاّ مثل ما تحبّ أن يقول عنك إذا تواريت عنه ، واعمل عمل عبد يعلم أنّه مأخوذٌ بالإجرام مجزي بالإحسان ، والسلام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760398_237004111"/>
      <w:bookmarkStart w:id="570" w:name="_Toc219"/>
      <w:bookmarkEnd w:id="569"/>
      <w:r>
        <w:rPr>
          <w:rtl w:val="true"/>
        </w:rPr>
        <w:t>آداب طلب الحاجة</w:t>
      </w:r>
      <w:bookmarkEnd w:id="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رجل من الأنصار يريد أن يسأله حاجة ،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ياأخا الأنصار صن وجهك عن بذلَةِ المسألة ، وارفع حاجتك في رقعة ، فإنّي آتٍ فيها ما سارّك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عبداللّه إنّ لفلان عليّ خمسمائة دينار ، وقد ألحّ بي ، فكلّمه ينظرني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الحسين عليه السلام الرقعة دخل إلى منزله فأخرج صرّة فيها ألف دينار وقال عليه السلام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خمسمائة فاقض بها دَينك ، وأمّا خمسمائة فاستعن بها على دهرك ،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 أو مُرُوءَةٍ ، أو حَسَب ، فأمّا ذو</w:t>
      </w:r>
    </w:p>
    <w:p>
      <w:pPr>
        <w:pStyle w:val="BookText"/>
        <w:rPr/>
      </w:pPr>
      <w:r>
        <w:rPr>
          <w:rFonts w:ascii="Amiri" w:hAnsi="Amiri" w:eastAsia="Amiri" w:cs="Amiri"/>
          <w:color w:val="111111"/>
          <w:sz w:val="28"/>
          <w:sz w:val="28"/>
          <w:szCs w:val="28"/>
          <w:rtl w:val="true"/>
          <w:lang w:bidi="ar-SA"/>
        </w:rPr>
        <w:t>الدين فيصونُ دينَهُ وأمّا ذو المروءة فإنّه يستحيي لمروءته ، 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760400_237004111"/>
      <w:bookmarkStart w:id="572" w:name="_Toc220"/>
      <w:bookmarkEnd w:id="571"/>
      <w:r>
        <w:rPr>
          <w:rtl w:val="true"/>
        </w:rPr>
        <w:t>المعروف بقدر المعرفة</w:t>
      </w:r>
      <w:bookmarkEnd w:id="5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أسانيد أخطب خوارزم أورده في كتاب له في مقتل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w:t>
      </w:r>
    </w:p>
    <w:p>
      <w:pPr>
        <w:pStyle w:val="BookText"/>
        <w:rPr/>
      </w:pPr>
      <w:r>
        <w:rPr>
          <w:rFonts w:ascii="Amiri" w:hAnsi="Amiri" w:eastAsia="Amiri" w:cs="Amiri"/>
          <w:color w:val="111111"/>
          <w:sz w:val="28"/>
          <w:sz w:val="28"/>
          <w:szCs w:val="28"/>
          <w:rtl w:val="true"/>
          <w:lang w:bidi="ar-SA"/>
        </w:rPr>
        <w:t xml:space="preserve">جاء إلى الحسين بن علي عليهماالسلام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ضمنت ديّة كاملة وعجزت عن أدائها ، فقلت في نفسي أسأل أكرم الناس ، وما رأيت أكرم من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ياأخا العرب ، أسألك عن ثلاث مسائل ، فإن أجبت عن واحدة أعطيتُك ثلث المال ، وإن أجبتَ عن اثنتين أعطيتُك ثلثي المال ، وإن أجبتَ عن الكل أعطيتك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أمثلك يسأل عن مثلي ، وأنت من أهل بيت العلم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منك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النجاة من المهلكة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يزين الرجل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معه 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 ذلك ؟ </w:t>
      </w:r>
      <w:bookmarkStart w:id="573" w:name="pg6341_52787"/>
    </w:p>
    <w:p>
      <w:pPr>
        <w:pStyle w:val="BookText"/>
        <w:rPr/>
      </w:pPr>
      <w:bookmarkEnd w:id="573"/>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فصاعقة تنزل من السماء فتحرقه فإنّه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عليه السلام ورمى بصرّة إليه فيها ألف دينار ، وأعطاه خاتمه وفيه فصّ قيمته مائتا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ياأعرابي اعط الذهب إلى غرمائك ، واصرف الخاتم في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الأعرابي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760402_237004111"/>
      <w:bookmarkStart w:id="575" w:name="_Toc221"/>
      <w:bookmarkEnd w:id="574"/>
      <w:r>
        <w:rPr>
          <w:rtl w:val="true"/>
        </w:rPr>
        <w:t>من نعم اللّه عليكم</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نافسوا في المكارم ، وسارعوا في المغانم ، ولا تحتسبوا بمعروف لم تعجلوا ، واكسبوا الحمد بالنجح ، ولا تكتسبوا بالمطل ذمّا فمهما يكن لأحد عند أحد صنيعة له رأي أنّه لا يقوم بشكرها فاللّه له بمكافأته فإنّه أجزل عطاءً ، وأعظم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حوائج الناس إليكم من نعم اللّه عليكم فلا تملّوا النعم فتحور نقما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المعروف مكسب حمدا ، ومعقب أجرا ، فلو رأيتم المعروف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رأيتموه حسنا جميلاً يسرّ الناظرين ، ولو رأيتم اللؤم رأيتموه سمجا</w:t>
      </w:r>
      <w:r>
        <w:rPr>
          <w:rStyle w:val="FootnoteAnchor"/>
          <w:rtl w:val="true"/>
        </w:rPr>
        <w:footnoteReference w:id="471"/>
      </w:r>
      <w:r>
        <w:rPr>
          <w:rFonts w:ascii="IRNazanin" w:hAnsi="IRNazanin" w:eastAsia="IRNazanin"/>
          <w:color w:val="111111"/>
          <w:sz w:val="28"/>
          <w:sz w:val="28"/>
          <w:szCs w:val="28"/>
          <w:rtl w:val="true"/>
          <w:lang w:bidi="fa-IR"/>
        </w:rPr>
        <w:t xml:space="preserve">مشوّها تنفّر منه القلوب وتغضّ دونه الأبصار </w:t>
      </w:r>
      <w:r>
        <w:rPr>
          <w:rFonts w:eastAsia="IRNazanin" w:cs="IRNazanin"/>
          <w:color w:val="111111"/>
          <w:sz w:val="28"/>
          <w:szCs w:val="28"/>
          <w:rtl w:val="true"/>
          <w:lang w:bidi="fa-IR"/>
        </w:rPr>
        <w:t xml:space="preserve">. </w:t>
      </w:r>
      <w:bookmarkStart w:id="576" w:name="pg6341_52788"/>
    </w:p>
    <w:p>
      <w:pPr>
        <w:pStyle w:val="BookText"/>
        <w:rPr/>
      </w:pPr>
      <w:bookmarkEnd w:id="576"/>
      <w:r>
        <w:rPr>
          <w:rFonts w:ascii="Amiri" w:hAnsi="Amiri" w:eastAsia="Amiri" w:cs="Amiri"/>
          <w:color w:val="111111"/>
          <w:sz w:val="28"/>
          <w:sz w:val="28"/>
          <w:szCs w:val="28"/>
          <w:rtl w:val="true"/>
          <w:lang w:bidi="ar-SA"/>
        </w:rPr>
        <w:t>أيّها الناس من جاد ساد ، ومن بخل رذل ، وإنّ أجود الناس من أعطى من لا يرجوه ، وإنّ أعفى الناس من عفى عن قدرة ، وإنّ أوصل الناس من وصل من قطعه ، والأُصول على مغارسها بفروعها تسمو ، فمن تعجّل لأخيه خيرا وجده إذا قدم عليه غدا ، ومن أراد اللّه تبارك وتعالى بالصنيعة إلى أخيه كافأه بها في وقت حاجته ، وصرف عنه من بلاء الدنيا ما هو أكثر منه ، ومن نفّس كربة مؤمن فرّج اللّه عنه كرب الدنيا والآخرة ، ومن أحسن أحسن اللّه إليه ، واللّه يحبّ المحسنين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760404_237004111"/>
      <w:bookmarkStart w:id="578" w:name="_Toc222"/>
      <w:bookmarkEnd w:id="577"/>
      <w:r>
        <w:rPr>
          <w:rtl w:val="true"/>
        </w:rPr>
        <w:t>الصبر على الحقّ</w:t>
      </w:r>
      <w:bookmarkEnd w:id="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أبي عبداللّه ، عن إسماعيل بن مهران ، عن دُرُسْت بن أبي منصور ، عن عيسى بن بَشير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أبي علي بن الحسين عليهماالسلام الوفاةُ ، ضمّني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أُوصيك بما أوصاني به أبي حين حَضَرَتْهُ الوفاةُ ، وممّا ذكر أنّ أباه أوصاه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اصبِر على الحقِّ وإن كان مُرَّا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وصيّته لابنه السجّاد عليهماالسلام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عبداللّه ، عن إسماعيل بن مِهران ، عن درست ابن أبي منصور ، عن عيسى بن بشير ، عن أبي حمزة الُّثمالي عن أبي جعفر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عليهماالسلام 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أُوصيك بما </w:t>
      </w:r>
      <w:bookmarkStart w:id="579" w:name="pg6341_52789"/>
    </w:p>
    <w:p>
      <w:pPr>
        <w:pStyle w:val="BookText"/>
        <w:rPr/>
      </w:pPr>
      <w:bookmarkEnd w:id="579"/>
      <w:r>
        <w:rPr>
          <w:rFonts w:ascii="Amiri" w:hAnsi="Amiri" w:eastAsia="Amiri" w:cs="Amiri"/>
          <w:color w:val="111111"/>
          <w:sz w:val="28"/>
          <w:sz w:val="28"/>
          <w:szCs w:val="28"/>
          <w:rtl w:val="true"/>
          <w:lang w:bidi="ar-SA"/>
        </w:rPr>
        <w:t xml:space="preserve">أوصاني به أبي عليه السلام حين حضرته الوفاة ، وممّا ذكر أنّ أباه أوصاه به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760406_237004111"/>
      <w:bookmarkStart w:id="581" w:name="_Toc223"/>
      <w:bookmarkEnd w:id="580"/>
      <w:r>
        <w:rPr>
          <w:rtl w:val="true"/>
        </w:rPr>
        <w:t>التعامل مع السائل</w:t>
      </w:r>
      <w:bookmarkEnd w:id="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أعرابي المدينة فسأل عن أكرم الناس بها ، فدلّ على الحسين عليه السلام ، فدخل المسجد فوجده مصلّيا فوقف بازائه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p>
    <w:p>
      <w:pPr>
        <w:pStyle w:val="BookText"/>
        <w:rPr/>
      </w:pPr>
      <w:r>
        <w:rPr>
          <w:rFonts w:ascii="Amiri" w:hAnsi="Amiri" w:eastAsia="Amiri" w:cs="Amiri"/>
          <w:color w:val="111111"/>
          <w:sz w:val="28"/>
          <w:sz w:val="28"/>
          <w:szCs w:val="28"/>
          <w:rtl w:val="true"/>
          <w:lang w:bidi="ar-SA"/>
        </w:rPr>
        <w:t>حرّك من دون بابك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ياقنبر هل بقي من مال الحجاز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قد جاء من هو أحقّ بها منّا ، ثمّ نزع برديه ولفّ الدنانير فيها وأخرج يده من شقّ الباب حياءً من الأعرابي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p>
    <w:p>
      <w:pPr>
        <w:pStyle w:val="BookText"/>
        <w:rPr/>
      </w:pPr>
      <w:r>
        <w:rPr>
          <w:rFonts w:ascii="Amiri" w:hAnsi="Amiri" w:eastAsia="Amiri" w:cs="Amiri"/>
          <w:color w:val="111111"/>
          <w:sz w:val="28"/>
          <w:sz w:val="28"/>
          <w:szCs w:val="28"/>
          <w:rtl w:val="true"/>
          <w:lang w:bidi="ar-SA"/>
        </w:rPr>
        <w:t>والكفّ منّي قليلة النفقة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الأعرابي وبكى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استقللت ما أعطيناك ؟ </w:t>
      </w:r>
      <w:bookmarkStart w:id="582" w:name="pg6341_52790"/>
    </w:p>
    <w:p>
      <w:pPr>
        <w:pStyle w:val="BookText"/>
        <w:rPr/>
      </w:pPr>
      <w:bookmarkEnd w:id="5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كيف يأكل التراب جودك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760408_237004111"/>
      <w:bookmarkStart w:id="584" w:name="_Toc224"/>
      <w:bookmarkEnd w:id="583"/>
      <w:r>
        <w:rPr>
          <w:rtl w:val="true"/>
        </w:rPr>
        <w:t>الإجمال في الطلب</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عليه السلام أنّه قال لرجل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 في الرزق جهاد المغالب ولا تتّكل على القدر اتّكال مستسلم ، فإنّ ابتغاءَ الرزق من السنّة ، والإجمالَ في الطلبِ من العفّة ، ليست العفّة بمانعةٍ رزقا ، ولا الحرص بجالِبٍ فضلاً ، وإنّ الرزقَ مقسومٌ ، والأجل محتوم ، واستعمالَ الحرصِ طلبُ المأثم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الحسين علیهما السلام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الحسين بن علي بن أبي طالب بن عبدالمطّلب بن هاشم ، وأُمّه شاه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يزدجرد بن شهريار بن كسرى ملك الفرس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ولكمال فضلها وتبصّرها في الأُمور ومعرفتها بمقام أهل البيت عليهم السلام سمّاها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لها بمريم الكبرى ويقال سمّاها فاطمة ، وكانت تدعى سيّدة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النبي صلى الله عليه و 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من عباده خيرتان ، فخيرته من العرب قريش ومن العجم فارس</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يقول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بين كِسرَى وهَاشِمٍ</w:t>
      </w:r>
    </w:p>
    <w:p>
      <w:pPr>
        <w:pStyle w:val="BookText"/>
        <w:rPr/>
      </w:pP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زين العابدين عليه السلام بالمدينة المنوّرة في الخامس من شعبان سنة ثمان وثلاثين من الهجرة فبقي مع جدّه أمير المؤمنين عليه السلام سنتان ، ومع عمّه الحسن عشر سنين ، ومع أبيه الحسين عليه السلام إحدى عشر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إمامته أربعا وثلاثين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كناه عليه السلام أبو الحسن ، والخاص أبو محمّد وفي رواية أبو الحسين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 سيّد العابدين ، زين الصالحين ، وارث علم النبيين ، وصي الوصيين ، خازن وصايا المرسلين ، إمام المؤمنين ، منار القانتين ، الخاشع ، المتهجّد ، الزاهد ، العابد ، العدل ، البكّاء ، السجّاد ، ذو الثفنات ، إمام الأُمّة ، أبو </w:t>
      </w:r>
    </w:p>
    <w:p>
      <w:pPr>
        <w:pStyle w:val="BookText"/>
        <w:rPr/>
      </w:pPr>
      <w:r>
        <w:rPr>
          <w:rFonts w:ascii="Amiri" w:hAnsi="Amiri" w:eastAsia="Amiri" w:cs="Amiri"/>
          <w:color w:val="111111"/>
          <w:sz w:val="28"/>
          <w:sz w:val="28"/>
          <w:szCs w:val="28"/>
          <w:rtl w:val="true"/>
          <w:lang w:bidi="ar-SA"/>
        </w:rPr>
        <w:t xml:space="preserve">الأئمّة والأمين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وسيما ، جميلاً ، من أحسن الناس وجها ، وأطيبهم رائحة ، بين عينيه سجّادة أي أثر السجود كان باديا بين عينيه عليه السلام قال في وصفه الشاعر الفرزدق في قصيدته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ينشق ثوب الدجى عن نور غرّته</w:t>
      </w:r>
    </w:p>
    <w:p>
      <w:pPr>
        <w:pStyle w:val="BookText"/>
        <w:rPr/>
      </w:pP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وكان عليه السلام إذا مشى كأنّ الطير على رأسه ، لا يسبق يمينه شماله ، ولا يخطر بيده ، عليه السكينة والوقار ، كان أفضل أهل زمانه في أخلاقه وصدقاته ، وعطفه على الفقراء ، معظّما ، مهابا عند القريب والبعيد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شديد الورع ، كثير العبادة ، يخفي البرّ على الفقير والغني ، وكان على ظهره كهيئة الجبال السود للحمل على ظهره إلى الفقراء بالليل ، وكان يقوّت بيوتا كثيرة من أهل المدينة وهم لا يعلمون ، فلمّا مات فقدوا أثره ، وكان يعجبه أن يحضر طعامه جماعة من اليتامى والأضراء ، ويلبسهم الثياب ، وينفق على عيالهم ، وكان عليه السلام إذا قصده سائل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يحمل زادي إلى الآخرة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إذا توضّأ أصفرّ لونه ، فيقول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يغشاك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لمن أتأهّب للقيام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في الأدعية المشتملة على أنوار حقائق المعرفة وثمار حدائق الأُمّة ، وفيها عبق من كلام النبوّة ، وقبس من نور الإمامة ، والأثر الثاني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الحقوق التي تعرف الأُمّة ما يلزمهم من الحقوق المشروعة في حقّهم ، ومن يتمعّن في هذه الرسالة تبدو له أُصول الشريعة الحافظة للعباد ، وتشتمل على خمسين مادّة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أباه الإمام الحسين عليه السلام إلى كربلاء وشهد المأساة لكنّه لم يشارك في القتال ، لأنّه كان طريح الفراش من شدّة مرضه ، وقد واكب عليه السلام بعد ذلك مسيرة السبايا وحرم الحسين عليه السلام إلى الكوفة ، ثمّ الشام ، ثمّ المدينة المنوّرة ، وعاش بعد أبيه الحسين عليه السلام أربعا وثلاثين سنة ، وهي مدّة إمامته عليه السلام وكانت إقامته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لحزنك أن ينقضي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يعقوب إلى ربّه في أقلّ ممّا رأيت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ياأسفى على يوسف وإنّه فقد إبنا واحدا وإنّي رأيت أبي وجماعة أهل بيتي يذبحون حولي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عليه السلام ، عبداللّه الباهر والحسن والحسين وزيد وعمر الأشرف والحسين الأصغر ، وعبدالرحمن ، سليمان وعلي ، محمّد الأصغر ، خديجة ، فاطمة ، علية ، وأُمّ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عبداللّه فاطمة بنت الحسن بن علي بن أبي طالب عليه السلام وذكرها الإمام</w:t>
      </w:r>
    </w:p>
    <w:p>
      <w:pPr>
        <w:pStyle w:val="BookText"/>
        <w:rPr/>
      </w:pPr>
      <w:r>
        <w:rPr>
          <w:rFonts w:ascii="Amiri" w:hAnsi="Amiri" w:eastAsia="Amiri" w:cs="Amiri"/>
          <w:color w:val="111111"/>
          <w:sz w:val="28"/>
          <w:sz w:val="28"/>
          <w:szCs w:val="28"/>
          <w:rtl w:val="true"/>
          <w:lang w:bidi="ar-SA"/>
        </w:rPr>
        <w:t xml:space="preserve">الصادق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لم تدرك في آل الحسن امرأة مثلُهَا</w:t>
      </w:r>
      <w:r>
        <w:rPr>
          <w:rStyle w:val="FootnoteAnchor"/>
          <w:rtl w:val="true"/>
        </w:rPr>
        <w:footnoteReference w:id="481"/>
      </w:r>
      <w:r>
        <w:rPr>
          <w:rFonts w:ascii="Amiri" w:hAnsi="Amiri" w:eastAsia="Amiri" w:cs="Amiri"/>
          <w:color w:val="111111"/>
          <w:sz w:val="28"/>
          <w:sz w:val="28"/>
          <w:szCs w:val="28"/>
          <w:rtl w:val="true"/>
          <w:lang w:bidi="ar-SA"/>
        </w:rPr>
        <w:t>وكانت له</w:t>
      </w:r>
    </w:p>
    <w:p>
      <w:pPr>
        <w:pStyle w:val="BookText"/>
        <w:rPr/>
      </w:pPr>
      <w:r>
        <w:rPr>
          <w:rFonts w:ascii="Amiri" w:hAnsi="Amiri" w:eastAsia="Amiri" w:cs="Amiri"/>
          <w:color w:val="111111"/>
          <w:sz w:val="28"/>
          <w:sz w:val="28"/>
          <w:szCs w:val="28"/>
          <w:rtl w:val="true"/>
          <w:lang w:bidi="ar-SA"/>
        </w:rPr>
        <w:t xml:space="preserve">نساء أُخريات كنّين بأُم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وشقي قاتل</w:t>
      </w:r>
    </w:p>
    <w:p>
      <w:pPr>
        <w:pStyle w:val="BookText"/>
        <w:rPr/>
      </w:pPr>
      <w:r>
        <w:rPr>
          <w:rFonts w:ascii="Amiri" w:hAnsi="Amiri" w:eastAsia="Amiri" w:cs="Amiri"/>
          <w:color w:val="111111"/>
          <w:sz w:val="28"/>
          <w:sz w:val="28"/>
          <w:szCs w:val="28"/>
          <w:rtl w:val="true"/>
          <w:lang w:bidi="ar-SA"/>
        </w:rPr>
        <w:t xml:space="preserve">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جبلة ، أبو خالد الكابلي ، يحيى المطعمي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الخلفاء الذين عاصرهم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عاصر من الخلفاء الأُمويين معاوية بن أبي سفيان ويزيد ابن معاوية ومعاوية بن يزيد ، مروان بن الحكم ، عبدالملك بن مروان ، والوليد بن عبدالملك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عليه السلام في الخامس والعشرين من محرّم الحرام سنة خمس</w:t>
      </w:r>
    </w:p>
    <w:p>
      <w:pPr>
        <w:pStyle w:val="BookText"/>
        <w:rPr/>
      </w:pPr>
      <w:r>
        <w:rPr>
          <w:rFonts w:ascii="Amiri" w:hAnsi="Amiri" w:eastAsia="Amiri" w:cs="Amiri"/>
          <w:color w:val="111111"/>
          <w:sz w:val="28"/>
          <w:sz w:val="28"/>
          <w:szCs w:val="28"/>
          <w:rtl w:val="true"/>
          <w:lang w:bidi="ar-SA"/>
        </w:rPr>
        <w:t xml:space="preserve">وتسعين للهجرة ، وله يومئذ سبع وخمسون سنة ، وقد مات مسموما سمّه الوليد بن عبدالملك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عند جدّه الإمام الحسن بن علي بن أبي طالب عليهم السلام في المدينة المنوّرة في البقيع الغرقد </w:t>
      </w:r>
      <w:r>
        <w:rPr>
          <w:rFonts w:eastAsia="Amiri" w:cs="Amiri" w:ascii="Amiri" w:hAnsi="Amiri"/>
          <w:color w:val="111111"/>
          <w:sz w:val="28"/>
          <w:szCs w:val="28"/>
          <w:rtl w:val="true"/>
          <w:lang w:bidi="ar-SA"/>
        </w:rPr>
        <w:t xml:space="preserve">. </w:t>
      </w:r>
      <w:bookmarkStart w:id="585" w:name="pg6341_52797"/>
    </w:p>
    <w:p>
      <w:pPr>
        <w:pStyle w:val="Heading3"/>
        <w:numPr>
          <w:ilvl w:val="2"/>
          <w:numId w:val="1"/>
        </w:numPr>
        <w:rPr/>
      </w:pPr>
      <w:bookmarkStart w:id="586" w:name="__RefHeading___Toc2760410_237004111"/>
      <w:bookmarkStart w:id="587" w:name="_Toc225"/>
      <w:bookmarkEnd w:id="585"/>
      <w:bookmarkEnd w:id="586"/>
      <w:r>
        <w:rPr>
          <w:rtl w:val="true"/>
        </w:rPr>
        <w:t>اتّقوا الكذب</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خالد عن إسماعيل بن مِهران عن سيف بن عميرة عمّن حدّثه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حسين صلوات اللّه عليه يقول لولدِهِ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اجترأ على الكبير ، أمَا علمتم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760412_237004111"/>
      <w:bookmarkStart w:id="589" w:name="_Toc226"/>
      <w:bookmarkEnd w:id="588"/>
      <w:r>
        <w:rPr>
          <w:rtl w:val="true"/>
        </w:rPr>
        <w:t>أحبّونا حبّ الإسلام</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الحسن بن محمّد العلوي ، عن جدّه ، عن محمّد بن ميمون البزاز ، عن سفيان بن عيينة ، عن ابن شهاب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عليه السلام وكان أفضل هاشمي أدركناه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أحبّونا حبّ الإسلام ، فما زال حبّكم لنا حتّى صار شينا علينا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النهي عن الغلو ، أي أحبّونا حبّا يكون موافقا لقانون الإسلام ولا يخرجكم عنه ، ولا زال حبّكم كان لنا حتّى أفرطتم وقلتم فينا ما لا </w:t>
      </w:r>
      <w:bookmarkStart w:id="590" w:name="pg6341_52798"/>
    </w:p>
    <w:p>
      <w:pPr>
        <w:pStyle w:val="BookText"/>
        <w:rPr/>
      </w:pPr>
      <w:bookmarkEnd w:id="590"/>
      <w:r>
        <w:rPr>
          <w:rFonts w:ascii="Amiri" w:hAnsi="Amiri" w:eastAsia="Amiri" w:cs="Amiri"/>
          <w:color w:val="111111"/>
          <w:sz w:val="28"/>
          <w:sz w:val="28"/>
          <w:szCs w:val="28"/>
          <w:rtl w:val="true"/>
          <w:lang w:bidi="ar-SA"/>
        </w:rPr>
        <w:t>نرضى به ، فصرتم شينا وعيبا علينا ، حتّى يعيبوننا الناس بما تنسبون إلينا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760414_237004111"/>
      <w:bookmarkStart w:id="592" w:name="_Toc227"/>
      <w:bookmarkEnd w:id="591"/>
      <w:r>
        <w:rPr>
          <w:rtl w:val="true"/>
        </w:rPr>
        <w:t>الدنيا قنطرة</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 السلام يوما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إخواني ، أُوصيكم بدار الآخرة ، ولا أُوصيكم بدار الدنيا ، فإنّكم عليها حريصون وبها متمسّكون ، أما بلغكم ما قال عيسى بن مريم عليه السلام للحواريين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يبني على موج البحر دارا ، تلكم الدار الدنيا فلا تتّخذوها قرارا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760416_237004111"/>
      <w:bookmarkStart w:id="594" w:name="_Toc228"/>
      <w:bookmarkEnd w:id="593"/>
      <w:r>
        <w:rPr>
          <w:rtl w:val="true"/>
        </w:rPr>
        <w:t>كمال الإسلام</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الحسن بن محبوب ، عن أبي أيّوب ، عن أبي حمزة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كمل إسلامه ومحصت عنه ذنوبه</w:t>
      </w:r>
      <w:r>
        <w:rPr>
          <w:rStyle w:val="FootnoteAnchor"/>
          <w:rtl w:val="true"/>
        </w:rPr>
        <w:footnoteReference w:id="486"/>
      </w:r>
      <w:r>
        <w:rPr>
          <w:rFonts w:ascii="Amiri" w:hAnsi="Amiri" w:eastAsia="Amiri" w:cs="Amiri"/>
          <w:color w:val="111111"/>
          <w:sz w:val="28"/>
          <w:sz w:val="28"/>
          <w:szCs w:val="28"/>
          <w:rtl w:val="true"/>
          <w:lang w:bidi="ar-SA"/>
        </w:rPr>
        <w:t xml:space="preserve">ولقي ربّه عزّوجلّ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للّه عزّوجلّ بما يجعل على نفسه للناس ، وصدّق لسانه مع الناس ، واستحيى من كلّ قبيح عند اللّه وعند الناس ، وحسن خُلقه مع أهله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95" w:name="pg6341_52799"/>
    </w:p>
    <w:p>
      <w:pPr>
        <w:pStyle w:val="Heading3"/>
        <w:numPr>
          <w:ilvl w:val="2"/>
          <w:numId w:val="1"/>
        </w:numPr>
        <w:rPr/>
      </w:pPr>
      <w:bookmarkStart w:id="596" w:name="__RefHeading___Toc2760418_237004111"/>
      <w:bookmarkStart w:id="597" w:name="_Toc229"/>
      <w:bookmarkEnd w:id="595"/>
      <w:bookmarkEnd w:id="596"/>
      <w:r>
        <w:rPr>
          <w:rtl w:val="true"/>
        </w:rPr>
        <w:t>أشدّ الساعات</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القاسم بن محمّد ، عن سليمان بن داود ، عن عبدالرزاق ، عن معمّر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يعاين فيها ملك الموت ، والساعة التي يقوم فيها من قبره ، والساعة التي يقف فيها بين يدي اللّه تبارك وتعالى ، فإمّا إلى الجنّة وإمّا إلى 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نجوت يابن آدم</w:t>
      </w:r>
    </w:p>
    <w:p>
      <w:pPr>
        <w:pStyle w:val="BookText"/>
        <w:rPr/>
      </w:pPr>
      <w:r>
        <w:rPr>
          <w:rFonts w:ascii="Amiri" w:hAnsi="Amiri" w:eastAsia="Amiri" w:cs="Amiri"/>
          <w:color w:val="111111"/>
          <w:sz w:val="28"/>
          <w:sz w:val="28"/>
          <w:szCs w:val="28"/>
          <w:rtl w:val="true"/>
          <w:lang w:bidi="ar-SA"/>
        </w:rPr>
        <w:t xml:space="preserve">عند الموت فأنت أنت ، وإلاّ هلكت ، وإن نجوت يابن آدم حين توضع في قبرك فأنت أنت وإلاّ هلكت ، وإن نجوت يابن آدم في مقام القيامة فأنت أنت وإلاّ هلكت ، وإن نجوت ياآدم حين يحمل الناس على الصراط فأنت أنت وإلاّ هلكت ، وإن نجوت يابن آدم حين يقوم الناس لربّ العالمين فأنت أنت وإلاّ هلكت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وَرَائِهِمْ بَرْزَخٌ إِلَى يَوْمِ يُبْعَثُونَ</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 xml:space="preserve">القبر وإنّ لهم فيه لمعيشة ضنكا ، واللّه إنّ القبر لروضة من رياض الجنّة أو حفرة من حفر النار ، ثمّ أقبل على رجل من جلسائه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ساكن السماء ساكن الجنّة من ساكن النار ، فأي الرجلين أنت وأي الدارين دارك</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760420_237004111"/>
      <w:bookmarkStart w:id="599" w:name="_Toc230"/>
      <w:bookmarkEnd w:id="598"/>
      <w:r>
        <w:rPr>
          <w:rtl w:val="true"/>
        </w:rPr>
        <w:t>أصبحت مطلوبا بثمان</w:t>
      </w:r>
      <w:bookmarkEnd w:id="5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 عن أبي المفضّل ، باسناده إلى شقيق البلخي عمّن أخبره من أهل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bookmarkStart w:id="600" w:name="pg6341_52800"/>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يطلبني بالفرائض ، والنبي صلى الله عليه و آله بالسنّة</w:t>
      </w:r>
    </w:p>
    <w:p>
      <w:pPr>
        <w:pStyle w:val="BookText"/>
        <w:rPr/>
      </w:pPr>
      <w:r>
        <w:rPr>
          <w:rFonts w:ascii="Amiri" w:hAnsi="Amiri" w:eastAsia="Amiri" w:cs="Amiri"/>
          <w:color w:val="111111"/>
          <w:sz w:val="28"/>
          <w:sz w:val="28"/>
          <w:szCs w:val="28"/>
          <w:rtl w:val="true"/>
          <w:lang w:bidi="ar-SA"/>
        </w:rPr>
        <w:t>والعيال بالقوت ، والنفس بالشهوة ، والشيطان باتّباعه ، والحافظان بصدق العمل ، وملك الموت بالروح ، والقبر بالجسد ، فأنا بين هذه الخصال مطلوب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760422_237004111"/>
      <w:bookmarkStart w:id="602" w:name="_Toc231"/>
      <w:bookmarkEnd w:id="601"/>
      <w:r>
        <w:rPr>
          <w:rtl w:val="true"/>
        </w:rPr>
        <w:t>مواعظ ثمينة</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اليأس من الناس فإنّ ذلك من الغنى ، وأقلّ طلب الحوائج إليهم فإنّ ذلك فقر حاضر ، وإيّاك وما يعتذر منه ، وصلّ صلاة مودّع ، وإن استطعت أن تكون اليوم خيرا منك أمس وغدا خيرا منك اليوم فافعل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760424_237004111"/>
      <w:bookmarkStart w:id="604" w:name="_Toc232"/>
      <w:bookmarkEnd w:id="603"/>
      <w:r>
        <w:rPr>
          <w:rtl w:val="true"/>
        </w:rPr>
        <w:t>للعبد أربع أعين</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سعد بن عبداللّه ، عن القاسم بن محمّد الأصبهاني</w:t>
      </w:r>
    </w:p>
    <w:p>
      <w:pPr>
        <w:pStyle w:val="BookText"/>
        <w:rPr/>
      </w:pPr>
      <w:r>
        <w:rPr>
          <w:rFonts w:ascii="Amiri" w:hAnsi="Amiri" w:eastAsia="Amiri" w:cs="Amiri"/>
          <w:color w:val="111111"/>
          <w:sz w:val="28"/>
          <w:sz w:val="28"/>
          <w:szCs w:val="28"/>
          <w:rtl w:val="true"/>
          <w:lang w:bidi="ar-SA"/>
        </w:rPr>
        <w:t xml:space="preserve">، عن سليمان بن داود المنقري ، عن سفيان بن عيينة ، عن الزهري ، عن علي بن الحسين عليهماالسلام قال في حديث طويل يقول فيه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ودنياه ، وعينان يبصر بهما أمر آخرته ، فإذا أراد اللّه بعبد خيرا فتح له العينين اللتين في قلبه فأبصر بهما الغيب في أمر آخرته وإذا أراد به غير ذلك ترك القلب بما فيه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605" w:name="pg6341_52801"/>
    </w:p>
    <w:p>
      <w:pPr>
        <w:pStyle w:val="Heading3"/>
        <w:numPr>
          <w:ilvl w:val="2"/>
          <w:numId w:val="1"/>
        </w:numPr>
        <w:rPr/>
      </w:pPr>
      <w:bookmarkStart w:id="606" w:name="__RefHeading___Toc2760426_237004111"/>
      <w:bookmarkStart w:id="607" w:name="_Toc233"/>
      <w:bookmarkEnd w:id="605"/>
      <w:bookmarkEnd w:id="606"/>
      <w:r>
        <w:rPr>
          <w:rtl w:val="true"/>
        </w:rPr>
        <w:t>موقف جميل</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سفيان قال جاء رجل إلى علي بن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وقع فيك بحضوري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 وهو يرى أنّه سينتصر لنفسه منه فلمّا أتاه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ياهذا إن كان ما قلته فيّ حقّا فأنا أسأل اللّه أن يغفر لي وإن كان ما قلت فيّ باطلاً فاللّه تعالى يغفره لك ثمّ ولّى عنه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760428_237004111"/>
      <w:bookmarkStart w:id="609" w:name="_Toc234"/>
      <w:bookmarkEnd w:id="608"/>
      <w:r>
        <w:rPr>
          <w:rtl w:val="true"/>
        </w:rPr>
        <w:t>التقرّب إلى اللّه</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أحبّكم إلى اللّه أحسنكم عملاً ، وإنّ أعظمكم عند اللّه عملاً أعظمكم فيما عند اللّه رغبة ، وإنّ أنجاكم من عذاب اللّه أشدّكم خشية للّه ، وإنّ أقربكم من اللّه أوسعكم خُلقا ، وإنّ أرضاكم عند اللّه أسبغكم على عياله ، وإنّ أكرمكم على اللّه أتقاكم للّه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760430_237004111"/>
      <w:bookmarkStart w:id="611" w:name="_Toc235"/>
      <w:bookmarkEnd w:id="610"/>
      <w:r>
        <w:rPr>
          <w:rtl w:val="true"/>
        </w:rPr>
        <w:t>أبناء الدنيا والآخرة</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السجّاد عليه السلام 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قد ارتحلت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الآخرة قد ترحّلت مقبلة ، ولكلّ واحد منهما بنون ، فكونوا من أبناء الآخرة ، ولا تكونوا من أبناء الدنيا ، فكونوا من الزاهدين في الدنيا ، والراغبين في الآخرة ، لأنّ الزاهدين اتّخذوا أرض </w:t>
      </w:r>
      <w:bookmarkStart w:id="612" w:name="pg6341_52802"/>
    </w:p>
    <w:p>
      <w:pPr>
        <w:pStyle w:val="BookText"/>
        <w:rPr/>
      </w:pPr>
      <w:bookmarkEnd w:id="612"/>
      <w:r>
        <w:rPr>
          <w:rFonts w:ascii="Amiri" w:hAnsi="Amiri" w:eastAsia="Amiri" w:cs="Amiri"/>
          <w:color w:val="111111"/>
          <w:sz w:val="28"/>
          <w:sz w:val="28"/>
          <w:szCs w:val="28"/>
          <w:rtl w:val="true"/>
          <w:lang w:bidi="ar-SA"/>
        </w:rPr>
        <w:t xml:space="preserve">اللّه بساطا ، والتراب فراشا ، والمدر وسادا ، والماء طيبا ، وقرّضوا المعاش من الدنيا تقريضا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من اشتاق إلى الجنّة سارع إلى الحسنات وسلا عن الشهوات</w:t>
      </w:r>
      <w:r>
        <w:rPr>
          <w:rStyle w:val="FootnoteAnchor"/>
          <w:rtl w:val="true"/>
        </w:rPr>
        <w:footnoteReference w:id="495"/>
      </w:r>
      <w:r>
        <w:rPr>
          <w:rFonts w:ascii="Amiri" w:hAnsi="Amiri" w:eastAsia="Amiri" w:cs="Amiri"/>
          <w:color w:val="111111"/>
          <w:sz w:val="28"/>
          <w:sz w:val="28"/>
          <w:szCs w:val="28"/>
          <w:rtl w:val="true"/>
          <w:lang w:bidi="ar-SA"/>
        </w:rPr>
        <w:t xml:space="preserve">ومن أشفق من النار بادر بالتوبة إلى اللّه من ذنوبه ، وراجع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 الدنيا هانت عليه مصائبها ولم يكرهها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للّه عزّوجلّ لعبادا قلوبهم معلّقة بالآخرة وثوابها ، وهم كمن رأى أهل الجنّة في الجنّة مخلّدين منعّمين ، وكمن رأى أهل النار في النار معذّبين ، فأُولئك شرورهم وبوائقهم عن الناس مأمونة ، وذلك أنّ قلوبهم عن الناس مشغولة بخوف اللّه فطرفهم عن الحرام مغضوض ، وحوائجهم إلى الناس خفيفة ، قبلوا اليسير من اللّه في المعاش وهو القوت ، فصبروا أيّاما قصارى لطول الحسرة يوم القيامة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760432_237004111"/>
      <w:bookmarkStart w:id="614" w:name="_Toc236"/>
      <w:bookmarkEnd w:id="613"/>
      <w:r>
        <w:rPr>
          <w:rtl w:val="true"/>
        </w:rPr>
        <w:t>باللسان نثاب ونعاقب</w:t>
      </w:r>
      <w:bookmarkEnd w:id="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 عن محمّد بن السندي ، عن علي بن الحكم ، عن إبراهيم بن مهزم الأسدي ، عن أبي حمزة ، عن علي بن الحسين عليهماالسلام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ابن آدم يُشرِفُ كلَّ يوم على جوارحه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إن تركتنا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فينا ، ويُناشِدُونَهُ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615" w:name="pg6341_52803"/>
    </w:p>
    <w:p>
      <w:pPr>
        <w:pStyle w:val="BookText"/>
        <w:rPr/>
      </w:pPr>
      <w:bookmarkEnd w:id="615"/>
      <w:r>
        <w:rPr>
          <w:rFonts w:ascii="Amiri" w:hAnsi="Amiri" w:eastAsia="Amiri" w:cs="Amiri"/>
          <w:color w:val="111111"/>
          <w:sz w:val="28"/>
          <w:sz w:val="28"/>
          <w:szCs w:val="28"/>
          <w:rtl w:val="true"/>
          <w:lang w:bidi="ar-SA"/>
        </w:rPr>
        <w:t>نُثَابُ بك ، ونُعَاقَبُ بك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760434_237004111"/>
      <w:bookmarkStart w:id="617" w:name="_Toc237"/>
      <w:bookmarkEnd w:id="616"/>
      <w:r>
        <w:rPr>
          <w:rtl w:val="true"/>
        </w:rPr>
        <w:t>كمال دين المسلم</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بن عيسى ، عن الحسن بن محبوب ، عن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المعرفة بكمال دين المسلم تركه الكلام فيما لا يعنيه ، وقلّة المراء وحلمه وصبره وحسن خلقه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760436_237004111"/>
      <w:bookmarkStart w:id="619" w:name="_Toc238"/>
      <w:bookmarkEnd w:id="618"/>
      <w:r>
        <w:rPr>
          <w:rtl w:val="true"/>
        </w:rPr>
        <w:t>من أخلاق المؤمن</w:t>
      </w:r>
      <w:bookmarkEnd w:id="6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السجّاد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أخلاق المؤمن الإنفاق على قدر الإقتار ، والتوسّع على قدر التوسّع ، وإنصاف الناس من نفسه ، وابتداءه إيّاهم بالسلام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760438_237004111"/>
      <w:bookmarkStart w:id="621" w:name="_Toc239"/>
      <w:bookmarkEnd w:id="620"/>
      <w:r>
        <w:rPr>
          <w:rtl w:val="true"/>
        </w:rPr>
        <w:t>علامات المؤمن والمنافق</w:t>
      </w:r>
      <w:bookmarkEnd w:id="6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زين العابدين عليه السلام 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 ينهى ولا ينتهي ، ويأمر ولا يأتي ، إذا قام إلى الصلاة </w:t>
      </w:r>
      <w:bookmarkStart w:id="622" w:name="pg6341_52804"/>
    </w:p>
    <w:p>
      <w:pPr>
        <w:pStyle w:val="BookText"/>
        <w:rPr/>
      </w:pPr>
      <w:bookmarkEnd w:id="622"/>
      <w:r>
        <w:rPr>
          <w:rFonts w:ascii="Amiri" w:hAnsi="Amiri" w:eastAsia="Amiri" w:cs="Amiri"/>
          <w:color w:val="111111"/>
          <w:sz w:val="28"/>
          <w:sz w:val="28"/>
          <w:szCs w:val="28"/>
          <w:rtl w:val="true"/>
          <w:lang w:bidi="ar-SA"/>
        </w:rPr>
        <w:t>اعترض ، وإذا ركع ربض ، وإذا سجد نقر</w:t>
      </w:r>
      <w:r>
        <w:rPr>
          <w:rStyle w:val="FootnoteAnchor"/>
          <w:rtl w:val="true"/>
        </w:rPr>
        <w:footnoteReference w:id="500"/>
      </w:r>
      <w:r>
        <w:rPr>
          <w:rFonts w:ascii="Amiri" w:hAnsi="Amiri" w:eastAsia="Amiri" w:cs="Amiri"/>
          <w:color w:val="111111"/>
          <w:sz w:val="28"/>
          <w:sz w:val="28"/>
          <w:szCs w:val="28"/>
          <w:rtl w:val="true"/>
          <w:lang w:bidi="ar-SA"/>
        </w:rPr>
        <w:t>يمسي وهمّه العشاء ولم يصم</w:t>
      </w:r>
      <w:r>
        <w:rPr>
          <w:rStyle w:val="FootnoteAnchor"/>
          <w:rtl w:val="true"/>
        </w:rPr>
        <w:footnoteReference w:id="501"/>
      </w:r>
      <w:r>
        <w:rPr>
          <w:rFonts w:ascii="Amiri" w:hAnsi="Amiri" w:eastAsia="Amiri" w:cs="Amiri"/>
          <w:color w:val="111111"/>
          <w:sz w:val="28"/>
          <w:sz w:val="28"/>
          <w:szCs w:val="28"/>
          <w:rtl w:val="true"/>
          <w:lang w:bidi="ar-SA"/>
        </w:rPr>
        <w:t>ويصبح وهمّه النوم ولم يسهر ، والمؤمن خلط عمله بحلمه ، يجلس ليعلم</w:t>
      </w:r>
      <w:r>
        <w:rPr>
          <w:rStyle w:val="FootnoteAnchor"/>
          <w:rtl w:val="true"/>
        </w:rPr>
        <w:footnoteReference w:id="502"/>
      </w:r>
      <w:r>
        <w:rPr>
          <w:rFonts w:ascii="Amiri" w:hAnsi="Amiri" w:eastAsia="Amiri" w:cs="Amiri"/>
          <w:color w:val="111111"/>
          <w:sz w:val="28"/>
          <w:sz w:val="28"/>
          <w:szCs w:val="28"/>
          <w:rtl w:val="true"/>
          <w:lang w:bidi="ar-SA"/>
        </w:rPr>
        <w:t xml:space="preserve">وينصت ليسلم ، ولا يحدّث بالأمانة الأصدقاء ، ولا يكتم الشهادة للبعداء ، ولا يعمل شيئا من الحقّ رئاءً ، ولا يتركه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زكّي خاف ممّا يقولون ، ويستغفر اللّه لما لا يعلمون ، ولا يضرّه جهل من جهله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760440_237004111"/>
      <w:bookmarkStart w:id="624" w:name="_Toc240"/>
      <w:bookmarkEnd w:id="623"/>
      <w:r>
        <w:rPr>
          <w:rtl w:val="true"/>
        </w:rPr>
        <w:t>الإبتهاج بالذنب</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والإبتهاج بالذنب فإنّ الإبتهاج به أعظمُ من ركوبه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760442_237004111"/>
      <w:bookmarkStart w:id="626" w:name="_Toc241"/>
      <w:bookmarkEnd w:id="625"/>
      <w:r>
        <w:rPr>
          <w:rtl w:val="true"/>
        </w:rPr>
        <w:t>الترغيب والتزهيد</w:t>
      </w:r>
      <w:bookmarkEnd w:id="6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الحميري ، عن أحمد بن محمّد ، عن ابن محبوب عن عبداللّه بن غالب ، عن أبيه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يعظ الناس يزهّدهم في </w:t>
      </w:r>
    </w:p>
    <w:p>
      <w:pPr>
        <w:pStyle w:val="BookText"/>
        <w:rPr/>
      </w:pPr>
      <w:r>
        <w:rPr>
          <w:rFonts w:ascii="Amiri" w:hAnsi="Amiri" w:eastAsia="Amiri" w:cs="Amiri"/>
          <w:color w:val="111111"/>
          <w:sz w:val="28"/>
          <w:sz w:val="28"/>
          <w:szCs w:val="28"/>
          <w:rtl w:val="true"/>
          <w:lang w:bidi="ar-SA"/>
        </w:rPr>
        <w:t>الدنيا ، ويرغّبهم في أعمال الآخرة بهذا الكلام في كلّ جمعة في مسجد الرسول صلى الله عليه و آله</w:t>
      </w:r>
    </w:p>
    <w:p>
      <w:pPr>
        <w:pStyle w:val="BookText"/>
        <w:rPr/>
      </w:pPr>
      <w:r>
        <w:rPr>
          <w:rFonts w:ascii="Amiri" w:hAnsi="Amiri" w:eastAsia="Amiri" w:cs="Amiri"/>
          <w:color w:val="111111"/>
          <w:sz w:val="28"/>
          <w:sz w:val="28"/>
          <w:szCs w:val="28"/>
          <w:rtl w:val="true"/>
          <w:lang w:bidi="ar-SA"/>
        </w:rPr>
        <w:t xml:space="preserve">وحفظ عنه وكتب ، وكان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واعلموا أنّكم إليه ترجعون فتجد كلُّ نفس ما عملت في هذه الدنيا من خير مُحضرا ، وما عملت من سوء تودّ لو أنّ بينها وبينه أمدا بعيدا ، ويحذرّكم اللّه نفسه ويحك ابن آدم الغافل وليس بمغفول عنه ، ابن آدم إنّ أجلك أسرع شيء إليك ، قد أقبل نحوك حثيثا</w:t>
      </w:r>
      <w:r>
        <w:rPr>
          <w:rStyle w:val="FootnoteAnchor"/>
          <w:rtl w:val="true"/>
        </w:rPr>
        <w:footnoteReference w:id="505"/>
      </w:r>
      <w:r>
        <w:rPr>
          <w:rFonts w:ascii="Amiri" w:hAnsi="Amiri" w:eastAsia="Amiri" w:cs="Amiri"/>
          <w:color w:val="111111"/>
          <w:sz w:val="28"/>
          <w:sz w:val="28"/>
          <w:szCs w:val="28"/>
          <w:rtl w:val="true"/>
          <w:lang w:bidi="ar-SA"/>
        </w:rPr>
        <w:t>يطلبك ، ويوشك أن يدركك ، وكأن قد أوفيت أجلك ، وقبض الملك روحك ، وصرت إلى منزل وحيدا فردّ إليك فيه روحك ، واقتحم عليك فيه ملكاك منكر ونكير لمساءلتك ، وشديد امتحانك ، ألا وإنّ أوّل ما يسألانك عن ربّك الذي كنت تعبده ، وعن نبيّك الذي أُرسل إليك ، وعن دينك الذي كنت تدين به ، وعن كتابك الذي كنت تتلوه ، وعن إمامك الذي كنت تتولاّه ، ثمّ عن عمرك فيما أفنيته ، ومالك من أين اكتسبته ، وفيما أتلفته ، فخذ حذرك وانظر لنفسك ، وأعدّ للجواب قبل الامتحان ، والمساءلة والاختبار ، فإن تك مؤمنا تقيا عارفا بدينك ، متّبعا للصادقين ، مواليا لأولياء اللّه لقّاك اللّه حجّتك ، وأنطق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لسانك بالصواب فأحسنت الجواب ، فبشّرت بالجنّة والرضوان من اللّه والخيرات الحسان واستقبلتك الملائكة بالروح والريحان وإن لم تكن كذلك تلجلج لسانك ، ودحضت حجّتك ، وعييت عن الجواب</w:t>
      </w:r>
      <w:r>
        <w:rPr>
          <w:rStyle w:val="FootnoteAnchor"/>
          <w:rtl w:val="true"/>
        </w:rPr>
        <w:footnoteReference w:id="506"/>
      </w:r>
      <w:r>
        <w:rPr>
          <w:rFonts w:ascii="Amiri" w:hAnsi="Amiri" w:eastAsia="Amiri" w:cs="Amiri"/>
          <w:color w:val="111111"/>
          <w:sz w:val="28"/>
          <w:sz w:val="28"/>
          <w:szCs w:val="28"/>
          <w:rtl w:val="true"/>
          <w:lang w:bidi="ar-SA"/>
        </w:rPr>
        <w:t>وبشّرت بالنار ، واستقبلتك ملائكة العذاب ، بنزل من حميم وتصلية جحيم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فاعلم ابن آدم إنّ من وراء هذا ما هو أعظم وأفظع وأوجع للقلوب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ويجمع اللّه</w:t>
      </w:r>
    </w:p>
    <w:p>
      <w:pPr>
        <w:pStyle w:val="BookText"/>
        <w:rPr/>
      </w:pPr>
      <w:r>
        <w:rPr>
          <w:rFonts w:ascii="Amiri" w:hAnsi="Amiri" w:eastAsia="Amiri" w:cs="Amiri"/>
          <w:color w:val="111111"/>
          <w:sz w:val="28"/>
          <w:sz w:val="28"/>
          <w:szCs w:val="28"/>
          <w:rtl w:val="true"/>
          <w:lang w:bidi="ar-SA"/>
        </w:rPr>
        <w:t>فيه الأوّلين والآخرين ذلك يوم ينفخ في الصور وتبعثر فيه القبور ، ذلك يوم الآزفة إذ القلوب لدى الحناجر كاظمين</w:t>
      </w:r>
      <w:r>
        <w:rPr>
          <w:rStyle w:val="FootnoteAnchor"/>
          <w:rtl w:val="true"/>
        </w:rPr>
        <w:footnoteReference w:id="509"/>
      </w:r>
      <w:r>
        <w:rPr>
          <w:rFonts w:ascii="Amiri" w:hAnsi="Amiri" w:eastAsia="Amiri" w:cs="Amiri"/>
          <w:color w:val="111111"/>
          <w:sz w:val="28"/>
          <w:sz w:val="28"/>
          <w:szCs w:val="28"/>
          <w:rtl w:val="true"/>
          <w:lang w:bidi="ar-SA"/>
        </w:rPr>
        <w:t xml:space="preserve">ذلك يوم لا تقال فيه عثرة ، ولا تؤخذ من أحد فيه فدية ، ولا تقبل من أحد فيه معذرة ، ولا لأحد فيه مستقبل توبة ، ليس إلاّ الجزاء بالحسنات ، والجزاء بالسيّئات ، فمن كان من المؤمنين عمل في هذه الدنيا مثقال ذرّة من خير وجده ومن كان عمل من المؤمنين في هذه الدنيا مثقال ذرّة من شرّ وجده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أيّها الناس من المعاصي والذنوب فقد نهاكم اللّه عنها وحذّركموها في الكتاب الصادق والبيان الناطق ولا تأمنوا مكر اللّه وشدّة أخذه عندما يدعوكم إليه الشيطان اللعين من عاجل الشهوات واللذّات في هذه الدنيا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فاشعروا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 وتذكّروا ما قد وعدكم اللّه في مرجعكم إليه من حسن ثوابه ، كما قد خوّفكم من شديد العقاب ، فإنّه من خاف شيئا حذره ، ومن حذر شيئا نكله ، فلا تكونوا من الغافلين المائلين إلى زهرة الحياة الدنيا فتكونوا من الذين مكروا السيّئات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w:t>
      </w:r>
    </w:p>
    <w:p>
      <w:pPr>
        <w:pStyle w:val="BookText"/>
        <w:rPr/>
      </w:pPr>
      <w:r>
        <w:rPr>
          <w:rFonts w:ascii="Amiri" w:hAnsi="Amiri" w:eastAsia="Amiri" w:cs="Amiri"/>
          <w:color w:val="111111"/>
          <w:sz w:val="28"/>
          <w:sz w:val="28"/>
          <w:szCs w:val="28"/>
          <w:rtl w:val="true"/>
          <w:lang w:bidi="ar-SA"/>
        </w:rPr>
        <w:t xml:space="preserve">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 فَإِنَّ رَبَّكُمْ لَرَءُوفٌ رَحِيمٌ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ما قد حذّركم اللّه ، واتّعظوا بما فعل بالظلمة في كتابه ، ولا تأمنوا أن ينزل بكم بعض ما تواعد به القوم الظالمين في الكتاب ، تاللّه لقد وعظتم بغيركم ، وإنّ السعيد من وعظ بغيره ، ولقد أسمعكم اللّه في الكتاب ما فعل بالقوم الظالمين من أهل القرى قبلكم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وأيم اللّه إنّ هذه لعظة لكم وتخويف إن اتّعظتم وخفتم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القول من اللّه في الكتاب على أهل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رَبِّكَ لَيَقُولُنَّ يَا وَيْلَنَا إِنَّا كُنَّا ظَالِمِينَ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فإن قلتم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فكيف ذاك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اعلموا عباد اللّه أنّ أهل الشرك لا تنصب لهم الموازين ، ولا تنشر لهم الدواوين وإنّما تنشر الدواوين لأهل الإسلام ، فاتّقوا اللّه عباد اللّه واعلموا أنّ اللّه لم يختر هذه الدنيا وعاجلها لأحد من أوليائه ، ولم يرغّبهم فيها وفي عاجل زهرتها ، وظاهر بهجتها ، وإنّما خلق الدنيا وخلق أهلها ليبلوهم أيّهم أحسن عملاً لآخرته ، وأيّم اللّه لقد ضرب لكم فيها الأمثال ، وصرّف الآيات لقوم يعقلون ، فكونوا أيّها المؤمنون من القوم الذين يعقلون ولا قوّة إلاّ باللّه ،</w:t>
      </w:r>
    </w:p>
    <w:p>
      <w:pPr>
        <w:pStyle w:val="BookText"/>
        <w:rPr/>
      </w:pPr>
      <w:r>
        <w:rPr>
          <w:rFonts w:ascii="Amiri" w:hAnsi="Amiri" w:eastAsia="Amiri" w:cs="Amiri"/>
          <w:color w:val="111111"/>
          <w:sz w:val="28"/>
          <w:sz w:val="28"/>
          <w:szCs w:val="28"/>
          <w:rtl w:val="true"/>
          <w:lang w:bidi="ar-SA"/>
        </w:rPr>
        <w:t xml:space="preserve">وازهدوا فيما زهّدكم اللّه فيه من عاجل الحياة الدنيا فإنّ اللّه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15"/>
      </w:r>
      <w:r>
        <w:rPr>
          <w:rFonts w:ascii="Amiri" w:hAnsi="Amiri" w:eastAsia="Amiri" w:cs="Amiri"/>
          <w:color w:val="111111"/>
          <w:sz w:val="28"/>
          <w:sz w:val="28"/>
          <w:szCs w:val="28"/>
          <w:rtl w:val="true"/>
          <w:lang w:bidi="ar-SA"/>
        </w:rPr>
        <w:t xml:space="preserve">فكونوا عباد اللّه من القوم الذين يتفكّرون ، ولا تركنوا إلى الدنيا فإنّ اللّه قد قال لمحمّد نبيّه صلى الله عليه و آله ولأصحابه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ولا تركنوا إلى زهرة الحياة الدنيا وما فيها ركون من اتّخذها دار قرار ومنزل استيطان ، فإنّها دار قلعة وبلغة ، ودار عمل فتزوّدوا الأعمال الصالحة منها قبل أن تخرجوا منها ، وقبل الإذن من اللّه في خرابها ، فكأن قد أخربها الذي عمّرها أوّل مرّة وابتدأها وهو ولي ميراثها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لنا ولكم العون على تزوّد التقوى ، والزهد فيها ، جعلنا اللّه وإيّاكم من الزاهدين في عاجل زهرة الحياة الدنيا ، والراغبين العاملين لأجل ثواب الآخرة فإنّما نحن به وله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627" w:name="pg6341_52809"/>
    </w:p>
    <w:p>
      <w:pPr>
        <w:pStyle w:val="Heading3"/>
        <w:numPr>
          <w:ilvl w:val="2"/>
          <w:numId w:val="1"/>
        </w:numPr>
        <w:rPr/>
      </w:pPr>
      <w:bookmarkStart w:id="628" w:name="__RefHeading___Toc2760444_237004111"/>
      <w:bookmarkStart w:id="629" w:name="_Toc242"/>
      <w:bookmarkEnd w:id="627"/>
      <w:bookmarkEnd w:id="628"/>
      <w:r>
        <w:rPr>
          <w:rtl w:val="true"/>
        </w:rPr>
        <w:t>ثلاث منجيات للمؤمن</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زين العابدين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وإغتيابهم ، واشغالُه نفسَه بما ينفعه لآخرته ودنياه ، وطول البكاء على خطيئته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760446_237004111"/>
      <w:bookmarkStart w:id="631" w:name="_Toc243"/>
      <w:bookmarkEnd w:id="630"/>
      <w:r>
        <w:rPr>
          <w:rtl w:val="true"/>
        </w:rPr>
        <w:t>الزهد عشرة أجزاء</w:t>
      </w:r>
      <w:bookmarkEnd w:id="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 فقال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درجات الزهد أدنى درجات الورع ، وأعلى درجات الورع أدنى درجات اليقين ، وأعلى درجات اليقين أدنى درجات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الزهد في 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760448_237004111"/>
      <w:bookmarkStart w:id="633" w:name="_Toc244"/>
      <w:bookmarkEnd w:id="632"/>
      <w:r>
        <w:rPr>
          <w:rtl w:val="true"/>
        </w:rPr>
        <w:t>المذلّة والغنى</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السجّاد عليه السلام أنّه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إلى الناس مذلّة للحياة ومذهبة للحياء، واستخفاف بالوقار، وهو الفقر الحاضر ، وقلّة طلب الحوائج من الناس هو الغنى الحاضر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634" w:name="pg6341_52810"/>
    </w:p>
    <w:p>
      <w:pPr>
        <w:pStyle w:val="Heading3"/>
        <w:numPr>
          <w:ilvl w:val="2"/>
          <w:numId w:val="1"/>
        </w:numPr>
        <w:rPr/>
      </w:pPr>
      <w:bookmarkStart w:id="635" w:name="__RefHeading___Toc2760450_237004111"/>
      <w:bookmarkStart w:id="636" w:name="_Toc245"/>
      <w:bookmarkEnd w:id="634"/>
      <w:bookmarkEnd w:id="635"/>
      <w:r>
        <w:rPr>
          <w:rtl w:val="true"/>
        </w:rPr>
        <w:t>العجب كلّ العجب</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إبراهيم القزويني ، عن محمّد بن وهبان ، عن أحمد بن إبراهيم ، عن الحسن بن علي الزعفراني ، عن البرقي ، عن أبيه ، عن ابن أبي عمير ، عن هشام ابن سالم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للمتكبّر الفخور الذي كان بالأمس نطفة وهو غدا جيفة ، والعجب كلّ العجب لمن شكّ في اللّه وهو يرى الخَلق ، والعجب كلّ العجب لمن أنكر الموت وهو يموت في كل يوم وليلة ، والعجب كلّ العجب لمن أنكر النشأة الأُخرى وهو يرى النشأة الأُولى ، والعجب كلّ العجب لمن عمل لدار الفناء وترك دار البقاء</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2760452_237004111"/>
      <w:bookmarkStart w:id="638" w:name="_Toc246"/>
      <w:bookmarkEnd w:id="637"/>
      <w:r>
        <w:rPr>
          <w:rtl w:val="true"/>
        </w:rPr>
        <w:t>علامات المؤمن خمس</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النضر بن سمعان التميمي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عبداللّه بن محمّد عمر الخراني عن صالح بن زياد ، عن أبي عثمان عبد بن ميمون السكوني عن عبداللّه بن معن الأزدي عن عمران بن سليمان عن طاووس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 ، والصبر عند المصيبة ، والحلم عند الغضب ، والصدق عند الخوف</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محمول على خوف لم يصل إلى حدّ وجوب التقيّة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639" w:name="pg6341_52811"/>
    </w:p>
    <w:p>
      <w:pPr>
        <w:pStyle w:val="Heading3"/>
        <w:numPr>
          <w:ilvl w:val="2"/>
          <w:numId w:val="1"/>
        </w:numPr>
        <w:rPr/>
      </w:pPr>
      <w:bookmarkStart w:id="640" w:name="__RefHeading___Toc2760454_237004111"/>
      <w:bookmarkStart w:id="641" w:name="_Toc247"/>
      <w:bookmarkEnd w:id="639"/>
      <w:bookmarkEnd w:id="640"/>
      <w:r>
        <w:rPr>
          <w:rtl w:val="true"/>
        </w:rPr>
        <w:t>برهان الربّ تعالى</w:t>
      </w:r>
      <w:bookmarkEnd w:id="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امرأة العزيز إلى الصنم فسترته وقالت إنّه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من الصنم أن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أتستحين ممّن لا يسمع ولا يَبصُر ولا ينفَع ولا يضرّ ، ولا تستحين ممّن خلق الأشياء وعَلِمَها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760456_237004111"/>
      <w:bookmarkStart w:id="643" w:name="_Toc248"/>
      <w:bookmarkEnd w:id="642"/>
      <w:r>
        <w:rPr>
          <w:rtl w:val="true"/>
        </w:rPr>
        <w:t>في القول الحسن</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زيد بن العبّاس بن الوليد البزّاز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علي ابن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بشر بن خالد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 عن علي بن الحسين عليهماالسلام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الحَسَنُ يُثري المالَ ، وينمّي الرِّزق ، ويُنسِئُ في الأجل ، ويُحبّبُ إلى الأهلِ ، ويُدخِلُ الجَنَّةَ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760458_237004111"/>
      <w:bookmarkStart w:id="645" w:name="_Toc249"/>
      <w:bookmarkEnd w:id="644"/>
      <w:r>
        <w:rPr>
          <w:rtl w:val="true"/>
        </w:rPr>
        <w:t>إنّها شرائع الدين</w:t>
      </w:r>
      <w:bookmarkEnd w:id="6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 عن عمرو بن عثمان الثقفي ، عن سعيد بن شرحبيل ، عن ابن لهيعة عن أبي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شرائع </w:t>
      </w:r>
      <w:bookmarkStart w:id="646" w:name="pg6341_52812"/>
    </w:p>
    <w:p>
      <w:pPr>
        <w:pStyle w:val="BookText"/>
        <w:rPr/>
      </w:pPr>
      <w:bookmarkEnd w:id="646"/>
      <w:r>
        <w:rPr>
          <w:rFonts w:ascii="Amiri" w:hAnsi="Amiri" w:eastAsia="Amiri" w:cs="Amiri"/>
          <w:color w:val="111111"/>
          <w:sz w:val="28"/>
          <w:sz w:val="28"/>
          <w:szCs w:val="28"/>
          <w:rtl w:val="true"/>
          <w:lang w:bidi="ar-SA"/>
        </w:rPr>
        <w:t xml:space="preserve">الدين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 والحُكمُ بالعدل ، والوفاءُ بالعهد</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حكمه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مفتون بحُسن القول فيه ، وكم من مغرور بحسن الستر عليه ، وكم من مستدرج بالإحسان إليه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760460_237004111"/>
      <w:bookmarkStart w:id="648" w:name="_Toc250"/>
      <w:bookmarkEnd w:id="647"/>
      <w:r>
        <w:rPr>
          <w:rtl w:val="true"/>
        </w:rPr>
        <w:t>المعاداة والصداقة</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تعادينّ أحدا وإن ظننت أنّه لا يضرّك ، ولا تزهدنّ في صداقة أحد وإن ظننت أنّه لا ينفعك ، فإنّ لا تدري متى تخاف عدوّك ومتى ترجو صديقك</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760462_237004111"/>
      <w:bookmarkStart w:id="650" w:name="_Toc251"/>
      <w:bookmarkEnd w:id="649"/>
      <w:r>
        <w:rPr>
          <w:rtl w:val="true"/>
        </w:rPr>
        <w:t>أبغض الناس إلى اللّه</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الحسن بن محبوب ، عن مالك بن عطيّة ، عن أبي حمزة الثمالي ، عن علي بن الحسين عليهماالسلام 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لقرشي ولا لعربي إلاّ بتواضُعٍ ، ولا كَرَمَ إلاّ بتقوى ، ولا عَمَلَ إلاّ </w:t>
      </w:r>
      <w:bookmarkStart w:id="651" w:name="pg6341_52813"/>
    </w:p>
    <w:p>
      <w:pPr>
        <w:pStyle w:val="BookText"/>
        <w:rPr/>
      </w:pPr>
      <w:bookmarkEnd w:id="651"/>
      <w:r>
        <w:rPr>
          <w:rFonts w:ascii="Amiri" w:hAnsi="Amiri" w:eastAsia="Amiri" w:cs="Amiri"/>
          <w:color w:val="111111"/>
          <w:sz w:val="28"/>
          <w:sz w:val="28"/>
          <w:szCs w:val="28"/>
          <w:rtl w:val="true"/>
          <w:lang w:bidi="ar-SA"/>
        </w:rPr>
        <w:t>بنيّة ، ألا وإنّ أبغض الناس إلى اللّه عزّوجلّ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2760464_237004111"/>
      <w:bookmarkStart w:id="653" w:name="_Toc252"/>
      <w:bookmarkEnd w:id="652"/>
      <w:r>
        <w:rPr>
          <w:rtl w:val="true"/>
        </w:rPr>
        <w:t>المؤمن بين ثلاث</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السجّاد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يهلك مؤمن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شريك له ، وشفاعة رسول اللّه صلى الله عليه و آله وسعة رحمة اللّه عزّوجلّ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2760466_237004111"/>
      <w:bookmarkStart w:id="655" w:name="_Toc253"/>
      <w:bookmarkEnd w:id="654"/>
      <w:r>
        <w:rPr>
          <w:rtl w:val="true"/>
        </w:rPr>
        <w:t>بين الدنيا والآخرة</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عن أبي سيّار ، عن مروان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لي قطّ أمران أحدهما للدنيا والآخر للآخرة فآثرت الدنيا إلاّ رأيت ما أكره قبل أن أمسي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760468_237004111"/>
      <w:bookmarkStart w:id="657" w:name="_Toc254"/>
      <w:bookmarkEnd w:id="656"/>
      <w:r>
        <w:rPr>
          <w:rtl w:val="true"/>
        </w:rPr>
        <w:t>أحبّ الخطوات عند اللّه عزّوجلّ</w:t>
      </w:r>
      <w:bookmarkEnd w:id="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ابن عيسى ، عن الحسين بن سعيد ، عن ابن أبي عمير ، عن منصور بن يونس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 يقول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خطوة أحبّ إلى اللّه عزّوجلّ من 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المؤمن صفّا في اللّه ، وخطوة إلى ذي رحم قاطع ، وما من جرعة أحبّ إلى اللّه </w:t>
      </w:r>
      <w:bookmarkStart w:id="658" w:name="pg6341_52814"/>
    </w:p>
    <w:p>
      <w:pPr>
        <w:pStyle w:val="BookText"/>
        <w:rPr/>
      </w:pPr>
      <w:bookmarkEnd w:id="658"/>
      <w:r>
        <w:rPr>
          <w:rFonts w:ascii="Amiri" w:hAnsi="Amiri" w:eastAsia="Amiri" w:cs="Amiri"/>
          <w:color w:val="111111"/>
          <w:sz w:val="28"/>
          <w:sz w:val="28"/>
          <w:szCs w:val="28"/>
          <w:rtl w:val="true"/>
          <w:lang w:bidi="ar-SA"/>
        </w:rPr>
        <w:t xml:space="preserve">عزّوجلّ من جرعتين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ردّها مؤمن بحلم ، وجرعة مصيبة ردّها مؤمن بصبر ، وما من قطرة أحبّ إلى اللّه عزّوجلّ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 وقطرة دمعة في سواد الليل ، لا يريد بها عبد إلاّ اللّه عزّوجلّ</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760470_237004111"/>
      <w:bookmarkStart w:id="660" w:name="_Toc255"/>
      <w:bookmarkEnd w:id="659"/>
      <w:r>
        <w:rPr>
          <w:rtl w:val="true"/>
        </w:rPr>
        <w:t>كيف نصنع بالناس ؟</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محمّد بن عيسى ، عن يونس ، عن عمرو بن شمر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كيف نصنع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حدّثناهم بما سمعنا من رسول اللّه صلى الله عليه و آله ضَحِكُوا ، وإن سكتنا لم يسعنا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يقولُ عدوّ اللّه إذا حُمل على سريره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لحملته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 إنّي أشكو إليكم عدوَّ اللّه ، خدعني وأوردني ثمّ لم يُصدِرْني ، وأشكو إليكم إخوانا وآخيتُهُم فخذلوني ، وأشكو إليكم أولادا حاميت عنهم فخذلوني ، وأشكو إليكم دارا أنفقت فيها حريبتي فصار سكّانها غيري ، فارفُقُوا بي ولا تَستعجلوا ، قال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 إن كان هذا يتكلّم بهذا الكلام يُوشِكُ أن يثب على أعناق الذين يحملونه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ضمرةُ هزأ من حديثِ رسول اللّه صلى الله عليه و آله</w:t>
      </w:r>
    </w:p>
    <w:p>
      <w:pPr>
        <w:pStyle w:val="BookText"/>
        <w:rPr/>
      </w:pPr>
      <w:r>
        <w:rPr>
          <w:rFonts w:ascii="Amiri" w:hAnsi="Amiri" w:eastAsia="Amiri" w:cs="Amiri"/>
          <w:color w:val="111111"/>
          <w:sz w:val="28"/>
          <w:sz w:val="28"/>
          <w:szCs w:val="28"/>
          <w:rtl w:val="true"/>
          <w:lang w:bidi="ar-SA"/>
        </w:rPr>
        <w:t xml:space="preserve">فخذه أخذة أسف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أربعين يوما ثمّ مات ، فحضره مولى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أتى علي ابن الحسين عليهماالسلام فجلس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جئت يافلان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جنازة ضمرة ، فوضعت وجهي عليه حين سوّى عليه فسمعت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661" w:name="pg6341_52815"/>
    </w:p>
    <w:p>
      <w:pPr>
        <w:pStyle w:val="BookText"/>
        <w:rPr/>
      </w:pPr>
      <w:bookmarkEnd w:id="661"/>
      <w:r>
        <w:rPr>
          <w:rFonts w:ascii="Amiri" w:hAnsi="Amiri" w:eastAsia="Amiri" w:cs="Amiri"/>
          <w:color w:val="111111"/>
          <w:sz w:val="28"/>
          <w:sz w:val="28"/>
          <w:szCs w:val="28"/>
          <w:rtl w:val="true"/>
          <w:lang w:bidi="ar-SA"/>
        </w:rPr>
        <w:t xml:space="preserve">أعرفه كما كنت أعرفه 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خذلك كلُّ خليل ، وصار مصيرك إلى الجحيم فيها مسكنُك ومبيتك والمقيل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 ، هذا جزاءُ من يهزأ من حديث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التضاهي بإبراهيم الخليل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مرضا شديدا ، فقال لي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w:t>
      </w:r>
    </w:p>
    <w:p>
      <w:pPr>
        <w:pStyle w:val="BookText"/>
        <w:rPr/>
      </w:pPr>
      <w:r>
        <w:rPr>
          <w:rFonts w:ascii="Amiri" w:hAnsi="Amiri" w:eastAsia="Amiri" w:cs="Amiri"/>
          <w:color w:val="111111"/>
          <w:sz w:val="28"/>
          <w:sz w:val="28"/>
          <w:szCs w:val="28"/>
          <w:rtl w:val="true"/>
          <w:lang w:bidi="ar-SA"/>
        </w:rPr>
        <w:t xml:space="preserve">فقلت أشتهي أن أكون ممّن لا أقترح على اللّه ربّي ما يدبّره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 ضاهيت إبراهيم الخليل صلوات اللّه عليه ، حيث قال له جبرئيل عليه السلام</w:t>
      </w:r>
    </w:p>
    <w:p>
      <w:pPr>
        <w:pStyle w:val="BookText"/>
        <w:rPr/>
      </w:pPr>
      <w:r>
        <w:rPr>
          <w:rFonts w:ascii="Amiri" w:hAnsi="Amiri" w:eastAsia="Amiri" w:cs="Amiri"/>
          <w:color w:val="111111"/>
          <w:sz w:val="28"/>
          <w:sz w:val="28"/>
          <w:szCs w:val="28"/>
          <w:rtl w:val="true"/>
          <w:lang w:bidi="ar-SA"/>
        </w:rPr>
        <w:t xml:space="preserve">هل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أقترحُ على ربّي ، بل حسبيَ اللّه ونعمَ الوكيل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760472_237004111"/>
      <w:bookmarkStart w:id="663" w:name="_Toc256"/>
      <w:bookmarkEnd w:id="662"/>
      <w:r>
        <w:rPr>
          <w:rtl w:val="true"/>
        </w:rPr>
        <w:t>مسكين ابن آدم</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علي بن الحسين عليهماالسلام يشكو إليه حاله فقال عليه السلام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 له في كلّ يوم ثلاث مصائب لا يعتبر بواحدة منهنّ ، ولو اعتبر لهانت عليه المصائب وأمر الدنيا ، فأمّا 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 ينقص من عمره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ناله نقصان في ماله اغتمّ به ، والدرهم يخلف عنه </w:t>
      </w:r>
      <w:bookmarkStart w:id="664" w:name="pg6341_52816"/>
    </w:p>
    <w:p>
      <w:pPr>
        <w:pStyle w:val="BookText"/>
        <w:rPr/>
      </w:pPr>
      <w:bookmarkEnd w:id="664"/>
      <w:r>
        <w:rPr>
          <w:rFonts w:ascii="Amiri" w:hAnsi="Amiri" w:eastAsia="Amiri" w:cs="Amiri"/>
          <w:color w:val="111111"/>
          <w:sz w:val="28"/>
          <w:sz w:val="28"/>
          <w:szCs w:val="28"/>
          <w:rtl w:val="true"/>
          <w:lang w:bidi="ar-SA"/>
        </w:rPr>
        <w:t xml:space="preserve">والعمر لا يردّه شيء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يستوفي رزقه فإن كان حلالاً حوسب عليه ، وإن كان حراما عوقب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يمسي إلاّ وقد دنا من الآخرة مرحلة لا يدري على الجنّة أم على النار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2760474_237004111"/>
      <w:bookmarkStart w:id="666" w:name="_Toc257"/>
      <w:bookmarkEnd w:id="665"/>
      <w:r>
        <w:rPr>
          <w:rtl w:val="true"/>
        </w:rPr>
        <w:t>من سعادة المرء</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يكون متجرُه في بلاده ، ويكون خلطاؤه صالحين ، ويكون له ولدُ يستعين به ، ومن شقاء المرء أن يكون عنده امرأةٌ يعجب بها وهي تخونه في نفسها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760476_237004111"/>
      <w:bookmarkStart w:id="668" w:name="_Toc258"/>
      <w:bookmarkEnd w:id="667"/>
      <w:r>
        <w:rPr>
          <w:rtl w:val="true"/>
        </w:rPr>
        <w:t>خير الناس وأعبدهم وأورعهم</w:t>
      </w:r>
      <w:bookmarkEnd w:id="6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مهزيار ، عن ابن محبوب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عليه فهو من خير الناس ، ومن اجتنب ما حرّم اللّه عليه فهو من أعبد الناس ومن أورع الناس ومن قنع بما قسم اللّه له فهو من أغنى الناس</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669" w:name="pg6341_52817"/>
    </w:p>
    <w:p>
      <w:pPr>
        <w:pStyle w:val="Heading3"/>
        <w:numPr>
          <w:ilvl w:val="2"/>
          <w:numId w:val="1"/>
        </w:numPr>
        <w:rPr/>
      </w:pPr>
      <w:bookmarkStart w:id="670" w:name="__RefHeading___Toc2760478_237004111"/>
      <w:bookmarkStart w:id="671" w:name="_Toc259"/>
      <w:bookmarkEnd w:id="669"/>
      <w:bookmarkEnd w:id="670"/>
      <w:r>
        <w:rPr>
          <w:rtl w:val="true"/>
        </w:rPr>
        <w:t>لا تزال بخير</w:t>
      </w:r>
      <w:bookmarkEnd w:id="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إنّك لا تزال بخير ما كان لك واعظ من نفسك ، وما كانت المحاسبة من همّك ، وما كان الخوف لك شعارا والحزن لك دثارا ، يابن آدم ، إنّك ميّت ومبعوث ومسؤول فأعد جوابا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760480_237004111"/>
      <w:bookmarkStart w:id="673" w:name="_Toc260"/>
      <w:bookmarkEnd w:id="672"/>
      <w:r>
        <w:rPr>
          <w:rtl w:val="true"/>
        </w:rPr>
        <w:t>خمسة لا تصاحبهم</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 السلام لبعض بنيه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انظر خمسة فلا تصاحبهم ولا تحادثهم ولا ترافقهم في 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ياأبه من هم</w:t>
      </w:r>
      <w:r>
        <w:rPr>
          <w:rStyle w:val="FootnoteAnchor"/>
          <w:rtl w:val="true"/>
        </w:rPr>
        <w:footnoteReference w:id="541"/>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ومصاحبة الكذّاب ، فإنّه بمنزلة السراب يقرّب لك البعيد ، ويبعّد لك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الفاسق فإنّه بايعك بأُكلة</w:t>
      </w:r>
      <w:r>
        <w:rPr>
          <w:rStyle w:val="FootnoteAnchor"/>
          <w:rtl w:val="true"/>
        </w:rPr>
        <w:footnoteReference w:id="542"/>
      </w:r>
      <w:r>
        <w:rPr>
          <w:rFonts w:ascii="Amiri" w:hAnsi="Amiri" w:eastAsia="Amiri" w:cs="Amiri"/>
          <w:color w:val="111111"/>
          <w:sz w:val="28"/>
          <w:sz w:val="28"/>
          <w:szCs w:val="28"/>
          <w:rtl w:val="true"/>
          <w:lang w:bidi="ar-SA"/>
        </w:rPr>
        <w:t xml:space="preserve">أو أقلّ من ذلك ، وإيّاك ومصاحبة البخيل فإنّه يخذلك في ماله أحوج ما تكون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الأحمق ، فإنّه يريد أن ينفعك فيضرّك ، وإيّاك ومصاحبة القاطع لرحمه ، فإنّي وجدته ملعونا في كتاب اللّه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674" w:name="pg6341_52818"/>
    </w:p>
    <w:p>
      <w:pPr>
        <w:pStyle w:val="Heading3"/>
        <w:numPr>
          <w:ilvl w:val="2"/>
          <w:numId w:val="1"/>
        </w:numPr>
        <w:rPr/>
      </w:pPr>
      <w:bookmarkStart w:id="675" w:name="__RefHeading___Toc2760482_237004111"/>
      <w:bookmarkStart w:id="676" w:name="_Toc261"/>
      <w:bookmarkEnd w:id="674"/>
      <w:bookmarkEnd w:id="675"/>
      <w:r>
        <w:rPr>
          <w:rtl w:val="true"/>
        </w:rPr>
        <w:t>مَن هو الشيعي ؟</w:t>
      </w:r>
      <w:bookmarkEnd w:id="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من شيعتكم الخلّص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ياعبداللّه فإذن أنت كإبراهيم الخليل عليه السلام الذي قال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لاَءِبْرَاهِيمَ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فإن كان قلبك كقلبه فأنت من شيعتنا وإن لم يكن قلبك كقلبه ، وهو طاهر من الغشّ والغلّ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w:t>
      </w:r>
    </w:p>
    <w:p>
      <w:pPr>
        <w:pStyle w:val="BookText"/>
        <w:rPr/>
      </w:pPr>
      <w:r>
        <w:rPr>
          <w:rFonts w:ascii="Amiri" w:hAnsi="Amiri" w:eastAsia="Amiri" w:cs="Amiri"/>
          <w:color w:val="111111"/>
          <w:sz w:val="28"/>
          <w:sz w:val="28"/>
          <w:szCs w:val="28"/>
          <w:rtl w:val="true"/>
          <w:lang w:bidi="ar-SA"/>
        </w:rPr>
        <w:t xml:space="preserve">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فإنّك إن عرفت أنّك بقولك كاذب فيه ، إنّك لمبتلى بفالج لا يفارقك إلى الموت أو جذام ليكون كفّارة لكذبك هذا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760484_237004111"/>
      <w:bookmarkStart w:id="678" w:name="_Toc262"/>
      <w:bookmarkEnd w:id="677"/>
      <w:r>
        <w:rPr>
          <w:rtl w:val="true"/>
        </w:rPr>
        <w:t>معصية العارف</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الطالقاني والعسكري معا ، عن الجلودي ، عن الجوهري ، عن علي بن حكيم ، عن الربيع بن عبداللّه ، عن عبداللّه بن الحسن ، عن زيد بن علي عن أبيه عليه السلام 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خلقي من يَعرفني ، سَلَّطتُ عليه من لا يعرفني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679" w:name="pg6341_52819"/>
    </w:p>
    <w:p>
      <w:pPr>
        <w:pStyle w:val="Heading2"/>
        <w:numPr>
          <w:ilvl w:val="1"/>
          <w:numId w:val="1"/>
        </w:numPr>
        <w:rPr/>
      </w:pPr>
      <w:bookmarkStart w:id="680" w:name="__RefHeading___Toc2760486_237004111"/>
      <w:bookmarkStart w:id="681" w:name="_Toc263"/>
      <w:bookmarkEnd w:id="679"/>
      <w:bookmarkEnd w:id="680"/>
      <w:r>
        <w:rPr>
          <w:rtl w:val="true"/>
        </w:rPr>
        <w:t>الإمام محمّد الباقر علیه السلام</w:t>
      </w:r>
      <w:bookmarkEnd w:id="68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2760488_237004111"/>
      <w:bookmarkStart w:id="683" w:name="_Toc264"/>
      <w:bookmarkEnd w:id="682"/>
      <w:r>
        <w:rPr>
          <w:rtl w:val="true"/>
        </w:rPr>
        <w:t>اشارة</w:t>
      </w:r>
      <w:bookmarkEnd w:id="6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 وهو الإمام الخامس وخليفة أبيه علي بن الحسين عليهماالسلام ووصيّه والقائم بالإمامة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أُمّ‌عبداللّه بنت الحسن بن علي بن أبيطالب عليه السلام،</w:t>
      </w:r>
    </w:p>
    <w:p>
      <w:pPr>
        <w:pStyle w:val="BookText"/>
        <w:rPr/>
      </w:pPr>
      <w:r>
        <w:rPr>
          <w:rFonts w:ascii="Amiri" w:hAnsi="Amiri" w:eastAsia="Amiri" w:cs="Amiri"/>
          <w:color w:val="111111"/>
          <w:sz w:val="28"/>
          <w:sz w:val="28"/>
          <w:szCs w:val="28"/>
          <w:rtl w:val="true"/>
          <w:lang w:bidi="ar-SA"/>
        </w:rPr>
        <w:t>وهوأوّل من اجتمعت له ولادة الحسن والحسين عليهماالسلاموكانت أُمّه أُمّ‌عبداللّه من سيّدات</w:t>
      </w:r>
    </w:p>
    <w:p>
      <w:pPr>
        <w:pStyle w:val="BookText"/>
        <w:rPr/>
      </w:pPr>
      <w:r>
        <w:rPr>
          <w:rFonts w:ascii="Amiri" w:hAnsi="Amiri" w:eastAsia="Amiri" w:cs="Amiri"/>
          <w:color w:val="111111"/>
          <w:sz w:val="28"/>
          <w:sz w:val="28"/>
          <w:szCs w:val="28"/>
          <w:rtl w:val="true"/>
          <w:lang w:bidi="ar-SA"/>
        </w:rPr>
        <w:t xml:space="preserve">نساء بني هاشم ، وكان الإمام علي بن الحسين زين العابدين عليه السلام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محمّد الباقر عليه السلام يوم الاثنين ، الأوّل من رجب الأصب سنة سبع وخمسين من الهجرة في المدينة المنوّرة وقد ولد قبل استشهاد الإمام الحسين عليه السلامبثلاث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جدّه رسول اللّه صلى الله عليه و آله بمحمّد ، وكنّاه بالباقر قبل أن يخلق بعشرات السنين ، وكان ذلك من أعلام نبوّته كما يقول بعض المحقّقين ، وقد استكشف صلى الله عليه و آله من وراء الغيب ما يقوم به سبطه من نشر العلم وإذاعته بين الناس ، فبشّر به أُمّته كما بعث إليه سلامه عبر الصحابي الجليل جابر بن عبداللّه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كنيته فهي أبو جعفر ولا كنية له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الشبيه ، لأنّه كان يشبه جدّه رسول اللّه صلى الله عليه و آله ، الشاكر ، الهادي ، الصابر ، الشاهد ، الباقر ، وهذا من أكثر ألقابه شيوعا وانتشارا وسمّاه رسول اللّه صلى الله عليه و آلهوعرّفه بباقر العلم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منذ نعومة أظفاره آية من آيات العظمة والقداسة ، وقد عرف الصحابة ما يتمتّع به الإمام من سعة الفضل والعلم الغزير ، فكانوا يرجعون إليه في المسائل التي لا يهتدون إليها وقد بهر جابر بن عبداللّه الأنصاري من سعة علوم الإمام ومعارفه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ياباقر أشهد باللّه أنّك قد أُوتيت الحكم صبيّا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آثاره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الإمام الباقر عليه السلام جامعة أهل البيت في مسجد رسول اللّه صلى الله عليه و آله في المدينة المنوّرة التي كانت تعقد فيها الحلقات من مختلف الأقطار لدراسة الفقه والحديث والفلسفة والتفسير واللغة وغير ذلك من مختلف العلوم ، وتخرّج منها آلاف العلماء ، وقد أحصيت مؤلّفات المتخرّجين عن تلك الجامعة ، فبلغت ستّة آلاف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كذلك كتاب التفسير الذي ذكره ابن النديم ، رسالة إلى سعد الخير من بني أُميّة ، كتاب الهداية ، وأشار عليه السلام على عبدالملك بن مروان بضرب الدراهم وعلّمه كيفية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 وفي بعض الروايات العزّة 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عبادللّه جعفر بن محمّد ، عبداللّه بن محمّد ، إبراهيم وعبيداللّه ، علي</w:t>
      </w:r>
    </w:p>
    <w:p>
      <w:pPr>
        <w:pStyle w:val="BookText"/>
        <w:rPr/>
      </w:pPr>
      <w:r>
        <w:rPr>
          <w:rFonts w:ascii="Amiri" w:hAnsi="Amiri" w:eastAsia="Amiri" w:cs="Amiri"/>
          <w:color w:val="111111"/>
          <w:sz w:val="28"/>
          <w:sz w:val="28"/>
          <w:szCs w:val="28"/>
          <w:rtl w:val="true"/>
          <w:lang w:bidi="ar-SA"/>
        </w:rPr>
        <w:t xml:space="preserve">وزينب وأُمّ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بنت القاسم بن محمّد بن أبي بكر وأُمّ حكيم بنت أسيد بن المغيرة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الإمام الباقر عليه السلام منحصر في ابنه جعفر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الاثنين في السابع من ذي الحجّة الحرام سنة أربع عشرة ومائة في المدينة المنوّرة وسنّه يومئذ سبع وخمسون سنة وقبره بالبقيع من المدينة المنوّرة إلى جانب تربة أبيه زين العابدين عليه السلام وعمّه الحسن بن علي عليه السلام وكان سبب وفاته عليه السلام السم من قبل الخليفة الأُموي إبراهيم بن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عليه السلام أن يكفّن في قميصه الذي كان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عليه السلام ، مع جدّه الحسين عليه السلام ثلاث سنين ، ومع أبيه أربعا وثلاثين سنة وبعد أبيه تسع عشرة سنة وهي مدّة إمامته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من الحكّام الوليد بن يزيد ، سليمان ، عمر بن عبدالعزيز ، يزيد ابن عبدالملك ، وهشام بن عبدالملك ، وإبراهيم بن الوليد بن يزيد </w:t>
      </w:r>
      <w:r>
        <w:rPr>
          <w:rFonts w:eastAsia="Amiri" w:cs="Amiri" w:ascii="Amiri" w:hAnsi="Amiri"/>
          <w:color w:val="111111"/>
          <w:sz w:val="28"/>
          <w:szCs w:val="28"/>
          <w:rtl w:val="true"/>
          <w:lang w:bidi="ar-SA"/>
        </w:rPr>
        <w:t xml:space="preserve">. </w:t>
      </w:r>
      <w:bookmarkStart w:id="684" w:name="pg6341_52823"/>
    </w:p>
    <w:p>
      <w:pPr>
        <w:pStyle w:val="Heading3"/>
        <w:numPr>
          <w:ilvl w:val="2"/>
          <w:numId w:val="1"/>
        </w:numPr>
        <w:rPr/>
      </w:pPr>
      <w:bookmarkStart w:id="685" w:name="__RefHeading___Toc2760490_237004111"/>
      <w:bookmarkStart w:id="686" w:name="_Toc265"/>
      <w:bookmarkEnd w:id="684"/>
      <w:bookmarkEnd w:id="685"/>
      <w:r>
        <w:rPr>
          <w:rtl w:val="true"/>
        </w:rPr>
        <w:t>الإبقاء على العمل</w:t>
      </w:r>
      <w:bookmarkEnd w:id="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سهل بن زياد ، عن علي بن أسباط ، عن بعض أصحابه ، عن أبي جعفر عليه السلام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الإبقاءُ على العمل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الرجل بصِلَةٍ ويُنفِقُ نَفَقَةً للّه وحده لا شريك له فكُتِبَ له سرّا ثمّ يذكُرها وتمحى فتُكتب له علانيةً ، ثمّ يذكرها فتُمحى وتُكتَب له رياءً</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760492_237004111"/>
      <w:bookmarkStart w:id="688" w:name="_Toc266"/>
      <w:bookmarkEnd w:id="687"/>
      <w:r>
        <w:rPr>
          <w:rtl w:val="true"/>
        </w:rPr>
        <w:t>مقياس الخير</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ابن العرزمي ، عن أبيه ، عن جابر الجُعفي ، عن أبي جعفر عليه السلام 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 أهل معصيته ففيك خيرٌ ، واللّه يُحبُّكَ وإن كان يبغض أهل طاعة اللّه ويحبّ أهل معصيته فليس فيك خيرٌ ، واللّه يُبغِضُك والمرء مع من أحبّ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689" w:name="pg6341_52824"/>
    </w:p>
    <w:p>
      <w:pPr>
        <w:pStyle w:val="Heading3"/>
        <w:numPr>
          <w:ilvl w:val="2"/>
          <w:numId w:val="1"/>
        </w:numPr>
        <w:rPr/>
      </w:pPr>
      <w:bookmarkStart w:id="690" w:name="__RefHeading___Toc2760494_237004111"/>
      <w:bookmarkStart w:id="691" w:name="_Toc267"/>
      <w:bookmarkEnd w:id="689"/>
      <w:bookmarkEnd w:id="690"/>
      <w:r>
        <w:rPr>
          <w:rtl w:val="true"/>
        </w:rPr>
        <w:t>أداء الفريضة تامّة</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حمّاد ، ومحمّد بن يحيى ، عن أحمد بن محمّد عن حمّاد بن عيسى ، عن حَرِيز ، عن زرارة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أدّى الرجُلُ صلاةً واحدةً تامّة قُبِلت جميعُ صلاتِهِ وإن كُنَّ غيرَ تامّات ، وإن أفسدَهَا كُلَّهَا لم يُقبَل منه شيءٌ منها ، ولم يُحسَب له نَافِلَة ولا</w:t>
      </w:r>
    </w:p>
    <w:p>
      <w:pPr>
        <w:pStyle w:val="BookText"/>
        <w:rPr/>
      </w:pPr>
      <w:r>
        <w:rPr>
          <w:rFonts w:ascii="Amiri" w:hAnsi="Amiri" w:eastAsia="Amiri" w:cs="Amiri"/>
          <w:color w:val="111111"/>
          <w:sz w:val="28"/>
          <w:sz w:val="28"/>
          <w:szCs w:val="28"/>
          <w:rtl w:val="true"/>
          <w:lang w:bidi="ar-SA"/>
        </w:rPr>
        <w:t>فريضة ، وإنّما تقبل النافلة بعد قبول الفريضة ، وإذا لم يؤدّ الرجُلُ الفريضة لم تُقَبل منه النافلة وإنّما جعلت النافلة ليتمّ بها ما أُفسدَ من الفريضة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760496_237004111"/>
      <w:bookmarkStart w:id="693" w:name="_Toc268"/>
      <w:bookmarkEnd w:id="692"/>
      <w:r>
        <w:rPr>
          <w:rtl w:val="true"/>
        </w:rPr>
        <w:t>من كنوز البرّ</w:t>
      </w:r>
      <w:bookmarkEnd w:id="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الحاجة ، وكتمان الصدقة ، وكتمان الوجع ، وكتمان المصيبة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760498_237004111"/>
      <w:bookmarkStart w:id="695" w:name="_Toc269"/>
      <w:bookmarkEnd w:id="694"/>
      <w:r>
        <w:rPr>
          <w:rtl w:val="true"/>
        </w:rPr>
        <w:t>أصبحنا في نعمة</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عن غياث بن مصعب ، عن محمّد بن حمّاد ، عن حاتم الأصم ، عن شقيق بن إبراهيم البلخي ، عمّن أخبره من أهل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كيف أصبحت ؟ 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غرقى في النعمة ، موفورين بالذنوب ، يتحبّب إلينا إلهنا بالنعم ، </w:t>
      </w:r>
      <w:bookmarkStart w:id="696" w:name="pg6341_52825"/>
    </w:p>
    <w:p>
      <w:pPr>
        <w:pStyle w:val="BookText"/>
        <w:rPr/>
      </w:pPr>
      <w:bookmarkEnd w:id="696"/>
      <w:r>
        <w:rPr>
          <w:rFonts w:ascii="Amiri" w:hAnsi="Amiri" w:eastAsia="Amiri" w:cs="Amiri"/>
          <w:color w:val="111111"/>
          <w:sz w:val="28"/>
          <w:sz w:val="28"/>
          <w:szCs w:val="28"/>
          <w:rtl w:val="true"/>
          <w:lang w:bidi="ar-SA"/>
        </w:rPr>
        <w:t>ونتمقّت إليه بالمعاصي ، ونحن نفتقر إليه ، وهو غني عنّا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760500_237004111"/>
      <w:bookmarkStart w:id="698" w:name="_Toc270"/>
      <w:bookmarkEnd w:id="697"/>
      <w:r>
        <w:rPr>
          <w:rtl w:val="true"/>
        </w:rPr>
        <w:t>تطوّلت عليك بثلاث</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عيسى العبيدي ، عن زكريا المؤمن ، عن علي بن أبي نعيم ، عن أبي حمزة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أهلُكَ ما واروك ، وأوسعت عليك فاستقرضتُ منك فلم تُقدّم خيرا ، وجَعَلتُ لك نظرةً عند موتِكَ في ثُلُثِك فلم تقدّم خيرا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760502_237004111"/>
      <w:bookmarkStart w:id="700" w:name="_Toc271"/>
      <w:bookmarkEnd w:id="699"/>
      <w:r>
        <w:rPr>
          <w:rtl w:val="true"/>
        </w:rPr>
        <w:t>كن أحد هؤلاء</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 عن أحمد بن محمّد وعدّة من أصحابنا ، عن سهل بن زياد جميعا، عن ابن محبوب ، عن أبي أيّوب ، عن محمّد بن قيس ،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للّه عزّوجلّ جنّة لا يدخُلُها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 ورجل زارَ أخاه المؤمن في اللّه ،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2760504_237004111"/>
      <w:bookmarkStart w:id="702" w:name="_Toc272"/>
      <w:bookmarkEnd w:id="701"/>
      <w:r>
        <w:rPr>
          <w:rtl w:val="true"/>
        </w:rPr>
        <w:t>إنّ للّه ملك ينادي</w:t>
      </w:r>
      <w:bookmarkEnd w:id="70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الحكم عن الحكم بن أيمن عن داود لأبزاري قال قال أبو جعفر </w:t>
      </w:r>
      <w:r>
        <w:rPr>
          <w:rFonts w:eastAsia="Amiri" w:cs="Amiri" w:ascii="Amiri" w:hAnsi="Amiri"/>
          <w:color w:val="111111"/>
          <w:sz w:val="28"/>
          <w:szCs w:val="28"/>
          <w:rtl w:val="true"/>
          <w:lang w:bidi="ar-SA"/>
        </w:rPr>
        <w:t xml:space="preserve">: </w:t>
      </w:r>
      <w:bookmarkStart w:id="703" w:name="pg6341_52826"/>
    </w:p>
    <w:p>
      <w:pPr>
        <w:pStyle w:val="BookText"/>
        <w:rPr/>
      </w:pPr>
      <w:bookmarkEnd w:id="7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ينادي كلّ يوم ابن آدم لِدْ للموت واجمع للفناء وابنِ للخراب</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لدوا للموت وابنوا للخراب فكلّكم يصير إلى ذهابلمن نبني ونحن إلى تراب نصير كما خلقنا من تراب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2760506_237004111"/>
      <w:bookmarkStart w:id="705" w:name="_Toc273"/>
      <w:bookmarkEnd w:id="704"/>
      <w:r>
        <w:rPr>
          <w:rtl w:val="true"/>
        </w:rPr>
        <w:t>مداهنة أهل المعاصي</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بعض أصحابنا ، عن بشر ابن عبداللّه ، عن أبي عصمة قاضي مرو ، عن جابر ،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شعيب النبي عليه السلام أنّي معذِّبٌ من قومك مائةَ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الفا من شِرارِهِم ، وستّين الفا من خيارهم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هؤلاء الأشرار فما بالُ الأخيار ؟</w:t>
      </w:r>
    </w:p>
    <w:p>
      <w:pPr>
        <w:pStyle w:val="BookText"/>
        <w:rPr/>
      </w:pP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760508_237004111"/>
      <w:bookmarkStart w:id="707" w:name="_Toc274"/>
      <w:bookmarkEnd w:id="706"/>
      <w:r>
        <w:rPr>
          <w:rtl w:val="true"/>
        </w:rPr>
        <w:t>الذكر على كل حال</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حدّثني أبي عن الحسين بن إسحاق التاجر عن علي بن مهزيار عن فضالة عن إسماعيل بن أبي زياد عن أبي عبداللّه عن أبيه عليهماالسلام ، 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 لكثرة المال ، ولا تدع ذكري على كلّ حال ، فإنّ كثرة المال تنسي الذنوب ، وترك ذكري يقسي القلوب</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708" w:name="pg6341_52827"/>
    </w:p>
    <w:p>
      <w:pPr>
        <w:pStyle w:val="Heading3"/>
        <w:numPr>
          <w:ilvl w:val="2"/>
          <w:numId w:val="1"/>
        </w:numPr>
        <w:rPr/>
      </w:pPr>
      <w:bookmarkStart w:id="709" w:name="__RefHeading___Toc2760510_237004111"/>
      <w:bookmarkStart w:id="710" w:name="_Toc275"/>
      <w:bookmarkEnd w:id="708"/>
      <w:bookmarkEnd w:id="709"/>
      <w:r>
        <w:rPr>
          <w:rtl w:val="true"/>
        </w:rPr>
        <w:t>الكسالة والضجر</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والكسل والضَّجَرَ ، فإنّهما مِفتَاحُ كلِّ شرّ ، من كسل لم يؤدّ حقّا ومن ضَجِرَ لم يَصبِر على حقّ</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760512_237004111"/>
      <w:bookmarkStart w:id="712" w:name="_Toc276"/>
      <w:bookmarkEnd w:id="711"/>
      <w:r>
        <w:rPr>
          <w:rtl w:val="true"/>
        </w:rPr>
        <w:t>من آثار الإحسان</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حدّثنا محمّد بن الحسن الصفّار ، عن أحمد بن أبي عبداللّه ، عن أبيه ، عن صفوان بن يحيى ، عن إسحاق بن غالب ، عمّن حدّثه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 ينفيانِ الفقر ، ويَزيدان في العُمر ، ويدفعان سبعين ميتةَ سَوءٍ</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760514_237004111"/>
      <w:bookmarkStart w:id="714" w:name="_Toc277"/>
      <w:bookmarkEnd w:id="713"/>
      <w:r>
        <w:rPr>
          <w:rtl w:val="true"/>
        </w:rPr>
        <w:t>المنجيات</w:t>
      </w:r>
      <w:bookmarkEnd w:id="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البرقي عن أبيه ، عن هارون بن الجهم ، عن</w:t>
      </w:r>
    </w:p>
    <w:p>
      <w:pPr>
        <w:pStyle w:val="BookText"/>
        <w:rPr/>
      </w:pPr>
      <w:r>
        <w:rPr>
          <w:rFonts w:ascii="Amiri" w:hAnsi="Amiri" w:eastAsia="Amiri" w:cs="Amiri"/>
          <w:color w:val="111111"/>
          <w:sz w:val="28"/>
          <w:sz w:val="28"/>
          <w:szCs w:val="28"/>
          <w:rtl w:val="true"/>
          <w:lang w:bidi="ar-SA"/>
        </w:rPr>
        <w:t xml:space="preserve">ثوير بن أبي فاختة عن أبي جميلة ، عن المفضّل بن صالح ، عن سعد بن طريف ، عن أبي جعفر محمّد بن علي الباقر عليه السلام 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درجاتٌ ، وثلاث كفَّارَات ، وثلاث مُوبِقات ، وثلاث مُنجِيَات ، فأمّا الدرجات فافشاءُ السلام ، وإطعامُ الطعام ، والصلاةُ بالليل والناس نيام ، </w:t>
      </w:r>
      <w:bookmarkStart w:id="715" w:name="pg6341_52828"/>
    </w:p>
    <w:p>
      <w:pPr>
        <w:pStyle w:val="BookText"/>
        <w:rPr/>
      </w:pPr>
      <w:bookmarkEnd w:id="715"/>
      <w:r>
        <w:rPr>
          <w:rFonts w:ascii="Amiri" w:hAnsi="Amiri" w:eastAsia="Amiri" w:cs="Amiri"/>
          <w:color w:val="111111"/>
          <w:sz w:val="28"/>
          <w:sz w:val="28"/>
          <w:szCs w:val="28"/>
          <w:rtl w:val="true"/>
          <w:lang w:bidi="ar-SA"/>
        </w:rPr>
        <w:t>والكفّارات إسباغُ الوضوء في السبرات ، والمشيُ بالليل والنهار إلى الصلوات ، والمحافَظَةُ على الجماعات ، وأمّا الثلاث الموبقات فَشُحٌّ مُطَاعٌ ، وهوى متّبعٌ ، وإعجابُ المرء بنفسه ، وأمّا المنجيات فخوفُ اللّه في السرّ والعلانية ، والقَصْدُ في الغنى والفقر ، وكلمةُ العدل في الرضا والسخط</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السبرات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سبْرة بسكون الباء وهي شدّة البرد ،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760516_237004111"/>
      <w:bookmarkStart w:id="717" w:name="_Toc278"/>
      <w:bookmarkEnd w:id="716"/>
      <w:r>
        <w:rPr>
          <w:rtl w:val="true"/>
        </w:rPr>
        <w:t>ثلاث قاصمات الظهر</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عبدالحميد ، عن عامر بن رباح ، عن عمرو بن الوليد ، عن سعد الاسكاف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 ونسي ذُنُوبَهُ ، وأُعجِبَ برأيِهِ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2760518_237004111"/>
      <w:bookmarkStart w:id="719" w:name="_Toc279"/>
      <w:bookmarkEnd w:id="718"/>
      <w:r>
        <w:rPr>
          <w:rtl w:val="true"/>
        </w:rPr>
        <w:t>ثلاث لا رخصة فيها</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ومحمّد بن يحيى ، عن أحمد بن محمّد جميعا ، عن ابن محبوب ، عن مالك بن عطيّة ، عن عنبسة بن مُصعَب ، عن أبي جعفر عليه السلام 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عزّوجلّ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للبرّوالفاجروبرُّالوالدين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720" w:name="pg6341_52829"/>
    </w:p>
    <w:p>
      <w:pPr>
        <w:pStyle w:val="Heading3"/>
        <w:numPr>
          <w:ilvl w:val="2"/>
          <w:numId w:val="1"/>
        </w:numPr>
        <w:rPr/>
      </w:pPr>
      <w:bookmarkStart w:id="721" w:name="__RefHeading___Toc2760520_237004111"/>
      <w:bookmarkStart w:id="722" w:name="_Toc280"/>
      <w:bookmarkEnd w:id="720"/>
      <w:bookmarkEnd w:id="721"/>
      <w:r>
        <w:rPr>
          <w:rtl w:val="true"/>
        </w:rPr>
        <w:t>من أشدّ الخصال</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البرقي ، عن أبيه ، عن عبداللّه بن المغيرة ، عن أبي الصباح الكناني ، عن أبي بصير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أخاه ، وذكر اللّه على كلّ حال وهو أن يذكر اللّه عزّوجلّ عند المعصية يهمّ بها فيحول ذكر اللّه بينه وبين تلك المعصية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p>
    <w:p>
      <w:pPr>
        <w:pStyle w:val="BookText"/>
        <w:rPr/>
      </w:pPr>
      <w:r>
        <w:rPr>
          <w:rFonts w:ascii="Amiri" w:hAnsi="Amiri" w:eastAsia="Amiri" w:cs="Amiri"/>
          <w:color w:val="111111"/>
          <w:sz w:val="28"/>
          <w:sz w:val="28"/>
          <w:szCs w:val="28"/>
          <w:rtl w:val="true"/>
          <w:lang w:bidi="ar-SA"/>
        </w:rPr>
        <w:t>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760522_237004111"/>
      <w:bookmarkStart w:id="724" w:name="_Toc281"/>
      <w:bookmarkEnd w:id="723"/>
      <w:r>
        <w:rPr>
          <w:rtl w:val="true"/>
        </w:rPr>
        <w:t>ما ينبغي طلبه من اللّه</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الغضائري عن التلعكبري ، عن محمّد بن همام عن علي بن الحسين الهمداني ، عن البرقي ، عن أبي قتادة ، عن أبي عبداللّه عليه السلام عن أبيه عليه السلامأنّه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لم يسأل اللّه عزّوجلّ بمثلهنّ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فقّهني في الدين ، وحبّبني إلى المسلمين ،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2760524_237004111"/>
      <w:bookmarkStart w:id="726" w:name="_Toc282"/>
      <w:bookmarkEnd w:id="725"/>
      <w:r>
        <w:rPr>
          <w:rtl w:val="true"/>
        </w:rPr>
        <w:t>من مكارم الدارين</w:t>
      </w:r>
      <w:bookmarkEnd w:id="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جعفر الباقر عليه السلام أنّه 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مكارم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عمّن ظلمك ، وتصل من قطعك ، </w:t>
      </w:r>
      <w:bookmarkStart w:id="727" w:name="pg6341_52830"/>
    </w:p>
    <w:p>
      <w:pPr>
        <w:pStyle w:val="BookText"/>
        <w:rPr/>
      </w:pPr>
      <w:bookmarkEnd w:id="727"/>
      <w:r>
        <w:rPr>
          <w:rFonts w:ascii="Amiri" w:hAnsi="Amiri" w:eastAsia="Amiri" w:cs="Amiri"/>
          <w:color w:val="111111"/>
          <w:sz w:val="28"/>
          <w:sz w:val="28"/>
          <w:szCs w:val="28"/>
          <w:rtl w:val="true"/>
          <w:lang w:bidi="ar-SA"/>
        </w:rPr>
        <w:t>وتحلم إذا جهل عليك</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2760526_237004111"/>
      <w:bookmarkStart w:id="729" w:name="_Toc283"/>
      <w:bookmarkEnd w:id="728"/>
      <w:r>
        <w:rPr>
          <w:rtl w:val="true"/>
        </w:rPr>
        <w:t>الصبر ثمن الجنّة</w:t>
      </w:r>
      <w:bookmarkEnd w:id="7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عبداللّه ابن بُكَير ، عن حمزة بن حُمرَان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بالمكاره والصبرِ ، فمن صبر على المكاره في الدنيا دخل الجنّة ، وجهنّمُ محفوفةٌ باللذّات والشهوات ، فمن أعطى نفسه لذَّتَهَا وشهوتَهَا دخل النار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760528_237004111"/>
      <w:bookmarkStart w:id="731" w:name="_Toc284"/>
      <w:bookmarkEnd w:id="730"/>
      <w:r>
        <w:rPr>
          <w:rtl w:val="true"/>
        </w:rPr>
        <w:t>الصبر الجميل</w:t>
      </w:r>
      <w:bookmarkEnd w:id="7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الصبر الجميل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الصبر الذي ليس فيه شكوى إلى أحد من الناس ، إنّ إبراهيم بعث يعقوب إلى راهب من الرهبان عابدٍ من العبّاد في حاجة ، فلمّا رآهُ الراهبُ حَسِبَهُ إبراهيم فوَثَبَ إليه فاعتنقه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بخليلِ 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يعقوبُ بنُ إسحاقَ بنِ إبراهيم ، 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أرى بك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والسَّقَمُ ، فما جاوز عتبةَ الباب حتّى أوحى اللّه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يايعقوب ، تشكوني إلى عبدي فخرّ ساجدا عند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ياربّ لا أعودُ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لك فلا تَعُد لمثلها ، فما شكا ممّا أصابه من نوائب الدنيا إلاّ أنّه 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وَحُزْنِي إِلَى اللّه‌ِ </w:t>
      </w:r>
      <w:bookmarkStart w:id="732" w:name="pg6341_52831"/>
    </w:p>
    <w:p>
      <w:pPr>
        <w:pStyle w:val="BookText"/>
        <w:rPr/>
      </w:pPr>
      <w:bookmarkEnd w:id="732"/>
      <w:r>
        <w:rPr>
          <w:rFonts w:ascii="Amiri" w:hAnsi="Amiri" w:eastAsia="Amiri" w:cs="Amiri"/>
          <w:color w:val="111111"/>
          <w:sz w:val="28"/>
          <w:sz w:val="28"/>
          <w:szCs w:val="28"/>
          <w:rtl w:val="true"/>
          <w:lang w:bidi="ar-SA"/>
        </w:rPr>
        <w:t>وَأَعْلَمُ مِنْ اللّه‌ِ مَا لاَ تَعْلَمُونَ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760530_237004111"/>
      <w:bookmarkStart w:id="734" w:name="_Toc285"/>
      <w:bookmarkEnd w:id="733"/>
      <w:r>
        <w:rPr>
          <w:rtl w:val="true"/>
        </w:rPr>
        <w:t>الظلم ثلاثة</w:t>
      </w:r>
      <w:bookmarkEnd w:id="7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أحمد بن أبي عبداللّه البرقي ، عن أبيه ، عن هارون بن الجهم ، عن المفضّل بن صالح ، عن سعد بن طريف ، عن أبي جعفر الباقر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 وظلم لا يغفره اللّه ، وظلم لا يَدَعُهُ اللّه ، فأمّا الظلم الذي لا يغفره اللّه عزّوجلّ فالشرك باللّه ، وأمّا الظلم الذي يغفره اللّه عزّوجلّ فظلم الرجل نفسه فيما بينه وبين اللّه عزّوجلّ ، وأمّا الظلم الذي لا يدعُهُ اللّه عزّوجلّ فالمُدَايَنَةُ بين العباد</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2760532_237004111"/>
      <w:bookmarkStart w:id="736" w:name="_Toc286"/>
      <w:bookmarkEnd w:id="735"/>
      <w:r>
        <w:rPr>
          <w:rtl w:val="true"/>
        </w:rPr>
        <w:t>شمعة تزيل الظلام</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علي الباقر عليهماالسلام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 ، فكل من أبصر بشمعته دعا له بخير ، كذلك العالم معه شمعة تزيل ظلمة الجهل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أضاءت له فخرج بها من حيرة أو نجى بها من جهل ، فهو من عتقائه من النار ، واللّه يعوّضه عن ذلك بكلّ شعرة لمن أعتقه ما 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الصدقة بمائة ألف قنطار على غير الوجه الذي أمر اللّه عزّوجلّ به ، بل تلك الصدقة وبال على صاحبها ، لكن يعطيه اللّه ما هو أفضل من مائة الف ركعة بين يدي </w:t>
      </w:r>
      <w:bookmarkStart w:id="737" w:name="pg6341_52832"/>
    </w:p>
    <w:p>
      <w:pPr>
        <w:pStyle w:val="BookText"/>
        <w:rPr/>
      </w:pPr>
      <w:bookmarkEnd w:id="737"/>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تفسير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760534_237004111"/>
      <w:bookmarkStart w:id="739" w:name="_Toc287"/>
      <w:bookmarkEnd w:id="738"/>
      <w:r>
        <w:rPr>
          <w:rtl w:val="true"/>
        </w:rPr>
        <w:t>العبد بين ثلاثة</w:t>
      </w:r>
      <w:bookmarkEnd w:id="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أبي عبداللّه عن أبي القاسم عبدالرحمن بن حمّاد ، عن أبي عمران عمرو بن مصعب العرزمي ،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وقضاء ونعمة فعليه في البلاء من اللّه الصبر فريضة ، وعليه في القضاء من اللّه التسليم فريضة ، وعليه في النعمة من اللّه عزّوجلّ الشكر فريضة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760536_237004111"/>
      <w:bookmarkStart w:id="741" w:name="_Toc288"/>
      <w:bookmarkEnd w:id="740"/>
      <w:r>
        <w:rPr>
          <w:rtl w:val="true"/>
        </w:rPr>
        <w:t>التصدّق بالرغيف</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العطّار ، عن محمّد بن أحمد ، عن الحسن بن الحسين اللؤلؤي رفعه عن عمرو بن شمر ، عن جابر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عابد ثمانين سنة ثمّ أشرف على امرأة فوقعت في نفسه ، فنزل إليها فراوَدَهَا عن نفسها فطاوعته فلمّا قضى منها حاجته طرقه مَلَكُ الموت فاعتُقِلَ لسانُهُ فمرّ سائِلٌ فأشار إليه أن خُذ رغيفا كان في كسائِهِ فأحبَطَ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ثمانين سنة بتلك الزّنيةِ ، وغفر اللّه له بذلك الرغيف</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742" w:name="pg6341_52833"/>
    </w:p>
    <w:p>
      <w:pPr>
        <w:pStyle w:val="Heading3"/>
        <w:numPr>
          <w:ilvl w:val="2"/>
          <w:numId w:val="1"/>
        </w:numPr>
        <w:rPr/>
      </w:pPr>
      <w:bookmarkStart w:id="743" w:name="__RefHeading___Toc2760538_237004111"/>
      <w:bookmarkStart w:id="744" w:name="_Toc289"/>
      <w:bookmarkEnd w:id="742"/>
      <w:bookmarkEnd w:id="743"/>
      <w:r>
        <w:rPr>
          <w:rtl w:val="true"/>
        </w:rPr>
        <w:t>اقبل هديّة اللّه</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جرير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هدية اللّه إلى الغني ، فإن قضى حاجته فقد قبل هديّة اللّه وإن لم يقض حاجته فقد ردّ هدية اللّه عزّوجلّ عليه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2760540_237004111"/>
      <w:bookmarkStart w:id="746" w:name="_Toc290"/>
      <w:bookmarkEnd w:id="745"/>
      <w:r>
        <w:rPr>
          <w:rtl w:val="true"/>
        </w:rPr>
        <w:t>قلوب الملوك بيدي</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أنا ملك الملوك ، وقلوب الملوك بيدي ، فأي قوم أطاعوني جعلت الملوك عليهم رحمة ، وأي قوم عصوني جعلت الملوك عليهم نقمة ، ألا لا تشغلوا أنفسكم بسبّ الملوك ، توبوا إليّ أعطف قلوبهم عليكم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760542_237004111"/>
      <w:bookmarkStart w:id="748" w:name="_Toc291"/>
      <w:bookmarkEnd w:id="747"/>
      <w:r>
        <w:rPr>
          <w:rtl w:val="true"/>
        </w:rPr>
        <w:t>قرّاء القرآن ثلاثة</w:t>
      </w:r>
      <w:bookmarkEnd w:id="7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 عن أبيه ، عن جدّه ، عن إسماعيل بن مهران ، عن عبيس بن هشام ، عن غير واحد ، عن أبي جعفر محمّد بن علي الباقر عليه السلام 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 فاتّخذه بضاعة واستجر به الملوك ، واستطال به على الناس ، ورجل قرأ القرآن فحفظ حروفه وضيّع حدوده </w:t>
      </w:r>
      <w:r>
        <w:rPr>
          <w:rFonts w:eastAsia="Amiri" w:cs="Amiri" w:ascii="Amiri" w:hAnsi="Amiri"/>
          <w:color w:val="111111"/>
          <w:sz w:val="28"/>
          <w:szCs w:val="28"/>
          <w:rtl w:val="true"/>
          <w:lang w:bidi="ar-SA"/>
        </w:rPr>
        <w:t xml:space="preserve">. </w:t>
      </w:r>
      <w:bookmarkStart w:id="749" w:name="pg6341_52834"/>
    </w:p>
    <w:p>
      <w:pPr>
        <w:pStyle w:val="BookText"/>
        <w:rPr/>
      </w:pPr>
      <w:bookmarkEnd w:id="749"/>
      <w:r>
        <w:rPr>
          <w:rFonts w:ascii="Amiri" w:hAnsi="Amiri" w:eastAsia="Amiri" w:cs="Amiri"/>
          <w:color w:val="111111"/>
          <w:sz w:val="28"/>
          <w:sz w:val="28"/>
          <w:szCs w:val="28"/>
          <w:rtl w:val="true"/>
          <w:lang w:bidi="ar-SA"/>
        </w:rPr>
        <w:t>ورجل قرأ القرآن فوضع دواء القرآن على داء قلبه وأسهر به ليله ، وأظمأ به نهاره ، وقام به في مساجده ، وتجافى به عن فراشه فبأُولئك يدفع اللّه عزّوجلّ البلاء ، وبأُولئك يديل اللّه من الأعداء وبأُولئك ينزل اللّه الغيث من السماء ، واللّه لهؤلاء في قرّاء القرآن أعزّ من الكبريت الأحمر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2760544_237004111"/>
      <w:bookmarkStart w:id="751" w:name="_Toc292"/>
      <w:bookmarkEnd w:id="750"/>
      <w:r>
        <w:rPr>
          <w:rtl w:val="true"/>
        </w:rPr>
        <w:t>الكمال كلّ الكمال</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والصبرُ على النائبةِ ، وتقديرُ المعيشةِ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2760546_237004111"/>
      <w:bookmarkStart w:id="753" w:name="_Toc293"/>
      <w:bookmarkEnd w:id="752"/>
      <w:r>
        <w:rPr>
          <w:rtl w:val="true"/>
        </w:rPr>
        <w:t>الحاجة إلى الخلق</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جالسا عند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اغننا عن جميع خلقك ، فقال له أبي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هكذا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اغننا عن شرار خلقك ، فإنّ المؤمن لا يستغني عن أخيه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2760548_237004111"/>
      <w:bookmarkStart w:id="755" w:name="_Toc294"/>
      <w:bookmarkEnd w:id="754"/>
      <w:r>
        <w:rPr>
          <w:rtl w:val="true"/>
        </w:rPr>
        <w:t>اذكرني في ثلاثة مواطن</w:t>
      </w:r>
      <w:bookmarkEnd w:id="7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محمّد بن عيسى ، عن أبي عبداللّه محمّد بن </w:t>
      </w:r>
      <w:bookmarkStart w:id="756" w:name="pg6341_52835"/>
    </w:p>
    <w:p>
      <w:pPr>
        <w:pStyle w:val="BookText"/>
        <w:rPr/>
      </w:pPr>
      <w:bookmarkEnd w:id="756"/>
      <w:r>
        <w:rPr>
          <w:rFonts w:ascii="Amiri" w:hAnsi="Amiri" w:eastAsia="Amiri" w:cs="Amiri"/>
          <w:color w:val="111111"/>
          <w:sz w:val="28"/>
          <w:sz w:val="28"/>
          <w:szCs w:val="28"/>
          <w:rtl w:val="true"/>
          <w:lang w:bidi="ar-SA"/>
        </w:rPr>
        <w:t>خالد البرقي،عن أحمدبن النضر، عن عمرو بن شمر، عن جابر، عن أبيجعفر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دعا نوح عليه السلام ربّه عزّوجلّ على قومه أتاه إبليس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يانوح إنّ لك عندي يدا أُريد أن أُكافيك عليها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لبغيض إلى أن يكون لك عندي يد فما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دعوت اللّه على قومك فأغرقتهم فلم يبق أحد أُغويه ، فأنا مستريح حتّى ينشأ قرن آخر فأُغويهم ، فقال 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أن تكافئني به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ثلاثة مواطن فإنّي أقرب ما أكون إلى العبد إذا كان في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 واذكرني إذا حكمت بين اثنين ، واذكرني إذا كنت مع امرأة خاليا ليس معكما أحد</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2760550_237004111"/>
      <w:bookmarkStart w:id="758" w:name="_Toc295"/>
      <w:bookmarkEnd w:id="757"/>
      <w:r>
        <w:rPr>
          <w:rtl w:val="true"/>
        </w:rPr>
        <w:t>كلمتان من الدعاء</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 عن سعد بن عبداللّه ، عن محمّد بن الحسين بن أبي الخطّاب ، عن جعفر بن بشير ، عن أبان ، عن عبدالرحمن بن أعين ، 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غفر اللّه عزّوجلّ لرجل من أهل البادية بكلمتين دعا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تُعذِّبني فأهلُ ذلك أنا ، وإن تَغفِر لي فأهلُ ذلك أنت ، فغفر اللّه‌ُ له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2760552_237004111"/>
      <w:bookmarkStart w:id="760" w:name="_Toc296"/>
      <w:bookmarkEnd w:id="759"/>
      <w:r>
        <w:rPr>
          <w:rtl w:val="true"/>
        </w:rPr>
        <w:t>حقّ المؤمن على اللّه</w:t>
      </w:r>
      <w:bookmarkEnd w:id="7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bookmarkStart w:id="761" w:name="pg6341_52836"/>
    </w:p>
    <w:p>
      <w:pPr>
        <w:pStyle w:val="BookText"/>
        <w:rPr/>
      </w:pPr>
      <w:bookmarkEnd w:id="761"/>
      <w:r>
        <w:rPr>
          <w:rFonts w:ascii="Amiri" w:hAnsi="Amiri" w:eastAsia="Amiri" w:cs="Amiri"/>
          <w:color w:val="111111"/>
          <w:sz w:val="28"/>
          <w:sz w:val="28"/>
          <w:szCs w:val="28"/>
          <w:rtl w:val="true"/>
          <w:lang w:bidi="ar-SA"/>
        </w:rPr>
        <w:t xml:space="preserve">عبداللّه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عبيداللّه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الحضرمي، عن عثمان بن زيد، عن جابربن يزيد، عن أبيجعفر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على اللّه عزّوجلّ عشرون خصلة يفي له بها ، على اللّه تبارك وتعالى أن لا يفتنه ولا يضلّه ، وله على اللّه أن لا يعريه ولا يجوعه ، وله على اللّه أن لا يشمت به عدوّه ، وله على اللّه أن لا يخذله ويعزله ، وله على اللّه أن</w:t>
      </w:r>
    </w:p>
    <w:p>
      <w:pPr>
        <w:pStyle w:val="BookText"/>
        <w:rPr/>
      </w:pPr>
      <w:r>
        <w:rPr>
          <w:rFonts w:ascii="Amiri" w:hAnsi="Amiri" w:eastAsia="Amiri" w:cs="Amiri"/>
          <w:color w:val="111111"/>
          <w:sz w:val="28"/>
          <w:sz w:val="28"/>
          <w:szCs w:val="28"/>
          <w:rtl w:val="true"/>
          <w:lang w:bidi="ar-SA"/>
        </w:rPr>
        <w:t>لا يهتك ستره ، وله على اللّه أن لا يميته غرقا ولا حرقا ، وله على اللّه أن لا يقع</w:t>
      </w:r>
    </w:p>
    <w:p>
      <w:pPr>
        <w:pStyle w:val="BookText"/>
        <w:rPr/>
      </w:pPr>
      <w:r>
        <w:rPr>
          <w:rFonts w:ascii="Amiri" w:hAnsi="Amiri" w:eastAsia="Amiri" w:cs="Amiri"/>
          <w:color w:val="111111"/>
          <w:sz w:val="28"/>
          <w:sz w:val="28"/>
          <w:szCs w:val="28"/>
          <w:rtl w:val="true"/>
          <w:lang w:bidi="ar-SA"/>
        </w:rPr>
        <w:t>على شيء ولا يقع عليه شيء ، وله على اللّه أن يقيه مكر الماكرين ، وله على اللّه أن يعيذه من سطوات الجبّارين ، وله على اللّه أن يجعله معنا في الدنيا والآخرة ، وله على اللّه أن لا يسلّط عليه من الأدواء ما يشين خلقته ، وله على اللّه أن يعيذه من البرص والجذام وله على اللّه أن لا يميته على كبيرة ، وله على اللّه لا ينسيه مقامه في المعاصي حتّى يحدث توبة ، وله على اللّه أن لا يحجب عنه معرفته بحجّته ، وله على اللّه أن لا يعزّز في قلبه الباطل ، وله على اللّه أن يحشره يوم القيامة ونوره يسعى بين يديه ، وله على اللّه أن يوفّقه لكل خير ، وله على اللّه أن لا يسلّط عليه عدوّه فيذلّه ، وله على اللّه أن</w:t>
      </w:r>
    </w:p>
    <w:p>
      <w:pPr>
        <w:pStyle w:val="BookText"/>
        <w:rPr/>
      </w:pPr>
      <w:r>
        <w:rPr>
          <w:rFonts w:ascii="Amiri" w:hAnsi="Amiri" w:eastAsia="Amiri" w:cs="Amiri"/>
          <w:color w:val="111111"/>
          <w:sz w:val="28"/>
          <w:sz w:val="28"/>
          <w:szCs w:val="28"/>
          <w:rtl w:val="true"/>
          <w:lang w:bidi="ar-SA"/>
        </w:rPr>
        <w:t xml:space="preserve">يختم له بالأمن والإيمان ويجعله معنا في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اللّه عزّوجلّ للمؤمنين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2760554_237004111"/>
      <w:bookmarkStart w:id="763" w:name="_Toc297"/>
      <w:bookmarkEnd w:id="762"/>
      <w:r>
        <w:rPr>
          <w:rtl w:val="true"/>
        </w:rPr>
        <w:t>معيار الثواب</w:t>
      </w:r>
      <w:bookmarkEnd w:id="7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أبي علي الواسطي ، عن الحسين بن أبان ، عمّن ذكره عن أبي جعفر عليه السلام قال </w:t>
      </w:r>
      <w:r>
        <w:rPr>
          <w:rFonts w:eastAsia="Amiri" w:cs="Amiri" w:ascii="Amiri" w:hAnsi="Amiri"/>
          <w:color w:val="111111"/>
          <w:sz w:val="28"/>
          <w:szCs w:val="28"/>
          <w:rtl w:val="true"/>
          <w:lang w:bidi="ar-SA"/>
        </w:rPr>
        <w:t xml:space="preserve">: </w:t>
      </w:r>
      <w:bookmarkStart w:id="764" w:name="pg6341_52837"/>
    </w:p>
    <w:p>
      <w:pPr>
        <w:pStyle w:val="BookText"/>
        <w:rPr/>
      </w:pPr>
      <w:bookmarkEnd w:id="7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أحبّ رجلاً للّه لأثابه اللّه‌ُ على حبّه إيّاهُ ، وإن كان المحبوبُ في علم اللّه من أهلِ النار ، ولو أنّ رَجُلاً أبغض رجلاً للّه ، لأثابه اللّه‌ُ على بُغضِهِ إيّاه ، وإن كان المُبْغَضُ في عِلمِ اللّه من أهل الجنّة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2760556_237004111"/>
      <w:bookmarkStart w:id="766" w:name="_Toc298"/>
      <w:bookmarkEnd w:id="765"/>
      <w:r>
        <w:rPr>
          <w:rtl w:val="true"/>
        </w:rPr>
        <w:t>الإخلاص للّه أربعين يوما</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عُيينة ، عن السندي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زهّده اللّه في الدنيا ، وبصّره داءَهَا ودواءَهَا ، وأثبت الحكمة في قلبه وأنطق بها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w:t>
      </w:r>
    </w:p>
    <w:p>
      <w:pPr>
        <w:pStyle w:val="BookText"/>
        <w:rPr/>
      </w:pPr>
      <w:r>
        <w:rPr>
          <w:rFonts w:ascii="Amiri" w:hAnsi="Amiri" w:eastAsia="Amiri" w:cs="Amiri"/>
          <w:color w:val="111111"/>
          <w:sz w:val="28"/>
          <w:sz w:val="28"/>
          <w:szCs w:val="28"/>
          <w:rtl w:val="true"/>
          <w:lang w:bidi="ar-SA"/>
        </w:rPr>
        <w:t>الْمُفْتَرِينَ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فلا ترى صاحب بدعة إلاّ ذليلاً ، أو مفتريا على اللّه عزّوجلّ وعلى رسوله وأهل بيته عليهم السلام إلاّ ذليلاً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760558_237004111"/>
      <w:bookmarkStart w:id="768" w:name="_Toc299"/>
      <w:bookmarkEnd w:id="767"/>
      <w:r>
        <w:rPr>
          <w:rtl w:val="true"/>
        </w:rPr>
        <w:t>القلب والخطيئة</w:t>
      </w:r>
      <w:bookmarkEnd w:id="7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 عن أبيه ، عن عبداللّه بن المغيرة ، ومحمّد بن سنان معا ، عن طلحة بن زيد ، عن أبي عبداللّه الصادق عليه السلام قال كان أبي عليه السلام يقول </w:t>
      </w:r>
      <w:r>
        <w:rPr>
          <w:rFonts w:eastAsia="Amiri" w:cs="Amiri" w:ascii="Amiri" w:hAnsi="Amiri"/>
          <w:color w:val="111111"/>
          <w:sz w:val="28"/>
          <w:szCs w:val="28"/>
          <w:rtl w:val="true"/>
          <w:lang w:bidi="ar-SA"/>
        </w:rPr>
        <w:t xml:space="preserve">: </w:t>
      </w:r>
      <w:bookmarkStart w:id="769" w:name="pg6341_52838"/>
    </w:p>
    <w:p>
      <w:pPr>
        <w:pStyle w:val="BookText"/>
        <w:rPr/>
      </w:pPr>
      <w:bookmarkEnd w:id="7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أفْسَدَ للقلب من الخطيئةِ ، إنّ القلبَ لَيُوَاقِعُ الخطيئةَ فما تزالُ به حتّى تغلب عليه فَيُصَيِّرَ أسفلَهُ أعلاه وأعلاه أسفَلَه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2760560_237004111"/>
      <w:bookmarkStart w:id="771" w:name="_Toc300"/>
      <w:bookmarkEnd w:id="770"/>
      <w:r>
        <w:rPr>
          <w:rtl w:val="true"/>
        </w:rPr>
        <w:t>القرآن في الصلاة</w:t>
      </w:r>
      <w:bookmarkEnd w:id="7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وسهل بن زياد وعلي بن إبراهيم عن أبيه جميعا عن ابن محبوب عن عبداللّه بن سنان ، عن معاذ بن مسلم ، عن عبداللّه بن سليمان عن أبي جعفر عليه السلامقال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760562_237004111"/>
      <w:bookmarkStart w:id="773" w:name="_Toc301"/>
      <w:bookmarkEnd w:id="772"/>
      <w:r>
        <w:rPr>
          <w:rtl w:val="true"/>
        </w:rPr>
        <w:t>كن في حاجة أخيك</w:t>
      </w:r>
      <w:bookmarkEnd w:id="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عثمان بن عيسى ، عن رجل ،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المسلم أظلّه اللّه بخمسةٍ وسبعين الف ملك ولم يرفع قدما إلاّ كتب اللّه له حسنةً ، وحطّ عنه بها سيّئة ، ويَرفَعُ له بها درجة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حاجته كتب اللّه عزّوجلّ له بها أجر حاجٍّ ومُعتَمِرٍ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774" w:name="pg6341_52839"/>
    </w:p>
    <w:p>
      <w:pPr>
        <w:pStyle w:val="Heading3"/>
        <w:numPr>
          <w:ilvl w:val="2"/>
          <w:numId w:val="1"/>
        </w:numPr>
        <w:rPr/>
      </w:pPr>
      <w:bookmarkStart w:id="775" w:name="__RefHeading___Toc2760564_237004111"/>
      <w:bookmarkStart w:id="776" w:name="_Toc302"/>
      <w:bookmarkEnd w:id="774"/>
      <w:bookmarkEnd w:id="775"/>
      <w:r>
        <w:rPr>
          <w:rtl w:val="true"/>
        </w:rPr>
        <w:t>انصر أخاك</w:t>
      </w:r>
      <w:bookmarkEnd w:id="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موسى بن المتوكّل ، عن عبداللّه بن جعفر الحميري ، عن محمّد ابن الحسين بن أبي الخطّاب ، عن الحسن بن محبوب ، عن علي بن رئاب ، عن أبي الورد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اغتيب عنده أخوه المؤمنُ فنصره وأعانه نصره اللّه في الدنيا والآخرة ، ومن اغتيب عنده أخوه المؤمن فلم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يدفع عنه وهو يقدر على نصرته وعونه إلاّ خفضه اللّه في الدنيا والآخرةِ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760566_237004111"/>
      <w:bookmarkStart w:id="778" w:name="_Toc303"/>
      <w:bookmarkEnd w:id="777"/>
      <w:r>
        <w:rPr>
          <w:rtl w:val="true"/>
        </w:rPr>
        <w:t>كنز اليتيمين</w:t>
      </w:r>
      <w:bookmarkEnd w:id="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عن محمّد بن عبدالحميد العطّار عن العلاء بن رزين عن محمّد بن مسلم الثقفي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من ذهب ولا فضّة ، وما كان إلاّ لوحا فيه كلمات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 ومحمّد رسولي ، عجبت لمن أيقن بالموت كيف يفرح قلبه ، وعجبت لمن أيقن بالحساب كيف يضحك سنّه ، وعجبت لمن أيقن بالقدر كيف يستبطئ اللّه في رزقه ، وعجبت لمن يرى النشأة الأُولى كيف ينكر النشأة الأُخرى</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779" w:name="pg6341_52840"/>
    </w:p>
    <w:p>
      <w:pPr>
        <w:pStyle w:val="Heading3"/>
        <w:numPr>
          <w:ilvl w:val="2"/>
          <w:numId w:val="1"/>
        </w:numPr>
        <w:rPr/>
      </w:pPr>
      <w:bookmarkStart w:id="780" w:name="__RefHeading___Toc2760568_237004111"/>
      <w:bookmarkStart w:id="781" w:name="_Toc304"/>
      <w:bookmarkEnd w:id="779"/>
      <w:bookmarkEnd w:id="780"/>
      <w:r>
        <w:rPr>
          <w:rtl w:val="true"/>
        </w:rPr>
        <w:t>أوصاف الشيعة</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عن أحمد بن النضر الخزاز عن عمرو بن شمر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ياجابر أيكتفي من انتَحَلَ التشيُّعَ أن يقول بحبّنا أهلَ البيت فواللّه ما شيعتُنَا إلاّ من اتّقى اللّه وأطاعَهُ وما كانوا يعرفون ياجابِرُ إلاّ بالتواضع والتخشّع وكثرةِ ذكر اللّه والصومِ والصلاةِ والتعهّد للجيران من الفقراء وأهل المسكنة والغارمين والأيتام وصدقِ الحديث وتلاوة القرآن وكفِّ الألسُنِ عن الناس إلاّ من خير وكانوا أُمناءَ عشائِرِهِم في الأشياء ، فقال جابر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رسولِ اللّه لستُ أعرف أحدا بهذه الصفة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لا تذهبنّ بك المذاهبُ حَسْبُ الرجل أن يقول أُحبّ عليا وأتولاّهُ فلو قال إنّي أُحبّ رسول اللّه ورسول اللّه خيرٌ من عليٍ ثمّ لا يعمل بعمله ولا يتّبع سنّته ما نفعه حبُّهُ إيّاه شيئا فاتّقوا اللّه واعمَلُوا لما عندَ اللّه ليس بين اللّه وبين أحد قَرَابَةٌ ، أحبُّ العباد إلى اللّه وأكرَمُهُم عليه أتقاهُم له وأعملُهُم بطاعَتِهِ ، واللّه ما يتقرّب إلى اللّه جلّ ثناؤه إلاّ بالطاعة ما معنا براءةٌ من النار ولا على اللّه‌ِ لأحدٍ مِن حجّةٍ مَن كان للّه مطيعا فهو لنا ولي ومن كان للّه عاصيا فهو لنا عدوٌ ولا تُنَالُ ولايَتُنَا إلاّ بالورع والعمل</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782" w:name="pg6341_52841"/>
    </w:p>
    <w:p>
      <w:pPr>
        <w:pStyle w:val="Heading2"/>
        <w:numPr>
          <w:ilvl w:val="1"/>
          <w:numId w:val="1"/>
        </w:numPr>
        <w:rPr/>
      </w:pPr>
      <w:bookmarkStart w:id="783" w:name="__RefHeading___Toc2760570_237004111"/>
      <w:bookmarkStart w:id="784" w:name="_Toc305"/>
      <w:bookmarkEnd w:id="782"/>
      <w:bookmarkEnd w:id="783"/>
      <w:r>
        <w:rPr>
          <w:rtl w:val="true"/>
        </w:rPr>
        <w:t>الإمام جعفرالصادق علیه السلام</w:t>
      </w:r>
      <w:bookmarkEnd w:id="78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2760572_237004111"/>
      <w:bookmarkStart w:id="786" w:name="_Toc306"/>
      <w:bookmarkEnd w:id="785"/>
      <w:r>
        <w:rPr>
          <w:rtl w:val="true"/>
        </w:rPr>
        <w:t>اشارة</w:t>
      </w:r>
      <w:bookmarkEnd w:id="7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وهو الإمام السادس بعد أبيه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فاطمة بنت القاسم بن محمّد بن أبي بكر وكانت أُمّ فروة من الصالحات القانتات ومن أتقى نساء أهل زمانها وكان أبوها القاسم من ثقات أصحاب الإمام زين العابدين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عليه السلام يوم الاثنين في السابع عشر من ربيع الأوّل سنة ثلاث وثمانين من الهجرة بالمدينة المنوّرة ، وهو اليوم الذي ولد فيه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عليه السلام بأبي عبداللّه وبأبي موسى ، بأبي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ألقابه عليه السلام الصادق ، الفاضل ، الطاهر ، القائم ، الكافل ، المنجّي ، وعمود الشرف ،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الإمام الصادق عليه السلام بعد أبيه الإمام الباقر عليه السلام إدارة جامعة أهل البيت التي تتابعت الوفود إليها من جميع المدن والقرى ، ونشطت الحركة العلمية في عهده إلى أبعد الحدود ، وبلغ عدد المنتمين إليها أربعة آلاف كما تذكر الروايات ، وصنّف المئات من تلاميذه في مختلف العلوم والمعارف والفنون وما روي عنه بلا واسطة ثمانون كتابا ، أمّا الكتب التي روت عنه بواسطة فهي سبعون كتابا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كلام للجاحظ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ملأ الدنيا علمه وفقهه</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والجدير ذكره أنّ الشيعة نسبت بالجعفرية لانتسابهم إلى الإمام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الخطيب الشيخ عبدالزهراء الكعبي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الكاظم الإمام أيادٍ</w:t>
      </w:r>
    </w:p>
    <w:p>
      <w:pPr>
        <w:pStyle w:val="BookText"/>
        <w:rPr/>
      </w:pPr>
      <w:r>
        <w:rPr>
          <w:rFonts w:ascii="Amiri" w:hAnsi="Amiri" w:eastAsia="Amiri" w:cs="Amiri"/>
          <w:color w:val="111111"/>
          <w:sz w:val="28"/>
          <w:sz w:val="28"/>
          <w:szCs w:val="28"/>
          <w:rtl w:val="true"/>
          <w:lang w:bidi="ar-SA"/>
        </w:rPr>
        <w:t>سابغات تعمّ كلّ البرية</w:t>
      </w:r>
    </w:p>
    <w:p>
      <w:pPr>
        <w:pStyle w:val="BookText"/>
        <w:rPr/>
      </w:pPr>
      <w:r>
        <w:rPr>
          <w:rFonts w:ascii="Amiri" w:hAnsi="Amiri" w:eastAsia="Amiri" w:cs="Amiri"/>
          <w:color w:val="111111"/>
          <w:sz w:val="28"/>
          <w:sz w:val="28"/>
          <w:szCs w:val="28"/>
          <w:rtl w:val="true"/>
          <w:lang w:bidi="ar-SA"/>
        </w:rPr>
        <w:t>أظهر اللّه فيه شرعة طه</w:t>
      </w:r>
    </w:p>
    <w:p>
      <w:pPr>
        <w:pStyle w:val="BookText"/>
        <w:rPr/>
      </w:pPr>
      <w:r>
        <w:rPr>
          <w:rFonts w:ascii="Amiri" w:hAnsi="Amiri" w:eastAsia="Amiri" w:cs="Amiri"/>
          <w:color w:val="111111"/>
          <w:sz w:val="28"/>
          <w:sz w:val="28"/>
          <w:szCs w:val="28"/>
          <w:rtl w:val="true"/>
          <w:lang w:bidi="ar-SA"/>
        </w:rPr>
        <w:t>بعد إخفائها فعادت بهيّة</w:t>
      </w:r>
    </w:p>
    <w:p>
      <w:pPr>
        <w:pStyle w:val="BookText"/>
        <w:rPr/>
      </w:pPr>
      <w:r>
        <w:rPr>
          <w:rFonts w:ascii="Amiri" w:hAnsi="Amiri" w:eastAsia="Amiri" w:cs="Amiri"/>
          <w:color w:val="111111"/>
          <w:sz w:val="28"/>
          <w:sz w:val="28"/>
          <w:szCs w:val="28"/>
          <w:rtl w:val="true"/>
          <w:lang w:bidi="ar-SA"/>
        </w:rPr>
        <w:t>رويت عنه للأنام علوم</w:t>
      </w:r>
    </w:p>
    <w:p>
      <w:pPr>
        <w:pStyle w:val="BookText"/>
        <w:rPr/>
      </w:pPr>
      <w:r>
        <w:rPr>
          <w:rFonts w:ascii="Amiri" w:hAnsi="Amiri" w:eastAsia="Amiri" w:cs="Amiri"/>
          <w:color w:val="111111"/>
          <w:sz w:val="28"/>
          <w:sz w:val="28"/>
          <w:szCs w:val="28"/>
          <w:rtl w:val="true"/>
          <w:lang w:bidi="ar-SA"/>
        </w:rPr>
        <w:t>هي كانت من قبل ذاك خفيّة</w:t>
      </w:r>
    </w:p>
    <w:p>
      <w:pPr>
        <w:pStyle w:val="BookText"/>
        <w:rPr/>
      </w:pPr>
      <w:r>
        <w:rPr>
          <w:rFonts w:ascii="Amiri" w:hAnsi="Amiri" w:eastAsia="Amiri" w:cs="Amiri"/>
          <w:color w:val="111111"/>
          <w:sz w:val="28"/>
          <w:sz w:val="28"/>
          <w:szCs w:val="28"/>
          <w:rtl w:val="true"/>
          <w:lang w:bidi="ar-SA"/>
        </w:rPr>
        <w:t>فحفظنا تلك العلوم ومن ذا</w:t>
      </w:r>
    </w:p>
    <w:p>
      <w:pPr>
        <w:pStyle w:val="BookText"/>
        <w:rPr/>
      </w:pPr>
      <w:r>
        <w:rPr>
          <w:rFonts w:ascii="Amiri" w:hAnsi="Amiri" w:eastAsia="Amiri" w:cs="Amiri"/>
          <w:color w:val="111111"/>
          <w:sz w:val="28"/>
          <w:sz w:val="28"/>
          <w:szCs w:val="28"/>
          <w:rtl w:val="true"/>
          <w:lang w:bidi="ar-SA"/>
        </w:rPr>
        <w:t>قد عُرفنا بالفرقة الجعفرية</w:t>
      </w:r>
    </w:p>
    <w:p>
      <w:pPr>
        <w:pStyle w:val="BookText"/>
        <w:rPr/>
      </w:pPr>
      <w:r>
        <w:rPr>
          <w:rFonts w:ascii="Amiri" w:hAnsi="Amiri" w:eastAsia="Amiri" w:cs="Amiri"/>
          <w:color w:val="111111"/>
          <w:sz w:val="28"/>
          <w:sz w:val="28"/>
          <w:szCs w:val="28"/>
          <w:rtl w:val="true"/>
          <w:lang w:bidi="ar-SA"/>
        </w:rPr>
        <w:t xml:space="preserve">مناظراته ومواقفه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للإمام الصادق عليه السلام مناظرات عديدة مع العلماء المتكلّمين ، كما ناظر الزنادقة ، والملحدين والمعتزلة والمجسّمة والقدرية والخوارج وغيرهم بأُسلوب رصين ومدعم بالحجج والبراهين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المنصور العبّاسي على صلة به في عهد الأُمويين ، فكان يجالسه ويستمع إلى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لمّا استقرّت الخلافة له سعى مرّات عدّة لقتله ، بحيث إنّه عليه السلام واجه الكثير من المحن والشدائد في عهده وكانت مواقفه عليه السلام تتّسم بالشدّة اتّجاه ولاة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الإمام الصادق عليه السلام من الحكّام الأُمويين ، هشام بن</w:t>
      </w:r>
    </w:p>
    <w:p>
      <w:pPr>
        <w:pStyle w:val="BookText"/>
        <w:rPr/>
      </w:pPr>
      <w:r>
        <w:rPr>
          <w:rFonts w:ascii="Amiri" w:hAnsi="Amiri" w:eastAsia="Amiri" w:cs="Amiri"/>
          <w:color w:val="111111"/>
          <w:sz w:val="28"/>
          <w:sz w:val="28"/>
          <w:szCs w:val="28"/>
          <w:rtl w:val="true"/>
          <w:lang w:bidi="ar-SA"/>
        </w:rPr>
        <w:t xml:space="preserve">عبدالملك ، الوليد بن يزيد بن عبدالملك ، يزيد بن الوليد بن عبدالملك الملقّب بالناقص ، وإبراهيم بن الوليد ، ومروان بن محمّد الملقّب بالحمار ومن الحكّام العبّاسيين ، أبو العبّاس السفّاح ، وأبو جعفر المنصور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بن الإمام علي بن الحسين زين العابدين عليه السلام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الاثرم بن الإمام الحسن بن علي بن أبي طالب عليه السلام ، أُمّ حميدة </w:t>
      </w:r>
    </w:p>
    <w:p>
      <w:pPr>
        <w:pStyle w:val="BookText"/>
        <w:rPr/>
      </w:pPr>
      <w:r>
        <w:rPr>
          <w:rFonts w:ascii="Amiri" w:hAnsi="Amiri" w:eastAsia="Amiri" w:cs="Amiri"/>
          <w:color w:val="111111"/>
          <w:sz w:val="28"/>
          <w:sz w:val="28"/>
          <w:szCs w:val="28"/>
          <w:rtl w:val="true"/>
          <w:lang w:bidi="ar-SA"/>
        </w:rPr>
        <w:t xml:space="preserve">أو حميدة المصفاة البربرية ، أُمّ وهب بن وهب أبي البختري ، أُمّ سالمة وكان له زوجات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 عبداللّه ، والإمام موسى الكاظم عليه السلام ، وإسحاق ، محمّد الديباج والعبّاس وعلي العريضي ، ويحيى ، وأسماء وفاطمة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استشهاده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في يوم الاثنين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ثمان وأربعون ومائة وله خمس وستون سنة ، ودفن بالبقيع عند أبيه وجدّه وعمّه الحسن عليهم السلام وقد مات مسموما على يد الخليفة العبّاسي أبو جعفر المنصور وكان مقامه مع جدّه علي ابن الحسين عليهماالسلام اثنتي عشر سنة ومع أبيه مضى أربع عشرة سنة ، وبقي بعد وفاة أبيه أربعا وثلاثين سنة وهي مدّة إمامته عليه السلام </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6341_52847"/>
      <w:bookmarkStart w:id="788" w:name="pg6341_52847"/>
      <w:bookmarkEnd w:id="788"/>
    </w:p>
    <w:p>
      <w:pPr>
        <w:pStyle w:val="Heading3"/>
        <w:numPr>
          <w:ilvl w:val="2"/>
          <w:numId w:val="1"/>
        </w:numPr>
        <w:rPr/>
      </w:pPr>
      <w:bookmarkStart w:id="789" w:name="pg6341_52847"/>
      <w:bookmarkStart w:id="790" w:name="__RefHeading___Toc2760574_237004111"/>
      <w:bookmarkStart w:id="791" w:name="_Toc307"/>
      <w:bookmarkEnd w:id="789"/>
      <w:bookmarkEnd w:id="790"/>
      <w:r>
        <w:rPr>
          <w:rtl w:val="true"/>
        </w:rPr>
        <w:t>مداد العلماء أفضل</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عزّوجلّ الناسَ في صعيدٍ واحد ، ووُضِعَت الموازينُ فتوزنُ دماءُ الشهداءِ مع مِدَادِ العُلَمَاءِ فَيُرجَّحُ مدادُ العلماء على</w:t>
      </w:r>
    </w:p>
    <w:p>
      <w:pPr>
        <w:pStyle w:val="BookText"/>
        <w:rPr/>
      </w:pPr>
      <w:r>
        <w:rPr>
          <w:rFonts w:ascii="IRNazanin" w:hAnsi="IRNazanin" w:eastAsia="IRNazanin"/>
          <w:color w:val="111111"/>
          <w:sz w:val="28"/>
          <w:sz w:val="28"/>
          <w:szCs w:val="28"/>
          <w:rtl w:val="true"/>
          <w:lang w:bidi="fa-IR"/>
        </w:rPr>
        <w:t>دماءِ الشهداء</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760576_237004111"/>
      <w:bookmarkStart w:id="793" w:name="_Toc308"/>
      <w:bookmarkEnd w:id="792"/>
      <w:r>
        <w:rPr>
          <w:rtl w:val="true"/>
        </w:rPr>
        <w:t>لا أشدّ من شحّ النفس</w:t>
      </w:r>
      <w:bookmarkEnd w:id="7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يطوفُ من أوّل الليل إلى الصباح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قِنِي شُحَّ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سمعتك تدعو بغير هذا الدعاء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أشدّ من شُحِّ النفس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794" w:name="pg6341_52848"/>
    </w:p>
    <w:p>
      <w:pPr>
        <w:pStyle w:val="Heading3"/>
        <w:numPr>
          <w:ilvl w:val="2"/>
          <w:numId w:val="1"/>
        </w:numPr>
        <w:rPr/>
      </w:pPr>
      <w:bookmarkStart w:id="795" w:name="__RefHeading___Toc2760578_237004111"/>
      <w:bookmarkStart w:id="796" w:name="_Toc309"/>
      <w:bookmarkEnd w:id="794"/>
      <w:bookmarkEnd w:id="795"/>
      <w:r>
        <w:rPr>
          <w:rtl w:val="true"/>
        </w:rPr>
        <w:t>موازين اجتماعية</w:t>
      </w:r>
      <w:bookmarkEnd w:id="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الحسين، عن محمّد بن جعفربن بطّة، عن أحمد بن محمّد بن خالد عن أبيه، عن محمّدبن سنان، عن عبداللّه بن مسكان، عن أبيعبداللّه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بأن يتمنّى للناس الغنى البخلاء ، لأنّ الناس إذا استغنوا كفّوا عن أموالهم ، وإنّ أحقّ الناس بأن يتمنّى للناس الصلاح أهل العيوب لأنّ الناس إذا صلحوا كفّوا عن تتبّع عيوبهم ، وإنّ أحقّ الناس بأن يتمنّى للناس الحلم أهل السفه الذين يحتاجون أن يعفى عن سفههم ، فأصبح أهل البخل يتمنّون فقر الناس ، وأصبح أهل العيوب يتمنّون معائب الناس ، وأصبح أهل السفه يتمنّون سفه الناس ، وفي الفقر الحاجة إلى البخيل ، وفي الفساد طلب عورة أهل العيوب ، وفي السفه المكافاة بالذنوب</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2760580_237004111"/>
      <w:bookmarkStart w:id="798" w:name="_Toc310"/>
      <w:bookmarkEnd w:id="797"/>
      <w:r>
        <w:rPr>
          <w:rtl w:val="true"/>
        </w:rPr>
        <w:t>انقلاب النِعم والمصائب</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أنعم على قوم بالمواهب فلم يشكروا فصارت عليهم وَبَالاً ، وابتلى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2760582_237004111"/>
      <w:bookmarkStart w:id="800" w:name="_Toc311"/>
      <w:bookmarkEnd w:id="799"/>
      <w:r>
        <w:rPr>
          <w:rtl w:val="true"/>
        </w:rPr>
        <w:t>العاملين لغير اللّه</w:t>
      </w:r>
      <w:bookmarkEnd w:id="8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bookmarkStart w:id="801" w:name="pg6341_52849"/>
    </w:p>
    <w:p>
      <w:pPr>
        <w:pStyle w:val="BookText"/>
        <w:rPr/>
      </w:pPr>
      <w:bookmarkEnd w:id="8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بادخال جماعة إلى النار ، ويقول لمالك يامالك قل للنار لا تحرق لهم أيديا لأنّهم كانوا يرفعونها إلى أوقات الصلوات ؛ وقل للنار لا تحرق لهم وجوها لأنّهم كانوا يسبغون الوضوء ، وقل للنار ولا تحرق لهم أرجلاً لأنّهم كانوا يمشون بها إلى المساجد ، فيأتي إليهم مالك فيقول لهم ياأشقياء ما كانت أعمالكم التي دخلتم بها النار ؟ فيقولون إنّا كنّا نعمل لغير اللّه ، فتخطف النار قلوبهم ، فهؤلاء أيضا لا تمسّ النار لهم أبدانا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760584_237004111"/>
      <w:bookmarkStart w:id="803" w:name="_Toc312"/>
      <w:bookmarkEnd w:id="802"/>
      <w:r>
        <w:rPr>
          <w:rtl w:val="true"/>
        </w:rPr>
        <w:t>تأثير الذنوب</w:t>
      </w:r>
      <w:bookmarkEnd w:id="8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الأشعري ، عن محمّد بن عبدالجبّار ، عن ابن فضّال عن ابن بكير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يَذنِبُ الذنبَ فيُحرَمُ صلاة الليلِ ، وإنّ العمل السيّى ء أسرعُ في صاحبِهِ من السكّين في اللحم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مفعول مطلق واللام للعهد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نفوذا أو تأثيرا في صاحبه وكما أنّ كثرة نفوذ السكّين في المرء يوجب هلاكه البدني فكذا كثرة الخطايا يوجب هلاكه الروحاني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760586_237004111"/>
      <w:bookmarkStart w:id="805" w:name="_Toc313"/>
      <w:bookmarkEnd w:id="804"/>
      <w:r>
        <w:rPr>
          <w:rtl w:val="true"/>
        </w:rPr>
        <w:t>امتحنوا أنفسكم</w:t>
      </w:r>
      <w:bookmarkEnd w:id="8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محمّد ابن عيسى ، عن عثمان بن عيسى ، عن عبداللّه بن مسكان ، عن أبي عبداللّه </w:t>
      </w:r>
      <w:bookmarkStart w:id="806" w:name="pg6341_52850"/>
    </w:p>
    <w:p>
      <w:pPr>
        <w:pStyle w:val="BookText"/>
        <w:rPr/>
      </w:pPr>
      <w:bookmarkEnd w:id="806"/>
      <w:r>
        <w:rPr>
          <w:rFonts w:ascii="IRNazanin" w:hAnsi="IRNazanin" w:eastAsia="IRNazanin"/>
          <w:color w:val="111111"/>
          <w:sz w:val="28"/>
          <w:sz w:val="28"/>
          <w:szCs w:val="28"/>
          <w:rtl w:val="true"/>
          <w:lang w:bidi="fa-IR"/>
        </w:rPr>
        <w:t>الصادق</w:t>
      </w:r>
    </w:p>
    <w:p>
      <w:pPr>
        <w:pStyle w:val="BookText"/>
        <w:rPr/>
      </w:pPr>
      <w:r>
        <w:rPr>
          <w:rFonts w:ascii="Amiri" w:hAnsi="Amiri" w:eastAsia="Amiri" w:cs="Amiri"/>
          <w:color w:val="111111"/>
          <w:sz w:val="28"/>
          <w:sz w:val="28"/>
          <w:szCs w:val="28"/>
          <w:rtl w:val="true"/>
          <w:lang w:bidi="ar-SA"/>
        </w:rPr>
        <w:t xml:space="preserve">عليه السلامقال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خصّ رسوله صلى الله عليه و آله بمكارم الأخلاق فامتحنوا أنفسكم ، فإن كانت فيكم فاحمَدُوا اللّه عزّوجلّ وارغبوا إليه في الزيادة منها ، فَذَكَرَها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والشُكر،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وحُسْنَ الخُلُق ، والسخاءَ ، والغيرة ، والشجاعة ، والمروءة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760588_237004111"/>
      <w:bookmarkStart w:id="808" w:name="_Toc314"/>
      <w:bookmarkEnd w:id="807"/>
      <w:r>
        <w:rPr>
          <w:rtl w:val="true"/>
        </w:rPr>
        <w:t>كلّ يعمل على شاكلته</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القاساني ، عن الأصبهاني ، عن المنقري ، عن أحمد بن يونس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الخلود في الجنّة والنار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في النار ،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أي على نيّته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760590_237004111"/>
      <w:bookmarkStart w:id="810" w:name="_Toc315"/>
      <w:bookmarkEnd w:id="809"/>
      <w:r>
        <w:rPr>
          <w:rtl w:val="true"/>
        </w:rPr>
        <w:t>من كانت فيه ثلاث خصال</w:t>
      </w:r>
      <w:bookmarkEnd w:id="81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حدّثنامحمّدبن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حدّثنامحمّدبن يحيى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 عن محمّد بن أبي عمير رفعه إلى أبي عبداللّه عليه السلامقال</w:t>
      </w:r>
      <w:r>
        <w:rPr>
          <w:rFonts w:eastAsia="Amiri" w:cs="Amiri" w:ascii="Amiri" w:hAnsi="Amiri"/>
          <w:color w:val="111111"/>
          <w:sz w:val="28"/>
          <w:szCs w:val="28"/>
          <w:rtl w:val="true"/>
          <w:lang w:bidi="ar-SA"/>
        </w:rPr>
        <w:t xml:space="preserve">: </w:t>
      </w:r>
      <w:bookmarkStart w:id="811" w:name="pg6341_52851"/>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 بالمعروف وينهى عن المنكر من كانت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وتارك لما ينهى عنه ، عادل فيما يأمر عادل فيما ينهى ، رفيق فيما يأمر ورفيق فيما ينهى</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760592_237004111"/>
      <w:bookmarkStart w:id="813" w:name="_Toc316"/>
      <w:bookmarkEnd w:id="812"/>
      <w:r>
        <w:rPr>
          <w:rtl w:val="true"/>
        </w:rPr>
        <w:t>خشوع الأشياء للمؤمن</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يخشع له كلّ شيء ويهابه كلّ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 أخاف اللّه منه كلّ شيء حتّى هوام الأرض وسباعها وطير السماء</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760594_237004111"/>
      <w:bookmarkStart w:id="815" w:name="_Toc317"/>
      <w:bookmarkEnd w:id="814"/>
      <w:r>
        <w:rPr>
          <w:rtl w:val="true"/>
        </w:rPr>
        <w:t>الأورع والأعبد والأزهد</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 عن العبّاس بن معروف ، عن أبي شعيب يرفعه إلى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 ، أعبَدُ الناسِ من أقَام الفرائِضَ ، أزهَدُ الناس من ترك الحرام ،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2760596_237004111"/>
      <w:bookmarkStart w:id="817" w:name="_Toc318"/>
      <w:bookmarkEnd w:id="816"/>
      <w:r>
        <w:rPr>
          <w:rtl w:val="true"/>
        </w:rPr>
        <w:t>علائم المنافق</w:t>
      </w:r>
      <w:bookmarkEnd w:id="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فهو منافق 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 كذب ، وإذا </w:t>
      </w:r>
      <w:bookmarkStart w:id="818" w:name="pg6341_52852"/>
    </w:p>
    <w:p>
      <w:pPr>
        <w:pStyle w:val="BookText"/>
        <w:rPr/>
      </w:pPr>
      <w:bookmarkEnd w:id="818"/>
      <w:r>
        <w:rPr>
          <w:rFonts w:ascii="IRNazanin" w:hAnsi="IRNazanin" w:eastAsia="IRNazanin"/>
          <w:color w:val="111111"/>
          <w:sz w:val="28"/>
          <w:sz w:val="28"/>
          <w:szCs w:val="28"/>
          <w:rtl w:val="true"/>
          <w:lang w:bidi="fa-IR"/>
        </w:rPr>
        <w:t>وعد أخلف ، وإذا ائتمن خان</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2760598_237004111"/>
      <w:bookmarkStart w:id="820" w:name="_Toc319"/>
      <w:bookmarkEnd w:id="819"/>
      <w:r>
        <w:rPr>
          <w:rtl w:val="true"/>
        </w:rPr>
        <w:t>لم يسأل بمثلهنّ</w:t>
      </w:r>
      <w:bookmarkEnd w:id="8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 عن أبي عبداللّه عليه السلام ، عن أبيه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يسأل اللّه عزّوجلّ بمثلهنّ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فقّهني في الدين ، وحبّبني إلى المسلمين ،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760600_237004111"/>
      <w:bookmarkStart w:id="822" w:name="_Toc320"/>
      <w:bookmarkEnd w:id="821"/>
      <w:r>
        <w:rPr>
          <w:rtl w:val="true"/>
        </w:rPr>
        <w:t>ثلاثة في ظلّ العرش</w:t>
      </w:r>
      <w:bookmarkEnd w:id="8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بن أبي الخطّاب ،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مسلم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 ظلّ عرش اللّه عزّوجلّ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أنصف الناس من نفسه ورجل لم يقدّم رجلاً ولم يؤخّر أُخرى حتّى يعلم أنّ ذلك للّه عزّوجلّ رضى أو سخط ، ورجل لم يعب أخاه بعيب حتّى ينفي ذلك العيب من نفسه ، فإنّه لا ينفي منها عيبا إلاّ بدا له عيب آخر ، وكفى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823" w:name="pg6341_52853"/>
    </w:p>
    <w:p>
      <w:pPr>
        <w:pStyle w:val="Heading3"/>
        <w:numPr>
          <w:ilvl w:val="2"/>
          <w:numId w:val="1"/>
        </w:numPr>
        <w:rPr/>
      </w:pPr>
      <w:bookmarkStart w:id="824" w:name="__RefHeading___Toc2760602_237004111"/>
      <w:bookmarkStart w:id="825" w:name="_Toc321"/>
      <w:bookmarkEnd w:id="823"/>
      <w:bookmarkEnd w:id="824"/>
      <w:r>
        <w:rPr>
          <w:rtl w:val="true"/>
        </w:rPr>
        <w:t>أقرب الخلق إلى اللّه</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خالد ، عن عثمان بن عيسى ، عن عبداللّه بن مسكان عن محمّد بن مسلم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هم أقربُ الخلق إلى اللّه يوم القيامة حتّى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 غضبه إلى أن يحيفَ على من تحت يديه ، ورجل مشى بين اثنين فلم يَمِل مع أحدهِمَا على الآخر بشعيرةٍ ، ورجل قال الحقّ فيما له وعليه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والحيف هو الجور والظلم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2760604_237004111"/>
      <w:bookmarkStart w:id="827" w:name="_Toc322"/>
      <w:bookmarkEnd w:id="826"/>
      <w:r>
        <w:rPr>
          <w:rtl w:val="true"/>
        </w:rPr>
        <w:t>الجنّة والنار بلا حساب</w:t>
      </w:r>
      <w:bookmarkEnd w:id="8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حدّثناعبداللّه بن جعفرالحميري،عن إبراهيم بن مهزيار،عن أخيه علي بن مهزيار، عن فضالة بن أيّوب، عن سليمان بن درستويه، عن عجلان،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يدخلهم اللّه الجنّة بغير حساب ، وثلاثة يدخلهم اللّه النار بغير حساب ، فأمّا الذين يدخلهم اللّه الجنّة بغير حساب فإمام عادل ، وتاجر صدوق ، وشيخ أفنى عمره في طاعة اللّه عزّوجلّ ، وأمّا الثلاثة الذين يدخلهم اللّه النار بغير حساب فإمام جائر ، وتاجر كذوب ، وشيخ زان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760606_237004111"/>
      <w:bookmarkStart w:id="829" w:name="_Toc323"/>
      <w:bookmarkEnd w:id="828"/>
      <w:r>
        <w:rPr>
          <w:rtl w:val="true"/>
        </w:rPr>
        <w:t>ثلاثة يشكون إلى اللّه</w:t>
      </w:r>
      <w:bookmarkEnd w:id="82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w:t>
      </w:r>
      <w:bookmarkStart w:id="830" w:name="pg6341_52854"/>
    </w:p>
    <w:p>
      <w:pPr>
        <w:pStyle w:val="BookText"/>
        <w:rPr/>
      </w:pPr>
      <w:bookmarkEnd w:id="8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موسى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عبداللّه ،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فضّال ، عمّن ذكره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 وعالم بين جهّال ،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2760608_237004111"/>
      <w:bookmarkStart w:id="832" w:name="_Toc324"/>
      <w:bookmarkEnd w:id="831"/>
      <w:r>
        <w:rPr>
          <w:rtl w:val="true"/>
        </w:rPr>
        <w:t>حُسْن الخلق</w:t>
      </w:r>
      <w:bookmarkEnd w:id="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منحة يمنحُهَا اللّه من شاء من خَلقه ، فمنه سجيّةٌ ومنه نيّة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أفضل ، فإنّ صاحب السجيّة هو المجبول على الأمر الذي لا يستطيعُ غيره ، وصاحب النيّة هو الذي يتصبّر على الطاعة فيصبر فهذا أفضل</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2760610_237004111"/>
      <w:bookmarkStart w:id="834" w:name="_Toc325"/>
      <w:bookmarkEnd w:id="833"/>
      <w:r>
        <w:rPr>
          <w:rtl w:val="true"/>
        </w:rPr>
        <w:t>خصال لا تكون</w:t>
      </w:r>
      <w:bookmarkEnd w:id="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ابن الحسين بن أبي الخطّاب ، عن جعفر بن بشير ، عن أبان بن عثمان عن الحارث بن المغيرة النضري ، عن أبي عبداللّه عليه السلام 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تكونُ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 والنَّكَدُ</w:t>
      </w:r>
      <w:r>
        <w:rPr>
          <w:rStyle w:val="FootnoteAnchor"/>
          <w:rtl w:val="true"/>
        </w:rPr>
        <w:footnoteReference w:id="612"/>
      </w:r>
      <w:r>
        <w:rPr>
          <w:rFonts w:ascii="Amiri" w:hAnsi="Amiri" w:eastAsia="Amiri" w:cs="Amiri"/>
          <w:color w:val="111111"/>
          <w:sz w:val="28"/>
          <w:sz w:val="28"/>
          <w:szCs w:val="28"/>
          <w:rtl w:val="true"/>
          <w:lang w:bidi="ar-SA"/>
        </w:rPr>
        <w:t>، واللَّجَاجَةُ ، والكَذِبُ ، والحَسَدُ ، والبغيُ</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835" w:name="pg6341_52855"/>
    </w:p>
    <w:p>
      <w:pPr>
        <w:pStyle w:val="Heading3"/>
        <w:numPr>
          <w:ilvl w:val="2"/>
          <w:numId w:val="1"/>
        </w:numPr>
        <w:rPr/>
      </w:pPr>
      <w:bookmarkStart w:id="836" w:name="__RefHeading___Toc2760612_237004111"/>
      <w:bookmarkStart w:id="837" w:name="_Toc326"/>
      <w:bookmarkEnd w:id="835"/>
      <w:bookmarkEnd w:id="836"/>
      <w:r>
        <w:rPr>
          <w:rtl w:val="true"/>
        </w:rPr>
        <w:t>شرف المؤمن وعزّه</w:t>
      </w:r>
      <w:bookmarkEnd w:id="8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موسى بن جعفر بن أبي جعفر الكميداني</w:t>
      </w:r>
      <w:r>
        <w:rPr>
          <w:rStyle w:val="FootnoteAnchor"/>
          <w:rtl w:val="true"/>
        </w:rPr>
        <w:footnoteReference w:id="614"/>
      </w:r>
      <w:r>
        <w:rPr>
          <w:rFonts w:ascii="Amiri" w:hAnsi="Amiri" w:eastAsia="Amiri" w:cs="Amiri"/>
          <w:color w:val="111111"/>
          <w:sz w:val="28"/>
          <w:sz w:val="28"/>
          <w:szCs w:val="28"/>
          <w:rtl w:val="true"/>
          <w:lang w:bidi="ar-SA"/>
        </w:rPr>
        <w:t xml:space="preserve">ومحمّد بن يحيى العطّار ، عن أحمد بن محمّد بن عيسى ، عن الحسين بن سعيد ، عن ابن أبي عمير ، عن عبداللّه بن سنان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بالليلِ ، وعِزُّهُ كفُّ الأذى عن النَّاس</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760614_237004111"/>
      <w:bookmarkStart w:id="839" w:name="_Toc327"/>
      <w:bookmarkEnd w:id="838"/>
      <w:r>
        <w:rPr>
          <w:rtl w:val="true"/>
        </w:rPr>
        <w:t>حدود الصداقة</w:t>
      </w:r>
      <w:bookmarkEnd w:id="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قال حدّثنا الهيثم بن أبي مسروق النهدي ، عن أبيه ، قال حدّثني يزيد بن مخلد النيسابوري عمّن سمع الإمام الصادق عليه السلام يقول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الصَدَاقَةُ محدودة فمن لم تكن فيه تلك الحدودُ فلا تنسبه إلى كمالِ الصداقةِ ومن لم يكن فيه شيء من تلك الحدود ، فلا تنسبه إلى شيء من الصداقة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سريرتُهُ وعلانِيَتُهُ لك واحدة ، والثانيةُ أن يَرى زينَكَ زَيْنَهُ ، وشَيْنَكَ شَيْنَهُ ، والثالِثَةُ لا يغيِّرَهُ عنك مالٌ ولا ولايةٌ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ممّا تَصِلُ إليه مقدرتُهُ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ممّا نفزع</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من مشايخنا منهم أبان بن عثمان ، وهشام بن سالم ، ومحمّد بن حمران ، عن الصادق جعفر بن محمّد عليهماالسلامقال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فزع من أربع كيف لا يفزع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كيف لا يفزع إلى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جلّ جلاله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وعجبت لمن اغتمّ كيف لا يفزع إلى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عزّوجلّ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وَنَجَّيْنَاهُ مِنْ الْغَمِّ وَكَذَلِكَ نُنْجِي الْمُؤْمِنِينَ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وعجبت لمن مكر به كيف لا يفزع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جلّ وتقدّس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وعجبت لمن أراد الدنيا وزينتها كيف لا يفزع إلى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 اسمه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تَرَنِي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يُؤْتِيَنِي خَيْرا مِنْ جَنَّتِكَ</w:t>
      </w:r>
      <w:r>
        <w:rPr>
          <w:rFonts w:eastAsia="Amiri" w:cs="Amiri" w:ascii="Amiri" w:hAnsi="Amiri"/>
          <w:color w:val="111111"/>
          <w:sz w:val="28"/>
          <w:szCs w:val="28"/>
          <w:rtl w:val="true"/>
          <w:lang w:bidi="ar-SA"/>
        </w:rPr>
        <w:t>»</w:t>
      </w:r>
      <w:r>
        <w:rPr>
          <w:rStyle w:val="FootnoteAnchor"/>
          <w:rtl w:val="true"/>
        </w:rPr>
        <w:footnoteReference w:id="621"/>
      </w:r>
      <w:bookmarkStart w:id="840" w:name="pg6341_52857"/>
    </w:p>
    <w:p>
      <w:pPr>
        <w:pStyle w:val="BookText"/>
        <w:rPr/>
      </w:pPr>
      <w:bookmarkEnd w:id="840"/>
      <w:r>
        <w:rPr>
          <w:rFonts w:ascii="Amiri" w:hAnsi="Amiri" w:eastAsia="Amiri" w:cs="Amiri"/>
          <w:color w:val="111111"/>
          <w:sz w:val="28"/>
          <w:sz w:val="28"/>
          <w:szCs w:val="28"/>
          <w:rtl w:val="true"/>
          <w:lang w:bidi="ar-SA"/>
        </w:rPr>
        <w:t>وعسى موجبة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760616_237004111"/>
      <w:bookmarkStart w:id="842" w:name="_Toc328"/>
      <w:bookmarkEnd w:id="841"/>
      <w:r>
        <w:rPr>
          <w:rtl w:val="true"/>
        </w:rPr>
        <w:t>عليكم بالمكارم</w:t>
      </w:r>
      <w:bookmarkEnd w:id="8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رحمه الله ، عن عمّه محمّد بن أبي القاسم ، عن أحمد بن أبي عبداللّه البرقي ، عن أبيه محمّد بن خالد ، عن محمّد بن سنان ، عن المفضّل بن عمر ، عن الصادق جعفر بن محمّد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بمكارم الأخلاق ، فإنّ اللّه عزّوجلّ يحبّها ، وإيّاكم ومذام الأفعال ، فإنّ اللّه عزّوجلّ يبغضها ، وعليكم بتلاوة القرآن فإنّ درجات الجنّة على عدد آيات القرآن ، فإذا كان يوم القيامة 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 فكلّما قرأ آية رقى درجة ، وعليكم بحسن الخُلُق فإنّه يبلغ بصاحبه درجة الصائم القائم، وعليكم بحسن الجوارفإنّ‌اللّه أمربذلك، وعليكم بالسواك فإنّها مطهّرة وسنّه حسنة،وعليكم بفرائض اللّه فأدّوها،وعليكم بمحارم اللّه فاجتنبوها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760618_237004111"/>
      <w:bookmarkStart w:id="844" w:name="_Toc329"/>
      <w:bookmarkEnd w:id="843"/>
      <w:r>
        <w:rPr>
          <w:rtl w:val="true"/>
        </w:rPr>
        <w:t>ليسوا في قبضة إبليس</w:t>
      </w:r>
      <w:bookmarkEnd w:id="8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الفامي ، عن ابن بطّة ، عن البرقي ، عن أبيه ، عن صفوان بن يحيى رفعه إلى أبي عبداللّه عليه السلام أنّه قال </w:t>
      </w:r>
      <w:r>
        <w:rPr>
          <w:rFonts w:eastAsia="Amiri" w:cs="Amiri" w:ascii="Amiri" w:hAnsi="Amiri"/>
          <w:color w:val="111111"/>
          <w:sz w:val="28"/>
          <w:szCs w:val="28"/>
          <w:rtl w:val="true"/>
          <w:lang w:bidi="ar-SA"/>
        </w:rPr>
        <w:t xml:space="preserve">: </w:t>
      </w:r>
      <w:bookmarkStart w:id="845" w:name="pg6341_52858"/>
    </w:p>
    <w:p>
      <w:pPr>
        <w:pStyle w:val="BookText"/>
        <w:rPr/>
      </w:pPr>
      <w:bookmarkEnd w:id="8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ليس لي فيهنّ حيلة ، وسائر الناس في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واتّكل عليه في جميع اُموره ، ومن كثر تسبيحه في ليله ونهاره ، ومن رضي لأخيه المؤمن ما يرضاه لنفسه ، ومن لم يجزع على المصيبة حتّى تصيبه ، ومن رضي بما قسم اللّه له ولم يهتمّ لرزقه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760620_237004111"/>
      <w:bookmarkStart w:id="847" w:name="_Toc330"/>
      <w:bookmarkEnd w:id="846"/>
      <w:r>
        <w:rPr>
          <w:rtl w:val="true"/>
        </w:rPr>
        <w:t>دعاة الناس</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 ليروا منكم الإجتهاد والصدق والورع</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2760622_237004111"/>
      <w:bookmarkStart w:id="849" w:name="_Toc331"/>
      <w:bookmarkEnd w:id="848"/>
      <w:r>
        <w:rPr>
          <w:rtl w:val="true"/>
        </w:rPr>
        <w:t>الإيثار والشكر</w:t>
      </w:r>
      <w:bookmarkEnd w:id="8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الصادق عليه السلام قال لشقيق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في بلادكم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يابن رسول اللّه ، ان أُعطينا شكرنا ، وإن منعنا صبرنا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كلاب حجازنا ياشقيق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كنتم إذا أُعطيتم آثرتم ، وإذا منعتم شكرتم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2760624_237004111"/>
      <w:bookmarkStart w:id="851" w:name="_Toc332"/>
      <w:bookmarkEnd w:id="850"/>
      <w:r>
        <w:rPr>
          <w:rtl w:val="true"/>
        </w:rPr>
        <w:t>الثواب على قدر العقل</w:t>
      </w:r>
      <w:bookmarkEnd w:id="85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الديلمي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عقله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bookmarkStart w:id="852" w:name="pg6341_52859"/>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الثواب على قدر العقل ، إنّ رجلاً من بني اسرائيل كان يعبد اللّه في جزيرة من جزائر البحر ، خضراء نضرة ، كثيرة الشجر ، طاهرة الماء ، وإنّ ملكا من الملائكة مرّ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أرني ثواب عبدك هذا ، فأراه اللّه ذلك فاستقلّه الملك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 بلغني مكانك وعبادتك في هذا المكان فأتيتك لأعبد اللّه معك ، فكان معه يومه ذلك ، 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مكانك لنزه 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 رعيناه في هذا الموضع ، فإنّ هذا الحشيش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 فأوحى اللّه إلى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760626_237004111"/>
      <w:bookmarkStart w:id="854" w:name="_Toc333"/>
      <w:bookmarkEnd w:id="853"/>
      <w:r>
        <w:rPr>
          <w:rtl w:val="true"/>
        </w:rPr>
        <w:t>الأعمال المردودة</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فضّال ، عن محمّد ، عن الثمالي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لونظرالناس إلى مردودِالأعمال من السماءِ،لَقَالوا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مايَقبَلُ‌اللّه‌ُمِن أحدٍعَمَلاً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2760628_237004111"/>
      <w:bookmarkStart w:id="856" w:name="_Toc334"/>
      <w:bookmarkEnd w:id="855"/>
      <w:r>
        <w:rPr>
          <w:rtl w:val="true"/>
        </w:rPr>
        <w:t>أربع كلمات حكم</w:t>
      </w:r>
      <w:bookmarkEnd w:id="85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العطّار ، عن محمّد بن أحمد ، عن يعقوب بن يزيد ، عن </w:t>
      </w:r>
      <w:bookmarkStart w:id="857" w:name="pg6341_52860"/>
    </w:p>
    <w:p>
      <w:pPr>
        <w:pStyle w:val="BookText"/>
        <w:rPr/>
      </w:pPr>
      <w:bookmarkEnd w:id="857"/>
      <w:r>
        <w:rPr>
          <w:rFonts w:ascii="Amiri" w:hAnsi="Amiri" w:eastAsia="Amiri" w:cs="Amiri"/>
          <w:color w:val="111111"/>
          <w:sz w:val="28"/>
          <w:sz w:val="28"/>
          <w:szCs w:val="28"/>
          <w:rtl w:val="true"/>
          <w:lang w:bidi="ar-SA"/>
        </w:rPr>
        <w:t xml:space="preserve">محمّد ابن جعفر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للبحر جار ، ولا للملك صديق ، ولا للعافية ثمن ، وكم من منعم عليه وهو لا يعلم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2760630_237004111"/>
      <w:bookmarkStart w:id="859" w:name="_Toc335"/>
      <w:bookmarkEnd w:id="858"/>
      <w:r>
        <w:rPr>
          <w:rtl w:val="true"/>
        </w:rPr>
        <w:t>المروءة مروءتان</w:t>
      </w:r>
      <w:bookmarkEnd w:id="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عن أحمد بن أبي عبداللّه البرقي عن اليهتم بن عبداللّه النهدي عن أبيه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الحضر ، ومروءَةُ السفر ، فأمّا مروءَةُ الحَضَر فتلاوةُ القرآنِ ، وحُضُورُ المَسَاجِدِ ، وصُحبَةُ أهلِ الخير ، والنظر في الفقه ،</w:t>
      </w:r>
    </w:p>
    <w:p>
      <w:pPr>
        <w:pStyle w:val="BookText"/>
        <w:rPr/>
      </w:pPr>
      <w:r>
        <w:rPr>
          <w:rFonts w:ascii="Amiri" w:hAnsi="Amiri" w:eastAsia="Amiri" w:cs="Amiri"/>
          <w:color w:val="111111"/>
          <w:sz w:val="28"/>
          <w:sz w:val="28"/>
          <w:szCs w:val="28"/>
          <w:rtl w:val="true"/>
          <w:lang w:bidi="ar-SA"/>
        </w:rPr>
        <w:t>وأمّا مُرُوءَةُ السفر فبذلُ الزادِ ، والمِزَاحُ في غيرِ ما يُسخِطُ اللّه ، وقلّةُ الخلافِ على من صَحِبَكَ وتركُ الروايَةِ عليهم إذا أنت فارقتَهُم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760632_237004111"/>
      <w:bookmarkStart w:id="861" w:name="_Toc336"/>
      <w:bookmarkEnd w:id="860"/>
      <w:r>
        <w:rPr>
          <w:rtl w:val="true"/>
        </w:rPr>
        <w:t>تخفيف سكرات الموت</w:t>
      </w:r>
      <w:bookmarkEnd w:id="8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رحمه الله عن أبيه عن محمّد بن عبدالجبّار عن الحسن بن علي بن أبي حمزة عن داود بن كثير الرقي قال سمعت أبا عبداللّه الصادق عليه السلام يقول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يخفّف اللّه عزّوجلّ عنه سكرات الموت فليكن لقرابته وصولاً ، وبوالديه بارّا ، فإذا كان كذلك هوّن اللّه عليه سكرات الموت ، ولم </w:t>
      </w:r>
      <w:bookmarkStart w:id="862" w:name="pg6341_52861"/>
    </w:p>
    <w:p>
      <w:pPr>
        <w:pStyle w:val="BookText"/>
        <w:rPr/>
      </w:pPr>
      <w:bookmarkEnd w:id="862"/>
      <w:r>
        <w:rPr>
          <w:rFonts w:ascii="Amiri" w:hAnsi="Amiri" w:eastAsia="Amiri" w:cs="Amiri"/>
          <w:color w:val="111111"/>
          <w:sz w:val="28"/>
          <w:sz w:val="28"/>
          <w:szCs w:val="28"/>
          <w:rtl w:val="true"/>
          <w:lang w:bidi="ar-SA"/>
        </w:rPr>
        <w:t>يصبه في حياته فقر أبدا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2760634_237004111"/>
      <w:bookmarkStart w:id="864" w:name="_Toc337"/>
      <w:bookmarkEnd w:id="863"/>
      <w:r>
        <w:rPr>
          <w:rtl w:val="true"/>
        </w:rPr>
        <w:t>من برئ من ثلاثة</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جعفر بن محمّد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برئ من ثلاثة نال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برئ مِن الشرّ نال العزّ ، ومن برئ من الكبر نال الكرامة ، ومن برئ من البخل نال الشرف</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2760636_237004111"/>
      <w:bookmarkStart w:id="866" w:name="_Toc338"/>
      <w:bookmarkEnd w:id="865"/>
      <w:r>
        <w:rPr>
          <w:rtl w:val="true"/>
        </w:rPr>
        <w:t>من طلب ثلاثة</w:t>
      </w:r>
      <w:bookmarkEnd w:id="8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جعفر بن محمّد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ثلاثة بغير حقّ حرم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بغير حقّ حرم الآخرة بحقّ ، ومن طلب الرئاسة بغير حقّ حرم الطاعة له بحقّ ، ومن طلب المال بغير حقّ حرم بهاؤه له بحقّ</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2760638_237004111"/>
      <w:bookmarkStart w:id="868" w:name="_Toc339"/>
      <w:bookmarkEnd w:id="867"/>
      <w:r>
        <w:rPr>
          <w:rtl w:val="true"/>
        </w:rPr>
        <w:t>أهميّة السيّئة</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الأشعري ، عن ابن فضّال ، عن ابن بكير ، عن أبي عبداللّه عليه السلام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بسيّئة فلا يَعْمَلْهَا ، فإنّه ربما يعمل العبد السيّئة فيراه الربّ تبارك وتعالى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 xml:space="preserve">)) . </w:t>
      </w:r>
      <w:bookmarkStart w:id="869" w:name="pg6341_52862"/>
    </w:p>
    <w:p>
      <w:pPr>
        <w:pStyle w:val="BookText"/>
        <w:rPr/>
      </w:pPr>
      <w:bookmarkEnd w:id="869"/>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نوعا من السيّئة تكون مع تحقيرها والاستهانة بها أو غير ذلك ، والعزّة القدرة والغلبة ، والجلال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لمنع اللطف وعدم التوفيق للتوبة ، ولا يستحقّ المغفرة ، وفيه تحذير عن جميع السيّئات ، فإنّ كلّ سيّئة يمكن أن تكون هذه السيّئة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2760640_237004111"/>
      <w:bookmarkStart w:id="871" w:name="_Toc340"/>
      <w:bookmarkEnd w:id="870"/>
      <w:r>
        <w:rPr>
          <w:rtl w:val="true"/>
        </w:rPr>
        <w:t>أربعة أبيات في الجنّة</w:t>
      </w:r>
      <w:bookmarkEnd w:id="8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 عن محمّد بن سنان ، عن معاوية بن وهب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أربعة بأربعة أبيات في الجنّة ؟ من أنفق ولم يخف فقرأ ، وأنصف الناس من نفسه ، وأفشى السلام في العالم ، وترك المِرَاء وإن كان محقّا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2760642_237004111"/>
      <w:bookmarkStart w:id="873" w:name="_Toc341"/>
      <w:bookmarkEnd w:id="872"/>
      <w:r>
        <w:rPr>
          <w:rtl w:val="true"/>
        </w:rPr>
        <w:t>بين مخافتين</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محمّد بن عيسى ، عن يُونُس بن فُضَيل بن عثمان ، عن أبي عبيدة الحَذَّاء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 وعُمُرٍ قد بقي لا يدري ما يَكتَسِبُ فيه من المهالِك ، فهو لا يُصبِحَ إلاّ خائفا ولا يُصلحُهُ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الخوفُ</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874" w:name="pg6341_52863"/>
    </w:p>
    <w:p>
      <w:pPr>
        <w:pStyle w:val="Heading3"/>
        <w:numPr>
          <w:ilvl w:val="2"/>
          <w:numId w:val="1"/>
        </w:numPr>
        <w:rPr/>
      </w:pPr>
      <w:bookmarkStart w:id="875" w:name="__RefHeading___Toc2760644_237004111"/>
      <w:bookmarkStart w:id="876" w:name="_Toc342"/>
      <w:bookmarkEnd w:id="874"/>
      <w:bookmarkEnd w:id="875"/>
      <w:r>
        <w:rPr>
          <w:rtl w:val="true"/>
        </w:rPr>
        <w:t>الناس أربعة أصناف</w:t>
      </w:r>
      <w:bookmarkEnd w:id="8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عبدالرحمن المقرى 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جعفر المقرى ء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الموصلي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الطريفي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عيّاش بن زيد بن الحسن بن علي الكحّال مولى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جعفر ، عن أبيه الصادق جعفر بن محمّد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 متردّي معانق لهواه ، وعابد متقوّي كلّما ازداد عبادة ازداد كبرا ، وعالم يريد أن يوطأ عقباه ويحبّ محمدة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وعارف على طريق الحقّ يحبّ القيام به فهو عاجز أو مغلوب ، فهذا أمثل أهل زمانك وأرجحهم عقلاً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2760646_237004111"/>
      <w:bookmarkStart w:id="878" w:name="_Toc343"/>
      <w:bookmarkEnd w:id="877"/>
      <w:r>
        <w:rPr>
          <w:rtl w:val="true"/>
        </w:rPr>
        <w:t>علم الناس في أربع</w:t>
      </w:r>
      <w:bookmarkEnd w:id="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كلّهم في أربع أوّلُهَا أن تعرفَ ربّك ، والثاني أن تعرفَ ما صنع بك ، والثالث أن تعرف ما أراد منك ، والرابعُ أن تعرف ما يُخرجُكَ من دِينِك</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879" w:name="pg6341_52864"/>
    </w:p>
    <w:p>
      <w:pPr>
        <w:pStyle w:val="Heading3"/>
        <w:numPr>
          <w:ilvl w:val="2"/>
          <w:numId w:val="1"/>
        </w:numPr>
        <w:rPr/>
      </w:pPr>
      <w:bookmarkStart w:id="880" w:name="__RefHeading___Toc2760648_237004111"/>
      <w:bookmarkStart w:id="881" w:name="_Toc344"/>
      <w:bookmarkEnd w:id="879"/>
      <w:bookmarkEnd w:id="880"/>
      <w:r>
        <w:rPr>
          <w:rtl w:val="true"/>
        </w:rPr>
        <w:t>عطاء اللّه تعالى</w:t>
      </w:r>
      <w:bookmarkEnd w:id="8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البرقي ، عن أبيه ، عن ابن أبي عمير ، عن معاوية بن عمّار ، عن أبي عبداللّه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يامعاوية من أُعطي ثلاثة لم يحرم ثلاثة من أُعطي الدعاء أُعطي الإجابة ، ومن أُعطي الشكر أُعطي الزيادة ، ومن أُعطي التوكّل أُعطي الكفاية ، فإنّ اللّه عزّوجلّ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2760650_237004111"/>
      <w:bookmarkStart w:id="883" w:name="_Toc345"/>
      <w:bookmarkEnd w:id="882"/>
      <w:r>
        <w:rPr>
          <w:rtl w:val="true"/>
        </w:rPr>
        <w:t>إيّاك والذنوب</w:t>
      </w:r>
      <w:bookmarkEnd w:id="8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الصادق عليه السلام ، قال لمفضّل بن عمر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شيعتَنَا من الذنوب ، فواللّه ما هي إلى شيء أسرع منه إليكم ، واللّه إنّ أحدكم لَيُرمَى بالسقم في بدنه ، وما هو إلاّ بذنوبه ، وإنّ أحدَكُم لَيُحجَبُ من الرزق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وما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بذنوبه ، وإنّه لَتُصيبُهُ المعرَّةُ من السلطان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بالذنوب ، واللّه إنّكم لا تؤاخَذُونَ بها في الآخرة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884" w:name="pg6341_52865"/>
    </w:p>
    <w:p>
      <w:pPr>
        <w:pStyle w:val="Heading2"/>
        <w:numPr>
          <w:ilvl w:val="1"/>
          <w:numId w:val="1"/>
        </w:numPr>
        <w:rPr/>
      </w:pPr>
      <w:bookmarkStart w:id="885" w:name="__RefHeading___Toc2760652_237004111"/>
      <w:bookmarkStart w:id="886" w:name="_Toc346"/>
      <w:bookmarkEnd w:id="884"/>
      <w:bookmarkEnd w:id="885"/>
      <w:r>
        <w:rPr>
          <w:rtl w:val="true"/>
        </w:rPr>
        <w:t>الإمام موسى الکاظم علیه السلام</w:t>
      </w:r>
      <w:bookmarkEnd w:id="8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2760654_237004111"/>
      <w:bookmarkStart w:id="888" w:name="_Toc347"/>
      <w:bookmarkEnd w:id="887"/>
      <w:r>
        <w:rPr>
          <w:rtl w:val="true"/>
        </w:rPr>
        <w:t>اشارة</w:t>
      </w:r>
      <w:bookmarkEnd w:id="88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موسى بن جعفر بن محمّد بن علي بن الحسين بن علي بن أبي طالب ابن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حميدة بنت صاعد المغربي وكانت بربرية ، وقيل أندلسية أُمّ ولد ، تكنّى لؤلؤة ، وكانت على درجة عالية من الصلاح والتقوى ، وكانت من المتقيّات الثقات ، ويظهر من بعض الروايات أنّ الإمام الصادق عليه السلام كان يأمر النساء في أخذ الأحكام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موسى بن جعفر عليه السلام في ذي الحجّة سنة سبعة وعشرين ومائة</w:t>
      </w:r>
    </w:p>
    <w:p>
      <w:pPr>
        <w:pStyle w:val="BookText"/>
        <w:rPr/>
      </w:pPr>
      <w:r>
        <w:rPr>
          <w:rFonts w:ascii="Amiri" w:hAnsi="Amiri" w:eastAsia="Amiri" w:cs="Amiri"/>
          <w:color w:val="111111"/>
          <w:sz w:val="28"/>
          <w:sz w:val="28"/>
          <w:szCs w:val="28"/>
          <w:rtl w:val="true"/>
          <w:lang w:bidi="ar-SA"/>
        </w:rPr>
        <w:t>من الهجرة</w:t>
      </w:r>
      <w:r>
        <w:rPr>
          <w:rStyle w:val="FootnoteAnchor"/>
          <w:rtl w:val="true"/>
        </w:rPr>
        <w:footnoteReference w:id="645"/>
      </w:r>
      <w:r>
        <w:rPr>
          <w:rFonts w:ascii="Amiri" w:hAnsi="Amiri" w:eastAsia="Amiri" w:cs="Amiri"/>
          <w:color w:val="111111"/>
          <w:sz w:val="28"/>
          <w:sz w:val="28"/>
          <w:szCs w:val="28"/>
          <w:rtl w:val="true"/>
          <w:lang w:bidi="ar-SA"/>
        </w:rPr>
        <w:t>في منطقة الأبواء وهو منزل بين مكّة والمدينة ، وقيل أيضا سنة ثمان وعشرين ومائة من الهجرة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الأوّل ، أبو الحسن الماضي ، أبو إبراهيم ، أبو علي ، أبو إسماعيل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 النفس الزكية ، زين المجتهدين ، الوفي ، الصابر ، الأمين ، الزاهر ، وسمّي بذلك لأنّه زهر بأخلاقه الشريفة وكرمه المضيء التامّ ، وقد سمّي بالكاظم لكظمه الغيظ وغضّه البصر عمّا فعله الظالمون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موسى بن جعفر عليهماالسلام أجلّ ولد أبي عبداللّه الصادق عليه السلام قدرا وأعظمهم محلاً ، وأبعدهم في الناس صيتا ، ولم ير في زمانه أسخى منه ولا أكرم نفسا وعشرة وكان أعبد أهل زمانه وأورعهم وأجلّهم وأفقههم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واجتمع جمهور شيعة أبيه على القول بإمامته والتعظيم لحقّه والتسليم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بن محمّد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لجماعة من خاصّته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بموسى ابني خيرا ، فإنّه أفضل ولدي ومن أُخلّف من بعدي ، وهو القائم مقامي ، والحجّة للّه تعالى على كافّة خلقه من بعدي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للّه وحده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عليه السلام ، إبراهيم ، العبّاس ، القاسم ، إسماعيل ، جعفر ، هارون ، الحسين ، أحمد ، محمّد ، حمزة ، عبداللّه ، إسحاق ، عبيداللّه ، زيد ، الحسين ،</w:t>
      </w:r>
    </w:p>
    <w:p>
      <w:pPr>
        <w:pStyle w:val="BookText"/>
        <w:rPr/>
      </w:pPr>
      <w:r>
        <w:rPr>
          <w:rFonts w:ascii="Amiri" w:hAnsi="Amiri" w:eastAsia="Amiri" w:cs="Amiri"/>
          <w:color w:val="111111"/>
          <w:sz w:val="28"/>
          <w:sz w:val="28"/>
          <w:szCs w:val="28"/>
          <w:rtl w:val="true"/>
          <w:lang w:bidi="ar-SA"/>
        </w:rPr>
        <w:t>سليمان ، الحسن ، فاطمة الكبرى ، فاطمة الصغرى ، رقيّة ، حكيمة ، أُمّ أبيها ، رقية</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جعفر ، لبابة ، زينب ، خديجة ، عليّة ، آمنة ، حسنة ، بويهة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 ميمونة ، وأُمّ كلثوم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يوم الجمعة في يوم الخامس والعشرين من رجب المرجّب سنة ثلاث وثمانين ومائة ، وله يومئذ خمس وخمسون سنة في سجن السندي بن شاهك ، وكان هارون العبّاسي قد حمله من المدينة لعشر ليال بقين من شوال سنة تسع وسبعين ومائة على قول ، ثمّ شخص هارون إلى الحجّ وحمله معه ، ثمّ انصرف على طريق البصرة فحبسه عند عيسى بن جعفر ثمّ أشخصه إلى بغداد ، فحبسه عند السندي بن شاهك فقضى مسموما في حبسه إذ قضى فترة من عمره في السجن ، إذ سجنه المهدي العبّاسي وهارون العبّاسي في البصرة عند عيسى بن جعفر كما أشرنا ثمّ عند الفضل بن الربيع في بغداد ، ثمّ عند السندي ابن شاهك </w:t>
      </w:r>
    </w:p>
    <w:p>
      <w:pPr>
        <w:pStyle w:val="BookText"/>
        <w:rPr/>
      </w:pPr>
      <w:r>
        <w:rPr>
          <w:rFonts w:ascii="Amiri" w:hAnsi="Amiri" w:eastAsia="Amiri" w:cs="Amiri"/>
          <w:color w:val="111111"/>
          <w:sz w:val="28"/>
          <w:sz w:val="28"/>
          <w:szCs w:val="28"/>
          <w:rtl w:val="true"/>
          <w:lang w:bidi="ar-SA"/>
        </w:rPr>
        <w:t xml:space="preserve">ودفن في جانب الكرخ في مقابر قريش في باب التين ، وكانت هذه المقبرة لبني هاشم والأشراف من الناس قديما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w:t>
      </w:r>
    </w:p>
    <w:p>
      <w:pPr>
        <w:pStyle w:val="BookText"/>
        <w:rPr/>
      </w:pPr>
      <w:r>
        <w:rPr>
          <w:rFonts w:ascii="Amiri" w:hAnsi="Amiri" w:eastAsia="Amiri" w:cs="Amiri"/>
          <w:color w:val="111111"/>
          <w:sz w:val="28"/>
          <w:sz w:val="28"/>
          <w:szCs w:val="28"/>
          <w:rtl w:val="true"/>
          <w:lang w:bidi="ar-SA"/>
        </w:rPr>
        <w:t xml:space="preserve">عليه السلام مع أبيه عشرون سنة ، وكانت مدّة خلافته ومقامه في الإمامة بعد أبيه عليهماالسلام خمسا وثلاثين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الحكّام الذين عاصرهم في سني إمامته بقية ملك المنصور ، ثمّ المهدي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الهادي سنة ثمّ هارون العبّاسي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السيّد مهدي بحر العلوم في مدحه عليه السلام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ياسمي الكليم جئتك أسعى</w:t>
      </w:r>
    </w:p>
    <w:p>
      <w:pPr>
        <w:pStyle w:val="BookText"/>
        <w:rPr/>
      </w:pPr>
      <w:r>
        <w:rPr>
          <w:rFonts w:ascii="Amiri" w:hAnsi="Amiri" w:eastAsia="Amiri" w:cs="Amiri"/>
          <w:color w:val="111111"/>
          <w:sz w:val="28"/>
          <w:sz w:val="28"/>
          <w:szCs w:val="28"/>
          <w:rtl w:val="true"/>
          <w:lang w:bidi="ar-SA"/>
        </w:rPr>
        <w:t>والهوى مركبي وحبّك زادي</w:t>
      </w:r>
    </w:p>
    <w:p>
      <w:pPr>
        <w:pStyle w:val="BookText"/>
        <w:rPr/>
      </w:pPr>
      <w:r>
        <w:rPr>
          <w:rFonts w:ascii="Amiri" w:hAnsi="Amiri" w:eastAsia="Amiri" w:cs="Amiri"/>
          <w:color w:val="111111"/>
          <w:sz w:val="28"/>
          <w:sz w:val="28"/>
          <w:szCs w:val="28"/>
          <w:rtl w:val="true"/>
          <w:lang w:bidi="ar-SA"/>
        </w:rPr>
        <w:t>مسّني الضرّ والنتحى بي فقري</w:t>
      </w:r>
    </w:p>
    <w:p>
      <w:pPr>
        <w:pStyle w:val="BookText"/>
        <w:rPr/>
      </w:pPr>
      <w:r>
        <w:rPr>
          <w:rFonts w:ascii="Amiri" w:hAnsi="Amiri" w:eastAsia="Amiri" w:cs="Amiri"/>
          <w:color w:val="111111"/>
          <w:sz w:val="28"/>
          <w:sz w:val="28"/>
          <w:szCs w:val="28"/>
          <w:rtl w:val="true"/>
          <w:lang w:bidi="ar-SA"/>
        </w:rPr>
        <w:t>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w:t>
      </w:r>
    </w:p>
    <w:p>
      <w:pPr>
        <w:pStyle w:val="BookText"/>
        <w:rPr/>
      </w:pPr>
      <w:r>
        <w:rPr>
          <w:rFonts w:ascii="IRNazanin" w:hAnsi="IRNazanin" w:eastAsia="IRNazanin"/>
          <w:color w:val="111111"/>
          <w:sz w:val="28"/>
          <w:sz w:val="28"/>
          <w:szCs w:val="28"/>
          <w:rtl w:val="true"/>
          <w:lang w:bidi="fa-IR"/>
        </w:rPr>
        <w:t>عند باب الحوائج المعتاد</w:t>
      </w:r>
    </w:p>
    <w:p>
      <w:pPr>
        <w:pStyle w:val="BookText"/>
        <w:rPr/>
      </w:pPr>
      <w:r>
        <w:rPr>
          <w:rFonts w:ascii="IRNazanin" w:hAnsi="IRNazanin" w:eastAsia="IRNazanin"/>
          <w:color w:val="111111"/>
          <w:sz w:val="28"/>
          <w:sz w:val="28"/>
          <w:szCs w:val="28"/>
          <w:rtl w:val="true"/>
          <w:lang w:bidi="fa-IR"/>
        </w:rPr>
        <w:t>عند بحر الندى ابن جعفر موسى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باب الرجاء جدّ الجواد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6341_52871"/>
      <w:bookmarkStart w:id="890" w:name="pg6341_52871"/>
      <w:bookmarkEnd w:id="890"/>
    </w:p>
    <w:p>
      <w:pPr>
        <w:pStyle w:val="Heading3"/>
        <w:numPr>
          <w:ilvl w:val="2"/>
          <w:numId w:val="1"/>
        </w:numPr>
        <w:rPr/>
      </w:pPr>
      <w:bookmarkStart w:id="891" w:name="pg6341_52871"/>
      <w:bookmarkStart w:id="892" w:name="__RefHeading___Toc2760656_237004111"/>
      <w:bookmarkStart w:id="893" w:name="_Toc348"/>
      <w:bookmarkEnd w:id="891"/>
      <w:bookmarkEnd w:id="892"/>
      <w:r>
        <w:rPr>
          <w:rtl w:val="true"/>
        </w:rPr>
        <w:t>لا تكن امّعة</w:t>
      </w:r>
      <w:bookmarkEnd w:id="8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 لفضل بن يونس</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عليه السلام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فأنت حرّ ولك كذا وكذا ، فخرج الفضل حافيا يعدو حتّى وصل إليه فوقع على قدميه يقبّلهما ، ثمّ سأله أن يدخل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حاجة هشام بن إبراهيم فقضاها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قد حضر الغذاء فتكرمني أن تتغذّى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فجاء بالمائدة وعليها البوارد فأجال أبو الحسن عليه السلام يده في البارد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تجال اليد فيه وجاؤوا بالحار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حمّى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خيرا وقل خيرا ولا تكن إمّعة</w:t>
      </w:r>
      <w:r>
        <w:rPr>
          <w:rStyle w:val="FootnoteAnchor"/>
          <w:rtl w:val="true"/>
        </w:rPr>
        <w:footnoteReference w:id="649"/>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 وأنا كواحد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إنّما هما نجدان نجد خير ونجد شرّ ، فلا يكن نجد الشرّ أحبّ إليكم من نجد الخير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894" w:name="pg6341_52872"/>
    </w:p>
    <w:p>
      <w:pPr>
        <w:pStyle w:val="Heading3"/>
        <w:numPr>
          <w:ilvl w:val="2"/>
          <w:numId w:val="1"/>
        </w:numPr>
        <w:rPr/>
      </w:pPr>
      <w:bookmarkStart w:id="895" w:name="__RefHeading___Toc2760658_237004111"/>
      <w:bookmarkStart w:id="896" w:name="_Toc349"/>
      <w:bookmarkEnd w:id="894"/>
      <w:bookmarkEnd w:id="895"/>
      <w:r>
        <w:rPr>
          <w:rtl w:val="true"/>
        </w:rPr>
        <w:t>الزمان أربع ساعات</w:t>
      </w:r>
      <w:bookmarkEnd w:id="8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لمناجات اللّه ، وساعة لأمر المعاش ، وساعة لمعاشرة الإخوان والثقات الذين يعرّفونكم عيوبكم ويخلصون لكم في الباطن ، وساعة تخلون فيها للذّاتكم في غير محرّم ، وبهذه الساعة تقدرون على الثلاث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أنفسكم بفقر ولا بطول عمر ، فإنّه من حدّث نفسه بالفقر بخل ، ومن حدّثها بطول العمر يحرص ، اجعلوا لأنفسكم حظّا من الدنيا باعطائها ما تشتهي من الحلال وما لا يثلم المروّة وما لا سرف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بذلك على أُمور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760660_237004111"/>
      <w:bookmarkStart w:id="898" w:name="_Toc350"/>
      <w:bookmarkEnd w:id="897"/>
      <w:r>
        <w:rPr>
          <w:rtl w:val="true"/>
        </w:rPr>
        <w:t>التقيّة وحقوق الإخوان</w:t>
      </w:r>
      <w:bookmarkEnd w:id="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حضره فقير مؤمن يسأله سدّ فاقته فضحك في وجهه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مسألة ، فإن أصبتها أعطيتك عشرة أضعاف ما طلبت ، وإن لم تصبها أعطيتك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طلب منه مائة درهم يجعلها في بضاعة يتعيّش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إليك التمنّي لنفسك في الدنيا ماذا كنت تتمنّى ؟ </w:t>
      </w:r>
      <w:bookmarkStart w:id="899" w:name="pg6341_52873"/>
    </w:p>
    <w:p>
      <w:pPr>
        <w:pStyle w:val="BookText"/>
        <w:rPr/>
      </w:pPr>
      <w:bookmarkEnd w:id="89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أتمنّى أن أُرزق التقيّة في ديني ، وقضاء حقوق إخواني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لم تسأل الولاية لنا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قد أعطيته ، وهذا لم أعطه ، فأنا أشكر على ما أُعطيت ، وأسأل ربّي عزّوجلّ ما منعت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 أعطوه ألفي درهم</w:t>
      </w:r>
      <w:r>
        <w:rPr>
          <w:rStyle w:val="FootnoteAnchor"/>
          <w:rtl w:val="true"/>
        </w:rPr>
        <w:footnoteReference w:id="65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العفص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فإنّه متاع يابس وسيقبل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أدبر ، فانتظر به سنة ، واختلف إلى دارنا وخذ الاجراء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 فلمّا تمّت له سنة ، فإذا قد زاد في ثمن العفص للواحد خمسة عشر ، فباع ما كان اشترى بألفي درهم بثلاثين الف درهم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2760662_237004111"/>
      <w:bookmarkStart w:id="901" w:name="_Toc351"/>
      <w:bookmarkEnd w:id="900"/>
      <w:r>
        <w:rPr>
          <w:rtl w:val="true"/>
        </w:rPr>
        <w:t>اشتداد مؤونة الدارين</w:t>
      </w:r>
      <w:bookmarkEnd w:id="9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اشتَدَّت مؤونَةُ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مؤونة الدنيا فإنّك لا تَمُدُّ يَدَكَ إلى شيء منها إلاّ وَجَدْتَ فاجرا قد سبقك إليه ، وأمّا مؤونَةُ الآخرة فإنّك لا تجد أعوانا يُعِينُونَكَ عليه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2760664_237004111"/>
      <w:bookmarkStart w:id="903" w:name="_Toc352"/>
      <w:bookmarkEnd w:id="902"/>
      <w:r>
        <w:rPr>
          <w:rtl w:val="true"/>
        </w:rPr>
        <w:t>أفضل المقرّبات</w:t>
      </w:r>
      <w:bookmarkEnd w:id="9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الإمام الكاظم عليه السلام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يتقرّب به العبد إلى اللّه بعد المعرفة به ، الصلاة ، وبرّ الوالدين ، </w:t>
      </w:r>
      <w:bookmarkStart w:id="904" w:name="pg6341_52874"/>
    </w:p>
    <w:p>
      <w:pPr>
        <w:pStyle w:val="BookText"/>
        <w:rPr/>
      </w:pPr>
      <w:bookmarkEnd w:id="904"/>
      <w:r>
        <w:rPr>
          <w:rFonts w:ascii="Amiri" w:hAnsi="Amiri" w:eastAsia="Amiri" w:cs="Amiri"/>
          <w:color w:val="111111"/>
          <w:sz w:val="28"/>
          <w:sz w:val="28"/>
          <w:szCs w:val="28"/>
          <w:rtl w:val="true"/>
          <w:lang w:bidi="ar-SA"/>
        </w:rPr>
        <w:t>وترك الحسد ، والعُجب ، والفخر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2760666_237004111"/>
      <w:bookmarkStart w:id="906" w:name="_Toc353"/>
      <w:bookmarkEnd w:id="905"/>
      <w:r>
        <w:rPr>
          <w:rtl w:val="true"/>
        </w:rPr>
        <w:t>الزهد والخوف</w:t>
      </w:r>
      <w:bookmarkEnd w:id="9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حفص بن غياث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عليهماالسلام عند قبر حضره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شيئا هذا آخرُهُ لحقيقٌ أن يُزهَدَ في أوّلِهِ ، وإنّ شيئا هذا أوّلُهُ لَحَقيقٌ أن يُخَافَ آخرِهِ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2760668_237004111"/>
      <w:bookmarkStart w:id="908" w:name="_Toc354"/>
      <w:bookmarkEnd w:id="907"/>
      <w:r>
        <w:rPr>
          <w:rtl w:val="true"/>
        </w:rPr>
        <w:t>غنى الموالاة</w:t>
      </w:r>
      <w:bookmarkEnd w:id="9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باسناده عن أبي الحسن محمّد بن أحمد بن عبيداللّه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عليهماالسلام قال 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سيّدنا الصادق عليه السلام فشكا إليه الفقر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ذكرت وما أعرفك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ياسيّدي ما كذبت وذكر من الفقر قطعة ، والصادق عليه السلام يكذّبه إلى أن قال له أخبرني لو أعطيت بالبراءة منّا مائة دينار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إلى أن ذكر له الوف الدنانير </w:t>
      </w:r>
      <w:bookmarkStart w:id="909" w:name="pg6341_52875"/>
    </w:p>
    <w:p>
      <w:pPr>
        <w:pStyle w:val="BookText"/>
        <w:rPr/>
      </w:pPr>
      <w:bookmarkEnd w:id="909"/>
      <w:r>
        <w:rPr>
          <w:rFonts w:ascii="Amiri" w:hAnsi="Amiri" w:eastAsia="Amiri" w:cs="Amiri"/>
          <w:color w:val="111111"/>
          <w:sz w:val="28"/>
          <w:sz w:val="28"/>
          <w:szCs w:val="28"/>
          <w:rtl w:val="true"/>
          <w:lang w:bidi="ar-SA"/>
        </w:rPr>
        <w:t xml:space="preserve">والرجل يحلف أنّه لا يفعل ، فقال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بها هذا المال لا يبيعها هو فقير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2760670_237004111"/>
      <w:bookmarkStart w:id="911" w:name="_Toc355"/>
      <w:bookmarkEnd w:id="910"/>
      <w:r>
        <w:rPr>
          <w:rtl w:val="true"/>
        </w:rPr>
        <w:t>الجواد</w:t>
      </w:r>
      <w:bookmarkEnd w:id="9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الكاظم عليه السلام وقد سأله رجل عن الجواد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لكلامك وجهين ، فإن كنت تسأل عن المخلوقين ، فإنّ الجواد ، الذي يؤدّي ما افترض اللّه عليه ، والبخيل من بخل بما افترض اللّه ، وإن كنت تعني الخالق فهو الجواد إن أعطى وهو الجواد إن منع ، لأنّه إن أعطاك أعطاك ما ليس لك وإن منعك منعك ما ليس لك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760672_237004111"/>
      <w:bookmarkStart w:id="913" w:name="_Toc356"/>
      <w:bookmarkEnd w:id="912"/>
      <w:r>
        <w:rPr>
          <w:rtl w:val="true"/>
        </w:rPr>
        <w:t>من حقّ أخيك</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واجب حقّ أخيك أن لا تكتمه شيئا تنفعه به لأمر دنياه وآخرته ، ولا تحقد عليه وإن أساء ، وأجب دعوته إذا دعاك</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2760674_237004111"/>
      <w:bookmarkStart w:id="915" w:name="_Toc357"/>
      <w:bookmarkEnd w:id="914"/>
      <w:r>
        <w:rPr>
          <w:rtl w:val="true"/>
        </w:rPr>
        <w:t>قل الحقّ ودع الباطل</w:t>
      </w:r>
      <w:bookmarkEnd w:id="9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الكاظم عليه السلام أنّه قال لبعض شيعته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وقل الحقّ وإن كان فيه هلاكك فإنّ فيه نجاتك ، أي </w:t>
      </w:r>
      <w:bookmarkStart w:id="916" w:name="pg6341_52876"/>
    </w:p>
    <w:p>
      <w:pPr>
        <w:pStyle w:val="BookText"/>
        <w:rPr/>
      </w:pPr>
      <w:bookmarkEnd w:id="916"/>
      <w:r>
        <w:rPr>
          <w:rFonts w:ascii="IRNazanin" w:hAnsi="IRNazanin" w:eastAsia="IRNazanin"/>
          <w:color w:val="111111"/>
          <w:sz w:val="28"/>
          <w:sz w:val="28"/>
          <w:szCs w:val="28"/>
          <w:rtl w:val="true"/>
          <w:lang w:bidi="fa-IR"/>
        </w:rPr>
        <w:t>فلان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ودع الباطل وإن كان فيه نجاتك ، فإنّ فيه هلاكك</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760676_237004111"/>
      <w:bookmarkStart w:id="918" w:name="_Toc358"/>
      <w:bookmarkEnd w:id="917"/>
      <w:r>
        <w:rPr>
          <w:rtl w:val="true"/>
        </w:rPr>
        <w:t>بئس العبد المنافق</w:t>
      </w:r>
      <w:bookmarkEnd w:id="9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وذا لسانين يُطري أخاه إذا شاهده ، ويأكله إذا غاب عنه إن اُعطي حسده ، وإن ابتلي خذله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2760678_237004111"/>
      <w:bookmarkStart w:id="920" w:name="_Toc359"/>
      <w:bookmarkEnd w:id="919"/>
      <w:r>
        <w:rPr>
          <w:rtl w:val="true"/>
        </w:rPr>
        <w:t>فضل الفقهاء</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 وفضل الفقيه على العابد كفضل الشمس على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يتفقّه في دينه لم يرض اللّه له عملاً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2760680_237004111"/>
      <w:bookmarkStart w:id="922" w:name="_Toc360"/>
      <w:bookmarkEnd w:id="921"/>
      <w:r>
        <w:rPr>
          <w:rtl w:val="true"/>
        </w:rPr>
        <w:t>آداب التخلّي</w:t>
      </w:r>
      <w:bookmarkEnd w:id="9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w:t>
      </w:r>
      <w:r>
        <w:rPr>
          <w:rStyle w:val="FootnoteAnchor"/>
          <w:rtl w:val="true"/>
        </w:rPr>
        <w:footnoteReference w:id="665"/>
      </w:r>
      <w:r>
        <w:rPr>
          <w:rFonts w:ascii="Amiri" w:hAnsi="Amiri" w:eastAsia="Amiri" w:cs="Amiri"/>
          <w:color w:val="111111"/>
          <w:sz w:val="28"/>
          <w:sz w:val="28"/>
          <w:szCs w:val="28"/>
          <w:rtl w:val="true"/>
          <w:lang w:bidi="ar-SA"/>
        </w:rPr>
        <w:t xml:space="preserve">حججت في أيّام أبي عبداللّه الصادق عليه السلام فلمّا أتيت المدينة </w:t>
      </w:r>
    </w:p>
    <w:p>
      <w:pPr>
        <w:pStyle w:val="BookText"/>
        <w:rPr/>
      </w:pPr>
      <w:r>
        <w:rPr>
          <w:rFonts w:ascii="Amiri" w:hAnsi="Amiri" w:eastAsia="Amiri" w:cs="Amiri"/>
          <w:color w:val="111111"/>
          <w:sz w:val="28"/>
          <w:sz w:val="28"/>
          <w:szCs w:val="28"/>
          <w:rtl w:val="true"/>
          <w:lang w:bidi="ar-SA"/>
        </w:rPr>
        <w:t>دخلت داره فجلست في الدهليز أنتظر إذنه إذ خرج صبي يدرج</w:t>
      </w:r>
      <w:r>
        <w:rPr>
          <w:rStyle w:val="FootnoteAnchor"/>
          <w:rtl w:val="true"/>
        </w:rPr>
        <w:footnoteReference w:id="66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أين يضع الغريب الغائط من بلدكم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مستندا إلى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 شطوط الأنهار ومساقط الثمار وأفنية المساجد وقارعة الطريق</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 خلف جدار ، وشل ثوبك</w:t>
      </w:r>
      <w:r>
        <w:rPr>
          <w:rStyle w:val="FootnoteAnchor"/>
          <w:rtl w:val="true"/>
        </w:rPr>
        <w:footnoteReference w:id="669"/>
      </w:r>
      <w:r>
        <w:rPr>
          <w:rFonts w:ascii="Amiri" w:hAnsi="Amiri" w:eastAsia="Amiri" w:cs="Amiri"/>
          <w:color w:val="111111"/>
          <w:sz w:val="28"/>
          <w:sz w:val="28"/>
          <w:szCs w:val="28"/>
          <w:rtl w:val="true"/>
          <w:lang w:bidi="ar-SA"/>
        </w:rPr>
        <w:t xml:space="preserve">ولا تستقبل القبلة ولا تستدبرها ، وضع حيث شئت ، فأعجبني ما سمعت من الصبي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ممّن المعصية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لا تخلو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للربّ أن يعذّب العبد على ما لا يرتكب ، وإمّا أن تكون منه ومن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 وإمّا أن تكون </w:t>
      </w:r>
      <w:bookmarkStart w:id="923" w:name="pg6341_52878"/>
    </w:p>
    <w:p>
      <w:pPr>
        <w:pStyle w:val="BookText"/>
        <w:rPr/>
      </w:pPr>
      <w:bookmarkEnd w:id="923"/>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فبكرمه وجوده ، وإن عاقب فبذنب العبد وجريرته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ولم ألق أبا عبداللّه عليه السلام واستغنيتُ بما سمعت</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2760682_237004111"/>
      <w:bookmarkStart w:id="925" w:name="_Toc361"/>
      <w:bookmarkEnd w:id="924"/>
      <w:r>
        <w:rPr>
          <w:rtl w:val="true"/>
        </w:rPr>
        <w:t>ثلاثة من المنجيات</w:t>
      </w:r>
      <w:bookmarkEnd w:id="9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أبي عبداللّه ، عن النهيكي ، عن علي بن جعفر ، عن أخيه موسى بن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يستظلّون بظلِّ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 أو أخدَمَهُ أو كَتَمَ لَهُ سِرّا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2760684_237004111"/>
      <w:bookmarkStart w:id="927" w:name="_Toc362"/>
      <w:bookmarkEnd w:id="926"/>
      <w:r>
        <w:rPr>
          <w:rtl w:val="true"/>
        </w:rPr>
        <w:t>المعاصي تخرّب الديار</w:t>
      </w:r>
      <w:bookmarkEnd w:id="9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محمّد ، عن محمّد بن أحمد النهدي ، عن عمرو بن عثمان ، عن رجل ، عن أبي الحسن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يُعصَى في دار إلاّ أضحَاهَا للشمس ، حتّى تُطَهِّرَهَا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اللّه سبحانه واجبا لازما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كثرة وقوع المعاصي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خرّبها وأظهر أرضها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تشرق عليها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المعنوية ، وهي كناية عن أنّ المعاصي تخرّب الديار ، وفيه إشعار بأنّ الشمس تطهّر الأرض وفي </w:t>
      </w:r>
      <w:bookmarkStart w:id="928" w:name="pg6341_52879"/>
    </w:p>
    <w:p>
      <w:pPr>
        <w:pStyle w:val="BookText"/>
        <w:rPr/>
      </w:pPr>
      <w:bookmarkEnd w:id="928"/>
      <w:r>
        <w:rPr>
          <w:rFonts w:ascii="Amiri" w:hAnsi="Amiri" w:eastAsia="Amiri" w:cs="Amiri"/>
          <w:color w:val="111111"/>
          <w:sz w:val="28"/>
          <w:sz w:val="28"/>
          <w:szCs w:val="28"/>
          <w:rtl w:val="true"/>
          <w:lang w:bidi="ar-SA"/>
        </w:rPr>
        <w:t>القاموس أضحى الشيء أظهره ، وضحا ضحوا برز للشمس وكسعى ورضي أصابته الشمس ، وأرض مضحاة لا تكاد تغيب عنها الشمس ، وضحى الطريق ضحوا بدا وظهر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2760686_237004111"/>
      <w:bookmarkStart w:id="930" w:name="_Toc363"/>
      <w:bookmarkEnd w:id="929"/>
      <w:r>
        <w:rPr>
          <w:rtl w:val="true"/>
        </w:rPr>
        <w:t>السخاء وحسن الخُلُق</w:t>
      </w:r>
      <w:bookmarkEnd w:id="9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الحَسَنُ الخُلُق في كَنَفِ اللّه‌ِ ، لا يتخلّى اللّه عنه حتّى يُدخِلَهُ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 اللّه‌ُ نبيّا إلاّ سخيّا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أبي يوصيني بالسخاء وحسن الخُلُق حتّى مضى</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2760688_237004111"/>
      <w:bookmarkStart w:id="932" w:name="_Toc364"/>
      <w:bookmarkEnd w:id="931"/>
      <w:r>
        <w:rPr>
          <w:rtl w:val="true"/>
        </w:rPr>
        <w:t>الصبر على الوحدة</w:t>
      </w:r>
      <w:bookmarkEnd w:id="9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الوحدةِ علامَةُ قُوَّةِ العقل ، فمن عَقَلَ عن اللّه‌ِ تبارك وتعالى إعتزل أهلَ الدنيا والراغبين فيها ورَغِبَ فيما عند ربّه وكان اللّه‌ُ آنسه في الوَحْشَةِ وصاحِبَهُ في الوحدة ، وغِنَاهُ في العَيْلَةِ ، ومُعِزَّهُ في غيرِ عَشِيْرَةٍ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2760690_237004111"/>
      <w:bookmarkStart w:id="934" w:name="_Toc365"/>
      <w:bookmarkEnd w:id="933"/>
      <w:r>
        <w:rPr>
          <w:rtl w:val="true"/>
        </w:rPr>
        <w:t>الصنيعة التامّة</w:t>
      </w:r>
      <w:bookmarkEnd w:id="9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موسى بن جعفر عليهماالسلام 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الصنيعة لا تتمّ صنيعة عند المؤمن لصاحبها إلاّ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تصغيرها </w:t>
      </w:r>
      <w:bookmarkStart w:id="935" w:name="pg6341_52880"/>
    </w:p>
    <w:p>
      <w:pPr>
        <w:pStyle w:val="BookText"/>
        <w:rPr/>
      </w:pPr>
      <w:bookmarkEnd w:id="935"/>
      <w:r>
        <w:rPr>
          <w:rFonts w:ascii="Amiri" w:hAnsi="Amiri" w:eastAsia="Amiri" w:cs="Amiri"/>
          <w:color w:val="111111"/>
          <w:sz w:val="28"/>
          <w:sz w:val="28"/>
          <w:szCs w:val="28"/>
          <w:rtl w:val="true"/>
          <w:lang w:bidi="ar-SA"/>
        </w:rPr>
        <w:t>وسترها وتعجيلها ، فمن صغّر الصنيعة عند المؤمن فقد عظّم أخاه ، ومن عظم الصنيعة عنده فقد صغّر أخاه ، ومن كتم ما أولاه</w:t>
      </w:r>
      <w:r>
        <w:rPr>
          <w:rStyle w:val="FootnoteAnchor"/>
          <w:rtl w:val="true"/>
        </w:rPr>
        <w:footnoteReference w:id="676"/>
      </w:r>
      <w:r>
        <w:rPr>
          <w:rFonts w:ascii="Amiri" w:hAnsi="Amiri" w:eastAsia="Amiri" w:cs="Amiri"/>
          <w:color w:val="111111"/>
          <w:sz w:val="28"/>
          <w:sz w:val="28"/>
          <w:szCs w:val="28"/>
          <w:rtl w:val="true"/>
          <w:lang w:bidi="ar-SA"/>
        </w:rPr>
        <w:t>من صنيعة فقد كرم فعاله ، ومن عجّل ما وعد فقد هنى ء</w:t>
      </w:r>
      <w:r>
        <w:rPr>
          <w:rStyle w:val="FootnoteAnchor"/>
          <w:rtl w:val="true"/>
        </w:rPr>
        <w:footnoteReference w:id="677"/>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2760692_237004111"/>
      <w:bookmarkStart w:id="937" w:name="_Toc366"/>
      <w:bookmarkEnd w:id="936"/>
      <w:r>
        <w:rPr>
          <w:rtl w:val="true"/>
        </w:rPr>
        <w:t>حسن المعاشرة</w:t>
      </w:r>
      <w:bookmarkEnd w:id="9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مرّ برجل من أهل السواد دميم المنظر</w:t>
      </w:r>
      <w:r>
        <w:rPr>
          <w:rStyle w:val="FootnoteAnchor"/>
          <w:rtl w:val="true"/>
        </w:rPr>
        <w:footnoteReference w:id="679"/>
      </w:r>
      <w:r>
        <w:rPr>
          <w:rFonts w:ascii="Amiri" w:hAnsi="Amiri" w:eastAsia="Amiri" w:cs="Amiri"/>
          <w:color w:val="111111"/>
          <w:sz w:val="28"/>
          <w:sz w:val="28"/>
          <w:szCs w:val="28"/>
          <w:rtl w:val="true"/>
          <w:lang w:bidi="ar-SA"/>
        </w:rPr>
        <w:t xml:space="preserve">، فسلّم عليه ونزل عنده وحادثه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عليه السلام عليه نفسه في القيام بحاجة إن عرضت 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أتنزل إلى هذا ثمّ تسأله عن حوائجه ، وهو إليك أحوج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من عبيد اللّه وأخ في كتاب اللّه وجار في بلاد اللّه ، يجمعنا وإيّاه خير الآباء آدم عليه السلام وأفضل الأديان الإسلام ولعلّ الدهر يردّ من حاجاتنا إليه ، فيرانا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الزهو عليه</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متواضعين بين يديه ، ثمّ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نواصل من لا يستحقّ وصالنا</w:t>
      </w:r>
    </w:p>
    <w:p>
      <w:pPr>
        <w:pStyle w:val="BookText"/>
        <w:rPr/>
      </w:pPr>
      <w:r>
        <w:rPr>
          <w:rFonts w:ascii="Amiri" w:hAnsi="Amiri" w:eastAsia="Amiri" w:cs="Amiri"/>
          <w:color w:val="111111"/>
          <w:sz w:val="28"/>
          <w:sz w:val="28"/>
          <w:szCs w:val="28"/>
          <w:rtl w:val="true"/>
          <w:lang w:bidi="ar-SA"/>
        </w:rPr>
        <w:t>مخافة أن نبقى بغير صديق</w:t>
      </w:r>
      <w:r>
        <w:rPr>
          <w:rFonts w:eastAsia="Amiri" w:cs="Amiri" w:ascii="Amiri" w:hAnsi="Amiri"/>
          <w:color w:val="111111"/>
          <w:sz w:val="28"/>
          <w:szCs w:val="28"/>
          <w:rtl w:val="true"/>
          <w:lang w:bidi="ar-SA"/>
        </w:rPr>
        <w:t>))</w:t>
      </w:r>
      <w:r>
        <w:rPr>
          <w:rStyle w:val="FootnoteAnchor"/>
          <w:rtl w:val="true"/>
        </w:rPr>
        <w:footnoteReference w:id="681"/>
      </w:r>
    </w:p>
    <w:p>
      <w:pPr>
        <w:pStyle w:val="Heading3"/>
        <w:numPr>
          <w:ilvl w:val="2"/>
          <w:numId w:val="1"/>
        </w:numPr>
        <w:rPr/>
      </w:pPr>
      <w:bookmarkStart w:id="938" w:name="__RefHeading___Toc2760694_237004111"/>
      <w:bookmarkStart w:id="939" w:name="_Toc367"/>
      <w:bookmarkEnd w:id="938"/>
      <w:r>
        <w:rPr>
          <w:rtl w:val="true"/>
        </w:rPr>
        <w:t>شراء الأحرار</w:t>
      </w:r>
      <w:bookmarkEnd w:id="9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940" w:name="pg6341_52881"/>
    </w:p>
    <w:p>
      <w:pPr>
        <w:pStyle w:val="BookText"/>
        <w:rPr/>
      </w:pPr>
      <w:bookmarkEnd w:id="9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يشتري العبيدَ بمالِهِ فَيُعتِقُهُم كيف لا يشتري الأحرارَ بحُسنِ خُلْقِهِ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2760696_237004111"/>
      <w:bookmarkStart w:id="942" w:name="_Toc368"/>
      <w:bookmarkEnd w:id="941"/>
      <w:r>
        <w:rPr>
          <w:rtl w:val="true"/>
        </w:rPr>
        <w:t>عليك بالجدّ</w:t>
      </w:r>
      <w:bookmarkEnd w:id="9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محمّد بن يعقوب عن محمّد بن يحيى عن أحمد بن محمّد بن عيسى عن الحسن بن محبوب عن سعد بن أبي خلف عن أبي الحسن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بالجدّ ، ولا تُخرِجَنَّ نفسك من حدّ التقصيرِ في عبادةِ اللّه وطاعتِهِ ، فإنّ اللّه تعالى لا يُعبَدُ حقّ عبادتِهِ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2760698_237004111"/>
      <w:bookmarkStart w:id="944" w:name="_Toc369"/>
      <w:bookmarkEnd w:id="943"/>
      <w:r>
        <w:rPr>
          <w:rtl w:val="true"/>
        </w:rPr>
        <w:t>فضل الفقيه</w:t>
      </w:r>
      <w:bookmarkEnd w:id="9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جعفر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واحد ينقذ يتيما من أيتامنا المنقطعين عنّا وعن مشاهدتنا بتعليم ما هو محتاج إليه ، أشدّ على إبليس من الف عابد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العابد همّه ذات نفسه فقط ، وهذا همّه مع ذات نفسه ذات عباد اللّه وإمائه لينقذهم من يد إبليس ومردته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هو أفضل عند اللّه من الف الف عابد</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945" w:name="pg6341_52882"/>
    </w:p>
    <w:p>
      <w:pPr>
        <w:pStyle w:val="Heading3"/>
        <w:numPr>
          <w:ilvl w:val="2"/>
          <w:numId w:val="1"/>
        </w:numPr>
        <w:rPr/>
      </w:pPr>
      <w:bookmarkStart w:id="946" w:name="__RefHeading___Toc2760700_237004111"/>
      <w:bookmarkStart w:id="947" w:name="_Toc370"/>
      <w:bookmarkEnd w:id="945"/>
      <w:bookmarkEnd w:id="946"/>
      <w:r>
        <w:rPr>
          <w:rtl w:val="true"/>
        </w:rPr>
        <w:t>تأثير البرّ والإحسان</w:t>
      </w:r>
      <w:bookmarkEnd w:id="9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رجل صالح وكانت له امرأة صالحة ، فرأى في النوم أنّ اللّه قد وقّت لك من العمر كذا وكذا سنة وجعل نصف عمرك في سعة ، وجعل النصف الآخر في ضيق ، فاختر لنفسك أمّا النصف الأوّل أو النصف الآخر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صالحة وهي شريكتي في المعاش ، فأُشاورها في ذلك وتعود إلي فأُخبرك ، فلمّا أصبح الرجل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كذا وكذا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خذ النصف الأول وتعجّل العافية لعلّ اللّه سيرحمنا ويتمّ لنا النعمة ، فلمّا كان في الليلة الثانية أتى الآتي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النصف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فأقبلت الدنيا عليه من كل وجه ولمّا ظهرت نعمته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والمحتاجون فصلهم وبرهم وجارك وأخوك فلان فهبهم ، فلمّا مضى نصف العمر وجاز حدّ الوقت ، رأى الرجل الذي رآه أوّلاً في النوم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شكر لك ذلك ، ولك تمام عمرك سعة ما مضى</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2760702_237004111"/>
      <w:bookmarkStart w:id="949" w:name="_Toc371"/>
      <w:bookmarkEnd w:id="948"/>
      <w:r>
        <w:rPr>
          <w:rtl w:val="true"/>
        </w:rPr>
        <w:t>الإحسان</w:t>
      </w:r>
      <w:bookmarkEnd w:id="94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موسى الكاظم عليه السلام لعلي بن يقطين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950" w:name="pg6341_52883"/>
    </w:p>
    <w:p>
      <w:pPr>
        <w:pStyle w:val="BookText"/>
        <w:rPr/>
      </w:pPr>
      <w:bookmarkEnd w:id="9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الإحسان إلى الاخوان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2760704_237004111"/>
      <w:bookmarkStart w:id="952" w:name="_Toc372"/>
      <w:bookmarkEnd w:id="951"/>
      <w:r>
        <w:rPr>
          <w:rtl w:val="true"/>
        </w:rPr>
        <w:t>الكفر والشرك</w:t>
      </w:r>
      <w:bookmarkEnd w:id="9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أحمد الخراساني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أم الشرك</w:t>
      </w:r>
      <w:r>
        <w:rPr>
          <w:rStyle w:val="FootnoteAnchor"/>
          <w:rtl w:val="true"/>
        </w:rPr>
        <w:footnoteReference w:id="688"/>
      </w:r>
      <w:r>
        <w:rPr>
          <w:rFonts w:ascii="Amiri" w:hAnsi="Amiri" w:eastAsia="Amiri" w:cs="Amiri"/>
          <w:color w:val="111111"/>
          <w:sz w:val="28"/>
          <w:sz w:val="28"/>
          <w:szCs w:val="28"/>
          <w:rtl w:val="true"/>
          <w:lang w:bidi="ar-SA"/>
        </w:rPr>
        <w:t xml:space="preserve">؟ فقال عليه السلام له </w:t>
      </w:r>
      <w:r>
        <w:rPr>
          <w:rFonts w:eastAsia="Amiri" w:cs="Amiri" w:ascii="Amiri" w:hAnsi="Amiri"/>
          <w:color w:val="111111"/>
          <w:sz w:val="28"/>
          <w:szCs w:val="28"/>
          <w:rtl w:val="true"/>
          <w:lang w:bidi="ar-SA"/>
        </w:rPr>
        <w:t xml:space="preserve">: </w:t>
      </w:r>
      <w:bookmarkStart w:id="953" w:name="pg6341_52884"/>
    </w:p>
    <w:p>
      <w:pPr>
        <w:pStyle w:val="BookText"/>
        <w:rPr/>
      </w:pPr>
      <w:bookmarkEnd w:id="9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ولهذا ما عهدي بك تكلّم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الحكم</w:t>
      </w:r>
      <w:r>
        <w:rPr>
          <w:rStyle w:val="FootnoteAnchor"/>
          <w:rtl w:val="true"/>
        </w:rPr>
        <w:footnoteReference w:id="689"/>
      </w:r>
      <w:r>
        <w:rPr>
          <w:rFonts w:ascii="Amiri" w:hAnsi="Amiri" w:eastAsia="Amiri" w:cs="Amiri"/>
          <w:color w:val="111111"/>
          <w:sz w:val="28"/>
          <w:sz w:val="28"/>
          <w:szCs w:val="28"/>
          <w:rtl w:val="true"/>
          <w:lang w:bidi="ar-SA"/>
        </w:rPr>
        <w:t xml:space="preserve">أن 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 أوّل من كفر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والكفر شيء واحد والشرك يثبت واحدا</w:t>
      </w:r>
    </w:p>
    <w:p>
      <w:pPr>
        <w:pStyle w:val="BookText"/>
        <w:rPr/>
      </w:pPr>
      <w:r>
        <w:rPr>
          <w:rFonts w:ascii="Amiri" w:hAnsi="Amiri" w:eastAsia="Amiri" w:cs="Amiri"/>
          <w:color w:val="111111"/>
          <w:sz w:val="28"/>
          <w:sz w:val="28"/>
          <w:szCs w:val="28"/>
          <w:rtl w:val="true"/>
          <w:lang w:bidi="ar-SA"/>
        </w:rPr>
        <w:t>ويشرك معه غيره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2760706_237004111"/>
      <w:bookmarkStart w:id="955" w:name="_Toc373"/>
      <w:bookmarkEnd w:id="954"/>
      <w:r>
        <w:rPr>
          <w:rtl w:val="true"/>
        </w:rPr>
        <w:t>كفى بالتجارب تأديبا</w:t>
      </w:r>
      <w:bookmarkEnd w:id="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أبيه عن سعد ابن عبداللّه عن محمّد بن عيسى عن صدقة الأحدب عن داود الابزاري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بالتجارب تأديبا وبمرّ الأيّام عظة وبأخلاق من عاشرت معرفة وبذكر الموت حاجزا من الذنوب والمعاصي ، والعجب كل العجب للمحتمين من الطعام والشراب مخافة الداء أن ينزل بهم كيف لا يحتمون من الذنوب مخافة النار إذا اشتعلت في أبدانهم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2760708_237004111"/>
      <w:bookmarkStart w:id="957" w:name="_Toc374"/>
      <w:bookmarkEnd w:id="956"/>
      <w:r>
        <w:rPr>
          <w:rtl w:val="true"/>
        </w:rPr>
        <w:t>الذنوب مستتبعة للبلاء</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الكاظم عليه السلام 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أحدث الناس من الذنوب ما لم يكونوا يعملون ، أحدث اللّه لهم من </w:t>
      </w:r>
      <w:bookmarkStart w:id="958" w:name="pg6341_52885"/>
    </w:p>
    <w:p>
      <w:pPr>
        <w:pStyle w:val="BookText"/>
        <w:rPr/>
      </w:pPr>
      <w:bookmarkEnd w:id="958"/>
      <w:r>
        <w:rPr>
          <w:rFonts w:ascii="Amiri" w:hAnsi="Amiri" w:eastAsia="Amiri" w:cs="Amiri"/>
          <w:color w:val="111111"/>
          <w:sz w:val="28"/>
          <w:sz w:val="28"/>
          <w:szCs w:val="28"/>
          <w:rtl w:val="true"/>
          <w:lang w:bidi="ar-SA"/>
        </w:rPr>
        <w:t>البلاء ما لم يكونوا يعدّون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نصائح أبي الحسن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عثمان بن عيسى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تستكثروا كثيرَ الخير ، ولا تستقلُّوا قليلَ الذنوب ، فإنّ قليل الذنوب يجتَمِعُ حتّى يكونَ كثيرا ، وخافوا اللّه في السرّ حتّى تُعطوا من أنفُسِكُم النَّصَفَ</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الخلوة أو في القلب وعلى الأوّل التخصيص لأنّ الإخلاص فيه أكثر ، ولاستلزامه الخوف في العلانية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يبلغ خوفكم درجة تصير سببا لاعطاء الإنصاف والعدل من أنفسكم للناس ، ولا ترضون لهم ما لا ترضون لأنفسكم أو حتّى تعطوا الإنصاف من أنفسكم أنّكم تخافون اللّه وليس عملكم لرئاء الناس وكأنّ الأوّل أظهر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2760710_237004111"/>
      <w:bookmarkStart w:id="960" w:name="_Toc375"/>
      <w:bookmarkEnd w:id="959"/>
      <w:r>
        <w:rPr>
          <w:rtl w:val="true"/>
        </w:rPr>
        <w:t>الخوف والرجاء</w:t>
      </w:r>
      <w:bookmarkEnd w:id="9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الرجل مؤمنا حتّى يكون خائفا راجيا ولا يكون خائفا راجيا حتّى </w:t>
      </w:r>
      <w:bookmarkStart w:id="961" w:name="pg6341_52886"/>
    </w:p>
    <w:p>
      <w:pPr>
        <w:pStyle w:val="BookText"/>
        <w:rPr/>
      </w:pPr>
      <w:bookmarkEnd w:id="961"/>
      <w:r>
        <w:rPr>
          <w:rFonts w:ascii="Amiri" w:hAnsi="Amiri" w:eastAsia="Amiri" w:cs="Amiri"/>
          <w:color w:val="111111"/>
          <w:sz w:val="28"/>
          <w:sz w:val="28"/>
          <w:szCs w:val="28"/>
          <w:rtl w:val="true"/>
          <w:lang w:bidi="ar-SA"/>
        </w:rPr>
        <w:t>يكون عاملاً لما يخاف ويرجو</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2760712_237004111"/>
      <w:bookmarkStart w:id="963" w:name="_Toc376"/>
      <w:bookmarkEnd w:id="962"/>
      <w:r>
        <w:rPr>
          <w:rtl w:val="true"/>
        </w:rPr>
        <w:t>محاسبة النفس</w:t>
      </w:r>
      <w:bookmarkEnd w:id="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منه ،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2760714_237004111"/>
      <w:bookmarkStart w:id="965" w:name="_Toc377"/>
      <w:bookmarkEnd w:id="964"/>
      <w:r>
        <w:rPr>
          <w:rtl w:val="true"/>
        </w:rPr>
        <w:t>شرف التعقّل</w:t>
      </w:r>
      <w:bookmarkEnd w:id="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أنبيائه ورسله إلى عباده إلاّ ليعقلوا عن اللّه ، فأحسنهم استجابة أحسنهم معرفة للّه ، وأعلمهم بأمر اللّه أحسنهم عقلاً وأعقلهم أرفعهم درجة في الدنيا والآخرة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760716_237004111"/>
      <w:bookmarkStart w:id="967" w:name="_Toc378"/>
      <w:bookmarkEnd w:id="966"/>
      <w:r>
        <w:rPr>
          <w:rtl w:val="true"/>
        </w:rPr>
        <w:t>أمثال الأنبياء</w:t>
      </w:r>
      <w:bookmarkEnd w:id="9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عن علي بن أسباط ، عن الحسن بن الجهم ، 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من أمثال الأنبياء إلاّ كلمة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تستحي فاعمل ما شئت </w:t>
      </w:r>
      <w:r>
        <w:rPr>
          <w:rFonts w:eastAsia="Amiri" w:cs="Amiri" w:ascii="Amiri" w:hAnsi="Amiri"/>
          <w:color w:val="111111"/>
          <w:sz w:val="28"/>
          <w:szCs w:val="28"/>
          <w:rtl w:val="true"/>
          <w:lang w:bidi="ar-SA"/>
        </w:rPr>
        <w:t xml:space="preserve">. </w:t>
      </w:r>
      <w:bookmarkStart w:id="968" w:name="pg6341_52887"/>
    </w:p>
    <w:p>
      <w:pPr>
        <w:pStyle w:val="BookText"/>
        <w:rPr/>
      </w:pPr>
      <w:bookmarkEnd w:id="96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في بني أُميّة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760718_237004111"/>
      <w:bookmarkStart w:id="970" w:name="_Toc379"/>
      <w:bookmarkEnd w:id="969"/>
      <w:r>
        <w:rPr>
          <w:rtl w:val="true"/>
        </w:rPr>
        <w:t>ليس كلّ من يدّعي</w:t>
      </w:r>
      <w:bookmarkEnd w:id="9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لموسى بن جعفر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مررنا برجل في السوق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شيعة محمّد وآل محمّد الخلّص ، وهو ينادي على ثياب يبيعها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جهل ولا ضاع امرؤ عرف قدر نفسه ، أتدرون ما مثل هذا ؟</w:t>
      </w:r>
    </w:p>
    <w:p>
      <w:pPr>
        <w:pStyle w:val="BookText"/>
        <w:rPr/>
      </w:pPr>
      <w:r>
        <w:rPr>
          <w:rFonts w:ascii="Amiri" w:hAnsi="Amiri" w:eastAsia="Amiri" w:cs="Amiri"/>
          <w:color w:val="111111"/>
          <w:sz w:val="28"/>
          <w:sz w:val="28"/>
          <w:szCs w:val="28"/>
          <w:rtl w:val="true"/>
          <w:lang w:bidi="ar-SA"/>
        </w:rPr>
        <w:t xml:space="preserve">هذا كمن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مثل سلمان وأبي ذرّ والمقداد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يباخس</w:t>
      </w:r>
      <w:r>
        <w:rPr>
          <w:rStyle w:val="FootnoteAnchor"/>
          <w:rtl w:val="true"/>
        </w:rPr>
        <w:footnoteReference w:id="700"/>
      </w:r>
      <w:r>
        <w:rPr>
          <w:rFonts w:ascii="Amiri" w:hAnsi="Amiri" w:eastAsia="Amiri" w:cs="Amiri"/>
          <w:color w:val="111111"/>
          <w:sz w:val="28"/>
          <w:sz w:val="28"/>
          <w:szCs w:val="28"/>
          <w:rtl w:val="true"/>
          <w:lang w:bidi="ar-SA"/>
        </w:rPr>
        <w:t>في بيعه ، ويدلّس</w:t>
      </w:r>
      <w:r>
        <w:rPr>
          <w:rStyle w:val="FootnoteAnchor"/>
          <w:rtl w:val="true"/>
        </w:rPr>
        <w:footnoteReference w:id="701"/>
      </w:r>
      <w:r>
        <w:rPr>
          <w:rFonts w:ascii="Amiri" w:hAnsi="Amiri" w:eastAsia="Amiri" w:cs="Amiri"/>
          <w:color w:val="111111"/>
          <w:sz w:val="28"/>
          <w:sz w:val="28"/>
          <w:szCs w:val="28"/>
          <w:rtl w:val="true"/>
          <w:lang w:bidi="ar-SA"/>
        </w:rPr>
        <w:t>عيوب المبيع على مشتريه ، ويشتري</w:t>
      </w:r>
    </w:p>
    <w:p>
      <w:pPr>
        <w:pStyle w:val="BookText"/>
        <w:rPr/>
      </w:pPr>
      <w:r>
        <w:rPr>
          <w:rFonts w:ascii="Amiri" w:hAnsi="Amiri" w:eastAsia="Amiri" w:cs="Amiri"/>
          <w:color w:val="111111"/>
          <w:sz w:val="28"/>
          <w:sz w:val="28"/>
          <w:szCs w:val="28"/>
          <w:rtl w:val="true"/>
          <w:lang w:bidi="ar-SA"/>
        </w:rPr>
        <w:t xml:space="preserve">الشيء بثمن فيزايد الغريب يطلبه فيوجب له ، ثمّ إذا غاب المشتري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أُريده إلاّ بكذا بدون ما كان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أيكون هذا كسلمان وأبي ذرّ والمقداد وعمّار ؟ حاش للّه أن يكون هذا كهم ولكن لا نمنعه</w:t>
      </w:r>
      <w:r>
        <w:rPr>
          <w:rStyle w:val="FootnoteAnchor"/>
          <w:rtl w:val="true"/>
        </w:rPr>
        <w:footnoteReference w:id="702"/>
      </w:r>
      <w:r>
        <w:rPr>
          <w:rFonts w:ascii="Amiri" w:hAnsi="Amiri" w:eastAsia="Amiri" w:cs="Amiri"/>
          <w:color w:val="111111"/>
          <w:sz w:val="28"/>
          <w:sz w:val="28"/>
          <w:szCs w:val="28"/>
          <w:rtl w:val="true"/>
          <w:lang w:bidi="ar-SA"/>
        </w:rPr>
        <w:t xml:space="preserve">من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 محبّي محمّد وآل محمّد ، ومن موالي أوليائهم ومعادي أعدائهم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1" w:name="__RefHeading___Toc2760720_237004111"/>
      <w:bookmarkStart w:id="972" w:name="_Toc380"/>
      <w:bookmarkEnd w:id="971"/>
      <w:r>
        <w:rPr>
          <w:rtl w:val="true"/>
        </w:rPr>
        <w:t>من هو الملعون</w:t>
      </w:r>
      <w:bookmarkStart w:id="973" w:name="pg6341_52888"/>
      <w:bookmarkEnd w:id="972"/>
    </w:p>
    <w:p>
      <w:pPr>
        <w:pStyle w:val="BookText"/>
        <w:rPr/>
      </w:pPr>
      <w:bookmarkEnd w:id="9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إتّهم أخاه ، ملعون من غشّ أخاه ، ملعون من لم ينصح أخاه ، ملعون من إغتاب أخاه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2760722_237004111"/>
      <w:bookmarkStart w:id="975" w:name="_Toc381"/>
      <w:bookmarkEnd w:id="974"/>
      <w:r>
        <w:rPr>
          <w:rtl w:val="true"/>
        </w:rPr>
        <w:t>كمال العقل</w:t>
      </w:r>
      <w:bookmarkEnd w:id="9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الغنى بلا مال ، وراحةَ القلبِ من الحسد ، والسلامة في الدين فليتضرّع إلى اللّه في مسألتِهِ بأن يُكَمِّلَ عقله ، فمن عقل قنع بما يكفيه ، ومن</w:t>
      </w:r>
    </w:p>
    <w:p>
      <w:pPr>
        <w:pStyle w:val="BookText"/>
        <w:rPr/>
      </w:pPr>
      <w:r>
        <w:rPr>
          <w:rFonts w:ascii="Amiri" w:hAnsi="Amiri" w:eastAsia="Amiri" w:cs="Amiri"/>
          <w:color w:val="111111"/>
          <w:sz w:val="28"/>
          <w:sz w:val="28"/>
          <w:szCs w:val="28"/>
          <w:rtl w:val="true"/>
          <w:lang w:bidi="ar-SA"/>
        </w:rPr>
        <w:t>قَنِعَ بما يكفيه استغنى ومن لم يقنع بما يكفيه لم يدركه الغنى أبدا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2760724_237004111"/>
      <w:bookmarkStart w:id="977" w:name="_Toc382"/>
      <w:bookmarkEnd w:id="976"/>
      <w:r>
        <w:rPr>
          <w:rtl w:val="true"/>
        </w:rPr>
        <w:t>إعانة المؤمنين</w:t>
      </w:r>
      <w:bookmarkEnd w:id="9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جعفر عليهماالسلام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محبّا لنا على عدوّ لنا ، فقوّاه وشجّعه حتّى يخرج الحقّ الدالّ على فضلنا بأحسن صورته ، ويخرج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يروم به أعداؤنا دفع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أقبح صورة ، حتّى يتنبّه الغافلون ، ويستبصر المتعلّمون ويزداد في بصائرهم العاملون</w:t>
      </w:r>
      <w:r>
        <w:rPr>
          <w:rStyle w:val="FootnoteAnchor"/>
          <w:rtl w:val="true"/>
        </w:rPr>
        <w:footnoteReference w:id="706"/>
      </w:r>
      <w:r>
        <w:rPr>
          <w:rFonts w:ascii="Amiri" w:hAnsi="Amiri" w:eastAsia="Amiri" w:cs="Amiri"/>
          <w:color w:val="111111"/>
          <w:sz w:val="28"/>
          <w:sz w:val="28"/>
          <w:szCs w:val="28"/>
          <w:rtl w:val="true"/>
          <w:lang w:bidi="ar-SA"/>
        </w:rPr>
        <w:t xml:space="preserve">بعثه اللّه تعالى يوم القيامة في أعلى منازل الجنان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ياعبدي الكاسر لأعدائي ، الناصر لأوليائي ، المصرّح بتفضيل محمّد خير أنبيائي وبتشريف علي أفضل أوليائي ، وتناوى إلى من </w:t>
      </w:r>
      <w:bookmarkStart w:id="978" w:name="pg6341_52889"/>
    </w:p>
    <w:p>
      <w:pPr>
        <w:pStyle w:val="BookText"/>
        <w:rPr/>
      </w:pPr>
      <w:bookmarkEnd w:id="978"/>
      <w:r>
        <w:rPr>
          <w:rFonts w:ascii="IRNazanin" w:hAnsi="IRNazanin" w:eastAsia="IRNazanin"/>
          <w:color w:val="111111"/>
          <w:sz w:val="28"/>
          <w:sz w:val="28"/>
          <w:szCs w:val="28"/>
          <w:rtl w:val="true"/>
          <w:lang w:bidi="fa-IR"/>
        </w:rPr>
        <w:t>ناواهما</w:t>
      </w:r>
      <w:r>
        <w:rPr>
          <w:rStyle w:val="FootnoteAnchor"/>
          <w:rtl w:val="true"/>
        </w:rPr>
        <w:footnoteReference w:id="707"/>
      </w:r>
      <w:r>
        <w:rPr>
          <w:rFonts w:ascii="Amiri" w:hAnsi="Amiri" w:eastAsia="Amiri" w:cs="Amiri"/>
          <w:color w:val="111111"/>
          <w:sz w:val="28"/>
          <w:sz w:val="28"/>
          <w:szCs w:val="28"/>
          <w:rtl w:val="true"/>
          <w:lang w:bidi="ar-SA"/>
        </w:rPr>
        <w:t xml:space="preserve">، وتسمّي بأسمائهما وأسماء خلفائهما وتلقّب بألقابهما ، فيقول ذلك ، ويبلّغ اللّه جميع أهل العرصات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ملك ولا جبّار ولا شيطان إلاّ صلّى على هذا الكاسر لأعداء محمّد صلى الله عليه و آله ولعن الذين كانوا يناصبونه في الدنيا من النواصب لمحمّد وعلي عليهماالسلام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760726_237004111"/>
      <w:bookmarkStart w:id="980" w:name="_Toc383"/>
      <w:bookmarkEnd w:id="979"/>
      <w:r>
        <w:rPr>
          <w:rtl w:val="true"/>
        </w:rPr>
        <w:t>موجبات هدم العقل</w:t>
      </w:r>
      <w:bookmarkEnd w:id="9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فكره بطول أمله ، ومحى طرائف حكمته بفضول كلامه ،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760728_237004111"/>
      <w:bookmarkStart w:id="982" w:name="_Toc384"/>
      <w:bookmarkEnd w:id="981"/>
      <w:r>
        <w:rPr>
          <w:rtl w:val="true"/>
        </w:rPr>
        <w:t>مواعظ غالية</w:t>
      </w:r>
      <w:bookmarkEnd w:id="9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الآبي في كتاب 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موسى عليه السلام رجلاً يتمنّى الموت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بينك وبين اللّه قرابة يحاميك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حسنات قدّمتها تزيد على سيّئاتك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تتمنّى هلاك الأبد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يوماه فهو مغبون ، ومن كان آخر يوميه شرّهما فهو </w:t>
      </w:r>
      <w:bookmarkStart w:id="983" w:name="pg6341_52890"/>
    </w:p>
    <w:p>
      <w:pPr>
        <w:pStyle w:val="BookText"/>
        <w:rPr/>
      </w:pPr>
      <w:bookmarkEnd w:id="983"/>
      <w:r>
        <w:rPr>
          <w:rFonts w:ascii="Amiri" w:hAnsi="Amiri" w:eastAsia="Amiri" w:cs="Amiri"/>
          <w:color w:val="111111"/>
          <w:sz w:val="28"/>
          <w:sz w:val="28"/>
          <w:szCs w:val="28"/>
          <w:rtl w:val="true"/>
          <w:lang w:bidi="ar-SA"/>
        </w:rPr>
        <w:t>ملعون ، ومن لم يعرف الزيادة في نفسه فهو في نقصان ،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760730_237004111"/>
      <w:bookmarkStart w:id="985" w:name="_Toc385"/>
      <w:bookmarkEnd w:id="984"/>
      <w:r>
        <w:rPr>
          <w:rtl w:val="true"/>
        </w:rPr>
        <w:t>مواعظ قيّمة</w:t>
      </w:r>
      <w:bookmarkEnd w:id="9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قال لبعض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إيّاك أن يراك اللّه في معصية نهاك عنها ، وإيّاك أن يفقدك اللّه عند طاعة أمرك بها ، وعليك بالجدّ ، ولا تخرجنّ نفسك من التقصير في عبادة اللّه وطاعته ، فإنّ اللّه لا يعبد حقّ عبادته ، وإيّاك والمزاح ؛ فإنّه يذهب بنور إيمانك ويستخفّ مروّتك ، وإيّاك والضجر والكسل ، فإنّهما يمنعان حظّك من الدنيا والآخرة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2760732_237004111"/>
      <w:bookmarkStart w:id="987" w:name="_Toc386"/>
      <w:bookmarkEnd w:id="986"/>
      <w:r>
        <w:rPr>
          <w:rtl w:val="true"/>
        </w:rPr>
        <w:t>العفو والإصلاح</w:t>
      </w:r>
      <w:bookmarkEnd w:id="9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على اللّه أجر فليقم ، فلا يقوم إلاّ من عفا ، وأصلح فأجره على اللّه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988" w:name="pg6341_52891"/>
    </w:p>
    <w:p>
      <w:pPr>
        <w:pStyle w:val="Heading2"/>
        <w:numPr>
          <w:ilvl w:val="1"/>
          <w:numId w:val="1"/>
        </w:numPr>
        <w:rPr/>
      </w:pPr>
      <w:bookmarkStart w:id="989" w:name="__RefHeading___Toc2760734_237004111"/>
      <w:bookmarkStart w:id="990" w:name="_Toc387"/>
      <w:bookmarkEnd w:id="988"/>
      <w:bookmarkEnd w:id="989"/>
      <w:r>
        <w:rPr>
          <w:rtl w:val="true"/>
        </w:rPr>
        <w:t>الإمام علي الرضا علیه السلام</w:t>
      </w:r>
      <w:bookmarkEnd w:id="99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1" w:name="__RefHeading___Toc2760736_237004111"/>
      <w:bookmarkStart w:id="992" w:name="_Toc388"/>
      <w:bookmarkEnd w:id="991"/>
      <w:r>
        <w:rPr>
          <w:rtl w:val="true"/>
        </w:rPr>
        <w:t>اشارة</w:t>
      </w:r>
      <w:bookmarkEnd w:id="9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موسى الرضا بن جعفر الصادق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تكتم وقد تجلّت بجميع مزايا الشرف والفضيلة التي تسمو بها المرأة المسلمة من العفّة والطهارة ، وسمو الذات ، وهي من السيّدات الخالدات في الإسلام وكانت من أشرف العجم وقد ملكتها السيّدة حميدة أُمّ الإمام موسى الكاظم عليه السلام وهي من أفضل النساء في عقلها ودينها ، بلغ من شدّة تعظيمها لمولاتها السيّدة حميدة أنّها ما جلست بين يديها منذ ملكتها إجلالاً وإعظاما لها ، وقد قالت حميدة لإبنها الإمام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تكتم جارية ، ما رأيت جارية قطّ أفضل منها ولست أشكّ أنّ اللّه تعالى سيطهر نسلها ، وقد وهبتها لك فاستوص بها خيرا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أيضا الخيزران أو أروى ، نجمة ، أُمّ البنين ، والظاهر أنّه كنية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الإمام الكاظم عليه السلام عندما أنجبت له الإمام الرضا عليه السلام 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عليه السلام بالمدينة المنوّرة ، يوم الخميس لإحدى عشرة ليلة خلت من ذي القعدة سنة ثمان وأربعين ومائة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الإمام الكاظم عليه السلام وليده المبارك باسم جدّه الإمام أمير المؤمنين علي عليه السلام تبرّكا وتيمّنا بهذا الإسم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 قيل إنّ كنيته الخاصّة هي أبو علي وقيل أبي بكر كما في مقاتل الطالبيين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اللّه ، نور الهدى ، قرّة عين المؤمنين ، مكيدة الملحدين ، كفو الملك ، </w:t>
      </w:r>
    </w:p>
    <w:p>
      <w:pPr>
        <w:pStyle w:val="BookText"/>
        <w:rPr/>
      </w:pPr>
      <w:r>
        <w:rPr>
          <w:rFonts w:ascii="Amiri" w:hAnsi="Amiri" w:eastAsia="Amiri" w:cs="Amiri"/>
          <w:color w:val="111111"/>
          <w:sz w:val="28"/>
          <w:sz w:val="28"/>
          <w:szCs w:val="28"/>
          <w:rtl w:val="true"/>
          <w:lang w:bidi="ar-SA"/>
        </w:rPr>
        <w:t>كافي الخلق ، ربّ السرير ، رءّاب التدبير ، الفاضل ، الصابر ، الصدّيق ، الوفي ، الزكي ، الرضي ، الرضا وإنّما سمّي الرضا لأنّه كان رضي اللّه تعالى في سمائه ورضي</w:t>
      </w:r>
    </w:p>
    <w:p>
      <w:pPr>
        <w:pStyle w:val="BookText"/>
        <w:rPr/>
      </w:pPr>
      <w:r>
        <w:rPr>
          <w:rFonts w:ascii="Amiri" w:hAnsi="Amiri" w:eastAsia="Amiri" w:cs="Amiri"/>
          <w:color w:val="111111"/>
          <w:sz w:val="28"/>
          <w:sz w:val="28"/>
          <w:szCs w:val="28"/>
          <w:rtl w:val="true"/>
          <w:lang w:bidi="ar-SA"/>
        </w:rPr>
        <w:t xml:space="preserve">لرسوله والأئمّة عليهم السلام بعده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الإمام الجواد عليه السلام أنّه أشار إلى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المخالفون من أعدائه ، كما رضي به الموافقون من أوليائه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هيبته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هيبة الإمام أبي الحسن فكانت تعنو لها الجباه ، حيث بدت عليه هيبة الأنبياء والأوصياء الذين كساهم اللّه بنوره ، فما رآه أحد إلاّ هابه وكان من هيبته أنّه إذا جلس للناس أو ركب لم يقدر أحد أن يرفع صوته من عظيم هيبته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الرضا عليه السلام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يجد الباحث بابا من أبواب الفقه أو فصلاً من فصوله ليس للإمام الرضا عليه السلام حديث فيه أو رأي ، وقد يجد المرء عشرات الأحاديث ، وقد نسب إليه بعض العلماء كتابا في الفقه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إليه المحدّثون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الطب ، صحيفة الرضا ، كتاب محض الإسلام ، وشرائع الدين ، وقد عدّ آخرون من مؤلّفاته أجوبة مسائل ابن شاذان ، وعلل ابن شاذان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أبو نواس في مدح الإمام علي بن موسى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pStyle w:val="BookText"/>
        <w:rPr/>
      </w:pPr>
      <w:r>
        <w:rPr>
          <w:rFonts w:ascii="Amiri" w:hAnsi="Amiri" w:eastAsia="Amiri" w:cs="Amiri"/>
          <w:color w:val="111111"/>
          <w:sz w:val="28"/>
          <w:sz w:val="28"/>
          <w:szCs w:val="28"/>
          <w:rtl w:val="true"/>
          <w:lang w:bidi="ar-SA"/>
        </w:rPr>
        <w:t>في علوم الورى وشعر البديه</w:t>
      </w:r>
    </w:p>
    <w:p>
      <w:pPr>
        <w:pStyle w:val="BookText"/>
        <w:rPr/>
      </w:pPr>
      <w:r>
        <w:rPr>
          <w:rFonts w:ascii="Amiri" w:hAnsi="Amiri" w:eastAsia="Amiri" w:cs="Amiri"/>
          <w:color w:val="111111"/>
          <w:sz w:val="28"/>
          <w:sz w:val="28"/>
          <w:szCs w:val="28"/>
          <w:rtl w:val="true"/>
          <w:lang w:bidi="ar-SA"/>
        </w:rPr>
        <w:t>لك من جوهر الكلام نظام</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جبريل خادما لأبيه</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وقيل كان يتختّم بخاتم أبيه عليه السلام ونقشه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زوجاته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 أو أُمّ حبيبة بنت المأمون العبّاسي وسبيكة من أهل بيت مارية زوجة رسول اللّه صلى الله عليه و آله وأُمّ ولده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الجواد ، الحسن ، أبو جعفر الثاني ، جعفر ، إبراهيم ، الحسين ، عائشة ، فاطمة ، موسى ، رقيّة ، حكيمة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عليه السلام بطوس من أرض خراسان والأشهر في تاريخ استشهاده أنّه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وقال ابن الأثير والطبرسي وجمع آخر أنّه كان في اليوم الأخير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العدد وصاحب مسار الشيعة أنّها كانت في اليوم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القعدة وذلك اليوم يستحبّ زيارته عليه السلام ، للقريب والبعيد كما نقله السيّد ابن طاووس في الإقبال وقال المرحوم الشيخ عبدالزهراء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مزاياك اللطاف بكلّ وادي</w:t>
      </w:r>
    </w:p>
    <w:p>
      <w:pPr>
        <w:pStyle w:val="BookText"/>
        <w:rPr/>
      </w:pPr>
      <w:r>
        <w:rPr>
          <w:rFonts w:ascii="Amiri" w:hAnsi="Amiri" w:eastAsia="Amiri" w:cs="Amiri"/>
          <w:color w:val="111111"/>
          <w:sz w:val="28"/>
          <w:sz w:val="28"/>
          <w:szCs w:val="28"/>
          <w:rtl w:val="true"/>
          <w:lang w:bidi="ar-SA"/>
        </w:rPr>
        <w:t>أضاءت كالنجوم بلا عداد</w:t>
      </w:r>
    </w:p>
    <w:p>
      <w:pPr>
        <w:pStyle w:val="BookText"/>
        <w:rPr/>
      </w:pPr>
      <w:r>
        <w:rPr>
          <w:rFonts w:ascii="Amiri" w:hAnsi="Amiri" w:eastAsia="Amiri" w:cs="Amiri"/>
          <w:color w:val="111111"/>
          <w:sz w:val="28"/>
          <w:sz w:val="28"/>
          <w:szCs w:val="28"/>
          <w:rtl w:val="true"/>
          <w:lang w:bidi="ar-SA"/>
        </w:rPr>
        <w:t>فياحصني وذخري في المعاد</w:t>
      </w:r>
    </w:p>
    <w:p>
      <w:pPr>
        <w:pStyle w:val="BookText"/>
        <w:rPr/>
      </w:pPr>
      <w:r>
        <w:rPr>
          <w:rFonts w:ascii="Amiri" w:hAnsi="Amiri" w:eastAsia="Amiri" w:cs="Amiri"/>
          <w:color w:val="111111"/>
          <w:sz w:val="28"/>
          <w:sz w:val="28"/>
          <w:szCs w:val="28"/>
          <w:rtl w:val="true"/>
          <w:lang w:bidi="ar-SA"/>
        </w:rPr>
        <w:t>حثثت لك الركاب أبو الجوادِ</w:t>
      </w:r>
    </w:p>
    <w:p>
      <w:pPr>
        <w:pStyle w:val="BookText"/>
        <w:rPr/>
      </w:pPr>
      <w:r>
        <w:rPr>
          <w:rFonts w:ascii="Amiri" w:hAnsi="Amiri" w:eastAsia="Amiri" w:cs="Amiri"/>
          <w:color w:val="111111"/>
          <w:sz w:val="28"/>
          <w:sz w:val="28"/>
          <w:szCs w:val="28"/>
          <w:rtl w:val="true"/>
          <w:lang w:bidi="ar-SA"/>
        </w:rPr>
        <w:t>رجائي أن تشفّع في مرادي</w:t>
      </w:r>
    </w:p>
    <w:p>
      <w:pPr>
        <w:pStyle w:val="BookText"/>
        <w:rPr/>
      </w:pPr>
      <w:r>
        <w:rPr>
          <w:rFonts w:ascii="Amiri" w:hAnsi="Amiri" w:eastAsia="Amiri" w:cs="Amiri"/>
          <w:color w:val="111111"/>
          <w:sz w:val="28"/>
          <w:sz w:val="28"/>
          <w:szCs w:val="28"/>
          <w:rtl w:val="true"/>
          <w:lang w:bidi="ar-SA"/>
        </w:rPr>
        <w:t>لزائركم ضمنتم دار خلدٍ</w:t>
      </w:r>
    </w:p>
    <w:p>
      <w:pPr>
        <w:pStyle w:val="BookText"/>
        <w:rPr/>
      </w:pPr>
      <w:r>
        <w:rPr>
          <w:rFonts w:ascii="Amiri" w:hAnsi="Amiri" w:eastAsia="Amiri" w:cs="Amiri"/>
          <w:color w:val="111111"/>
          <w:sz w:val="28"/>
          <w:sz w:val="28"/>
          <w:szCs w:val="28"/>
          <w:rtl w:val="true"/>
          <w:lang w:bidi="ar-SA"/>
        </w:rPr>
        <w:t>وحزتم في البرايا كلّ مجدٍ</w:t>
      </w:r>
    </w:p>
    <w:p>
      <w:pPr>
        <w:pStyle w:val="BookText"/>
        <w:rPr/>
      </w:pPr>
      <w:r>
        <w:rPr>
          <w:rFonts w:ascii="Amiri" w:hAnsi="Amiri" w:eastAsia="Amiri" w:cs="Amiri"/>
          <w:color w:val="111111"/>
          <w:sz w:val="28"/>
          <w:sz w:val="28"/>
          <w:szCs w:val="28"/>
          <w:rtl w:val="true"/>
          <w:lang w:bidi="ar-SA"/>
        </w:rPr>
        <w:t>فها أنا جئتكم من بَعد بُعدٍ</w:t>
      </w:r>
    </w:p>
    <w:p>
      <w:pPr>
        <w:pStyle w:val="BookText"/>
        <w:rPr/>
      </w:pPr>
      <w:r>
        <w:rPr>
          <w:rFonts w:ascii="Amiri" w:hAnsi="Amiri" w:eastAsia="Amiri" w:cs="Amiri"/>
          <w:color w:val="111111"/>
          <w:sz w:val="28"/>
          <w:sz w:val="28"/>
          <w:szCs w:val="28"/>
          <w:rtl w:val="true"/>
          <w:lang w:bidi="ar-SA"/>
        </w:rPr>
        <w:t>ولو كنت الآبق وشرّ عبدٍ</w:t>
      </w:r>
    </w:p>
    <w:p>
      <w:pPr>
        <w:pStyle w:val="BookText"/>
        <w:rPr/>
      </w:pPr>
      <w:r>
        <w:rPr>
          <w:rFonts w:ascii="IRNazanin" w:hAnsi="IRNazanin" w:eastAsia="IRNazanin"/>
          <w:color w:val="111111"/>
          <w:sz w:val="28"/>
          <w:sz w:val="28"/>
          <w:szCs w:val="28"/>
          <w:rtl w:val="true"/>
          <w:lang w:bidi="fa-IR"/>
        </w:rPr>
        <w:t>فأنتم باب إصلاح الفساد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يومئذ خمس وخمسون سنة وكانت مدّة إمامته وقيامه بعد أبيه في خلافته عشرين سنة وقد قضى نحبه مسموما في سمّ دسّه له المأمون العبّاسي في </w:t>
      </w:r>
    </w:p>
    <w:p>
      <w:pPr>
        <w:pStyle w:val="BookText"/>
        <w:rPr/>
      </w:pPr>
      <w:r>
        <w:rPr>
          <w:rFonts w:ascii="Amiri" w:hAnsi="Amiri" w:eastAsia="Amiri" w:cs="Amiri"/>
          <w:color w:val="111111"/>
          <w:sz w:val="28"/>
          <w:sz w:val="28"/>
          <w:szCs w:val="28"/>
          <w:rtl w:val="true"/>
          <w:lang w:bidi="ar-SA"/>
        </w:rPr>
        <w:t xml:space="preserve">شراب الرمّان ، فكان ذلك سبب وفاته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الحكّام الذين عاصرهم في سني إمامته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هارون العبّاسي ، ملك الأمين ثلاث سنين وملك المأمون عشرين سنة وأخذ البيعة في ملكه للرضا عليه السلامبعهد المسلمين من غير رضى في الخامس من شهر رمضان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ه وزوّجه إبنته أُمّ حبيب في أوّل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993" w:name="pg6341_52897"/>
    </w:p>
    <w:p>
      <w:pPr>
        <w:pStyle w:val="Heading3"/>
        <w:numPr>
          <w:ilvl w:val="2"/>
          <w:numId w:val="1"/>
        </w:numPr>
        <w:rPr/>
      </w:pPr>
      <w:bookmarkStart w:id="994" w:name="__RefHeading___Toc2760738_237004111"/>
      <w:bookmarkStart w:id="995" w:name="_Toc389"/>
      <w:bookmarkEnd w:id="993"/>
      <w:bookmarkEnd w:id="994"/>
      <w:r>
        <w:rPr>
          <w:rtl w:val="true"/>
        </w:rPr>
        <w:t>أحسن ظنّك باللّه‌</w:t>
      </w:r>
      <w:bookmarkEnd w:id="9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محمّد بن إسماعيل بن بزيغ ، عن أبي الحسن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الظَّنَّ باللّه‌ِ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 إن خيرا فخيرا وإن شرّا فشرّا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2760740_237004111"/>
      <w:bookmarkStart w:id="997" w:name="_Toc390"/>
      <w:bookmarkEnd w:id="996"/>
      <w:r>
        <w:rPr>
          <w:rtl w:val="true"/>
        </w:rPr>
        <w:t>إذا أراد اللّه أمرا</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أمرا سلب العباد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 أمره وتمّت إرادته فإذا أنفذ أمره ردّ إلى كل ذي عقل عقله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ومن أين ذا</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w:t>
      </w:r>
    </w:p>
    <w:p>
      <w:pPr>
        <w:pStyle w:val="Heading3"/>
        <w:numPr>
          <w:ilvl w:val="2"/>
          <w:numId w:val="1"/>
        </w:numPr>
        <w:rPr/>
      </w:pPr>
      <w:bookmarkStart w:id="998" w:name="__RefHeading___Toc2760742_237004111"/>
      <w:bookmarkStart w:id="999" w:name="_Toc391"/>
      <w:bookmarkEnd w:id="998"/>
      <w:r>
        <w:rPr>
          <w:rtl w:val="true"/>
        </w:rPr>
        <w:t>أصبحت بأجل منقوص</w:t>
      </w:r>
      <w:bookmarkEnd w:id="9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فقال عليه السلام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بأجلٍ منقوصٍ ، وعملٍ محفوظٍ ، والموتُ في رقابنا ، والنار من ورائنا ، ولا ندري ما يُفعَل بنا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1000" w:name="pg6341_52898"/>
    </w:p>
    <w:p>
      <w:pPr>
        <w:pStyle w:val="Heading3"/>
        <w:numPr>
          <w:ilvl w:val="2"/>
          <w:numId w:val="1"/>
        </w:numPr>
        <w:rPr/>
      </w:pPr>
      <w:bookmarkStart w:id="1001" w:name="__RefHeading___Toc2760744_237004111"/>
      <w:bookmarkStart w:id="1002" w:name="_Toc392"/>
      <w:bookmarkEnd w:id="1000"/>
      <w:bookmarkEnd w:id="1001"/>
      <w:r>
        <w:rPr>
          <w:rtl w:val="true"/>
        </w:rPr>
        <w:t>خيار العباد</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أبو الحسن الرضا عليه السلام عن خِيَارِ العِبَادِ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أحسَنُوا استَبشَرُوا ، وإذا أسَاؤوا استَغْفَرُوا وإذا أُعطُوا شَكَرُوا ، وإذا ابتُلُوا صَبَرُوا ، وإذا غَضِبُوا عَفَوْا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2760746_237004111"/>
      <w:bookmarkStart w:id="1004" w:name="_Toc393"/>
      <w:bookmarkEnd w:id="1003"/>
      <w:r>
        <w:rPr>
          <w:rtl w:val="true"/>
        </w:rPr>
        <w:t>حقيقة الورع</w:t>
      </w:r>
      <w:bookmarkEnd w:id="10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أنّه لا ورع أنفع من تجنّب محارم اللّه ، والكفّ عن أذى المؤمن ، ولا عيش أهنأ من حسن الخُلْق ، ولا مال أنفع من القنوع ، ولا جهل أضرّ من العُجب</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2760748_237004111"/>
      <w:bookmarkStart w:id="1006" w:name="_Toc394"/>
      <w:bookmarkEnd w:id="1005"/>
      <w:r>
        <w:rPr>
          <w:rtl w:val="true"/>
        </w:rPr>
        <w:t>مَنِ الفقيه ؟</w:t>
      </w:r>
      <w:bookmarkEnd w:id="10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الفقيه مَن أفاض على الناس خيره ، وأنقذهم من أعدائهم ، ووفّر عليهم نعيم جنان اللّه وحصّل لهم رضوان اللّه تعالى</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760750_237004111"/>
      <w:bookmarkStart w:id="1008" w:name="_Toc395"/>
      <w:bookmarkEnd w:id="1007"/>
      <w:r>
        <w:rPr>
          <w:rtl w:val="true"/>
        </w:rPr>
        <w:t>الدعاء عند الإفطار</w:t>
      </w:r>
      <w:bookmarkEnd w:id="100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الرضا عليه السلام </w:t>
      </w:r>
      <w:r>
        <w:rPr>
          <w:rFonts w:eastAsia="Amiri" w:cs="Amiri" w:ascii="Amiri" w:hAnsi="Amiri"/>
          <w:color w:val="111111"/>
          <w:sz w:val="28"/>
          <w:szCs w:val="28"/>
          <w:rtl w:val="true"/>
          <w:lang w:bidi="ar-SA"/>
        </w:rPr>
        <w:t xml:space="preserve">: </w:t>
      </w:r>
      <w:bookmarkStart w:id="1009" w:name="pg6341_52899"/>
    </w:p>
    <w:p>
      <w:pPr>
        <w:pStyle w:val="BookText"/>
        <w:rPr/>
      </w:pPr>
      <w:bookmarkEnd w:id="1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عند إفطاره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صُمنَا بتوفيقِكَ وعلى رزقِكَ أفطرنَا بأمرك فتقبَّلْهُ منّا واغفر لنا إنّك أنت الغفورُ الرحيمُ ، غفر اللّه له ما أَدْخَلَ على صومه من النُّقصَانِ بذُنُوبِهِ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2760752_237004111"/>
      <w:bookmarkStart w:id="1011" w:name="_Toc396"/>
      <w:bookmarkEnd w:id="1010"/>
      <w:r>
        <w:rPr>
          <w:rtl w:val="true"/>
        </w:rPr>
        <w:t>ثلاثة مقرونة بثلاثة</w:t>
      </w:r>
      <w:bookmarkEnd w:id="1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أبي عبداللّه البرقي ، عن السياري ، عن الحارث بن الدلهاث ، عن أبيه ، عن أبي الحسن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أمر بثلاثةٍ مَقرونٍ بها ثَلاَثَةٌ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والزكاةِ ، فمن صَلَّى ولم يُزَكِّ لم يقبل منه صلاته ، وأمر بالشكر له وللوالدين فمن لم يَشكُر والِدَيْهِ لم يَشْكُرِ اللّه‌َ ، وأمر باتّقاءِ اللّه‌ِ وصِلَةِ الرَّحِمِ ، فمن لم يَصِل رحمَهُ لم يتّق اللّه عزّوجلّ</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عليهم السلام شفعاء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أعناق شيعته ، وإنّ من تمام وفاء العهد وحسن الأداء زيارة قبورهم ، فمن زارهم رغبة في زيارتهم كانوا شفعاءه يوم </w:t>
      </w:r>
      <w:bookmarkStart w:id="1012" w:name="pg6341_52900"/>
    </w:p>
    <w:p>
      <w:pPr>
        <w:pStyle w:val="BookText"/>
        <w:rPr/>
      </w:pPr>
      <w:bookmarkEnd w:id="1012"/>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2760754_237004111"/>
      <w:bookmarkStart w:id="1014" w:name="_Toc397"/>
      <w:bookmarkEnd w:id="1013"/>
      <w:r>
        <w:rPr>
          <w:rtl w:val="true"/>
        </w:rPr>
        <w:t>إقبال القلب وإدباره</w:t>
      </w:r>
      <w:bookmarkEnd w:id="10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وإدبارا ونشاطا وفتورا ، فإذا أقبلت بصرت وفهمت ، وإذا أدبرت كلّت وملّت ، فخذوها عند إقبالها ونشاطها ، واتركوها عند إدبارها وفتورها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760756_237004111"/>
      <w:bookmarkStart w:id="1016" w:name="_Toc398"/>
      <w:bookmarkEnd w:id="1015"/>
      <w:r>
        <w:rPr>
          <w:rtl w:val="true"/>
        </w:rPr>
        <w:t>الحرص والحسد والبخل</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الحسن الرضا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والحرصَ والحسدَ فإنّهما أهلكا الأُمم السالفة ، وإيّاكم والبُخْلَ فإنّها عاهَةٌ لا تكونُ في حرّ ولا مؤمن إنّها خلاف الإيمان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2760758_237004111"/>
      <w:bookmarkStart w:id="1018" w:name="_Toc399"/>
      <w:bookmarkEnd w:id="1017"/>
      <w:r>
        <w:rPr>
          <w:rtl w:val="true"/>
        </w:rPr>
        <w:t>الإيمان فوق الإسلام</w:t>
      </w:r>
      <w:bookmarkEnd w:id="10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الرضا عليه السلام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فَوْقَ الإسلامِ بِدَرَجَةٍ ، والتقوى فوق الإيمان بدرجةٍ ، واليقين </w:t>
      </w:r>
      <w:bookmarkStart w:id="1019" w:name="pg6341_52901"/>
    </w:p>
    <w:p>
      <w:pPr>
        <w:pStyle w:val="BookText"/>
        <w:rPr/>
      </w:pPr>
      <w:bookmarkEnd w:id="1019"/>
      <w:r>
        <w:rPr>
          <w:rFonts w:ascii="Amiri" w:hAnsi="Amiri" w:eastAsia="Amiri" w:cs="Amiri"/>
          <w:color w:val="111111"/>
          <w:sz w:val="28"/>
          <w:sz w:val="28"/>
          <w:szCs w:val="28"/>
          <w:rtl w:val="true"/>
          <w:lang w:bidi="ar-SA"/>
        </w:rPr>
        <w:t>فوق التقوى بدرجة ، ولم يُقسَم بين العباد شيءٌ أقلُّ من اليقينِ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2760760_237004111"/>
      <w:bookmarkStart w:id="1021" w:name="_Toc400"/>
      <w:bookmarkEnd w:id="1020"/>
      <w:r>
        <w:rPr>
          <w:rtl w:val="true"/>
        </w:rPr>
        <w:t>ثمانية من قضاء اللّه</w:t>
      </w:r>
      <w:bookmarkEnd w:id="1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أشياء لا تكون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 واليقظة ، والقوّة ، والضعف ، والصحّة ، والمرض ، والموت ، والحياة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2760762_237004111"/>
      <w:bookmarkStart w:id="1023" w:name="_Toc401"/>
      <w:bookmarkEnd w:id="1022"/>
      <w:r>
        <w:rPr>
          <w:rtl w:val="true"/>
        </w:rPr>
        <w:t>خمسة من المكارم</w:t>
      </w:r>
      <w:bookmarkEnd w:id="10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 ، والكرم في طباعه ، والرصانة في خُلقه ، والنبل في نفسه والمخافة لربّه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760764_237004111"/>
      <w:bookmarkStart w:id="1025" w:name="_Toc402"/>
      <w:bookmarkEnd w:id="1024"/>
      <w:r>
        <w:rPr>
          <w:rtl w:val="true"/>
        </w:rPr>
        <w:t>كن سخيّا</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جعفر بن مسرور رضى الله عنه ، عن الحسين بن محمّد بن عامر ، عن معلّى بن محمّد البصري ، 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السلاميقول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قريبٌ من اللّه‌ِ ، قريبٌ من الجنّة ، قريبٌ من الناس ، بعيد من النار ، </w:t>
      </w:r>
      <w:bookmarkStart w:id="1026" w:name="pg6341_52902"/>
    </w:p>
    <w:p>
      <w:pPr>
        <w:pStyle w:val="BookText"/>
        <w:rPr/>
      </w:pPr>
      <w:bookmarkEnd w:id="1026"/>
      <w:r>
        <w:rPr>
          <w:rFonts w:ascii="Amiri" w:hAnsi="Amiri" w:eastAsia="Amiri" w:cs="Amiri"/>
          <w:color w:val="111111"/>
          <w:sz w:val="28"/>
          <w:sz w:val="28"/>
          <w:szCs w:val="28"/>
          <w:rtl w:val="true"/>
          <w:lang w:bidi="ar-SA"/>
        </w:rPr>
        <w:t xml:space="preserve">والبخيل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من الجنّة ، بعيد من الناس ، قريب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2760766_237004111"/>
      <w:bookmarkStart w:id="1028" w:name="_Toc403"/>
      <w:bookmarkEnd w:id="1027"/>
      <w:r>
        <w:rPr>
          <w:rtl w:val="true"/>
        </w:rPr>
        <w:t>من حقوق النعمة</w:t>
      </w:r>
      <w:bookmarkEnd w:id="10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النعمة يجب عليه حقوقٌ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ماله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لإخوانه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لرحمه ، والتوسعة لعياله ، وغير ذلك من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صارت إليّ النعمة فما أتهنّى بها حتّى أعلم أنّي قد أدّيتُ ما يجب عليّ فيها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2760768_237004111"/>
      <w:bookmarkStart w:id="1030" w:name="_Toc404"/>
      <w:bookmarkEnd w:id="1029"/>
      <w:r>
        <w:rPr>
          <w:rtl w:val="true"/>
        </w:rPr>
        <w:t>الصديق الحقيقي</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 وعدوّه جهله ، العقلُ حباء من اللّه عزّوجلّ ، والأدب كلفة فمن تكلّف الأدب قدر عليه ، ومن تكلّف العقل لم يزده إلاّ جهلاً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2760770_237004111"/>
      <w:bookmarkStart w:id="1032" w:name="_Toc405"/>
      <w:bookmarkEnd w:id="1031"/>
      <w:r>
        <w:rPr>
          <w:rtl w:val="true"/>
        </w:rPr>
        <w:t>الواجب تجاه الخالق</w:t>
      </w:r>
      <w:bookmarkEnd w:id="10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الصغائر من الذنوب طرق إلى الكبائر ، ومن لم يخف اللّه في القليل لم </w:t>
      </w:r>
      <w:bookmarkStart w:id="1033" w:name="pg6341_52903"/>
    </w:p>
    <w:p>
      <w:pPr>
        <w:pStyle w:val="BookText"/>
        <w:rPr/>
      </w:pPr>
      <w:bookmarkEnd w:id="1033"/>
      <w:r>
        <w:rPr>
          <w:rFonts w:ascii="Amiri" w:hAnsi="Amiri" w:eastAsia="Amiri" w:cs="Amiri"/>
          <w:color w:val="111111"/>
          <w:sz w:val="28"/>
          <w:sz w:val="28"/>
          <w:szCs w:val="28"/>
          <w:rtl w:val="true"/>
          <w:lang w:bidi="ar-SA"/>
        </w:rPr>
        <w:t>يخفه في الكثير ، ولو لم يخوّف اللّه الناس بجنّة ونار لكان الواجب أن يطيعوه ولا يعصوه ، لتفضّله عليهم ، وإحسانه إليهم وما بدأهم به من إنعامه الذي ما استحقّوه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2760772_237004111"/>
      <w:bookmarkStart w:id="1035" w:name="_Toc406"/>
      <w:bookmarkEnd w:id="1034"/>
      <w:r>
        <w:rPr>
          <w:rtl w:val="true"/>
        </w:rPr>
        <w:t>صلة الرحم</w:t>
      </w:r>
      <w:bookmarkEnd w:id="10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رَحِمَكَ ولو بِشَرْبَةٍ من ماء ، وأفضَلُ ما تُوصَلُ به الرحِم كفُّ الأذى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2760774_237004111"/>
      <w:bookmarkStart w:id="1037" w:name="_Toc407"/>
      <w:bookmarkEnd w:id="1036"/>
      <w:r>
        <w:rPr>
          <w:rtl w:val="true"/>
        </w:rPr>
        <w:t>الحجّة على الخلق</w:t>
      </w:r>
      <w:bookmarkEnd w:id="10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ابن السكّيت</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كان لابن السكّيت تصانيف جيّدة مفيدة منها إصلاح المنطق في اللغة ، ونقل عن ابن خلّكان أنّه قال بعد نقل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أنّه من الكتب النافعة الممتعة الجامعة لكثير من اللغة ولا يعرف في حجمه مثله في بابه وقد عنى به جماعة واختصره الوزير أبو القاسم الحسين بن علي المعروف بابن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وهذّبه الخطيب أبو زكريا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بعد ابن الأعرابي أعلم باللغة من ابن السكّيت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مولده رحمه الله في حوالي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نحو ثمان وخمسين سنة وقتله المتوكّل العبّاسي وسببه أنّ المتوكّل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ابناي هذان أي المعتزّ والمؤيّد أم الحسن والحسين عليهماالسلام ؟</w:t>
      </w:r>
    </w:p>
    <w:p>
      <w:pPr>
        <w:pStyle w:val="BookText"/>
        <w:rPr/>
      </w:pP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قنبرا خادم علي بن أبي طالب خير منك ومن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المتوكّل للأتراك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لسانه من قفاه ، ففعلوا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على الحسن والحسين عليهماالسلام ، ولم يذكر ابنيه فأمر المتوكّل فداسوا بطنه فحمل إلى داره فمات بعد غد ذلك اليوم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ابن السكّيت لكثرة سكوته ، ومن الغريب أنّه وقع فيما حذرهُ من عثرات اللسان بقوله قبل ذلك بيسير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عثرة بلسانه وليس يصاب المرء من عثرة الرِّجلِفعثرته في القول تذهب رأسه وعثرته في الرجل تبرأ عن مَهْلِ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الخَلْقِ اليَوْمَ ؟ فقال الإمام الرضا عليه السلام </w:t>
      </w:r>
      <w:r>
        <w:rPr>
          <w:rFonts w:eastAsia="Amiri" w:cs="Amiri" w:ascii="Amiri" w:hAnsi="Amiri"/>
          <w:color w:val="111111"/>
          <w:sz w:val="28"/>
          <w:szCs w:val="28"/>
          <w:rtl w:val="true"/>
          <w:lang w:bidi="ar-SA"/>
        </w:rPr>
        <w:t>:</w:t>
      </w:r>
      <w:bookmarkStart w:id="1038" w:name="pg6341_52904"/>
    </w:p>
    <w:p>
      <w:pPr>
        <w:pStyle w:val="BookText"/>
        <w:rPr/>
      </w:pPr>
      <w:bookmarkEnd w:id="10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يُعرَفُ بِهِ الصادِقُ على اللّه‌ِ فَيُصدِّقُهُ ،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760776_237004111"/>
      <w:bookmarkStart w:id="1040" w:name="_Toc408"/>
      <w:bookmarkEnd w:id="1039"/>
      <w:r>
        <w:rPr>
          <w:rtl w:val="true"/>
        </w:rPr>
        <w:t>تعلّموا من الديك</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إدريس ، عن محمّد بن أحمد ، عن إبراهيم بن حمويه ، عن محمّد ابن عيسى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الديكِ الأبيضِ خَمْسُ خِصَالٍ من خصال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 والغَيْرَةُ ، والسخاءُ والشجاعةُ ، وكثرَةُ الطروقَةِ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1041" w:name="pg6341_52905"/>
    </w:p>
    <w:p>
      <w:pPr>
        <w:pStyle w:val="Heading3"/>
        <w:numPr>
          <w:ilvl w:val="2"/>
          <w:numId w:val="1"/>
        </w:numPr>
        <w:rPr/>
      </w:pPr>
      <w:bookmarkStart w:id="1042" w:name="__RefHeading___Toc2760778_237004111"/>
      <w:bookmarkStart w:id="1043" w:name="_Toc409"/>
      <w:bookmarkEnd w:id="1041"/>
      <w:bookmarkEnd w:id="1042"/>
      <w:r>
        <w:rPr>
          <w:rtl w:val="true"/>
        </w:rPr>
        <w:t>القناعة</w:t>
      </w:r>
      <w:bookmarkEnd w:id="1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الرضا عليه السلام عن القناعة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تجتمع إلى صيانة النفس ، وعزّ القدر ، وطرح مؤن الاستكثار ، والتعبّد لأهل الدنيا ولا يسلك طريق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متعلّل يريد أجر الآخرة ، أو كريم متنزّه عن لئام الناس</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2760780_237004111"/>
      <w:bookmarkStart w:id="1045" w:name="_Toc410"/>
      <w:bookmarkEnd w:id="1044"/>
      <w:r>
        <w:rPr>
          <w:rtl w:val="true"/>
        </w:rPr>
        <w:t>حديث النفس</w:t>
      </w:r>
      <w:bookmarkEnd w:id="10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أنفسكم بالفقر ، ولا بطول العمر ، فإنّه مَن حدّث نفسه بالفقر بخل ، ومن حدّثها بطول العمر حرص</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2760782_237004111"/>
      <w:bookmarkStart w:id="1047" w:name="_Toc411"/>
      <w:bookmarkEnd w:id="1046"/>
      <w:r>
        <w:rPr>
          <w:rtl w:val="true"/>
        </w:rPr>
        <w:t>لا تَدَعُوا العمل الصالح</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الحسن الرضا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العمل الصالح ، والاجتهاد في العبادة إتّكالاً على حبّ آل محمّد عليهم السلام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8" w:name="__RefHeading___Toc2760784_237004111"/>
      <w:bookmarkStart w:id="1049" w:name="_Toc412"/>
      <w:bookmarkEnd w:id="1048"/>
      <w:r>
        <w:rPr>
          <w:rtl w:val="true"/>
        </w:rPr>
        <w:t>خصال تجمع المال</w:t>
      </w:r>
      <w:bookmarkStart w:id="1050" w:name="pg6341_52906"/>
      <w:bookmarkEnd w:id="1049"/>
    </w:p>
    <w:p>
      <w:pPr>
        <w:pStyle w:val="BookText"/>
        <w:rPr/>
      </w:pPr>
      <w:bookmarkEnd w:id="10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الفامي عن محمّد بن جعفر بن بطة عن محمّد بن علي بن محبوب عن محمّد بن عيسى عن محمّد بن إسماعيل بن بزيع قال سمعت الرضا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إلاّ بِخِصَالٍ خَمْسٍ ، بِبُخلٍ شديدٍ ، وأملٍ طَوِيلٍ ، وحِرصٍ غَالِبٍ ، وقَطِيْعَةِ الرحم ، وإيثارِ الدُّنيا عَلى الآخِرَةِ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2760786_237004111"/>
      <w:bookmarkStart w:id="1052" w:name="_Toc413"/>
      <w:bookmarkEnd w:id="1051"/>
      <w:r>
        <w:rPr>
          <w:rtl w:val="true"/>
        </w:rPr>
        <w:t>المؤمن حقّا</w:t>
      </w:r>
      <w:bookmarkEnd w:id="1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إدريس عن محمّد بن أحمد عن سهل بن زياد عن الحارث بن الدلهاث مولى الرضا عليه السلام قال سمعت أبا الحسن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وسنّة من نبيّه وسنّة من وليّه ، فالسنّة من ربّه كتمان سرّه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وأمّا السنّة من نبيّه صلى الله عليه و آله فمداراة الناس فإنّ اللّه عزّوجلّ أمر نبيّه صلى الله عليه و آله بمداراة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 وأمّا السنّة من وليّه فالصبر في البأساء والضرّاء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053" w:name="pg6341_52907"/>
    </w:p>
    <w:p>
      <w:pPr>
        <w:pStyle w:val="Heading3"/>
        <w:numPr>
          <w:ilvl w:val="2"/>
          <w:numId w:val="1"/>
        </w:numPr>
        <w:rPr/>
      </w:pPr>
      <w:bookmarkStart w:id="1054" w:name="__RefHeading___Toc2760788_237004111"/>
      <w:bookmarkStart w:id="1055" w:name="_Toc414"/>
      <w:bookmarkEnd w:id="1053"/>
      <w:bookmarkEnd w:id="1054"/>
      <w:r>
        <w:rPr>
          <w:rtl w:val="true"/>
        </w:rPr>
        <w:t>درجات التوكّل</w:t>
      </w:r>
      <w:bookmarkEnd w:id="10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أنّه سأله رجل عن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w:t>
      </w:r>
    </w:p>
    <w:p>
      <w:pPr>
        <w:pStyle w:val="BookText"/>
        <w:rPr/>
      </w:pP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للتوكّل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تثق به في أمرك كلّه فيما فعل بك ، فما فعل بك كنت راضيا ، وتعلم أنّه لم يألُك خيرا ونظرا ، وتعلم أنّ الحكم في ذلك له فتتوكّل عليه بتفويض ذلك إليه ، ومن ذلك الإيمان بغيوب اللّه التي لم يحط علمك بها فوكّلت علمها إليه وإلى أُمنائه عليها ووثقت به فيها وفي غيرها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2760790_237004111"/>
      <w:bookmarkStart w:id="1057" w:name="_Toc415"/>
      <w:bookmarkEnd w:id="1056"/>
      <w:r>
        <w:rPr>
          <w:rtl w:val="true"/>
        </w:rPr>
        <w:t>العُجْب المفسد</w:t>
      </w:r>
      <w:bookmarkEnd w:id="1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أبو الحسن الرضا عليه السلام عن العُجب الذي يفسد العمل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يُزَيَّنَ للعبد سُوءُ عملِهِ فيراهُ حَسَنَا فيُعْجِبَهُ ويَحْسَبَ أنّه يُحسِنُ صُنْعَا ، ومنها أن يُؤمِنَ العبدُ بربّه فَيَمُنَّ على اللّه وللّه المنّة عليه فيه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8" w:name="__RefHeading___Toc2760792_237004111"/>
      <w:bookmarkStart w:id="1059" w:name="_Toc416"/>
      <w:bookmarkEnd w:id="1058"/>
      <w:r>
        <w:rPr>
          <w:rtl w:val="true"/>
        </w:rPr>
        <w:t>التدبّر في القرآن</w:t>
      </w:r>
      <w:bookmarkStart w:id="1060" w:name="pg6341_52908"/>
      <w:bookmarkEnd w:id="1059"/>
    </w:p>
    <w:p>
      <w:pPr>
        <w:pStyle w:val="BookText"/>
        <w:rPr/>
      </w:pPr>
      <w:bookmarkEnd w:id="10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أبو علي الحسين بن أحمد البيهقي عن محمّد بن يحيى الصولي عن أبو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عليه السلاميسأل عن شيء قطّ إلاّ علمه ، ولا رأيت أعلم منه بما كان في الزمان الأوّل إلى وقته وعصره وكان المأمون يمتحنه بالسؤال عن كل شيء فيجيب فيه ، وكان كلامه كلّه وجوابه وتمثّله انتزاعات من القرآن وكان يختمه في كلّ ثلاثة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أختمه في أقلّ من ثلاثة لختمت ولكنّي ما مررت بآية قطّ إلاّ فكّرت فيها وفي أيّ شيء أُنزلت ، وفي أي وقت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2760794_237004111"/>
      <w:bookmarkStart w:id="1062" w:name="_Toc417"/>
      <w:bookmarkEnd w:id="1061"/>
      <w:r>
        <w:rPr>
          <w:rtl w:val="true"/>
        </w:rPr>
        <w:t>التكبيرات الخمس</w:t>
      </w:r>
      <w:bookmarkEnd w:id="10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عن الصفّار عن محمّد بن عيسى عن الحسين بن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التكبير على الميّت خمس تكبيرات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أنّها اشتُقّت من خَمسِ صلوات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الحديث ، فأمّا في وجهٍ آخَرَ فإنّ اللّه فرض على العباد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 فجعل للميّت من كلّ فريضَةٍ تكبيرَةً واحِدَةً ، فمن قبل الولاية كبّر خمسا ، ومن لم يقبلِ الولاية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أربعا ، فمن أجل ذلك تُكبّرون خمسا ومن خالَفَكُم يُكبّر أربعا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1063" w:name="pg6341_52909"/>
    </w:p>
    <w:p>
      <w:pPr>
        <w:pStyle w:val="Heading3"/>
        <w:numPr>
          <w:ilvl w:val="2"/>
          <w:numId w:val="1"/>
        </w:numPr>
        <w:rPr/>
      </w:pPr>
      <w:bookmarkStart w:id="1064" w:name="__RefHeading___Toc2760796_237004111"/>
      <w:bookmarkStart w:id="1065" w:name="_Toc418"/>
      <w:bookmarkEnd w:id="1063"/>
      <w:bookmarkEnd w:id="1064"/>
      <w:r>
        <w:rPr>
          <w:rtl w:val="true"/>
        </w:rPr>
        <w:t>ما أحسن الصبر ؟</w:t>
      </w:r>
      <w:bookmarkEnd w:id="10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المظفّر بن جعفر بن المظفّر العلوي السمرقندي عن جعفر بن محمّد بن مسعود ، عن أبي صالح خلف بن حمّاد الكشّي ، عن سهل بن زياد ، عن محمّد بن الحسين ،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ماأحسن الصبروانتظارالفَرَج،أماسمعت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وَارْتَقِبُواإِنِّيمَعَكُمْ</w:t>
      </w:r>
    </w:p>
    <w:p>
      <w:pPr>
        <w:pStyle w:val="BookText"/>
        <w:rPr/>
      </w:pP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فعليكم بالصبرفإنّه إنّمايجيءالفرج على اليأس فقدكان الذين من قبلكم أصبرمنكم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2760798_237004111"/>
      <w:bookmarkStart w:id="1067" w:name="_Toc419"/>
      <w:bookmarkEnd w:id="1066"/>
      <w:r>
        <w:rPr>
          <w:rtl w:val="true"/>
        </w:rPr>
        <w:t>ما بين الطلوعين</w:t>
      </w:r>
      <w:bookmarkEnd w:id="10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الرضا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تُقسِّمُ أرزاقَ بني آدَمَ ما بينَ طُلُوعِ الفَجْر إلى طُلُوعِ الشمسِ ، فمن يَنَامُ فيما بينَهُمَا ينامُ عن رزقِهِ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2760800_237004111"/>
      <w:bookmarkStart w:id="1069" w:name="_Toc420"/>
      <w:bookmarkEnd w:id="1068"/>
      <w:r>
        <w:rPr>
          <w:rtl w:val="true"/>
        </w:rPr>
        <w:t>محاسب النفس رابح</w:t>
      </w:r>
      <w:bookmarkEnd w:id="10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حاسب نفسه ربح ، ومن غفل عنها خسر ومن خاف أمن ، ومن اعتبر </w:t>
      </w:r>
      <w:bookmarkStart w:id="1070" w:name="pg6341_52910"/>
    </w:p>
    <w:p>
      <w:pPr>
        <w:pStyle w:val="BookText"/>
        <w:rPr/>
      </w:pPr>
      <w:bookmarkEnd w:id="1070"/>
      <w:r>
        <w:rPr>
          <w:rFonts w:ascii="IRNazanin" w:hAnsi="IRNazanin" w:eastAsia="IRNazanin"/>
          <w:color w:val="111111"/>
          <w:sz w:val="28"/>
          <w:sz w:val="28"/>
          <w:szCs w:val="28"/>
          <w:rtl w:val="true"/>
          <w:lang w:bidi="fa-IR"/>
        </w:rPr>
        <w:t>أبصر ، ومن أبصر فهم ، ومن فهم علم</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2760802_237004111"/>
      <w:bookmarkStart w:id="1072" w:name="_Toc421"/>
      <w:bookmarkEnd w:id="1071"/>
      <w:r>
        <w:rPr>
          <w:rtl w:val="true"/>
        </w:rPr>
        <w:t>يخلّص زائره</w:t>
      </w:r>
      <w:bookmarkEnd w:id="10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أحمد بن موسى رضى الله عنه عن محمّد بن أبي عبداللّه الكوفي عن أحمد بن محمّد بن صالح الرازي عن حمدان الديواني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أتيته يوم القيامة في ثلاث مواطن حتّى أُخلّصه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إذاتطايرت الكتب يميناوشمالاً،وعندالصراط،وعندالميزان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2760804_237004111"/>
      <w:bookmarkStart w:id="1074" w:name="_Toc422"/>
      <w:bookmarkEnd w:id="1073"/>
      <w:r>
        <w:rPr>
          <w:rtl w:val="true"/>
        </w:rPr>
        <w:t>التوحيد</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موسى بن المتوكّل رحمه الله عن علي بن الحسين السعدآبادي عن أحمد بن أبي عبداللّه البرقي عن داود بن القاسم قال سمعت علي بن موسى الرضا عليه السلاميقول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شبّه اللّه بخلقه فهو مشرك ، ومن وصفه بالمكان فهو كافر ، ومن نسب إليه ما نهى عنه فهو كاذب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2760806_237004111"/>
      <w:bookmarkStart w:id="1076" w:name="_Toc423"/>
      <w:bookmarkEnd w:id="1075"/>
      <w:r>
        <w:rPr>
          <w:rtl w:val="true"/>
        </w:rPr>
        <w:t>من علامات الفقه</w:t>
      </w:r>
      <w:bookmarkEnd w:id="10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 عن أحمد بن محمّد بن أبي نصر ، عن الإمام الرضا عليه السلام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علامات الفقه ، الحلم والعلم والصمت ، أنّ الصمت باب من أبواب </w:t>
      </w:r>
      <w:bookmarkStart w:id="1077" w:name="pg6341_52911"/>
    </w:p>
    <w:p>
      <w:pPr>
        <w:pStyle w:val="BookText"/>
        <w:rPr/>
      </w:pPr>
      <w:bookmarkEnd w:id="1077"/>
      <w:r>
        <w:rPr>
          <w:rFonts w:ascii="Amiri" w:hAnsi="Amiri" w:eastAsia="Amiri" w:cs="Amiri"/>
          <w:color w:val="111111"/>
          <w:sz w:val="28"/>
          <w:sz w:val="28"/>
          <w:szCs w:val="28"/>
          <w:rtl w:val="true"/>
          <w:lang w:bidi="ar-SA"/>
        </w:rPr>
        <w:t>الحكمة ، أنّ الصمت يكسب المحبّة وهو دليل على الخير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2760808_237004111"/>
      <w:bookmarkStart w:id="1079" w:name="_Toc424"/>
      <w:bookmarkEnd w:id="1078"/>
      <w:r>
        <w:rPr>
          <w:rtl w:val="true"/>
        </w:rPr>
        <w:t>مع الغني والفقير</w:t>
      </w:r>
      <w:bookmarkEnd w:id="10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 عن أبيه ، عن جعفر بن محمّد بن مالك الكوفي ، عن محمّد بن أحمد المدائني ، عن فضل بن كثير ، عن علي بن موسى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فقيرا مسلما فسلّم عليه خلاف سلامه على الغني لقي اللّه عزّوجلّ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2760810_237004111"/>
      <w:bookmarkStart w:id="1081" w:name="_Toc425"/>
      <w:bookmarkEnd w:id="1080"/>
      <w:r>
        <w:rPr>
          <w:rtl w:val="true"/>
        </w:rPr>
        <w:t>المذبذبون</w:t>
      </w:r>
      <w:bookmarkEnd w:id="1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الوليد ، عن محمّد بن الحسن الصفّار ، عن محمّد بن عيسى بن عبيد ، عن ابن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واصَلَ لنا قاطعا أو قطع لنا واصِلاً أو مدح لنا عائبا أو أكرم لنا مُخَالِفَا فليس مِنَّا ولَسْنَا منهُ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2760812_237004111"/>
      <w:bookmarkStart w:id="1083" w:name="_Toc426"/>
      <w:bookmarkEnd w:id="1082"/>
      <w:r>
        <w:rPr>
          <w:rtl w:val="true"/>
        </w:rPr>
        <w:t>المؤمنون أكفاء</w:t>
      </w:r>
      <w:bookmarkEnd w:id="108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القاسم بن محمّد بن علي بن إبراهيم النهاوندي ، عن صالح بن راهويه ، عن أبي حيون مولى الرضا ، عن الرضا عليه السلام قال </w:t>
      </w:r>
      <w:r>
        <w:rPr>
          <w:rFonts w:eastAsia="Amiri" w:cs="Amiri" w:ascii="Amiri" w:hAnsi="Amiri"/>
          <w:color w:val="111111"/>
          <w:sz w:val="28"/>
          <w:szCs w:val="28"/>
          <w:rtl w:val="true"/>
          <w:lang w:bidi="ar-SA"/>
        </w:rPr>
        <w:t xml:space="preserve">: </w:t>
      </w:r>
      <w:bookmarkStart w:id="1084" w:name="pg6341_52912"/>
    </w:p>
    <w:p>
      <w:pPr>
        <w:pStyle w:val="BookText"/>
        <w:rPr/>
      </w:pPr>
      <w:bookmarkEnd w:id="10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ربّك يقرئك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من النساء بمنزلة الثمر على الشجر فإذا أينع الثمر فلا دواء له إلاّ اجتناؤه وإلاّ أفسدته الشمس ، وغيّرته الريح ، وإنّ الأبكار إذا أدركن ما يدرك النساء فلا دواء لهنّ إلاّ البعول وإلاّ لم يؤمن عليهنّ الفتنة ، فصعد رسول اللّه صلى الله عليه و آله المنبر فخطب الناس ثمّ أعلمهم ما أمر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الأكفاء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الأكفاء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بعضهم أكفاء من بعض ، ثمّ لم ينزل حتّى زوّج ضباعة المقداد بن الأسود الكندي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زوّجت إبنة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2760814_237004111"/>
      <w:bookmarkStart w:id="1086" w:name="_Toc427"/>
      <w:bookmarkEnd w:id="1085"/>
      <w:r>
        <w:rPr>
          <w:rtl w:val="true"/>
        </w:rPr>
        <w:t>لا تدع الطيب</w:t>
      </w:r>
      <w:bookmarkEnd w:id="1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لا يَدَعَ أن يَمَسَّ شيئا من الطيب في كُلِّ يوم ، فإن لم يقدر فيومٌ ويومٌ لا ، فإن لم يقدر ففي كُلِّ جُمُعَةٍ لا يَدَعُ ذلك</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1087" w:name="pg6341_52913"/>
    </w:p>
    <w:p>
      <w:pPr>
        <w:pStyle w:val="Heading2"/>
        <w:numPr>
          <w:ilvl w:val="1"/>
          <w:numId w:val="1"/>
        </w:numPr>
        <w:rPr/>
      </w:pPr>
      <w:bookmarkStart w:id="1088" w:name="__RefHeading___Toc2760816_237004111"/>
      <w:bookmarkStart w:id="1089" w:name="_Toc428"/>
      <w:bookmarkEnd w:id="1087"/>
      <w:bookmarkEnd w:id="1088"/>
      <w:r>
        <w:rPr>
          <w:rtl w:val="true"/>
        </w:rPr>
        <w:t>الإمام محمّد الجواد علیه السلام</w:t>
      </w:r>
      <w:bookmarkEnd w:id="10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0" w:name="__RefHeading___Toc2760818_237004111"/>
      <w:bookmarkStart w:id="1091" w:name="_Toc429"/>
      <w:bookmarkEnd w:id="1090"/>
      <w:r>
        <w:rPr>
          <w:rtl w:val="true"/>
        </w:rPr>
        <w:t>اشارة</w:t>
      </w:r>
      <w:bookmarkEnd w:id="109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محمّد الجواد بن علي بن موسى بن جعفر بن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نوبية ، وقيل أيضا أنّ اسمها كان خيزران وروي أنّها كانت من أهل بيت مارية أُمّ إبراهيم بن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أنّها تدعى درّة وكانت مريسية ثمّ سمّاها الإمام الرضا عليه السلام خيزران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وتكنّى أُمّ الحسن وقيل سكينة المرسية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أفضل نساء زمانها ، وأشار إليها النبي صلى الله عليه و 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الإمام ابنُ النوبية الطيّبة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بالمدينة المنوّرة في يوم الجمعة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خمس وتسعين ومائة 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وكنيته الخاصّة أبو علي وابن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 المرضي ، المتوكّل ، المتّقي ، الزكي ، التقي ، المنتجب ، المنتخب ، المرتضى ، القانع ، الجواد ، العالم ، الربّاني ، ظاهر المعاني ، قليل التواني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يحيى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فجيء بابنه أبي جعفر عليه السلام وهو 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على شيعتنا بركة منه ، وأنشد الشيخ البهائي رحمه الله ثلاثة أبيات في مدح الإمامين موسى بن جعفر ومحمّد الجواد عليهماالسلام وهو من أحسن أبيات قيلت في مدحهما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ياقاصدا الزوراء عرّج</w:t>
      </w:r>
    </w:p>
    <w:p>
      <w:pPr>
        <w:pStyle w:val="BookText"/>
        <w:rPr/>
      </w:pPr>
      <w:r>
        <w:rPr>
          <w:rFonts w:ascii="Amiri" w:hAnsi="Amiri" w:eastAsia="Amiri" w:cs="Amiri"/>
          <w:color w:val="111111"/>
          <w:sz w:val="28"/>
          <w:sz w:val="28"/>
          <w:szCs w:val="28"/>
          <w:rtl w:val="true"/>
          <w:lang w:bidi="ar-SA"/>
        </w:rPr>
        <w:t>على الغربي من تلك المغاني</w:t>
      </w:r>
    </w:p>
    <w:p>
      <w:pPr>
        <w:pStyle w:val="BookText"/>
        <w:rPr/>
      </w:pPr>
      <w:r>
        <w:rPr>
          <w:rFonts w:ascii="Amiri" w:hAnsi="Amiri" w:eastAsia="Amiri" w:cs="Amiri"/>
          <w:color w:val="111111"/>
          <w:sz w:val="28"/>
          <w:sz w:val="28"/>
          <w:szCs w:val="28"/>
          <w:rtl w:val="true"/>
          <w:lang w:bidi="ar-SA"/>
        </w:rPr>
        <w:t>ونعليك اخلعن واسجد خضوعا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لاحت لديك القبّتان </w:t>
      </w:r>
    </w:p>
    <w:p>
      <w:pPr>
        <w:pStyle w:val="BookText"/>
        <w:rPr/>
      </w:pPr>
      <w:r>
        <w:rPr>
          <w:rFonts w:ascii="Amiri" w:hAnsi="Amiri" w:eastAsia="Amiri" w:cs="Amiri"/>
          <w:color w:val="111111"/>
          <w:sz w:val="28"/>
          <w:sz w:val="28"/>
          <w:szCs w:val="28"/>
          <w:rtl w:val="true"/>
          <w:lang w:bidi="ar-SA"/>
        </w:rPr>
        <w:t>فتحتهما لعمرك نار موسى</w:t>
      </w:r>
    </w:p>
    <w:p>
      <w:pPr>
        <w:pStyle w:val="BookText"/>
        <w:rPr/>
      </w:pPr>
      <w:r>
        <w:rPr>
          <w:rFonts w:ascii="IRNazanin" w:hAnsi="IRNazanin" w:eastAsia="IRNazanin"/>
          <w:color w:val="111111"/>
          <w:sz w:val="28"/>
          <w:sz w:val="28"/>
          <w:szCs w:val="28"/>
          <w:rtl w:val="true"/>
          <w:lang w:bidi="fa-IR"/>
        </w:rPr>
        <w:t>ونور محمّد متقابلان</w:t>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الفرات ، عثمان بن سعيد السمّان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القادر اللّه ، ومن كثرت شهواته دامت حسراته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عضدي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زوجاته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المغربية وأُمّ الفضل بنت مأمون العبّاسي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عليه السلام ، وموسى المعروف بالمبرقع ، فاطمة ، أُمامة وحكيمة وخديجة ، زينب ، أُمّ محمّد ، ميمونة والحسين وأبو موسى عمران وأُمّ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عودته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الروايات أنّ الإمام الجواد عليه السلام بعد أن تزوّج من إبنة المأمون العبّاسي ، رجع إلى المدينة المنوّرة ومعه زوجته أُمّ الفضل وأقام فيها حتّى</w:t>
      </w:r>
    </w:p>
    <w:p>
      <w:pPr>
        <w:pStyle w:val="BookText"/>
        <w:rPr/>
      </w:pPr>
      <w:r>
        <w:rPr>
          <w:rFonts w:ascii="IRNazanin" w:hAnsi="IRNazanin" w:eastAsia="IRNazanin"/>
          <w:color w:val="111111"/>
          <w:sz w:val="28"/>
          <w:sz w:val="28"/>
          <w:szCs w:val="28"/>
          <w:rtl w:val="true"/>
          <w:lang w:bidi="fa-IR"/>
        </w:rPr>
        <w:t xml:space="preserve">مات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وروده</w:t>
      </w:r>
    </w:p>
    <w:p>
      <w:pPr>
        <w:pStyle w:val="BookText"/>
        <w:rPr/>
      </w:pPr>
      <w:r>
        <w:rPr>
          <w:rFonts w:ascii="Amiri" w:hAnsi="Amiri" w:eastAsia="Amiri" w:cs="Amiri"/>
          <w:color w:val="111111"/>
          <w:sz w:val="28"/>
          <w:sz w:val="28"/>
          <w:szCs w:val="28"/>
          <w:rtl w:val="true"/>
          <w:lang w:bidi="ar-SA"/>
        </w:rPr>
        <w:t xml:space="preserve">عليه السلام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وروده إلى بغداد هو إقصاء المعتصم له من المدينة المنوّرة ، فورد بغداد لليلتين بقيتا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حتّى توفّي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ببغداد في آخر ذي القعدة الحرام سنة عشرين ومائتين وله يومئذ خمس وعشرون سنة وكانت مدّة خلافته لأبيه وإمامته من بعده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الإمام الجواد عليه السلام لمّا رجع إلى بغداد بطلب من المعتصم بقي المعتصم وجعفر بن المأمون وأعوانهما يدبّرون لقتله عليه السلام ، وفي بعض الروايات أنّهم تمكّنوا اغواء زوجته أُمّ الفضل بنت المأمون ودفعها إلى ذلك ، فوضعت له السمّ في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 عليه السلام في مقابر قريش ببغداد إلى جانب جدّه أبي الحسن موسى بن جعفر عليه السلام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الإمام الجواد عليه السلام من الحكّام المأمون والمعتصم </w:t>
      </w:r>
      <w:r>
        <w:rPr>
          <w:rFonts w:eastAsia="Amiri" w:cs="Amiri" w:ascii="Amiri" w:hAnsi="Amiri"/>
          <w:color w:val="111111"/>
          <w:sz w:val="28"/>
          <w:szCs w:val="28"/>
          <w:rtl w:val="true"/>
          <w:lang w:bidi="ar-SA"/>
        </w:rPr>
        <w:t xml:space="preserve">. </w:t>
      </w:r>
      <w:bookmarkStart w:id="1092" w:name="pg6341_52917"/>
    </w:p>
    <w:p>
      <w:pPr>
        <w:pStyle w:val="Heading3"/>
        <w:numPr>
          <w:ilvl w:val="2"/>
          <w:numId w:val="1"/>
        </w:numPr>
        <w:rPr/>
      </w:pPr>
      <w:bookmarkStart w:id="1093" w:name="__RefHeading___Toc2760820_237004111"/>
      <w:bookmarkStart w:id="1094" w:name="_Toc430"/>
      <w:bookmarkEnd w:id="1092"/>
      <w:bookmarkEnd w:id="1093"/>
      <w:r>
        <w:rPr>
          <w:rtl w:val="true"/>
        </w:rPr>
        <w:t>أفضل العبادة</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الجواد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760822_237004111"/>
      <w:bookmarkStart w:id="1096" w:name="_Toc431"/>
      <w:bookmarkEnd w:id="1095"/>
      <w:r>
        <w:rPr>
          <w:rtl w:val="true"/>
        </w:rPr>
        <w:t>ثواب قراءة إنّا أنزلناه</w:t>
      </w:r>
      <w:bookmarkEnd w:id="10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الهيثم بن أبي مسروق النهدي ، عن إسماعيل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علّمني شيئا إذا أنا قُلتُهُ كنت معكم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أعرِفُهُ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تِلاَوَةِ إنّا أنزلناهُ ، ورَطِّب شَفَتَيك بالاستغفَار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2760824_237004111"/>
      <w:bookmarkStart w:id="1098" w:name="_Toc432"/>
      <w:bookmarkEnd w:id="1097"/>
      <w:r>
        <w:rPr>
          <w:rtl w:val="true"/>
        </w:rPr>
        <w:t>المرء مع صاحبه</w:t>
      </w:r>
      <w:bookmarkEnd w:id="10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الجواد عليه السلام أنّه كتب إلى بعض أوليائه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الدنيا فإنّا فيها مغترفون ولكن من كان هواه هوى صاحبه ودان بدينه فهو معه حيث كان ، والآخرة هي دار القرار</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099" w:name="pg6341_52918"/>
    </w:p>
    <w:p>
      <w:pPr>
        <w:pStyle w:val="Heading3"/>
        <w:numPr>
          <w:ilvl w:val="2"/>
          <w:numId w:val="1"/>
        </w:numPr>
        <w:rPr/>
      </w:pPr>
      <w:bookmarkStart w:id="1100" w:name="__RefHeading___Toc2760826_237004111"/>
      <w:bookmarkStart w:id="1101" w:name="_Toc433"/>
      <w:bookmarkEnd w:id="1099"/>
      <w:bookmarkEnd w:id="1100"/>
      <w:r>
        <w:rPr>
          <w:rtl w:val="true"/>
        </w:rPr>
        <w:t>فضل العلماء والهداة</w:t>
      </w:r>
      <w:bookmarkEnd w:id="1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أنّه كتب رسالة إلى سعد الخير ، وفيها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في كلٍّ من الرُّسُلِ بقايا من أهل العلم يدعون من ضَلَّ إلى الهدى ، ويصبِرُون مَعَهُم على الأذى يجيبون داعي اللّه ، ويَدعُون إلى اللّه ، فَأبْصِرْهُم رَحِمَكَ اللّه‌ُ فإنّهم في منزلةٍ رفيعةٍ وإن أصابتهم في الدنيا</w:t>
      </w:r>
    </w:p>
    <w:p>
      <w:pPr>
        <w:pStyle w:val="BookText"/>
        <w:rPr/>
      </w:pPr>
      <w:r>
        <w:rPr>
          <w:rFonts w:ascii="Amiri" w:hAnsi="Amiri" w:eastAsia="Amiri" w:cs="Amiri"/>
          <w:color w:val="111111"/>
          <w:sz w:val="28"/>
          <w:sz w:val="28"/>
          <w:szCs w:val="28"/>
          <w:rtl w:val="true"/>
          <w:lang w:bidi="ar-SA"/>
        </w:rPr>
        <w:t xml:space="preserve">وَضِيعَةٌ ، إنّهم يُحيُونَ بكتابِ اللّه الموتى ، ويُبَصِّرُنَّ بنورِ اللّه‌ِ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2760828_237004111"/>
      <w:bookmarkStart w:id="1103" w:name="_Toc434"/>
      <w:bookmarkEnd w:id="1102"/>
      <w:r>
        <w:rPr>
          <w:rtl w:val="true"/>
        </w:rPr>
        <w:t>الصبر عند المكاره</w:t>
      </w:r>
      <w:bookmarkEnd w:id="1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حمل لأبي جعفر محمّد بن علي الجواد عليه السلام حمل بزّ له قيمة كثيرة فسلّ في</w:t>
      </w:r>
    </w:p>
    <w:p>
      <w:pPr>
        <w:pStyle w:val="BookText"/>
        <w:rPr/>
      </w:pPr>
      <w:r>
        <w:rPr>
          <w:rFonts w:ascii="Amiri" w:hAnsi="Amiri" w:eastAsia="Amiri" w:cs="Amiri"/>
          <w:color w:val="111111"/>
          <w:sz w:val="28"/>
          <w:sz w:val="28"/>
          <w:szCs w:val="28"/>
          <w:rtl w:val="true"/>
          <w:lang w:bidi="ar-SA"/>
        </w:rPr>
        <w:t xml:space="preserve">الطريق فكتب إليه الذي حمله يعرّفه الخبر ، فوقّع بخطّه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أنفسنا وأموالنا من مواهب اللّه الهنيئة ، وعواريه المستودعة يمتّع بما متّع منها في سرور وغبطة ، ويأخذ ما أخذ منها في أجر وحسبة فمن غلب جزعه على صبره حبط أجره ونعوذ باللّه من ذلك</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أيتام آل محمّد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الجواد عليه 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تكفّل بأيتام آل محمّد صلى الله عليه و آله المنقطعين عن إمامهم ، المتحيّرين في جهلهم ، الأُسراء في أيدي شياطينهم ، وفي أيدي النواصب من أعدائنا ، </w:t>
      </w:r>
      <w:bookmarkStart w:id="1104" w:name="pg6341_52919"/>
    </w:p>
    <w:p>
      <w:pPr>
        <w:pStyle w:val="BookText"/>
        <w:rPr/>
      </w:pPr>
      <w:bookmarkEnd w:id="1104"/>
      <w:r>
        <w:rPr>
          <w:rFonts w:ascii="Amiri" w:hAnsi="Amiri" w:eastAsia="Amiri" w:cs="Amiri"/>
          <w:color w:val="111111"/>
          <w:sz w:val="28"/>
          <w:sz w:val="28"/>
          <w:szCs w:val="28"/>
          <w:rtl w:val="true"/>
          <w:lang w:bidi="ar-SA"/>
        </w:rPr>
        <w:t>فاستنقذهم منهم وأخرجهم من حيرتهم ، وقهر الشياطين بردّ وساوسهم ، وقهر الناصبين بحجج ربّهم ودليل أئمّتهم ، ليفضّلون عند اللّه تعالى على العابد بأفضل المواقع بأكثر من فضل السماء على الأرض ، والعرش والكرسي والحجب على السماء ، وفضلهم على هذا العابد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2760830_237004111"/>
      <w:bookmarkStart w:id="1106" w:name="_Toc435"/>
      <w:bookmarkEnd w:id="1105"/>
      <w:r>
        <w:rPr>
          <w:rtl w:val="true"/>
        </w:rPr>
        <w:t>التولّي والتبرّي</w:t>
      </w:r>
      <w:bookmarkEnd w:id="1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فتعجّلك الراحة ، وأمّا انقطاعك إليّ فيعزّزك بي ، ولكن هل عاديت لي عدوّا وواليت لي وليّا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2760832_237004111"/>
      <w:bookmarkStart w:id="1108" w:name="_Toc436"/>
      <w:bookmarkEnd w:id="1107"/>
      <w:r>
        <w:rPr>
          <w:rtl w:val="true"/>
        </w:rPr>
        <w:t>أحوج المحتاجين</w:t>
      </w:r>
      <w:bookmarkEnd w:id="1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إلى اصطناعه أحوج من أهل الحاجة إليه ، لأنّ لهم أجره وفخره وذكره ، فمهما اصطنع الرجل من معروف فإنّما يبتدأ فيه بنفسه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109" w:name="pg6341_52920"/>
    </w:p>
    <w:p>
      <w:pPr>
        <w:pStyle w:val="Heading3"/>
        <w:numPr>
          <w:ilvl w:val="2"/>
          <w:numId w:val="1"/>
        </w:numPr>
        <w:rPr/>
      </w:pPr>
      <w:bookmarkStart w:id="1110" w:name="__RefHeading___Toc2760834_237004111"/>
      <w:bookmarkStart w:id="1111" w:name="_Toc437"/>
      <w:bookmarkEnd w:id="1109"/>
      <w:bookmarkEnd w:id="1110"/>
      <w:r>
        <w:rPr>
          <w:rtl w:val="true"/>
        </w:rPr>
        <w:t>مصاحبة الشرّير</w:t>
      </w:r>
      <w:bookmarkEnd w:id="1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ومُصَاحَبَة الشَّرِّيرِ ، فإنَّهُ كالسيف المَسْلُولِ يَحْسُنُ مَنْظَرُهُ ، ويَقْبُحُ أَثَرُهُ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2760836_237004111"/>
      <w:bookmarkStart w:id="1113" w:name="_Toc438"/>
      <w:bookmarkEnd w:id="1112"/>
      <w:r>
        <w:rPr>
          <w:rtl w:val="true"/>
        </w:rPr>
        <w:t>أُوصيك بالتقوى</w:t>
      </w:r>
      <w:bookmarkEnd w:id="1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الإمام أبو جعفر الجواد عليه السلام إلى سعد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أمّا بعدُ فإنّي أُوصيك بتقوى اللّه ، فإنّ فيها السلامَةَ من التَّلَفِ ، والغنيمَةَ في المنقَلَبِ ، إنّ اللّه عزّوجلّ يَقِي بالتقوى عن العَبدِ ما عَزَبَ عنهُ عَقلُهُ ، ويُجْلِي بالتقوى عنهُ عَمَاهُ وجهلَهُ وبالتقوى نجى</w:t>
      </w:r>
    </w:p>
    <w:p>
      <w:pPr>
        <w:pStyle w:val="BookText"/>
        <w:rPr/>
      </w:pPr>
      <w:r>
        <w:rPr>
          <w:rFonts w:ascii="Amiri" w:hAnsi="Amiri" w:eastAsia="Amiri" w:cs="Amiri"/>
          <w:color w:val="111111"/>
          <w:sz w:val="28"/>
          <w:sz w:val="28"/>
          <w:szCs w:val="28"/>
          <w:rtl w:val="true"/>
          <w:lang w:bidi="ar-SA"/>
        </w:rPr>
        <w:t xml:space="preserve">نوحٌ ومن معه في السفينةِ ، وصالِحٌ ومن معه من الصاعِقَةِ ، وبالتقوى فاز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2760838_237004111"/>
      <w:bookmarkStart w:id="1115" w:name="_Toc439"/>
      <w:bookmarkEnd w:id="1114"/>
      <w:r>
        <w:rPr>
          <w:rtl w:val="true"/>
        </w:rPr>
        <w:t>جالبات المودّة</w:t>
      </w:r>
      <w:bookmarkEnd w:id="1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تجلب بهنّ المودّة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الإنصاف في المعاشرة ، والمواساة في الشدّة ، والانطواء على قلب سليم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1116" w:name="pg6341_52921"/>
    </w:p>
    <w:p>
      <w:pPr>
        <w:pStyle w:val="Heading3"/>
        <w:numPr>
          <w:ilvl w:val="2"/>
          <w:numId w:val="1"/>
        </w:numPr>
        <w:rPr/>
      </w:pPr>
      <w:bookmarkStart w:id="1117" w:name="__RefHeading___Toc2760840_237004111"/>
      <w:bookmarkStart w:id="1118" w:name="_Toc440"/>
      <w:bookmarkEnd w:id="1116"/>
      <w:bookmarkEnd w:id="1117"/>
      <w:r>
        <w:rPr>
          <w:rtl w:val="true"/>
        </w:rPr>
        <w:t>ثلاث لا ندامة فيها</w:t>
      </w:r>
      <w:bookmarkEnd w:id="1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كنّ‌فيه لم يندم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العجلة،والمشورة،والتوكّل على اللّه عندالعزيمة</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2760842_237004111"/>
      <w:bookmarkStart w:id="1120" w:name="_Toc441"/>
      <w:bookmarkEnd w:id="1119"/>
      <w:r>
        <w:rPr>
          <w:rtl w:val="true"/>
        </w:rPr>
        <w:t>كلمات منبّهة</w:t>
      </w:r>
      <w:bookmarkEnd w:id="1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التوبةِ إغترارٌ ، وطولُ التسوِيف حَيْرَةٌ ، والإعتلالُ على اللّه هَلَكَةٌ ، والإصرارُ عَلى الذنبِ أمنٌ لِمَكرِ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w:t>
      </w:r>
    </w:p>
    <w:p>
      <w:pPr>
        <w:pStyle w:val="BookText"/>
        <w:rPr/>
      </w:pP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760844_237004111"/>
      <w:bookmarkStart w:id="1122" w:name="_Toc442"/>
      <w:bookmarkEnd w:id="1121"/>
      <w:r>
        <w:rPr>
          <w:rtl w:val="true"/>
        </w:rPr>
        <w:t>وصيّة عالية غالية</w:t>
      </w:r>
      <w:bookmarkEnd w:id="1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للإمام الجواد عليه السلام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 واعتنِق الفقرَ ، وارفض الشَهوات ، وخالف الهوى ، واعلم أنّك لن تخلو من عين اللّه فانظر كيف تكون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2760846_237004111"/>
      <w:bookmarkStart w:id="1124" w:name="_Toc443"/>
      <w:bookmarkEnd w:id="1123"/>
      <w:r>
        <w:rPr>
          <w:rtl w:val="true"/>
        </w:rPr>
        <w:t>من أخلاق المؤمن</w:t>
      </w:r>
      <w:bookmarkEnd w:id="1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كمال المروءة أن لا يلقى أحدا بما يكره ، ومن حسن خُلْق </w:t>
      </w:r>
      <w:bookmarkStart w:id="1125" w:name="pg6341_52922"/>
    </w:p>
    <w:p>
      <w:pPr>
        <w:pStyle w:val="BookText"/>
        <w:rPr/>
      </w:pPr>
      <w:bookmarkEnd w:id="1125"/>
      <w:r>
        <w:rPr>
          <w:rFonts w:ascii="Amiri" w:hAnsi="Amiri" w:eastAsia="Amiri" w:cs="Amiri"/>
          <w:color w:val="111111"/>
          <w:sz w:val="28"/>
          <w:sz w:val="28"/>
          <w:szCs w:val="28"/>
          <w:rtl w:val="true"/>
          <w:lang w:bidi="ar-SA"/>
        </w:rPr>
        <w:t xml:space="preserve">الرجل كفّه أذاه ، ومن سخائه برّه بمن يجب حقّه عليه ، ومن كرمه إيثاره على نفسه ومن صبره قلّة شكواه ، ومن عقله إنصافه من نفسه ، ومن إنصافه قبول الحقّ إذا بان له ، ومن نصحه نهيه عمّا لا يرضاه لنفسه ، ومن حفظه لجوارك تركه توبيخَك عند اشنانك مع علمه بعيوبك ، ومن حسن صحبته لك إسقاطه عنك مؤونَة التحفّظ ، ومن علامة صداقته لك كثرة موافقته لك وقلّة مخالفته ، ومن شكره معرفته إحسان من 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2760848_237004111"/>
      <w:bookmarkStart w:id="1127" w:name="_Toc444"/>
      <w:bookmarkEnd w:id="1126"/>
      <w:r>
        <w:rPr>
          <w:rtl w:val="true"/>
        </w:rPr>
        <w:t>قضاء حقوق الإخوان</w:t>
      </w:r>
      <w:bookmarkEnd w:id="1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لمحمّد بن علي الجواد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نقب في جواره على قوم ، فأخذوه بالتهمة ، وضربوه خمسمائة 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أسهل من مائة الف الف سوط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التوبة حتّى يكفّر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غداة يومه الذي أصابه ما أصابه ضيّع حقّ أخ مؤمن ، وجهر بشتم أبي الفصيل</w:t>
      </w:r>
      <w:r>
        <w:rPr>
          <w:rStyle w:val="FootnoteAnchor"/>
          <w:rtl w:val="true"/>
        </w:rPr>
        <w:footnoteReference w:id="784"/>
      </w:r>
      <w:r>
        <w:rPr>
          <w:rFonts w:ascii="Amiri" w:hAnsi="Amiri" w:eastAsia="Amiri" w:cs="Amiri"/>
          <w:color w:val="111111"/>
          <w:sz w:val="28"/>
          <w:sz w:val="28"/>
          <w:szCs w:val="28"/>
          <w:rtl w:val="true"/>
          <w:lang w:bidi="ar-SA"/>
        </w:rPr>
        <w:t xml:space="preserve">وأبي الدواهي وأبي الشرور وأبي الملاهي ، وترك التقيّة ، ولم يستر على إخوانه ومخالطيه ، فاتّهمهم عند المخالفين ، </w:t>
      </w:r>
      <w:bookmarkStart w:id="1128" w:name="pg6341_52923"/>
    </w:p>
    <w:p>
      <w:pPr>
        <w:pStyle w:val="BookText"/>
        <w:rPr/>
      </w:pPr>
      <w:bookmarkEnd w:id="1128"/>
      <w:r>
        <w:rPr>
          <w:rFonts w:ascii="Amiri" w:hAnsi="Amiri" w:eastAsia="Amiri" w:cs="Amiri"/>
          <w:color w:val="111111"/>
          <w:sz w:val="28"/>
          <w:sz w:val="28"/>
          <w:szCs w:val="28"/>
          <w:rtl w:val="true"/>
          <w:lang w:bidi="ar-SA"/>
        </w:rPr>
        <w:t>وعرّضهم للعنهم وسبّهم ومكروههم وتعرّض هو أيضا ، فهم الذين سوّوا</w:t>
      </w:r>
      <w:r>
        <w:rPr>
          <w:rStyle w:val="FootnoteAnchor"/>
          <w:rtl w:val="true"/>
        </w:rPr>
        <w:footnoteReference w:id="785"/>
      </w:r>
      <w:r>
        <w:rPr>
          <w:rFonts w:ascii="Amiri" w:hAnsi="Amiri" w:eastAsia="Amiri" w:cs="Amiri"/>
          <w:color w:val="111111"/>
          <w:sz w:val="28"/>
          <w:sz w:val="28"/>
          <w:szCs w:val="28"/>
          <w:rtl w:val="true"/>
          <w:lang w:bidi="ar-SA"/>
        </w:rPr>
        <w:t xml:space="preserve">عليه البليّة ، وقذفوه بهذه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فوجّهوا إليه وعرّفوه ذنبه ليتوب ، ويتلافى ما فرّط منه ، فإن لم يفعل ، فليوطّن نفسه على ضرب خمسمائة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مطبق 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 فتاب وقضى حقّ الأخ الذي كان قد قصّر فيه ، فما فرغ من ذلك حتّى عثرباللصّ،وأخذمنه المال،وخلّى عنه،وجاءه الوشاه يعتذرون إليه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760850_237004111"/>
      <w:bookmarkStart w:id="1130" w:name="_Toc445"/>
      <w:bookmarkEnd w:id="1129"/>
      <w:r>
        <w:rPr>
          <w:rtl w:val="true"/>
        </w:rPr>
        <w:t>راكب الشهوات</w:t>
      </w:r>
      <w:bookmarkEnd w:id="1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2760852_237004111"/>
      <w:bookmarkStart w:id="1132" w:name="_Toc446"/>
      <w:bookmarkEnd w:id="1131"/>
      <w:r>
        <w:rPr>
          <w:rtl w:val="true"/>
        </w:rPr>
        <w:t>الشرف والسؤدد</w:t>
      </w:r>
      <w:bookmarkEnd w:id="1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كلّ الشريف من شرّفه علمه والسؤدد كل السؤدد لمن اتّقى اللّه ربّه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1133" w:name="pg6341_52924"/>
    </w:p>
    <w:p>
      <w:pPr>
        <w:pStyle w:val="Heading3"/>
        <w:numPr>
          <w:ilvl w:val="2"/>
          <w:numId w:val="1"/>
        </w:numPr>
        <w:rPr/>
      </w:pPr>
      <w:bookmarkStart w:id="1134" w:name="__RefHeading___Toc2760854_237004111"/>
      <w:bookmarkStart w:id="1135" w:name="_Toc447"/>
      <w:bookmarkEnd w:id="1133"/>
      <w:bookmarkEnd w:id="1134"/>
      <w:r>
        <w:rPr>
          <w:rtl w:val="true"/>
        </w:rPr>
        <w:t>زينة المكارم</w:t>
      </w:r>
      <w:bookmarkEnd w:id="1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زينه الفقر،والشكرزينه البلاء والتواضع زينة الحسب، والفصاحة زينة الكلام ، والحفظ زينة الرواية ، وخفض الجناح زينة العلم ، وحسن الورع زينه الورع،وبسط الوجه زينه القناعة،وترك مالايعنى زينه الورع</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2760856_237004111"/>
      <w:bookmarkStart w:id="1137" w:name="_Toc448"/>
      <w:bookmarkEnd w:id="1136"/>
      <w:r>
        <w:rPr>
          <w:rtl w:val="true"/>
        </w:rPr>
        <w:t>التوكّل على اللّه</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يضيع مَن اللّه كافله ؟ وكيف ينجو من اللّه طالبه ؟ ومن انقطع إلى غير اللّه وكّله اللّه إليه ، ومَن عمل على غير علم أفسد أكثر ممّا يصلح</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2760858_237004111"/>
      <w:bookmarkStart w:id="1139" w:name="_Toc449"/>
      <w:bookmarkEnd w:id="1138"/>
      <w:r>
        <w:rPr>
          <w:rtl w:val="true"/>
        </w:rPr>
        <w:t>لا تعادينّ أحدا</w:t>
      </w:r>
      <w:bookmarkEnd w:id="1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أحدا حتّى تعرف الذي بينه وبين اللّه تعالى ، فإن كان محسنا لم يسلمه إليك ، وإن كان مسيئا فإنّ علمك به يكفيكه فلا تعاده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2760860_237004111"/>
      <w:bookmarkStart w:id="1141" w:name="_Toc450"/>
      <w:bookmarkEnd w:id="1140"/>
      <w:r>
        <w:rPr>
          <w:rtl w:val="true"/>
        </w:rPr>
        <w:t>لا تفسد الظنّ</w:t>
      </w:r>
      <w:bookmarkEnd w:id="114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 xml:space="preserve">: </w:t>
      </w:r>
      <w:bookmarkStart w:id="1142" w:name="pg6341_52925"/>
    </w:p>
    <w:p>
      <w:pPr>
        <w:pStyle w:val="BookText"/>
        <w:rPr/>
      </w:pPr>
      <w:bookmarkEnd w:id="1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 الظنَّ على صديقٍ قد أصلحك اليقين له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2760862_237004111"/>
      <w:bookmarkStart w:id="1144" w:name="_Toc451"/>
      <w:bookmarkEnd w:id="1143"/>
      <w:r>
        <w:rPr>
          <w:rtl w:val="true"/>
        </w:rPr>
        <w:t>سخط الجائر</w:t>
      </w:r>
      <w:bookmarkEnd w:id="1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سخط من رضاه الجور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خيانة أن يكون أمينا للخونة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2760864_237004111"/>
      <w:bookmarkStart w:id="1146" w:name="_Toc452"/>
      <w:bookmarkEnd w:id="1145"/>
      <w:r>
        <w:rPr>
          <w:rtl w:val="true"/>
        </w:rPr>
        <w:t>جزاء المحبّة</w:t>
      </w:r>
      <w:bookmarkEnd w:id="1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حين قال رجل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محمّدا وعليا حتّى لو قطّعت إربا إربا ، أو قرّضت لم أزل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إنّ محمّدا وعليا يعطيانك من أنفسهما ما تعطيهما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 إنّهما ليستدعيان لك في يوم فصل القضاء ما لا يفي ما بذلته لهما بجزء من مائة الف الف جزء من ذلك</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2760866_237004111"/>
      <w:bookmarkStart w:id="1148" w:name="_Toc453"/>
      <w:bookmarkEnd w:id="1147"/>
      <w:r>
        <w:rPr>
          <w:rtl w:val="true"/>
        </w:rPr>
        <w:t>الدعاء الملحون</w:t>
      </w:r>
      <w:bookmarkEnd w:id="1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عن أبي جعفر الجواد عليه السلام أنّه 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استوى رَجُلاَنِ في حَسَبٍ ودِينٍ قَطُّ إلاّ كان أفضلُهُمَا عندَ اللّه عزّوجلّ </w:t>
      </w:r>
      <w:bookmarkStart w:id="1149" w:name="pg6341_52926"/>
    </w:p>
    <w:p>
      <w:pPr>
        <w:pStyle w:val="BookText"/>
        <w:rPr/>
      </w:pPr>
      <w:bookmarkEnd w:id="1149"/>
      <w:r>
        <w:rPr>
          <w:rFonts w:ascii="Amiri" w:hAnsi="Amiri" w:eastAsia="Amiri" w:cs="Amiri"/>
          <w:color w:val="111111"/>
          <w:sz w:val="28"/>
          <w:sz w:val="28"/>
          <w:szCs w:val="28"/>
          <w:rtl w:val="true"/>
          <w:lang w:bidi="ar-SA"/>
        </w:rPr>
        <w:t xml:space="preserve">آدَبُهمَا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علمت فضلَهُ عند الناس في النادي والمجالس فما فضلُهُ عند اللّه عزّوجلّ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كما أُنزِلَ ودُعَائِهِ اللّه عزّوجلّ من حيثُ لا يلحَنُ وذَلِكَ أنّ الدعاءَ الملحونَ لا يَصعَدُ إلى اللّه‌ِ عزّوجَلّ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2760868_237004111"/>
      <w:bookmarkStart w:id="1151" w:name="_Toc454"/>
      <w:bookmarkEnd w:id="1150"/>
      <w:r>
        <w:rPr>
          <w:rtl w:val="true"/>
        </w:rPr>
        <w:t>الإطّلاع على العباد</w:t>
      </w:r>
      <w:bookmarkEnd w:id="1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عزّوجلّ على عبد نعمة فعلم أنّها من اللّه إلاّ كتب اللّه على اسمه شكرها قبل أن يحمده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أذنب عبد ذنبا فعلم أنّ اللّه مطّلع عليه إن شاء عذّبه ، وإن شاء غفر له إلاّ غفر له قبل أن يستغفره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2760870_237004111"/>
      <w:bookmarkStart w:id="1153" w:name="_Toc455"/>
      <w:bookmarkEnd w:id="1152"/>
      <w:r>
        <w:rPr>
          <w:rtl w:val="true"/>
        </w:rPr>
        <w:t>قضاء حوائج الناس</w:t>
      </w:r>
      <w:bookmarkEnd w:id="1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عَظُمَت نِعمَةٌ اللّه على أحد إلاّ عَظُمَت إليه حوائج الناس ، فمن لم يتحمّل تلك المؤونَةَ عرض تلك النعمة للزوال</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الشعبية بمصر ، وعنه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4" w:name="pg6341_52927"/>
    </w:p>
    <w:p>
      <w:pPr>
        <w:pStyle w:val="Heading3"/>
        <w:numPr>
          <w:ilvl w:val="2"/>
          <w:numId w:val="1"/>
        </w:numPr>
        <w:rPr/>
      </w:pPr>
      <w:bookmarkStart w:id="1155" w:name="__RefHeading___Toc2760872_237004111"/>
      <w:bookmarkStart w:id="1156" w:name="_Toc456"/>
      <w:bookmarkEnd w:id="1154"/>
      <w:bookmarkEnd w:id="1155"/>
      <w:r>
        <w:rPr>
          <w:rtl w:val="true"/>
        </w:rPr>
        <w:t>الشيعة الخلّص</w:t>
      </w:r>
      <w:bookmarkEnd w:id="1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دخل رجل على محمّد بن علي بن موسى الرضا عليهم السلام وهو مسرور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مسرورا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يوم بأن يسرّ العبد فيه يوم يرزقه اللّه صدقات ومبرّات وسدّ خلاّت من إخوان له مؤمنين ، وإنّه قصدني اليوم عشرة من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لهم عيالات ، قصدوني من بلد كذا وكذا ، فأعطيت كل واحد منهم فلهذا سروري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إنّك حقيق بأن تسرّ إن لم تكن أحبطته أو لم تحبطه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وأنا من شيعتكم الخلّص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w:t>
      </w:r>
      <w:r>
        <w:rPr>
          <w:rStyle w:val="FootnoteAnchor"/>
          <w:rtl w:val="true"/>
        </w:rPr>
        <w:footnoteReference w:id="798"/>
      </w:r>
      <w:r>
        <w:rPr>
          <w:rFonts w:ascii="Amiri" w:hAnsi="Amiri" w:eastAsia="Amiri" w:cs="Amiri"/>
          <w:color w:val="111111"/>
          <w:sz w:val="28"/>
          <w:sz w:val="28"/>
          <w:szCs w:val="28"/>
          <w:rtl w:val="true"/>
          <w:lang w:bidi="ar-SA"/>
        </w:rPr>
        <w:t xml:space="preserve">قد أبطلت برّك باخوانك وصدقاتك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يابن رسول اللّه ؟</w:t>
      </w:r>
    </w:p>
    <w:p>
      <w:pPr>
        <w:pStyle w:val="BookText"/>
        <w:rPr/>
      </w:pPr>
      <w:r>
        <w:rPr>
          <w:rFonts w:ascii="Amiri" w:hAnsi="Amiri" w:eastAsia="Amiri" w:cs="Amiri"/>
          <w:color w:val="111111"/>
          <w:sz w:val="28"/>
          <w:sz w:val="28"/>
          <w:szCs w:val="28"/>
          <w:rtl w:val="true"/>
          <w:lang w:bidi="ar-SA"/>
        </w:rPr>
        <w:t xml:space="preserve">قال له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مننت على القوم الذين تصدّقت عليهم ولا آذيتهم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صَدَقَاتِكُمْ </w:t>
      </w:r>
    </w:p>
    <w:p>
      <w:pPr>
        <w:pStyle w:val="BookText"/>
        <w:rPr/>
      </w:pPr>
      <w:r>
        <w:rPr>
          <w:rFonts w:ascii="Amiri" w:hAnsi="Amiri" w:eastAsia="Amiri" w:cs="Amiri"/>
          <w:color w:val="111111"/>
          <w:sz w:val="28"/>
          <w:sz w:val="28"/>
          <w:szCs w:val="28"/>
          <w:rtl w:val="true"/>
          <w:lang w:bidi="ar-SA"/>
        </w:rPr>
        <w:t>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لا تبطلوا بالمنّ على من تتصدّقون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وبالأذى لمن تتصدّقون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أذى ، أفترى أذاك للقوم الذين تصدّقت عليهم أعظم ، أم أذاك لحفظتك وملائكة اللّه المقرّبين حواليك ، أم أذاك لنا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آذيتني وآذيتهم وأبطلت صدقتك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أحبطته وأنا من شيعتكم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أتدري من شيعتنا الخلّص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w:t>
      </w:r>
      <w:r>
        <w:rPr>
          <w:rStyle w:val="FootnoteAnchor"/>
          <w:rtl w:val="true"/>
        </w:rPr>
        <w:footnoteReference w:id="800"/>
      </w:r>
      <w:r>
        <w:rPr>
          <w:rFonts w:ascii="Amiri" w:hAnsi="Amiri" w:eastAsia="Amiri" w:cs="Amiri"/>
          <w:color w:val="111111"/>
          <w:sz w:val="28"/>
          <w:sz w:val="28"/>
          <w:szCs w:val="28"/>
          <w:rtl w:val="true"/>
          <w:lang w:bidi="ar-SA"/>
        </w:rPr>
        <w:t xml:space="preserve">المؤمن ، مؤمن آل فرعون ، وصاحب يس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وَجَاءَ مِنْ أَقْصَا الْمَدِينَةِ رَجُلٌ يَسْعَى</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وسلمان وأبو ذرّ والمقداد وعمّار ، أسوّيت نفسك بهؤلاء ؟ أما آذيت بهذا الملائكة ، وآذيتنا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 فكيف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مواليكم ومحبّيكم ، ومعادي أعدائكم ، وموالي أوليائكم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أقول ، وكذلك أنا يابن رسول اللّه ، وقد تبت من القول الذي أنكرته ، وأنكرته الملائكة ، فما أنكرتم ذلك إلاّ لانكار اللّه عزّوجلّ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علي بن موسى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عادت إليك مثوبات صدقاتك وزال عنها الإحباط</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1157" w:name="pg6341_52929"/>
    </w:p>
    <w:p>
      <w:pPr>
        <w:pStyle w:val="Heading3"/>
        <w:numPr>
          <w:ilvl w:val="2"/>
          <w:numId w:val="1"/>
        </w:numPr>
        <w:rPr/>
      </w:pPr>
      <w:bookmarkStart w:id="1158" w:name="__RefHeading___Toc2760874_237004111"/>
      <w:bookmarkStart w:id="1159" w:name="_Toc457"/>
      <w:bookmarkEnd w:id="1157"/>
      <w:bookmarkEnd w:id="1158"/>
      <w:r>
        <w:rPr>
          <w:rtl w:val="true"/>
        </w:rPr>
        <w:t>اختيار القرابة الدينية</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علي الرضا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اختار قراباتِ أبَوَي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عليهماالسلامعلى قراباتِ أبوي نسبه اختارَهُ اللّه‌ُ تعالى على رُؤُوس الأشهاد يوم التَّنَاد وشهَّرَهُ بِخِلَعِ كراماته ، وشَرَّفَهُ بها على العِبَادِ إلاّ من سَاوَاهُ في فَضَائِلِهِ أو فَضْلِهِ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2760876_237004111"/>
      <w:bookmarkStart w:id="1161" w:name="_Toc458"/>
      <w:bookmarkEnd w:id="1160"/>
      <w:r>
        <w:rPr>
          <w:rtl w:val="true"/>
        </w:rPr>
        <w:t>الإصغاء إلى الناطق</w:t>
      </w:r>
      <w:bookmarkEnd w:id="1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 فإن كان النَّاطِقُ عن اللّه فقد عَبَدَ اللّه ؛ وإن كان الناطِقُ ينطق عن لسان إبليس فقد عَبَدَ إبليس</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2760878_237004111"/>
      <w:bookmarkStart w:id="1163" w:name="_Toc459"/>
      <w:bookmarkEnd w:id="1162"/>
      <w:r>
        <w:rPr>
          <w:rtl w:val="true"/>
        </w:rPr>
        <w:t>من رفق الرجل</w:t>
      </w:r>
      <w:bookmarkEnd w:id="1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الجواد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رِفْقِ الرجل بِأخيه ترك توبيخه بحضرةِ مَن يكره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2760880_237004111"/>
      <w:bookmarkStart w:id="1165" w:name="_Toc460"/>
      <w:bookmarkEnd w:id="1164"/>
      <w:r>
        <w:rPr>
          <w:rtl w:val="true"/>
        </w:rPr>
        <w:t>زيارة قبر المؤمن</w:t>
      </w:r>
      <w:bookmarkEnd w:id="1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في كتاب محمّد بن الحسن بن بندار القمّي بخطّه حدّثني محمّد بن </w:t>
      </w:r>
      <w:bookmarkStart w:id="1166" w:name="pg6341_52930"/>
    </w:p>
    <w:p>
      <w:pPr>
        <w:pStyle w:val="BookText"/>
        <w:rPr/>
      </w:pPr>
      <w:bookmarkEnd w:id="1166"/>
      <w:r>
        <w:rPr>
          <w:rFonts w:ascii="Amiri" w:hAnsi="Amiri" w:eastAsia="Amiri" w:cs="Amiri"/>
          <w:color w:val="111111"/>
          <w:sz w:val="28"/>
          <w:sz w:val="28"/>
          <w:szCs w:val="28"/>
          <w:rtl w:val="true"/>
          <w:lang w:bidi="ar-SA"/>
        </w:rPr>
        <w:t xml:space="preserve">يحيى العطّار عن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فقال لي محمّد بن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 فلمّا أتيناه جلس عند رأسه</w:t>
      </w:r>
    </w:p>
    <w:p>
      <w:pPr>
        <w:pStyle w:val="BookText"/>
        <w:rPr/>
      </w:pPr>
      <w:r>
        <w:rPr>
          <w:rFonts w:ascii="Amiri" w:hAnsi="Amiri" w:eastAsia="Amiri" w:cs="Amiri"/>
          <w:color w:val="111111"/>
          <w:sz w:val="28"/>
          <w:sz w:val="28"/>
          <w:szCs w:val="28"/>
          <w:rtl w:val="true"/>
          <w:lang w:bidi="ar-SA"/>
        </w:rPr>
        <w:t xml:space="preserve">مستقبل القبلة والقبر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أخيه المؤمن فجلس عند قبره واستقبل القبلةَ ووضع يَدهُ على القبر وقرأ إنّا أنزلناه في ليلةِ القدر سَبْعَ مَرَّاتٍ أمِنَ من الفزع الأكبر</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2760882_237004111"/>
      <w:bookmarkStart w:id="1168" w:name="_Toc461"/>
      <w:bookmarkEnd w:id="1167"/>
      <w:r>
        <w:rPr>
          <w:rtl w:val="true"/>
        </w:rPr>
        <w:t>من كره ورضى</w:t>
      </w:r>
      <w:bookmarkEnd w:id="1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فكرهَهُ كان كمن غاب عنه ، ومن غاب عن أمر فرضيه كان كمن شهدَهُ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2760884_237004111"/>
      <w:bookmarkStart w:id="1170" w:name="_Toc462"/>
      <w:bookmarkEnd w:id="1169"/>
      <w:r>
        <w:rPr>
          <w:rtl w:val="true"/>
        </w:rPr>
        <w:t>النجاة بالتقوى</w:t>
      </w:r>
      <w:bookmarkEnd w:id="1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باللّه واتّكل عليه نجّاه اللّه من كلّ سوء ، وحرزه من كلّ عدو ، ولو كانت السماوات والأرض رتقا على عبد ثمّ اتّقى اللّه تعالى لجعل اللّه له منها مخرجا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171" w:name="pg6341_52931"/>
    </w:p>
    <w:p>
      <w:pPr>
        <w:pStyle w:val="Heading3"/>
        <w:numPr>
          <w:ilvl w:val="2"/>
          <w:numId w:val="1"/>
        </w:numPr>
        <w:rPr/>
      </w:pPr>
      <w:bookmarkStart w:id="1172" w:name="__RefHeading___Toc2760886_237004111"/>
      <w:bookmarkStart w:id="1173" w:name="_Toc463"/>
      <w:bookmarkEnd w:id="1171"/>
      <w:bookmarkEnd w:id="1172"/>
      <w:r>
        <w:rPr>
          <w:rtl w:val="true"/>
        </w:rPr>
        <w:t>كيف تعض أخيك</w:t>
      </w:r>
      <w:bookmarkEnd w:id="1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2760888_237004111"/>
      <w:bookmarkStart w:id="1175" w:name="_Toc464"/>
      <w:bookmarkEnd w:id="1174"/>
      <w:r>
        <w:rPr>
          <w:rtl w:val="true"/>
        </w:rPr>
        <w:t>أهمية المداراة</w:t>
      </w:r>
      <w:bookmarkEnd w:id="1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المداراة قارنه المكروه ، ومن لم يعرف الموارد أعيته المصادر ، ومن إنقاد إلى الطمأنينة قبل الخبرة فقد عرض نفسه للهلكة وللعاقبة المتعبة</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2760890_237004111"/>
      <w:bookmarkStart w:id="1177" w:name="_Toc465"/>
      <w:bookmarkEnd w:id="1176"/>
      <w:r>
        <w:rPr>
          <w:rtl w:val="true"/>
        </w:rPr>
        <w:t>ثلاث خصال للمؤمن</w:t>
      </w:r>
      <w:bookmarkEnd w:id="1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يحتَاجُ إلى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2760892_237004111"/>
      <w:bookmarkStart w:id="1179" w:name="_Toc466"/>
      <w:bookmarkEnd w:id="1178"/>
      <w:r>
        <w:rPr>
          <w:rtl w:val="true"/>
        </w:rPr>
        <w:t>الأُخوّة للّه‌</w:t>
      </w:r>
      <w:bookmarkEnd w:id="1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أشكال ، وكلّ يعمل على شاكلته والناس إخوان فمن كانت أُخوّته </w:t>
      </w:r>
      <w:bookmarkStart w:id="1180" w:name="pg6341_52932"/>
    </w:p>
    <w:p>
      <w:pPr>
        <w:pStyle w:val="BookText"/>
        <w:rPr/>
      </w:pPr>
      <w:bookmarkEnd w:id="1180"/>
      <w:r>
        <w:rPr>
          <w:rFonts w:ascii="Amiri" w:hAnsi="Amiri" w:eastAsia="Amiri" w:cs="Amiri"/>
          <w:color w:val="111111"/>
          <w:sz w:val="28"/>
          <w:sz w:val="28"/>
          <w:szCs w:val="28"/>
          <w:rtl w:val="true"/>
          <w:lang w:bidi="ar-SA"/>
        </w:rPr>
        <w:t xml:space="preserve">في غير ذات اللّه فإنّها تعود عداوة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2760894_237004111"/>
      <w:bookmarkStart w:id="1182" w:name="_Toc467"/>
      <w:bookmarkEnd w:id="1181"/>
      <w:r>
        <w:rPr>
          <w:rtl w:val="true"/>
        </w:rPr>
        <w:t>آتيناه الحكم صبيّا</w:t>
      </w:r>
      <w:bookmarkEnd w:id="1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سليمان ، عن ابن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 جعفر عليه السلام فجعلت أنظر إليه وإلى رأسه ورجليه لأصف قامتَهُ بمصرَ ، فلمّا جلس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 إنّ اللّه احتجّ في الإمامة بمثل ما احتجّ في النبوّة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فقد يجوزُ أن يعطى الحكمَ صبيّا ويَجوزُ أن يُعطى وهو ابنُ أربعين سنة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2760896_237004111"/>
      <w:bookmarkStart w:id="1184" w:name="_Toc468"/>
      <w:bookmarkEnd w:id="1183"/>
      <w:r>
        <w:rPr>
          <w:rtl w:val="true"/>
        </w:rPr>
        <w:t>يوم العدل على الظالم</w:t>
      </w:r>
      <w:bookmarkEnd w:id="1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185" w:name="pg6341_52933"/>
    </w:p>
    <w:p>
      <w:pPr>
        <w:pStyle w:val="Heading2"/>
        <w:numPr>
          <w:ilvl w:val="1"/>
          <w:numId w:val="1"/>
        </w:numPr>
        <w:rPr/>
      </w:pPr>
      <w:bookmarkStart w:id="1186" w:name="__RefHeading___Toc2760898_237004111"/>
      <w:bookmarkStart w:id="1187" w:name="_Toc469"/>
      <w:bookmarkEnd w:id="1185"/>
      <w:bookmarkEnd w:id="1186"/>
      <w:r>
        <w:rPr>
          <w:rtl w:val="true"/>
        </w:rPr>
        <w:t>الإمام علي الهادي علیه السلام</w:t>
      </w:r>
      <w:bookmarkEnd w:id="118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8" w:name="__RefHeading___Toc2760900_237004111"/>
      <w:bookmarkStart w:id="1189" w:name="_Toc470"/>
      <w:bookmarkEnd w:id="1188"/>
      <w:r>
        <w:rPr>
          <w:rtl w:val="true"/>
        </w:rPr>
        <w:t>اشارة</w:t>
      </w:r>
      <w:bookmarkEnd w:id="118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الهادي بن محمّد بن علي بن موسى بن جعفر بن محمّد بن علي ابن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يقال لها سمانة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الإمام الجواد عليه السلام تربيتها وتهذيبها فاستقرّت في بيت الإمامة وكانت من القانتات المجتهدات ، والتاليات لكتاب اللّه ، ومن العابدات الزاهدات وقد قال الإمام أبو الحسن الهادي عليه السلام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عارفة بحقّي وهي من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في صريّا وهي ضاحية من ضواحي المدينة المنوّرة للنصف من ذي الحجّة سنة اثنتين عشرة ومائتين وقيل ولد يوم الجمعة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أو الخامس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وقد يعبّر عنه في الأحاديث المرويّة بأبي الحسن الثالث أو أبي الحسن الأخير للفرق بينه وبين الإمام أبي الحسن موسى بن جعفر عليهماالسلام والإمام أبي الحسن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 النقي ، النجيب ، المرتضى ، العالم ، الفقيه ، الأمين ، الناصح ، المفتاح ، المؤتمن ، الطيّب ، المتوكّل ، العسكري ، أو فقيه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عليه السلام يأمر أصحابه أن يعرضوا عن تلقيبه بالمتوكّل لكونه يومئذ لقبا للحاكم العبّاسي جعفر المتوكّل ابن المعتصم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يعبّر عن الإمام الهادي عليه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أُقصي عن المدينة المنوّرة إلى سر من رأى ، فأسكنوه بها وكانت تسمّى العسكر ، فعرف بالعسكري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فضائله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الإمام أبي جعفر الجواد ابنه أبا الحسن علي بن محمّد الهادي لاجتماع خصال الإمامة فيه ولتكامل فضله وعلمه ، وأنّه لا وارث لمقام أبيه سواه ولثبوت النصّ عليه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فقيها ، صاحب وقار وسكون وهيبة وطمأنينة ، وعفّة ونزاهة وكان عليه السلام وارث أبيه علما وسخاءً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الإمام الهادي عليه السلام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الإمام الهادي عليه السلام كآبائه عليه السلام إلى الدفاع عن أُصول الإسلام وفروعه ، فناظر عليه السلام المشكّكين والملحدين وردّ أسئلتهم بأُسلوبه الرصين والهادي المدعم بالبراهين والحجج ، فكان المشكّكون والملحدون يخرجون من عنده مؤمنين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رسالته ، وفيما يعود إلى التشريع كان العلماء والرواة يعودون إليه فيما يشتبه عليهم عن طريق المراسلة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 وابنه محمّد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وهو عصمتي من خلقه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العهود مورد الخلود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كلمته وجبت محبّته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حياته مع أبيه ومدّة إمامته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مع أبيه ثمان سنوات وبعده ثلاثة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والده وتولّى الإمامة وله من العمر تسعة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الحكّام الذين عاصرهم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والواثق والمتوكّل والمنتصر والمعتزّ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من استيلاء جعفر بن محمّد بن هارون المعروف بالمتوكّل في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 وشى زبانية المتوكّل وادّعوا أنه يجمع السلاح والرجال ، فأرسل إليه المتوكّل يستدعيه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إلى سامراء وبقي فيها طيلة حكم المتوكّل والمنتصر والمعتصم والمعتزّ حتّى وفاته عليه السلام وقد أقام الإمام الهادي عليه السلام في سامراء إلى أن توفّي ، عشرين سنة وأشهر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زوجاته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 حديثة ، سوسن وحربية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عليه السلام ، الحسين ، محمّد ، جعفر ، زيد ، موسى وعبداللّه وعائشة وقيل إسمها علية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استشهاده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عليه السلام بسرّ من رأى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 وفي كتب التاريخ والسيرة أنّه عليه السلام مات مسموما على يد المعتزّ العبّاسي وله يومئذ من العمر إثنان وأربعون سنة </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0" w:name="pg6341_52939"/>
      <w:bookmarkStart w:id="1191" w:name="pg6341_52939"/>
      <w:bookmarkEnd w:id="1191"/>
    </w:p>
    <w:p>
      <w:pPr>
        <w:pStyle w:val="Heading3"/>
        <w:numPr>
          <w:ilvl w:val="2"/>
          <w:numId w:val="1"/>
        </w:numPr>
        <w:rPr/>
      </w:pPr>
      <w:bookmarkStart w:id="1192" w:name="pg6341_52939"/>
      <w:bookmarkStart w:id="1193" w:name="__RefHeading___Toc2760902_237004111"/>
      <w:bookmarkStart w:id="1194" w:name="_Toc471"/>
      <w:bookmarkEnd w:id="1192"/>
      <w:bookmarkEnd w:id="1193"/>
      <w:r>
        <w:rPr>
          <w:rtl w:val="true"/>
        </w:rPr>
        <w:t>زمان العدل وزمان الجور</w:t>
      </w:r>
      <w:bookmarkEnd w:id="1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 وإذا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2760904_237004111"/>
      <w:bookmarkStart w:id="1196" w:name="_Toc472"/>
      <w:bookmarkEnd w:id="1195"/>
      <w:r>
        <w:rPr>
          <w:rtl w:val="true"/>
        </w:rPr>
        <w:t>حسن النيّة</w:t>
      </w:r>
      <w:bookmarkEnd w:id="1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الثالث عليه السلام لرجل وقد أكثر من إفراط 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 ، فإنّ كثرة الملق يهجم عليَّ الظنّة ، وإذا حللت من أخيك في محلّ الثقة ، فاعدل عن الملق إلى حسن النيّة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2760906_237004111"/>
      <w:bookmarkStart w:id="1198" w:name="_Toc473"/>
      <w:bookmarkEnd w:id="1197"/>
      <w:r>
        <w:rPr>
          <w:rtl w:val="true"/>
        </w:rPr>
        <w:t>أدنى المعرفة</w:t>
      </w:r>
      <w:bookmarkEnd w:id="1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مختار بن محمّد بن مختار الهمداني ، عن الفتح بن يزيد الجرجاني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المعرفةِ ، فقال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بأنّه لا إله غيرُهُ ولا شبه له ولا نظيرَ وأنّه قديمٌ مُثبَتٌ مَوجُودٌ غيرُ </w:t>
      </w:r>
      <w:bookmarkStart w:id="1199" w:name="pg6341_52940"/>
    </w:p>
    <w:p>
      <w:pPr>
        <w:pStyle w:val="BookText"/>
        <w:rPr/>
      </w:pPr>
      <w:bookmarkEnd w:id="1199"/>
      <w:r>
        <w:rPr>
          <w:rFonts w:ascii="Amiri" w:hAnsi="Amiri" w:eastAsia="Amiri" w:cs="Amiri"/>
          <w:color w:val="111111"/>
          <w:sz w:val="28"/>
          <w:sz w:val="28"/>
          <w:szCs w:val="28"/>
          <w:rtl w:val="true"/>
          <w:lang w:bidi="ar-SA"/>
        </w:rPr>
        <w:t>فَقِيدٍ وأنّه ليس كمثله شيءٌ</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2760908_237004111"/>
      <w:bookmarkStart w:id="1201" w:name="_Toc474"/>
      <w:bookmarkEnd w:id="1200"/>
      <w:r>
        <w:rPr>
          <w:rtl w:val="true"/>
        </w:rPr>
        <w:t>الزم الاستغفار</w:t>
      </w:r>
      <w:bookmarkEnd w:id="1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أن يعلّمني دعاء للشدائد والنوازل والمهمّات ، وأن يخصّنيْ كما خصّ آباؤه عليهم السلام مواليهم فكتب إليّ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الاستغفار</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2760910_237004111"/>
      <w:bookmarkStart w:id="1203" w:name="_Toc475"/>
      <w:bookmarkEnd w:id="1202"/>
      <w:r>
        <w:rPr>
          <w:rtl w:val="true"/>
        </w:rPr>
        <w:t>شكر النعم</w:t>
      </w:r>
      <w:bookmarkEnd w:id="1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إلقَوُا النعمَ بحُسنِ مجاوَرَتِهَا ، والَتمِسُوا الزيادة فيها بالشكر عليها ، واعلموا أنّ النفس أقبل شيء لما أُعطيت وأمنع شيء لما منعت</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2760912_237004111"/>
      <w:bookmarkStart w:id="1205" w:name="_Toc476"/>
      <w:bookmarkEnd w:id="1204"/>
      <w:r>
        <w:rPr>
          <w:rtl w:val="true"/>
        </w:rPr>
        <w:t>ثواب الآخرة</w:t>
      </w:r>
      <w:bookmarkEnd w:id="1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أنّه 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206" w:name="pg6341_52941"/>
    </w:p>
    <w:p>
      <w:pPr>
        <w:pStyle w:val="Heading3"/>
        <w:numPr>
          <w:ilvl w:val="2"/>
          <w:numId w:val="1"/>
        </w:numPr>
        <w:rPr/>
      </w:pPr>
      <w:bookmarkStart w:id="1207" w:name="__RefHeading___Toc2760914_237004111"/>
      <w:bookmarkStart w:id="1208" w:name="_Toc477"/>
      <w:bookmarkEnd w:id="1206"/>
      <w:bookmarkEnd w:id="1207"/>
      <w:r>
        <w:rPr>
          <w:rtl w:val="true"/>
        </w:rPr>
        <w:t>محالّ مشيّة اللّه تعالى</w:t>
      </w:r>
      <w:bookmarkEnd w:id="1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 عن أحمد بن محمّد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الحسن الثالث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شاؤه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التجاء الأئمّة عليهم السلام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علم منّا أنّا لا نلجأ في المهمّات إلاّ إليه ، ولا نتوكّل في الملمّات إلاّ عليه ، وعوّدنا إذا سألناه الإجابة ونخاف أن نعدل فيعدل بنا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2760916_237004111"/>
      <w:bookmarkStart w:id="1210" w:name="_Toc478"/>
      <w:bookmarkEnd w:id="1209"/>
      <w:r>
        <w:rPr>
          <w:rtl w:val="true"/>
        </w:rPr>
        <w:t>إنّ اللّه لا يوصف</w:t>
      </w:r>
      <w:bookmarkEnd w:id="1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الإمام الهادي عليه السلام 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إلاّ بما وصف به نفسه ؛ وأنّى يوصف الذي تعجز الحواسُّ أن تدركه والأوهام أن تناله والخطرات أن تحدّه والأبصار عن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في قربه وقرب في نأيه ، كيّف الكيف بغير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بلا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هو منقطع الكيفية والأينية ، الواحد الأحد ، جلّ جلاله </w:t>
      </w:r>
      <w:bookmarkStart w:id="1211" w:name="pg6341_52942"/>
    </w:p>
    <w:p>
      <w:pPr>
        <w:pStyle w:val="BookText"/>
        <w:rPr/>
      </w:pPr>
      <w:bookmarkEnd w:id="1211"/>
      <w:r>
        <w:rPr>
          <w:rFonts w:ascii="IRNazanin" w:hAnsi="IRNazanin" w:eastAsia="IRNazanin"/>
          <w:color w:val="111111"/>
          <w:sz w:val="28"/>
          <w:sz w:val="28"/>
          <w:szCs w:val="28"/>
          <w:rtl w:val="true"/>
          <w:lang w:bidi="fa-IR"/>
        </w:rPr>
        <w:t>وتقدّست أسماؤه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2760918_237004111"/>
      <w:bookmarkStart w:id="1213" w:name="_Toc479"/>
      <w:bookmarkEnd w:id="1212"/>
      <w:r>
        <w:rPr>
          <w:rtl w:val="true"/>
        </w:rPr>
        <w:t>صلة الرحم</w:t>
      </w:r>
      <w:bookmarkEnd w:id="1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الحسن بن علي ،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ليكون قد بقي من أجله ثلاث سنين فيكون وصولاً لقرابته وصولاً لرحمه ، فيجعلها اللّه ثلاثا وثلاثين سنة ، وإنّه ليكون قد بقي من أجله ثلاث وثلاثون سنة فيكون عاقّا لقرابته ، قاطعا لرحمه ، فيجعلها اللّه ثلاث سنين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2760920_237004111"/>
      <w:bookmarkStart w:id="1215" w:name="_Toc480"/>
      <w:bookmarkEnd w:id="1214"/>
      <w:r>
        <w:rPr>
          <w:rtl w:val="true"/>
        </w:rPr>
        <w:t>الظالم الحالم</w:t>
      </w:r>
      <w:bookmarkEnd w:id="1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الظالم الحالم يكاد أن يُعفى على ظلمه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المحقّ السفيه يكاد أن يطفى ء نور حقّه بسفهه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2760922_237004111"/>
      <w:bookmarkStart w:id="1217" w:name="_Toc481"/>
      <w:bookmarkEnd w:id="1216"/>
      <w:r>
        <w:rPr>
          <w:rtl w:val="true"/>
        </w:rPr>
        <w:t>آثار الصلوات</w:t>
      </w:r>
      <w:bookmarkEnd w:id="1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الشيباني رضى الله عنه عن محمّد بن أحمد الأسدي الكوفي ، عن سهل بن زياد الآدمي ، عن عبدالعظيم بن عبداللّه الحسني ، قال سمعت علي بن محمّد العسكري عليه السلام يقول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اتّخذ اللّه عزّوجلّ إبراهيم خليلاً ، لكثرة صلاته على محمّد وأهل بيته </w:t>
      </w:r>
      <w:bookmarkStart w:id="1218" w:name="pg6341_52943"/>
    </w:p>
    <w:p>
      <w:pPr>
        <w:pStyle w:val="BookText"/>
        <w:rPr/>
      </w:pPr>
      <w:bookmarkEnd w:id="1218"/>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2760924_237004111"/>
      <w:bookmarkStart w:id="1220" w:name="_Toc482"/>
      <w:bookmarkEnd w:id="1219"/>
      <w:r>
        <w:rPr>
          <w:rtl w:val="true"/>
        </w:rPr>
        <w:t>حديثنا لا يحتمله ملك</w:t>
      </w:r>
      <w:bookmarkEnd w:id="1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وغيره ، عن محمّد بن أحمد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حديثُنَا لا يحتملُهُ مَلَكٌ مقرّب ولا نبيٌ مرسَلٌ ولا مؤمن امتحن اللّه قلبه للإيمان ؟</w:t>
      </w:r>
    </w:p>
    <w:p>
      <w:pPr>
        <w:pStyle w:val="BookText"/>
        <w:rPr/>
      </w:pPr>
      <w:r>
        <w:rPr>
          <w:rFonts w:ascii="IRNazanin" w:hAnsi="IRNazanin" w:eastAsia="IRNazanin"/>
          <w:color w:val="111111"/>
          <w:sz w:val="28"/>
          <w:sz w:val="28"/>
          <w:szCs w:val="28"/>
          <w:rtl w:val="true"/>
          <w:lang w:bidi="fa-IR"/>
        </w:rPr>
        <w:t xml:space="preserve">فجاء 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معنى قولِ الصادق عليه السلام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يحتمله مَلَكٌ ولا نبي ولا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حتّى يُخرِجَهُ إلى مَلَكٍ غَيرِهِ ، والنبيُّ لا يحتمِلُهُ حتّى يُخرِجَهُ إلى نبي غيره ، والمؤمن لا يحتمله حتّى يخرجه إلى مؤمن غيره فهذا معنى قول جدّي عليه السلام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2760926_237004111"/>
      <w:bookmarkStart w:id="1222" w:name="_Toc483"/>
      <w:bookmarkEnd w:id="1221"/>
      <w:r>
        <w:rPr>
          <w:rtl w:val="true"/>
        </w:rPr>
        <w:t>التوبة النصوح</w:t>
      </w:r>
      <w:bookmarkEnd w:id="1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 عن محمّد بن أحمد ، أنّ أحمد ابن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الأخير عليه السلام عن التوبة النصوح ما هي ؟ فكتب عليه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الباطنُ كالظاهرِ وأفضَلُ من ذلك</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1223" w:name="pg6341_52944"/>
    </w:p>
    <w:p>
      <w:pPr>
        <w:pStyle w:val="Heading3"/>
        <w:numPr>
          <w:ilvl w:val="2"/>
          <w:numId w:val="1"/>
        </w:numPr>
        <w:rPr/>
      </w:pPr>
      <w:bookmarkStart w:id="1224" w:name="__RefHeading___Toc2760928_237004111"/>
      <w:bookmarkStart w:id="1225" w:name="_Toc484"/>
      <w:bookmarkEnd w:id="1223"/>
      <w:bookmarkEnd w:id="1224"/>
      <w:r>
        <w:rPr>
          <w:rtl w:val="true"/>
        </w:rPr>
        <w:t>إيّاك والحسد</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والحسد فإنّه يَبِينُ فيك ولا يَعمَلُ في عَدِوِّكَ</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2760930_237004111"/>
      <w:bookmarkStart w:id="1227" w:name="_Toc485"/>
      <w:bookmarkEnd w:id="1226"/>
      <w:r>
        <w:rPr>
          <w:rtl w:val="true"/>
        </w:rPr>
        <w:t>تأويل الأيّام</w:t>
      </w:r>
      <w:bookmarkEnd w:id="1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الصقر بن أبي دلف الكرخي عن معنى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الأيّام نحن ما قامت السماوات والأرض فالسبت اسم رسول اللّه صلى الله عليه و آله ، والأحد كناية عن أمير المؤمنين عليه السلام ، والاثنين الحسن والحسين ، والثلاثاء علي بن الحسين ومحمّد بن علي وجعفر بن محمّد ، والأربعاء موسى بن جعفر وعلي بن موسى ومحمّد بن علي ، وأنا ، والخميس ابني الحسن بن علي ، والجمعة ابن ابني ، وإليه تجمع عصابة الحقّ ، وهو الذي يملأها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الأيّام فلا تعادوهم في الدنيا فيعادوكم في الآخرة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2760932_237004111"/>
      <w:bookmarkStart w:id="1229" w:name="_Toc486"/>
      <w:bookmarkEnd w:id="1228"/>
      <w:r>
        <w:rPr>
          <w:rtl w:val="true"/>
        </w:rPr>
        <w:t>جواز التكنية للكفّار</w:t>
      </w:r>
      <w:bookmarkEnd w:id="1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الإستدراك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المتوكّل يوما كاتبا نصرانيا أبا نوح فأنكروا كنى الكتابيّين فاستفتى فاختلف عليه فبعث إلى أبي الحسن فوقّع عليه السلام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المتوكّل أنّه يحلّ </w:t>
      </w:r>
      <w:bookmarkStart w:id="1230" w:name="pg6341_52945"/>
    </w:p>
    <w:p>
      <w:pPr>
        <w:pStyle w:val="BookText"/>
        <w:rPr/>
      </w:pPr>
      <w:bookmarkEnd w:id="1230"/>
      <w:r>
        <w:rPr>
          <w:rFonts w:ascii="Amiri" w:hAnsi="Amiri" w:eastAsia="Amiri" w:cs="Amiri"/>
          <w:color w:val="111111"/>
          <w:sz w:val="28"/>
          <w:sz w:val="28"/>
          <w:szCs w:val="28"/>
          <w:rtl w:val="true"/>
          <w:lang w:bidi="ar-SA"/>
        </w:rPr>
        <w:t>ذلك لأنّ اللّه قد كنّى الكافر</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2760934_237004111"/>
      <w:bookmarkStart w:id="1232" w:name="_Toc487"/>
      <w:bookmarkEnd w:id="1231"/>
      <w:r>
        <w:rPr>
          <w:rtl w:val="true"/>
        </w:rPr>
        <w:t>الجدال في القرآن</w:t>
      </w:r>
      <w:bookmarkEnd w:id="1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محمّد بن عيسى بن عبيد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بن علي بن موسى الرضا عليهم السلام إلى بعض شيعته ببغداد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عصمنا اللّه وإيّاك من الفتنة ، فإن يفعل فأعظم بها نعمة وإلاّ يفعل فهي الهلكة ، نحن نرى أنّ الجدال في القرآن بدعة ، اشترك فيها السائل والمجيب ، فتعاطي السائل ما ليس له وتكلّف المجيب ما ليس عليه ، وليس الخالق إلاّ اللّه وما سواه مخلوق والقرآن كلام اللّه ، لا تجعل له اسما من عندك فتكون من الضالّين ، جعلنا اللّه وإيّاك من 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إبليس لنوح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موسى ، عن الأسدي ، عن سهل عن عبدالعظيم الحسني ، عن علي بن محمّد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إبليس إلى نوح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 عندي يدا عظيمة فانتصحني فإنّي لا أخونك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فتأثّم نوح بكلامه ومساءلته ، فأوحى اللّه إليه أن كلّمه وسله فإنّي سأُنطقه </w:t>
      </w:r>
      <w:bookmarkStart w:id="1233" w:name="pg6341_52946"/>
    </w:p>
    <w:p>
      <w:pPr>
        <w:pStyle w:val="BookText"/>
        <w:rPr/>
      </w:pPr>
      <w:bookmarkEnd w:id="1233"/>
      <w:r>
        <w:rPr>
          <w:rFonts w:ascii="Amiri" w:hAnsi="Amiri" w:eastAsia="Amiri" w:cs="Amiri"/>
          <w:color w:val="111111"/>
          <w:sz w:val="28"/>
          <w:sz w:val="28"/>
          <w:szCs w:val="28"/>
          <w:rtl w:val="true"/>
          <w:lang w:bidi="ar-SA"/>
        </w:rPr>
        <w:t xml:space="preserve">بحجّة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ابن آدم شحيحا أو حريصا أو حسودا أو جبّارا أو عجولاً تلقّفناه تلقّف الكرة ، فإن اجتمعت لنا هذه الأخلاق سمّيناه شياطنا مريدا فقال نوح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اليد العظيمة التي صنعت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 اللّه على أهل الأرض فألحقتهم في ساعة بالنار ، فصرت فارغا ولولا دعوتك لشغلت بهم دهرا طويلاً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2760936_237004111"/>
      <w:bookmarkStart w:id="1235" w:name="_Toc488"/>
      <w:bookmarkEnd w:id="1234"/>
      <w:r>
        <w:rPr>
          <w:rtl w:val="true"/>
        </w:rPr>
        <w:t>آثار الأخلاق السيّئة</w:t>
      </w:r>
      <w:bookmarkEnd w:id="1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ماحق الحسنات ، والزهو جالب المقت ، والعجب صارف عن طلب العلم داع إلى الغمط والجهل ، والبخل أذمّ الأخلاق ، والطمع سجيّة سيّئة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2760938_237004111"/>
      <w:bookmarkStart w:id="1237" w:name="_Toc489"/>
      <w:bookmarkEnd w:id="1236"/>
      <w:r>
        <w:rPr>
          <w:rtl w:val="true"/>
        </w:rPr>
        <w:t>خير من الخير</w:t>
      </w:r>
      <w:bookmarkEnd w:id="1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الخير فاعله ، وأجمل من الجميل قائله وأرجح من العلم حامله ، وشرّ من الشرّ جالبه وأهول من الهول راكبه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1238" w:name="pg6341_52947"/>
    </w:p>
    <w:p>
      <w:pPr>
        <w:pStyle w:val="Heading3"/>
        <w:numPr>
          <w:ilvl w:val="2"/>
          <w:numId w:val="1"/>
        </w:numPr>
        <w:rPr/>
      </w:pPr>
      <w:bookmarkStart w:id="1239" w:name="__RefHeading___Toc2760940_237004111"/>
      <w:bookmarkStart w:id="1240" w:name="_Toc490"/>
      <w:bookmarkEnd w:id="1238"/>
      <w:bookmarkEnd w:id="1239"/>
      <w:r>
        <w:rPr>
          <w:rtl w:val="true"/>
        </w:rPr>
        <w:t>الدنيا سوق</w:t>
      </w:r>
      <w:bookmarkEnd w:id="1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 ربح فيها قوم وخسر آخرون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2760942_237004111"/>
      <w:bookmarkStart w:id="1242" w:name="_Toc491"/>
      <w:bookmarkEnd w:id="1241"/>
      <w:r>
        <w:rPr>
          <w:rtl w:val="true"/>
        </w:rPr>
        <w:t>السهر والجوع</w:t>
      </w:r>
      <w:bookmarkEnd w:id="1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ألذّ للمنام ، والجوع يزيد في طيب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الحثّ على قيام الليل وصيام النهار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2760944_237004111"/>
      <w:bookmarkStart w:id="1244" w:name="_Toc492"/>
      <w:bookmarkEnd w:id="1243"/>
      <w:r>
        <w:rPr>
          <w:rtl w:val="true"/>
        </w:rPr>
        <w:t>سعادة الشاكر</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الشاكر أسعد بالشكر منه بالنعمة التي أوجبت الشكر ، لأنّ النعم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نعم وعقبى</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2760946_237004111"/>
      <w:bookmarkStart w:id="1246" w:name="_Toc493"/>
      <w:bookmarkEnd w:id="1245"/>
      <w:r>
        <w:rPr>
          <w:rtl w:val="true"/>
        </w:rPr>
        <w:t>كيف يعلم اللّه ؟</w:t>
      </w:r>
      <w:bookmarkEnd w:id="12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محمّد بن عمران الدقّاق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 عن الحسين بن محمّد بن عامر ، عن معلّى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كيف علم اللّه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 وشاء ، وأراد ، وقدّر ، وقضى ، وأبدى فأمضى ما قضى ، وقضى ما قدّر ، وقدّر ما أراد ، فبعلمه كانت المشيّة ، وبمشيّته كانت الإرادة وبإرادته كان التقدير ، وبتقديره كان القضاء ، وبقضائه كان الإمضاء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متقدّم المشيّة والمشيّة ثانية ، والإرادة ثالثة ، والتقدير واقع على القضاء بالإمضاء ، فلله تبارك وتعالى البداء فيما علم متى شاء وفيما أراد لتقدير الأشياء ، فإذا وقع القضاء بالإمضاء فلا 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بالمعلوم قبل كونه ، والمشيّة في المنشأ قبل عينه ، والإرادة في المراد قبل قيامه ، والتقدير لهذه المعلومات قبل تفصيلها وتوصيلها عيانا وقياما ، والقضاء بالإمضاء هو المبرم من المفعولات ذوات الأجسام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المدركات بالحواسّ من ذي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يفعل ما يشاء ، وبالعلم علم الأشياء قبل كونها ، وبالمشيّة عرف صفاتها وحدودها وأنشأها قبل إظهارها وبالإرادة ميّز أنفسها في ألوانها وصفاتها وحدودها ، وبالتقدير قدّر أوقاتها وعرف أوّلها وآخرها ، وبالقضاء أبان للناس أماكنها ودلّهم عليها ، وبالإمضاء شرح عللها ، وأبان أمرها ، وذلك تقدير العزيز العليم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1247" w:name="pg6341_52949"/>
    </w:p>
    <w:p>
      <w:pPr>
        <w:pStyle w:val="Heading3"/>
        <w:numPr>
          <w:ilvl w:val="2"/>
          <w:numId w:val="1"/>
        </w:numPr>
        <w:rPr/>
      </w:pPr>
      <w:bookmarkStart w:id="1248" w:name="__RefHeading___Toc2760948_237004111"/>
      <w:bookmarkStart w:id="1249" w:name="_Toc494"/>
      <w:bookmarkEnd w:id="1247"/>
      <w:bookmarkEnd w:id="1248"/>
      <w:r>
        <w:rPr>
          <w:rtl w:val="true"/>
        </w:rPr>
        <w:t>مواعظ مفيدة</w:t>
      </w:r>
      <w:bookmarkEnd w:id="1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قلّة تمنّيك والرضا بما يكفيك والفقر شرة النفس وشدّة القنوط والدقّة اتّباع اليسير والنظر في الحقير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2760950_237004111"/>
      <w:bookmarkStart w:id="1251" w:name="_Toc495"/>
      <w:bookmarkEnd w:id="1250"/>
      <w:r>
        <w:rPr>
          <w:rtl w:val="true"/>
        </w:rPr>
        <w:t>ارتباط القلوب</w:t>
      </w:r>
      <w:bookmarkEnd w:id="1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للمتوكّل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الصفا ممّن كدّرت عليه ولا الوفاء ممّن غدرت به ، ولا النصح ممّن صرفت سوء ظنّك إليه ، فإنّما قلب غيرك لك كقلبك 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2760952_237004111"/>
      <w:bookmarkStart w:id="1253" w:name="_Toc496"/>
      <w:bookmarkEnd w:id="1252"/>
      <w:r>
        <w:rPr>
          <w:rtl w:val="true"/>
        </w:rPr>
        <w:t>علم اللّه بالأشياء</w:t>
      </w:r>
      <w:bookmarkEnd w:id="1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أيّوب بن نوح أنّه كتب إلى أبي الحسن عليه السلام يسأله عن اللّه عزّوجلّ أكان يعلم الأشياء قبل أن خلق الأشياء وكوّنها ، أو لم يعلم ذلك حتّى خلقها وأراد خلقها وتكوينها ، فعلم ما خلق عندما خلق وما كوّن عندما كوّن ؟ فوقّع عليه السلام بخطّه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1254" w:name="pg6341_52950"/>
    </w:p>
    <w:p>
      <w:pPr>
        <w:pStyle w:val="Heading3"/>
        <w:numPr>
          <w:ilvl w:val="2"/>
          <w:numId w:val="1"/>
        </w:numPr>
        <w:rPr/>
      </w:pPr>
      <w:bookmarkStart w:id="1255" w:name="__RefHeading___Toc2760954_237004111"/>
      <w:bookmarkStart w:id="1256" w:name="_Toc497"/>
      <w:bookmarkEnd w:id="1254"/>
      <w:bookmarkEnd w:id="1255"/>
      <w:r>
        <w:rPr>
          <w:rtl w:val="true"/>
        </w:rPr>
        <w:t>لم يزل اللّه موجودا</w:t>
      </w:r>
      <w:bookmarkEnd w:id="1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الحسن الهادي عليه السلام عن التوحيد ؟ فكتب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موجودا ، ثمّ كوّن ما أراد ، لا رادّ لقضائه ، ولا معقّب لحكمه ، تاهت أوهام المتوهّمين ، وقصر طرف الطارفين وتلاشت أوصاف الواصفين ، واضمحلّت أقاويل المبطلين عن الدرك لعجيب شأنه أو الوقوع بالبلوغ على علوّ مكانه ، فهو بالموضع الذي لا يتناهى ، وبالمكان الذي لم يقع عليه عيون بإشارة ، ولا عبادة ، هيهات هيهات</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2760956_237004111"/>
      <w:bookmarkStart w:id="1258" w:name="_Toc498"/>
      <w:bookmarkEnd w:id="1257"/>
      <w:r>
        <w:rPr>
          <w:rtl w:val="true"/>
        </w:rPr>
        <w:t>أيّ وادي نسلك</w:t>
      </w:r>
      <w:bookmarkEnd w:id="1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محمّد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سلك الناس واديا وشعبا لسلكت وادي رجل عبد اللّه وحده خالصا مخلصا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2760958_237004111"/>
      <w:bookmarkStart w:id="1260" w:name="_Toc499"/>
      <w:bookmarkEnd w:id="1259"/>
      <w:r>
        <w:rPr>
          <w:rtl w:val="true"/>
        </w:rPr>
        <w:t>لولا العلماء لارتدّ الناس</w:t>
      </w:r>
      <w:bookmarkEnd w:id="1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بقى أحد إلاّ ارتدّ عن دين اللّه ، ولكنّهم </w:t>
      </w:r>
      <w:bookmarkStart w:id="1261" w:name="pg6341_52951"/>
    </w:p>
    <w:p>
      <w:pPr>
        <w:pStyle w:val="BookText"/>
        <w:rPr/>
      </w:pPr>
      <w:bookmarkEnd w:id="1261"/>
      <w:r>
        <w:rPr>
          <w:rFonts w:ascii="Amiri" w:hAnsi="Amiri" w:eastAsia="Amiri" w:cs="Amiri"/>
          <w:color w:val="111111"/>
          <w:sz w:val="28"/>
          <w:sz w:val="28"/>
          <w:szCs w:val="28"/>
          <w:rtl w:val="true"/>
          <w:lang w:bidi="ar-SA"/>
        </w:rPr>
        <w:t>الذين يمسكون أزمّة قلوب ضعفاء الشيعة كما يمسك صاحب السفينة سكّانها ، أُولئك الأفضلون عند اللّه عزّوجلّ</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2760960_237004111"/>
      <w:bookmarkStart w:id="1263" w:name="_Toc500"/>
      <w:bookmarkEnd w:id="1262"/>
      <w:r>
        <w:rPr>
          <w:rtl w:val="true"/>
        </w:rPr>
        <w:t>معنى الرجيم</w:t>
      </w:r>
      <w:bookmarkEnd w:id="1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العسكري عليهم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الرجيم أنّه مرجوم باللعن ، مطرود من مواضع الخير ، لا يذكره مؤمن إلاّ لعنه وأنّ في علم اللّه السابق أنّه إذا خرج القائم عليه السلام لا يبقى مؤمن في زمانه إلاّ رجمه بالحجارة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2760962_237004111"/>
      <w:bookmarkStart w:id="1265" w:name="_Toc501"/>
      <w:bookmarkEnd w:id="1264"/>
      <w:r>
        <w:rPr>
          <w:rtl w:val="true"/>
        </w:rPr>
        <w:t>الإطاعة والتقوى</w:t>
      </w:r>
      <w:bookmarkEnd w:id="1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اللّه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اللّه يُطاع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أطاع الخالق لم يبال سخط المخلوقين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أسخط الخالق فلييقن أن يحلّ به سخط المخلوقين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1266" w:name="pg6341_52952"/>
    </w:p>
    <w:p>
      <w:pPr>
        <w:pStyle w:val="Heading3"/>
        <w:numPr>
          <w:ilvl w:val="2"/>
          <w:numId w:val="1"/>
        </w:numPr>
        <w:rPr/>
      </w:pPr>
      <w:bookmarkStart w:id="1267" w:name="__RefHeading___Toc2760964_237004111"/>
      <w:bookmarkStart w:id="1268" w:name="_Toc502"/>
      <w:bookmarkEnd w:id="1266"/>
      <w:bookmarkEnd w:id="1267"/>
      <w:r>
        <w:rPr>
          <w:rtl w:val="true"/>
        </w:rPr>
        <w:t>كلمات لها قيمتها</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مكر اللّه وأليم أخذه تكبّر حتّى يحلّ به قضاؤه ونافذ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على بيّنة من ربّه هانت عليه مصائب الدنيا ولو قرض ونشر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2760966_237004111"/>
      <w:bookmarkStart w:id="1270" w:name="_Toc503"/>
      <w:bookmarkEnd w:id="1269"/>
      <w:r>
        <w:rPr>
          <w:rtl w:val="true"/>
        </w:rPr>
        <w:t>مواعظ وحِكَم</w:t>
      </w:r>
      <w:bookmarkEnd w:id="1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الساخطون عليه ، الغنى قلّة تمنّيك والرضا بما يكفيك ، والفقر شرّة النفس وشدّة القنوط ، والراكب الحرون أسير نفسه والجاهل أسير لسانه ، الناس في الدنيا بالأموال وفي الآخرة بالأعمال</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2760968_237004111"/>
      <w:bookmarkStart w:id="1272" w:name="_Toc504"/>
      <w:bookmarkEnd w:id="1271"/>
      <w:r>
        <w:rPr>
          <w:rtl w:val="true"/>
        </w:rPr>
        <w:t>أنت ولّينا حقّا</w:t>
      </w:r>
      <w:bookmarkEnd w:id="1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رحمه الله وعلي بن عبداللّه الورّاق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عبيداللّه بن موسى الروياني ، عن عبدالعظيم بن عبداللّه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عليهم السلام فلمّا بصر بي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 ياأبا القاسم أنت وليّنا حقّا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أُريد أن أعرض عليك ديني ، فإن كان </w:t>
      </w:r>
    </w:p>
    <w:p>
      <w:pPr>
        <w:pStyle w:val="BookText"/>
        <w:rPr/>
      </w:pPr>
      <w:r>
        <w:rPr>
          <w:rFonts w:ascii="Amiri" w:hAnsi="Amiri" w:eastAsia="Amiri" w:cs="Amiri"/>
          <w:color w:val="111111"/>
          <w:sz w:val="28"/>
          <w:sz w:val="28"/>
          <w:szCs w:val="28"/>
          <w:rtl w:val="true"/>
          <w:lang w:bidi="ar-SA"/>
        </w:rPr>
        <w:t xml:space="preserve">مرضيّا أثبت عليه حتّى ألقى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 ليس كمثله شيء ، خارج عن الحدّين حدّ الإبطال وحدّ التشبيه ، وإنّه ليس بجسم ولا صورة ولا عرض ولا 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مجسّم الأجسام ، ومصوّر الصور ، وخالق الأعراض والجواهر ، وربّ كلّ شيء ، ومالكه وجاعله ومحدثه ، وإنّ محمّدا عبده ورسوله خاتم النبيين فلا نبي بعده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من بعده أمير المؤمنين علي بن أبي طالب ، ثمّ الحسن ، ثمّ الحسين ، ثمّ علي بن الحسين ، ثمّ محمّد بن علي ، ثمّ جعفر بن محمّد ، ثمّ موسى بن جعفر ، ثمّ علي بن موسى ، ثمّ محمّد بن علي ، ثمّ أنت يامولاي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بعدي الحسن ابني ، فكيف للناس بالخلف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ولا يحلّ ذكره باسمه حتّى يخرج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إنّ وليهم ولي اللّه ، وعدوّهم عدوّ اللّه ، وطاعتهم طاعة اللّه ، ومعصيتهم معصية اللّه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 والمساءلة في القبر حقّ ، وإنّ الجنّة حقّ ، وإنّ النار حقّ ، والصراط حقّ ، والميزان حقّ ، وإنّ</w:t>
      </w:r>
    </w:p>
    <w:p>
      <w:pPr>
        <w:pStyle w:val="BookText"/>
        <w:rPr/>
      </w:pPr>
      <w:r>
        <w:rPr>
          <w:rFonts w:ascii="Amiri" w:hAnsi="Amiri" w:eastAsia="Amiri" w:cs="Amiri"/>
          <w:color w:val="111111"/>
          <w:sz w:val="28"/>
          <w:sz w:val="28"/>
          <w:szCs w:val="28"/>
          <w:rtl w:val="true"/>
          <w:lang w:bidi="ar-SA"/>
        </w:rPr>
        <w:t xml:space="preserve">الساعة آتية لا ريب فيها ، وإنّ اللّه يبعث من في القبور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الصلاة ، والزكاة ، والصوم ، والحجّ ، والجهاد ، والأمر بالمعروف والنهي عن المنكر ، فقال علي بن محمّد عليهماالسلام </w:t>
      </w:r>
      <w:r>
        <w:rPr>
          <w:rFonts w:eastAsia="Amiri" w:cs="Amiri" w:ascii="Amiri" w:hAnsi="Amiri"/>
          <w:color w:val="111111"/>
          <w:sz w:val="28"/>
          <w:szCs w:val="28"/>
          <w:rtl w:val="true"/>
          <w:lang w:bidi="ar-SA"/>
        </w:rPr>
        <w:t xml:space="preserve">: </w:t>
      </w:r>
      <w:bookmarkStart w:id="1273" w:name="pg6341_52954"/>
    </w:p>
    <w:p>
      <w:pPr>
        <w:pStyle w:val="BookText"/>
        <w:rPr/>
      </w:pPr>
      <w:bookmarkEnd w:id="1273"/>
      <w:r>
        <w:rPr>
          <w:rFonts w:ascii="Amiri" w:hAnsi="Amiri" w:eastAsia="Amiri" w:cs="Amiri"/>
          <w:color w:val="111111"/>
          <w:sz w:val="28"/>
          <w:sz w:val="28"/>
          <w:szCs w:val="28"/>
          <w:rtl w:val="true"/>
          <w:lang w:bidi="ar-SA"/>
        </w:rPr>
        <w:t>ياأبا القاسم هذا واللّه دين اللّه الذي ارتضاه لعباده ، فاثبت عليه ،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2760970_237004111"/>
      <w:bookmarkStart w:id="1275" w:name="_Toc505"/>
      <w:bookmarkEnd w:id="1274"/>
      <w:r>
        <w:rPr>
          <w:rtl w:val="true"/>
        </w:rPr>
        <w:t>ما الحلم ؟</w:t>
      </w:r>
      <w:bookmarkEnd w:id="1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أبي الحسن الثالث عليه السلام عن الحلم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تَمِلكَ نفسك وتَكْظِمَ غيظك ، ولا يكونُ ذلك إلاّ مع القدرَةِ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2760972_237004111"/>
      <w:bookmarkStart w:id="1277" w:name="_Toc506"/>
      <w:bookmarkEnd w:id="1276"/>
      <w:r>
        <w:rPr>
          <w:rtl w:val="true"/>
        </w:rPr>
        <w:t>أي النعم يؤدّى شكرها ؟</w:t>
      </w:r>
      <w:bookmarkEnd w:id="1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عليهماالسلام فأذن لي ، فلمّا جلست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ياأبا هاشم أي نعم اللّه عزّوجلّ عليك تريد أن تؤدّي شكرها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فوجمت فلم أدر ما أقول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الإيمان فحرم به بدنك على النار ورزقك العافية فأعانتك على الطاعة ، ورزقك القنوع فصانك عن التبذّل ، ياأبا هاشم إنّما ابتدأتك بهذا لأنّي ظننت أنّك تريد أن تشكو إليّ من فعل بك هذا وقد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278" w:name="pg6341_52955"/>
    </w:p>
    <w:p>
      <w:pPr>
        <w:pStyle w:val="Heading3"/>
        <w:numPr>
          <w:ilvl w:val="2"/>
          <w:numId w:val="1"/>
        </w:numPr>
        <w:rPr/>
      </w:pPr>
      <w:bookmarkStart w:id="1279" w:name="__RefHeading___Toc2760974_237004111"/>
      <w:bookmarkStart w:id="1280" w:name="_Toc507"/>
      <w:bookmarkEnd w:id="1278"/>
      <w:bookmarkEnd w:id="1279"/>
      <w:r>
        <w:rPr>
          <w:rtl w:val="true"/>
        </w:rPr>
        <w:t>أخذ اللّه على أنبياءه</w:t>
      </w:r>
      <w:bookmarkEnd w:id="1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عبداللّه بن مروان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العسكري عليه السلام وأنا واقف بين يديه بالمدينة ابتداءً من غير 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ياأيّوب أنّه ما نبأ اللّه من نبي إلاّ بعد أن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وخلع الأنداد من دون اللّه ، وأنّ للّه المشيّة يقدّم ما يشاء ويؤخّر ما يشاء ، أما إنّه إذا جرى الاختلاف بينهم لم يزل الاختلاف بينهم إلى أن يقوم صاحب هذا الأمر</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2760976_237004111"/>
      <w:bookmarkStart w:id="1282" w:name="_Toc508"/>
      <w:bookmarkEnd w:id="1281"/>
      <w:r>
        <w:rPr>
          <w:rtl w:val="true"/>
        </w:rPr>
        <w:t>ليس للأيّام ذنب</w:t>
      </w:r>
      <w:bookmarkEnd w:id="1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عليهماالسلام وقد نكبت إصبعي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وتلقّاني راكب وصدم كتفي ودخلت في زحمة فخرّقوا عليّ بعض ثيابي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اللّه شرّك من يوم فما أيشمك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ياحسن هذا وأنت تغشانا ترمي بذنبك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إليّ عقلي وتبيّنت خطائي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ما ذنب الأيّام حتّى صرتم تتشئّمون بها إذا جوزيتم بأعمالكم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اللّه أبدا وهي توبتي يابن رسول اللّه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ينفعكم ولكنّ اللّه يعاقبكم بذمّها على ما لا ذمّ عليها فيه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ياحسن أنّ اللّه هو المثيب والمعاقب والمجازي بالأعمال عاجلاً </w:t>
      </w:r>
    </w:p>
    <w:p>
      <w:pPr>
        <w:pStyle w:val="BookText"/>
        <w:rPr/>
      </w:pPr>
      <w:r>
        <w:rPr>
          <w:rFonts w:ascii="Amiri" w:hAnsi="Amiri" w:eastAsia="Amiri" w:cs="Amiri"/>
          <w:color w:val="111111"/>
          <w:sz w:val="28"/>
          <w:sz w:val="28"/>
          <w:szCs w:val="28"/>
          <w:rtl w:val="true"/>
          <w:lang w:bidi="ar-SA"/>
        </w:rPr>
        <w:t>وآجلاً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يامولاي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في حكم اللّه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يامولاي</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1283" w:name="pg6341_52957"/>
    </w:p>
    <w:p>
      <w:pPr>
        <w:pStyle w:val="Heading2"/>
        <w:numPr>
          <w:ilvl w:val="1"/>
          <w:numId w:val="1"/>
        </w:numPr>
        <w:rPr/>
      </w:pPr>
      <w:bookmarkStart w:id="1284" w:name="__RefHeading___Toc2760978_237004111"/>
      <w:bookmarkStart w:id="1285" w:name="_Toc509"/>
      <w:bookmarkEnd w:id="1283"/>
      <w:bookmarkEnd w:id="1284"/>
      <w:r>
        <w:rPr>
          <w:rtl w:val="true"/>
        </w:rPr>
        <w:t>الإمام الحسن العسکری علیه السلام</w:t>
      </w:r>
      <w:bookmarkEnd w:id="128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6" w:name="__RefHeading___Toc2760980_237004111"/>
      <w:bookmarkStart w:id="1287" w:name="_Toc510"/>
      <w:bookmarkEnd w:id="1286"/>
      <w:r>
        <w:rPr>
          <w:rtl w:val="true"/>
        </w:rPr>
        <w:t>اشارة</w:t>
      </w:r>
      <w:bookmarkEnd w:id="128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الحسن بن علي بن محمّد بن علي بن موسى بن جعفر بن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وكانت من العارفات الصالحات ، وفي بعض الروايات أنّ أُمّه أُمّ ولد ويقال لها حديثة ، وقيل أُمّ ولد ويقال لها حريبة ويقال إنّها حُدَيْثٌ ، وقيل سوسن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أثنى عليها زوجها الإمام الهادي عليه السلام ثناءً عطرا وأشار بمكانتها وسمو منزلتها ، فقال 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مسلولة من الآفات والأنجاس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غاية الجلالة والإيمان ، حتّى أنّ أحمد بن إبراهيم سأل السيّدة الجليلة حكيمة بنت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 أُمّ أبي محمّد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في المدينة المنوّرة يوم الجمعة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 وقيل مولده في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وهو اسم ولده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ألقابه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 الهادي ، الرفيق ، الزكي ، النقي ، المضيء ، الشافي ، السراج ،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 وجدّه عليهماالسلام كل منهم يعرف في زمانه بأبي 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والجدير بالذكر أنّ لقب العسكري إذا أطلق فإنّه ينصرف إلى الإمام الحسن العسكري عليه السلاملا إلى أبيه حسب ما نصّ عليه بعض المؤرخين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عليه السلام مع أبيه ومدّة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مع أبيه عليه السلام إلى سامراء بعد أن استدعاه </w:t>
      </w:r>
    </w:p>
    <w:p>
      <w:pPr>
        <w:pStyle w:val="BookText"/>
        <w:rPr/>
      </w:pPr>
      <w:r>
        <w:rPr>
          <w:rFonts w:ascii="Amiri" w:hAnsi="Amiri" w:eastAsia="Amiri" w:cs="Amiri"/>
          <w:color w:val="111111"/>
          <w:sz w:val="28"/>
          <w:sz w:val="28"/>
          <w:szCs w:val="28"/>
          <w:rtl w:val="true"/>
          <w:lang w:bidi="ar-SA"/>
        </w:rPr>
        <w:t xml:space="preserve">المتوكّل إليها وكان له من العمر يومئذ سنتان على أشهر الروايات ، وبقي مع أبيه عليه السلام ثلاثا وعشرين سنة وبعد أبيه ست سنين وهي فترة إمامته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العبّاسي ، المهتدي والمعتمد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سعيد العمري وإبنه محمّد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له مقاليد السموات والأرض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آثاره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الهادي عليه السلام يرى في ولده الزكي امتدادا ذاتيا للإمامة الكبرى والنيابة العظمى عن النبي صلى الله عليه و آله فاهتمّ بأمره وأشاد بفضله قائلاً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ابني ،</w:t>
      </w:r>
    </w:p>
    <w:p>
      <w:pPr>
        <w:pStyle w:val="BookText"/>
        <w:rPr/>
      </w:pPr>
      <w:r>
        <w:rPr>
          <w:rFonts w:ascii="Amiri" w:hAnsi="Amiri" w:eastAsia="Amiri" w:cs="Amiri"/>
          <w:color w:val="111111"/>
          <w:sz w:val="28"/>
          <w:sz w:val="28"/>
          <w:szCs w:val="28"/>
          <w:rtl w:val="true"/>
          <w:lang w:bidi="ar-SA"/>
        </w:rPr>
        <w:t>أصح آل محمّد صلى الله عليه و آله غريزة وأوثقهم حجّة وهو الأكبر من ولدي وهو الخلف ، وإليه ينتهي عرى الإمامة وأحكامها</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العسكري مناقبه وفضائله</w:t>
      </w:r>
    </w:p>
    <w:p>
      <w:pPr>
        <w:pStyle w:val="BookText"/>
        <w:rPr/>
      </w:pPr>
      <w:r>
        <w:rPr>
          <w:rFonts w:ascii="Amiri" w:hAnsi="Amiri" w:eastAsia="Amiri" w:cs="Amiri"/>
          <w:color w:val="111111"/>
          <w:sz w:val="28"/>
          <w:sz w:val="28"/>
          <w:szCs w:val="28"/>
          <w:rtl w:val="true"/>
          <w:lang w:bidi="ar-SA"/>
        </w:rPr>
        <w:t xml:space="preserve">وكراماته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المنقبة العليا التي خصّه اللّه بها وقلّده بها أنّ المهدي عليه السلام هو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أو مليكة بنت يشوعا بن قيصر ملك الروم وأُمّها من ولد الحواريين ، وتنسب إلى وصي المسيح عليه السلام شمعون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عدد أولاده متضاربة وكثيرة منها أنّ له أولاد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وموسى وفاطمة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كان له ولد وتوفّي قبل ولادة الحجّة ومنها أنّه عليه السلام كان له ذكر وأُنثى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أنّه عليه السلام خلّف ولدين أحدهما الحجّة القائم عليه السلام والآخر موسى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قصّتين رويتا في كتاب إكمال الدين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الأخير أنّه لم يكن للإمام العسكري ولد سوى الحجّة المنتظر عليه السلام 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استشهاده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يوم الجمعة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وله يومئذ ثمان وعشرون سنة فقد كان في ربيع شبابه وزهوته ، وذهبت الروايات إلى أنّه مات مسموما على يد المعتمد العبّاسي ودفن في داره بسرّ من رأى في البيت الذي دفن فيه أبوه عليه السلام </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8" w:name="pg6341_52963"/>
      <w:bookmarkStart w:id="1289" w:name="pg6341_52963"/>
      <w:bookmarkEnd w:id="1289"/>
    </w:p>
    <w:p>
      <w:pPr>
        <w:pStyle w:val="Heading3"/>
        <w:numPr>
          <w:ilvl w:val="2"/>
          <w:numId w:val="1"/>
        </w:numPr>
        <w:rPr/>
      </w:pPr>
      <w:bookmarkStart w:id="1290" w:name="pg6341_52963"/>
      <w:bookmarkStart w:id="1291" w:name="__RefHeading___Toc2760982_237004111"/>
      <w:bookmarkStart w:id="1292" w:name="_Toc511"/>
      <w:bookmarkEnd w:id="1290"/>
      <w:bookmarkEnd w:id="1291"/>
      <w:r>
        <w:rPr>
          <w:rtl w:val="true"/>
        </w:rPr>
        <w:t>أحسن ظنّك</w:t>
      </w:r>
      <w:bookmarkEnd w:id="1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المعمر بن غوث السنبسي 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ظنّك ولو بحجر يطرح اللّه شرّه فيه فتتناول حظّك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حتّى بحجر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حجر الأسود</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2760984_237004111"/>
      <w:bookmarkStart w:id="1294" w:name="_Toc512"/>
      <w:bookmarkEnd w:id="1293"/>
      <w:r>
        <w:rPr>
          <w:rtl w:val="true"/>
        </w:rPr>
        <w:t>لا تعجّل بحوائجك</w:t>
      </w:r>
      <w:bookmarkEnd w:id="1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المسألة ما وجدت التحمّل يمكنك ، فإنّ لكلّ يوم رزقا جديدا ، واعلم أنّ الإلحاح في المطالب ، يسلب البهاء ، ويورث التعب والعناء ، فاصبر حتّى يفتح اللّه لك بابا يسهل الدخول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أقرب الصنيع من الملهوف ، والأمن من الهارب المخوف ، فربما كانت الغير نوع من أدب اللّه ، والحظوظ مراتب ، فلا تعجل على ثمرة لم تدرك ، فإنّما تنالها في أوانها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المدبّر لك أعلم بالوقت الذي يصلح حالك فيه ، فثق بخيرته في جميع أُمورك يصلح حالك ، فلا تعجل بحوائجك قبل وقتها ، فيضيق قلبك وصدرك ويغشاك القنوط</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1295" w:name="pg6341_52964"/>
    </w:p>
    <w:p>
      <w:pPr>
        <w:pStyle w:val="Heading3"/>
        <w:numPr>
          <w:ilvl w:val="2"/>
          <w:numId w:val="1"/>
        </w:numPr>
        <w:rPr/>
      </w:pPr>
      <w:bookmarkStart w:id="1296" w:name="__RefHeading___Toc2760986_237004111"/>
      <w:bookmarkStart w:id="1297" w:name="_Toc513"/>
      <w:bookmarkEnd w:id="1295"/>
      <w:bookmarkEnd w:id="1296"/>
      <w:r>
        <w:rPr>
          <w:rtl w:val="true"/>
        </w:rPr>
        <w:t>حقوق الإخوان</w:t>
      </w:r>
      <w:bookmarkEnd w:id="1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بحقوق إخوانه ، وأشدّهم قضاءً لها ، أعظمهم عند اللّه شأنا ، ومن تواضع في الدنيا لإخوانه فهو عند اللّه من الصدّيقين ، ومن شيعة علي بن أبي طالب عليه السلام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 على أمير المؤمنين عليه السلام اخوان له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 فقام إليهما وأكرمهما ، وأجلسهما في صدر مجلسه ، وجلس بين أيديهما ، ثمّ أمر بطعام ، فأحضر فأكلا منه ، ثمّ جاء قنبر بطست ، وإبريق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 ومنديل لليبس ، وجاء ليصبّ على يد الرجل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أمير المؤمنين عليه السلام ، فأخذ الابريق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اللّه يراني وأنت تصبّ الماء على يدي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واغسل يديك ، فإنّ اللّه عزّوجلّ يراك وأخاك الذي لا يتميّز منك ولا يتفضّل عنك ويزيد بذلك في خدمه في الجنّة مثل عشرة أضعاف عدد أهل الدنيا وعلى حسب ذلك في ممالكه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 وتواضعك للّه حتّى جازاك عنه بأن ندبني لما شرّفك به من خدمتي لك لما غسلت مطمئنا كما كنت تغسل لو كان الصابّ عليك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فرغ ، ناول الإبريق محمّد بن الحنفية وقال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يابني لو كان هذا الابن حضرني دون أبيه لصببت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 ولكن </w:t>
      </w:r>
      <w:bookmarkStart w:id="1298" w:name="pg6341_52965"/>
    </w:p>
    <w:p>
      <w:pPr>
        <w:pStyle w:val="BookText"/>
        <w:rPr/>
      </w:pPr>
      <w:bookmarkEnd w:id="1298"/>
      <w:r>
        <w:rPr>
          <w:rFonts w:ascii="Amiri" w:hAnsi="Amiri" w:eastAsia="Amiri" w:cs="Amiri"/>
          <w:color w:val="111111"/>
          <w:sz w:val="28"/>
          <w:sz w:val="28"/>
          <w:szCs w:val="28"/>
          <w:rtl w:val="true"/>
          <w:lang w:bidi="ar-SA"/>
        </w:rPr>
        <w:t xml:space="preserve">اللّه عزّوجلّ يأبى أن يسوّى بين ابن وأبيه إذا جمعهما مكان ، لكن قد صبّ الأب على الأب ، فليصبّ الابن على الابن ، فصبّ محمّد بن الحنفية على الابن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عليه السلام على ذلك فهو الشيعي حقّا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2760988_237004111"/>
      <w:bookmarkStart w:id="1300" w:name="_Toc514"/>
      <w:bookmarkEnd w:id="1299"/>
      <w:r>
        <w:rPr>
          <w:rtl w:val="true"/>
        </w:rPr>
        <w:t>حِكَم لها دلالاتها</w:t>
      </w:r>
      <w:bookmarkEnd w:id="1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عليه فهو سرف ، وللحزم مقدارا فإن زاد عليه فهو جبن ، وللاقتصاد مقدارا فإن زاد عليه فهو بخل ، وللشجاعة مقدارا فإن زاد عليه فهو تهوّر ، كفاك أدبا تجنّبك ما تكره من غيرك ، احذر كلَّ ذكيِّ ساكن الطرف ، ولو عقل أهل الدنيا خربت ، خير اخوانك من نسى ذنبك إليه ، أضعف الأعداء كيدا من أظهر عداوته ، حسن الصورة جمال ظاهر ، وحسن العقل جمال باطن ، من أنس باللّه استوحش من الناس ، من لم يتّق وجوه الناس لم يتّق اللّه ، جعلت الخبائث في بيت وجعل مفتاحه الكذب ، إذا نشطت القلوب فأودعوها وإذا نفرت فودِّعوها ، اللحاق بمن ترجو خير من المقام مع من لا تأمن شرّه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المنام رأى الأحلام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عليه السلام يعني إنّ طلب الدنيا كالنوم وما </w:t>
      </w:r>
      <w:bookmarkStart w:id="1301" w:name="pg6341_52966"/>
    </w:p>
    <w:p>
      <w:pPr>
        <w:pStyle w:val="BookText"/>
        <w:rPr/>
      </w:pPr>
      <w:bookmarkEnd w:id="1301"/>
      <w:r>
        <w:rPr>
          <w:rFonts w:ascii="Amiri" w:hAnsi="Amiri" w:eastAsia="Amiri" w:cs="Amiri"/>
          <w:color w:val="111111"/>
          <w:sz w:val="28"/>
          <w:sz w:val="28"/>
          <w:szCs w:val="28"/>
          <w:rtl w:val="true"/>
          <w:lang w:bidi="ar-SA"/>
        </w:rPr>
        <w:t>يصير منها كالحلم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2760990_237004111"/>
      <w:bookmarkStart w:id="1303" w:name="_Toc515"/>
      <w:bookmarkEnd w:id="1302"/>
      <w:r>
        <w:rPr>
          <w:rtl w:val="true"/>
        </w:rPr>
        <w:t>لكلامنا فضل</w:t>
      </w:r>
      <w:bookmarkEnd w:id="1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لكلام اللّه فضلاً على الكلام كفضل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ولكلامنا فضل على كلام الناس كفضلنا عليهم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2760992_237004111"/>
      <w:bookmarkStart w:id="1305" w:name="_Toc516"/>
      <w:bookmarkEnd w:id="1304"/>
      <w:r>
        <w:rPr>
          <w:rtl w:val="true"/>
        </w:rPr>
        <w:t>أجر افحام الناصبي</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قوم من الموالين والمحبّين لآل رسول اللّه صلى الله عليه و آله بحضرة الحسن بن علي عليهماالسلام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لنا جارا من النصّاب يؤذينا ويحتجّ علينا في تفضيل الأوّل والثاني والثالث على أمير المؤمنين عليه السلام ، ويورد علينا حججا لا ندري كيف الجواب عنها والخروج منها ؟</w:t>
      </w:r>
    </w:p>
    <w:p>
      <w:p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أبعث إليكم من يفحمه عنكم ، ويصغّر شأنه لديكم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برجل من تلامذته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بهؤلاء إذا كانوا مجتمعين يتكلّمون فتسمّع إليهم ، فيستدعون منك الكلام فتكلّم ، وأفحِم صاحبَهُم ، واكسر عزّته ، وفلّ حدّه ولا تبق له باقية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الرجل ، وحضر الموضع وحضروا ، وكلّم الرجل فأفحمه ، وصيره لا يدري في السماء هو ، أو في الأرض ؟ </w:t>
      </w:r>
      <w:bookmarkStart w:id="1306" w:name="pg6341_52967"/>
    </w:p>
    <w:p>
      <w:pPr>
        <w:pStyle w:val="BookText"/>
        <w:rPr/>
      </w:pPr>
      <w:bookmarkEnd w:id="1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علينا من الفرح والسرور ما لا يعلمه إلاّ اللّه تعالى ، وعلى الرجل والمتعصّبين له من الحزن والغمّ مثل ما لحقنا من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رجعنا إلى الإمام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في السماوات من الفرح والطرب بكسر هذا العدو للّه كان أكثر ممّا كان بحضرتكم ، والذي كان بحضرة إبليس وعتاة 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والغمّ أشدّ ممّا كان بحضرتهم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صلّى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الكاسر له ملائكة السماء والحجب والكرسي ، وقابلها اللّه بالإجابة ، فأكرم إيّابه ، وعظّم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لعنت تلك الأملاك عدو اللّه المكسور ، وقابلها اللّه بالإجابة فشدّد حسابه وأطال عذابه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2760994_237004111"/>
      <w:bookmarkStart w:id="1308" w:name="_Toc517"/>
      <w:bookmarkEnd w:id="1307"/>
      <w:r>
        <w:rPr>
          <w:rtl w:val="true"/>
        </w:rPr>
        <w:t>أهل المعروف</w:t>
      </w:r>
      <w:bookmarkEnd w:id="1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هاشم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بابا يقال له المعروف لا يدخله إلاّ أهل المعروف ، فحمدت اللّه في نفسي وفرحت بما أتكلّف من حوائج الناس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فدُم على ما أنت عليه فإنّ أهل المعروف في الدنيا أهل المعروف في الآخرة ، جعلك اللّه منهم ، ياأبا هاشم ورحمك</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309" w:name="pg6341_52968"/>
    </w:p>
    <w:p>
      <w:pPr>
        <w:pStyle w:val="Heading3"/>
        <w:numPr>
          <w:ilvl w:val="2"/>
          <w:numId w:val="1"/>
        </w:numPr>
        <w:rPr/>
      </w:pPr>
      <w:bookmarkStart w:id="1310" w:name="__RefHeading___Toc2760996_237004111"/>
      <w:bookmarkStart w:id="1311" w:name="_Toc518"/>
      <w:bookmarkEnd w:id="1309"/>
      <w:bookmarkEnd w:id="1310"/>
      <w:r>
        <w:rPr>
          <w:rtl w:val="true"/>
        </w:rPr>
        <w:t>مواعظ مُنبِّهَة</w:t>
      </w:r>
      <w:bookmarkEnd w:id="1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آجال منقوصة ، وأيّام معدودة ، والموت يأتي بغتة ، من يزرع خيرا يحصد غبطة ، ومن يزرع شرّا يحصد ندامة ، لكلّ زارع ما زرع ، لا يسبق بطيى ءٌ بحظّه ، ولا يدرك حريصٌ ما لم يقدّر له ، من أُعطي خيرا فاللّه أعطاه ، ومن وقي شرّا فاللّه وقّاه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2760998_237004111"/>
      <w:bookmarkStart w:id="1313" w:name="_Toc519"/>
      <w:bookmarkEnd w:id="1312"/>
      <w:r>
        <w:rPr>
          <w:rtl w:val="true"/>
        </w:rPr>
        <w:t>الناس على طبقات</w:t>
      </w:r>
      <w:bookmarkEnd w:id="1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بعض شيعته يعرّفه اختلاف الشيعة ، فكتب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خاطب اللّه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على سبيل نجاة ، متمسّك بالحقّ ، متعلّق بفرع الأصل ، غير شاكّ ولا مرتاب ، لا يجد عنّي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أهله ، فهم كراكب البحر يموج عند موجه ويسكن عند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استحوذ عليهم الشيطان ، شأنهم الردّ على أهل الحقّ ودفع الحقّ بالباطل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من ذهب يمينا وشمالاً ، فإنّ الراعي إذا أراد أن يجمع غنمه جمعها بأهون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والإذاعة وطلب الرئاسة ، فإنّهما يدعوان إلى الهلكة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2761000_237004111"/>
      <w:bookmarkStart w:id="1315" w:name="_Toc520"/>
      <w:bookmarkEnd w:id="1314"/>
      <w:r>
        <w:rPr>
          <w:rtl w:val="true"/>
        </w:rPr>
        <w:t>مداراة أعداء اللّه</w:t>
      </w:r>
      <w:bookmarkEnd w:id="131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bookmarkStart w:id="1316" w:name="pg6341_52969"/>
    </w:p>
    <w:p>
      <w:pPr>
        <w:pStyle w:val="BookText"/>
        <w:rPr/>
      </w:pPr>
      <w:bookmarkEnd w:id="1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مداراة أعداء اللّه من أفضل صدقة المرء على نفسه وإخوانه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في منزله إذ استأذن عليه عبداللّه بن أُبي بن سلول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 ائذنوا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أجلسه وبشّر في وجهه ، فلمّا خرج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قلت فيه ما قلت ، وفعلت به من البشر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ياعويش ياحميراء ، إنّ شرّ الناس عند اللّه يوم القيامة من يكرم اتّقاء شرّه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2761002_237004111"/>
      <w:bookmarkStart w:id="1318" w:name="_Toc521"/>
      <w:bookmarkEnd w:id="1317"/>
      <w:r>
        <w:rPr>
          <w:rtl w:val="true"/>
        </w:rPr>
        <w:t>أُوصيكم بتقوى اللّه</w:t>
      </w:r>
      <w:bookmarkEnd w:id="1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لشيعته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 والورع في دينكم ، والاجتهاد للّه ، وصدق الحديث ، وأداء الأمانة إلى من ائتمنكم من برّ أو فاجر ، وطول السجود ، وحسن الجوار ، فبهذا جاء محمّد صلى الله عليه و آله ، صلّوا في عشائرهم واشهدوا جنائزهم وعودوا مرضاهم وأدّوا حقوقهم ، فإنّ الرجل منكم إذا ورع في دينه وصدق في حديثه ، وأدّى الأمانة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شيعي فيسرّني ذلك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وكونوا زينا ولا تكونوا شينا ، جرّوا إلينا كلّ مودّة ، وادفعوا عنّا كل قبيح ، فإنّه ما قيل فينا من حسن فنحن أهله ، وما قيل فينا من سوء فما نحن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في كتاب اللّه ، وقرابة من رسول اللّه ، وتطهير من اللّه لا يدّعيه </w:t>
      </w:r>
      <w:bookmarkStart w:id="1319" w:name="pg6341_52970"/>
    </w:p>
    <w:p>
      <w:pPr>
        <w:pStyle w:val="BookText"/>
        <w:rPr/>
      </w:pPr>
      <w:bookmarkEnd w:id="1319"/>
      <w:r>
        <w:rPr>
          <w:rFonts w:ascii="Amiri" w:hAnsi="Amiri" w:eastAsia="Amiri" w:cs="Amiri"/>
          <w:color w:val="111111"/>
          <w:sz w:val="28"/>
          <w:sz w:val="28"/>
          <w:szCs w:val="28"/>
          <w:rtl w:val="true"/>
          <w:lang w:bidi="ar-SA"/>
        </w:rPr>
        <w:t xml:space="preserve">أحد غيرنا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وذكر الموت وتلاوة القرآن والصلاة على النبي صلى الله عليه و آله، فإنّ الصلاة على رسول اللّه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ما وصّيتكم به ، وأستودعكم اللّه ، وأقرأ عليكم السلام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2761004_237004111"/>
      <w:bookmarkStart w:id="1321" w:name="_Toc522"/>
      <w:bookmarkEnd w:id="1320"/>
      <w:r>
        <w:rPr>
          <w:rtl w:val="true"/>
        </w:rPr>
        <w:t>شرافة البسملة</w:t>
      </w:r>
      <w:bookmarkEnd w:id="1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اسم اللّه الأعظم من سوادِ العين إلى ها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2761006_237004111"/>
      <w:bookmarkStart w:id="1323" w:name="_Toc523"/>
      <w:bookmarkEnd w:id="1322"/>
      <w:r>
        <w:rPr>
          <w:rtl w:val="true"/>
        </w:rPr>
        <w:t>الجرأة والعقوق</w:t>
      </w:r>
      <w:bookmarkEnd w:id="1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2761008_237004111"/>
      <w:bookmarkStart w:id="1325" w:name="_Toc524"/>
      <w:bookmarkEnd w:id="1324"/>
      <w:r>
        <w:rPr>
          <w:rtl w:val="true"/>
        </w:rPr>
        <w:t>حبّ الأبرار</w:t>
      </w:r>
      <w:bookmarkEnd w:id="1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الأبرار للأبرار ثوابٌ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الفجّار للأبرار فضيلةٌ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الفجّار للأبرار زينٌ للأبرار ، وبغضُ الأبرار للفجّار خزيٌ على </w:t>
      </w:r>
      <w:bookmarkStart w:id="1326" w:name="pg6341_52971"/>
    </w:p>
    <w:p>
      <w:pPr>
        <w:pStyle w:val="BookText"/>
        <w:rPr/>
      </w:pPr>
      <w:bookmarkEnd w:id="1326"/>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2761010_237004111"/>
      <w:bookmarkStart w:id="1328" w:name="_Toc525"/>
      <w:bookmarkEnd w:id="1327"/>
      <w:r>
        <w:rPr>
          <w:rtl w:val="true"/>
        </w:rPr>
        <w:t>خصلتان عظيمتان</w:t>
      </w:r>
      <w:bookmarkEnd w:id="1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ليس فوقَهُمَا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2761012_237004111"/>
      <w:bookmarkStart w:id="1330" w:name="_Toc526"/>
      <w:bookmarkEnd w:id="1329"/>
      <w:r>
        <w:rPr>
          <w:rtl w:val="true"/>
        </w:rPr>
        <w:t>خير الإخوان</w:t>
      </w:r>
      <w:bookmarkEnd w:id="1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 من نسي ذنبك ، وذكر إحسانك إليه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2761014_237004111"/>
      <w:bookmarkStart w:id="1332" w:name="_Toc527"/>
      <w:bookmarkEnd w:id="1331"/>
      <w:r>
        <w:rPr>
          <w:rtl w:val="true"/>
        </w:rPr>
        <w:t>كلمات من نور</w:t>
      </w:r>
      <w:bookmarkEnd w:id="1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الحياة ما إذا فقدته أبغضت الحياة ، وشرّ من الموت ما إذا نزل بك أحببت الموت</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2761016_237004111"/>
      <w:bookmarkStart w:id="1334" w:name="_Toc528"/>
      <w:bookmarkEnd w:id="1333"/>
      <w:r>
        <w:rPr>
          <w:rtl w:val="true"/>
        </w:rPr>
        <w:t>عمى القلوب</w:t>
      </w:r>
      <w:bookmarkEnd w:id="133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العسكري عليه السلام أنّه قال في كتاب كتبه إلى إسحاق بن إسماعيل النيسابوري </w:t>
      </w:r>
      <w:r>
        <w:rPr>
          <w:rFonts w:eastAsia="Amiri" w:cs="Amiri" w:ascii="Amiri" w:hAnsi="Amiri"/>
          <w:color w:val="111111"/>
          <w:sz w:val="28"/>
          <w:szCs w:val="28"/>
          <w:rtl w:val="true"/>
          <w:lang w:bidi="ar-SA"/>
        </w:rPr>
        <w:t xml:space="preserve">: </w:t>
      </w:r>
      <w:bookmarkStart w:id="1335" w:name="pg6341_52972"/>
    </w:p>
    <w:p>
      <w:pPr>
        <w:pStyle w:val="BookText"/>
        <w:rPr/>
      </w:pPr>
      <w:bookmarkEnd w:id="1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يقينا ياإسحاق أنّه من خرج من هذه الدنيا أعمى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ياإسحاق ليس تعمى الأبصار ولكن تعمى القلوب التي في الصدور ، وذلك قول اللّه في محكم كتابه حكاية عن الظالم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آية أعظم من حجّة اللّه على خلقه وأمينه في بلاده وشهيده على عباده من بعد ما سلف من آبائه الأوّلين النبيين وآبائه الآخرين الوصيين عليهم أجمعين السلام ورحمة اللّه وبركاته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761018_237004111"/>
      <w:bookmarkStart w:id="1337" w:name="_Toc529"/>
      <w:bookmarkEnd w:id="1336"/>
      <w:r>
        <w:rPr>
          <w:rtl w:val="true"/>
        </w:rPr>
        <w:t>من أسرار الصوم</w:t>
      </w:r>
      <w:bookmarkEnd w:id="1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عبدالعزيز عن رجاله قال القاضي أبو عبداللّه الحسين بن علي بن هارون الضبّي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حدّثنا جعفر بن محمّد بن حمزة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لِمَ فرض اللّه تعالى الصوم ؟ فكتب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الصوم ليجد الغنيُّ مسَّ الجوعِ لَِيحْنُو على الفقير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2761020_237004111"/>
      <w:bookmarkStart w:id="1339" w:name="_Toc530"/>
      <w:bookmarkEnd w:id="1338"/>
      <w:r>
        <w:rPr>
          <w:rtl w:val="true"/>
        </w:rPr>
        <w:t>الفرقة الناجية</w:t>
      </w:r>
      <w:bookmarkEnd w:id="133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بخطّ الإمام العسكري عليه السلام مكتوبا على ظهر كتاب </w:t>
      </w:r>
      <w:r>
        <w:rPr>
          <w:rFonts w:eastAsia="Amiri" w:cs="Amiri" w:ascii="Amiri" w:hAnsi="Amiri"/>
          <w:color w:val="111111"/>
          <w:sz w:val="28"/>
          <w:szCs w:val="28"/>
          <w:rtl w:val="true"/>
          <w:lang w:bidi="ar-SA"/>
        </w:rPr>
        <w:t xml:space="preserve">: </w:t>
      </w:r>
      <w:bookmarkStart w:id="1340" w:name="pg6341_52973"/>
    </w:p>
    <w:p>
      <w:pPr>
        <w:pStyle w:val="BookText"/>
        <w:rPr/>
      </w:pPr>
      <w:bookmarkEnd w:id="1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والولاية ، ونوّرنا السبع الطرائق بأعلام الفتوّة ، فنحن ليوث الوغى وغيوث الندى ، وفينا السيف والقلم في العاجل ، ولواء الحمد والعلم في الآجل ، وأسباطنا خلفاء الدين وحلفاء اليقين ومصابيح الأُمم ومفاتيح الكرم ، فالكليم أُلبس حلّة الاصطفاء لما عهدنا منه الوفاء ، وروح القدس في جنان الصاقورة</w:t>
      </w:r>
      <w:r>
        <w:rPr>
          <w:rStyle w:val="FootnoteAnchor"/>
          <w:rtl w:val="true"/>
        </w:rPr>
        <w:footnoteReference w:id="883"/>
      </w:r>
      <w:r>
        <w:rPr>
          <w:rFonts w:ascii="Amiri" w:hAnsi="Amiri" w:eastAsia="Amiri" w:cs="Amiri"/>
          <w:color w:val="111111"/>
          <w:sz w:val="28"/>
          <w:sz w:val="28"/>
          <w:szCs w:val="28"/>
          <w:rtl w:val="true"/>
          <w:lang w:bidi="ar-SA"/>
        </w:rPr>
        <w:t>ذاق من حدائقنا الباكورة ، وشيعتنا الفئة الناجية والفرقة الزاكية صاروا لنا ردءا وصونا وعلى الظلمة ألبا وعونا ، وسينفجر لهم ينابيع الحيوان بعد لظى النيران ، لتمام الطواوية والطواسين من السنين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2761022_237004111"/>
      <w:bookmarkStart w:id="1342" w:name="_Toc531"/>
      <w:bookmarkEnd w:id="1341"/>
      <w:r>
        <w:rPr>
          <w:rtl w:val="true"/>
        </w:rPr>
        <w:t>العلماء إذا صلحوا</w:t>
      </w:r>
      <w:bookmarkEnd w:id="1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 خلق اللّه بعد إبليس وفرعون ونمرود وبعد المتسمّين بأسمائكم والمتلقّبين بألقابكم ، والآخذين لأمكنتكم ، والمتأمّرين في ممالككم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هم المظهرون للأباطيل ، الكاتمون للحقائق وفيهم </w:t>
      </w:r>
      <w:bookmarkStart w:id="1343" w:name="pg6341_52974"/>
    </w:p>
    <w:p>
      <w:pPr>
        <w:pStyle w:val="BookText"/>
        <w:rPr/>
      </w:pPr>
      <w:bookmarkEnd w:id="1343"/>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2761024_237004111"/>
      <w:bookmarkStart w:id="1345" w:name="_Toc532"/>
      <w:bookmarkEnd w:id="1344"/>
      <w:r>
        <w:rPr>
          <w:rtl w:val="true"/>
        </w:rPr>
        <w:t>تفسير المصطفين</w:t>
      </w:r>
      <w:bookmarkEnd w:id="1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أبو هاشم الجعفري عن أبي محمّد العسكري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الذي لا يقرّ بالإمام ، والمقتصد العارف بالإمام ، والسابق بالخيرات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أُفكّر في نفسي عظم ما أعطى اللّه آل محمّد صلى الله عليه و آله ، وبكيت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ممّا حدّثت به نفسك من عظم شأن آل محمّد صلى الله عليه و آله فاحمد اللّه أن جعلك اللّه متمسّكا بحبلهم ، تدعى يوم القيامة بهم إذا دعي كل أُناس بإمامهم ، إنّك على خير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2761026_237004111"/>
      <w:bookmarkStart w:id="1347" w:name="_Toc533"/>
      <w:bookmarkEnd w:id="1346"/>
      <w:r>
        <w:rPr>
          <w:rtl w:val="true"/>
        </w:rPr>
        <w:t>لا يشغلك رزق مضمون</w:t>
      </w:r>
      <w:bookmarkEnd w:id="13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الحادي عشر عليه السلام أنّه قال </w:t>
      </w:r>
      <w:r>
        <w:rPr>
          <w:rFonts w:eastAsia="Amiri" w:cs="Amiri" w:ascii="Amiri" w:hAnsi="Amiri"/>
          <w:color w:val="111111"/>
          <w:sz w:val="28"/>
          <w:szCs w:val="28"/>
          <w:rtl w:val="true"/>
          <w:lang w:bidi="ar-SA"/>
        </w:rPr>
        <w:t xml:space="preserve">: </w:t>
      </w:r>
      <w:bookmarkStart w:id="1348" w:name="pg6341_52975"/>
    </w:p>
    <w:p>
      <w:pPr>
        <w:pStyle w:val="BookText"/>
        <w:rPr/>
      </w:pPr>
      <w:bookmarkEnd w:id="1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9" w:name="__RefHeading___Toc2761028_237004111"/>
      <w:bookmarkStart w:id="1350" w:name="_Toc534"/>
      <w:bookmarkEnd w:id="1349"/>
      <w:r>
        <w:rPr>
          <w:rtl w:val="true"/>
        </w:rPr>
        <w:t>لا تمازح</w:t>
      </w:r>
      <w:bookmarkEnd w:id="1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 ولا تُمَازح فيُجترأ عليك</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2761030_237004111"/>
      <w:bookmarkStart w:id="1352" w:name="_Toc535"/>
      <w:bookmarkEnd w:id="1351"/>
      <w:r>
        <w:rPr>
          <w:rtl w:val="true"/>
        </w:rPr>
        <w:t>الشاكر العارف</w:t>
      </w:r>
      <w:bookmarkEnd w:id="1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بن علي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2761032_237004111"/>
      <w:bookmarkStart w:id="1354" w:name="_Toc536"/>
      <w:bookmarkEnd w:id="1353"/>
      <w:r>
        <w:rPr>
          <w:rtl w:val="true"/>
        </w:rPr>
        <w:t>جزاء الإخلاص</w:t>
      </w:r>
      <w:bookmarkEnd w:id="1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جعلت الدنيا كلَّهَا لقمة واحدة لقمتها من يعبُدُ اللّه خالصا لرأيتُ أنّي مقصِّرٌ في حقّه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منعت الكافر منها حتّى يموت جوعا وعطشا ، ثمّ أذقته شربة من الماء لرأيت أنّي قد أسرفت</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1355" w:name="pg6341_52976"/>
    </w:p>
    <w:p>
      <w:pPr>
        <w:pStyle w:val="Heading3"/>
        <w:numPr>
          <w:ilvl w:val="2"/>
          <w:numId w:val="1"/>
        </w:numPr>
        <w:rPr/>
      </w:pPr>
      <w:bookmarkStart w:id="1356" w:name="__RefHeading___Toc2761034_237004111"/>
      <w:bookmarkStart w:id="1357" w:name="_Toc537"/>
      <w:bookmarkEnd w:id="1355"/>
      <w:bookmarkEnd w:id="1356"/>
      <w:r>
        <w:rPr>
          <w:rtl w:val="true"/>
        </w:rPr>
        <w:t>حقيقة العبادة</w:t>
      </w:r>
      <w:bookmarkEnd w:id="1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العبادةُ كثرةَ الصيام والصلاة ، وإنّما العبادة كثرةُ التفكّرِ في أمرِ اللّه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2761036_237004111"/>
      <w:bookmarkStart w:id="1359" w:name="_Toc538"/>
      <w:bookmarkEnd w:id="1358"/>
      <w:r>
        <w:rPr>
          <w:rtl w:val="true"/>
        </w:rPr>
        <w:t>عزّة الحقّ</w:t>
      </w:r>
      <w:bookmarkEnd w:id="1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الحقّ عزيزٌ إلاّ ذلّ ، ولا أخذ به ذليلٌ إلاّ عزّ</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2761038_237004111"/>
      <w:bookmarkStart w:id="1361" w:name="_Toc539"/>
      <w:bookmarkEnd w:id="1360"/>
      <w:r>
        <w:rPr>
          <w:rtl w:val="true"/>
        </w:rPr>
        <w:t>المقادير والأرزاق</w:t>
      </w:r>
      <w:bookmarkEnd w:id="1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المقادير الغالبة لا تدفع بالمغالبة ، والأرزاق المكتوبة لا تنال بالشره ولا تدفع بالإمساك عنها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2761040_237004111"/>
      <w:bookmarkStart w:id="1363" w:name="_Toc540"/>
      <w:bookmarkEnd w:id="1362"/>
      <w:r>
        <w:rPr>
          <w:rtl w:val="true"/>
        </w:rPr>
        <w:t>من التواضع</w:t>
      </w:r>
      <w:bookmarkEnd w:id="1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السلام على كلِّ من تمرّ به ، والجلوس دون شرف </w:t>
      </w:r>
      <w:bookmarkStart w:id="1364" w:name="pg6341_52977"/>
    </w:p>
    <w:p>
      <w:pPr>
        <w:pStyle w:val="BookText"/>
        <w:rPr/>
      </w:pPr>
      <w:bookmarkEnd w:id="1364"/>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2761042_237004111"/>
      <w:bookmarkStart w:id="1366" w:name="_Toc541"/>
      <w:bookmarkEnd w:id="1365"/>
      <w:r>
        <w:rPr>
          <w:rtl w:val="true"/>
        </w:rPr>
        <w:t>التهاون بالذنوب</w:t>
      </w:r>
      <w:bookmarkEnd w:id="1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التي لا تغفر قول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لا أُؤاخذ إلاّ بهذا ، فقلت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الدقيق ، ينبغي للرجل أن يتفقّد من أمره ومن نفسه كلّ شيء ، فأقبل عليّ أبو محمّد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 هاشم صدقت فالزم ما حدّثت به نفسك فإنّ الاشراك في الناس أخفى من دبيب الذرّ على الصفا في الليلة الظلماء ، 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761044_237004111"/>
      <w:bookmarkStart w:id="1368" w:name="_Toc542"/>
      <w:bookmarkEnd w:id="1367"/>
      <w:r>
        <w:rPr>
          <w:rtl w:val="true"/>
        </w:rPr>
        <w:t>التواضع في الجلوس</w:t>
      </w:r>
      <w:bookmarkEnd w:id="1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بدون الشرف من المجلس لم يزلِ اللّه‌ُ وملائكتُهُ يصلُّونَ عليه حتّى يقوم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369" w:name="pg6341_52978"/>
    </w:p>
    <w:p>
      <w:pPr>
        <w:pStyle w:val="Heading3"/>
        <w:numPr>
          <w:ilvl w:val="2"/>
          <w:numId w:val="1"/>
        </w:numPr>
        <w:rPr/>
      </w:pPr>
      <w:bookmarkStart w:id="1370" w:name="__RefHeading___Toc2761046_237004111"/>
      <w:bookmarkStart w:id="1371" w:name="_Toc543"/>
      <w:bookmarkEnd w:id="1369"/>
      <w:bookmarkEnd w:id="1370"/>
      <w:r>
        <w:rPr>
          <w:rtl w:val="true"/>
        </w:rPr>
        <w:t>الاستيناس باللّه‌</w:t>
      </w:r>
      <w:bookmarkEnd w:id="1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من الناس على قدر الفطنة بهم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2761048_237004111"/>
      <w:bookmarkStart w:id="1373" w:name="_Toc544"/>
      <w:bookmarkEnd w:id="1372"/>
      <w:r>
        <w:rPr>
          <w:rtl w:val="true"/>
        </w:rPr>
        <w:t>الارتداد بعد البرهان</w:t>
      </w:r>
      <w:bookmarkEnd w:id="1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أبي محمّد العسكري عليه السلام إلى رجل سأله دليلاً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آية أو برهانا فأُعطي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عمّن طلب منه الآية عذّب ضعف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صبر أُعطي التأييد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مجبولون على حيلة إيثار الكتب المنشّرة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السداد</w:t>
      </w:r>
      <w:r>
        <w:rPr>
          <w:rStyle w:val="FootnoteAnchor"/>
          <w:rtl w:val="true"/>
        </w:rPr>
        <w:footnoteReference w:id="899"/>
      </w:r>
      <w:r>
        <w:rPr>
          <w:rFonts w:ascii="Amiri" w:hAnsi="Amiri" w:eastAsia="Amiri" w:cs="Amiri"/>
          <w:color w:val="111111"/>
          <w:sz w:val="28"/>
          <w:sz w:val="28"/>
          <w:szCs w:val="28"/>
          <w:rtl w:val="true"/>
          <w:lang w:bidi="ar-SA"/>
        </w:rPr>
        <w:t>فإنّما هو التسليم أو العطب وللّه عاقبة الأُمور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2761050_237004111"/>
      <w:bookmarkStart w:id="1375" w:name="_Toc545"/>
      <w:bookmarkEnd w:id="1374"/>
      <w:r>
        <w:rPr>
          <w:rtl w:val="true"/>
        </w:rPr>
        <w:t>الورع والكرم والحلم</w:t>
      </w:r>
      <w:bookmarkEnd w:id="1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الورع سجيّته ، والكرم طبيعته ، والحلم خلّته ، كثر صديقه ، والثناء عليه ، وانتصر من أعداءه بحسن الثناء عليه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2761052_237004111"/>
      <w:bookmarkStart w:id="1377" w:name="_Toc546"/>
      <w:bookmarkEnd w:id="1376"/>
      <w:r>
        <w:rPr>
          <w:rtl w:val="true"/>
        </w:rPr>
        <w:t>اليتم الحقيقي</w:t>
      </w:r>
      <w:bookmarkEnd w:id="137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 xml:space="preserve">: </w:t>
      </w:r>
      <w:bookmarkStart w:id="1378" w:name="pg6341_52979"/>
    </w:p>
    <w:p>
      <w:pPr>
        <w:pStyle w:val="BookText"/>
        <w:rPr/>
      </w:pPr>
      <w:bookmarkEnd w:id="1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وأشدّ من يتم هذا اليتيم ،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إمامه لا يقدر على الوصول إليه ، ولا يدري كيف حكمه فيما يبتلي به ، من شرائع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كان من شيعتنا عالما بعلومنا ، وهذا الجاهل بشريعتنا المنقطع عن مشاهدتنا يتيم في حجره ، ألا فمن هداه وأرشده وعلّمه شريعتنا كان معنا في 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أبي ، عن آبائه ،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2761054_237004111"/>
      <w:bookmarkStart w:id="1380" w:name="_Toc547"/>
      <w:bookmarkEnd w:id="1379"/>
      <w:r>
        <w:rPr>
          <w:rtl w:val="true"/>
        </w:rPr>
        <w:t>فضل قارئ القرآن</w:t>
      </w:r>
      <w:bookmarkEnd w:id="1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صلى الله عليه و آله بيده ، لسامع آية من كتاب اللّه ، وهو معتقد أنّ المورد له عن اللّه تعالى ، محمّد الصادق في كلّ أقواله ، الحكيم في كلّ أفعاله ، المودع ما أودعه اللّه عزّوجلّ من العلوم ، أمير المؤمنين عليا عليه السلام ، للإنقياد له فيما يأمر ويرسُم ، أعظم أجرا من ثَبير</w:t>
      </w:r>
      <w:r>
        <w:rPr>
          <w:rStyle w:val="FootnoteAnchor"/>
          <w:rtl w:val="true"/>
        </w:rPr>
        <w:footnoteReference w:id="903"/>
      </w:r>
      <w:r>
        <w:rPr>
          <w:rFonts w:ascii="Amiri" w:hAnsi="Amiri" w:eastAsia="Amiri" w:cs="Amiri"/>
          <w:color w:val="111111"/>
          <w:sz w:val="28"/>
          <w:sz w:val="28"/>
          <w:szCs w:val="28"/>
          <w:rtl w:val="true"/>
          <w:lang w:bidi="ar-SA"/>
        </w:rPr>
        <w:t xml:space="preserve">ذهبا يتصدّق به من لا يعتقد هذه الأُمور ، بل تكون صدقته وبالاً عليه ، ولقارى ء آية من كتاب اللّه معتقدا لهذه الأُمور ، أفضل ممّا دون العرش إلى أسفل التخوم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متى يتوفّر على هذا المستمع وهذا القارى ء هذه المثوبات العظيمات ؟ إذا لم يَغُلُّ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 أنّه كلام مجيد ، ولم</w:t>
      </w:r>
      <w:bookmarkStart w:id="1381" w:name="pg6341_52980"/>
    </w:p>
    <w:p>
      <w:pPr>
        <w:pStyle w:val="BookText"/>
        <w:rPr/>
      </w:pPr>
      <w:bookmarkEnd w:id="1381"/>
      <w:r>
        <w:rPr>
          <w:rFonts w:ascii="Amiri" w:hAnsi="Amiri" w:eastAsia="Amiri" w:cs="Amiri"/>
          <w:color w:val="111111"/>
          <w:sz w:val="28"/>
          <w:sz w:val="28"/>
          <w:szCs w:val="28"/>
          <w:rtl w:val="true"/>
          <w:lang w:bidi="ar-SA"/>
        </w:rPr>
        <w:t>يستخف</w:t>
      </w:r>
      <w:r>
        <w:rPr>
          <w:rStyle w:val="FootnoteAnchor"/>
          <w:rtl w:val="true"/>
        </w:rPr>
        <w:footnoteReference w:id="904"/>
      </w:r>
      <w:r>
        <w:rPr>
          <w:rFonts w:ascii="Amiri" w:hAnsi="Amiri" w:eastAsia="Amiri" w:cs="Amiri"/>
          <w:color w:val="111111"/>
          <w:sz w:val="28"/>
          <w:sz w:val="28"/>
          <w:szCs w:val="28"/>
          <w:rtl w:val="true"/>
          <w:lang w:bidi="ar-SA"/>
        </w:rPr>
        <w:t>عليه ، ولم يستأكل به ولم يراءِ به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2761056_237004111"/>
      <w:bookmarkStart w:id="1383" w:name="_Toc548"/>
      <w:bookmarkEnd w:id="1382"/>
      <w:r>
        <w:rPr>
          <w:rtl w:val="true"/>
        </w:rPr>
        <w:t>المسكين الحقيقي</w:t>
      </w:r>
      <w:bookmarkEnd w:id="1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محبّي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 مواساتهم أفضل من مواساة مساكين الفقراء ، وهم الذين سكنت جوارحهم ، وضعفت قواهم عن مقاتلة أعداء اللّه الذين يعيّرونهم بدينهم ، ويسفّهون أحلامهم ، ألا فمن قوّاهم بفقهه وعلمه حتّى أزال مسكنتهم ، ثمّ سلّطهم على الأعداء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 وعلى الأعداء الباطنين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ومردته ، حتّى يهزموهم عن دين اللّه ، ويذودوهم عن أولياء آل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اللّه تعالى تلك المسكنة إلى شياطينهم ، فأعجزهم عن إضلالهم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اللّه تعالى بذلك قضاءً حقّا على لسان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2761058_237004111"/>
      <w:bookmarkStart w:id="1385" w:name="_Toc549"/>
      <w:bookmarkEnd w:id="1384"/>
      <w:r>
        <w:rPr>
          <w:rtl w:val="true"/>
        </w:rPr>
        <w:t>علّموا أولادكم القرآن</w:t>
      </w:r>
      <w:bookmarkEnd w:id="1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وَبُشْرَى لِلْمُؤْمِنِينَ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القرآن يأتي يوم القيامة بالرجل الشاب يقول لربّه عزّوجلّ </w:t>
      </w:r>
      <w:r>
        <w:rPr>
          <w:rFonts w:eastAsia="Amiri" w:cs="Amiri" w:ascii="Amiri" w:hAnsi="Amiri"/>
          <w:color w:val="111111"/>
          <w:sz w:val="28"/>
          <w:szCs w:val="28"/>
          <w:rtl w:val="true"/>
          <w:lang w:bidi="ar-SA"/>
        </w:rPr>
        <w:t xml:space="preserve">: </w:t>
      </w:r>
      <w:bookmarkStart w:id="1386" w:name="pg6341_52981"/>
    </w:p>
    <w:p>
      <w:pPr>
        <w:pStyle w:val="BookText"/>
        <w:rPr/>
      </w:pPr>
      <w:bookmarkEnd w:id="1386"/>
      <w:r>
        <w:rPr>
          <w:rFonts w:ascii="Amiri" w:hAnsi="Amiri" w:eastAsia="Amiri" w:cs="Amiri"/>
          <w:color w:val="111111"/>
          <w:sz w:val="28"/>
          <w:sz w:val="28"/>
          <w:szCs w:val="28"/>
          <w:rtl w:val="true"/>
          <w:lang w:bidi="ar-SA"/>
        </w:rPr>
        <w:t xml:space="preserve">يارب هذا أظمأت نهاره ، وأسهرتُ ليلَهُ ، وقوّيتُ في رحمتك طمعَهُ ، وفسحت في رحمتك أملَهُ ، فكن عند ظنّي فيك وظنّه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الملك بيمينه والخلد بشماله ، وأقرنوه بأزواجه من الحور العين ، واكسوا والديه حلّة لا تقوم لها الدنيا بما فيها ، فينظر إليهما الخلائق فيعظمونهما ، وينظران إلى أنفسهما فيعجبان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أنّى لنا هذه ؟ ولم تبلغها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تاج الكرامة ، لم ير مثله الراؤون ، ولم يسمع بمثله السامعون ، ولا يتفكّر في مثله المتفكّرون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بتعليمِكُمَا وَلَدَكُمَا القرآن ، وبتبصيرِكُمَا إيّاه بدين الإسلام ، وبرياضَتِكُمَا إيّاه على حبّ محمّد رسول اللّه ، وعلي ولي اللّه صلوات اللّه عليهما ، وتَفقُّهِكُمَا إيّاه بفقهِهِمَا ، لأنّهما اللذان لا يَقبَلُ اللّه‌ُ لأحدٍ عملاً إلاّ بولاَيتِهِمَا ، ومُعَادَاةِ أعدائِهِما ، وإن كان ما بين الثرى إلى العرش ذهبا يتصدَّقُ به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2761060_237004111"/>
      <w:bookmarkStart w:id="1388" w:name="_Toc550"/>
      <w:bookmarkEnd w:id="1387"/>
      <w:r>
        <w:rPr>
          <w:rtl w:val="true"/>
        </w:rPr>
        <w:t>ياأسمع السامعين</w:t>
      </w:r>
      <w:bookmarkEnd w:id="1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محمّد عليه السلام بعض مواليه يسأله أن يعلّمه دعاءً فكتب عليه السلام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أُدع بهذا الدعاء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ياأسمع السامعين وياأبصر المبصرين ، وياعزّ الناظرين ، وياأسرع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الحاسبين ، وياأرحم الراحمين ، وياأحكم الحاكمين صلّ على محمّد وآل محمّد ، وأوسع لي في رزقي ، ومدّ لي في عمري ، وامنن عليّ برحمتك واجعلني ممّن تنتصر به لدينك ، ولا تستبدل بي غيري</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389" w:name="pg6341_52983"/>
    </w:p>
    <w:p>
      <w:pPr>
        <w:pStyle w:val="Heading2"/>
        <w:numPr>
          <w:ilvl w:val="1"/>
          <w:numId w:val="1"/>
        </w:numPr>
        <w:rPr/>
      </w:pPr>
      <w:bookmarkStart w:id="1390" w:name="__RefHeading___Toc2761062_237004111"/>
      <w:bookmarkStart w:id="1391" w:name="_Toc551"/>
      <w:bookmarkEnd w:id="1389"/>
      <w:bookmarkEnd w:id="1390"/>
      <w:r>
        <w:rPr>
          <w:rtl w:val="true"/>
        </w:rPr>
        <w:t>الإمام الحجة بن الحسن علیه السلام</w:t>
      </w:r>
      <w:bookmarkEnd w:id="139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2" w:name="__RefHeading___Toc2761064_237004111"/>
      <w:bookmarkStart w:id="1393" w:name="_Toc552"/>
      <w:bookmarkEnd w:id="1392"/>
      <w:r>
        <w:rPr>
          <w:rtl w:val="true"/>
        </w:rPr>
        <w:t>اشارة</w:t>
      </w:r>
      <w:bookmarkEnd w:id="13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محمّد بن الحسن بن علي الهادي بن محمّد الجواد بن علي الرضا بن موسى الكاظم بن جعفر الصادق بن محمّد الباقر بن علي السجّاد بن الحسين بن علي ابن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أو مليكة بنت يشوعا بن قيصر ملك الروم وهي من ولد الحواريين ومن أسماءها سوسن ، صقيل ، أو صُقيل ، حديثة ، حكيمة ، ريحانة وخمط وأمّا أشهر أسمائها نرجس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وقد أثنى عليها الإمام علي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في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في سامراء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 لأنّه يهدي إلى كل أمر خفي ، أو لأنّ اللّه تعالى يهديه ويرشده إلى الأُمور الخفيّة التي لا يطلع علهيا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 لأنّه يقوم بأمر عظيم والمنتظر وصاحب الزمان ، الحجّة ، الخاتم ، صاحب الدار ، صاحب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حجّته وخاصّته أو حجّة اللّه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غيبته الأُولى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الصغرى ، وكانت مدّتها تسع وستّون سنة ، نصب فيها أربعة سفراء وكان الإمام عليه السلام يتّصل بشيعته ومواليه من خلالهم ويعالج المسائل </w:t>
      </w:r>
    </w:p>
    <w:p>
      <w:pPr>
        <w:pStyle w:val="BookText"/>
        <w:rPr/>
      </w:pPr>
      <w:r>
        <w:rPr>
          <w:rFonts w:ascii="Amiri" w:hAnsi="Amiri" w:eastAsia="Amiri" w:cs="Amiri"/>
          <w:color w:val="111111"/>
          <w:sz w:val="28"/>
          <w:sz w:val="28"/>
          <w:szCs w:val="28"/>
          <w:rtl w:val="true"/>
          <w:lang w:bidi="ar-SA"/>
        </w:rPr>
        <w:t xml:space="preserve">الفقهية والمالية بل والقضايا الشخصية أيضا عن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سفراء الإمام المهدي عليه السلام وهم النوّاب الأربعة التالي ذكرهم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عمرو الأسدي العسكري وكان يلقّب بالسمّان والزيّات ويكنّى بأبي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عثمان الأسدي الذي صار النائب الخاصّ بعد وفاة أبيه عثمان بن سعيد وقد قام أبو جعفر قريب أربعين عاما عاصر فيها خلافة المعتمد والمعتضد ، والمكتفي والمقتدر وكان يلقّب بالعمري والزيّات والعسكري وتوفّي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في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حسين بن روح النوبختي صار سفير الحجّة عليه السلام قرابة واحد وعشرين عاما وتوفّي في شعبان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يلقّب بالنوبختي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السمري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في بغداد وكان يلقّب السمري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وبوفاته انتهت مدّة الغيبة الصغرى التي كانت ما يقارب سبعون عاما وابتدأت الغيبة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وكلاؤه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لسفرائه عليه السلام وكلاء في كثير من البلاد الإسلامية يقومون بدور كبير في تسهيل مهمّة السفراء وهؤلاء الوكلاء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حاجز بن يزيد الملقّب بالوشّاء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الجعفري داود بن القاسم بن إسحاق بن عبداللّه بن جعفر بن أبي طالب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الأهوازي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مهزيار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الأشعري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القاسم بن العلاء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شاذان النعيمي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آخرون لم تشتهر وكالتهم بين المحدّثين أو لم تثبت وكالتهم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الثانية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الغيبة الصغرى وبدأت الغيبة الكبرى للإمام المهدي المنتظر عليه السلام بوفاة سفيره الرابع السمري قد امتدّت هذه الغيبة حتّى يومنا هذا وذلك بعد أن صدر توقيع من الإمام عليه السلام إلى السمري قبل وفاته بستّة أيّام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ياعلي بن محمّد السمري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اللّه أجر اخوانك فيك ، فإنّك ميّت ما بينك وبين ستّة أيّام ، فاجمع أمرك ، ولا توصي إلى أحد فيقوم مقامك بعد وفاتك ، فقد وقعت الغيبة التامّة ، فلا ظهور إلاّ بعد طول الأمد وقسوة القلوب ، وامتلاء الأرض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وتستمر الغيبة الكبرى حتّى ظهور الإمام عليه السلامالذي سيملأ الأرض قسطا وعدلاً كما ملئت ظلما وجورا وسيكون خروجه في مكّة المكرّمة وبيعته بين الركن والمقام علما أنّ عدد أنصاره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خواص أصحابه وأنّ ملكه سيستمر على أكثر الروايات أقلّ من عشر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والروايات التي تتحدّث عن الإمام المنتظر عليه السلام كثيرة عند محدّثي السنّة والشيعة فقد روى أحاديث المهدي إضافة إلى محدّثي الشيعة جماعة من محدّثي السنّة في صحاحهم المشهورة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يعجّل فرجه وأن يجعلنا من أنصاره وأعوانه إنّه قريب مجيب </w:t>
      </w:r>
      <w:r>
        <w:rPr>
          <w:rFonts w:eastAsia="Amiri" w:cs="Amiri" w:ascii="Amiri" w:hAnsi="Amiri"/>
          <w:color w:val="111111"/>
          <w:sz w:val="28"/>
          <w:szCs w:val="28"/>
          <w:rtl w:val="true"/>
          <w:lang w:bidi="ar-SA"/>
        </w:rPr>
        <w:t xml:space="preserve">. </w:t>
      </w:r>
      <w:bookmarkStart w:id="1394" w:name="pg6341_52989"/>
    </w:p>
    <w:p>
      <w:pPr>
        <w:pStyle w:val="Heading3"/>
        <w:numPr>
          <w:ilvl w:val="2"/>
          <w:numId w:val="1"/>
        </w:numPr>
        <w:rPr/>
      </w:pPr>
      <w:bookmarkStart w:id="1395" w:name="__RefHeading___Toc2761066_237004111"/>
      <w:bookmarkStart w:id="1396" w:name="_Toc553"/>
      <w:bookmarkEnd w:id="1394"/>
      <w:bookmarkEnd w:id="1395"/>
      <w:r>
        <w:rPr>
          <w:rtl w:val="true"/>
        </w:rPr>
        <w:t>الحقّ والباطل</w:t>
      </w:r>
      <w:bookmarkEnd w:id="1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عزّوجلّ للحقّ إلاّ إتماما وللباطل إلاّ زهوقا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2761068_237004111"/>
      <w:bookmarkStart w:id="1398" w:name="_Toc554"/>
      <w:bookmarkEnd w:id="1397"/>
      <w:r>
        <w:rPr>
          <w:rtl w:val="true"/>
        </w:rPr>
        <w:t>في التسليم لهم</w:t>
      </w:r>
      <w:bookmarkEnd w:id="1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وسلّموا لنا ، وردّوا الأمر إلينا فعلينا الإصدار كما كان منّا الإيراد ولا تحاولوا كشف ما غطّي عنكم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عليه السلام بعد ولادته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وأنّ جدّي رسول اللّه صلى الله عليه و آله ، وأنّ أبي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الأئمّة عليهم السلامإلى أن بلغ إلى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وعدي ، وأتمم لي أمري ، وثبّت وطأتي ، واملأ الأرض بي عدلاً </w:t>
      </w:r>
      <w:bookmarkStart w:id="1399" w:name="pg6341_52990"/>
    </w:p>
    <w:p>
      <w:pPr>
        <w:pStyle w:val="BookText"/>
        <w:rPr/>
      </w:pPr>
      <w:bookmarkEnd w:id="1399"/>
      <w:r>
        <w:rPr>
          <w:rFonts w:ascii="IRNazanin" w:hAnsi="IRNazanin" w:eastAsia="IRNazanin"/>
          <w:color w:val="111111"/>
          <w:sz w:val="28"/>
          <w:sz w:val="28"/>
          <w:szCs w:val="28"/>
          <w:rtl w:val="true"/>
          <w:lang w:bidi="fa-IR"/>
        </w:rPr>
        <w:t>وقسطا</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2761070_237004111"/>
      <w:bookmarkStart w:id="1401" w:name="_Toc555"/>
      <w:bookmarkEnd w:id="1400"/>
      <w:r>
        <w:rPr>
          <w:rtl w:val="true"/>
        </w:rPr>
        <w:t>التعويذ من الضلال</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العمى بعد الجلاء ومن الضلالة بعدَ الهدى ومن موبقاتِ الأعمال ومُرديات الفتن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761072_237004111"/>
      <w:bookmarkStart w:id="1403" w:name="_Toc556"/>
      <w:bookmarkEnd w:id="1402"/>
      <w:r>
        <w:rPr>
          <w:rtl w:val="true"/>
        </w:rPr>
        <w:t>السؤال عمّا لا يعني</w:t>
      </w:r>
      <w:bookmarkEnd w:id="1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أغلقوا أبواب السؤال عمّا لا يعنيكم ولا تتكلّفوا عِلْمَ ما قد كفيتم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2761074_237004111"/>
      <w:bookmarkStart w:id="1405" w:name="_Toc557"/>
      <w:bookmarkEnd w:id="1404"/>
      <w:r>
        <w:rPr>
          <w:rtl w:val="true"/>
        </w:rPr>
        <w:t>أقدار اللّه لا تغالب</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أقدار اللّه عزّوجلّ لا تغالب ، وإرادته لا تُردّ وتوفيقه لا يُسبق</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2761076_237004111"/>
      <w:bookmarkStart w:id="1407" w:name="_Toc558"/>
      <w:bookmarkEnd w:id="1406"/>
      <w:r>
        <w:rPr>
          <w:rtl w:val="true"/>
        </w:rPr>
        <w:t>الدعاء لتعجيل الفرج</w:t>
      </w:r>
      <w:bookmarkEnd w:id="14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408" w:name="pg6341_52991"/>
    </w:p>
    <w:p>
      <w:pPr>
        <w:pStyle w:val="BookText"/>
        <w:rPr/>
      </w:pPr>
      <w:bookmarkEnd w:id="1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الدعاء لتعجيل الفرج فإنّ في ذلك فرجكم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2761078_237004111"/>
      <w:bookmarkStart w:id="1410" w:name="_Toc559"/>
      <w:bookmarkEnd w:id="1409"/>
      <w:r>
        <w:rPr>
          <w:rtl w:val="true"/>
        </w:rPr>
        <w:t>كذب الوقّاتون</w:t>
      </w:r>
      <w:bookmarkEnd w:id="1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ظهور الفرج فإنّه إلى اللّه تعالى ذكره كذب الوقّاتون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2761080_237004111"/>
      <w:bookmarkStart w:id="1412" w:name="_Toc560"/>
      <w:bookmarkEnd w:id="1411"/>
      <w:r>
        <w:rPr>
          <w:rtl w:val="true"/>
        </w:rPr>
        <w:t>بقيّة اللّه في أرضه</w:t>
      </w:r>
      <w:bookmarkEnd w:id="1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 والمنتقم من أعداءه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وصف نفسه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 ، أنا قائم الزمان ، أنا الذي أملأها عدلاً كما ملئت جورا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2761082_237004111"/>
      <w:bookmarkStart w:id="1414" w:name="_Toc561"/>
      <w:bookmarkEnd w:id="1413"/>
      <w:r>
        <w:rPr>
          <w:rtl w:val="true"/>
        </w:rPr>
        <w:t>مراعاة الشيعة</w:t>
      </w:r>
      <w:bookmarkEnd w:id="141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415" w:name="pg6341_52992"/>
    </w:p>
    <w:p>
      <w:pPr>
        <w:pStyle w:val="BookText"/>
        <w:rPr/>
      </w:pPr>
      <w:bookmarkEnd w:id="1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 ، ولولا ذلك لنزل بكم اللأواء ، وإصطلمكم الأعداء</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2761084_237004111"/>
      <w:bookmarkStart w:id="1417" w:name="_Toc562"/>
      <w:bookmarkEnd w:id="1416"/>
      <w:r>
        <w:rPr>
          <w:rtl w:val="true"/>
        </w:rPr>
        <w:t>الأرض لا تخلو من حجّة</w:t>
      </w:r>
      <w:bookmarkEnd w:id="1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تلخو من حجّة إمّا ظاهرا ، وإمّا مغمورا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2761086_237004111"/>
      <w:bookmarkStart w:id="1419" w:name="_Toc563"/>
      <w:bookmarkEnd w:id="1418"/>
      <w:r>
        <w:rPr>
          <w:rtl w:val="true"/>
        </w:rPr>
        <w:t>الخلق لا يكون عبثا</w:t>
      </w:r>
      <w:bookmarkEnd w:id="1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يخلق الخلق عبثا ولا أهملهم سدى</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2761088_237004111"/>
      <w:bookmarkStart w:id="1421" w:name="_Toc564"/>
      <w:bookmarkEnd w:id="1420"/>
      <w:r>
        <w:rPr>
          <w:rtl w:val="true"/>
        </w:rPr>
        <w:t>سعادة أهل الجنّة</w:t>
      </w:r>
      <w:bookmarkEnd w:id="1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الإمام الغائب الحجّة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الجنّة هل يتوالدون إذا دخلوها أم لا ؟ فأجاب عليه السلام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حمل فيها للنساء ولا ولادة ، ولا طمث ولا نفاس ولا شقاء بالطفولية ، وفيها ما تشتهي الأنفس وتلذّ الأعين ، كما قال سبحانه</w:t>
      </w:r>
      <w:r>
        <w:rPr>
          <w:rStyle w:val="FootnoteAnchor"/>
          <w:rtl w:val="true"/>
        </w:rPr>
        <w:footnoteReference w:id="924"/>
      </w:r>
      <w:r>
        <w:rPr>
          <w:rFonts w:ascii="Amiri" w:hAnsi="Amiri" w:eastAsia="Amiri" w:cs="Amiri"/>
          <w:color w:val="111111"/>
          <w:sz w:val="28"/>
          <w:sz w:val="28"/>
          <w:szCs w:val="28"/>
          <w:rtl w:val="true"/>
          <w:lang w:bidi="ar-SA"/>
        </w:rPr>
        <w:t xml:space="preserve">، فإذا اشتهى المؤمن ولدا خلقه اللّه عزّوجلّ بغير حمل ولا ولادة على الصورة </w:t>
      </w:r>
      <w:bookmarkStart w:id="1422" w:name="pg6341_52993"/>
    </w:p>
    <w:p>
      <w:pPr>
        <w:pStyle w:val="BookText"/>
        <w:rPr/>
      </w:pPr>
      <w:bookmarkEnd w:id="1422"/>
      <w:r>
        <w:rPr>
          <w:rFonts w:ascii="Amiri" w:hAnsi="Amiri" w:eastAsia="Amiri" w:cs="Amiri"/>
          <w:color w:val="111111"/>
          <w:sz w:val="28"/>
          <w:sz w:val="28"/>
          <w:szCs w:val="28"/>
          <w:rtl w:val="true"/>
          <w:lang w:bidi="ar-SA"/>
        </w:rPr>
        <w:t>التي يريد ، كما خلق آدم عبرة</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2761090_237004111"/>
      <w:bookmarkStart w:id="1424" w:name="_Toc565"/>
      <w:bookmarkEnd w:id="1423"/>
      <w:r>
        <w:rPr>
          <w:rtl w:val="true"/>
        </w:rPr>
        <w:t>أمان لأهل الأرض</w:t>
      </w:r>
      <w:bookmarkEnd w:id="1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2761092_237004111"/>
      <w:bookmarkStart w:id="1426" w:name="_Toc566"/>
      <w:bookmarkEnd w:id="1425"/>
      <w:r>
        <w:rPr>
          <w:rtl w:val="true"/>
        </w:rPr>
        <w:t>يامفتح الأبواب</w:t>
      </w:r>
      <w:bookmarkEnd w:id="1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دعاء للإمام الحجّة عجّل اللّه فرجه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يامالك الرقاب ، وياهازم الأحزاب ، يامفتح الأبواب ، يامسبّب الأسباب ، سبّب لنا سببا لا نستطيع له طلبا بحقّ لا إله إلاّ اللّه محمّد رسول اللّه صلّى اللّه عليه وعلى آله أجمعين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2761094_237004111"/>
      <w:bookmarkStart w:id="1428" w:name="_Toc567"/>
      <w:bookmarkEnd w:id="1427"/>
      <w:r>
        <w:rPr>
          <w:rtl w:val="true"/>
        </w:rPr>
        <w:t>فضل التوحيد والقدر</w:t>
      </w:r>
      <w:bookmarkEnd w:id="1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سئل الإمام الغائب الحجّة سلام اللّه عليه 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أنّ من قرأ في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 فهل يجوز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سورتي التوحيد والقدر مع ما قد روي أنّه لا تقبل صلاة ولا تزكو إلاّ بهما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التوقيع </w:t>
      </w:r>
      <w:r>
        <w:rPr>
          <w:rFonts w:eastAsia="Amiri" w:cs="Amiri" w:ascii="Amiri" w:hAnsi="Amiri"/>
          <w:color w:val="111111"/>
          <w:sz w:val="28"/>
          <w:szCs w:val="28"/>
          <w:rtl w:val="true"/>
          <w:lang w:bidi="ar-SA"/>
        </w:rPr>
        <w:t xml:space="preserve">: </w:t>
      </w:r>
      <w:bookmarkStart w:id="1429" w:name="pg6341_52994"/>
    </w:p>
    <w:p>
      <w:pPr>
        <w:pStyle w:val="BookText"/>
        <w:rPr/>
      </w:pPr>
      <w:bookmarkEnd w:id="1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في السور على ما قد روي ، وإذا ترك سورة ممّا فيها الثواب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أُعطي ثواب ما قرأ وثواب السور التي ترك ، ويجوز أن يقرأ غير هاتين السورتين ، وتكون صلاته تامّة ولكن يكون قد ترك الفضل</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2761096_237004111"/>
      <w:bookmarkStart w:id="1431" w:name="_Toc568"/>
      <w:bookmarkEnd w:id="1430"/>
      <w:r>
        <w:rPr>
          <w:rtl w:val="true"/>
        </w:rPr>
        <w:t>العاقبة الحميدة</w:t>
      </w:r>
      <w:bookmarkEnd w:id="1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بجميل صنع اللّه سبحانه تكون حميدة لهم ، ما اجتنبوا المنهيّ عنه من الذنوب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في أهل البيت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 وبرأهم من العيوب ، وطهّرهم من الدنس ، ونزّههم من اللبس ، وجعلهم خزّان علمه ، ومستودع حكمته ، وموضع سرّه ، وأيّدهم بالدلائل</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2761098_237004111"/>
      <w:bookmarkStart w:id="1433" w:name="_Toc569"/>
      <w:bookmarkEnd w:id="1432"/>
      <w:r>
        <w:rPr>
          <w:rtl w:val="true"/>
        </w:rPr>
        <w:t>الإحاطة بالشيعة</w:t>
      </w:r>
      <w:bookmarkEnd w:id="143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434" w:name="pg6341_52995"/>
    </w:p>
    <w:p>
      <w:pPr>
        <w:pStyle w:val="BookText"/>
        <w:rPr/>
      </w:pPr>
      <w:bookmarkEnd w:id="1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نحيط علما بأنبائكم ، ولا يعزب عنّا شيء من أخباركم</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2761100_237004111"/>
      <w:bookmarkStart w:id="1436" w:name="_Toc570"/>
      <w:bookmarkEnd w:id="1435"/>
      <w:r>
        <w:rPr>
          <w:rtl w:val="true"/>
        </w:rPr>
        <w:t>متى يكون الظهور ؟</w:t>
      </w:r>
      <w:bookmarkEnd w:id="1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جاء من الناحية المقدّسة على رابع سفراءه وهو علي بن محمّد السمري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تعالى ذكره وذلك بعد طول الأمد ، وقسوة القلوب وامتلاء الأرض جورا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2761102_237004111"/>
      <w:bookmarkStart w:id="1438" w:name="_Toc571"/>
      <w:bookmarkEnd w:id="1437"/>
      <w:r>
        <w:rPr>
          <w:rtl w:val="true"/>
        </w:rPr>
        <w:t>وظيفتنا في زمن الغيبة</w:t>
      </w:r>
      <w:bookmarkEnd w:id="1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الحجّة صاحب الأمر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فجأة ،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2761104_237004111"/>
      <w:bookmarkStart w:id="1440" w:name="_Toc572"/>
      <w:bookmarkEnd w:id="1439"/>
      <w:r>
        <w:rPr>
          <w:rtl w:val="true"/>
        </w:rPr>
        <w:t>قلوبهم أوعية لمشيّة اللّه</w:t>
      </w:r>
      <w:bookmarkEnd w:id="1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لمشيّة اللّه فإذا شاء شئنا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441" w:name="pg6341_52996"/>
    </w:p>
    <w:p>
      <w:pPr>
        <w:pStyle w:val="Heading3"/>
        <w:numPr>
          <w:ilvl w:val="2"/>
          <w:numId w:val="1"/>
        </w:numPr>
        <w:rPr/>
      </w:pPr>
      <w:bookmarkStart w:id="1442" w:name="__RefHeading___Toc2761106_237004111"/>
      <w:bookmarkStart w:id="1443" w:name="_Toc573"/>
      <w:bookmarkEnd w:id="1441"/>
      <w:bookmarkEnd w:id="1442"/>
      <w:r>
        <w:rPr>
          <w:rtl w:val="true"/>
        </w:rPr>
        <w:t>علّة تأخير الظهور</w:t>
      </w:r>
      <w:bookmarkEnd w:id="1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 لما تأخّر عنهم اليُمُن بلقائنا ، ولتعجّلت لهم السعادة بمشاهدتنا على حقّ المعرفة ، وصدقها منهم بنا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2761108_237004111"/>
      <w:bookmarkStart w:id="1445" w:name="_Toc574"/>
      <w:bookmarkEnd w:id="1444"/>
      <w:r>
        <w:rPr>
          <w:rtl w:val="true"/>
        </w:rPr>
        <w:t>مَن أنكرني</w:t>
      </w:r>
      <w:bookmarkEnd w:id="1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عزّوجلّ وبين أحد قرابة ومن أنكرني فليس منّي</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2761110_237004111"/>
      <w:bookmarkStart w:id="1447" w:name="_Toc575"/>
      <w:bookmarkEnd w:id="1446"/>
      <w:r>
        <w:rPr>
          <w:rtl w:val="true"/>
        </w:rPr>
        <w:t>فضل الصلاة</w:t>
      </w:r>
      <w:bookmarkEnd w:id="1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أرغَمَ أنفَ الشيطانِ شيءٌ أفضلُ من الصلاةِ فصلِّها ، وأرغِم الشيطانَ أنفه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2761112_237004111"/>
      <w:bookmarkStart w:id="1449" w:name="_Toc576"/>
      <w:bookmarkEnd w:id="1448"/>
      <w:r>
        <w:rPr>
          <w:rtl w:val="true"/>
        </w:rPr>
        <w:t>عدم التوفيق لزيارته</w:t>
      </w:r>
      <w:bookmarkEnd w:id="144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450" w:name="pg6341_52997"/>
    </w:p>
    <w:p>
      <w:pPr>
        <w:pStyle w:val="BookText"/>
        <w:rPr/>
      </w:pPr>
      <w:bookmarkEnd w:id="1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يحبسنا عنهم إلاّ ما يتّصل بنا ممّا نكرهه ولا نؤثره منهم</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2761114_237004111"/>
      <w:bookmarkStart w:id="1452" w:name="_Toc577"/>
      <w:bookmarkEnd w:id="1451"/>
      <w:r>
        <w:rPr>
          <w:rtl w:val="true"/>
        </w:rPr>
        <w:t>الصلاة في وقتها</w:t>
      </w:r>
      <w:bookmarkEnd w:id="1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شافيا حتّى ذهب لي فيه مال صالح ، فوقعت إلى العمري وخدمته ولزمته وسألته بعد ذلك عن صاحب الزمان عليه السلام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وصول فخضعت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بالغداة ، فوافيت فاستقبلني ومعه شاب من أحسن الناس وجها وأطيبهم رائحة ، وفي كمّه شيء كهيئة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نظرت إليه دنوت من العمري فأومأ إليه ، فعدلت إليه ، وسألته فأجابني عن كل ما أردت ثمّ مرّ ليدخل الدار ، وكانت من الدور التي لا يكترث بها ، فقال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تسأل سل فإنّك لا تراه بعد ذا ، فذهبت لأسأل فلم يستمع ودخل الدار وما كلّمني بأكثر من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العشاء إلى أن تشتبك النجوم ، ملعون ملعون من أخّر الغداة إلى أن تنقضي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الدار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باسم الحجّة عليه السلام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المظفّر بن جعفر بن المظفّر العلوي رضى الله عنه عن جعفر بن محمّد بن مسعود وحيدر بن محمّد بن السمرقندي عن أبي النضر محمّد بن مسعود عن آدم بن محمّد البلخي عن علي بن الحسن الدقّاق وإبراهيم بن محمّد عن علي بن عاصم الكوفي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عليه السلام </w:t>
      </w:r>
      <w:r>
        <w:rPr>
          <w:rFonts w:eastAsia="Amiri" w:cs="Amiri" w:ascii="Amiri" w:hAnsi="Amiri"/>
          <w:color w:val="111111"/>
          <w:sz w:val="28"/>
          <w:szCs w:val="28"/>
          <w:rtl w:val="true"/>
          <w:lang w:bidi="ar-SA"/>
        </w:rPr>
        <w:t xml:space="preserve">: </w:t>
      </w:r>
      <w:bookmarkStart w:id="1453" w:name="pg6341_52998"/>
    </w:p>
    <w:p>
      <w:pPr>
        <w:pStyle w:val="BookText"/>
        <w:rPr/>
      </w:pPr>
      <w:bookmarkEnd w:id="1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2761116_237004111"/>
      <w:bookmarkStart w:id="1455" w:name="_Toc578"/>
      <w:bookmarkEnd w:id="1454"/>
      <w:r>
        <w:rPr>
          <w:rtl w:val="true"/>
        </w:rPr>
        <w:t>كذب مدّعي المشاهدة</w:t>
      </w:r>
      <w:bookmarkEnd w:id="1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المشاهدة قبل خروج السفياني والصيحة فهو كذّاب مفتر</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الأكل من أموال الأئمّة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أموالنا شيئا فإنّما يأكل في بطنه نارا وسيصلى سعيرا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2761118_237004111"/>
      <w:bookmarkStart w:id="1457" w:name="_Toc579"/>
      <w:bookmarkEnd w:id="1456"/>
      <w:r>
        <w:rPr>
          <w:rtl w:val="true"/>
        </w:rPr>
        <w:t>فيمن ظلمهم</w:t>
      </w:r>
      <w:bookmarkEnd w:id="1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ظلمنا كان في جملة الظالمين لنا ، وكانت لعنة اللّه عليه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458" w:name="pg6341_52999"/>
    </w:p>
    <w:p>
      <w:pPr>
        <w:pStyle w:val="Heading3"/>
        <w:numPr>
          <w:ilvl w:val="2"/>
          <w:numId w:val="1"/>
        </w:numPr>
        <w:rPr/>
      </w:pPr>
      <w:bookmarkStart w:id="1459" w:name="__RefHeading___Toc2761120_237004111"/>
      <w:bookmarkStart w:id="1460" w:name="_Toc580"/>
      <w:bookmarkEnd w:id="1458"/>
      <w:bookmarkEnd w:id="1459"/>
      <w:r>
        <w:rPr>
          <w:rtl w:val="true"/>
        </w:rPr>
        <w:t>إنّهم صنايع ربّهم</w:t>
      </w:r>
      <w:bookmarkEnd w:id="1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صنايع ربّنا والخلق بعدُ صنائعنا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2761122_237004111"/>
      <w:bookmarkStart w:id="1462" w:name="_Toc581"/>
      <w:bookmarkEnd w:id="1461"/>
      <w:r>
        <w:rPr>
          <w:rtl w:val="true"/>
        </w:rPr>
        <w:t>علّة أخذ الخمس</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أموالكم فلا نقبلها إلاّ لتطهّروا فمن شاء فليصل ، ومن شاء فليقطع</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2761124_237004111"/>
      <w:bookmarkStart w:id="1464" w:name="_Toc582"/>
      <w:bookmarkEnd w:id="1463"/>
      <w:r>
        <w:rPr>
          <w:rtl w:val="true"/>
        </w:rPr>
        <w:t>الرجوع إلى العلماء</w:t>
      </w:r>
      <w:bookmarkEnd w:id="1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حاديثنا ، فإنّهم حجّتي عليكم ، وأنا حجّة اللّه عليهم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غيبة الحجّة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علّة ما وقع من الغيبة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w:t>
      </w:r>
      <w:bookmarkStart w:id="1465" w:name="pg6341_53000"/>
    </w:p>
    <w:p>
      <w:pPr>
        <w:pStyle w:val="BookText"/>
        <w:rPr/>
      </w:pPr>
      <w:bookmarkEnd w:id="1465"/>
      <w:r>
        <w:rPr>
          <w:rFonts w:ascii="Amiri" w:hAnsi="Amiri" w:eastAsia="Amiri" w:cs="Amiri"/>
          <w:color w:val="111111"/>
          <w:sz w:val="28"/>
          <w:sz w:val="28"/>
          <w:szCs w:val="28"/>
          <w:rtl w:val="true"/>
          <w:lang w:bidi="ar-SA"/>
        </w:rPr>
        <w:t>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إنّه لم يكن لأحد من آبائي عليهم السلام إلاّ وقد وقعت في عنقه بيعة لطاغية زمانه ، 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الانتفاع بالإمام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بي في غيبتي فكالإنتفاع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2761126_237004111"/>
      <w:bookmarkStart w:id="1467" w:name="_Toc583"/>
      <w:bookmarkEnd w:id="1466"/>
      <w:r>
        <w:rPr>
          <w:rtl w:val="true"/>
        </w:rPr>
        <w:t>الميل إلى غيرهم</w:t>
      </w:r>
      <w:bookmarkEnd w:id="1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تميلوا عن اليمين وتعدلوا إلى اليسار واجعلوا قصدكم إلينا بالمودّة على السنّة الواضحة</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2761128_237004111"/>
      <w:bookmarkStart w:id="1469" w:name="_Toc584"/>
      <w:bookmarkEnd w:id="1468"/>
      <w:r>
        <w:rPr>
          <w:rtl w:val="true"/>
        </w:rPr>
        <w:t>الحقّ معهم وفيهم</w:t>
      </w:r>
      <w:bookmarkEnd w:id="146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470" w:name="pg6341_53001"/>
    </w:p>
    <w:p>
      <w:pPr>
        <w:pStyle w:val="BookText"/>
        <w:rPr/>
      </w:pPr>
      <w:bookmarkEnd w:id="1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وليعلموا أنّ الحقّ معنا وفينا ، ولا يقول ذلك سوانا إلاّ كذّاب مفتر ، ولا يدّعيه غيرنا إلاّ ضالّ غويّ</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2761130_237004111"/>
      <w:bookmarkStart w:id="1472" w:name="_Toc585"/>
      <w:bookmarkEnd w:id="1471"/>
      <w:r>
        <w:rPr>
          <w:rtl w:val="true"/>
        </w:rPr>
        <w:t>من الهمّ مخرج</w:t>
      </w:r>
      <w:bookmarkEnd w:id="1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الحجّة بن الحسن عليه السلام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يانور النور ، يامدبّر الأُمور ، ياباعث من في القبور صلّ على محمّد وآل محمّد واجعل لي ولشيعتي من الضيق فرجا ومن الهمّ مخرجا وأوسع لنا المنهج وأطلق لنا من عندك ما يفرج وافعل بنا ما أنت أهله ياكريم</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3" w:name="pg6341_53003"/>
      <w:bookmarkStart w:id="1474" w:name="pg6341_53003"/>
      <w:bookmarkEnd w:id="1474"/>
    </w:p>
    <w:p>
      <w:pPr>
        <w:pStyle w:val="Heading2"/>
        <w:numPr>
          <w:ilvl w:val="1"/>
          <w:numId w:val="1"/>
        </w:numPr>
        <w:rPr/>
      </w:pPr>
      <w:bookmarkStart w:id="1475" w:name="pg6341_53003"/>
      <w:bookmarkStart w:id="1476" w:name="__RefHeading___Toc2761132_237004111"/>
      <w:bookmarkStart w:id="1477" w:name="_Toc586"/>
      <w:bookmarkEnd w:id="1475"/>
      <w:bookmarkEnd w:id="1476"/>
      <w:r>
        <w:rPr>
          <w:rtl w:val="true"/>
        </w:rPr>
        <w:t>مصادر الكتاب</w:t>
      </w:r>
      <w:bookmarkEnd w:id="1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الإثنا عشرية في المواعظ العددية ، للمحدّث محمّد بن الحسن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 للسيّد القاضي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 للسيّد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تبريز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لشيخ الإسلام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لأبي جعفر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 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 للسيّد الصدر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شركة النشر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 لابن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كتاب العين ،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الحسن العسكري عليه السلام ، طبعة مدرسة الإمام المهدي عليه السلام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 للسيّد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تقريب القرآن إلى الأذهان ، للسيّد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لأبي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للشيخ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 للإسكافي المعروف بابن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 لشيخ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العاصمة في تاريخ فاطمة ، للسيّد مير جهاني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في أحوال محمّد وآله الأطهار عليهم السلام ،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 للموسوي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اللهاميم ، للشيخ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الدمعة الساكبة في أحوال النبي والعترة الطاهرة عليهم السلام ، للبهبهاني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 للشيخ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 لوالد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 للنيشابوري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النضرة في مناقب العشرة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 لابن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 للسجستاني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الزهراء عليهاالسلام ، للقيومي الاصفهاني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ونجاة الساعي ، 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 لابن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المقدّسة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العوالم ، للشيخ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مدرسة الإمام المهدي</w:t>
      </w:r>
    </w:p>
    <w:p>
      <w:pPr>
        <w:pStyle w:val="BookText"/>
        <w:rPr/>
      </w:pPr>
      <w:r>
        <w:rPr>
          <w:rFonts w:ascii="Amiri" w:hAnsi="Amiri" w:eastAsia="Amiri" w:cs="Amiri"/>
          <w:color w:val="111111"/>
          <w:sz w:val="28"/>
          <w:sz w:val="28"/>
          <w:szCs w:val="28"/>
          <w:rtl w:val="true"/>
          <w:lang w:bidi="ar-SA"/>
        </w:rPr>
        <w:t xml:space="preserve">عليه السلام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 للشيخ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 للأميني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اللآلي ، لابن أبي جمهور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 للجويني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عليهم السلام ،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للفيروزآبادي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للجزائري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الكمّل في التاريخ ،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 لأبي القاسم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لئالي الأخبار ، للتويسركاني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لابن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للطريحي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 للراغب الاصفهاني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لشيخ الإسلام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 للشيخ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والأولاد ، 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المقدّسة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للشيباني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ورياض النواظر ،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 لأبي الفرج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 للمقرّم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لابن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الزهراء عليهاالسلام ، للسيّد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في آداب المفيد والمستفيد ،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للنويري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ما اختاره أبو الحسن الشريف الرضي من كلام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 للعاملي ، ط قم المقدّسة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للقندوزي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478" w:name="pg6341_53011"/>
    </w:p>
    <w:p>
      <w:pPr>
        <w:pStyle w:val="Heading2"/>
        <w:numPr>
          <w:ilvl w:val="1"/>
          <w:numId w:val="1"/>
        </w:numPr>
        <w:rPr/>
      </w:pPr>
      <w:bookmarkStart w:id="1479" w:name="__RefHeading___Toc2761134_237004111"/>
      <w:bookmarkStart w:id="1480" w:name="_Toc587"/>
      <w:bookmarkEnd w:id="1478"/>
      <w:bookmarkEnd w:id="1479"/>
      <w:r>
        <w:rPr>
          <w:rtl w:val="true"/>
        </w:rPr>
        <w:t>فهرس الكتاب</w:t>
      </w:r>
      <w:bookmarkEnd w:id="148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الحديث في اللغة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وعليه فالحديث لغةً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معنى الرواية والدراية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أهميّة الحديث وأصنافه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فوائد جمع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عوامل حفظ الرواة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لولا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آداب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آداب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إجازة الحديث وأنواعها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شرائط لابدّ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كيفية 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الشيعة وعلم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أوّل من دوّن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الشيعة وعلم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ظلال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مصنّفات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لماذا الأربعون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الأربعون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تأمّلات وعبر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ميقات واحد أو مواقيت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البلوغ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شمولية عدد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الأربعون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الهدف من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الرسول الأعظم محمّد بن عبداللّه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خصال تُنزل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النور اللّه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لكي لا نجفوا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خصلتان تورث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طلب الحوائج من الرحماء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منازل المحبّين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أشدّ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الأكسل والأبخل والأسرق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أصناف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غربة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شجرة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خصال يُخشى على الأُمّة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الملائكة يتلقّون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صلاح العباد على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أوّل ما عصي به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المحقّرات من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عبادة طول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عليكم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أُطلبوا الرزق بطاعة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كيف نضمن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ينفع في سبعة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العلم خزائن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غنى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إخبار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ستّة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كيف بكم إذا فسدت نساؤكم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زهد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الفرار من شاهق إلى شاهق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متى تقبل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إنّ شجرنا 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 مات على حبّ آل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اضمنوا لي خمسا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صلاح المرضى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إنّ مع العزّ ذلاًّ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موعظة منبّهة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إفعلوا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ثلاث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أخفى أربعة في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للّه عبادا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الأمل وإتّباع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من حقّ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عبادة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الوصايا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ثلاث لا تبقي صاحبا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إيّاك وما تعتذر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التمسّك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خلقنا للبقاء لا للفناء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شقّوا أمواج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ليس عن الموت 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عوامل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الجلوس في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الخير في ثلاث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العمل والاستقامة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يسدّ باب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أسرار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قوام الدين والدنيا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أرجى الشيء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لا تخلفنّ وراءك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أدب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كلمات لها قيمتها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علائم أهل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شروط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الدنيا فانية والآخرة 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حقيقة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دار أوّلها عناء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الظلم ينزع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الصلح مع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المشي في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يادنيا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الصدّيقة الكبرى فاطمة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منزل المرأة بيتها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لا أُخلف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أي شيء خير للمرأة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حجاب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تعويذ الحسنين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جزاء فتح الحجّة على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آداب قبل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أصبحت عائفة لدنياكم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إنّها أحقاد بدريّة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البشر والبشاشة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ثلاث تحبّها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ساعة 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فضل السلام على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رفع القلم عن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السخاء والبخل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علي عليه السلام أعلم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شرار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الشفاعة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أولست من شيعتكم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قولي ياأبه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أدب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أفلا تتدبّرون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من سفر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ابتغوا إليه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من مقامات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الكعبة تؤتى ولا تأتي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الخشية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نصائح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سيرة 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الحمد والشكر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ياأبت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المتهاون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وصايا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يتزوجن بالدراهم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دعاء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الإمام الحسن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احترام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ممّن نطلب الحوائج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إنّ للمعروف أهلاً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فضل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هكذا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تردّ سائلاً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استعدّ لسفرك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كيف أصبحت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حكمة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هكذا أدّبنا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الأخذ بالزينة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أشدّ الناس 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فضل تعلّم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القرآن قائد وسائق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لنا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ثلاث لا حساب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 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الحمد في التعزية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ذلكم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التوحيد والمعاد والولاية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التفكّر في المعقولات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من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آداب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القريب والبعيد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قبول المعذرة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نكره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أجر 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مصائب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عليكم بطلب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فضيلة محبّة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الطريق إلى 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أبعاد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كلمات في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هل مررت على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العفاف والقناعة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معنى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الإمام الحسين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ماذا يقول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صفات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الاخوان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مع معلّمي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أصبحت كثير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موارد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أولادكم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افعل خمسة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عند التزام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أئمّة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شروط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سعادة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أيّهما أحبُّ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رضا اللّه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شوق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 أحبّك نهاك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حقيقة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الكذب والصدق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كتاب اللّه تعالى على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كُلِ المال قبل أن يأكُلَك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أشرف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ثمرة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من دخل المقابر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فوائد 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علامات العلم والجهل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من أتانا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الناس عبيد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مواعظه عليه السلام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آداب طلب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من نعم اللّه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الصبر على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وصيّته لابنه السجّاد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التعامل مع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الإمام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أحبّونا حبّ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الدنيا قنطرة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كمال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أشدّ الساعات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مواعظ ثمينة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للعبد أربع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التقرّب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أبناء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باللسان نثاب ونعاقب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كمال دين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علامات المؤمن والمنافق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الإبتهاج بالذنب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الترغيب والتزهيد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الزهد عشرة 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المذلّة والغنى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العجب كلّ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برهان الربّ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في القول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إنّها شرائع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 حكمه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المعاداة والصداقة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أبغض الناس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بين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أحبّ الخطوات عند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كيف نصنع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التضاهي بإبراهيم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خير الناس وأعبدهم وأورعهم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تزال بخير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خمسة لا تصاحبهم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مَن هو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معصية العارف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الإمام محمّد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الإبقاء على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مقياس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أداء الفريضة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كنوز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أصبحنا في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تطوّلت عليك بثلاث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كن أحد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إنّ للّه ملك ينادي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مداهنة أهل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الذكر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الكسالة والضجر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من آثار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المنجيات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ثلاث لا رخصة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من أشدّ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ما ينبغي طلبه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 مكارم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الصبر ثمن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الصبر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شمعة تزيل الظلام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العبد بين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التصدّق بالرغيف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اقبل هديّة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قلوب الملوك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الحاجة إلى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اذكرني في ثلاثة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كلمتان من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حقّ المؤمن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معيار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الإخلاص للّه أربعين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القلب والخطيئة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القرآن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كن في حاجة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انصر أخاك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كنز اليتيمين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أوصاف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مداد العلماء أفضل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لا أشدّ من شحّ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موازين 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انقلاب النِعم والمصائب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العاملين لغير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تأثير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امتحنوا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كانت فيه ثلاث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خشوع الأشياء للمؤمن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الأورع والأعبد والأزهد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علائم 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لم يسأل بمثلهنّ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ثلاثة في ظلّ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أقرب الخلق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الجنّة والنار بلا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ثلاثة يشكون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خصال لا 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شرف المؤمن وعزّه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حدود الصداقة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ممّا نفزع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عليكم بالمكارم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ليسوا في قبضة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دعاة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الإيثار والشكر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الثواب على قدر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الأعمال المردودة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أربع كلمات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تخفيف سكرات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برئ من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من طلب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أهميّة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أربعة أبيات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بين مخافتين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الناس أربعة 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علم الناس في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عطاء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إيّاك والذنوب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الإمام موسى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لا تكن 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الزمان أربع 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التقيّة وحقوق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اشتداد مؤونة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أفضل المقرّبات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الزهد والخوف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غنى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من حقّ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قل الحقّ ودع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 العبد 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آداب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ثلاثة من المنجيات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المعاصي تخرّب الديار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السخاء وحسن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الصبر على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الصنيعة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حسن المعاشرة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شراء الأحرار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عليك بالجدّ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فضل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تأثير البرّ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الكفر والشرك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كفى بالتجارب تأديبا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الذنوب مستتبعة للبلاء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نصائح أبي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شرف 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كلّ من يدّعي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من هو الملعون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إعانة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موجبات هدم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مواعظ 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مواعظ 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العفو والإصلاح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الإمام علي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أحسن ظنّك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إذا أراد اللّه أمرا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أصبحت بأجل منقوص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خيار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حقيقة 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الدعاء عند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ثلاثة مقرونة بثلاثة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الأئمّة عليهم السلام شفعاء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إقبال القلب وإدباره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الحرص والحسد والبخل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فوق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ثمانية من قضاء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خمسة من 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كن سخيّا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 حقوق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الصديق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الواجب تجاه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الحجّة على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تعلّموا من الديك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لا تَدَعُوا العمل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خصال تجمع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المؤمن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درجات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العُجْب المفسد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التكبيرات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ما أحسن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ما بين الطلوعين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 النفس رابح</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يخلّص زائره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مع الغني والفقير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المذبذبون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المؤمنون أكفاء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لا تدع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الإمام محمّد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ثواب قراءة إنّا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المرء مع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فضل العلماء والهداة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الصبر عند المكاره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أيتام آل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التولّي والتبرّي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أحوج المحتاجين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مصاحبة الشرّير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أُوصيك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جالبات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ثلاث لا ندامة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منبّهة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وصيّة عالية 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قضاء حقوق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راكب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الشرف والسؤدد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زينة 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لا تعادينّ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لا تفسد الظنّ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سخط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جزاء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الدعاء الملحون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الإطّلاع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الشيعة الخلّص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اختيار القرابة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الإصغاء إلى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من رفق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زيارة قبر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من كره ورضى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تعض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أهمية 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ثلاث خصال للمؤمن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الأُخوّة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يوم العدل على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الإمام علي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زمان العدل وزمان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أدنى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الزم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ثواب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محالّ مشيّة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التجاء الأئمّة عليهم السلام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إنّ اللّه لا يوصف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الظالم الحالم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آثار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حديثنا لا يحتمله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تأويل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جواز التكنية للكفّار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الجدال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نصيحة إبليس لنوح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آثار الأخلاق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خير من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الدنيا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السهر والجوع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سعادة الشاكر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كيف يعلم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مواعظ مفيدة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ارتباط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علم اللّه بالأشياء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لم يزل اللّه موجودا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أيّ وادي نسلك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لولا العلماء لارتدّ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معنى الرجيم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الإطاعة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كلمات لها قيمتها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مواعظ وحِكَم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ما 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أي النعم يؤدّى شكرها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أخذ اللّه على أنبياءه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ليس للأيّام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الإمام الحسن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أحسن ظنّك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تعجّل بحوائجك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حِكَم لها دلالاتها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لكلامنا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أجر افحام 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أهل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مواعظ مُنبِّهَة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الناس على 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مداراة أعداء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شرافة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الجرأة والعقوق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حبّ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خصلتان عظيمتان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كلمات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عمى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 أسرار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تفسير المصطفين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لا يشغلك رزق 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لا تمازح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الشاكر العارف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جزاء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حقيقة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عزّة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المقادير والأرزاق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من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التهاون بالذنوب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التواضع في الجلوس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الاستيناس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الارتداد بعد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الورع والكرم والحلم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اليتم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فضل قارئ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المسكين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علّموا أولادكم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ياأسمع السامعين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الإمام الحجّة بن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في التسليم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كلامه عليه السلام بعد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التعويذ من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السؤال عمّا لا يعني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أقدار اللّه لا تغالب</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الدعاء لتعجيل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بقيّة اللّه في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في وصف نفسه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مراعاة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الأرض لا 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الخلق لا يكون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سعادة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أمان لأهل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التوحيد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العاقبة الحميدة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كلمات في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الإحاطة بالشيعة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متى يكون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وظيفتنا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قلوبهم أوعية لمشيّة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علّة تأخير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أنكرني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فضل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عدم التوفيق لزيارته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الصلاة في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التصريح باسم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كذب مدّعي المشاهدة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الأكل من أموال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فيمن ظلمهم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إنّهم صنايع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علّة أخذ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الرجوع إلى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علّة غيبة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الانتفاع بالإمام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الميل إلى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الحقّ معهم وفيهم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من الهمّ مخرج</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أربعين حديثا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في أحوال النبي والعترة الطاهرة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اجتماع الإخوان ومحادثتهم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 البلد الأمين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محدّثون مفهّمون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المبعث وإظهار الدعوة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 للقاسمي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الحديث ، للدكتور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للمجلسي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 ح</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على طلب العلم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كتابة الحديث وروايته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علوم الحديث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التدريب ، للحافظ أبو علي الجياني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كتاب الكافي ، ومن لا يحضره الفقيه ، ومدينة العلم ، والتهذيب ، والاستبصار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للعاملي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والمباهي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على اللّه وعلى رسوله وعلى الأئمّة عليهم السلام ح</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وأهل بيته عليهم السلام ح</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وأهل بيته عليهم السلام ح</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على اللّه وعلى رسوله وعلى الأئمّة عليهم السلام ح</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 آله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وصول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 للقاسمي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الحديث ، للخطيب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وصول الأخيار إلى وصول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 للدكتور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قواعد التحديث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ومصطلحه ،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بيروت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وفضل الكتابة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 آله والأئمّة عليهم السلام ح</w:t>
      </w:r>
      <w:r>
        <w:rPr>
          <w:rFonts w:eastAsia="IRNazanin" w:cs="IRNazanin"/>
          <w:b w:val="false"/>
          <w:bCs w:val="false"/>
          <w:i w:val="false"/>
          <w:iCs w:val="false"/>
          <w:color w:val="333333"/>
          <w:sz w:val="20"/>
          <w:szCs w:val="20"/>
        </w:rPr>
        <w:t>33256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 للسيد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شركة النشر والطباعة العراقية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ومصطلحه ،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 ح</w:t>
      </w:r>
      <w:r>
        <w:rPr>
          <w:rFonts w:eastAsia="IRNazanin" w:cs="IRNazanin"/>
          <w:b w:val="false"/>
          <w:bCs w:val="false"/>
          <w:i w:val="false"/>
          <w:iCs w:val="false"/>
          <w:color w:val="333333"/>
          <w:sz w:val="20"/>
          <w:szCs w:val="20"/>
        </w:rPr>
        <w:t>33303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 آله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العمل بأحاديث النبي صلى الله عليه و آله ح</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حفظ أربعين حديثا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آقا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 للشيرازي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المقدّسة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 فوقه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للشيرازي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لا تقبل صلاته أربعين يوما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قدّم أربعين رجلاً من اخوانه في دعائه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الميّت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الاطلاء في كل خمسة عشر يوما 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الأرض تنجّس من بول الأغلف أربعين صباحا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يكره أن يتّخذ من الاماء ما لا ينكح ح</w:t>
      </w:r>
      <w:r>
        <w:rPr>
          <w:rFonts w:eastAsia="IRNazanin" w:cs="IRNazanin"/>
          <w:b w:val="false"/>
          <w:bCs w:val="false"/>
          <w:i w:val="false"/>
          <w:iCs w:val="false"/>
          <w:color w:val="333333"/>
          <w:sz w:val="20"/>
          <w:szCs w:val="20"/>
        </w:rPr>
        <w:t>26839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اتّخذ جارية فلم يأتها كلّ أربعين يوم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له ديّة من الكلاب وقدر الديّة ح</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كلب الصيد أربعون درهما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الاستغفار من الذنب ح</w:t>
      </w:r>
      <w:r>
        <w:rPr>
          <w:rFonts w:eastAsia="IRNazanin" w:cs="IRNazanin"/>
          <w:b w:val="false"/>
          <w:bCs w:val="false"/>
          <w:i w:val="false"/>
          <w:iCs w:val="false"/>
          <w:color w:val="333333"/>
          <w:sz w:val="20"/>
          <w:szCs w:val="20"/>
        </w:rPr>
        <w:t>20999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الرحم تلتقي في أربعين أبا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قام القائم عليه السلام جعل اللّه عزّوجلّ قوّة الرجل من الشيعة قوّة أربعين رجلاً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حريم المسجد أربعون ذراعا والجوار أربعون دارا من أربعة جوانبها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التحفّظ عند زيادة العمر ح</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عمّر أربعين سنة فما فوقها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حجّ أربعين حجّة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ومعنى قربة اللّه تعالى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يأكل اللحم أربعين يوما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كراهة ترك أكل اللحم أربعين يوما ح</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أقسام الخمر المحرّمة ح</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رشّ القبر بالماء ح</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موسى وهارون عليهماالسلام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داود عليه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كونه صلى الله عليه و آله يتيما وضالاً وعائلاً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وبناء المقالة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عليه السلام وأنّ النبي صلى الله عليه و آله علّمه الف باب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فيه ذكر الصحيفة والجفر والجامعة ومصحف فاطمة عليهاالسلام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عندهم أُصول العلم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الكافي ، من لا يحضره الفقيه ، التهذيب ، والاستبصار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أربعين حديثا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أربعين حديثا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نسبي إلى عدنان فأمسكوا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الإثنا عشرية في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بن الحسين البغوي المولود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سيف البصري ترجمته توجد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سليمان الضبعي أبو سليمان البصري المتوفّى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للشهيد الثاني المتوفّى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للحديث ذيلٌ فراجع المصدر إن شئت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النضر بن بحر أبو جعفر العسكري المقرئ توفّي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عثمان بن إبراهيم بن محمّد بن خاطب الحاطبي المدني ترجمه الذهبي في تاريخ الإسلام في وفيّات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يقظان كنية عمّار بن ياسر رضى الله عنه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والضيح والضياح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الممزوج بالماء ولعلّه مصحّف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أو صغارها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والثمانون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أخرجه الزمخشري والرازي في ذيل آية المودّة ، والشيخ سليمان الحنفي النقشبندي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الخطيب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تميم بن أوس بن خارجة الداري ، أبو رقية صحابي مشهور انتقل إلى الشام بعد قتل عثمان وسكن بيت المقدس مات قبل سنة أربعين وكان إسلامه سنة تسع وهو أوّل من أسرج السراج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الحسن البصري وجماعة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كلمة يعبّر بها عن جملة هي إرادة الخير للمنصوح له ، وليس يمكن أن يعبّر هذا المعنى بكلمة واحدة يجمع معناه غيرها ، وأصل النصح في اللغة الخلوص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نصحته ونصحت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نصيحة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الاعتقاد في وحدانيّته وإخلاص النيّة في عبادته ومعنى نصيحة رسوله التصديق بنبوّته ورسالته ، والانقياد لما أُمر به ونهى عنه ، والنصيحة لكتاب اللّه هو التصديق به والعمل بما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ونصيحة عامّة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إرشادهم إلى مصالحهم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حجر في القسم الأول من الإصابة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الصلصال بن الدلهمس بن جندلة بن المحتجب بن الأغر بن الغضنفر بن تيم بن ربيعة بن نزار ، أبو الغضنفر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حديثه عند ابن الضو وقال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إنّه أنشد النبي صلى الله عليه و آله شعرا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كالأمالي والخصال نعبر من العبور وفي المعاني نعير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نذهب ونجيء ونتردّد في البرية وأمّا نعمر فهو الأصحّ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بالمكان أي أقام به ، وعمر بيته أي لزمه ، والمعنى أنّا نسكن في البرية والصحاري ولا يمكننا أن نقدم عليك كل يوم أو نسكن في سائر البلدان العامرة بأهل الديانة فننتفع بمواعظهم فعظنا بموعظة ننتفع بها أيّام إقامتنا في البراري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الصلصال فأقبلت أُفكّر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ولذلك يقول بعد ذلك فقلت لقيس ، ولا يكون القائل إلاّ الصلصال ، مع ما عرفت من نسخة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الصلصال يارسول اللّه قد حضرتني أبيات أحسبها توافق ما أراد قيس فقال هاتها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واستقام واستمرّ ، وذلّ له ما أراد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القول بأنّ أمير المؤمنين عليه السلام أوّل من أسلم مسامحة إذ أنّه لم يكفر باللّه تعالى طرفة عين حتّى يسلم ، وإنّما كان مؤمنا في عالم الأصلاب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الجشوبة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الإكسير للواسطي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الإثني عشرية في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تركتموه من الخير يقوم أهله بفعله بدلكم ، وما تركتموه من الشرّ يأتي به أهله بدلاً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به من غير تعب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والأربعون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يعبدون لطلب عوض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ذلّوا للخوف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عرفوا حقّا عليهم فأدّوه وتلك شيمة الأحرار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الآباط كناية عن شدّ الرحال وحثّ المسير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الكلمات القصار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لا تقول أزيد ممّا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والتقوى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الإفتراء ، أو حديث الغير التكلّم في صفاته نهي عن الغيبة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والخمسون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قصد به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والقصد ضعوا تيجان المفاخرة عن رؤوسكم وكأنّه يقول طأطئوا رؤوسكم تواضعا ولا ترفعوها بالمفاخرة إلى حيث تصيبها تيجانها ، ويروى وضعوا تيجان المفاخرة بدون لفظ عن وهو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وعرج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عنه وتنكّبه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المفلح أحد رجلين إمّا ناهض للأمر بجناح أي بناصر ومعين يصل بمعونته إلى ما نهض إليه ، وإمّا مستسلم يريح الناس من المنازعة بلا طائل وذلك عند عدم الناصر ، وهذا ينحو نحو قول عنترة ، لمّا قيل له إنّك أشجع العرب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لست بأشجعهم ولكنّي أقدم إذا كان الإقدام عزما وأحجم إذا كان الإحجام حزما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الطعم واللون لا يستساغ ، والإشارة إلى الخلافة ، أي إنّ الإمرة على الناس والولاية على شؤونهم ممّا لا يهنأ لصاحبه بل ذلك أمر يشبه تناوله الماء الآجن ولا تحمد عواقبه كاللقمة يغصّ بها آكلها فيموت بها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أنّ ذلك لم يكن الوقت الذي يسوغ فيه طلب الأمر فلو نهض إليه كان كمجتني الثمرة قبل إيناعها ونضجها وهو لا ينتفع بما جنى ، كما أنّ الزارع في غير أرضه لا ينتفع بما زرع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تكلّم بطلب الخلافة رماه من لا يعرف حقيقة قصده بالحرص على السلطان وإن سكت وهم يعلمونه أهلاً للخلافة يرمونه بالجزع من الموت في طلب حقّه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ظنّ من يرميني بالجزع بعد ما ركبت الشدائد وقاسيت المخاطر صغيرها وكبيرها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رجلاً تزوّج بقصيرة سيّئة الخُلُق فشقي بعشرتها ثمّ طلّقها وتزوّج أُخرى طويلة فكان شقاؤه بها أشدّ فطلّقها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أتزوّج بعد اللتيا والتي يشير بالأُولى إلى الصغيرة وبالثانية إلى الكبيرة فصارت مثلاً في الشدائد والمصاعب صغيرها وكبيرها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هيهات الخ نفي لما عساهم يظنّون من جزعه من الموت عند سكوته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 في ثوب فاندمج ، أي انطويت على علم والتففت عليه ، والأرشية جمع رشاء بمعنى الحبل ، والطوي جمع طوية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البئر ، والبعيدة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العميقة ، أو هي بفتح الطاء كعلي ، بمعنى السقاء وتكون البعيدة نعتا سببيا أي البعيدة مقرّها من البئر أو نسبة البعد في العبارة مجاز عقلي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ذكرها سبط ابن الجوزي في كتابه تذكرة الخواص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الاختلاف إلى المسجد ط بيروت مؤسّسة آل البيت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سببا لتقرّب أهل الدين بعضهم من بعض ، إذ يجتمعون من جميع الأقطار ، في مقام واحد ، لغرض واحد ، وفي نسخة تقوية فإنّ تجديد الأُلفة بين المسلمين ، في كل عام ، بالإجتماع ، والتعارف ، ممّا يقوّي الإسلام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إذا تواصل الأقرباء على كثرتهم كثر بهم عدد الأنصار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فرضت الشهادة ، وهي الموت في نصر الحقّ ، ليستعان بذلك على قهر الجاحدين له ، فيبطل جحوده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إذا روعيت الأمانة في الأعمال ، أدّى كل عامل ما يجب عليه ، فتنتظم شؤون الأُمّة ، أمّا لو كثرت الخيانات ، فقد فسدت الأعمال ، وكثر الإهمال فاختلّ النظام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يضطرّ للخيانة أو الكذب حتّى ينال بهما من الغنى شيئا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جعلها عرضة أي نصبها 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كلم أمير المؤمنين عليه السلام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أمير المؤمنين عليه السلام بسنده عن أبي العيناء ، عن الأصمعي ، عن شعبة بن سمّاك بن حرب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أبي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الدنيا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أي الموت يكون ولا يكون ارتكاب الدنيّة كالتذلّل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والتقلّل أي الاكتفاء بالقليل يرضى به الشريف ولا يرضى بالتوسّل إلى الناس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بالقعود عن سهولة الطلب وبالقيام عن التعسّف فيه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سُدُوله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سَديل وهو ما أسدل على الهودج والمراد حجب ظلامه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يستقرُّ من المرض كأنّه على ملة ، وهي الرماد الحارّ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الملدوغ من حيّة ونحوها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كتعرّضه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له وطلبه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حان حينُك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جاء وقتُ وصولك لقلبي وتمكّن حبّك منه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المورود على اللّه في الحساب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وغيره ، وعنه مسند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أولياء أمير المؤمنين عليه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 به وطرحتهم بعد أن عجمتهم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أن اختبرتهم وامتحنتهم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مللتهم ، وسبرتهم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جرّبتهم واختبرتهم واحدا واحدا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الآراء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زيفها وخداعها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شننت الغارة عليهم وجّهتها عليهم من كلّ جهة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 الحاذق العالم بكلّ شيء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نكلت به غيرك كائنا ما كان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وغضب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عليه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الطائر ، وقوادمه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مقادم ريشه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الشيء ، والكاهل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أعلى الظهر ممّا يلي العنق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 والدم 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الطري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الحياة في كلمات الصدّيقة الطاهرة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وقائع الأيّام للخياباني مجلّد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ورواه توفيق أبو علم في كتابه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عليه السلام ، عن أُمّه فاطمة رضي اللّه عنها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والبخل ، فإنّه عاهة لا تكون في كريم ، إيّاك والبخل فإنّه شجرة في النار وأغصانها في الدنيا ، فمن تعلّق بغصن من أغصانها أدخله النار ، وعليك بالسخاء ، فإنّ السخاء شجرة من شجر الجنّة أغصانها متدليّة إلى الأرض ، فمن أخذ منها غصنا قاده ذلك الغصن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مسند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معناه ابن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التشدّق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التوسّع فيه من غير طائل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فاطمة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سألتها ثانية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يعطى منحة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وأقامه ، تداركه بعد هلكة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تنغّص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تكدّر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الدروع من كتاب زهد النبي صلى الله عليه و آله لأبي جعفر القمّي الصدوق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فطوّقنيه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صحّت فتحمل على سبيل المجاز لتبيان أهميّة الوصيّة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جعلتها في القمامة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بعد الفاحش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الضنين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البذّاء ليست في سفينة البحار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السئّال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معناه السيوطي في مسند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ابن مسعود عن فاطمة الزهراء عليهاالسلام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يسقى عليه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سيّدة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فاطمة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أروي بحذف الإسناد عن سيّدة النساء فاطمة ابنة سيّد الأنبياء صلوات اللّه عليها وعلى أبيها وعلى بعلها وعلى أبنائها الأوصياء أنّها سألت أباها محمّدا صلى الله عليه و آله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أحمد بن يوسف الدمشقي القرماني في أخبار الدول وآثار الأُول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 وأسمائهما وعللها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وأسمائهما وعللها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عليهماالسلام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تواريخه وأحواله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عبدالرحمن بن عبدالسلام الصفوري الشافعي البغدادي المتوفى بعد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وصيّة الإمام موسى بن جعفر وحكمه عليهماالسلاموفيه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البيهقي في المحاسن والمساوي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عبداللّه عليه السلام ، 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المدفون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الحسن والحسين سبطا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لمحمّد رضا المصري المالكي ، ورواه عنهما العلاّمة السيّد النجفي المرعشي قدس سره 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الإمام الحسن عليه السلام ومواعظه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الحسن عليه السلام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وأورده ابن شهر آشوب في</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الحديثية بالقاهرة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ملحقات</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الثمانون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النبي صلى الله عليه و آله ، للدكتور محمّد عبده 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استطاعة الحسن عليه السلام أن يعتذر للسائل بأن ليس له شيء يعطيه ، ويكون عذره وقتئذ مقبولاً لكنّه التمس له طريقة أُخرى يفرّج بها كربة السائل فأشار عليه بما تقدّم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لمن يتفكّر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وأورده العلاّمة المجلسي قدس سره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عائد المريض على مخارف الجنّة حتّى يرجع المخارف جمع مخرف بالفتح ، وهو الحائط من النخل أي أنّ العائد فيما يحوزه من الثواب كأنّه على نخل الجنّة يخترف ثمارها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المخارف جمع مخرفة وهي سكّة بين صفّين من نخل ، يخترف من أيّهما شاء أي يجتني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المخرفة الطريق ، أي أنّه على طريق يؤدّيه إلى الجنّة ، وفي حديث آخر عائد المريض في خرافة الجنّة أي في اجتناء ثمرها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خرفت النخلة أخرفها خرافا وخرافا ، وفي حديث آخر عائد المريض على خرفة الجنّة الخرفة بالضمّ اسم ما يخترف من النخل حين يدرك ، 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المريض له خريف في الجنّة أي مخترف من ثمرها ، فعيل بمعنى مفعول انتهى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ورياض الخواطر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لآلئ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لشيرويه بن شهردار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ند يترشّش من نداه ،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الدين والدنيا لأبي الحسن علي بن محمّد بن حبيب الماوردي 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الصحابة للتراث طنطا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العلاّمة السيّد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ورواه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وصاحب الناس بمثل ما تحبّ أن يصاحبوك به تكن عدلاً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وأسمائهما وعللها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بعض خصائصه ومناقبه عليه 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ردّ السائل ولو ظنّ غناه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والثمانون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عليهماالسلام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توفيق أبي علم في كتابه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الحسين للقيّومي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حقائق أجلاّء النقشبندية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إلى الإمام الحسن عليه السلام وأيضا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والغرامة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 وقال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خفيفة سريعة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وفتح الباء أي من جهة قتلهم بالسيوف ويحتمل فتح القاف وسكون الباء ، قاله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والعشرون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والخمسون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ذكر الآية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عليه السلام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والتسعون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يحور حورا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سيادته عليه السلام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ح</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بالشدّ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اللّه عن فلان ذنوبه أي نقّصها وطهّره منها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والعشرون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وهجره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وحذر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بأدنى تفاوت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عنه عليه السلام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يأمر بما لا يأتي وإذا قام إلى الصلاة اعترض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وما الاعتراض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ركع 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والربوض استقرار الغنم وشبهه على الأرض وكأنّ المراد أنّه يسقط نفسه على الأرض من قبل أن يرفع رأسه من الركوع كإسقاط الغنم عند ربوضه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والنقر التقاط الطائر الحبّ بمنقاره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خفّف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رحمه الله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مع زيادة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يتعشّى به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يصمت ليسلم وينطق ليغنم ، لا يحدّث أمانته الأصدقاء ولا يكتم شهادته من البعداء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يغُرُّهُ قول من جهله ويخاف أحصاء ما عمله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اقتحم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هجمه ، والأمر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نفسه فيه بشدّة ومشقّة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الإبطال ، والعي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الكلام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يعد للضيف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والحميم النار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الرحيل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الحناجر كاظمة </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 أو الوسوسة من يقال له بالفارسية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وتقلّبهم أي إذا كانوا في أسفارهم أو مشغولين في تجاراتهم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تنقّص شيئا فشيئا حتّى يهلك الجميع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قصمنا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أترفتم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ميّتين كخمود النار إذا طفئت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وقعة خفيفة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والسبعون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صحية الإمام الرضا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والعشرون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ياأبه من هم عرفنيهم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اللقمة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 الله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وجدته ملعونا في كتاب اللّه عزّوجلّ في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أَنْ تُفْسِدُوا فِي الْأَرْضِ وَتُقَطِّعُوا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لَعَنَهُمْ اللّه‌ُ فَأَصَمَّهُمْ وَأَعْمَى أَبْصَارَهُمْ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لَهُمُ اللَّعْنَةُ وَلَهُمْ 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هُمْ الْخَاسِرُونَ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مناقبه صلوات اللّه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أخذ أبو العتاهية هذه الكلمة فنظمها في مطلع القصيدة له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والستون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الاثني والستّون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والتسعون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والستون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الخمسون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والثلاثون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والخمسون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البخل ، وقلّة العطاء وبفتحها منع الخير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نخبة المقال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كمنذان بضم الكاف والميم وإسكان النون وفتح الذال المعجمة قرية من قرى قم ، وفي حواشي نقد الرجال أنّ المشهور اليوم بالياء التحتانية المثنّاة والدال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الوسائل مثله مع إعجام الذال نسبة إلى كميذان محلة انتهى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والتسعون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إليه أي لجأ واستغاث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وفزع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للإيجاب والاثبات لا للترجّي أو الإشفاق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كلام المصنّف صاحب الخصال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والخمسون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تصيبه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كتاب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عليه صلوات اللّه عليه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يونس الكاتب البغدادي عدّه الشيخ من أصحاب الكاظم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تحوّل إلى بغداد مولى 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النجاشي ، وروى الكشّي ما يدلّ على غاية إخلاصه للإمام الكاظم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الحسن بن بندار القمّي في كتابه حدّثني علي بن إبراهيم عن محمّد بن سالم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سيّدي موسى بن جعفر عليهماالسلام إلى هارون جاء إليه هشام بن إبراهيم العبّاسي فقال له ياسيّدي قد كتبت لي صك إلى الفضل بن يونس فتسأله أن يروّج أمري فركب إليه أبو الحسن فدخل عليه حاجبه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موسى</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 والإمّعة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معك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هما نجدان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إشارة إلى قوله في سورة البلد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وَهَدَيْنَاهُ النَّجْدَيْنِ</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يدلّل على مدى كرمهم عليهم السلام ومساعدتهم للمحتاجين ، وأيضا على إعجابه بالجواب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حمل شجرة البلوط ، وهو دواء قابض مجفّف ، يديغ به ويتّخذ منه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مولد ليس من كلام أهل البادية ،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مازو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بن ثابت بن زوطي أحد الأئمّة الأربعة كان جدّه من الفرس من موالي تيم اللّه بن ثعلبة فمسّه الرق فاعتق فكان أبو حنيفة من أبناء الفرس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وكان خزّازا يبيع الخز ، صاحب الرأي والقياس والفتاوى المعروفة في الفقه وقال هو بالقياس والاستحسان حتّى أنّه قاس في أُمور معاشه أيضا ، وهو أوّل من قاس في الإسلام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وضع الحديث على وفق مذهبه وعدوّه أيضا من المرجئة الذين يقولون لا تضرّ مع الإيمان معصية ؛ ردّ على رسول اللّه صلى الله عليه و آله أربعمائة حديث أو أكثر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أدركني رسول اللّه لأخذ بكثير من قولي ، ونقل الخطيب في تاريخ بغداد بعضها ويعاب عليه بقواعد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أنّه في يوم وفاته ولد الشافعي ودفن في مقبرة الخيزران ببغداد وهي مشهورة معروفة عند العامّة بالإمام الأعظم وبنى شرف الملك أبو سعد محمّد بن منصور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قليلاً في أوّل ما يمشي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 يارجل أي على مهلك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ومعظمه وهي موضع قرع المارّة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ارفع ثوبك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شال يشول شولاً الشيء أي رفعه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معروفا أي صنعه إليه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هنى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تهنّأ به أي ساغ له الطاعم ولذّ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 هنيئا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دميم المنظر أي قبيح المنظر من دمّ دمامة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حقيرا وقبح منظره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والكبر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بالعالِم الإمام الكاظم عليه السلام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 للجزائري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يقطين بن موسى مولى بني أسد كوفي الأصل سكن بغداد من أصحاب الصادقوالكاظم عليهماالسلام 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يقطين رحمه الله ثقة جليل القدر له منزلة عظيمة عند أبي الحسن موسى عليه السلام ، عظيم المكان في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يقطين من وجوه 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فطلبه مروان فهرب ، وابنه علي ابن يقطين هذا رحمه الله 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وهربت به أُمّه وبأخيه عبيد بن يقطين إلى المدينة فلمّا ظهرت الدولة الهاشمية ظهر يقطين وعادت أُمّ علي بعلي وعبيد فلم يزل يقطين بخدمة السفّاح وأبي جعفر المنصور ومع ذلك كان يتشيّع ويقول بالإمامة وكذلك ولده وكان رحمه الله يحمل الأموال إلى أبي عبداللّه جعفر الصادق عليه السلام ونمّ خبره إلى المهدي فصرف اللّه عنه كيدهما وتوفّى علي بن يقطين بمدينة السلام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وصلّى عليه ولي العهد محمّد بن الرشيد ، وتوفّى أبوه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ولعلي بن يقطين كتب منها كتاب ما سأل عن الصادق عليه السلام من الملاحم وكتاب مناظرة الشاكّ بحضرته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وفاة علي بن يقطين في أيّام كان أبو الحسن عليه السلام محبوسا في سجن هارون ببغداد وبقى عليه السلامأربع سنين فيه بعد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مسائل عن أبي الحسن عليه السلام واستأذنه في ترك عمل السلطان فلم يأذن له وقال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تفعل فإنّ لنا بك أُنسا ولاخوانك لك عزّا وعسى أن يجبر اللّه بك كسرا ويكسر بك نائرة المخالفين عن أوليائه ياعلي كفّارة أعمالكم الإحسان إلى اخوانكم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وضمن علي بن يقطين لأبي الحسن عليه السلام أن لا يأتيه ولي له إلاّ أكرمه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فضمن أبو الحسن عليه السلام له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يظلّه سقف سجن أبدا ولا يناله حدّ سيف أبدا ولا يدخل الفقر فيه أبدا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الواسطي والعياشي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عليه السلام عن الكفر والشرك أيّهما أقدم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تفسير العياشي ولكن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والبخس من الظلم أن تبخس أخاك حقّه فتنقصه كما يبخس الكيّال مكياله فينقصه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وتناجش القوم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تزايدوا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التدليس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كتمان عيب السلعة عن المشتري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يمنعه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 عليه السلام وألقابه وكناه ونقش خاتمه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علي بن موسى الرضا عليه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يوسف يعقوب بن إسحاق الدورقي الأهوازي من رجال الفرس ، المعروف بابن السكّيت كان أحد أعلام اللغويين وجهابذة المتأدّبين ، حامل لواء علم العربية والأدب والشعر واللغة ويتصرّف في أنواع العلوم ، ثقة جليل القدر عظيم المنزلة وكان من عظماء الشيعة ومن خواص أصحاب الإمام التاسع والعاشر ، وكان المتوكّل الخليفة العبّاسي قد ألزمه تأديب أولاده وكان في أوّل أمره يؤدّب مع أبيه بمدينة السلام في درب القنطرة صبيان العامّة حتّى احتاج إلى الكسب فجعل يتعلّم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رجلاً صالحا وأديبا عالما وكان من أصحاب الكسائي ، حسن المعرفة بالعربية وحكى عنه أنّه كان قد حجّ فطاف بالبيت وسعى وسأل اللّه تعالى أن يعلّم ابنه العلم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والخمسون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والتسعون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النوم بعد الغداة ح</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والستّون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الجمعة 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الاشارة والنصّ على أبي جعفر الثاني عليه السلام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بالإمام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والبهت والبهتان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والإفتراء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عظمت نعم اللّه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تَذَكُّر ، وتكون بمعنى التحذير أيضا ، فإذا مددتها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 كانت وعيدا في حال ، وحكاية لضحك الضاحك في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حزبيل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مع تفاوت يسير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المسد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والتوحيد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القصص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قائمنا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والخمسون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والستّون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عليهماالسلام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الخصوص على إمامته عليه 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الخصوص عليه عليه السلام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والصاقورة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الثالثة ، وباطن القحف المشرف على الدماغ والمراد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يدرك من الفاكهة ، وأوّل كلّ شيء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عادة الناس أن يكتبوا كتبا مزوّرة وينتشرونها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عند مكّة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يجف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مَا تَشْتَهِيهِ الْأَنفُسُ وَتَلَذُّ الْأَعْيُنُ</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بن عيسى الإربلي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العجب أنّ الشيخ الطبرسي والمفيد رحمهماالله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يجوز ذكر اسمه ولا كنيته ، ثمّ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اسم النبي وكنيته صلى الله عليه و آله ، وهما يظنّان أنّهما لم يذكرا اسمه ولا كنيته ، وهذا عجيب ، والذي أراه أنّ المنع من ذلك إنّما كان في وقت الخوف عليه والطلب له والسؤال عنه ، وأمّا الآن فلا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32228</Words>
  <Characters>127419</Characters>
  <CharactersWithSpaces>157564</CharactersWithSpaces>
  <Paragraphs>2283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2026-08-19T21:33:26Z</dcterms:created>
  <dc:creator>ghaemiyeh.com</dc:creator>
  <dc:description/>
  <dc:language>en-US</dc:language>
  <cp:lastModifiedBy/>
  <dcterms:modified xsi:type="dcterms:W3CDTF">2026-08-20T01:03:42Z</dcterms:modified>
  <cp:revision>1</cp:revision>
  <dc:subject/>
  <dc:title>الاربعینیات للمعصومین الاربعه عشر علیهم السلام</dc:title>
</cp:coreProperties>
</file>

<file path=docProps/custom.xml><?xml version="1.0" encoding="utf-8"?>
<Properties xmlns="http://schemas.openxmlformats.org/officeDocument/2006/custom-properties" xmlns:vt="http://schemas.openxmlformats.org/officeDocument/2006/docPropsVTypes"/>
</file>