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انتظار عامل مقاومت سلسله مباحث امامت و مهدویت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1316_23700411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11318_23700411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11320_237004111">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011322_237004111">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011324_237004111">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1011326_237004111">
            <w:r>
              <w:rPr>
                <w:webHidden/>
                <w:rStyle w:val="IndexLink"/>
                <w:rtl w:val="true"/>
              </w:rPr>
              <w:t>پیام منتظر</w:t>
            </w:r>
            <w:r>
              <w:rPr>
                <w:rStyle w:val="IndexLink"/>
                <w:rtl w:val="true"/>
              </w:rPr>
              <w:tab/>
            </w:r>
            <w:r>
              <w:rPr>
                <w:rStyle w:val="IndexLink"/>
              </w:rPr>
              <w:t>20</w:t>
            </w:r>
          </w:hyperlink>
        </w:p>
        <w:p>
          <w:pPr>
            <w:pStyle w:val="Contents2"/>
            <w:tabs>
              <w:tab w:val="clear" w:pos="8743"/>
              <w:tab w:val="right" w:pos="9026" w:leader="dot"/>
            </w:tabs>
            <w:rPr/>
          </w:pPr>
          <w:hyperlink w:anchor="__RefHeading___Toc1011328_237004111">
            <w:r>
              <w:rPr>
                <w:webHidden/>
                <w:rStyle w:val="IndexLink"/>
                <w:rtl w:val="true"/>
              </w:rPr>
              <w:t>مناجات و نیایش</w:t>
            </w:r>
            <w:r>
              <w:rPr>
                <w:rStyle w:val="IndexLink"/>
                <w:rtl w:val="true"/>
              </w:rPr>
              <w:tab/>
            </w:r>
            <w:r>
              <w:rPr>
                <w:rStyle w:val="IndexLink"/>
              </w:rPr>
              <w:t>26</w:t>
            </w:r>
          </w:hyperlink>
        </w:p>
        <w:p>
          <w:pPr>
            <w:pStyle w:val="Contents2"/>
            <w:tabs>
              <w:tab w:val="clear" w:pos="8743"/>
              <w:tab w:val="right" w:pos="9026" w:leader="dot"/>
            </w:tabs>
            <w:rPr/>
          </w:pPr>
          <w:hyperlink w:anchor="__RefHeading___Toc1011330_237004111">
            <w:r>
              <w:rPr>
                <w:webHidden/>
                <w:rStyle w:val="IndexLink"/>
                <w:rtl w:val="true"/>
              </w:rPr>
              <w:t>به‌سوی هدف‌های اسلامی</w:t>
            </w:r>
            <w:r>
              <w:rPr>
                <w:rStyle w:val="IndexLink"/>
                <w:rtl w:val="true"/>
              </w:rPr>
              <w:tab/>
            </w:r>
            <w:r>
              <w:rPr>
                <w:rStyle w:val="IndexLink"/>
              </w:rPr>
              <w:t>40</w:t>
            </w:r>
          </w:hyperlink>
        </w:p>
        <w:p>
          <w:pPr>
            <w:pStyle w:val="Contents2"/>
            <w:tabs>
              <w:tab w:val="clear" w:pos="8743"/>
              <w:tab w:val="right" w:pos="9026" w:leader="dot"/>
            </w:tabs>
            <w:rPr/>
          </w:pPr>
          <w:hyperlink w:anchor="__RefHeading___Toc1011332_237004111">
            <w:r>
              <w:rPr>
                <w:webHidden/>
                <w:rStyle w:val="IndexLink"/>
                <w:rtl w:val="true"/>
              </w:rPr>
              <w:t>پیروزی اسلام بر همة ادیان</w:t>
            </w:r>
            <w:r>
              <w:rPr>
                <w:rStyle w:val="IndexLink"/>
                <w:rtl w:val="true"/>
              </w:rPr>
              <w:tab/>
            </w:r>
            <w:r>
              <w:rPr>
                <w:rStyle w:val="IndexLink"/>
              </w:rPr>
              <w:t>43</w:t>
            </w:r>
          </w:hyperlink>
        </w:p>
        <w:p>
          <w:pPr>
            <w:pStyle w:val="Contents2"/>
            <w:tabs>
              <w:tab w:val="clear" w:pos="8743"/>
              <w:tab w:val="right" w:pos="9026" w:leader="dot"/>
            </w:tabs>
            <w:rPr/>
          </w:pPr>
          <w:hyperlink w:anchor="__RefHeading___Toc1011334_237004111">
            <w:r>
              <w:rPr>
                <w:webHidden/>
                <w:rStyle w:val="IndexLink"/>
                <w:rtl w:val="true"/>
              </w:rPr>
              <w:t>انتظار، عامل پایداری در برابر رهبری‌های فاسد</w:t>
            </w:r>
            <w:r>
              <w:rPr>
                <w:rStyle w:val="IndexLink"/>
                <w:rtl w:val="true"/>
              </w:rPr>
              <w:tab/>
            </w:r>
            <w:r>
              <w:rPr>
                <w:rStyle w:val="IndexLink"/>
              </w:rPr>
              <w:t>50</w:t>
            </w:r>
          </w:hyperlink>
        </w:p>
        <w:p>
          <w:pPr>
            <w:pStyle w:val="Contents2"/>
            <w:tabs>
              <w:tab w:val="clear" w:pos="8743"/>
              <w:tab w:val="right" w:pos="9026" w:leader="dot"/>
            </w:tabs>
            <w:rPr/>
          </w:pPr>
          <w:hyperlink w:anchor="__RefHeading___Toc1011336_237004111">
            <w:r>
              <w:rPr>
                <w:webHidden/>
                <w:rStyle w:val="IndexLink"/>
                <w:rtl w:val="true"/>
              </w:rPr>
              <w:t>انتظار و وعده الهی</w:t>
            </w:r>
            <w:r>
              <w:rPr>
                <w:rStyle w:val="IndexLink"/>
                <w:rtl w:val="true"/>
              </w:rPr>
              <w:tab/>
            </w:r>
            <w:r>
              <w:rPr>
                <w:rStyle w:val="IndexLink"/>
              </w:rPr>
              <w:t>56</w:t>
            </w:r>
          </w:hyperlink>
        </w:p>
        <w:p>
          <w:pPr>
            <w:pStyle w:val="Contents2"/>
            <w:tabs>
              <w:tab w:val="clear" w:pos="8743"/>
              <w:tab w:val="right" w:pos="9026" w:leader="dot"/>
            </w:tabs>
            <w:rPr/>
          </w:pPr>
          <w:hyperlink w:anchor="__RefHeading___Toc1011338_237004111">
            <w:r>
              <w:rPr>
                <w:webHidden/>
                <w:rStyle w:val="IndexLink"/>
                <w:rtl w:val="true"/>
              </w:rPr>
              <w:t>آینده جهان در کلام الهی</w:t>
            </w:r>
            <w:r>
              <w:rPr>
                <w:rStyle w:val="IndexLink"/>
                <w:rtl w:val="true"/>
              </w:rPr>
              <w:tab/>
            </w:r>
            <w:r>
              <w:rPr>
                <w:rStyle w:val="IndexLink"/>
              </w:rPr>
              <w:t>61</w:t>
            </w:r>
          </w:hyperlink>
        </w:p>
        <w:p>
          <w:pPr>
            <w:pStyle w:val="Contents2"/>
            <w:tabs>
              <w:tab w:val="clear" w:pos="8743"/>
              <w:tab w:val="right" w:pos="9026" w:leader="dot"/>
            </w:tabs>
            <w:rPr/>
          </w:pPr>
          <w:hyperlink w:anchor="__RefHeading___Toc1011340_237004111">
            <w:r>
              <w:rPr>
                <w:webHidden/>
                <w:rStyle w:val="IndexLink"/>
                <w:rtl w:val="true"/>
              </w:rPr>
              <w:t>انتظار، عامل مبارزه با فساد و انحراف</w:t>
            </w:r>
            <w:r>
              <w:rPr>
                <w:rStyle w:val="IndexLink"/>
                <w:rtl w:val="true"/>
              </w:rPr>
              <w:tab/>
            </w:r>
            <w:r>
              <w:rPr>
                <w:rStyle w:val="IndexLink"/>
              </w:rPr>
              <w:t>70</w:t>
            </w:r>
          </w:hyperlink>
        </w:p>
        <w:p>
          <w:pPr>
            <w:pStyle w:val="Contents2"/>
            <w:tabs>
              <w:tab w:val="clear" w:pos="8743"/>
              <w:tab w:val="right" w:pos="9026" w:leader="dot"/>
            </w:tabs>
            <w:rPr/>
          </w:pPr>
          <w:hyperlink w:anchor="__RefHeading___Toc1011342_237004111">
            <w:r>
              <w:rPr>
                <w:webHidden/>
                <w:rStyle w:val="IndexLink"/>
                <w:rtl w:val="true"/>
              </w:rPr>
              <w:t>انتظار، عامل مبارزه با فساد و انحراف</w:t>
            </w:r>
            <w:r>
              <w:rPr>
                <w:rStyle w:val="IndexLink"/>
                <w:rtl w:val="true"/>
              </w:rPr>
              <w:tab/>
            </w:r>
            <w:r>
              <w:rPr>
                <w:rStyle w:val="IndexLink"/>
              </w:rPr>
              <w:t>73</w:t>
            </w:r>
          </w:hyperlink>
        </w:p>
        <w:p>
          <w:pPr>
            <w:pStyle w:val="Contents2"/>
            <w:tabs>
              <w:tab w:val="clear" w:pos="8743"/>
              <w:tab w:val="right" w:pos="9026" w:leader="dot"/>
            </w:tabs>
            <w:rPr/>
          </w:pPr>
          <w:hyperlink w:anchor="__RefHeading___Toc1011344_237004111">
            <w:r>
              <w:rPr>
                <w:webHidden/>
                <w:rStyle w:val="IndexLink"/>
                <w:rtl w:val="true"/>
              </w:rPr>
              <w:t>حرمت بازگشت به فرهنگ جاهلی</w:t>
            </w:r>
            <w:r>
              <w:rPr>
                <w:rStyle w:val="IndexLink"/>
                <w:rtl w:val="true"/>
              </w:rPr>
              <w:tab/>
            </w:r>
            <w:r>
              <w:rPr>
                <w:rStyle w:val="IndexLink"/>
              </w:rPr>
              <w:t>74</w:t>
            </w:r>
          </w:hyperlink>
        </w:p>
        <w:p>
          <w:pPr>
            <w:pStyle w:val="Contents2"/>
            <w:tabs>
              <w:tab w:val="clear" w:pos="8743"/>
              <w:tab w:val="right" w:pos="9026" w:leader="dot"/>
            </w:tabs>
            <w:rPr/>
          </w:pPr>
          <w:hyperlink w:anchor="__RefHeading___Toc1011346_237004111">
            <w:r>
              <w:rPr>
                <w:webHidden/>
                <w:rStyle w:val="IndexLink"/>
                <w:rtl w:val="true"/>
              </w:rPr>
              <w:t>مقاومت، در برابر بازگشت به جاهلیت</w:t>
            </w:r>
            <w:r>
              <w:rPr>
                <w:rStyle w:val="IndexLink"/>
                <w:rtl w:val="true"/>
              </w:rPr>
              <w:tab/>
            </w:r>
            <w:r>
              <w:rPr>
                <w:rStyle w:val="IndexLink"/>
              </w:rPr>
              <w:t>80</w:t>
            </w:r>
          </w:hyperlink>
        </w:p>
        <w:p>
          <w:pPr>
            <w:pStyle w:val="Contents2"/>
            <w:tabs>
              <w:tab w:val="clear" w:pos="8743"/>
              <w:tab w:val="right" w:pos="9026" w:leader="dot"/>
            </w:tabs>
            <w:rPr/>
          </w:pPr>
          <w:hyperlink w:anchor="__RefHeading___Toc1011348_237004111">
            <w:r>
              <w:rPr>
                <w:webHidden/>
                <w:rStyle w:val="IndexLink"/>
                <w:rtl w:val="true"/>
              </w:rPr>
              <w:t>ارزش انتظار در قرآن و حدیث</w:t>
            </w:r>
            <w:r>
              <w:rPr>
                <w:rStyle w:val="IndexLink"/>
                <w:rtl w:val="true"/>
              </w:rPr>
              <w:tab/>
            </w:r>
            <w:r>
              <w:rPr>
                <w:rStyle w:val="IndexLink"/>
              </w:rPr>
              <w:t>84</w:t>
            </w:r>
          </w:hyperlink>
        </w:p>
        <w:p>
          <w:pPr>
            <w:pStyle w:val="Contents2"/>
            <w:tabs>
              <w:tab w:val="clear" w:pos="8743"/>
              <w:tab w:val="right" w:pos="9026" w:leader="dot"/>
            </w:tabs>
            <w:rPr/>
          </w:pPr>
          <w:hyperlink w:anchor="__RefHeading___Toc1011350_237004111">
            <w:r>
              <w:rPr>
                <w:webHidden/>
                <w:rStyle w:val="IndexLink"/>
                <w:rtl w:val="true"/>
              </w:rPr>
              <w:t>ارزش انتظار</w:t>
            </w:r>
            <w:r>
              <w:rPr>
                <w:rStyle w:val="IndexLink"/>
                <w:rtl w:val="true"/>
              </w:rPr>
              <w:tab/>
            </w:r>
            <w:r>
              <w:rPr>
                <w:rStyle w:val="IndexLink"/>
              </w:rPr>
              <w:t>88</w:t>
            </w:r>
          </w:hyperlink>
        </w:p>
        <w:p>
          <w:pPr>
            <w:pStyle w:val="Contents2"/>
            <w:tabs>
              <w:tab w:val="clear" w:pos="8743"/>
              <w:tab w:val="right" w:pos="9026" w:leader="dot"/>
            </w:tabs>
            <w:rPr/>
          </w:pPr>
          <w:hyperlink w:anchor="__RefHeading___Toc1011352_237004111">
            <w:r>
              <w:rPr>
                <w:webHidden/>
                <w:rStyle w:val="IndexLink"/>
                <w:rtl w:val="true"/>
              </w:rPr>
              <w:t>اسلام و انتظار</w:t>
            </w:r>
            <w:r>
              <w:rPr>
                <w:rStyle w:val="IndexLink"/>
                <w:rtl w:val="true"/>
              </w:rPr>
              <w:tab/>
            </w:r>
            <w:r>
              <w:rPr>
                <w:rStyle w:val="IndexLink"/>
              </w:rPr>
              <w:t>90</w:t>
            </w:r>
          </w:hyperlink>
        </w:p>
        <w:p>
          <w:pPr>
            <w:pStyle w:val="Contents2"/>
            <w:tabs>
              <w:tab w:val="clear" w:pos="8743"/>
              <w:tab w:val="right" w:pos="9026" w:leader="dot"/>
            </w:tabs>
            <w:rPr/>
          </w:pPr>
          <w:hyperlink w:anchor="__RefHeading___Toc1011354_237004111">
            <w:r>
              <w:rPr>
                <w:webHidden/>
                <w:rStyle w:val="IndexLink"/>
                <w:rtl w:val="true"/>
              </w:rPr>
              <w:t>انتظار جامعه شیعه</w:t>
            </w:r>
            <w:r>
              <w:rPr>
                <w:rStyle w:val="IndexLink"/>
                <w:rtl w:val="true"/>
              </w:rPr>
              <w:tab/>
            </w:r>
            <w:r>
              <w:rPr>
                <w:rStyle w:val="IndexLink"/>
              </w:rPr>
              <w:t>98</w:t>
            </w:r>
          </w:hyperlink>
        </w:p>
        <w:p>
          <w:pPr>
            <w:pStyle w:val="Contents2"/>
            <w:tabs>
              <w:tab w:val="clear" w:pos="8743"/>
              <w:tab w:val="right" w:pos="9026" w:leader="dot"/>
            </w:tabs>
            <w:rPr/>
          </w:pPr>
          <w:hyperlink w:anchor="__RefHeading___Toc1011356_237004111">
            <w:r>
              <w:rPr>
                <w:webHidden/>
                <w:rStyle w:val="IndexLink"/>
                <w:rtl w:val="true"/>
              </w:rPr>
              <w:t>عامل بقا</w:t>
            </w:r>
            <w:r>
              <w:rPr>
                <w:rStyle w:val="IndexLink"/>
                <w:rtl w:val="true"/>
              </w:rPr>
              <w:tab/>
            </w:r>
            <w:r>
              <w:rPr>
                <w:rStyle w:val="IndexLink"/>
              </w:rPr>
              <w:t>101</w:t>
            </w:r>
          </w:hyperlink>
        </w:p>
        <w:p>
          <w:pPr>
            <w:pStyle w:val="Contents2"/>
            <w:tabs>
              <w:tab w:val="clear" w:pos="8743"/>
              <w:tab w:val="right" w:pos="9026" w:leader="dot"/>
            </w:tabs>
            <w:rPr/>
          </w:pPr>
          <w:hyperlink w:anchor="__RefHeading___Toc1011358_237004111">
            <w:r>
              <w:rPr>
                <w:webHidden/>
                <w:rStyle w:val="IndexLink"/>
                <w:rtl w:val="true"/>
              </w:rPr>
              <w:t>دیدگاه وسیع</w:t>
            </w:r>
            <w:r>
              <w:rPr>
                <w:rStyle w:val="IndexLink"/>
                <w:rtl w:val="true"/>
              </w:rPr>
              <w:tab/>
            </w:r>
            <w:r>
              <w:rPr>
                <w:rStyle w:val="IndexLink"/>
              </w:rPr>
              <w:t>101</w:t>
            </w:r>
          </w:hyperlink>
        </w:p>
        <w:p>
          <w:pPr>
            <w:pStyle w:val="Contents2"/>
            <w:tabs>
              <w:tab w:val="clear" w:pos="8743"/>
              <w:tab w:val="right" w:pos="9026" w:leader="dot"/>
            </w:tabs>
            <w:rPr/>
          </w:pPr>
          <w:hyperlink w:anchor="__RefHeading___Toc1011360_237004111">
            <w:r>
              <w:rPr>
                <w:webHidden/>
                <w:rStyle w:val="IndexLink"/>
                <w:rtl w:val="true"/>
              </w:rPr>
              <w:t>نیمه شعبان</w:t>
            </w:r>
            <w:r>
              <w:rPr>
                <w:rStyle w:val="IndexLink"/>
                <w:rtl w:val="true"/>
              </w:rPr>
              <w:tab/>
            </w:r>
            <w:r>
              <w:rPr>
                <w:rStyle w:val="IndexLink"/>
              </w:rPr>
              <w:t>103</w:t>
            </w:r>
          </w:hyperlink>
        </w:p>
        <w:p>
          <w:pPr>
            <w:pStyle w:val="Contents2"/>
            <w:tabs>
              <w:tab w:val="clear" w:pos="8743"/>
              <w:tab w:val="right" w:pos="9026" w:leader="dot"/>
            </w:tabs>
            <w:rPr/>
          </w:pPr>
          <w:hyperlink w:anchor="__RefHeading___Toc1011362_237004111">
            <w:r>
              <w:rPr>
                <w:webHidden/>
                <w:rStyle w:val="IndexLink"/>
                <w:rtl w:val="true"/>
              </w:rPr>
              <w:t>کتاب‌نامه</w:t>
            </w:r>
            <w:r>
              <w:rPr>
                <w:rStyle w:val="IndexLink"/>
                <w:rtl w:val="true"/>
              </w:rPr>
              <w:tab/>
            </w:r>
            <w:r>
              <w:rPr>
                <w:rStyle w:val="IndexLink"/>
              </w:rPr>
              <w:t>106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95_51763"/>
      <w:bookmarkStart w:id="1" w:name="pg6195_51763"/>
      <w:bookmarkEnd w:id="1"/>
    </w:p>
    <w:p>
      <w:pPr>
        <w:pStyle w:val="Heading2"/>
        <w:numPr>
          <w:ilvl w:val="1"/>
          <w:numId w:val="1"/>
        </w:numPr>
        <w:rPr/>
      </w:pPr>
      <w:bookmarkStart w:id="2" w:name="pg6195_51763"/>
      <w:bookmarkStart w:id="3" w:name="__RefHeading___Toc1011316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لطف‌الله،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عامل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تنظیم و نشر آثار حضرت آیت‌الله العظمی حاج شیخ لطف الله صافی گلپایگانی،</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امامت و مهدویت ؛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عامل مقاومت 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عامل مقاومت و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۳۳۱۲۶۹۰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1318_23700411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انتظار عامل مقاومت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صافی‌گلپایگانی </w:t>
      </w:r>
      <w:bookmarkStart w:id="7" w:name="pg6195_51765"/>
    </w:p>
    <w:p>
      <w:pPr>
        <w:pStyle w:val="Heading2"/>
        <w:numPr>
          <w:ilvl w:val="1"/>
          <w:numId w:val="1"/>
        </w:numPr>
        <w:rPr/>
      </w:pPr>
      <w:bookmarkStart w:id="8" w:name="__RefHeading___Toc1011320_23700411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پیام منتظر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مناجات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به‌سوی هدف‌های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پیروزی اسلام بر همة ادیان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انتظار، عامل پایداری در برابر رهبری‌های فاسد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انتظار و وعده الهی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آینده جهان در کلام الهی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انتظار، عامل مبارزه با فساد و انحراف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حرمت بازگشت به فرهنگ جاهلی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مقاومت، در برابر بازگشت به جاهلیت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ارزش انتظار در قرآن و حدیث</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ارزش انتظار </w:t>
      </w:r>
      <w:r>
        <w:rPr>
          <w:rFonts w:eastAsia="IRNazanin" w:cs="IRNazanin"/>
          <w:color w:val="111111"/>
          <w:sz w:val="28"/>
          <w:szCs w:val="28"/>
          <w:lang w:bidi="fa-IR"/>
        </w:rPr>
        <w:t>85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و انتظار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انتظار جامعه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عامل بقا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دیدگاه وسیع</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نیمه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آثار حضرت آیت‌الله العظمی صافی گلپایگانیمدظله‌الوارف در یک نگاه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و انتظار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10" w:name="pg6195_5176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011322_237004111"/>
      <w:bookmarkStart w:id="12" w:name="_Toc4"/>
      <w:bookmarkEnd w:id="10"/>
      <w:bookmarkEnd w:id="11"/>
      <w:r>
        <w:rPr>
          <w:rtl w:val="true"/>
        </w:rPr>
        <w:t>مقدمه</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بسمه تعالی وله الحمد</w:t>
      </w:r>
    </w:p>
    <w:p>
      <w:pPr>
        <w:pStyle w:val="BookText"/>
        <w:rPr/>
      </w:pPr>
      <w:r>
        <w:rPr>
          <w:rFonts w:ascii="IRNazanin" w:hAnsi="IRNazanin" w:eastAsia="IRNazanin"/>
          <w:color w:val="111111"/>
          <w:sz w:val="28"/>
          <w:sz w:val="28"/>
          <w:szCs w:val="28"/>
          <w:rtl w:val="true"/>
          <w:lang w:bidi="fa-IR"/>
        </w:rPr>
        <w:t>پس از رحلت رسول خدا صلی الله علیه و آله و شهادت امیرالمؤمنین و سیدالشهدا علیهما السلام تا امروز، ریشة تمام حرکات و نهضت‌های شیعه و مسلمین، علیه باطل و استثمارگران، همین فلسفة اجتماعی انتظار و عقیده به ادامه مبارزه حقّ و باطل تا پیروزی مطلق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متن کتاب</w:t>
      </w:r>
    </w:p>
    <w:p>
      <w:pPr>
        <w:pStyle w:val="BookText"/>
        <w:rPr/>
      </w:pPr>
      <w:r>
        <w:rPr>
          <w:rFonts w:ascii="IRNazanin" w:hAnsi="IRNazanin" w:eastAsia="IRNazanin"/>
          <w:color w:val="111111"/>
          <w:sz w:val="28"/>
          <w:sz w:val="28"/>
          <w:szCs w:val="28"/>
          <w:rtl w:val="true"/>
          <w:lang w:bidi="fa-IR"/>
        </w:rPr>
        <w:t xml:space="preserve">انتظار، حالتی است که از ترکیب ایمان و اعتقاد به مبانی دین و ولایت امام‌زمان علیه السلام ، و شوق و علاقه به ظهور و حکومت و زیست و همراهی با اهل‌بیت علیهم السلام ، تنفر از وضع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نقص و فساد و تباهی آن سرچشمه گرفته، و در وجود انسان شعله می‌کشد و انواع دگرگونی‌ها را در حالت قلبی، اندیشه و آمال انسانی، رفتار فردی و تلاش اجتماعی انسان ایجاد می‌نماید که بحث و سخن از آنها نیازمند به حال و مجال بیشتری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که در مقام بیان ارزش و اهمّیت انتظار مؤمنین برای ظهور </w:t>
      </w:r>
    </w:p>
    <w:p>
      <w:pPr>
        <w:pStyle w:val="BookText"/>
        <w:rPr/>
      </w:pPr>
      <w:r>
        <w:rPr>
          <w:rFonts w:ascii="IRNazanin" w:hAnsi="IRNazanin" w:eastAsia="IRNazanin"/>
          <w:color w:val="111111"/>
          <w:sz w:val="28"/>
          <w:sz w:val="28"/>
          <w:szCs w:val="28"/>
          <w:rtl w:val="true"/>
          <w:lang w:bidi="fa-IR"/>
        </w:rPr>
        <w:t>مولا، حضرت ولیّ عصر امام‌زمان علیه السلام می‌باشد، در بررسی اثرات انتظار، به تبیین تأثیرات اجتماعی آن پرداخته، این امر را از زوایای گوناگون روشن می‌سازد، و تعهدات و وظایف یک منتظر را در قبال مقدمات ظهور و جامعة جهانی و مسلمین آشکار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که نخستین‌بار، سال‌ها پیش‌تر از این، در دورة ننگین طاغوت منتشر شده بود، هم‌اکنون برای بار دیگر با تغییراتی اندک به خدمت منتظران و علاقه‌مندان به آستان قدس امام‌زمان، حضرت ولی عصر علیه السلام تقدیم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یُؤْمِنُ الْخآئِفینَ وَیُنَجّی الصّالِحینَ، وَیَرْفَعُ الْمُسْتَضْعَفِینَ وَیَضَعُ الْمُسْتَکْبِرِینَ، وَیُهْلِکُ مُلُوکاً وَیَسْتَخْلِفُ آخَرِینَ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که بیمناکان را آسودگی و ایمنی، و شایستگان را رهایی می‌بخشد و مستضعفان را بالا می‌برد و بلندمرتبه می‌گرداند، و مستکبران را خوار و پست و پادشاهانی را هلاک می‌کند، و دیگران را به‌جای آنها می‌نشاند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رسولش را با هدایت و آیین حق </w:t>
      </w:r>
    </w:p>
    <w:p>
      <w:pPr>
        <w:pStyle w:val="BookText"/>
        <w:rPr/>
      </w:pPr>
      <w:r>
        <w:rPr>
          <w:rFonts w:ascii="IRNazanin" w:hAnsi="IRNazanin" w:eastAsia="IRNazanin"/>
          <w:color w:val="111111"/>
          <w:sz w:val="28"/>
          <w:sz w:val="28"/>
          <w:szCs w:val="28"/>
          <w:rtl w:val="true"/>
          <w:lang w:bidi="fa-IR"/>
        </w:rPr>
        <w:t>فرستاد، تا آن را بر همه آیین‌ها غالب گرداند، هرچند مشرکان کراهت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شایسته‌ام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کُنَّ فِیهِ وَجَدَ حَلاوَةَ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یَکُونَ اللهُ وَرَسُولُهُ أَحَبَّ إِلَیْهِ مِمّا سِواهُما،</w:t>
      </w:r>
    </w:p>
    <w:p>
      <w:pPr>
        <w:pStyle w:val="BookText"/>
        <w:rPr/>
      </w:pPr>
      <w:r>
        <w:rPr>
          <w:rFonts w:ascii="Amiri" w:hAnsi="Amiri" w:eastAsia="Amiri" w:cs="Amiri"/>
          <w:color w:val="111111"/>
          <w:sz w:val="28"/>
          <w:sz w:val="28"/>
          <w:szCs w:val="28"/>
          <w:rtl w:val="true"/>
          <w:lang w:bidi="ar-SA"/>
        </w:rPr>
        <w:t>وَأَنْ یُحِبَّ الْمَرْءَ، لا یُحِبُّهُ إِلاَّ للهِ،</w:t>
      </w:r>
    </w:p>
    <w:p>
      <w:pPr>
        <w:pStyle w:val="BookText"/>
        <w:rPr/>
      </w:pPr>
      <w:r>
        <w:rPr>
          <w:rFonts w:ascii="Amiri" w:hAnsi="Amiri" w:eastAsia="Amiri" w:cs="Amiri"/>
          <w:color w:val="111111"/>
          <w:sz w:val="28"/>
          <w:sz w:val="28"/>
          <w:szCs w:val="28"/>
          <w:rtl w:val="true"/>
          <w:lang w:bidi="ar-SA"/>
        </w:rPr>
        <w:t>وَأَنْ یَکْرَهَ أَنْ یَعُودَ فِی الْکُفْرِ بَعْدَ إِذْ أَنْقَذَهُ اللهُ مِنْهُ کَما یَکْرَهُ أَنْ یُلْقی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صفت است که در هرکس باشد، شیرینی ایمان را چشیده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خدا نزد او، از هر چیز و هرکس محبوب‌تر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دوست دارد، برای خدا دوست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نعمت اسلام، از بازگشت به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و 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داشته باشد، چنانچه افکنده‌شدن در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را کراهت دارد</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6195_51773"/>
      <w:bookmarkStart w:id="14" w:name="pg6195_51773"/>
      <w:bookmarkEnd w:id="1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 w:name="pg6195_51773"/>
      <w:bookmarkStart w:id="16" w:name="__RefHeading___Toc1011324_237004111"/>
      <w:bookmarkStart w:id="17" w:name="_Toc5"/>
      <w:bookmarkEnd w:id="15"/>
      <w:bookmarkEnd w:id="16"/>
      <w:r>
        <w:rPr>
          <w:rtl w:val="true"/>
        </w:rPr>
        <w:t>پیشگفتار</w:t>
      </w:r>
      <w:bookmarkEnd w:id="1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درک صحیح، شناخت درست، توجیه و تعبیر معقول، تفسیر دقیق و واقعی الفاظ و واژه ها و اصطلاحات اسلامی، بر هر مسلمان و هرکس که بخواهد به روح تعالیم اسلام، حقیقت مکتب، برنامه‌های تربیتی، اجتماعی، اخلاقی، مدنی، معنوی و مادی آن آشنا شود،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فهم جوانب ایجابی و سلبی و مثبت و منفی دین، ارتباط آن با عمل و ترقی و کمال، بهبود زندگی، عدالت اجتماعی، بهتر زیستن و ظهور ارزش‌های انسانی، همه‌و‌همه منوط به دریافت درست این اصطلاحات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مفاهیم واقعی واژه‌های اسلامی و معانی آنها درک شود، اشتباهات و سوء‌تفاهماتی که در شناخت دین و مقاصد آن برای جمعی پیش آمده، مرتفع گشته و هدف‌های واقعی و مقاصد حقیقی دین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الفاظ و اصطلاحات دینی به‌طور صحیح درک نشود و با مفاهیم نادرست عرضه شود و نادانان یا مغرضان، آن را به‌صورت دیگر جلوه دهند، زیان آن از گمراهی صریح کمتر </w:t>
      </w:r>
    </w:p>
    <w:p>
      <w:pPr>
        <w:pStyle w:val="BookText"/>
        <w:rPr/>
      </w:pPr>
      <w:r>
        <w:rPr>
          <w:rFonts w:ascii="IRNazanin" w:hAnsi="IRNazanin" w:eastAsia="IRNazanin"/>
          <w:color w:val="111111"/>
          <w:sz w:val="28"/>
          <w:sz w:val="28"/>
          <w:szCs w:val="28"/>
          <w:rtl w:val="true"/>
          <w:lang w:bidi="fa-IR"/>
        </w:rPr>
        <w:t>نخواهد بود؛ زیرا موجب سوء‌ظن و بدگمانی و برداشت‌های غلط و ناروا از دین می‌گردد؛ تا آنجا که مترقی‌ترین و کامل‌ترین مکتب را عامل انحطاط، زبونی، بی‌عدالتی و نابرابری می‌پندارند؛ و حقیقتی را که عامل ایجابی و عملی و نشاط‌بخش و انقلابی است، عامل سلبی و منفی و رکود و سکون و وقوف و کناره‌گیری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معرفی مفاهیم واقعی هدف‌ها و تعلیمات و ارشادات دینی در هر رشته، و ارتباط آن با عمل و اخلاق و تحرک و فعالیت و کوشش و مبارزه و مقاومت و جهش و پیشرفت، کمال اهمّیت را داراست؛ به‌خصوص در زمان ما که بیگانگان می‌خواهند با تلقینات و تبلیغات سوء و غرض‌آلود، جامعه و به‌ویژه نسل جوان را گمراه و از آگاهی‌های کافی پیرامون اصطلاحات و شعائر دین محروم نمایند، در معرفی مفاهیم یادشده، توجّه و دقت بیشتر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مفاهیم که انحراف از درک حقایق آنها مساوی با گمراهی در اصل دین، و یا رشته‌های اساسی و مهم آن است و باید نسل جوان که جویای حقیقت و طالب کمال و ترقی و آگاهی است، در فهم آن یاری شود، بسیار است، مانند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زهد، قناعت، توکّل، تسلیم، قضاوقدر، علم غیب، شفاعت، ولایت، خلافت، امامت، وصایت، تقیه، دعا، زیارت، نظام مستمر حکومتی اسلام در عصر حضور امام و عصر غیبت، فلسفه غیبت امام، روش </w:t>
      </w:r>
    </w:p>
    <w:p>
      <w:pPr>
        <w:pStyle w:val="BookText"/>
        <w:rPr/>
      </w:pPr>
      <w:r>
        <w:rPr>
          <w:rFonts w:ascii="IRNazanin" w:hAnsi="IRNazanin" w:eastAsia="IRNazanin"/>
          <w:color w:val="111111"/>
          <w:sz w:val="28"/>
          <w:sz w:val="28"/>
          <w:szCs w:val="28"/>
          <w:rtl w:val="true"/>
          <w:lang w:bidi="fa-IR"/>
        </w:rPr>
        <w:t xml:space="preserve">تشیّع و شیعه‌بودن، مرجعیت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ظهور یا انتظار فرج و قیام حضرت مهدی اهل‌بیت و قائم آل محمّد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اصالت مفهوم این انتظار، هنوز کم‌و‌بیش و به‌حسب مراتب معارف و آگاهی‌های افراد، در اذهان محفوظ مانده است؛ ولی به گمان بسیاری، تلقی و برداشت اکثر جامعه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و مثبت نیست و جوانب سلبی و منفی آن نیز که از تعلیمات اساسی و مترقّی اسلام و مبارزات سلبی رهبران دین سرچشمه می‌گیرد، نادرست و غیر از آنچه باید باشد، عرضه شده است و در جهت جنبش و تحرّک، قدم به پیش نهادن، مجاهده، امر به معروف و نهی از منکر، ثبات قدم و پایداری، حبّ فی‌الله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به خاطر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بغض فی‌الله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به خاطر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رابطه با اعداءالله از آن بهره‌برداری نشده؛ بلکه آن را عامل سکون و سکوت، سازش‌کاری، وقوف، تسلیم، مداراکردن با ستمگران، رضایت‌دادن به وضع موجود و فراموش نمودن اهداف عالی اسلام معرفی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و چراغانی نیمة شعبان و خواندن دعای ندبه را وسیلة خاموش‌کردن آتش اعتراض، و ایجاد آرامش موقّت و مسکّن نگرانی‌ها و نارضایتی‌های جامعه از بی‌عدالتی ها و فشارها و نابرابری‌ها و مفاسد دیگر می‌پنداشتند، که شور و هیجانی را که باید بر قوّت و حدّتش</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افزود تا همه تباهی‌ها و نابسامانی‌ها و بشرپرستی‌ها و استعبادها </w:t>
      </w:r>
    </w:p>
    <w:p>
      <w:pPr>
        <w:pStyle w:val="BookText"/>
        <w:rPr/>
      </w:pPr>
      <w:r>
        <w:rPr>
          <w:rFonts w:ascii="IRNazanin" w:hAnsi="IRNazanin" w:eastAsia="IRNazanin"/>
          <w:color w:val="111111"/>
          <w:sz w:val="28"/>
          <w:sz w:val="28"/>
          <w:szCs w:val="28"/>
          <w:rtl w:val="true"/>
          <w:lang w:bidi="fa-IR"/>
        </w:rPr>
        <w:t>و استضعاف‌های گوناگون را بر باد دهد، فرو می‌نشاند و بر آتش روحانی و مقدسی که اسلام برای سوختن کاخ‌های ستم و استضعاف برافروخته و باید همیشه روشن و روشن‌تر شود، آب می‌ریزد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برای رفع هرگونه سوء‌تفاهم و درک مفهوم واقعی انتظار و تأثیر آن در اصلاح اجتماع؛ بلکه انقلابات اجتماعی و سیاسی و تقویت اراده و تربیت افراد مبارز و سرسخت و شکست‌ناپذیر، و شناخت فلسفه مراسم جشن و چراغانی و خواندن دعای ندبه و توسلات و توجّهات، و عرض ادب‌ها به ساحت مقدّس و باعظمت حضرت بقیة‌الله فی الارضین علیه السلام بخشی از کتابی را که در دست تألیف دارم، به کسانی که می‌خواهند از مفهوم صحیح انتظار، ظهور و ارزش حقیقی آن آگاه گردند، تقدیم می‌نمایم</w:t>
      </w:r>
      <w:r>
        <w:rPr>
          <w:rFonts w:eastAsia="IRNazanin" w:cs="IRNazanin"/>
          <w:color w:val="111111"/>
          <w:sz w:val="28"/>
          <w:szCs w:val="28"/>
          <w:rtl w:val="true"/>
          <w:lang w:bidi="fa-IR"/>
        </w:rPr>
        <w:t xml:space="preserve">. </w:t>
      </w:r>
      <w:bookmarkStart w:id="18" w:name="pg6195_5177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1011326_237004111"/>
      <w:bookmarkStart w:id="20" w:name="_Toc6"/>
      <w:bookmarkEnd w:id="18"/>
      <w:bookmarkEnd w:id="19"/>
      <w:r>
        <w:rPr>
          <w:rtl w:val="true"/>
        </w:rPr>
        <w:t>پیام منتظر</w:t>
      </w:r>
      <w:bookmarkEnd w:id="2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منتظر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بیا صبا ببر از این گدا یکی پیغام</w:t>
      </w:r>
    </w:p>
    <w:p>
      <w:pPr>
        <w:pStyle w:val="BookText"/>
        <w:rPr/>
      </w:pPr>
      <w:r>
        <w:rPr>
          <w:rFonts w:ascii="IRNazanin" w:hAnsi="IRNazanin" w:eastAsia="IRNazanin"/>
          <w:color w:val="111111"/>
          <w:sz w:val="28"/>
          <w:sz w:val="28"/>
          <w:szCs w:val="28"/>
          <w:rtl w:val="true"/>
          <w:lang w:bidi="fa-IR"/>
        </w:rPr>
        <w:t>به‌سوی پادشه مُلک جان، امام انام</w:t>
      </w:r>
    </w:p>
    <w:p>
      <w:pPr>
        <w:pStyle w:val="BookText"/>
        <w:rPr/>
      </w:pPr>
      <w:r>
        <w:rPr>
          <w:rFonts w:ascii="IRNazanin" w:hAnsi="IRNazanin" w:eastAsia="IRNazanin"/>
          <w:color w:val="111111"/>
          <w:sz w:val="28"/>
          <w:sz w:val="28"/>
          <w:szCs w:val="28"/>
          <w:rtl w:val="true"/>
          <w:lang w:bidi="fa-IR"/>
        </w:rPr>
        <w:t>که ای طفیل وجود تو آنچه در گیتی است</w:t>
      </w:r>
    </w:p>
    <w:p>
      <w:pPr>
        <w:pStyle w:val="BookText"/>
        <w:rPr/>
      </w:pPr>
      <w:r>
        <w:rPr>
          <w:rFonts w:ascii="IRNazanin" w:hAnsi="IRNazanin" w:eastAsia="IRNazanin"/>
          <w:color w:val="111111"/>
          <w:sz w:val="28"/>
          <w:sz w:val="28"/>
          <w:szCs w:val="28"/>
          <w:rtl w:val="true"/>
          <w:lang w:bidi="fa-IR"/>
        </w:rPr>
        <w:t>که ای یگانة دوران و مفخر ایام</w:t>
      </w:r>
    </w:p>
    <w:p>
      <w:pPr>
        <w:pStyle w:val="BookText"/>
        <w:rPr/>
      </w:pPr>
      <w:r>
        <w:rPr>
          <w:rFonts w:ascii="IRNazanin" w:hAnsi="IRNazanin" w:eastAsia="IRNazanin"/>
          <w:color w:val="111111"/>
          <w:sz w:val="28"/>
          <w:sz w:val="28"/>
          <w:szCs w:val="28"/>
          <w:rtl w:val="true"/>
          <w:lang w:bidi="fa-IR"/>
        </w:rPr>
        <w:t>کنون که صفحة گیتی است پر ز جور و ستم</w:t>
      </w:r>
    </w:p>
    <w:p>
      <w:pPr>
        <w:pStyle w:val="BookText"/>
        <w:rPr/>
      </w:pPr>
      <w:r>
        <w:rPr>
          <w:rFonts w:ascii="IRNazanin" w:hAnsi="IRNazanin" w:eastAsia="IRNazanin"/>
          <w:color w:val="111111"/>
          <w:sz w:val="28"/>
          <w:sz w:val="28"/>
          <w:szCs w:val="28"/>
          <w:rtl w:val="true"/>
          <w:lang w:bidi="fa-IR"/>
        </w:rPr>
        <w:t>ز عدل و داد به عالم نمانده غیر از نام</w:t>
      </w:r>
    </w:p>
    <w:p>
      <w:pPr>
        <w:pStyle w:val="BookText"/>
        <w:rPr/>
      </w:pPr>
      <w:r>
        <w:rPr>
          <w:rFonts w:ascii="IRNazanin" w:hAnsi="IRNazanin" w:eastAsia="IRNazanin"/>
          <w:color w:val="111111"/>
          <w:sz w:val="28"/>
          <w:sz w:val="28"/>
          <w:szCs w:val="28"/>
          <w:rtl w:val="true"/>
          <w:lang w:bidi="fa-IR"/>
        </w:rPr>
        <w:t>فساد کرده جهان را چو شام هجران تار</w:t>
      </w:r>
    </w:p>
    <w:p>
      <w:pPr>
        <w:pStyle w:val="BookText"/>
        <w:rPr/>
      </w:pPr>
      <w:r>
        <w:rPr>
          <w:rFonts w:ascii="IRNazanin" w:hAnsi="IRNazanin" w:eastAsia="IRNazanin"/>
          <w:color w:val="111111"/>
          <w:sz w:val="28"/>
          <w:sz w:val="28"/>
          <w:szCs w:val="28"/>
          <w:rtl w:val="true"/>
          <w:lang w:bidi="fa-IR"/>
        </w:rPr>
        <w:t>صلاح رفته چو روی تو در حجاب غَمام</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چه شام‌ها که به امید وصل گشت سحر</w:t>
      </w:r>
    </w:p>
    <w:p>
      <w:pPr>
        <w:pStyle w:val="BookText"/>
        <w:rPr/>
      </w:pPr>
      <w:r>
        <w:rPr>
          <w:rFonts w:ascii="IRNazanin" w:hAnsi="IRNazanin" w:eastAsia="IRNazanin"/>
          <w:color w:val="111111"/>
          <w:sz w:val="28"/>
          <w:sz w:val="28"/>
          <w:szCs w:val="28"/>
          <w:rtl w:val="true"/>
          <w:lang w:bidi="fa-IR"/>
        </w:rPr>
        <w:t>چه صبح‌ها که نمودیم در فراقت شام</w:t>
      </w:r>
    </w:p>
    <w:p>
      <w:pPr>
        <w:pStyle w:val="BookText"/>
        <w:rPr/>
      </w:pPr>
      <w:r>
        <w:rPr>
          <w:rFonts w:ascii="IRNazanin" w:hAnsi="IRNazanin" w:eastAsia="IRNazanin"/>
          <w:color w:val="111111"/>
          <w:sz w:val="28"/>
          <w:sz w:val="28"/>
          <w:szCs w:val="28"/>
          <w:rtl w:val="true"/>
          <w:lang w:bidi="fa-IR"/>
        </w:rPr>
        <w:t>تو آفتاب وجودی، روا مدار دگر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زیر سایة غیبت کند رخ تو مقام </w:t>
      </w:r>
    </w:p>
    <w:p>
      <w:pPr>
        <w:pStyle w:val="BookText"/>
        <w:rPr/>
      </w:pPr>
      <w:r>
        <w:rPr>
          <w:rFonts w:ascii="IRNazanin" w:hAnsi="IRNazanin" w:eastAsia="IRNazanin"/>
          <w:color w:val="111111"/>
          <w:sz w:val="28"/>
          <w:sz w:val="28"/>
          <w:szCs w:val="28"/>
          <w:rtl w:val="true"/>
          <w:lang w:bidi="fa-IR"/>
        </w:rPr>
        <w:t>نهیم در ره تو چند دیدة امید</w:t>
      </w:r>
    </w:p>
    <w:p>
      <w:pPr>
        <w:pStyle w:val="BookText"/>
        <w:rPr/>
      </w:pPr>
      <w:r>
        <w:rPr>
          <w:rFonts w:ascii="IRNazanin" w:hAnsi="IRNazanin" w:eastAsia="IRNazanin"/>
          <w:color w:val="111111"/>
          <w:sz w:val="28"/>
          <w:sz w:val="28"/>
          <w:szCs w:val="28"/>
          <w:rtl w:val="true"/>
          <w:lang w:bidi="fa-IR"/>
        </w:rPr>
        <w:t>در انتظار تو تا کی به سر بریم ایام؟</w:t>
      </w:r>
    </w:p>
    <w:p>
      <w:pPr>
        <w:pStyle w:val="BookText"/>
        <w:rPr/>
      </w:pPr>
      <w:r>
        <w:rPr>
          <w:rFonts w:ascii="IRNazanin" w:hAnsi="IRNazanin" w:eastAsia="IRNazanin"/>
          <w:color w:val="111111"/>
          <w:sz w:val="28"/>
          <w:sz w:val="28"/>
          <w:szCs w:val="28"/>
          <w:rtl w:val="true"/>
          <w:lang w:bidi="fa-IR"/>
        </w:rPr>
        <w:t>خوش است گر بنمایی به عاشقان رویی</w:t>
      </w:r>
    </w:p>
    <w:p>
      <w:pPr>
        <w:pStyle w:val="BookText"/>
        <w:rPr/>
      </w:pPr>
      <w:r>
        <w:rPr>
          <w:rFonts w:ascii="IRNazanin" w:hAnsi="IRNazanin" w:eastAsia="IRNazanin"/>
          <w:color w:val="111111"/>
          <w:sz w:val="28"/>
          <w:sz w:val="28"/>
          <w:szCs w:val="28"/>
          <w:rtl w:val="true"/>
          <w:lang w:bidi="fa-IR"/>
        </w:rPr>
        <w:t>که جلوه‌ایش کند زنده‌دل خواص و عوام</w:t>
      </w:r>
    </w:p>
    <w:p>
      <w:pPr>
        <w:pStyle w:val="BookText"/>
        <w:rPr/>
      </w:pPr>
      <w:r>
        <w:rPr>
          <w:rFonts w:ascii="IRNazanin" w:hAnsi="IRNazanin" w:eastAsia="IRNazanin"/>
          <w:color w:val="111111"/>
          <w:sz w:val="28"/>
          <w:sz w:val="28"/>
          <w:szCs w:val="28"/>
          <w:rtl w:val="true"/>
          <w:lang w:bidi="fa-IR"/>
        </w:rPr>
        <w:t>به کعبه تکیه نمایی و مخلصان بینی</w:t>
      </w:r>
    </w:p>
    <w:p>
      <w:pPr>
        <w:pStyle w:val="BookText"/>
        <w:rPr/>
      </w:pPr>
      <w:r>
        <w:rPr>
          <w:rFonts w:ascii="IRNazanin" w:hAnsi="IRNazanin" w:eastAsia="IRNazanin"/>
          <w:color w:val="111111"/>
          <w:sz w:val="28"/>
          <w:sz w:val="28"/>
          <w:szCs w:val="28"/>
          <w:rtl w:val="true"/>
          <w:lang w:bidi="fa-IR"/>
        </w:rPr>
        <w:t>پی طواف درت بسته سر به سر احرام</w:t>
      </w:r>
    </w:p>
    <w:p>
      <w:pPr>
        <w:pStyle w:val="BookText"/>
        <w:rPr/>
      </w:pPr>
      <w:r>
        <w:rPr>
          <w:rFonts w:ascii="IRNazanin" w:hAnsi="IRNazanin" w:eastAsia="IRNazanin"/>
          <w:color w:val="111111"/>
          <w:sz w:val="28"/>
          <w:sz w:val="28"/>
          <w:szCs w:val="28"/>
          <w:rtl w:val="true"/>
          <w:lang w:bidi="fa-IR"/>
        </w:rPr>
        <w:t>درآ ز پرده که از دین نماند رسم و اثر</w:t>
      </w:r>
    </w:p>
    <w:p>
      <w:pPr>
        <w:pStyle w:val="BookText"/>
        <w:rPr/>
      </w:pPr>
      <w:r>
        <w:rPr>
          <w:rFonts w:ascii="IRNazanin" w:hAnsi="IRNazanin" w:eastAsia="IRNazanin"/>
          <w:color w:val="111111"/>
          <w:sz w:val="28"/>
          <w:sz w:val="28"/>
          <w:szCs w:val="28"/>
          <w:rtl w:val="true"/>
          <w:lang w:bidi="fa-IR"/>
        </w:rPr>
        <w:t>به جان دشمن دون، زن شرر ز برق حسام</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بیا که از تو شود پر ز عدل و داد جهان</w:t>
      </w:r>
    </w:p>
    <w:p>
      <w:pPr>
        <w:pStyle w:val="BookText"/>
        <w:rPr/>
      </w:pPr>
      <w:r>
        <w:rPr>
          <w:rFonts w:ascii="IRNazanin" w:hAnsi="IRNazanin" w:eastAsia="IRNazanin"/>
          <w:color w:val="111111"/>
          <w:sz w:val="28"/>
          <w:sz w:val="28"/>
          <w:szCs w:val="28"/>
          <w:rtl w:val="true"/>
          <w:lang w:bidi="fa-IR"/>
        </w:rPr>
        <w:t>بیا که از تو شود، فتنة جهان آرام</w:t>
      </w:r>
    </w:p>
    <w:p>
      <w:pPr>
        <w:pStyle w:val="BookText"/>
        <w:rPr/>
      </w:pPr>
      <w:r>
        <w:rPr>
          <w:rFonts w:ascii="IRNazanin" w:hAnsi="IRNazanin" w:eastAsia="IRNazanin"/>
          <w:color w:val="111111"/>
          <w:sz w:val="28"/>
          <w:sz w:val="28"/>
          <w:szCs w:val="28"/>
          <w:rtl w:val="true"/>
          <w:lang w:bidi="fa-IR"/>
        </w:rPr>
        <w:t>بیا که از تو شود نسخ، رسم استبداد</w:t>
      </w:r>
    </w:p>
    <w:p>
      <w:pPr>
        <w:pStyle w:val="BookText"/>
        <w:rPr/>
      </w:pPr>
      <w:r>
        <w:rPr>
          <w:rFonts w:ascii="IRNazanin" w:hAnsi="IRNazanin" w:eastAsia="IRNazanin"/>
          <w:color w:val="111111"/>
          <w:sz w:val="28"/>
          <w:sz w:val="28"/>
          <w:szCs w:val="28"/>
          <w:rtl w:val="true"/>
          <w:lang w:bidi="fa-IR"/>
        </w:rPr>
        <w:t>جهان درآید به زیر پرچم اسلام</w:t>
      </w:r>
    </w:p>
    <w:p>
      <w:pPr>
        <w:pStyle w:val="BookText"/>
        <w:rPr/>
      </w:pPr>
      <w:r>
        <w:rPr>
          <w:rFonts w:ascii="IRNazanin" w:hAnsi="IRNazanin" w:eastAsia="IRNazanin"/>
          <w:color w:val="111111"/>
          <w:sz w:val="28"/>
          <w:sz w:val="28"/>
          <w:szCs w:val="28"/>
          <w:rtl w:val="true"/>
          <w:lang w:bidi="fa-IR"/>
        </w:rPr>
        <w:t>بیا که منتظران را به لب رسید نفس</w:t>
      </w:r>
    </w:p>
    <w:p>
      <w:pPr>
        <w:pStyle w:val="BookText"/>
        <w:rPr/>
      </w:pPr>
      <w:r>
        <w:rPr>
          <w:rFonts w:ascii="IRNazanin" w:hAnsi="IRNazanin" w:eastAsia="IRNazanin"/>
          <w:color w:val="111111"/>
          <w:sz w:val="28"/>
          <w:sz w:val="28"/>
          <w:szCs w:val="28"/>
          <w:rtl w:val="true"/>
          <w:lang w:bidi="fa-IR"/>
        </w:rPr>
        <w:t>بیا که طاقت ما طاق گشت و صبر تمام</w:t>
      </w:r>
    </w:p>
    <w:p>
      <w:pPr>
        <w:pStyle w:val="BookText"/>
        <w:rPr/>
      </w:pPr>
      <w:r>
        <w:rPr>
          <w:rFonts w:ascii="IRNazanin" w:hAnsi="IRNazanin" w:eastAsia="IRNazanin"/>
          <w:color w:val="111111"/>
          <w:sz w:val="28"/>
          <w:sz w:val="28"/>
          <w:szCs w:val="28"/>
          <w:rtl w:val="true"/>
          <w:lang w:bidi="fa-IR"/>
        </w:rPr>
        <w:t>بیا و قطع نما ریشه‌های استضعاف</w:t>
      </w:r>
    </w:p>
    <w:p>
      <w:pPr>
        <w:pStyle w:val="BookText"/>
        <w:rPr/>
      </w:pPr>
      <w:r>
        <w:rPr>
          <w:rFonts w:ascii="IRNazanin" w:hAnsi="IRNazanin" w:eastAsia="IRNazanin"/>
          <w:color w:val="111111"/>
          <w:sz w:val="28"/>
          <w:sz w:val="28"/>
          <w:szCs w:val="28"/>
          <w:rtl w:val="true"/>
          <w:lang w:bidi="fa-IR"/>
        </w:rPr>
        <w:t>برای یاری دین خدا، نما اقدام</w:t>
      </w:r>
    </w:p>
    <w:p>
      <w:pPr>
        <w:pStyle w:val="BookText"/>
        <w:rPr/>
      </w:pPr>
      <w:r>
        <w:rPr>
          <w:rFonts w:ascii="IRNazanin" w:hAnsi="IRNazanin" w:eastAsia="IRNazanin"/>
          <w:color w:val="111111"/>
          <w:sz w:val="28"/>
          <w:sz w:val="28"/>
          <w:szCs w:val="28"/>
          <w:rtl w:val="true"/>
          <w:lang w:bidi="fa-IR"/>
        </w:rPr>
        <w:t>به یک نظر ز تو من قانعم شها، لطفی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خجسته آن که به دیدار خود کنی‌اش اکرام </w:t>
      </w:r>
    </w:p>
    <w:p>
      <w:pPr>
        <w:pStyle w:val="BookText"/>
        <w:rPr/>
      </w:pPr>
      <w:r>
        <w:rPr>
          <w:rFonts w:ascii="IRNazanin" w:hAnsi="IRNazanin" w:eastAsia="IRNazanin"/>
          <w:color w:val="111111"/>
          <w:sz w:val="28"/>
          <w:sz w:val="28"/>
          <w:szCs w:val="28"/>
          <w:rtl w:val="true"/>
          <w:lang w:bidi="fa-IR"/>
        </w:rPr>
        <w:t>جنود جهل نموده است روح من تسخیر</w:t>
      </w:r>
    </w:p>
    <w:p>
      <w:pPr>
        <w:pStyle w:val="BookText"/>
        <w:rPr/>
      </w:pPr>
      <w:r>
        <w:rPr>
          <w:rFonts w:ascii="IRNazanin" w:hAnsi="IRNazanin" w:eastAsia="IRNazanin"/>
          <w:color w:val="111111"/>
          <w:sz w:val="28"/>
          <w:sz w:val="28"/>
          <w:szCs w:val="28"/>
          <w:rtl w:val="true"/>
          <w:lang w:bidi="fa-IR"/>
        </w:rPr>
        <w:t>هوای نفس ز عقلم ربوده است زمام</w:t>
      </w:r>
    </w:p>
    <w:p>
      <w:pPr>
        <w:pStyle w:val="BookText"/>
        <w:rPr/>
      </w:pPr>
      <w:r>
        <w:rPr>
          <w:rFonts w:ascii="IRNazanin" w:hAnsi="IRNazanin" w:eastAsia="IRNazanin"/>
          <w:color w:val="111111"/>
          <w:sz w:val="28"/>
          <w:sz w:val="28"/>
          <w:szCs w:val="28"/>
          <w:rtl w:val="true"/>
          <w:lang w:bidi="fa-IR"/>
        </w:rPr>
        <w:t>کنم چه چاره به محشر ولات حین مناص</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کجا پناه برم من، و لیس لی معصام</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مگر ولای تو زین مستمند گیرد دست</w:t>
      </w:r>
    </w:p>
    <w:p>
      <w:pPr>
        <w:pStyle w:val="BookText"/>
        <w:rPr/>
      </w:pPr>
      <w:r>
        <w:rPr>
          <w:rFonts w:ascii="IRNazanin" w:hAnsi="IRNazanin" w:eastAsia="IRNazanin"/>
          <w:color w:val="111111"/>
          <w:sz w:val="28"/>
          <w:sz w:val="28"/>
          <w:szCs w:val="28"/>
          <w:rtl w:val="true"/>
          <w:lang w:bidi="fa-IR"/>
        </w:rPr>
        <w:t>به این وسیله ز یزدان نمایم استرحام</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نظر کنی شاید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ولایت تو یافت دینش استحکام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6195_51785"/>
      <w:bookmarkStart w:id="22" w:name="pg6195_51785"/>
      <w:bookmarkEnd w:id="2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pg6195_51785"/>
      <w:bookmarkStart w:id="24" w:name="__RefHeading___Toc1011328_237004111"/>
      <w:bookmarkStart w:id="25" w:name="_Toc7"/>
      <w:bookmarkEnd w:id="23"/>
      <w:bookmarkEnd w:id="24"/>
      <w:r>
        <w:rPr>
          <w:rtl w:val="true"/>
        </w:rPr>
        <w:t>مناجات و نیایش</w:t>
      </w:r>
      <w:bookmarkEnd w:id="2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مناجات و نیایش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أَظْهِرْ بِهِ دینَکَ وَسُنَّةَ نَبِیِّکَ، حَتّی لا یُسْتَخْفَیَ بِشَیْء مِنَ الْحَقِّ مَخافَةَ أَحَد مِنَ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به‌سبب ظهور مهدی منتظر علیه السلام دین خود و سنّت پیغمبر را آشکار کن، آن‌چنان که از بیم احدی از خلق، چیزی از حقّ پنهان داشته نشود، و حق‌گویی و حق‌پرستی در همه‌جا و برای همه‌کس آزاد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إِلَیْکَ فی دَوْلَةٍ کَریمَةٍ، تُعِزُّ بِهَا الْإِسْلامَ وَأَهْلَهُ، وَتُذِلُّ بِهَا النِّفاقَ وَأَهْلَهُ، وَتَجْعَلُنا فیها مِنَ الدُّعاةِ إِلی طاعَتِکَ وَالْقادَةِ إِلی سَبیلِکَ، وَتَرْزُقُنا بِها کَرامَةَ الدُّنْیا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دولت با کرامتی می‌خواهیم که به آن، </w:t>
      </w:r>
    </w:p>
    <w:p>
      <w:pPr>
        <w:pStyle w:val="BookText"/>
        <w:rPr/>
      </w:pPr>
      <w:r>
        <w:rPr>
          <w:rFonts w:ascii="IRNazanin" w:hAnsi="IRNazanin" w:eastAsia="IRNazanin"/>
          <w:color w:val="111111"/>
          <w:sz w:val="28"/>
          <w:sz w:val="28"/>
          <w:szCs w:val="28"/>
          <w:rtl w:val="true"/>
          <w:lang w:bidi="fa-IR"/>
        </w:rPr>
        <w:t>اسلام و اهل اسلام را عزیز گردانی، و نفاق و اهل</w:t>
      </w:r>
    </w:p>
    <w:p>
      <w:pPr>
        <w:pStyle w:val="BookText"/>
        <w:rPr/>
      </w:pPr>
      <w:r>
        <w:rPr>
          <w:rFonts w:ascii="IRNazanin" w:hAnsi="IRNazanin" w:eastAsia="IRNazanin"/>
          <w:color w:val="111111"/>
          <w:sz w:val="28"/>
          <w:sz w:val="28"/>
          <w:szCs w:val="28"/>
          <w:rtl w:val="true"/>
          <w:lang w:bidi="fa-IR"/>
        </w:rPr>
        <w:t>نفاق را خوار سازی، و ما را در آن دولت از دعوت‌کنندگان به‌سوی طاعتت و رهبران به‌سوی راهت قرار دهی، و کرامت دنیا و آخرت را برای ما روزی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می‌گوییم و هر کار و هر سختی را فقط با نام تو آغاز می‌کنیم و جز تو را نیایش و پرستش نمی‌نماییم و از غیر تو یاری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از حقیقت و آزادی دور افتاده‌اند آنان که سخنان و کارهایشان را به نام سرکشان و ستمگران می‌گشایند و به شرک و بت‌پرستی می‌گرایند، و در برابر نابکاران و استضعاف‌گران به تملّق و چاپلوسی و مدح و نیایش می‌ایستند و شرافت انسانیت خود را به طمع مال و مقام نابود می‌کنند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بندگان برگزیده و نیک و فروتنت که وجودشان از استکبار و استثمار و استبداد و استضعاف دیگران منزّه است، و به نمونه‌های رحمت و مهر و برابری و برادری و انسان‌دوستی و خیرخواهی؛ به پیامبرانی که برای راهنمایی بشر و آزادی انسان‌ها از ذلّت و اسارت فرستاده‌ای، خصوصاً گرامی‌ترین و عزیزترین بنده‌ات، سرحلقه اصفیا، خاتم انبیا محمّد مصطفی و خاندان پاک و پاکیزه‌اش درود می‌فرستیم و به آن شخصیت عظیمی که به فرمان تو کاخ‌های ستمگران را ویران، و بیدادگری و فساد و استبداد را ریشه‌کن می‌سازد و جهان را در پناه </w:t>
      </w:r>
    </w:p>
    <w:p>
      <w:pPr>
        <w:pStyle w:val="BookText"/>
        <w:rPr/>
      </w:pPr>
      <w:r>
        <w:rPr>
          <w:rFonts w:ascii="IRNazanin" w:hAnsi="IRNazanin" w:eastAsia="IRNazanin"/>
          <w:color w:val="111111"/>
          <w:sz w:val="28"/>
          <w:sz w:val="28"/>
          <w:szCs w:val="28"/>
          <w:rtl w:val="true"/>
          <w:lang w:bidi="fa-IR"/>
        </w:rPr>
        <w:t>حکومت اسلام و نظامات قرآن، از شرّ کفر و شرک و رژیم‌های فاسد و نظامات استعبادی و غیرانسانی نجات می‌دهد، حضرت ولی عصر و امان دهر، صاحب‌الامر حجة بن الحسن العسکری علیهما السلام صلوات و سلام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کتاب بزرگ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الْاَرْضِ وَنَجْعَلَهُمْ أَئِمَّةً وَنَجْعَلَهُمُ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می‌خواهیم که بر آنان‌که در زمین به استضعاف گرفته شده‌اند، منّت گذاشته و آنان را پیشوایان و وارثان زمین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وعده داده‌ای به آنان که در این زمین استضعاف می‌شوند و حقوق و آزادی و موجودیت‌شان مورد تعرض و دستبرد واقع می‌شود، منّت گذاری و آنان را پیشوایان و وارثان زمین قرار دهی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خواسته‌ای که ضعیفان، و آنان که از حقوق خود محروم شده‌اند، با ظهور مهدی علیه السلام ناگهان به‌پا خیزند و انقلاب کنند و با بزرگ‌ترین نهضت آزادی‌بخش، طاغیان و یاغیان و جباران را از صفحه زمین براندازند و به حیات زورمندان ستم‌کیش و قوی‌پنجگان ددمنش پایان دهند، و قصرهایشان را بر سرشان ویران، و جهان را از آلودگی عناصر کثیف ناپاک، پاک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آفریدگارا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وعده داده‌ای که مؤمنان و بندگان صالح و شایسته‌ات را به رهبری مهدی آل محمّد علیهم السلام در زمین خلافت دهی، تا نهضت جهانی اسلام را علیه بیدادگران و کسانی که حقوق ضعفا را پامال، و بر آنها به زور حکومت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سرمایه‌دارانی که اموال ملّت ها را به یغما برده و رباخوارانی که با سرمایه‌گذاری در بانک‌ها، خون نیازمندان بی نوا را مکیده و به تهیدستان و افتادگان رحم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دانشمندانی که علم خود را وسیله کسب مال و جاه، و تقرب به فرمانروایان، و توجیه تجاوزات آنها قرار داده، و در برابر منکرات و ستمگری‌ها و فحشا و هتک نوامیس و تجاوز به احکام تو، قفل خاموشی بر دهن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آنان که با حکومت و احکام تو مخالفت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اجتماعات فاسدی که زن و مردش در منجلاب فساد و فحشا، نابکاری، بی‌عفتی و بی‌حجابی و خودفروشی غوطه‌ور شده اند، آن‌چنان انقلابی بی‌امان و دگرگون‌کننده و وسیع و همه‌جانبه برپا کنند که به تمام بدبختی‌ها، نابسامانی‌ها، نابرابری‌ها، بوالهوسی‌ها و تبعیضات خاتمه دهند، و رعب و وحشت و ترس و بیم بشر را از شکنجه و آزارهای روحی و جسمی، به امن و آرامش تبدیل سازند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محکم و مؤکّد توست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کسانی از شما که ایمان آورده و عمل صالح انجام دهند وعده داده است که حتماً ایشان را در زمین جانشین و خلیفه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پیشینیان را خلافت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دینشان را که برایشان انتخاب کرده و پسندیده است، پابرجا و برقرار سازد و آن‌چنان ترس و ناامنیِ آنان را به آرامش و امنیت تبدیل کند که فقط مرا پرستیده و هیچ چیز را شریک من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امور از برای تو و بازگشت همه به‌سوی تو و سرانجام نیک برای بندگان و پرستندگان توست، آنان که زمامداری و حکومتشان بر اساس پرستش تو و نظام اجتماعی و اقتصادی و سیاسی دین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قرآن مجید در توصیفشان فرموده‌ای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إِنْ مَکَّنَّاهُمْ فِی الْأَرْضِ أَقامُوا الصَّلاةَ وَآتُوا </w:t>
      </w:r>
    </w:p>
    <w:p>
      <w:pPr>
        <w:pStyle w:val="BookText"/>
        <w:rPr/>
      </w:pPr>
      <w:r>
        <w:rPr>
          <w:rFonts w:ascii="Amiri" w:hAnsi="Amiri" w:eastAsia="Amiri" w:cs="Amiri"/>
          <w:color w:val="111111"/>
          <w:sz w:val="28"/>
          <w:sz w:val="28"/>
          <w:szCs w:val="28"/>
          <w:rtl w:val="true"/>
          <w:lang w:bidi="ar-SA"/>
        </w:rPr>
        <w:t>الزَّکاةَ وَأَمَرُوا بِالْمَعْرُوفِ وَنَهَوْا عَنِ الْمُنکَرِ وَللّهِ عاقِبَةُ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اگر در زمین مستقرشان سازیم، نماز به‌پا می‌دارند زکات می‌دهند، امر به معروف و نهی از منکر می‌کنند، و پایان امور از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اراده کرده‌ای که فرعونیان و هامانیان جهان را به کیفر برسانی و روز سیاهی را که از آن بیم دارند، به آنها بنمایانی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فرموده‌ای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 فِرْعَوْنَ وَهامانَ وَجُنُودَهُما مِنْهُمْ ما کانُوا یَحْذَرُونَ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 دهیم به فرعون و هامان و لشکریانش، آنچه را بیم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در جهان، کسانی که تو را می‌پرستند و به عدالت، انسانیت، شرف، فضیلت و حقیقت ایمان دارند، مستضعف شده، و مستکبرین شرق و غرب و آنها که از تو بیگانه‌اند و اندیشه‌های شیطانی و آرمان‌های حیوانی دارند، قوی‌پنجه و سرکش گشته‌اند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آگاهی که ضعیف شمرده شدگان، از دست استضعاف‌گران و ستمگران چه می‌کشند و تو می‌دانی که زورمندان برای زیردستان، هر روز و شب چه نقشه‌های جنایت‌کارانه طرح </w:t>
      </w:r>
    </w:p>
    <w:p>
      <w:pPr>
        <w:pStyle w:val="BookText"/>
        <w:rPr/>
      </w:pPr>
      <w:r>
        <w:rPr>
          <w:rFonts w:ascii="IRNazanin" w:hAnsi="IRNazanin" w:eastAsia="IRNazanin"/>
          <w:color w:val="111111"/>
          <w:sz w:val="28"/>
          <w:sz w:val="28"/>
          <w:szCs w:val="28"/>
          <w:rtl w:val="true"/>
          <w:lang w:bidi="fa-IR"/>
        </w:rPr>
        <w:t>می‌کنند و تو دانایی که اگر از عدل، صلح، آزادی، مساوات، انقلاب، همکاری، همزیستی، دموکراسی، سوسیالیزم، رفاه و هر لفظ و اصطلاح دیگر دم می‌زنند، دروغ می‌گویند و این الفاظ را بهانه‌ای برای رسیدن به مقاصد خائنانه و تسلط بر بندگان تو و غارت‌کردن ثروت و ذخایر مالی و معادن آنها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می‌دانی که زورمندان بزرگ، همان‌ها که پرونده‌های خیانت و آلودگی‌ها و شهوت‌رانی‌هاشان، کثیف‌ترین و رسواترین پرونده‌ها است، چگونه می‌خواهند دنیا را یک لقمه کنند و خود و گروهشان، آن را یک‌جا ببلعند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می‌دانی که سرمایه‌داران بزرگ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یهودی و یهودی‌منش هستند و دارایی‌های بی‌حساب را از غصب اموال کارگران مظلوم و توده‌های محروم اندوخته کرده‌اند و بر سیاست، اقتصاد، فرهنگ، علم و اخلاق بشر مسلط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 مسیر ارضای شهوات و اندوختن سرمایه استخدام کرده‌اند و چه جنایت‌ها و قتل‌عام‌ها می‌کنند و چه جنگ‌هایی را برپا کرده و چه خون‌هایی را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 انسان بی‌گناه را در فلسطین از خانه و کاشانه خود آواره کرده و در بیابان‌ها و صحراها سرگردان ساخته و هر روز هم به بهانه‌ای به آنها حمله‌ور می‌شوند، و زن و بچه و کوچک و بزرگشان را می‌کشند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تبعیضات نژادی چگونه به زور اقویا و زمامداران ملل متمدن نما، هنوز هم که هنوز است، قیافه زشت خود را نشان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دانایی که بانوان به اسم آزادی و مساوات، غیر متساوی در اسارت افتاده و وسیلة اطفای شهوت مردان شده، و امنیت و آسایش ندارند، و از حقیقت مقدّس و رمز متعالی رابطة ازدواج و محیط انس و اطمینان و پر مهر و لطف خانواده محروم شده‌اند، و روزبه‌روز این تمدن منحوس یا توحش قرن اتم، آنها را به‌سوی سیاه‌چال‌های سقوط پرت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آگاهی که در فرهنگ و تمدن غرب و شرق، غیرت، همت، فداکاری، عفّت و نجابت، حجاب، حیا و آزرم، چسان مفهومش مسخره و مبتذل و بی‌ارزش شده است که از آن چیزی جز لفظ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به‌پا نخیزیم و بنشینیم و این‌همه صحنه‌های گمراهی و تباهی را در جهان ببینیم و تکان نخوریم، در پیشگاه تو به‌شدّت مسئول و مقصّریم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سنّت‌هایی که تو برقرار کرده‌ای، یار مظلومان و محرومانی هستند که برای برپاداشتن حقّ و مبارزه با جهل و ظلم و باطل قیام می‌کنند و جنود و امدادهای تو، همه پشتیبان حقّ‌پرستان و عدالت‌خواهان می‌باشند و برای نابودی ظلم و باطل، و ایجاد و گسترش حکومت حقّ و عدل، در کنار اهل حقّ و مجاهدان واقعی قرار دارند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مطبوعات دنیا، سینماها، مراکز فساد و فحشای سیاست‌ها، بازرگانی‌ها، فرهنگ‌ها و تعلیم‌و‌تربیت‌ها، و از همة اوضاع آگاهی </w:t>
      </w:r>
    </w:p>
    <w:p>
      <w:pPr>
        <w:pStyle w:val="BookText"/>
        <w:rPr/>
      </w:pPr>
      <w:r>
        <w:rPr>
          <w:rFonts w:ascii="IRNazanin" w:hAnsi="IRNazanin" w:eastAsia="IRNazanin"/>
          <w:color w:val="111111"/>
          <w:sz w:val="28"/>
          <w:sz w:val="28"/>
          <w:szCs w:val="28"/>
          <w:rtl w:val="true"/>
          <w:lang w:bidi="fa-IR"/>
        </w:rPr>
        <w:t>و می‌بینی که همة این نمونه ها، مظاهر انحطاط فکر بشر و گرایش او به‌سوی حیوانیت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به دو جبهة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جبهة زورمندان و استضعاف‌گران و جبهه اکثریت استضعاف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وقت ظهور فرا رسیده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این‌قدر می‌دانیم که مستضعفیم، و اگر آن انقلاب تمام عیار مهدی آل محمّد عجل الله تعالی فرجه الشریف وقتش نرسیده باشد، تو باید به ما همت و نهضت و شوق دهی تا به‌پا خیزیم و مشعل علم و هدایت اسلام را به دست گرفته و با همراهی و همکاری صدها میلیون مستضعف خداپرست، با صفوف فشرده و متّحد، دین تو را یاری کنیم و احکام تو را حاکم سازیم و قرآن را منبع الهام و حرکت خود قرار دهیم و به‌سوی آینده‌ای درخشان و اسلامی که نشانه آینده تابناک عصر حکومت مهدی علیه السلام باشد، پیش رفته و روز بیدادگر و دشمن دین تو را سیاه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ناامیدی از رحمت تو در هیچ حال جایز نیست، و تو خود فرموده‌ای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یَنصُرْکُمْ وَیُثَبِّتْ أَقْدَامَکُمْ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یاری کنید، او هم شما را یاری می‌نماید و گام‌هایتان را استوار 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جاهَدُوا فِینا لَنَهْدِیَنَّهُمْ سُبُلَنا وَإِنَّ اللهَ لَمَعَ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آنان‌که در راه ما جهاد کنند؛ البته آنان را به راه‌هایمان هدایت می‌کنیم، و خداوند هر آینه با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وعده‌های صریح تو هیچ‌کس را در ترک یاری حقّ و یاری دین تو عذری نیست و انتظاری که دستاویز تبلیغات دشمنان اسلام علیه مسلمین شده است، از اسلام نبوده؛ بلکه عین رضایت به وضع موجود و امضای نابسامانی‌ها و عقب‌ماندگی‌ها، و مخالفت با تحول و تکامل انقلاب اسلام است، که این انتظار، آن انتظاری که در قرآن و احادیث و روایات دستور داده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انتظار بی‌هدف و بی‌معنا دور ساز و به آن انتظار حقیقی که عامل جنبش و حرکت و مبارزه و مقاومت است، هدایت و آشنا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مسئولیت‌های خطیری که در برابر تو، نسبت به دین تو و کتاب و احکام تو داریم، راهنمایی فرما؛ و به ما توفیق</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 عطا کن تا وظایف خود را در راه یاری هدف‌های عالی اسلام </w:t>
      </w:r>
    </w:p>
    <w:p>
      <w:pPr>
        <w:pStyle w:val="BookText"/>
        <w:rPr/>
      </w:pPr>
      <w:r>
        <w:rPr>
          <w:rFonts w:ascii="IRNazanin" w:hAnsi="IRNazanin" w:eastAsia="IRNazanin"/>
          <w:color w:val="111111"/>
          <w:sz w:val="28"/>
          <w:sz w:val="28"/>
          <w:szCs w:val="28"/>
          <w:rtl w:val="true"/>
          <w:lang w:bidi="fa-IR"/>
        </w:rPr>
        <w:t>و اجرای احکام آن و امر به معروف و نهی از منکر، نصب‌العین و برنامه خود قرار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عَلَیْنا صَبْراً وَثَبِّتْ أَقْدامَنا وَانصُرْنا عَلَی الْقَوْمِ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صبر و پایداری ببخش، گام‌هایمان را استوار بدار، و ما را بر قوم کافران یاری عنایت فرما</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6195_51799"/>
      <w:bookmarkStart w:id="27" w:name="pg6195_51799"/>
      <w:bookmarkEnd w:id="2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 w:name="pg6195_51799"/>
      <w:bookmarkStart w:id="29" w:name="__RefHeading___Toc1011330_237004111"/>
      <w:bookmarkStart w:id="30" w:name="_Toc8"/>
      <w:bookmarkEnd w:id="28"/>
      <w:bookmarkEnd w:id="29"/>
      <w:r>
        <w:rPr>
          <w:rtl w:val="true"/>
        </w:rPr>
        <w:t>به‌سوی هدف‌های اسلامی</w:t>
      </w:r>
      <w:bookmarkEnd w:id="3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هدف‌های اسلامی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وَلَتَعْلَمُنَّ نَبَأَهُ بَعْدَ 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کتابی برای جهان و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دانستن خبرها و اثرهای شگفت‌انگیزتر و بزرگ‌تر آن، منتظر آینده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دینی است که چهارده قرن پیش به‌وسیلة پیامبر بزرگ خدا، حضرت خاتم‌الانبیا صلی الله علیه و آله ، جهانیان به آن دعوت شدند، و شکوهمندترین و نجات‌بخش‌ترین نهضت‌های تاریخی و جنبش‌های مذهبی و انقلاب‌های حقیقی را به وجود آورد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اسلام، آزادکردن انسان‌ها، خاتمه‌دادن به شرک و بت‌پرستی و فساد و گناه، برچیدن بساط ظلم و استثمار، آزادنمودن و پاک‌سازی مغزها از خرافات و عقاید موهوم، برداشتن امتیازات پوچ و مادّی، مبارزه با جهل و نادانی، تقسیم عدالت و امنیّت، بهره‌برداری عموم از نعمت‌های الهی، برقراری احکام خدا، استقرار نظم، حفظ حقوق، </w:t>
      </w:r>
      <w:bookmarkStart w:id="31" w:name="pg6195_51802"/>
    </w:p>
    <w:p>
      <w:pPr>
        <w:pStyle w:val="BookText"/>
        <w:rPr/>
      </w:pPr>
      <w:bookmarkEnd w:id="31"/>
      <w:r>
        <w:rPr>
          <w:rFonts w:ascii="IRNazanin" w:hAnsi="IRNazanin" w:eastAsia="IRNazanin"/>
          <w:color w:val="111111"/>
          <w:sz w:val="28"/>
          <w:sz w:val="28"/>
          <w:szCs w:val="28"/>
          <w:rtl w:val="true"/>
          <w:lang w:bidi="fa-IR"/>
        </w:rPr>
        <w:t>فراهم‌کردن امکانات ترقی، تکامل علمی، روحی، فکری، جسمی، مادّی و اقتصادی برای همه، و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توحید و پرستش خدای یگانه و عدل و رحمت و احسان و علم و ایمان و نور و روشنایی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 إِلَیْکَ لِتُخْرِجَ النّاسَ مِنَ الظُّلُماتِ إِلَی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که بر تو نازل کردیم تا مردم را از تاریکی‌ها به‌سوی نور خارج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نفرستادیم تو را مگر رحمتی برای جهانیان</w:t>
      </w:r>
      <w:r>
        <w:rPr>
          <w:rFonts w:eastAsia="IRNazanin" w:cs="IRNazanin"/>
          <w:color w:val="111111"/>
          <w:sz w:val="28"/>
          <w:szCs w:val="28"/>
          <w:rtl w:val="true"/>
          <w:lang w:bidi="fa-IR"/>
        </w:rPr>
        <w:t>».</w:t>
      </w:r>
    </w:p>
    <w:p>
      <w:pPr>
        <w:pStyle w:val="Heading2"/>
        <w:numPr>
          <w:ilvl w:val="1"/>
          <w:numId w:val="1"/>
        </w:numPr>
        <w:rPr/>
      </w:pPr>
      <w:bookmarkStart w:id="32" w:name="__RefHeading___Toc1011332_237004111"/>
      <w:bookmarkStart w:id="33" w:name="_Toc9"/>
      <w:bookmarkEnd w:id="32"/>
      <w:r>
        <w:rPr>
          <w:rtl w:val="true"/>
        </w:rPr>
        <w:t>پیروزی اسلام بر همة ادیان</w:t>
      </w:r>
      <w:bookmarkEnd w:id="33"/>
    </w:p>
    <w:p>
      <w:pPr>
        <w:pStyle w:val="BookText"/>
        <w:rPr/>
      </w:pPr>
      <w:r>
        <w:rPr>
          <w:rFonts w:ascii="IRNazanin" w:hAnsi="IRNazanin" w:eastAsia="IRNazanin"/>
          <w:color w:val="111111"/>
          <w:sz w:val="28"/>
          <w:sz w:val="28"/>
          <w:szCs w:val="28"/>
          <w:rtl w:val="true"/>
          <w:lang w:bidi="fa-IR"/>
        </w:rPr>
        <w:t xml:space="preserve">خدا وعدة داده است که اسلام را بر همة ادیان پیروز سازد و این وعده‌ای است که قوانین خلقت و سنن آفرینش با آن موافق است و وعدة نصرت و غلبة همه‌جانبه‌ای است که به انبیا داده است، چنان‌که در آیات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سَبَقَتْ کَلِمَتُنا لِعِبادِنا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جُنْدَنا لَهُمُ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تحقیق سخن ما برای بندگان ما که پیامبرند </w:t>
      </w:r>
    </w:p>
    <w:p>
      <w:pPr>
        <w:pStyle w:val="BookText"/>
        <w:rPr/>
      </w:pPr>
      <w:r>
        <w:rPr>
          <w:rFonts w:ascii="IRNazanin" w:hAnsi="IRNazanin" w:eastAsia="IRNazanin"/>
          <w:color w:val="111111"/>
          <w:sz w:val="28"/>
          <w:sz w:val="28"/>
          <w:szCs w:val="28"/>
          <w:rtl w:val="true"/>
          <w:lang w:bidi="fa-IR"/>
        </w:rPr>
        <w:t xml:space="preserve">پیشی گرفته که همانا ایشان یاری‌شدگانند و همانا سپاه ما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وَالَّذِینَ آمَنُوا فِی الْحَیاةِ الدُّنْیا وَیَوْمَ یَقُومُ الْأَشْهادُ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یاری می‌دهیم پیامبرانمان و کسانی را که ایمان آوردند، در زندگی دنیا و روزی که شاهدان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به‌پا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چنین هدف‌ها و برنامه‌های سازنده‌ای که این هدف‌ها را تأمین کند، شروع به کار کرد و جلو آمد، و عالی‌ترین و پاک‌ترین روش رهبری را به مردم ارائه داد و هدف‌های خود را به عقاید، احکام، اخلاق، اقتصاد، اجتماع، دین و دنیا به مردم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شیفته و فریفتة نهضت اسلام و برنامه‌ها و پیشنهادهای آن شدند، از آن استقبال کردند و آن را ملاک و معیار آزادی شناختند، و پس از آن همه ذلّت‌هایی که در برابر حکّام و سلاطین خودکامه داشتند، عزّتی را که اسلام به آنها عطا کرد، آن را بزرگ‌ترین غنیمت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کارگران و دهقانان و چوپانان، که خود را با فرزندان پادشاهان و امیران برابر دیدند، لغو تقسیمات و درجه‌بندی‌های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طبقاتی را که طبقة پایین‌تر و فرزندانشان را از ترقی و ورود در </w:t>
      </w:r>
    </w:p>
    <w:p>
      <w:pPr>
        <w:pStyle w:val="BookText"/>
        <w:rPr/>
      </w:pPr>
      <w:r>
        <w:rPr>
          <w:rFonts w:ascii="IRNazanin" w:hAnsi="IRNazanin" w:eastAsia="IRNazanin"/>
          <w:color w:val="111111"/>
          <w:sz w:val="28"/>
          <w:sz w:val="28"/>
          <w:szCs w:val="28"/>
          <w:rtl w:val="true"/>
          <w:lang w:bidi="fa-IR"/>
        </w:rPr>
        <w:t>حریم منطقة طبقة به‌اصطلاح بالاتر ممنوع می‌کرد، از جان و دل پذیرفتند و جنگ با اسلام و سپاه مسلمان را جنگ با سعادت و آزادی خود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به‌زودی جای خود را در دل‌ها باز کرد و دعوتش در عمق وجدان و شعور همه با شور و شعف بسیار استقبال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کشوری را مسلمانان فتح نمی‌کردند مگر بعد از آنکه بانگ جان‌بخش توحید و آزادی و برابری اسلام، قلوب مردم آن را فتح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نهضت مقدّس با این برنامه‌های عالی و مایه‌های پُرارج انسانی، باید جهان را فتح کرده و به همة اهدافش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نشد؟ و چرا اسلام در نیمه راه ماند و متوقف گشت؟ و دستگاه رهبری آن، به‌زودی به دست افرادی جاهل و استثمارگر و عیاش و هرزه افتاد که مسیر واقعی اسلام و جهان اسلام را تغییر دادند و همان مظاهر و اوضاع و رژیم‌هایی را که اسلام با آن مبارزه کرده بود، به اسم اسلام، به اسم خلافت اسلام، به اسم جهاد اسلام، به اسم عدالت اسلام، به اسم قانون اسلام و به اسم اتّحاد اسلام، دوباره زنده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آمد تا بشریت را از بشرپرستی نجات دهد، تا کاخ‌هایی را که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اکاسره و قیاصره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 و قیصرها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غصب حقوق و اموال و ظلم </w:t>
      </w:r>
    </w:p>
    <w:p>
      <w:pPr>
        <w:pStyle w:val="BookText"/>
        <w:rPr/>
      </w:pPr>
      <w:r>
        <w:rPr>
          <w:rFonts w:ascii="IRNazanin" w:hAnsi="IRNazanin" w:eastAsia="IRNazanin"/>
          <w:color w:val="111111"/>
          <w:sz w:val="28"/>
          <w:sz w:val="28"/>
          <w:szCs w:val="28"/>
          <w:rtl w:val="true"/>
          <w:lang w:bidi="fa-IR"/>
        </w:rPr>
        <w:t>بر زیردستان بنا نهاده بودند، ویران سازد؛ و فاصله‌ای را که میان زمامداران و افراد عادی بود، از میان بردارد و انسان‌های ناآگاه خفته و ناآشنا به حقوق خود را بیدار و آگاه نماید و از مدائن و رُم و پایتخت‌های ستمگران زمان، مدینه بی‌تجمّل و بی‌دستگاه، بی‌کاخ و قصر، و نزدیک به همه و با همه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بود که رهبر دوّمش امیرالمؤمنین علی بن ابی‌طالب علیه السلام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إِمامَکُمْ قَدْ اِکْتَفی مِنْ دُنْیاهُ بِطِمْرَیْهِ وَمِنْ طُعْمِهِ بِقُرْصَیْهِ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شما از دنیایش به دو کهنه جامه، و از خوراکش به دو قرص نان اکتفا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أُعْطیتُ الْأَقالیمَ السَّبْعَةَ بِما تَحْتَ أَفْلاکِها عَلی أَنْ أَعْصِیَ اللهَ فی نَمْلَة أَسْلُبُهَا جُلْبَ شَعیرَة، ما فَعَلْتُهُ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هفت اقلیم را با هرچه در زیر آسمان‌های آنهاست، به من دهند که خدا را نافرمانی </w:t>
      </w:r>
    </w:p>
    <w:p>
      <w:pPr>
        <w:pStyle w:val="BookText"/>
        <w:rPr/>
      </w:pPr>
      <w:r>
        <w:rPr>
          <w:rFonts w:ascii="IRNazanin" w:hAnsi="IRNazanin" w:eastAsia="IRNazanin"/>
          <w:color w:val="111111"/>
          <w:sz w:val="28"/>
          <w:sz w:val="28"/>
          <w:szCs w:val="28"/>
          <w:rtl w:val="true"/>
          <w:lang w:bidi="fa-IR"/>
        </w:rPr>
        <w:t>کنم، در گرفتن پوست جوی از مورچه‌ای، چنین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او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نظر کند به شخصی از اهل جهنم، نظر کند به شخصی که نشسته است و در اطراف او دیگران به عنوان احترام ایستاده‌اند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ولی غاصبان مقام رهبری اسلام به جاهلیت پیشین گراییده و همان اساس گذشته را که اسلام با آن مبارزه دارد، داغ‌تر و ظالمانه‌تر تجدید کرده، همان عیاشی‌ها، همان هرزگی‌ها، و همان کاخ‌ها و قصور را از نو بنیاد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پیغمبر و کوفه علی را کنار گذاردند و بغداد، دمشق، غرناطه، قرطبه، اسلامبول، قاهره، آکره و نقاط دیگر را که در استعباد بشر و صرف میلیون‌ها دسترنج مردمان ضعیف و عقب‌مانده، کمتر از مدائن و رُم نبود، به دنیا نشان دادند و در واقع، روش و رژیم ضعیف ضداسلامی آنها، که به اسم اسلام روی کار می‌آمدند، اسلام را از فتح قلوب و از رسیدن به هدف‌هایش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تاریخ و سرگذشت دستگاه‌های جبّار بنی‌امیه، بنی‌عباس،</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امویان اندلس، سلاطین عثمانی و دیگر کسانی را که بر جوامع مسلمان به اسم اسلام و حاکم مسلمان، در هند، ماوراء‌النهر و ایران، مصر، شام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نقاط دیگر آسیا و آفریقا و اروپا مسلط شدند، بخواند، می‌فهمد چه وضع بسیار ناامیدکننده‌ای جلو آمد که هدف‌های واقعی و اصولی اسلام بیشتر از رسمیت افتاد و اصلاً مطرح نبود</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6195_51809"/>
      <w:bookmarkStart w:id="35" w:name="pg6195_51809"/>
      <w:bookmarkEnd w:id="3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 w:name="pg6195_51809"/>
      <w:bookmarkStart w:id="37" w:name="__RefHeading___Toc1011334_237004111"/>
      <w:bookmarkStart w:id="38" w:name="_Toc10"/>
      <w:bookmarkEnd w:id="36"/>
      <w:bookmarkEnd w:id="37"/>
      <w:r>
        <w:rPr>
          <w:rtl w:val="true"/>
        </w:rPr>
        <w:t>انتظار، عامل پایداری در برابر رهبری‌های فاسد</w:t>
      </w:r>
      <w:bookmarkEnd w:id="3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عامل پایداری در برابر رهبری‌های فاسد</w:t>
      </w:r>
    </w:p>
    <w:p>
      <w:pPr>
        <w:pStyle w:val="BookText"/>
        <w:rPr/>
      </w:pPr>
      <w:r>
        <w:rPr>
          <w:rFonts w:ascii="IRNazanin" w:hAnsi="IRNazanin" w:eastAsia="IRNazanin"/>
          <w:color w:val="111111"/>
          <w:sz w:val="28"/>
          <w:sz w:val="28"/>
          <w:szCs w:val="28"/>
          <w:rtl w:val="true"/>
          <w:lang w:bidi="fa-IR"/>
        </w:rPr>
        <w:t>یگانه یا مهم‌ترین چیزی که مسلمانان را در برابر این وضع نگاه داشت و آنها را در حال اعتراض به اوضاع و تقاضای اجرای برنامه‌های اسلامی شجاع و دلیر می‌کرد، وعده‌های قرآن و پیغمبر علیهما السلام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از بین نمی‌رود و آینده برای اسلام است، اسلام عالم‌گیر و پرچم حکومت توحید و حق و عدل در سراسر جهان به اهتزاز 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وعده‌ها بود که مسلمانان را در برابر حوادثی مثل تسلط بنی‌امیه، جنگ‌های صلیبی، هجوم چنگیز و بالاخره استعمار قرن اخیر، پایدار و شکیبا نگه داشت و سرانجام مسلمانان را علیه آنان به جهاد و پیکار برانگیخت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وعده‌ها که واقعیت آن را حقایق مسلّم دینی و تاریخی صددرصد ثابت کرده است و دلایل قطعی آن را در کتاب نوید امن و امان نگاشته‌ایم، همواره به مسلمانان نوید می‌داد که دور اسلام </w:t>
      </w:r>
    </w:p>
    <w:p>
      <w:pPr>
        <w:pStyle w:val="BookText"/>
        <w:rPr/>
      </w:pPr>
      <w:r>
        <w:rPr>
          <w:rFonts w:ascii="IRNazanin" w:hAnsi="IRNazanin" w:eastAsia="IRNazanin"/>
          <w:color w:val="111111"/>
          <w:sz w:val="28"/>
          <w:sz w:val="28"/>
          <w:szCs w:val="28"/>
          <w:rtl w:val="true"/>
          <w:lang w:bidi="fa-IR"/>
        </w:rPr>
        <w:t>و روزگار آن به پایان نمی‌رسد و حکومت‌هایی مانند بنی‌امیه و بنی‌عباس، مظهر کمال و پیشرفت و نمایش رژیم سیاسی و روش رهبری حقّ و عدالت اسلام نیستند و باید در انتظار آینده بود و عقب‌نشینی نکرد، از مرزها و سنگرها حمایت و حفاظت کرد، تا آن عصر طلایی و دوران حکومت مطلقه حقّ و عدالت فرا رسد، و موعود آخرالزمان که از دودمان پیغمبر اسلام و فرزندان علی و فاطمه علیهم السلام و نهمین فرزند سیّدالشهدا حسین علیه السلام و یگانه فرزند بی‌مانند حضرت امام حسن عسکری علیه السلام است، ظاهر شود و تمام برنامه‌های اسلام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این‌همه اضطرابات روزافزون، ناامنی‌ها، افکار متضاد و رژیم‌های رنگارنگ ظالمانه نجات یافته و در مهد امن و امان و اطمینان و اعتماد و اتّحاد قرار بگیرد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 همیشه به‌سوی آینده می‌نگرد و هر وضعی که موجود باشد، اگرچه نسبتاً خوب و عادلانه باشد، او را قانع نمی‌کند، آن را نهایت کار و پایان راه نمی‌شمارد، و اگر هم ظالمانه و غیراسلامی باشد، در هر صورت و شرایطی، مسلمان ناامید نمی‌شود و وظیفه دارد که ظلم و فساد و تجاوز و جهل و خودکامگی و استضعاف را محکوم سازد و برای حصول هدف‌های اسلام، کوشش و تلاش بیشتر نماید تا به سهم خود به اسلام عزیز و به نوع بشر و جوامع متحیّر و سرگردان و مضطرب خدمتی انجام دهد و نشستن و تسلیم‌بودن و کناره‌گیری </w:t>
      </w:r>
    </w:p>
    <w:p>
      <w:pPr>
        <w:pStyle w:val="BookText"/>
        <w:rPr/>
      </w:pPr>
      <w:r>
        <w:rPr>
          <w:rFonts w:ascii="IRNazanin" w:hAnsi="IRNazanin" w:eastAsia="IRNazanin"/>
          <w:color w:val="111111"/>
          <w:sz w:val="28"/>
          <w:sz w:val="28"/>
          <w:szCs w:val="28"/>
          <w:rtl w:val="true"/>
          <w:lang w:bidi="fa-IR"/>
        </w:rPr>
        <w:t>کردن و تماشاگر صحنه‌های تباهی و فساد و فقر و انحطاط اخلاقی شدن، هرگز در اسلام جایز نیست، و بر مسلمان منتظر و مؤمن و متعهد روا نمی‌باشد و با انتظار ظهور حضرت ولی عصر علیه السلام و فلسفه انتظار موافقت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فَسَیَرَی اللهُ عَمَلَکُمْ وَرَسُولُهُ وَالْمُؤْمِنُونَ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عمل کنید، پس به‌زودی خدا و پیامبرش و مؤمنان، عمل شما را خواهند دید</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6195_51815"/>
      <w:bookmarkStart w:id="40" w:name="pg6195_51815"/>
      <w:bookmarkEnd w:id="4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pg6195_51815"/>
      <w:bookmarkStart w:id="42" w:name="__RefHeading___Toc1011336_237004111"/>
      <w:bookmarkStart w:id="43" w:name="_Toc11"/>
      <w:bookmarkEnd w:id="41"/>
      <w:bookmarkEnd w:id="42"/>
      <w:r>
        <w:rPr>
          <w:rtl w:val="true"/>
        </w:rPr>
        <w:t>انتظار و وعده الهی</w:t>
      </w:r>
      <w:bookmarkEnd w:id="4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و وعده الهی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 لِقَوْمِهِ اسْتَعِینُوا بِاللهِ وَاصْبِرُوا إِنَّ الْأَرْضَ للّهِ یُورِثُها مَن یَشآءُ مِنْ عِبادِهِ وَالْعاقِبَةُ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یاری بخواهید و شکیبایی کنید، به تحقیق که زمین از آن خداست، به هرکس از بندگانش بخواهد منتقل می‌فرماید و حسن عاقبت از برای پرهیزکاران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وَأَوْرَثْنا الْقَوْمَ الَّذِینَ کانُوا یُسْتَضْعَفُونَ مَشارِقَ الْأَرْضِ وَمَغارِبَها الَّتِی بارَکْنا فِیها وَتَمَّتْ کَلِمَتُ رَبِّکَ الْحُسْنی عَلی بَنِی إِسْرآئِیلَ بِما صَبَرُوا وَدَمَّرْنا ما کانَ یَصْنَعُ فِرْعَوْنُ وَقَوْمُهُ وَما کانُوا یَعْرِشُونَ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میراث دادیم به قومی که ضعیف شمرده شده </w:t>
      </w:r>
    </w:p>
    <w:p>
      <w:pPr>
        <w:pStyle w:val="BookText"/>
        <w:rPr/>
      </w:pPr>
      <w:r>
        <w:rPr>
          <w:rFonts w:ascii="IRNazanin" w:hAnsi="IRNazanin" w:eastAsia="IRNazanin"/>
          <w:color w:val="111111"/>
          <w:sz w:val="28"/>
          <w:sz w:val="28"/>
          <w:szCs w:val="28"/>
          <w:rtl w:val="true"/>
          <w:lang w:bidi="fa-IR"/>
        </w:rPr>
        <w:t>بودند، خاورهای زمین و باخترهای آن را که مبارک گردانیده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گردید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 پروردگار تو بر بنی‌اسرائیل به‌سبب آنکه صبر کردند؛ و ویران ساختیم آنچه را فرعون و قومش می‌ساختند و آنچه را که افراشته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مسئله‌ای که همواره مایه امید مسلمانان منتظر و هسته مرکزی انقلاب‌های علیه نظام‌های استثمارگر و اوضاع ظالمانه بوده و وعده الهی به پیروزی نهایی مستضعفین و محرومین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بااینکه می‌بینیم زورمندان و استضعاف‌گران، مخالفان رژیم خود را می‌کوبند، دربند می‌کنند، به زندان می‌اندازند، در خاک و خون می‌کشند؛ باز هم استضعاف‌شدگان به‌پا می‌خیزند و مسیر تاریخ را عوض می‌کنند، باز هم سیاه‌پوست آمریکایی و آفریقایی قیام می‌کنند و حقوق خود را می‌طلبند، باز هم اندونزی و الجزایر استعمار را طرد می‌کنند و آن را بیرون می‌رانند و به حیاتش خاتمه می‌دهند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فلسطینی‌های آواره و از خانه و وطن رانده شده می‌کوشند تا روزگار اسرائیل و رژیم فاسد نژادپرست صهیونیسم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بااینکه قدرت‌های بزرگ دنیا پشت‌سرش و بلکه در کنار و پیش رویش ایستاده‌اند و از او دفاع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نمایند، و او را از اراضی مقدّسه و سرزمین‌هایی که غصب کرده، بیرون برانند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مسلمانان و به‌ویژه شیعیان در طول تاریخ، علی‌رغم همه مشکلات و مصائب و فشارها، به دلیل همین امید و همین اعتقاد، سنگر مبارزه را رها نکرده و مستمرّاً به تلاش خود ادامه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این است که اگرچه ما جهان و وضع جهان را در مسیر هواوهوس و آرزوهای زورمندان و اقویا و طبقه حاکمه علیه ضعیفان و زیردستان و طبقه محکوم و محروم و مظلوم ببینیم؛ اگرچه جریان دنیا را به کام طبقه‌ای که در عیاشی، هرزگی، هوس‌رانی، شهوات و تجملات غرق شده و لوکس‌ترین زندگی‌ها را دارند، مشاهده نماییم، و اگرچه بسیاری از مردم جهان در نهایت فقر و پریشانی، گرفتار بیماری‌های گوناگون و محروم از حداقلّ زندگی یک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یک حیوان که صاحب باانصاف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وحشیانه‌ترین قدرت‌ها، ملّت‌ها و جامعه‌ها را در زیر ضربه‌های ظلم و تجاوز پامال کنند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بااین‌حال، تاریخ بر مبنای سنّت‌های الهی و وعده خدایی، سرانجام به نقطه‌ای می‌رود که به نفع طبقه محروم و زیان طبقه غاصب و حاکم است؛ به سویی می‌رود که در آنجا همه نسبت به حقوق متساوی حقّ، برابر و مساوی و یک‌شکل و یک‌رنگ گردند و تمام رنگ‌ها و امتیازات پوچ شسته شود و از بین برود و برتری انسان‌ها فقط بر اساس تقوا باشد</w:t>
      </w:r>
      <w:r>
        <w:rPr>
          <w:rFonts w:eastAsia="IRNazanin" w:cs="IRNazanin"/>
          <w:color w:val="111111"/>
          <w:sz w:val="28"/>
          <w:szCs w:val="28"/>
          <w:rtl w:val="true"/>
          <w:lang w:bidi="fa-IR"/>
        </w:rPr>
        <w:t xml:space="preserve">. </w:t>
      </w:r>
      <w:bookmarkStart w:id="44" w:name="pg6195_51820"/>
    </w:p>
    <w:p>
      <w:pPr>
        <w:pStyle w:val="BookText"/>
        <w:rPr/>
      </w:pPr>
      <w:bookmarkEnd w:id="44"/>
      <w:r>
        <w:rPr>
          <w:rFonts w:ascii="IRNazanin" w:hAnsi="IRNazanin" w:eastAsia="IRNazanin"/>
          <w:color w:val="111111"/>
          <w:sz w:val="28"/>
          <w:sz w:val="28"/>
          <w:szCs w:val="28"/>
          <w:rtl w:val="true"/>
          <w:lang w:bidi="fa-IR"/>
        </w:rPr>
        <w:t>ستمگران و تجاوزکاران در برابر این وعده، مانند کسی هستند که بخواهد در جهت مخالف سیلی عظیم شنا کند، که هرچه قوی و شناگر باشد، سرانجام شکست می‌خورد و سیل او را به پیش رانده، و خواه‌وناخواه در مسیر واقعی و جهت موافق سیل قرار می‌گیرد، یا نابود و معدوم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علیه متجاوزان و استثمارگران انقلاب می‌کنند، اگر فاقد تمام وسایل هم باشند، بهترین و نیرومندترین وسیله و اسلحه پیروزی آنان، این امید است که در جهت خواست و رضایت و وعده الهی قرار دارند و قطعاً در مبارزه نهایی، پیروزی با آنهاست</w:t>
      </w:r>
      <w:r>
        <w:rPr>
          <w:rFonts w:eastAsia="IRNazanin" w:cs="IRNazanin"/>
          <w:color w:val="111111"/>
          <w:sz w:val="28"/>
          <w:szCs w:val="28"/>
          <w:rtl w:val="true"/>
          <w:lang w:bidi="fa-IR"/>
        </w:rPr>
        <w:t>.</w:t>
      </w:r>
    </w:p>
    <w:p>
      <w:pPr>
        <w:pStyle w:val="Heading2"/>
        <w:numPr>
          <w:ilvl w:val="1"/>
          <w:numId w:val="1"/>
        </w:numPr>
        <w:rPr/>
      </w:pPr>
      <w:bookmarkStart w:id="45" w:name="__RefHeading___Toc1011338_237004111"/>
      <w:bookmarkStart w:id="46" w:name="_Toc12"/>
      <w:bookmarkEnd w:id="45"/>
      <w:r>
        <w:rPr>
          <w:rtl w:val="true"/>
        </w:rPr>
        <w:t>آینده جهان در کلام الهی</w:t>
      </w:r>
      <w:bookmarkEnd w:id="46"/>
    </w:p>
    <w:p>
      <w:pPr>
        <w:pStyle w:val="BookText"/>
        <w:rPr/>
      </w:pPr>
      <w:r>
        <w:rPr>
          <w:rFonts w:ascii="IRNazanin" w:hAnsi="IRNazanin" w:eastAsia="IRNazanin"/>
          <w:color w:val="111111"/>
          <w:sz w:val="28"/>
          <w:sz w:val="28"/>
          <w:szCs w:val="28"/>
          <w:rtl w:val="true"/>
          <w:lang w:bidi="fa-IR"/>
        </w:rPr>
        <w:t xml:space="preserve">این‌گونه اعتقاد به سنّت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از آن، گاهی به‌طور صحیح بهره‌برداری نمی‌شود و انقلابی‌نماها هم آن را وسیله قرار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 و حقیقت؛ و در زبان قرآن کریم و احادیث شریفه به تعبیرات وافی و صحیح‌تر و الفاظ کافی‌تر شرح و بیان شده است؛ که از جمله این آیات، واقعی‌ترین تعبیرات و شرح و تفسیر این مسئله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 لِقَوْمِهِ اسْتَعِینُوا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یاری خواهید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وَأَوْرَثْنا الْقَوْمَ الَّذِینَ کانُوا یُسْتَضْعَفُونَ مَشَارِقَ الأَرْضِ وَمَغَارِبَهَا الَّتِی بَارَکْنَا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قومی را که به استضعاف کشیده شده بودند،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عَلَی الْباطِلِ فَیَدْمَغُهُ فَإِذا هُوَ زاهِقٌ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حقّ را باشدت بر باطل افکنیم؛ پس حقّ، باطل را درهم می‌شکند، آن‌گاه از میان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لِیُطْفِئُوا نُورَ اللهِ بِأَفْواهِهِمْ وَاللهُ مُتِمُّ نُورِهِ وَلَوْ کَرِهَ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را با دهانشان خاموش سازند و خدا تمام کنندة نور خویش است، هرچند کافران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انتظار حضرت صاحب‌الامر علیه السلام و ایمان به ظهور مهدی موعود، مبنای این وعده الهی است و با سنّت الهی و آنچه در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آسمانی ثبت شده، کاملاً مطابق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در زبور، پس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نگاشتیم که زمین را بندگان شایستة من به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تمام مسلمانان بر اساس این عقیده سازنده و تحول‌آور، ایمان دارند که تاریخ در مسیر عدالت و به‌سوی عدالت جلو می‌رود و توقّف نمی‌کند و زمین را بندگان صالح و شایسته خدا به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حقّ در همه‌جا حاکم و پیروز می‌شود، و این سنّت و قانون خدا و خواست اوست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خواسته‌ایم که منّت گذاریم بر آنان‌که در زمین استضعاف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چنین اراده کرده است که قدرت خود را به دست طبقه ضعیف آشکار سازد و طبقه استثمارگر قوی و غالب و ظالم را به دست آنان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استضعاف شده‌اند، بکوبد و مغلوب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ایمان، جزء عقاید شیعه و بلکه هر مسلمان است که به هر نحو و هرطور که اوضاع به نفع ستمگران و فرعونیان استعبادپیشه قرار بگیرد، عاقبت با انقلاب مستضعفان شایسته و پرهیزکاران مجاهد، نظام و عدالت، حاکم و برقرار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ازنظر اجتماعی، بسیار مهم و انقلابی و مترقّی است و مردم را به کار و تلاش و نهضت و قیام و فعالیت تشویق می‌کند و از سستی و ترک وظایف و تسلیم زبونی و ذلیل شدن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لَتَعْطِفَنَّ الدُّنْیا عَلَیْنا بَعْدَ شِماسِها عَطْفَ الضَّرُوسِ عَلی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عَقِیبَ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مضمون این سخنان امیدبخش و مژده‌دهنده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 از سرکشی به ما روی می‌کند همانند مهربانی شتر بدخو که به بچة خود مهربان می‌شود، و حزب خدا و اهل‌بیت و خاندان رسالت و شیعیانشان را در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فشار ظلم و استبداد غاصبان و مرتجعان گذارده، </w:t>
      </w:r>
    </w:p>
    <w:p>
      <w:pPr>
        <w:pStyle w:val="BookText"/>
        <w:rPr/>
      </w:pPr>
      <w:r>
        <w:rPr>
          <w:rFonts w:ascii="IRNazanin" w:hAnsi="IRNazanin" w:eastAsia="IRNazanin"/>
          <w:color w:val="111111"/>
          <w:sz w:val="28"/>
          <w:sz w:val="28"/>
          <w:szCs w:val="28"/>
          <w:rtl w:val="true"/>
          <w:lang w:bidi="fa-IR"/>
        </w:rPr>
        <w:t xml:space="preserve">و آنان را از حقوقشان محروم، و گرفتار شکنجه و زندان، و قطع دست و پا و گوش و بینی، و کشته‌شدن ساخته است، بعد از این‌همه ناسازگاری‌ها و ظلم و جور و غصب حقوق، البته و حتماً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شتر بدخو و گزنده‌ای که به بچه‌اش مهربان و مایل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مایل گردیده و رام اهل حقّ و شایستگان و مستضعفان خواهد شد؛ چون خدا در قرآن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خواستش این است که بر آن کسان که در زمین مورد استضعاف قرار گرفته‌اند منّت گذارد، و آنان را امامان و پیشوایان و وارثان زمین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در هنگامی که ابرهای مأیوس‌کنندة فتنه‌های بزرگ، و تسلط غاصبان زمامداری و مقام رهبری جامعه اسلامی بر سر مردم و اهل حقّ، باران بلا و ناامیدی می‌باریده است، علی علیه السلام با این کلمات امیدوارکننده و انتظاربخش، دل‌های مردم را محکم کرده و به این حقیقت بزرگ و وعده تخلف‌ناپذیر الهی مژده داده و آنان را به فتح و ظفری که حزب خدا و حامیان حقّ در پیش دارند، نوید داده و به استقامت و پایداری تشویق فرموده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درعین‌حال که خبری از آینده و غیب و پیش‌گویی قاطع </w:t>
      </w:r>
    </w:p>
    <w:p>
      <w:pPr>
        <w:pStyle w:val="BookText"/>
        <w:rPr/>
      </w:pPr>
      <w:r>
        <w:rPr>
          <w:rFonts w:ascii="IRNazanin" w:hAnsi="IRNazanin" w:eastAsia="IRNazanin"/>
          <w:color w:val="111111"/>
          <w:sz w:val="28"/>
          <w:sz w:val="28"/>
          <w:szCs w:val="28"/>
          <w:rtl w:val="true"/>
          <w:lang w:bidi="fa-IR"/>
        </w:rPr>
        <w:t xml:space="preserve">است، همین مسئله سنّت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زبان دیگر، وعده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علی علیه السلام از آن آگاهی کامل داشته است، اعلام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آری، ولیّ خدا و کسی که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است، به سنن الهی عالم و واقف است و از خواست خدا و نظامات و قواعدی که در جهان ماده و مجردات قرار داده، به اذن خدا و به تعلیم او بااطّلاع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علاوه‌براین آیه کریمه، در سوره قصص در ضمن داستان استعلا و گردنکشی فرعون، این خواست و سنّت خدا را صریحاً بیان فرموده است؛</w:t>
      </w:r>
      <w:r>
        <w:rPr>
          <w:rStyle w:val="FootnoteAnchor"/>
          <w:rtl w:val="true"/>
        </w:rPr>
        <w:footnoteReference w:id="38"/>
      </w:r>
      <w:r>
        <w:rPr>
          <w:rFonts w:ascii="IRNazanin" w:hAnsi="IRNazanin" w:eastAsia="IRNazanin"/>
          <w:color w:val="111111"/>
          <w:sz w:val="28"/>
          <w:sz w:val="28"/>
          <w:szCs w:val="28"/>
          <w:rtl w:val="true"/>
          <w:lang w:bidi="fa-IR"/>
        </w:rPr>
        <w:t>چون معلوم است که این سنّت الهی فقط در مورد موسی و فرعون نیست؛ بلکه سنّت عام الهی است و در مورد هر گروه مستضعف و مؤمن و شخص یا دسته استضعاف‌گر در هر عصر و زمانی صادق است؛ اگرچه مصادیق آن، همه در یک ردیف نباشند و صدق این آیه و تطبیق آن و ظهور این سنّت و قاعده، بر موردی ظاهرتر و آشکارتر از موارد دیگر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علی علیه السلام بعد از اینکه خبر از یک تحوّل بزرگ و انقلاب جهانی به نفع حزب حقّ و پیروان مکتب ولایت می‌دهد، این آیه را نیز</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تلاوت می‌فرماید؛ چون چنان‌که گفته شد، مفهوم آیه، اختصاص به </w:t>
      </w:r>
    </w:p>
    <w:p>
      <w:pPr>
        <w:pStyle w:val="BookText"/>
        <w:rPr/>
      </w:pPr>
      <w:r>
        <w:rPr>
          <w:rFonts w:ascii="IRNazanin" w:hAnsi="IRNazanin" w:eastAsia="IRNazanin"/>
          <w:color w:val="111111"/>
          <w:sz w:val="28"/>
          <w:sz w:val="28"/>
          <w:szCs w:val="28"/>
          <w:rtl w:val="true"/>
          <w:lang w:bidi="fa-IR"/>
        </w:rPr>
        <w:t>عصر موسی و فرعون ندارد، و عام و کلی است</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این مجلس که با برنامه و تشریفات بسیار جبارانه و مستکبرانه ترتیب یافته و وحشت و رعب آن، دل افراد عادی را می‌لرزاند و توانایی سخن گفتن را از آنها می‌گرفت، ابراز مخالفت و توبیخ و سرزنش و تحقیر یزید و اعلان رسمی محکومیّت و انقراض حکومت او که خطر اعدام فوری داشت، از جانب یک بانوی اسیر و داغ‌دیده و مصیبت‌دیده، از معجزات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آن بلاغت و از قرآن مجید الهام‌گرفتن، سنجیده و به سامان‌گفتن، یزید و چاپلوسان درباری و مزدوران خودفروخته دستگاه را تحت‌تأثیر قراردادن، کرامت و حقّانیت اسلام و اهل‌بیت علیهم السلام را اثبات‌نمودن، ستمگران و مستبدان را حقیر و پست‌شمردن، آن پیشگویی‌ها و خبر از آینده دادن و متلاشی‌شدن نظام یزیدی گفتن که هر جامعه‌شناس و روان‌شناس را مات و متحیر می‌سازد، از معجزات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این اعجاز تردید دارد، به او پیشنهاد می‌کنیم و از تمام بلغا و سخنوران ماهر می‌خواهیم که از این خطبة تاریخی و سخنان عقیله قریش، خطبه‌ای کوبنده‌تر، قاطع‌تر، محکوم‌کننده‌تر و مناسب‌تر با آن مجلس و موقف انشا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این خطبه از نشانه‌های درخشان جلالت، حقیقت، فضیلت و عظمت اهل‌بیت رسالت است، و از خدا می‌خواهم که شرحی بر این خطبه بنگارم و به افتخار خدمتی به آن حضرت سرافراز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خطبه، زینب علیها السلام قانون و سنّت و وعده تخلف‌ناپذیر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به‌اصطلاح بعضی، فلسفة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ساخته و هنگامی که به‌حسب ظاهر همه‌چیز تمام شده و بسیاری مأیوس و ناامید و تسلیم وضع حاکم می‌شوند و یزید بر اوضاع مسلط گردیده و در نهایت استبداد و استعباد سلطنت می‌نماید، او طرف‌داران حقّ و حزب حقّ و شیعیان اهل‌بیت را از یأس و ناامیدی نجات می‌دهد و اهل‌بیت و هدف‌ها و مقاصدشان را فاتح و پیروز، و بنی‌امیه و حزب استعبادگر را مغلوب و شکست‌خورده معرفی می‌فرماید و چنین اعلام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کرامت اهل حقّ چیزی کم نشد و بر اهل باطل چیزی افزوده نگشت و هرچه یزید کوشش و تلاش کند و اهل حقّ را بکشد و از میان بردارد و بر کید و کینه و ستمگری انقلاب اسلام جلوگیری نماید و نور خدا را خاموش سازد، هیچ ثمره‌ای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زینب علیها السلام به آینده درخشان اسلام و اهل‌بیت علیهم السلام و آثار نجات‌بخش انقلاب برادرش حسین علیه السلام صددرصد اطمینان داشت و می‌دانست راهی را که برادرش رفته است، راه خدا، راه حقّ و راه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روز یازدهم محرم، در آن هنگامی که او را به اسارت عازم کوفه کرده بودند و بدن‌های پاک شهدای راه حقّ روی زمین افتاده بود، همین خبر را می‌داد و آینده را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یزید نیز با همین منطق محکم، مجلس را قبضه کرد و یزید را چنان کوبید و در آن دادگاه تاریخ، چنان محکوم کرد که یزید نتوانست یک کلمه از خود دفاع نماید، یا آنکه غیظ و خشم خود را با تصمیم جنایت دیگر فرو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قسمتی از خطبه را که خطاب به یزید است بخوانید و در معنای انتظار تأمّل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کِدْ کَیْدَکَ وَاجْهَدْ جُهْدَکَ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الَّذِی شَرَّفَنا بِالْوَحْیِ وَالْکِتابِ وَالنُّبُوَّةِ وَالاِْنْتِخابِ، لا تُدْرِکُ أَمَدَنا وَلا تَبْلغُ غایَتَنا وَلا تَمْحُو ذِکْرَنا وَلا یُرَحَّضُ عَنْکَ عارُنا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تمام مکر و حیله‌ات را به‌کار گیر و تمام کوششت را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ما را به وحی و کتاب و نبوّت و انتخاب مشرّف نمود، هرگز نمی‌توانی عمق و نهایت ما را درک کنی و ذکر و یاد ما را محو نمایی، و آن عاری که بر ما وارد نمودی، از تو زدوده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الاحتجاج،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مجلسی، بحارالانوار،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بحرانی اصفهانی، عوالم‌العلوم، ص</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 امام علیه السلام نیز درضمن جریان نهضت کربلا به این قاعده الهی و قانون تاریخ، مکرر تصریح فرمود که شرح و تفصیل آن از حدود این مقاله مختصر خارج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ظاهرترین مصداق</w:t>
      </w:r>
    </w:p>
    <w:p>
      <w:pPr>
        <w:pStyle w:val="BookText"/>
        <w:rPr/>
      </w:pPr>
      <w:r>
        <w:rPr>
          <w:rFonts w:ascii="IRNazanin" w:hAnsi="IRNazanin" w:eastAsia="IRNazanin"/>
          <w:color w:val="111111"/>
          <w:sz w:val="28"/>
          <w:sz w:val="28"/>
          <w:szCs w:val="28"/>
          <w:rtl w:val="true"/>
          <w:lang w:bidi="fa-IR"/>
        </w:rPr>
        <w:t>این آیه در تاریخ همان انقلابی است که به رهبری حضرت مهدی، قائم آل محمّد عجل الله تعالی فرجه الشریف برپا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حتماً واقع خواهد شد و خواست خدا و سنّت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تَبْدِیلا وَلَنْ تَجِدَ لِسُنَّتِ اللهِ تَحْوِیلا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در سنّت خدا تبدیل و تغییری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 معلوم می شود که انتظار و عقیده به ظهور مهدی علیه السلام چگونه فکر و اندیشه را آینده‌گرا می‌سازد و مسلمان را برای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مقاومت، استقامت، پایداری، مبارزه با باطل و جهل و فساد، آماده و مصمم می‌کند و او را با این فلسفه مهم تاریخ، درضمن اصطلاحات دینی و قرآنی که کامل‌تر و صحیح‌تر از هر منطق دیگر بازگو کرده است، آشنا می‌نماید</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6195_51829"/>
      <w:bookmarkStart w:id="48" w:name="pg6195_51829"/>
      <w:bookmarkEnd w:id="4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 w:name="pg6195_51829"/>
      <w:bookmarkStart w:id="50" w:name="__RefHeading___Toc1011340_237004111"/>
      <w:bookmarkStart w:id="51" w:name="_Toc13"/>
      <w:bookmarkEnd w:id="49"/>
      <w:bookmarkEnd w:id="50"/>
      <w:r>
        <w:rPr>
          <w:rtl w:val="true"/>
        </w:rPr>
        <w:t>انتظار، عامل مبارزه با فساد و انحراف</w:t>
      </w:r>
      <w:bookmarkEnd w:id="5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عامل مبارزه با فساد و انحراف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إِن تُطِیعُوا الَّذِینَ کَفَرُوا یَرُدُّوکُمْ عَلی أَعْقابِکُمْ فَتَنقَلِبُوا 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مَوْلاکُمْ وَهُوَ خَیْرُ النّاصِرِینَ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کفار فرمان ببرید، شما را به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برمی‌گردانند، پس شما زیان‌کار می‌گردید؛ بلکه خداوند مولا و صاحب‌اختیار شماست و او بهترین یاری‌کنندگان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ارْتَدُّوا عَلی أَدْبارِهِمْ مِنْ بَعْدِ ما تَبَیَّنَ لَهُمُ الْهُدَی الشَّیْطانُ سَوَّلَ لَهُمْ وَأَمْلی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به‌درستی آنان‌که به عقب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هدایت بر ایشان آشکار گشت، شیطان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ایشان بیاراست و خدا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امتحان و اتمام‌حجت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w:t>
      </w:r>
      <w:r>
        <w:rPr>
          <w:rFonts w:eastAsia="IRNazanin" w:cs="IRNazanin"/>
          <w:color w:val="111111"/>
          <w:sz w:val="28"/>
          <w:szCs w:val="28"/>
          <w:rtl w:val="true"/>
          <w:lang w:bidi="fa-IR"/>
        </w:rPr>
        <w:t xml:space="preserve">». </w:t>
      </w:r>
      <w:bookmarkStart w:id="52" w:name="pg6195_51832"/>
    </w:p>
    <w:p>
      <w:pPr>
        <w:pStyle w:val="BookText"/>
        <w:rPr/>
      </w:pPr>
      <w:bookmarkEnd w:id="52"/>
      <w:r>
        <w:rPr>
          <w:rFonts w:ascii="IRNazanin" w:hAnsi="IRNazanin" w:eastAsia="IRNazanin"/>
          <w:color w:val="111111"/>
          <w:sz w:val="28"/>
          <w:sz w:val="28"/>
          <w:szCs w:val="28"/>
          <w:rtl w:val="true"/>
          <w:lang w:bidi="fa-IR"/>
        </w:rPr>
        <w:t>پیامبر اعظم علیهما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بَعْدِی اثْناعَشَرَ؛ تِسْعَةٌ مِنْ صُلْبِ الْحُسَیْنِ، وَالتّاسِعُ مَهْدِیُّهُمْ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بعد از من دوازده نفرند؛ نُه نفر از فرزندان حسین علیه السلام می‌باشند و نهمین آنها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علیهما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یَبْقَ مِنَ الدَّهْرِ إِلاّ یَوْمٌ، لَبَعَثَ اللهُ رَجُلا مِنْ أَهْلِ بَیْتی یَمْلَأُها عَدْلاً کَما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باقی نماند از روزگار مگر یک روز، البته خدا برمی‌انگیزد مردی از اهل‌بیت مرا که زمین را از عدل پر کند، همچنان که از ستم پر شده باشد</w:t>
      </w:r>
      <w:r>
        <w:rPr>
          <w:rFonts w:eastAsia="IRNazanin" w:cs="IRNazanin"/>
          <w:color w:val="111111"/>
          <w:sz w:val="28"/>
          <w:szCs w:val="28"/>
          <w:rtl w:val="true"/>
          <w:lang w:bidi="fa-IR"/>
        </w:rPr>
        <w:t>».</w:t>
      </w:r>
    </w:p>
    <w:p>
      <w:pPr>
        <w:pStyle w:val="Heading2"/>
        <w:numPr>
          <w:ilvl w:val="1"/>
          <w:numId w:val="1"/>
        </w:numPr>
        <w:rPr/>
      </w:pPr>
      <w:bookmarkStart w:id="53" w:name="__RefHeading___Toc1011342_237004111"/>
      <w:bookmarkStart w:id="54" w:name="_Toc14"/>
      <w:bookmarkEnd w:id="53"/>
      <w:r>
        <w:rPr>
          <w:rtl w:val="true"/>
        </w:rPr>
        <w:t>انتظار، عامل مبارزه با فساد و انحراف</w:t>
      </w:r>
      <w:bookmarkEnd w:id="54"/>
    </w:p>
    <w:p>
      <w:pPr>
        <w:pStyle w:val="BookText"/>
        <w:rPr/>
      </w:pPr>
      <w:r>
        <w:rPr>
          <w:rFonts w:ascii="IRNazanin" w:hAnsi="IRNazanin" w:eastAsia="IRNazanin"/>
          <w:color w:val="111111"/>
          <w:sz w:val="28"/>
          <w:sz w:val="28"/>
          <w:szCs w:val="28"/>
          <w:rtl w:val="true"/>
          <w:lang w:bidi="fa-IR"/>
        </w:rPr>
        <w:t>مسلمانان عموماً و شیعه اثنی‌عشری خصوصاً، انتظار ظهور شخصیتی را می‌کشند که انقلاب اسلام را جهان‌گیر، حقّ و عدالت را پیروز، بشر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از تضادهای گوناگون، استثمار، استعباد و استعمار و از وقوف </w:t>
      </w:r>
      <w:bookmarkStart w:id="55" w:name="pg6195_51833"/>
    </w:p>
    <w:p>
      <w:pPr>
        <w:pStyle w:val="BookText"/>
        <w:rPr/>
      </w:pPr>
      <w:bookmarkEnd w:id="55"/>
      <w:r>
        <w:rPr>
          <w:rFonts w:ascii="IRNazanin" w:hAnsi="IRNazanin" w:eastAsia="IRNazanin"/>
          <w:color w:val="111111"/>
          <w:sz w:val="28"/>
          <w:sz w:val="28"/>
          <w:szCs w:val="28"/>
          <w:rtl w:val="true"/>
          <w:lang w:bidi="fa-IR"/>
        </w:rPr>
        <w:t>و توقف نجات دهد و به‌سوی جلو پیش براند و اصول توحید، مساوات، آزادی و برادری اسلامی را رایج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موعود، امام دوازدهم از دوازده نفر پیشوایان و رهبرانی است که پیغمبر عالی‌مقام اسلام صلی الله علیه و آله در صدها حدیث آنها را معرفی کرده و فرزند عزیز رهبر یازدهم، حضرت امام حسن عسکری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انتظار به صورت‌های گوناگون در بین ملل مختلف، همواره محفوظ بوده و آینده‌نگری همیشه بشر را به خود مشغول داشته، برگشتن به عقب و بلکه وقوف و ایستادن در یک مرحله به هر حال محکوم بوده و خلاف سنن عالم خلقت است</w:t>
      </w:r>
      <w:r>
        <w:rPr>
          <w:rFonts w:eastAsia="IRNazanin" w:cs="IRNazanin"/>
          <w:color w:val="111111"/>
          <w:sz w:val="28"/>
          <w:szCs w:val="28"/>
          <w:rtl w:val="true"/>
          <w:lang w:bidi="fa-IR"/>
        </w:rPr>
        <w:t>.</w:t>
      </w:r>
    </w:p>
    <w:p>
      <w:pPr>
        <w:pStyle w:val="Heading2"/>
        <w:numPr>
          <w:ilvl w:val="1"/>
          <w:numId w:val="1"/>
        </w:numPr>
        <w:rPr/>
      </w:pPr>
      <w:bookmarkStart w:id="56" w:name="__RefHeading___Toc1011344_237004111"/>
      <w:bookmarkStart w:id="57" w:name="_Toc15"/>
      <w:bookmarkEnd w:id="56"/>
      <w:r>
        <w:rPr>
          <w:rtl w:val="true"/>
        </w:rPr>
        <w:t>حرمت بازگشت به فرهنگ جاهلی</w:t>
      </w:r>
      <w:bookmarkEnd w:id="57"/>
    </w:p>
    <w:p>
      <w:pPr>
        <w:pStyle w:val="BookText"/>
        <w:rPr/>
      </w:pPr>
      <w:r>
        <w:rPr>
          <w:rFonts w:ascii="IRNazanin" w:hAnsi="IRNazanin" w:eastAsia="IRNazanin"/>
          <w:color w:val="111111"/>
          <w:sz w:val="28"/>
          <w:sz w:val="28"/>
          <w:szCs w:val="28"/>
          <w:rtl w:val="true"/>
          <w:lang w:bidi="fa-IR"/>
        </w:rPr>
        <w:t>قرآن مجید با بیانی محکم در آیات متعدد، برگشتن به عقب را محکوم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غزوه تاریخی اُحد که مسلمانان آزمایش شدند، امیرالمؤمنین علی علیه السلام فداکاری‌ها کرد و پرچم‌داران و دلیران نامی مشرکان را کشت، و جبرئیل مواسات بی‌نظیرش را با پیغمبر صلی الله علیه و آله ستود و به پیغمبر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مِنِّی وَأَنَا مِنْهُ؛ او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مِنْکُما؛ من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نیز از شما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ندا در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سَیْفٌ إِلاّ ذُوالْفَقارِ وَلا فَتیً إِلاّ عَلِیٌّ</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این غزوه، وقتی پاسداران درّه‌ای که کمین‌گاه بود و پیغمبر صلی الله علیه و آله آنان را به پاسداری آنجا مأمور فرموده بود، هزیمت و شکست کفار را در اثر مجاهدات علی علیه السلام دیدند، سنگر خویش را رها کردند و خالد بن ولید با گروهش که در آنجا کمین کرده بود، از همان‌جا به مسلمانان حمله‌ور شدند و تنی چند از پاسداران و فرماندهشان عبدالله بن جبیر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جنگ به نفع مشرکان تغییر کرده و گروهی از مسلمانان کشته شدند و دیگران فرار کردند؛ غیر از علی بن ابی‌طالب علیه السلام ، و دو نفر دیگر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بعضی از نقل‌ها که در نام آنها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پیغمبر ثابت نماند و راه فرار پیش گرفتند؛ و بعضی که شنیدند پیغمبر کشته شده است، در مقام ارتجاع و ارتداد و امان‌گرفتن از کفار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فراریان، ابوبکر و عمر و عثمان بودند، و عثمان در فرار و پشت‌کردن به جهاد و دفاع از اسلام و پیغمبر صلی الله علیه و آله ، به‌قدری از میدان جنگ دور شده بود که سه روز بعد برگشت</w:t>
      </w:r>
      <w:r>
        <w:rPr>
          <w:rFonts w:eastAsia="IRNazanin" w:cs="IRNazanin"/>
          <w:color w:val="111111"/>
          <w:sz w:val="28"/>
          <w:szCs w:val="28"/>
          <w:rtl w:val="true"/>
          <w:lang w:bidi="fa-IR"/>
        </w:rPr>
        <w:t>.</w:t>
      </w:r>
      <w:r>
        <w:rPr>
          <w:rStyle w:val="FootnoteAnchor"/>
          <w:rtl w:val="true"/>
        </w:rPr>
        <w:footnoteReference w:id="4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 سستی‌ها و تصمیم بعضی دیگر بر بازگشت به عصر جاهلیت و ارتداد، آیات متعددی در نکوهش و سرزنش آنان و حرمت ارتجاع و وجوب ثبات قدم و استقامت نازل شد که از جمله این آیه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 اللهَ شَیْئاً وَسَیَجْزِی اللهُ الشّاکِرِینَ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نیست محمد مگر رسولی که قبل از او هم پیامبران بسیاری بوده‌اند؛ آیا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یا کشته شد، به عقب برمی‌گردید؟ و هرکس به عقب برگردد، هرگز به خدا زیانی نمی‌رساند و خدا به‌زودی شاکران را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با کمال صراحت دستور می‌دهد که حتی با رحلت یا کشته‌شدن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بزرگ‌ترین ضربت بر روح طرفداران انقلاب اسلامی و الهی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 نباید متوقف شود و باید در مسیر خود پیشرفت نماید و باید مسلمانان دنبال این انقلاب را بگیرند و به عقب برنگردند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رحلت رسول خدا علیهما السلام نباید این عکس‌العمل را داشته باشد که کسی به فکر ارتداد و بازگشت به عقب و رژیم‌های دوره‌های جاهلیت و پذیرش برنامه‌های غیراسلامی بیفتد، پس معلوم است که مسلمان از هیچ حادثه و فاجعه دیگر، هرچه سخت و جانکاه باشد و هرچه زیان </w:t>
      </w:r>
    </w:p>
    <w:p>
      <w:pPr>
        <w:pStyle w:val="BookText"/>
        <w:rPr/>
      </w:pPr>
      <w:r>
        <w:rPr>
          <w:rFonts w:ascii="IRNazanin" w:hAnsi="IRNazanin" w:eastAsia="IRNazanin"/>
          <w:color w:val="111111"/>
          <w:sz w:val="28"/>
          <w:sz w:val="28"/>
          <w:szCs w:val="28"/>
          <w:rtl w:val="true"/>
          <w:lang w:bidi="fa-IR"/>
        </w:rPr>
        <w:t>مالی و مادی و جانی داشته باشد، به ارتداد و عقب‌گرد، و قبول برنامه‌ها و نظام‌های کافر مایل نمی‌شود و از کوشش برای پیش‌رفتن، ترقی و جهانی‌شدن انقلاب اسلام چشم برنمی‌دارد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مصلح آخرالزمان و مهدی موعود، علاوه‌بر ریشه‌های استوار مذهبی و اسلامی، دارای عالی‌ترین فلسفه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عقیده دارند که انقلاب اسلام، جهان‌گیر و پیروز می‌شود و عالم از این نابسامانی‌های مدنیت منهای شرف و انسانیت نجات پیدا می‌کند و بازگشت به عقب و ارتداد و عقب‌گرد، خلاف اصل و خلاف نهضت انبیا و تعالیم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دنیای مادی امروز به ظاهر رو به جاهلیت گذارده و اهداف عالی انسانی و حقیقت و فضیلت و مابه‌الامتیاز بشر از حیوان، در بسیاری از جوامع فراموش شده، و طغیان و ظلم و بیدادگری و تجاوز و زور و استبداد و قلدری و استثمار و شهوت‌رانی و نابکاری و خیانت و ناامنی به صورت‌ها و جلوه‌های نو در جهان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رایج شده و روزبه‌روز رایج‌تر می‌شود؛ و اگرچه الفاظ و کلمات صلح، عدالت، آزادی، مساوات، برادری، همکاری، تعاون و بشردوستی را در معانی دیگر یا برای مقاصد دیگر به‌کار می‌برند؛ و اگرچه فاصله بین زورمندان و فرماندهان و زیردستان و فرمان‌بران هر روز زیادتر و رابطه آنها با یکدیگر به رابطه دو انسان برابر هیچ </w:t>
      </w:r>
    </w:p>
    <w:p>
      <w:pPr>
        <w:pStyle w:val="BookText"/>
        <w:rPr/>
      </w:pPr>
      <w:r>
        <w:rPr>
          <w:rFonts w:ascii="IRNazanin" w:hAnsi="IRNazanin" w:eastAsia="IRNazanin"/>
          <w:color w:val="111111"/>
          <w:sz w:val="28"/>
          <w:sz w:val="28"/>
          <w:szCs w:val="28"/>
          <w:rtl w:val="true"/>
          <w:lang w:bidi="fa-IR"/>
        </w:rPr>
        <w:t xml:space="preserve">شباهت ندارد؛ ولی این توحّش تا هرکجا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دو هزار و پانصد سال، تا سه هزار سال، و پنج هزار سال بیشتر هم به عقب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خلاف خواست‌های واقعی بشر و سیر کمالی او و خلاف عقیده و آرمان او است، پیروز نمی‌شود و سرانجام به شدیدترین وضعی سرکوب و ریشه‌کن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جاهلی‌مسلکی هرچه نیرو بگیرد و از هر حلقومی برایش تبلیغ شود، و هرچند که آموزش و فرهنگ را با زور قوای انتظامی با آن همگام و همراه سازند، عاقبت در برابر منطق آسمانیِ قرآن،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إِلی کَلِمَةٍ سَوآءٍ بَیْنَنا وَبَیْنَکُمْ أَلاّ نَعْبُدَ إِلاَّ اللهَ وَلا نُشْرِکَ بِهِ شَیْئاً وَلا یَتَّخِذَ بَعْضُنا بَعْضاً أَرْباباً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به‌سوی کلمه و عقیدة یکسان و مشترکی بین ما و شما، که نپرستیم مگر خدا را و به او شرک نیاوریم و هیچ‌کدام از همدیگر را غیر از خدا ربّ خود نگیریم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برابر آیه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خَلَقْنَاکُمْ مِن ذَکَر وَأُنثی وَجَعَلْناکُمْ </w:t>
      </w:r>
    </w:p>
    <w:p>
      <w:pPr>
        <w:pStyle w:val="BookText"/>
        <w:rPr/>
      </w:pPr>
      <w:r>
        <w:rPr>
          <w:rFonts w:ascii="Amiri" w:hAnsi="Amiri" w:eastAsia="Amiri" w:cs="Amiri"/>
          <w:color w:val="111111"/>
          <w:sz w:val="28"/>
          <w:sz w:val="28"/>
          <w:szCs w:val="28"/>
          <w:rtl w:val="true"/>
          <w:lang w:bidi="ar-SA"/>
        </w:rPr>
        <w:t>شُعُوباً وَقَبآئِلَ لِتَعارَفُوا إِنَّ أَکْرَمَکُمْ عِندَ اللهِ أَتْقیکُمْ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یک مرد و زن خلق کردیم و شما را در قبایل و ملّت‌های مختلف قرار دادیم تا یکدیگر را بشناسید؛ البته گرامی‌ترین شما نزد خدا، متقی‌ترین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منطق وحی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فِی کُلِّ أُمَّة رَسُولا أَنِ اعْبُدُوا اللهَ وَاجْتَنِبُوا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هر امتی، رسولی فرستادیم که خدا را بپرستید و از طاغوت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بسیار دیگر شکست می‌خورد، و زبان و بلندگوهایش</w:t>
      </w:r>
    </w:p>
    <w:p>
      <w:pPr>
        <w:pStyle w:val="BookText"/>
        <w:rPr/>
      </w:pPr>
      <w:r>
        <w:rPr>
          <w:rFonts w:ascii="IRNazanin" w:hAnsi="IRNazanin" w:eastAsia="IRNazanin"/>
          <w:color w:val="111111"/>
          <w:sz w:val="28"/>
          <w:sz w:val="28"/>
          <w:szCs w:val="28"/>
          <w:rtl w:val="true"/>
          <w:lang w:bidi="fa-IR"/>
        </w:rPr>
        <w:t>خاموش و قلم نویسندگانش می‌شکند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فساد، فحشا، نابکاری جوانان و بانوان، وضع بسیار ننگین و پر از آلودگی‌های زن در شرق و غرب جهان امروز و خیانت و جنایت، هرچه جلو برود، و هرچه نیروهای مادّی، این فسادها را تهییج کند و آن را برای منافع پلید استثماری یا استعماری گسترش دهد، جبنش </w:t>
      </w:r>
      <w:bookmarkStart w:id="58" w:name="pg6195_51839"/>
    </w:p>
    <w:p>
      <w:pPr>
        <w:pStyle w:val="BookText"/>
        <w:rPr/>
      </w:pPr>
      <w:bookmarkEnd w:id="58"/>
      <w:r>
        <w:rPr>
          <w:rFonts w:ascii="IRNazanin" w:hAnsi="IRNazanin" w:eastAsia="IRNazanin"/>
          <w:color w:val="111111"/>
          <w:sz w:val="28"/>
          <w:sz w:val="28"/>
          <w:szCs w:val="28"/>
          <w:rtl w:val="true"/>
          <w:lang w:bidi="fa-IR"/>
        </w:rPr>
        <w:t>و انقلاب را علیه این مفاسد، کوبنده‌تر و ضربت آن را بر کاخ‌های فساد و طغیان، کاری‌تر می‌سازد</w:t>
      </w:r>
      <w:r>
        <w:rPr>
          <w:rFonts w:eastAsia="IRNazanin" w:cs="IRNazanin"/>
          <w:color w:val="111111"/>
          <w:sz w:val="28"/>
          <w:szCs w:val="28"/>
          <w:rtl w:val="true"/>
          <w:lang w:bidi="fa-IR"/>
        </w:rPr>
        <w:t>.</w:t>
      </w:r>
    </w:p>
    <w:p>
      <w:pPr>
        <w:pStyle w:val="Heading2"/>
        <w:numPr>
          <w:ilvl w:val="1"/>
          <w:numId w:val="1"/>
        </w:numPr>
        <w:rPr/>
      </w:pPr>
      <w:bookmarkStart w:id="59" w:name="__RefHeading___Toc1011346_237004111"/>
      <w:bookmarkStart w:id="60" w:name="_Toc16"/>
      <w:bookmarkEnd w:id="59"/>
      <w:r>
        <w:rPr>
          <w:rtl w:val="true"/>
        </w:rPr>
        <w:t>مقاومت، در برابر بازگشت به جاهلیت</w:t>
      </w:r>
      <w:bookmarkEnd w:id="60"/>
    </w:p>
    <w:p>
      <w:pPr>
        <w:pStyle w:val="BookText"/>
        <w:rPr/>
      </w:pPr>
      <w:r>
        <w:rPr>
          <w:rFonts w:ascii="IRNazanin" w:hAnsi="IRNazanin" w:eastAsia="IRNazanin"/>
          <w:color w:val="111111"/>
          <w:sz w:val="28"/>
          <w:sz w:val="28"/>
          <w:szCs w:val="28"/>
          <w:rtl w:val="true"/>
          <w:lang w:bidi="fa-IR"/>
        </w:rPr>
        <w:t>مسلمانی که با چنین فکر و عقیده آینده‌گرا زندگی می‌کند، هرگز با گروه‌های فاسد و مشرک و خدانشناس همراه نمی‌شود و تا می‌تواند تقدّم و نوگرایی و آینده‌بینی خود را حفظ کرده و ثابت و استوار به‌سوی هدف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اطمینان دارد و به یقین می‌داند که بساط ظلم و فساد برچیده شدنی است؛ چون بر جامعه و بر فطرت بشر تحمیل است و آینده برای پرهیزکاران و زمین از آن شایستگان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للّهِ یُورِثُها مَن یَشآءُ مِنْ عِبادِهِ</w:t>
      </w:r>
    </w:p>
    <w:p>
      <w:pPr>
        <w:pStyle w:val="BookText"/>
        <w:rPr/>
      </w:pPr>
      <w:r>
        <w:rPr>
          <w:rFonts w:ascii="Amiri" w:hAnsi="Amiri" w:eastAsia="Amiri" w:cs="Amiri"/>
          <w:color w:val="111111"/>
          <w:sz w:val="28"/>
          <w:sz w:val="28"/>
          <w:szCs w:val="28"/>
          <w:rtl w:val="true"/>
          <w:lang w:bidi="ar-SA"/>
        </w:rPr>
        <w:t>وَالْعاقِبَةُ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زمین از آنِ خداست و به هرکس از بندگانش که بخواهد، به ارث می‌دهد و عاقبت از آن متقین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مسلمان تسلیم ظلم و فساد نمی‌شود و با ستمگران و مفسدان همکار و همراه و هم‌صدا نخواهد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اصل انتظار مانند یک قوه مبقیه و عامل بقا و پایداری، </w:t>
      </w:r>
    </w:p>
    <w:p>
      <w:pPr>
        <w:pStyle w:val="BookText"/>
        <w:rPr/>
      </w:pPr>
      <w:r>
        <w:rPr>
          <w:rFonts w:ascii="IRNazanin" w:hAnsi="IRNazanin" w:eastAsia="IRNazanin"/>
          <w:color w:val="111111"/>
          <w:sz w:val="28"/>
          <w:sz w:val="28"/>
          <w:szCs w:val="28"/>
          <w:rtl w:val="true"/>
          <w:lang w:bidi="fa-IR"/>
        </w:rPr>
        <w:t>طرف‌داران حقّ و عدالت و اسلام‌خواهان حقیقی را در برابر تمام دستگاه‌های فشار، استعباد، جهل و شرک، بشرپرستی و فسادانگیزی پایدار نگه می‌دارد و همواره بر روشنی چراغ امیدواری منتظران و ثبات قدم و مقاومت آنها می‌افزاید و آنان را در انجام وظایف، شور و شوق و نشاط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انتظار است که در مبارزه حقّ و باطل، صفوف طرف‌داران حقّ را فشرده‌تر و مقاوم‌تر می‌کند و آنها را به نصرت خدا و فتح و ظفر نوید می‌دهد و گوش آنها را همواره با صداهای نویدبخش قرآن آشنا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انتَظِرُوا إِنّا مُنتَظِرُونَ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که ما هم منتظریم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فَتَرَبَّصُوا إِنّا مَعَکُمْ مُتَرَبِّصُونَ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باشید که ما هم با شما منتظریم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إِنِّی مَعَکُم مِنَ الْمُنتَظِرِینَ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باشید که من هم با شما منتظرم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 و عام، شیعه و سنی، از رسول خدا علیهما السلام روایت کرده‌اند که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یَبْقَ مِنَ الدُّنْیا إِلاّ یَوْمٌ واحِدٌ، لَطَوَّلَ اللهُ </w:t>
      </w:r>
    </w:p>
    <w:p>
      <w:pPr>
        <w:pStyle w:val="BookText"/>
        <w:rPr/>
      </w:pPr>
      <w:r>
        <w:rPr>
          <w:rFonts w:ascii="Amiri" w:hAnsi="Amiri" w:eastAsia="Amiri" w:cs="Amiri"/>
          <w:color w:val="111111"/>
          <w:sz w:val="28"/>
          <w:sz w:val="28"/>
          <w:szCs w:val="28"/>
          <w:rtl w:val="true"/>
          <w:lang w:bidi="ar-SA"/>
        </w:rPr>
        <w:t>ذلِکَ الْیَوْمَ حَتّی یَخْرُجَ رَجُلٌ مِنْ وُلْدِی یُواطِئُ اسْمُهُ اسْمِی وَکُنْیَتُهُ کُنْیَتِی، یَمْلَاُ الْأَرْضَ عَدْلا وَقِسْطاً کَما مُلِئَتْ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نماند از دنیا مگر یک روز، خداوند متعال آن روز را طولانی فرماید تا بیرون آید مردی از فرزندان من که نامش نام من و کنیه‌اش کنیه من باشد، زمین را پر از عدل و داد می‌کند، همچنان که از جور و ظلم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انتظار، ضعف و سستی و مسامحه در انجام تکالیف و وظایف نیست</w:t>
      </w:r>
    </w:p>
    <w:p>
      <w:pPr>
        <w:pStyle w:val="BookText"/>
        <w:rPr/>
      </w:pPr>
      <w:r>
        <w:rPr>
          <w:rFonts w:ascii="IRNazanin" w:hAnsi="IRNazanin" w:eastAsia="IRNazanin"/>
          <w:color w:val="111111"/>
          <w:sz w:val="28"/>
          <w:sz w:val="28"/>
          <w:szCs w:val="28"/>
          <w:rtl w:val="true"/>
          <w:lang w:bidi="fa-IR"/>
        </w:rPr>
        <w:t>و عذر برای کسی در ترک مبارزه مثبت یا منفی و ترک امر به معروف و نهی از منکر نمی‌باشد، و سکوت و بی‌حرکتی و بی‌تفاوتی و تسلیم به وضع موجود و یأس و ناامیدی را هرگز با آن نمی‌توان توجیه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انتظار، حرکت، نهضت، فداکاری، طرد انحراف و مبارزه با بازگشت به عقب و ارتداد است، مکتب زنده و سازنده اسلام و محمّد، علی و زهرا و حسن و حسین و زین‌العابدین و تمام ائمه علیهم السلام و سایر اصحاب و یاران خاص و پیروان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نادانان یا مغرضان آن را به‌طور دیگر تفسیر کرده و آن را مکتب کناررفته‌ها و کنارگذاشته شده‌ها، </w:t>
      </w:r>
    </w:p>
    <w:p>
      <w:pPr>
        <w:pStyle w:val="BookText"/>
        <w:rPr/>
      </w:pPr>
      <w:r>
        <w:rPr>
          <w:rFonts w:ascii="IRNazanin" w:hAnsi="IRNazanin" w:eastAsia="IRNazanin"/>
          <w:color w:val="111111"/>
          <w:sz w:val="28"/>
          <w:sz w:val="28"/>
          <w:szCs w:val="28"/>
          <w:rtl w:val="true"/>
          <w:lang w:bidi="fa-IR"/>
        </w:rPr>
        <w:t>بیچاره‌ها، مأیوسان، تن به خواری دادگان، چاپلوسان و دین‌فروشان معرفی کنند، خود در ردیف یهود، که مصداق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یُحَرِّفُونَ الْکَلِمَ عَنْ مَواضِعِهِ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کلام‌ها و سخنان را از مواضع اصلی خود تحریف و دگرگون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می‌باشند، قرار 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لا یَحْزُنکَ الَّذِینَ یُسارِعُونَ فِی الْکُفْرِ مِنَ الَّذِینَ قالُوا آمَنّا بِأَفْواهِهِمْ وَلَمْ تُؤْمِن قُلُوبُهُمْ وَمِنَ الَّذِینَ هادُوا سَمّاعُونَ لِلْکَذِبِ سَمّاعُونَ لِقَوْم آخَرِینَ لَمْ یَأْتُوکَ یُحَرِّفُونَ الْکَلِمَ</w:t>
      </w:r>
    </w:p>
    <w:p>
      <w:pPr>
        <w:pStyle w:val="BookText"/>
        <w:rPr/>
      </w:pPr>
      <w:r>
        <w:rPr>
          <w:rFonts w:ascii="Amiri" w:hAnsi="Amiri" w:eastAsia="Amiri" w:cs="Amiri"/>
          <w:color w:val="111111"/>
          <w:sz w:val="28"/>
          <w:sz w:val="28"/>
          <w:szCs w:val="28"/>
          <w:rtl w:val="true"/>
          <w:lang w:bidi="ar-SA"/>
        </w:rPr>
        <w:t>مِنْ بَعْدِ مَواضِعِهِ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به زبان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ولی قلب‌هایشان ایمان نیاورد و به‌سوی کفر سرعت گرفته‌اند، تو را ناراحت نکنند و همچنین آن یهودیانی که حرف‌های تو را تحریف کرده و به دروغ، سخنان فتنه‌خیز برای قومی که پیش تو نیامده‌اند،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سخنان را مطابق میل و هوای‌نفس خود از مواضع اصلی‌اش تحریف می‌کنند</w:t>
      </w:r>
      <w:r>
        <w:rPr>
          <w:rFonts w:eastAsia="IRNazanin" w:cs="IRNazanin"/>
          <w:color w:val="111111"/>
          <w:sz w:val="28"/>
          <w:szCs w:val="28"/>
          <w:rtl w:val="true"/>
          <w:lang w:bidi="fa-IR"/>
        </w:rPr>
        <w:t xml:space="preserve">». </w:t>
      </w:r>
      <w:bookmarkStart w:id="61" w:name="pg6195_5184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 w:name="__RefHeading___Toc1011348_237004111"/>
      <w:bookmarkStart w:id="63" w:name="_Toc17"/>
      <w:bookmarkEnd w:id="61"/>
      <w:bookmarkEnd w:id="62"/>
      <w:r>
        <w:rPr>
          <w:rtl w:val="true"/>
        </w:rPr>
        <w:t>ارزش انتظار در قرآن و حدیث</w:t>
      </w:r>
      <w:bookmarkEnd w:id="6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انتظار در قرآن و حدیث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مُتَرَبِّصٌ فَتَرَبَّصُوا فَسَتَعْلَمُونَ مَنْ أَصْحابُ الصِّراطِ السَّوِیِّ وَمَنِ اهْتَدی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منتظرند، پس انتظار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بدانید راه راست‌پویان و کسانی که هدایت یافته‌اند، کیانند؟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لِلَّذِینَ لا یُؤْمِنُونَ اعْمَلُوا عَلی مَکانَتِکُمْ إِنّا 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وَانْتَظِرُوا إِنّا مُنتَظِرُونَ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به آنان‌که ایمان نمی‌آورند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به حال خود، ما هم عمل می‌کنیم و منتظر باشید، ما هم منتظریم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علیه السلام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دَوْلَةً یَجیءُ اللهُ بِها إِذا شآءَ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سَرَّ أَنْ یَکُونَ مِنْ أَصْحابِ الْقآئِمِ فَلْیَنْتَظِرْ وَلْیَعْمَلْ بِالْوَرَعِ وَمَحاسِنِ الْأَخْلاقِ وَهُوَ 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برای ما دولتی است که وقتی خدا خواست آن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شاد می‌شود که از اصحاب قائم علیه السلام باشد، باید منتظر باشد و باید کار به پارسایی و اخلاق نیک کند و منتظر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زین‌العابدین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تَمْتَدُّ الْغَیْبَةُ بِوَلِیِّ اللهِ عَزَّوَجَلَّ الثّانی عَشَرَ مِنْ أَوْصِیآءِ رَسُولِ اللهِ وَالْأَئِمَّةِ بَعْدَهُ علیهم السلام ، إِنَّ أَهْلَ زَمانِ غَیْبَتِهِ الْقآئِلِینَ بِإِمامَتِهِ وَالْمُنْتَظِرینَ لِظُهُورِهِ أَفْضَلُ مِنْ أَهْلِ کُلِّ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ولی خدا و دوازدهمین وصیّ پیغمبر خدا و امامان بعد از پیغمبر علیهما السلام امتداد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زمان غیبت آن حضرت که معتقد به امامت و منتظر ظهور او باشند، از اهل هر زمان برترند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علیهما السلام 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bookmarkStart w:id="64" w:name="pg6195_51847"/>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عبادت انتظار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نابسامانی‌ها و دشواری‌ها و بی‌عدالتی‌ها و ظهور دولت حقّه حضرت مهدی علیه السلام و برقراری مطلق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65" w:name="__RefHeading___Toc1011350_237004111"/>
      <w:bookmarkStart w:id="66" w:name="_Toc18"/>
      <w:bookmarkEnd w:id="65"/>
      <w:r>
        <w:rPr>
          <w:rtl w:val="true"/>
        </w:rPr>
        <w:t>ارزش انتظار</w:t>
      </w:r>
      <w:bookmarkEnd w:id="66"/>
    </w:p>
    <w:p>
      <w:pPr>
        <w:pStyle w:val="BookText"/>
        <w:rPr/>
      </w:pPr>
      <w:r>
        <w:rPr>
          <w:rFonts w:ascii="IRNazanin" w:hAnsi="IRNazanin" w:eastAsia="IRNazanin"/>
          <w:color w:val="111111"/>
          <w:sz w:val="28"/>
          <w:sz w:val="28"/>
          <w:szCs w:val="28"/>
          <w:rtl w:val="true"/>
          <w:lang w:bidi="fa-IR"/>
        </w:rPr>
        <w:t>بشر در زندگی اجتماعی و فردی، مرهون نعمت انتظار است؛ و اگر از انتظار بیرون بیاید و امیدی به آینده نداشته باشد، زندگی برایش مفهومی نخواهد داشت و بی‌هدف و بی‌مقصد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و انتظار در کنار هم می‌باشند و از هم جدا نمی‌شوند؛ انتظار علّت حرکت و تحرک‌بخش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انتظار است، هرچه مقدّس‌تر و عالی‌تر باشد، انتظارش نیز ارزنده‌تر و مقدّس‌تر خواهد بود و ارزش مردم را باید از انتظاری که دارند،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انتظارش این است که پایان سال شود و رتبه‌ای بگیرد و حقوق و جیره‌اش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انتظارش این است که پایان سال تحصیلی برسد، گواهی‌نامه</w:t>
      </w:r>
    </w:p>
    <w:p>
      <w:pPr>
        <w:pStyle w:val="BookText"/>
        <w:rPr/>
      </w:pPr>
      <w:r>
        <w:rPr>
          <w:rFonts w:ascii="IRNazanin" w:hAnsi="IRNazanin" w:eastAsia="IRNazanin"/>
          <w:color w:val="111111"/>
          <w:sz w:val="28"/>
          <w:sz w:val="28"/>
          <w:szCs w:val="28"/>
          <w:rtl w:val="true"/>
          <w:lang w:bidi="fa-IR"/>
        </w:rPr>
        <w:t>و مدرکی بگیرد و به‌وسیله آن، کار و شغل مناسبی تهیه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منتظر است وضعش روبه‌راه شود تا خانواده تشکیل دهد و همسری اختیار کند و از تجرد و تنهایی خود را خلاص سازد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منتظر است درآمدش بیشتر شود، خانه شخصی، ماشین </w:t>
      </w:r>
    </w:p>
    <w:p>
      <w:pPr>
        <w:pStyle w:val="BookText"/>
        <w:rPr/>
      </w:pPr>
      <w:r>
        <w:rPr>
          <w:rFonts w:ascii="IRNazanin" w:hAnsi="IRNazanin" w:eastAsia="IRNazanin"/>
          <w:color w:val="111111"/>
          <w:sz w:val="28"/>
          <w:sz w:val="28"/>
          <w:szCs w:val="28"/>
          <w:rtl w:val="true"/>
          <w:lang w:bidi="fa-IR"/>
        </w:rPr>
        <w:t xml:space="preserve">سواری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کند؛ یا اگر همت و نظرش بلند باشد، بیمارستان یا مسجد یا مدرسه یا کتابخانه و دارالعلمی تأسیس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انتظار دارد در فلان مناقصه یا مزایده برنده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همه منتظرند؛ کاسب منتظر؛ کشاورز منتظر؛ کنتراتچی منتظر؛ باغ‌دار منتظر؛ صنعتگر منتظر؛ پدر، مادر و معلم همه منتظرند؛ بلکه ملّت‌ها و جامعه‌ها و حکومت‌ها همه منتظرند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رژیم‌های سرمایه‌داری انتظار دارند که قدرتشان بیشتر گسترش یابد و دنیا را شدیدتر به زیر یوغ بی‌رحم استثمار خود بکشند و خون ضعفا را بمکند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رژیم‌های کمونیستی منتظرند انقلاب کمونیستی همه‌جا را زیر چتر خود بگیرد، و شدت فقر و جنگ و اختلاف طبقاتی تحول ایجاد کرده، اوضاع را به نفع آنها عوض کند تا کمونیسم، آزادی‌های فردی و حرمت انسانی را در کام خود فرو برد و افراد جامعه مانند یک ماشین یا یک مرکز دامداری که وسایل خوراک و فربه‌شدن و خوردن و چریدن در آن فراهم شده باشد، منهای انسانیت زیست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دانشجویان واقعی و محققان منتظرند با نیروی تفکّر و اندیشه، مشکلات علمی را حل کرده و هرچه بیشتر بر دانش و درک خود بیفزایند و دایره معلومات را توسعه دهند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 باایمان منتظر است نتیجه معالجات خود را در بیمارش ببیند</w:t>
      </w:r>
      <w:r>
        <w:rPr>
          <w:rFonts w:eastAsia="IRNazanin" w:cs="IRNazanin"/>
          <w:color w:val="111111"/>
          <w:sz w:val="28"/>
          <w:szCs w:val="28"/>
          <w:rtl w:val="true"/>
          <w:lang w:bidi="fa-IR"/>
        </w:rPr>
        <w:t xml:space="preserve">. </w:t>
      </w:r>
      <w:bookmarkStart w:id="67" w:name="pg6195_51849"/>
    </w:p>
    <w:p>
      <w:pPr>
        <w:pStyle w:val="BookText"/>
        <w:rPr/>
      </w:pPr>
      <w:bookmarkEnd w:id="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مُتَرَبِّصٌ فَتَرَبَّصُوا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منتظرند پس منتظر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انتظار در این دنیا که عامل تدریج و تدرّج، تأثیروتأثّر، فعل و انفعال، و گذشت زمان است، از بشر گرفته شود، دیگر ادامه حیات برایش بی‌لذّت و بی‌معنا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است که زندگی را لذّت‌بخش و باروح و بامعنا می‌سازد و شخص را به زندگی علاقه‌مند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درخت تا وقتی انتظار می‌رود رشد کند و سایه داشته باشد و میوه بدهد، باقی می‌ماند؛ ولی وقتی از میوه‌دادن و از نمو و ترقی افتاد، آن را قطع می‌نمایند و به جایش نهالی می‌نشانند که تا سال‌ها چشم انتظار به رشد و نمو میوه آن بدوزند و آن را پرورش دهند و آبیاری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جهان و همه جامعه‌ها و همه مردم و افراد، تا هستند و در سراشیبی سقوط و انقراض و فنا و مرگ و نیستی وارد نشده‌اند،</w:t>
      </w:r>
    </w:p>
    <w:p>
      <w:pPr>
        <w:pStyle w:val="BookText"/>
        <w:rPr/>
      </w:pPr>
      <w:r>
        <w:rPr>
          <w:rFonts w:ascii="IRNazanin" w:hAnsi="IRNazanin" w:eastAsia="IRNazanin"/>
          <w:color w:val="111111"/>
          <w:sz w:val="28"/>
          <w:sz w:val="28"/>
          <w:szCs w:val="28"/>
          <w:rtl w:val="true"/>
          <w:lang w:bidi="fa-IR"/>
        </w:rPr>
        <w:t>منتظرند و باید منتظر باشند</w:t>
      </w:r>
      <w:r>
        <w:rPr>
          <w:rFonts w:eastAsia="IRNazanin" w:cs="IRNazanin"/>
          <w:color w:val="111111"/>
          <w:sz w:val="28"/>
          <w:szCs w:val="28"/>
          <w:rtl w:val="true"/>
          <w:lang w:bidi="fa-IR"/>
        </w:rPr>
        <w:t>.</w:t>
      </w:r>
    </w:p>
    <w:p>
      <w:pPr>
        <w:pStyle w:val="Heading2"/>
        <w:numPr>
          <w:ilvl w:val="1"/>
          <w:numId w:val="1"/>
        </w:numPr>
        <w:rPr/>
      </w:pPr>
      <w:bookmarkStart w:id="68" w:name="__RefHeading___Toc1011352_237004111"/>
      <w:bookmarkStart w:id="69" w:name="_Toc19"/>
      <w:bookmarkEnd w:id="68"/>
      <w:r>
        <w:rPr>
          <w:rtl w:val="true"/>
        </w:rPr>
        <w:t>اسلام و انتظار</w:t>
      </w:r>
      <w:bookmarkEnd w:id="6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که تعلیمات و هدایت‌هایش بر اساس فلسفه‌های عمیق و صحیح اجتماعی و واقعی قرار دارد، اصل انتظار و نگاه به‌سوی آینده را، پشتوانه بقای جامعه‌ای مسلمان و محرک احساسات و مهیّج روح فعالیّت و اقدام </w:t>
      </w:r>
    </w:p>
    <w:p>
      <w:pPr>
        <w:pStyle w:val="BookText"/>
        <w:rPr/>
      </w:pPr>
      <w:r>
        <w:rPr>
          <w:rFonts w:ascii="IRNazanin" w:hAnsi="IRNazanin" w:eastAsia="IRNazanin"/>
          <w:color w:val="111111"/>
          <w:sz w:val="28"/>
          <w:sz w:val="28"/>
          <w:szCs w:val="28"/>
          <w:rtl w:val="true"/>
          <w:lang w:bidi="fa-IR"/>
        </w:rPr>
        <w:t>قرار داده است؛ و انتظار آینده بهتر و عصر فتح و گشایش و فرج را برترین اعمال شمرده است و رسول خدا علیهما السلام در حدیث 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أَعْمالِ أُمَّتِی انْتِظارُ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کارهای امتم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را افضل اعمال امّت خود معرفی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که پیغمبر بزرگ اسلام صلی الله علیه و آله درحالی‌که غیر از علی علیه السلام و عموی بزرگوارش ابوطالب، از مردها یارویاور دیگر نداشت و مردم را به خدا و دین توحید دعوت می‌فرمود؛ آن هنگام که دست‌یافتن بر خزائن کسری و قیصر، آن‌هم برای مردمی محروم و مستضعف، جزء محالات عادی محسوب می‌شد؛ و در آن هنگامی که به‌جای همکاری و قبول آن دعوت نجات‌بخش و آزادساز</w:t>
      </w:r>
    </w:p>
    <w:p>
      <w:pPr>
        <w:pStyle w:val="BookText"/>
        <w:rPr/>
      </w:pPr>
      <w:r>
        <w:rPr>
          <w:rFonts w:ascii="IRNazanin" w:hAnsi="IRNazanin" w:eastAsia="IRNazanin"/>
          <w:color w:val="111111"/>
          <w:sz w:val="28"/>
          <w:sz w:val="28"/>
          <w:szCs w:val="28"/>
          <w:rtl w:val="true"/>
          <w:lang w:bidi="fa-IR"/>
        </w:rPr>
        <w:t>توحیدی، از مردم دشنام و ناسزا و اهانت می‌شنید و رنج و آزار و اذیت می‌دید، مردم را به آینده درخشان این امّت نوید می‌داد و وعده می‌داد که کلمه توحید را بگویید تا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عرب خاضع شما گردد و عجم به شما جزیه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می‌کرد که گنج‌های کسری و قیصر در اختیار شما قرار خواهد گرفت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پیروانش با سرمایه و اسلحه انتظار رو به سوی آینده و قدم به پیش قرار </w:t>
      </w:r>
    </w:p>
    <w:p>
      <w:pPr>
        <w:pStyle w:val="BookText"/>
        <w:rPr/>
      </w:pPr>
      <w:r>
        <w:rPr>
          <w:rFonts w:ascii="IRNazanin" w:hAnsi="IRNazanin" w:eastAsia="IRNazanin"/>
          <w:color w:val="111111"/>
          <w:sz w:val="28"/>
          <w:sz w:val="28"/>
          <w:szCs w:val="28"/>
          <w:rtl w:val="true"/>
          <w:lang w:bidi="fa-IR"/>
        </w:rPr>
        <w:t>داده بود و در برابر سیل مخالفت‌ها و شیطنت‌ها، قطع ارتباط‌ها و محاصره‌ها، شکنجه‌ها و آزارهای بدنی مسلح، به مقاومت و ایستادگی حتی تا ترک مال و خانه و شهر و مسکن در راه اسلام و هدف‌های توحید آن، تشویق می‌کرد و از پیروزی حقّ و مغلوب‌شدن باطل سخن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انتظار و ایمان به این وعده‌های الهی بود که مسلمانان را در میدان‌ها فاتح و جانباز و فداکار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انتظار این روزهای درخشان، آن روزهای سخت و تلخ و پر از مصیبت را پشت‌سر گذاشته و جلو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آیات متعدّدی، مسلمانان را به انتظار آینده گذارده و آینده بهتر را به این امّت نوید داده است و آینده‌گرایی را تعلیم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در این آیه نوید می‌دهد که هرگاه خطر ارتجاع پیش آید و از مسلمانان، افرادی مرتد و بی‌دین شوند و از دین برگردند، خدا قوم</w:t>
      </w:r>
    </w:p>
    <w:p>
      <w:pPr>
        <w:pStyle w:val="BookText"/>
        <w:rPr/>
      </w:pPr>
      <w:r>
        <w:rPr>
          <w:rFonts w:ascii="IRNazanin" w:hAnsi="IRNazanin" w:eastAsia="IRNazanin"/>
          <w:color w:val="111111"/>
          <w:sz w:val="28"/>
          <w:sz w:val="28"/>
          <w:szCs w:val="28"/>
          <w:rtl w:val="true"/>
          <w:lang w:bidi="fa-IR"/>
        </w:rPr>
        <w:t>و گروهی را می‌آورد که آنان را دوست می‌دارد و آنها خدا را دوست می‌دارند، نسبت به مؤمنان فروتن هستند، نسبت به کفار، عزیز و غالب و خوددار و غیرقابل‌انعطاف می‌باشند، در راه خدا جهاد می‌کنند و از ملامت و سرزنش ملامت‌کنندگان بیم ندارند؛ که آیه ذیل مشعر بر این مطلب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وَیُحِبُّونَهُ أَذِلَّة عَلَی الْمُؤْمِنِینَ أَعِزَّة عَلَی الْکافِرِینَ یُجاهِدُونَ فِی سَبِیلِ </w:t>
      </w:r>
    </w:p>
    <w:p>
      <w:pPr>
        <w:pStyle w:val="BookText"/>
        <w:rPr/>
      </w:pPr>
      <w:r>
        <w:rPr>
          <w:rFonts w:ascii="Amiri" w:hAnsi="Amiri" w:eastAsia="Amiri" w:cs="Amiri"/>
          <w:color w:val="111111"/>
          <w:sz w:val="28"/>
          <w:sz w:val="28"/>
          <w:szCs w:val="28"/>
          <w:rtl w:val="true"/>
          <w:lang w:bidi="ar-SA"/>
        </w:rPr>
        <w:t>اللهِ وَلا یَخافُونَ لَوْمَةَ لآئِم ذلِکَ فَضْلُ اللهِ یُؤْتِیهِ مَن یَشآءُ وَاللهُ واسِعٌ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شما، از آیین خود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جمعیّتی را می‌آورد که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 در برابر مؤمنان متواضع، و در برابر کافران سرسخت و نیرومندند آنها در راه خدا جهاد می‌کنند، و از سرزنش هیچ ملامتگری هراسی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 خداست که به هرکس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وسیع، و خداوند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که خطر ارتداد و بی‌دینی و بازگشت به‌سوی کفر و شرک</w:t>
      </w:r>
    </w:p>
    <w:p>
      <w:pPr>
        <w:pStyle w:val="BookText"/>
        <w:rPr/>
      </w:pPr>
      <w:r>
        <w:rPr>
          <w:rFonts w:ascii="IRNazanin" w:hAnsi="IRNazanin" w:eastAsia="IRNazanin"/>
          <w:color w:val="111111"/>
          <w:sz w:val="28"/>
          <w:sz w:val="28"/>
          <w:szCs w:val="28"/>
          <w:rtl w:val="true"/>
          <w:lang w:bidi="fa-IR"/>
        </w:rPr>
        <w:t>و فحشا و بشرپرستی و سنن و رسوم باطل‌شده، به‌وسیله اسلام مطرح شده است، قیام گروهی مجاهد را که با ارتجاع مبارزه کنند و آن را سرکوب نمایند، نوید داده و مسلمانان حقیقی را در برابر این مرض مهلک و خطرناک، با انتظار و اعلام آینده سالم و شکست ارتجاع و پیروزی دوستان خدا، مصونیت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قرآن را فرو فرستادیم و خود نیز آن را حفظ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از حفظ قرآن مجید و رسالت اسلام و این دین و آیین مقدّس می‌دهد و مخصوص به یک دوره و عصر نیست و تا ابد و تا هنگام ظهور حضرت مهدی علیه السلام و تشکیل جامعه جهانی اسلام، این آیه نویدبخش و امیدوارکننده است که در هیچ حال و شرایطی مسلمانان نباید ناامید باشند، بقای این دین برحسب سنن الهی و وعده‌های خدا و رسول خدا تضمین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بازگشت به عقب و ارتداد و رجعت به جاهلیتی پیش بیاید و در بین ملل مسلمان، صدای افتخار به دوره‌های جاهلیت و زنده‌کردن رسوم پیش از اسلام بلند بود، و اگر به هر شکل و وضع، بیگانگان یا افرادی که</w:t>
      </w:r>
    </w:p>
    <w:p>
      <w:pPr>
        <w:pStyle w:val="BookText"/>
        <w:rPr/>
      </w:pPr>
      <w:r>
        <w:rPr>
          <w:rFonts w:ascii="IRNazanin" w:hAnsi="IRNazanin" w:eastAsia="IRNazanin"/>
          <w:color w:val="111111"/>
          <w:sz w:val="28"/>
          <w:sz w:val="28"/>
          <w:szCs w:val="28"/>
          <w:rtl w:val="true"/>
          <w:lang w:bidi="fa-IR"/>
        </w:rPr>
        <w:t>در شمار مؤمنان بوده و به ارتداد و فساد روی نهاده‌اند، بخواهند پیشرفت و جهان‌گیر شدن انقلاب الهی اسلام را متوقف کنند، یا از بین ببرند و شعائر اسلام را تعطیل و در فراموشی اندازند، قانون خلقت و صدای وجدان و فطرت و اراده الهی، گروهی مصمّم و باعزیمت را که خدا آنها را دوست دارد و آنها خدا را دوست می‌دارند، برای حمایت این دین و جهانی‌شدن این انقلاب و روشن نگاه داشتن این چراغ بر می‌انگیزد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هنگام رحلت پیغمبر اکرم علیهما السلام تا حال، تاریخ اسلام مصادیق و نمونه‌های بسیاری از آنچه در این آیه پیش‌بینی شده است، نشان </w:t>
      </w:r>
    </w:p>
    <w:p>
      <w:pPr>
        <w:pStyle w:val="BookText"/>
        <w:rPr/>
      </w:pPr>
      <w:r>
        <w:rPr>
          <w:rFonts w:ascii="IRNazanin" w:hAnsi="IRNazanin" w:eastAsia="IRNazanin"/>
          <w:color w:val="111111"/>
          <w:sz w:val="28"/>
          <w:sz w:val="28"/>
          <w:szCs w:val="28"/>
          <w:rtl w:val="true"/>
          <w:lang w:bidi="fa-IR"/>
        </w:rPr>
        <w:t>می‌دهد و ارتداد در صورت‌های مختلف، دعوت اسلام را تهدید کرده و بلکه به ظاهر متوقف ساخت؛ ولی چنان‌که در این آیه خداوند متعال وعده فرموده است، هر مرتبه، ارتداد به‌وسیله افرادی الهی و مخلص و فداکار سرکوب شده و خطر خاموش‌شدن صدای دعوت اسلام مرتفع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و عقب‌گردی که پس از رحلت پیغمبر صلی الله علیه و آله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هنوز جسد اطهر پیغمبر علیهما السلام دفن نشده بود که مرتجعان وارد میدان شده، و برنامه‌هایی را که پیغمبر در امور ولایت و رهبری امّت و لزوم تمسّک به کتاب و عترت اعلام فرموده بود کنار گذارده و سقیفه بنی‌ساعده، نخستین مظهر رسمی این ارتجاع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ارتجاعی است که زهرای مرضیه علیها السلام در آخر خطبه تاریخی در مسجد مدینه آن را محکوم فرمود و از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w:t>
      </w:r>
    </w:p>
    <w:p>
      <w:pPr>
        <w:pStyle w:val="BookText"/>
        <w:rPr/>
      </w:pPr>
      <w:r>
        <w:rPr>
          <w:rFonts w:ascii="IRNazanin" w:hAnsi="IRNazanin" w:eastAsia="IRNazanin"/>
          <w:color w:val="111111"/>
          <w:sz w:val="28"/>
          <w:sz w:val="28"/>
          <w:szCs w:val="28"/>
          <w:rtl w:val="true"/>
          <w:lang w:bidi="fa-IR"/>
        </w:rPr>
        <w:t>اخْتارَ اللهُ لِنَبِیِّهِ دارَ انبیائه وَمَأْوی أَصْفِیائِهِ، ظَهَرَتْ فِیکُمْ حَسْکَةُ النِّفاقِ، وَسَمُلَ جِلْبابُ الدِّینِ، وَنَطَقَ کاظِمُ الْغاوِینَ، وَنَبَغَ خامِلُ الْأَقَلِّینَ، وَهَدَرَ فَنیقُ الْمُبْطِلینَ، فَخَطَرَ فِی عَرَصاتِکُمْ، وَأَطْلَعَ الشَّیْطانُ رَأْسَهُ مِنْ مَغْرَزِهِ هاتِفاً بِکُمْ، فَأَلْفاکُمْ لِدَعْوَتِهِ مُسْتَجیبینَ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 جان پیامبر خود را قبض کرد، قومی به عقب برگشته و راه ارتجاع پیش گرفتند و راه‌های گوناگون، آنها را گمراه کرد و به بیگانه اعتماد کردند و با غیر رحم پیوند نمودند، و سبب و وسیله‌ای را که مأمور به مودّت و دوستی آن بودند، ترک کردند و بنا را از اساسش کنده و در غیر جایگاه خود بنا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الاحتجاج،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مجلسی، بحارالانوار، ج</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مکتوبی که به معاویه مرقوم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پیروانش را که پس از رهبران گذشته این ارتداد، وارث آنان شد، نکوهش نموده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فَجازُوا عَنْ وِجْهَتِهِمْ وَنَکَصُوا عَلی أَعْقابِهِمْ، وَتَوَلَّوْا عَلی أَدْبارِهِمْ، وَعَوَّلُوا عَلی أَحْسابِهِمْ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گرفتار مکر و خدعه معاویه و اضلال او شدند، از راه خدا برکنار گردیده و به قهقرا برگشته و راه ارتداد و ارتجاع پیش گرفته و به حسب‌های پست و بی‌مایه و الغاشده، اعتماد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نامه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در امر خلافت و رژیم حکومتی اسلام پیش آمد و منتهی به عثمان‌ها و </w:t>
      </w:r>
    </w:p>
    <w:p>
      <w:pPr>
        <w:pStyle w:val="BookText"/>
        <w:rPr/>
      </w:pPr>
      <w:r>
        <w:rPr>
          <w:rFonts w:ascii="IRNazanin" w:hAnsi="IRNazanin" w:eastAsia="IRNazanin"/>
          <w:color w:val="111111"/>
          <w:sz w:val="28"/>
          <w:sz w:val="28"/>
          <w:szCs w:val="28"/>
          <w:rtl w:val="true"/>
          <w:lang w:bidi="fa-IR"/>
        </w:rPr>
        <w:t xml:space="preserve">معاویه‌ها و یزیدها و سایر بنی‌امیه و بنی‌عباس و ستمگران دیگر شد و نظام سیاست و حکم و اداره جامعه اسلامی را به نظام حکومت‌های قیصرها و کسری‌ها برگرداند، ابتدا با مقاومت و مخالفت رسمی افرادی انگشت‌شمار به رهبری علی علیه السلام و فاطمه زهرا علیها السلام روبه‌رو شد، 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عقب‌گرد از دین به‌مرور زمان گسترش یافت؛ ولیکن کسانی که از آن بازگشته و به گروه علی علیه السلام و وفاداران حقیقی انقلاب اسلام ملحق گردیدند، زیاد شدند و با قیام مسلمانان انقلاب‌خواه علیه عثمان، حکومت علی علیه السلام فرهنگ جاهلی را در یک قدمی نیستی و فنا قرار داد؛ امّا بازمانده و وارث حقیقی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پرچم ارتداد را برافراشت و از آن به بعد، اگرچه جاهلیت ریشه‌کن نگردید، و اسلام نیز تا حال به هدف‌های بزرگ خود</w:t>
      </w:r>
    </w:p>
    <w:p>
      <w:pPr>
        <w:pStyle w:val="BookText"/>
        <w:rPr/>
      </w:pPr>
      <w:r>
        <w:rPr>
          <w:rFonts w:ascii="IRNazanin" w:hAnsi="IRNazanin" w:eastAsia="IRNazanin"/>
          <w:color w:val="111111"/>
          <w:sz w:val="28"/>
          <w:sz w:val="28"/>
          <w:szCs w:val="28"/>
          <w:rtl w:val="true"/>
          <w:lang w:bidi="fa-IR"/>
        </w:rPr>
        <w:t>نرسیده و انقلابش کامل نگشته و در بین راه است و باید منتظر آینده بود تا آن مصلح حقیقی و منتظر موعود بیاید و انقلاب اسلام را عالم‌گیر ساخته و حکومت جهانی الهی را تشکیل دهد؛ ولی همواره تحت‌تأثیر همین تعالیم اسلام و برنامه انتظار، مبارزه با ارتداد و جاهلیت جریان داشته و دارد و در صورت‌های مختلف از تسلط کامل و تمام‌عیار جاهلیت جلوگیری شده است که شهادت سیّدالشهدا علیه السلام و قیام مقدّس حسینی علیه بنی‌امیه، کاری‌ترین ضربت‌ها بر پیکر ارتدادی بود که به‌وسیله بنی‌امیه رهبری می‌شد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اینجا نمی‌خواهیم تاریخ این مقاومت‌ها و مبارزه‌ها را در عصر </w:t>
      </w:r>
    </w:p>
    <w:p>
      <w:pPr>
        <w:pStyle w:val="BookText"/>
        <w:rPr/>
      </w:pPr>
      <w:r>
        <w:rPr>
          <w:rFonts w:ascii="IRNazanin" w:hAnsi="IRNazanin" w:eastAsia="IRNazanin"/>
          <w:color w:val="111111"/>
          <w:sz w:val="28"/>
          <w:sz w:val="28"/>
          <w:szCs w:val="28"/>
          <w:rtl w:val="true"/>
          <w:lang w:bidi="fa-IR"/>
        </w:rPr>
        <w:t>بنی‌امیه و بنی‌عباس و ادوار مختلف شرح دهیم، و از نقش اهل‌بیت و برنامه‌ها و تعالیم ائمه طاهرین علیهم السلام که بیشتر به‌صورت مبارزه منفی بسیار دقیق به حملات خلفای جور علیه موجودیت اسلام و حقایق و اهداف مقدّس این دین پاسخ داده و مدافعه می‌نماید، چیزی بگوییم؛ ولی باید متذکّر شویم که روش مبارزه منفی آنها، اکنون هم مؤثرترین روش مبارزه با دشمنان داخلی، منافقان و دشمنان خارجی است و نتایج مهمی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زندان افتادن امام هفتم حضرت موسی بن جعفر علیهما السلام به‌شدّت ارکان جاهلیتی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وسیله هارون دیکتاتور و باآن‌همه قدرت و توسعه قلمرو حکومت استبدادی نگهداری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کامل این مطلب، حداقل به یک کتاب مفصل نیاز دارد که فعلاً در پی آن نیستیم؛ بلکه فقط می‌خواهیم متذکّر شویم که انتظار و مثل این وعده‌هایی که در این آیه کریمه و آیات دیگر است، یکی از پایه‌های مهم و زنده مبارزه علیه فساد، در جامعه اسلام بوده، که آن را باید سرچشمه مقاومت‌ها و منبع تحرکات و مبارزات ایجابی و سلبی اهل حقّ با اهل باطل شمرد که مسلمان هیچ‌گاه کار اسلام و انقلاب آن را پایان‌یافته و تمام‌شده نخواهد دانست، و همواره به مضمون آیه کریمه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یُطْفِئُوا نُورَ اللهِ بِأَفْواهِهِمْ وَیَأْبَی اللهُ إِلاّ أَن یُتِمَّ نُورَهُ وَلَوْ کَرِهَ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bookmarkStart w:id="70" w:name="pg6195_51857"/>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می‌خواهند نور خدا را با گفتار جاهلانه خود خاموش کنند ولی خداوند نمی‌خواهد، مگر آنکه نور خود را به پایان برساند؛ اگرچه کافران کراهت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تلاش‌های دشمنان و منافقان نقش‌برآب و نور خدا در اتمام و گسترش خواهد بود</w:t>
      </w:r>
      <w:r>
        <w:rPr>
          <w:rFonts w:eastAsia="IRNazanin" w:cs="IRNazanin"/>
          <w:color w:val="111111"/>
          <w:sz w:val="28"/>
          <w:szCs w:val="28"/>
          <w:rtl w:val="true"/>
          <w:lang w:bidi="fa-IR"/>
        </w:rPr>
        <w:t>.</w:t>
      </w:r>
    </w:p>
    <w:p>
      <w:pPr>
        <w:pStyle w:val="Heading2"/>
        <w:numPr>
          <w:ilvl w:val="1"/>
          <w:numId w:val="1"/>
        </w:numPr>
        <w:rPr/>
      </w:pPr>
      <w:bookmarkStart w:id="71" w:name="__RefHeading___Toc1011354_237004111"/>
      <w:bookmarkStart w:id="72" w:name="_Toc20"/>
      <w:bookmarkEnd w:id="71"/>
      <w:r>
        <w:rPr>
          <w:rtl w:val="true"/>
        </w:rPr>
        <w:t>انتظار جامعه شیعه</w:t>
      </w:r>
      <w:bookmarkEnd w:id="72"/>
    </w:p>
    <w:p>
      <w:pPr>
        <w:pStyle w:val="BookText"/>
        <w:rPr/>
      </w:pPr>
      <w:r>
        <w:rPr>
          <w:rFonts w:ascii="IRNazanin" w:hAnsi="IRNazanin" w:eastAsia="IRNazanin"/>
          <w:color w:val="111111"/>
          <w:sz w:val="28"/>
          <w:sz w:val="28"/>
          <w:szCs w:val="28"/>
          <w:rtl w:val="true"/>
          <w:lang w:bidi="fa-IR"/>
        </w:rPr>
        <w:t>مسلمانان عموماً و شیعیان خصوصاً منتظرند که سراسر گیتی را عدل و علم و توحید و ایمان و برابری و برادری فراگیرد و آن رهبری که وعده</w:t>
      </w:r>
    </w:p>
    <w:p>
      <w:pPr>
        <w:pStyle w:val="BookText"/>
        <w:rPr/>
      </w:pPr>
      <w:r>
        <w:rPr>
          <w:rFonts w:ascii="IRNazanin" w:hAnsi="IRNazanin" w:eastAsia="IRNazanin"/>
          <w:color w:val="111111"/>
          <w:sz w:val="28"/>
          <w:sz w:val="28"/>
          <w:szCs w:val="28"/>
          <w:rtl w:val="true"/>
          <w:lang w:bidi="fa-IR"/>
        </w:rPr>
        <w:t>ظهور او در قرآن و صدها حدیث معتبر وارد شده است، ظاهر شود و آیین توحیدی اسلام را که در شرق و غرب جهان وارد شده است، ظاهر کرده و گسترش دهد، و امت واحد، حکومت واحد، قانون واحد، نظام واحد تمام افراد بشر را متّحد، هم‌صدا، هم‌قدم و به‌هم‌پیوسته سازد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عقیده به ظهور مصلح منتظر، حضرت مهدی موعود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روایات به آن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در جریان زمان برای مقاومت در برابر صدمات و لطماتی که بر هر دعوتی وارد می‌شد و آن را متلاشی می‌کرد، پرورش داد و فکر شیعه را که فکر خالص اسلامی است، و جامعه شیعه را از زوال و انقراض نگاه داشت و تا امروز این فکر و این عقیده و ایمان عامل بقای شیعه و پایداری و استقامت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آن وضع جان‌گزای حکومت بنی‌امیه و بنی‌عباس روبه‌رو شده بودند و تمام حیثیات و شئون ظاهری و اجتماعی آنها الغا شده، و از همه مشاغل محروم، و در همه‌جا مورد تعقیب و زیر نظر جاسوسان حکومت قرار گرفته، و کمترین مجازات آنها زندان بود، تا مجازات‌های شدید از بریدن دست و پا و زبان و بینی، و شکنجه‌های غیرقابل‌تحمل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شیعیان، اگر منتظر و آینده‌بین نبودند و اعتقاد به پیروزی حقّ و عدالت، و شکست باطل و ستم نداشتند، بااینکه همه‌چیز را ازدست‌رفته می‌دیدند، هرگز بر ایشان حال مقاومت باقی نمی‌ماند و</w:t>
      </w:r>
    </w:p>
    <w:p>
      <w:pPr>
        <w:pStyle w:val="BookText"/>
        <w:rPr/>
      </w:pPr>
      <w:r>
        <w:rPr>
          <w:rFonts w:ascii="IRNazanin" w:hAnsi="IRNazanin" w:eastAsia="IRNazanin"/>
          <w:color w:val="111111"/>
          <w:sz w:val="28"/>
          <w:sz w:val="28"/>
          <w:szCs w:val="28"/>
          <w:rtl w:val="true"/>
          <w:lang w:bidi="fa-IR"/>
        </w:rPr>
        <w:t>همه حتی در دل شکست‌خورده و تسلیم می‌گشتند و از دگرگون‌شدن وضاع و عوض‌شدن و ورق‌خوردن صفحه تاریخ ناامید می‌گردیدند و ریشه هر نهضت و حرکت و پایداری در آنها خشک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پیغمبر اکرم صلی الله علیه و آله و علی علیه السلام وعده داده و قرآن مجید نیز بشارت داده است که این دین پایدار می‌ماند و این راه بسته نمی‌شود و این نزاع و نبرد حقّ و باطل، با غلبه ظاهری جباران تاریخ مانند یزید و ولید و زیاد و حجاج و هارون و دیگران پایان نمی‌پذیرد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رحلت رسول خدا صلی الله علیه و آله و شهادت امیرالمؤمنین علیه السلام و سیدالشهدا علیه السلام تا امروز ریشه تمام حرکات و نهضت‌های شیعه و مسلمین علیه باطل و استثمارگران، همین فلسفه اجتماعی انتظار و عقیده به ادامه مبارزه حقّ و باطل تا پیروزی مطلق بوده است، که می‌بینیم همیشه از میان </w:t>
      </w:r>
    </w:p>
    <w:p>
      <w:pPr>
        <w:pStyle w:val="BookText"/>
        <w:rPr/>
      </w:pPr>
      <w:r>
        <w:rPr>
          <w:rFonts w:ascii="IRNazanin" w:hAnsi="IRNazanin" w:eastAsia="IRNazanin"/>
          <w:color w:val="111111"/>
          <w:sz w:val="28"/>
          <w:sz w:val="28"/>
          <w:szCs w:val="28"/>
          <w:rtl w:val="true"/>
          <w:lang w:bidi="fa-IR"/>
        </w:rPr>
        <w:t>شکست‌ها، پیروزی‌هایی آشکار و در عین ذلّت ظاهری، پرتو و شعاع عزّت و سربلندی و آقایی نمودار شده و اراده‌ها و همت‌ها به حرکت و جنبش درمی‌آید و افراد بااراده و مصمم و متعهد وارد میدان می‌شوند؛ و هرچه دشمنان حقّ و عدالت، مسلمانان را می‌کشند و به زندان می‌اندازند و هرگونه شکنجه و عذابی را درباره آنها اجرا می‌نمایند و آنها را از اجرای قوانین اسلام و برقرارکردن شعائر دینی با زور و تطمیع باز می‌دارند و تعلیم‌وتربیتشان و مطبوعات و تبلیغات و تمام وسایل ارتباط جمعی و رسانه‌های گروهی را ضداسلامی و منحرف‌کننده می‌سازند؛ در</w:t>
      </w:r>
    </w:p>
    <w:p>
      <w:pPr>
        <w:pStyle w:val="BookText"/>
        <w:rPr/>
      </w:pPr>
      <w:r>
        <w:rPr>
          <w:rFonts w:ascii="IRNazanin" w:hAnsi="IRNazanin" w:eastAsia="IRNazanin"/>
          <w:color w:val="111111"/>
          <w:sz w:val="28"/>
          <w:sz w:val="28"/>
          <w:szCs w:val="28"/>
          <w:rtl w:val="true"/>
          <w:lang w:bidi="fa-IR"/>
        </w:rPr>
        <w:t>ایران، الجزایر، اندونزی، فیلیپین، اوگاندا، اتیوپی، فلسطین و نقاط دیگر باز هم مبارزه ادامه می‌یابد تا ملّت‌هایی مثل ایران، الجزایر و اندونزی آزاد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فلسفه بزرگ اجتماعی انتظار ظهور و این است یکی از اسرار غیبت حضرت صاحب‌الامر علیه السلام و ازاین‌جهت است که ثواب منتظران مانند ثواب مجاهدان و بلکه شهیدان بدر و 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که ازنظر یک فرد مسلمان در هر شرایط و اوضاع نامساعد و ناگواری که جلو بیاید، کار اسلام خاتمه‌یافته تلقی نمی‌شود و روز این دین به آخر نمی‌رسد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است همان فلسفه‌ای که در ادیان گذشته نیز مایه امیدواری پیروان آنها و مشوّق آنان به استقامت و پایداری و مقاومت و جهاد بوده است و درحقیقت، انتظار فلسفه محکم و استواری است که در </w:t>
      </w:r>
      <w:bookmarkStart w:id="73" w:name="pg6195_51860"/>
    </w:p>
    <w:p>
      <w:pPr>
        <w:pStyle w:val="BookText"/>
        <w:rPr/>
      </w:pPr>
      <w:bookmarkEnd w:id="73"/>
      <w:r>
        <w:rPr>
          <w:rFonts w:ascii="IRNazanin" w:hAnsi="IRNazanin" w:eastAsia="IRNazanin"/>
          <w:color w:val="111111"/>
          <w:sz w:val="28"/>
          <w:sz w:val="28"/>
          <w:szCs w:val="28"/>
          <w:rtl w:val="true"/>
          <w:lang w:bidi="fa-IR"/>
        </w:rPr>
        <w:t>تمام ادیان موردتوجّه بوده و به آن عقیده داشته‌اند و از سنن و نوامیس ثابتی است که همه ادیان آسمانی در بقای خود از آن مایه گرفته‌اند و همه در انتظار آینده عالی‌تر و بهتر بوده‌اند و ظهور اسلام، این دین جامعه، به تمام آنها نوید داده شد؛ تا وقتی خورشید جهان‌تاب اسلام طلوع کرد و عالم و تمام پیروان ادیان از انتظار آن بیرون آمدند، در اسلام نیز که آخرین رسالت‌ها و ادیان است، مسئله انتظار، این فلسفه بزرگ در ظهور مصلح و منجی آخرالزمان و ولیّ دوران</w:t>
      </w:r>
    </w:p>
    <w:p>
      <w:pPr>
        <w:pStyle w:val="BookText"/>
        <w:rPr/>
      </w:pPr>
      <w:r>
        <w:rPr>
          <w:rFonts w:ascii="IRNazanin" w:hAnsi="IRNazanin" w:eastAsia="IRNazanin"/>
          <w:color w:val="111111"/>
          <w:sz w:val="28"/>
          <w:sz w:val="28"/>
          <w:szCs w:val="28"/>
          <w:rtl w:val="true"/>
          <w:lang w:bidi="fa-IR"/>
        </w:rPr>
        <w:t>حضرت مهدی علیه السلام که در بیت رسالت و از فرزندان علی و فاطمه و حسن و حسین و نهمین فرزند حسین است، خلاصه شد</w:t>
      </w:r>
      <w:r>
        <w:rPr>
          <w:rFonts w:eastAsia="IRNazanin" w:cs="IRNazanin"/>
          <w:color w:val="111111"/>
          <w:sz w:val="28"/>
          <w:szCs w:val="28"/>
          <w:rtl w:val="true"/>
          <w:lang w:bidi="fa-IR"/>
        </w:rPr>
        <w:t>.</w:t>
      </w:r>
    </w:p>
    <w:p>
      <w:pPr>
        <w:pStyle w:val="Heading2"/>
        <w:numPr>
          <w:ilvl w:val="1"/>
          <w:numId w:val="1"/>
        </w:numPr>
        <w:rPr/>
      </w:pPr>
      <w:bookmarkStart w:id="74" w:name="__RefHeading___Toc1011356_237004111"/>
      <w:bookmarkStart w:id="75" w:name="_Toc21"/>
      <w:bookmarkEnd w:id="74"/>
      <w:r>
        <w:rPr>
          <w:rtl w:val="true"/>
        </w:rPr>
        <w:t>عامل بقا</w:t>
      </w:r>
      <w:bookmarkEnd w:id="75"/>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بررسی‌های عمیق و دقیق در تاریخ و فلسفه ادیان و قرآن کریم و احادیث و روایات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انتظار مانند یک عامل و ماده حیاتی مهم در تمام ادیان آسمانی وجود داشته و رمز بقا و موجودیت آنان بوده است و اکنون هم از عوامل بقای جامعه مسلمین است</w:t>
      </w:r>
      <w:r>
        <w:rPr>
          <w:rFonts w:eastAsia="IRNazanin" w:cs="IRNazanin"/>
          <w:color w:val="111111"/>
          <w:sz w:val="28"/>
          <w:szCs w:val="28"/>
          <w:rtl w:val="true"/>
          <w:lang w:bidi="fa-IR"/>
        </w:rPr>
        <w:t>.</w:t>
      </w:r>
    </w:p>
    <w:p>
      <w:pPr>
        <w:pStyle w:val="Heading2"/>
        <w:numPr>
          <w:ilvl w:val="1"/>
          <w:numId w:val="1"/>
        </w:numPr>
        <w:rPr/>
      </w:pPr>
      <w:bookmarkStart w:id="76" w:name="__RefHeading___Toc1011358_237004111"/>
      <w:bookmarkStart w:id="77" w:name="_Toc22"/>
      <w:bookmarkEnd w:id="76"/>
      <w:r>
        <w:rPr>
          <w:rtl w:val="true"/>
        </w:rPr>
        <w:t>دیدگاه وسیع</w:t>
      </w:r>
      <w:bookmarkEnd w:id="7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درضمن، این انتظار است که دیدگاه وسیع و افق نظر بلند مسلمانان و مخصوصاً شیعیان را نشان می‌دهد؛ درحالی‌که بسیاری از مردم و ملل </w:t>
      </w:r>
    </w:p>
    <w:p>
      <w:pPr>
        <w:pStyle w:val="BookText"/>
        <w:rPr/>
      </w:pPr>
      <w:r>
        <w:rPr>
          <w:rFonts w:ascii="IRNazanin" w:hAnsi="IRNazanin" w:eastAsia="IRNazanin"/>
          <w:color w:val="111111"/>
          <w:sz w:val="28"/>
          <w:sz w:val="28"/>
          <w:szCs w:val="28"/>
          <w:rtl w:val="true"/>
          <w:lang w:bidi="fa-IR"/>
        </w:rPr>
        <w:t>دیگر انتظار می‌برند که بر ملل دیگر مسلط شده و آنها را استثمار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درحالی‌که هریک از شرق و غرب در انتظار روزی هستند که حریفشان از پا درآید و جهان مسخّر هواوهوسشان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هنگامی که کمپانی‌های بازرگانی و حکومت‌های زیر نفوذ آنها انتظار می‌کشند، دنیا بازار تجارت آنها شود و بشر در عالم اقتصاد برده آنها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وقتی که گروه‌های بسیاری در جهان، امروز بی‌هدف در کنار</w:t>
      </w:r>
    </w:p>
    <w:p>
      <w:pPr>
        <w:pStyle w:val="BookText"/>
        <w:rPr/>
      </w:pPr>
      <w:r>
        <w:rPr>
          <w:rFonts w:ascii="IRNazanin" w:hAnsi="IRNazanin" w:eastAsia="IRNazanin"/>
          <w:color w:val="111111"/>
          <w:sz w:val="28"/>
          <w:sz w:val="28"/>
          <w:szCs w:val="28"/>
          <w:rtl w:val="true"/>
          <w:lang w:bidi="fa-IR"/>
        </w:rPr>
        <w:t>کاباره‌ها و سینماها و تماشاخانه‌ها صف کشیده و دقیقه‌شماری می‌کنند و در انتظارند که در این اماکن فساد به رویش باز شود و به این ترتیب، هستی خویش را تباه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مسلمان آگاه و روشن‌فکر و شیعه متعهد و مبارز، در انتظار روزی است که جهان به زیر پرچم حقّ و عدالت و توحید و حکومت جهانی اسلام و احکام خدا درآید و تمام بی‌عدالتی‌ها و نابرابری‌ها نابود گردد و این فاصله‌های پوچ از میان خلق خدا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انتظار روزی را می‌کشند که فقر و بدبختی، و جهل و نادانی از سراسر جهان ریشه‌کن گردد و بینش و بصیرت جامعه، کامل و افراد صالح و رشید و دادگر، زمامدار و مصادر امور باشند، و اختلافات جغرافیایی و ملی و دینی، و سیاست‌ها و رژیم‌ها و مسلک‌های باطل از بین برود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بینش و مقصد و هدف و انتظار مسلمانان است که خیر و سعادت عموم، عصر آزادی، برابری همگان و آسایش و رفاه، علم و ترقی، و عدالت و نیک‌بختی را برای تمام افراد بشر خواهان است</w:t>
      </w:r>
      <w:r>
        <w:rPr>
          <w:rFonts w:eastAsia="IRNazanin" w:cs="IRNazanin"/>
          <w:color w:val="111111"/>
          <w:sz w:val="28"/>
          <w:szCs w:val="28"/>
          <w:rtl w:val="true"/>
          <w:lang w:bidi="fa-IR"/>
        </w:rPr>
        <w:t xml:space="preserve">. </w:t>
      </w:r>
      <w:bookmarkStart w:id="78" w:name="pg6195_51862"/>
    </w:p>
    <w:p>
      <w:pPr>
        <w:pStyle w:val="BookText"/>
        <w:rPr/>
      </w:pPr>
      <w:bookmarkEnd w:id="78"/>
      <w:r>
        <w:rPr>
          <w:rFonts w:ascii="IRNazanin" w:hAnsi="IRNazanin" w:eastAsia="IRNazanin"/>
          <w:color w:val="111111"/>
          <w:sz w:val="28"/>
          <w:sz w:val="28"/>
          <w:szCs w:val="28"/>
          <w:rtl w:val="true"/>
          <w:lang w:bidi="fa-IR"/>
        </w:rPr>
        <w:t>این انتظار، شخص را متعهد و مسئول می‌سازد که برای تحقق هدف‌های اسلام و عملی‌شدن برنامه‌های دین، بدون هیچ یأس و ضعف و سستی و ناامیدی، شب و روز کوشش نماید و فداکاری کند تا بلکه یک گام به‌سوی مقاصد متعالی اسلام جلو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انتظار، شخص را محکم و مقاوم، بااراده، نفوذناپذیر، مستقل،</w:t>
      </w:r>
    </w:p>
    <w:p>
      <w:pPr>
        <w:pStyle w:val="BookText"/>
        <w:rPr/>
      </w:pPr>
      <w:r>
        <w:rPr>
          <w:rFonts w:ascii="IRNazanin" w:hAnsi="IRNazanin" w:eastAsia="IRNazanin"/>
          <w:color w:val="111111"/>
          <w:sz w:val="28"/>
          <w:sz w:val="28"/>
          <w:szCs w:val="28"/>
          <w:rtl w:val="true"/>
          <w:lang w:bidi="fa-IR"/>
        </w:rPr>
        <w:t>شجاع و بلندهمت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انتظار، لفظ نیست؛ گفتن نیست؛ عمل است، حرکت است، نهضت و مبارزه و جهاد است، صبر و شکیبایی و مقاومت است</w:t>
      </w:r>
      <w:r>
        <w:rPr>
          <w:rFonts w:eastAsia="IRNazanin" w:cs="IRNazanin"/>
          <w:color w:val="111111"/>
          <w:sz w:val="28"/>
          <w:szCs w:val="28"/>
          <w:rtl w:val="true"/>
          <w:lang w:bidi="fa-IR"/>
        </w:rPr>
        <w:t>.</w:t>
      </w:r>
    </w:p>
    <w:p>
      <w:pPr>
        <w:pStyle w:val="Heading2"/>
        <w:numPr>
          <w:ilvl w:val="1"/>
          <w:numId w:val="1"/>
        </w:numPr>
        <w:rPr/>
      </w:pPr>
      <w:bookmarkStart w:id="79" w:name="__RefHeading___Toc1011360_237004111"/>
      <w:bookmarkStart w:id="80" w:name="_Toc23"/>
      <w:bookmarkEnd w:id="79"/>
      <w:r>
        <w:rPr>
          <w:rtl w:val="true"/>
        </w:rPr>
        <w:t>نیمه شعبان</w:t>
      </w:r>
      <w:bookmarkEnd w:id="80"/>
    </w:p>
    <w:p>
      <w:pPr>
        <w:pStyle w:val="BookText"/>
        <w:rPr/>
      </w:pPr>
      <w:r>
        <w:rPr>
          <w:rFonts w:ascii="IRNazanin" w:hAnsi="IRNazanin" w:eastAsia="IRNazanin"/>
          <w:color w:val="111111"/>
          <w:sz w:val="28"/>
          <w:sz w:val="28"/>
          <w:szCs w:val="28"/>
          <w:rtl w:val="true"/>
          <w:lang w:bidi="fa-IR"/>
        </w:rPr>
        <w:t>نیمه شعبان، عید انتظار، عید نور، عید نهضت و آماده‌شدن برای جهاد بیشتر، مقاومت‌های سخت‌تر؛ و جشن و چراغانی آن، اعلان نشاط، آگاهی، روشنی ضمیر، توجّه منتظران و نمایش شادمانی‌ها و زوال تاریکی‌ها در جامعه جهانی اسلام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منتظر است، باید به‌سوی آن رستاخیز عظیم و بی‌مانند قدم بردارد و آماده شود و از هر فرصتی بهره‌برداری نماید، و دین خدا و احکام خدا و آنچه را که به صاحب وقت و ولیّ عصر علیه السلام انتساب دارد، از مال و جان و فرزند و مقام خود گرامی‌تر بدارد و برای حفظ و نگاه‌داری آن کوشاتر باشد، و باید جشن و چراغانی و تبلیغات </w:t>
      </w:r>
    </w:p>
    <w:p>
      <w:pPr>
        <w:pStyle w:val="BookText"/>
        <w:rPr/>
      </w:pPr>
      <w:r>
        <w:rPr>
          <w:rFonts w:ascii="IRNazanin" w:hAnsi="IRNazanin" w:eastAsia="IRNazanin"/>
          <w:color w:val="111111"/>
          <w:sz w:val="28"/>
          <w:sz w:val="28"/>
          <w:szCs w:val="28"/>
          <w:rtl w:val="true"/>
          <w:lang w:bidi="fa-IR"/>
        </w:rPr>
        <w:t>و سخنرانی‌ها و مجالس و محافل نور، این انتظار حقیقی را در دل‌ها روشن‌تر سازد و بر نشاط و تعهّد و مقاومت جامعه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منتظر است، به معانی بزرگی که از جشن و چراغانی نیمه شعبان در نظر است، التفات داشته و هدف و مقصد را فراموش نمی‌نماید، و جشن و چراغانی را وسیله سرگرمی قرار</w:t>
      </w:r>
    </w:p>
    <w:p>
      <w:pPr>
        <w:pStyle w:val="BookText"/>
        <w:rPr/>
      </w:pPr>
      <w:r>
        <w:rPr>
          <w:rFonts w:ascii="IRNazanin" w:hAnsi="IRNazanin" w:eastAsia="IRNazanin"/>
          <w:color w:val="111111"/>
          <w:sz w:val="28"/>
          <w:sz w:val="28"/>
          <w:szCs w:val="28"/>
          <w:rtl w:val="true"/>
          <w:lang w:bidi="fa-IR"/>
        </w:rPr>
        <w:t>نمی‌دهد، و به‌جای وظایف خطیر و مسئولیت‌های مهمی که در برابر خدا و قرآن و شخص حضرت ولیّ عصر علیه السلام و اسلام و تشیّع دارد، به مراسم خشک و خالی جشن و چراغانی اکتفا نمی‌کند، و از حقیقت و درسی که از این مراسم باید گرفت غافل نخواهد ماند، تا خدای نخواسته دشمنان یا نادانان، این مراسم و بلکه اصل انتظار را عوضی تفسیر نمایند و آن را عامل سکوت و رکود و ترک امر به معروف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جشن‌ها و چراغانی‌ها باید اعلان وفاداری به اسلام و تصمیم محکم به مقاومت در برابر نقشه‌های ضداسلام، و ابراز علاقه به قرآن، و مطالبه حقوق اسلامی، و هم‌صدایی و اتفاق و اتّحاد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مراسم که در نهایت خلوص صورت می‌گیرد، اعلام خواسته‌های حقیقی جامعه، مخالفت همگان با نظام‌های نامشروع، و موافقت آرای عموم با نظام خالص و صحیح اسلامی است، که باید همیشه و در تمام مواقع و فرصت‌ها ابراز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وَالسَّلامُ عَلی نامُوسِ اللهِ الْأَکْبَرِ وَالْإِمامِ الثّانِی عَشَرَ، أَبِ الْوَقْتِ وَمَوْلَی الزَّمانِ، الَّذِی هُوَ لِلْحَقِّ أَمِینٌ وَلِلْخَلْقِ أَمانٌ، مَوْلانا وَسَیِّدِنا صاحِبِ الزَّمانِ، أَرْواحُ الْعالَمِینَ لَهُ الْفِدآءُ وَعَجَّلَ اللهُ تَعالی فَرَجَهُ، وَجَعَلَنا مِنْ شِیعَتِهِ وَأَنْصارِهِ وَأَعْوانِهِ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 المشرفه، حرم الائمة علیهم السلام</w:t>
      </w:r>
    </w:p>
    <w:p>
      <w:pPr>
        <w:pStyle w:val="BookText"/>
        <w:rPr/>
      </w:pPr>
      <w:r>
        <w:rPr>
          <w:rFonts w:ascii="IRNazanin" w:hAnsi="IRNazanin" w:eastAsia="IRNazanin"/>
          <w:color w:val="111111"/>
          <w:sz w:val="28"/>
          <w:sz w:val="28"/>
          <w:szCs w:val="28"/>
          <w:rtl w:val="true"/>
          <w:lang w:bidi="fa-IR"/>
        </w:rPr>
        <w:t>لطف‌الله صافی گلپایگانی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bookmarkStart w:id="81" w:name="pg6195_51865"/>
    </w:p>
    <w:p>
      <w:pPr>
        <w:pStyle w:val="Heading2"/>
        <w:numPr>
          <w:ilvl w:val="1"/>
          <w:numId w:val="1"/>
        </w:numPr>
        <w:rPr/>
      </w:pPr>
      <w:bookmarkStart w:id="82" w:name="__RefHeading___Toc1011362_237004111"/>
      <w:bookmarkStart w:id="83" w:name="_Toc24"/>
      <w:bookmarkEnd w:id="81"/>
      <w:bookmarkEnd w:id="82"/>
      <w:r>
        <w:rPr>
          <w:rtl w:val="true"/>
        </w:rPr>
        <w:t>کتاب‌نامه</w:t>
      </w:r>
      <w:bookmarkEnd w:id="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نهج‌البلاغة، الامام علی بن ابی‌طالب علیه السلام ، الشریف‌الرضی، تحقیق و شرح محمد عبده، بیروت، دارالمعرفة،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طبرسی،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محمدباقر موسوی خرسان، النجف‌الاشرف، دارالنعمان،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احیاء علوم‌الدین، غزالی،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فی معرفة الاصحاب، ابن عبدالبر، یوسف بن عبدالله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محمد بجاوی، بیروت، دارالجیل،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اقبال‌الاعمال، ابن‌طاووس، سید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جواد قیومی، قم، مکتب الاعلام الاسلامی،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الجامعة لدرر اخبار الائمة‌الاطهار علیهم السلام ، مجلسی،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محمدباقر بهبودی، بیروت، داراحیاء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بشارة‌المصطفی صلی الله علیه و آله لشیعة‌المرتضی علیه السلام ، طبری، محمد بن ابی‌القاسم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جواد قیومی، قم، نشر اسلامی،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الامم و الملوک، طبری،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گروهی از دانشمندان، بیروت، مؤسسة الاعلمی،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جامع‌السعادات، نراقی، محمدمهدی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 محمد کلانتر، النجف‌الاشرف، دارالنعمان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الجامع‌الصغیر فی احادیث البشیرالنذیر، سیوطی، جلال‌الدین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قم، نشر اسلامی،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خصائص‌الائمة علیهم السلام ، سید رضی،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محمدهادی امینی، مشهد، آستان قدس رضوی،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السیرة‌النبویه، ابن‌کثیر،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مصطفی عبدالواحد، بیروت، دارالمعرفة،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صحیح‌البخاری، بخاری،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عوالم‌العلوم و المعارف و الاحوال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بحرانی اصفهانی، عبدالله بن نورالله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امام مهدی علیه السلام ،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عوالی‌اللئالی العزیزیة فی الاحادیث‌الدینیه، ابن ابی‌جمهور احسائی،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مجتبی عراقی، قم، مطبعة سیدالشهداء،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الغیبه،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عبادالله تهرانی، علی احمد ناصح، قم، مؤسسة المعارف الاسلامیة،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الغیبه، نعمانی،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فارس حسون کریم، قم، انتشارات انوارالهدی،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کشف‌الغمة فی معرفة‌الائمه علیهم السلام ، اربلی، 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دارالاضواء،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کمال‌الدین و تمام‌النعمه،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قم، نشر اسلامی،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مجمع‌البیان فی تفسیرالقرآن، 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عده‌ای از محققین، بیروت، مؤسسة‌الاعلمی،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مصباح‌المتهجد،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فقه‌الشیعة،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ابی‌طالب، ابن‌شهرآشوب،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گروهی از اساتید نجف اشرف، النجف‌الاشرف، المکتبة‌الحیدریة،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منتخب‌الاثر فی الامام الثانی‌عشر علیه السلام ، صافی گلپایگانی، لطف‌الله، قم، </w:t>
      </w:r>
    </w:p>
    <w:p>
      <w:pPr>
        <w:pStyle w:val="BookText"/>
        <w:rPr/>
      </w:pPr>
      <w:r>
        <w:rPr>
          <w:rFonts w:ascii="IRNazanin" w:hAnsi="IRNazanin" w:eastAsia="IRNazanin"/>
          <w:color w:val="111111"/>
          <w:sz w:val="28"/>
          <w:sz w:val="28"/>
          <w:szCs w:val="28"/>
          <w:rtl w:val="true"/>
          <w:lang w:bidi="fa-IR"/>
        </w:rPr>
        <w:t xml:space="preserve">مرکز نشر و توزیع الآثار العلمیة فی مکتب سماحة آیة‌الله الصافی الگلپایگانی،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ینابیع‌المودة لذوی‌القربی، قندوزی، سلیمان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علی جمال اشرف حسینی، دارالاسوة،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مصباح‌المتهجد،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افتتاح، مروی از حضرت مهدی علیه السلام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سیوطی، الجامع‌الصغیر،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 تیره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نیست آن زمان، زمان فرار و نجات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نیست برای من پناهگاه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رحمت و دلسوزی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مصباح‌المتهجد،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افتتاح، مروی از حضرت مهدی علیه السلام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مصباح‌المتهجد،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افتتاح، مروی از حضرت مهدی علیه السلام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قندوزی، ینابیع‌الموده،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احیاء علوم‌الدین،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نراقی، جامع‌السعادات،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سیدرضی، خصائص‌الائمه،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طبرسی، مجمع‌البیان،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کسی که علم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آگاهی بر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اوست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عالی‌ترین بیانات راجع به این سنّت و وعده الهی و فلسفه تاریخ، بیانات حضرت زینب علیها السلام است که در خطبه تاریخی و بی‌نظیر، در مجلس یزید انشا فرمود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ابی‌طالب،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صافی گلپایگانی، منتخب‌الاثر،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بحارالانوار، مجلسی،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صافی گلپایگانی، منتخب‌الاثر،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الخصال،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بشارة‌المصطفی،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ابن عبدالبر، 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ابن‌کثیر، السیرة النبویه،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الغیبه،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ابن شهرآشوب، مناقب آل ابی‌طالب،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ابن ابی‌جمهور احسائی، عوالی اللئالی،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سیوطی، الجامع‌الصغیر،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صافی گلپایگانی، منتخب‌الاثر،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صافی گلپایگانی، منتخب‌الاثر،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سیوطی، الجامع‌الصغیر،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صافی گلپایگانی، منتخب‌الاثر،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ابن شهرآشوب، مناقب آل ابی‌طالب،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برحسب اخبار مستفیض و بلکه متواتر حوض که در معتبرترین جوامع حدیث اهل‌سنّت، مثل صحیح‌البخاری و صحیح مسلم و الموطّأ مالک و مسند احمد روایت شده است، رسول اعظم اسلام صلی الله علیه و آله خبر داد که گروهی از اصحابش پس از وفات آن حضرت بی‌دین و مرتد گردیده، و بازگشت به عقب و قهقرا می‌نمایند، و صدق خبر پیغمبر علیهما السلام ظاهر گشت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image" Target="media/image2.jpeg"/><Relationship Id="rId113" Type="http://schemas.openxmlformats.org/officeDocument/2006/relationships/image" Target="media/image2.jpeg"/><Relationship Id="rId114" Type="http://schemas.openxmlformats.org/officeDocument/2006/relationships/footer" Target="footer107.xml"/><Relationship Id="rId115" Type="http://schemas.openxmlformats.org/officeDocument/2006/relationships/footnotes" Target="footnotes.xml"/><Relationship Id="rId116" Type="http://schemas.openxmlformats.org/officeDocument/2006/relationships/numbering" Target="numbering.xml"/><Relationship Id="rId117" Type="http://schemas.openxmlformats.org/officeDocument/2006/relationships/fontTable" Target="fontTable.xml"/><Relationship Id="rId118" Type="http://schemas.openxmlformats.org/officeDocument/2006/relationships/settings" Target="settings.xml"/><Relationship Id="rId1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110</Pages>
  <Words>14306</Words>
  <Characters>57999</Characters>
  <CharactersWithSpaces>71704</CharactersWithSpaces>
  <Paragraphs>770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2026-08-19T19:02:50Z</dcterms:created>
  <dc:creator>ghaemiyeh.com</dc:creator>
  <dc:description/>
  <dc:language>en-US</dc:language>
  <cp:lastModifiedBy/>
  <dcterms:modified xsi:type="dcterms:W3CDTF">2026-08-19T22:32:53Z</dcterms:modified>
  <cp:revision>1</cp:revision>
  <dc:subject/>
  <dc:title>انتظار عامل مقاومت سلسله مباحث امامت و مهدویت 10</dc:title>
</cp:coreProperties>
</file>

<file path=docProps/custom.xml><?xml version="1.0" encoding="utf-8"?>
<Properties xmlns="http://schemas.openxmlformats.org/officeDocument/2006/custom-properties" xmlns:vt="http://schemas.openxmlformats.org/officeDocument/2006/docPropsVTypes"/>
</file>