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 بال سحر سحرخیزی و شب زنده داری در فرهنگ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70222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670224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670226_2749589250">
            <w:r>
              <w:rPr>
                <w:webHidden/>
                <w:rStyle w:val="IndexLink"/>
                <w:rtl w:val="true"/>
              </w:rPr>
              <w:t>دیباچه</w:t>
            </w:r>
            <w:r>
              <w:rPr>
                <w:rStyle w:val="IndexLink"/>
                <w:rtl w:val="true"/>
              </w:rPr>
              <w:tab/>
            </w:r>
            <w:r>
              <w:rPr>
                <w:rStyle w:val="IndexLink"/>
              </w:rPr>
              <w:t>7</w:t>
            </w:r>
          </w:hyperlink>
        </w:p>
        <w:p>
          <w:pPr>
            <w:pStyle w:val="Contents2"/>
            <w:tabs>
              <w:tab w:val="clear" w:pos="8743"/>
              <w:tab w:val="right" w:pos="9026" w:leader="dot"/>
            </w:tabs>
            <w:rPr/>
          </w:pPr>
          <w:hyperlink w:anchor="__RefHeading___Toc3670228_2749589250">
            <w:r>
              <w:rPr>
                <w:webHidden/>
                <w:rStyle w:val="IndexLink"/>
                <w:rtl w:val="true"/>
              </w:rPr>
              <w:t>مطلع</w:t>
            </w:r>
            <w:r>
              <w:rPr>
                <w:rStyle w:val="IndexLink"/>
                <w:rtl w:val="true"/>
              </w:rPr>
              <w:tab/>
            </w:r>
            <w:r>
              <w:rPr>
                <w:rStyle w:val="IndexLink"/>
              </w:rPr>
              <w:t>9</w:t>
            </w:r>
          </w:hyperlink>
        </w:p>
        <w:p>
          <w:pPr>
            <w:pStyle w:val="Contents2"/>
            <w:tabs>
              <w:tab w:val="clear" w:pos="8743"/>
              <w:tab w:val="right" w:pos="9026" w:leader="dot"/>
            </w:tabs>
            <w:rPr/>
          </w:pPr>
          <w:hyperlink w:anchor="__RefHeading___Toc3670230_2749589250">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3670232_2749589250">
            <w:r>
              <w:rPr>
                <w:webHidden/>
                <w:rStyle w:val="IndexLink"/>
                <w:rtl w:val="true"/>
              </w:rPr>
              <w:t>پیش گفتار</w:t>
            </w:r>
            <w:r>
              <w:rPr>
                <w:rStyle w:val="IndexLink"/>
                <w:rtl w:val="true"/>
              </w:rPr>
              <w:tab/>
            </w:r>
            <w:r>
              <w:rPr>
                <w:rStyle w:val="IndexLink"/>
              </w:rPr>
              <w:t>14</w:t>
            </w:r>
          </w:hyperlink>
        </w:p>
        <w:p>
          <w:pPr>
            <w:pStyle w:val="Contents2"/>
            <w:tabs>
              <w:tab w:val="clear" w:pos="8743"/>
              <w:tab w:val="right" w:pos="9026" w:leader="dot"/>
            </w:tabs>
            <w:rPr/>
          </w:pPr>
          <w:hyperlink w:anchor="__RefHeading___Toc3670234_2749589250">
            <w:r>
              <w:rPr>
                <w:webHidden/>
                <w:rStyle w:val="IndexLink"/>
                <w:rtl w:val="true"/>
              </w:rPr>
              <w:t>بخش اول</w:t>
            </w:r>
            <w:r>
              <w:rPr>
                <w:rStyle w:val="IndexLink"/>
                <w:rtl w:val="true"/>
              </w:rPr>
              <w:t xml:space="preserve">: </w:t>
            </w:r>
            <w:r>
              <w:rPr>
                <w:rStyle w:val="IndexLink"/>
                <w:rtl w:val="true"/>
              </w:rPr>
              <w:t>رَفْرَف، اهل دل</w:t>
            </w:r>
            <w:r>
              <w:rPr>
                <w:rStyle w:val="IndexLink"/>
                <w:rtl w:val="true"/>
              </w:rPr>
              <w:tab/>
            </w:r>
            <w:r>
              <w:rPr>
                <w:rStyle w:val="IndexLink"/>
              </w:rPr>
              <w:t>22</w:t>
            </w:r>
          </w:hyperlink>
        </w:p>
        <w:p>
          <w:pPr>
            <w:pStyle w:val="Contents3"/>
            <w:tabs>
              <w:tab w:val="clear" w:pos="8459"/>
              <w:tab w:val="right" w:pos="9026" w:leader="dot"/>
            </w:tabs>
            <w:rPr/>
          </w:pPr>
          <w:hyperlink w:anchor="__RefHeading___Toc3670236_274958925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3670238_2749589250">
            <w:r>
              <w:rPr>
                <w:webHidden/>
                <w:rStyle w:val="IndexLink"/>
                <w:rtl w:val="true"/>
              </w:rPr>
              <w:t>فصل اول</w:t>
            </w:r>
            <w:r>
              <w:rPr>
                <w:rStyle w:val="IndexLink"/>
                <w:rtl w:val="true"/>
              </w:rPr>
              <w:t xml:space="preserve">: </w:t>
            </w:r>
            <w:r>
              <w:rPr>
                <w:rStyle w:val="IndexLink"/>
                <w:rtl w:val="true"/>
              </w:rPr>
              <w:t>شب در قرآن کریم</w:t>
            </w:r>
            <w:r>
              <w:rPr>
                <w:rStyle w:val="IndexLink"/>
                <w:rtl w:val="true"/>
              </w:rPr>
              <w:tab/>
            </w:r>
            <w:r>
              <w:rPr>
                <w:rStyle w:val="IndexLink"/>
              </w:rPr>
              <w:t>23</w:t>
            </w:r>
          </w:hyperlink>
        </w:p>
        <w:p>
          <w:pPr>
            <w:pStyle w:val="Contents4"/>
            <w:tabs>
              <w:tab w:val="clear" w:pos="8176"/>
              <w:tab w:val="right" w:pos="9026" w:leader="dot"/>
            </w:tabs>
            <w:rPr/>
          </w:pPr>
          <w:hyperlink w:anchor="__RefHeading___Toc3670240_2749589250">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3670242_2749589250">
            <w:r>
              <w:rPr>
                <w:webHidden/>
                <w:rStyle w:val="IndexLink"/>
                <w:rtl w:val="true"/>
              </w:rPr>
              <w:t>ارج و ارزش شب</w:t>
            </w:r>
            <w:r>
              <w:rPr>
                <w:rStyle w:val="IndexLink"/>
                <w:rtl w:val="true"/>
              </w:rPr>
              <w:tab/>
            </w:r>
            <w:r>
              <w:rPr>
                <w:rStyle w:val="IndexLink"/>
              </w:rPr>
              <w:t>26</w:t>
            </w:r>
          </w:hyperlink>
        </w:p>
        <w:p>
          <w:pPr>
            <w:pStyle w:val="Contents5"/>
            <w:tabs>
              <w:tab w:val="clear" w:pos="7892"/>
              <w:tab w:val="right" w:pos="9026" w:leader="dot"/>
            </w:tabs>
            <w:rPr/>
          </w:pPr>
          <w:hyperlink w:anchor="__RefHeading___Toc3670244_2749589250">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3670246_2749589250">
            <w:r>
              <w:rPr>
                <w:webHidden/>
                <w:rStyle w:val="IndexLink"/>
                <w:rtl w:val="true"/>
              </w:rPr>
              <w:t xml:space="preserve">چلّه نشینی حضرت موسی </w:t>
            </w:r>
            <w:r>
              <w:rPr>
                <w:rStyle w:val="IndexLink"/>
                <w:rtl w:val="true"/>
              </w:rPr>
              <w:t>(</w:t>
            </w:r>
            <w:r>
              <w:rPr>
                <w:rStyle w:val="IndexLink"/>
                <w:rtl w:val="true"/>
              </w:rPr>
              <w:t>ع</w:t>
            </w:r>
            <w:r>
              <w:rPr>
                <w:rStyle w:val="IndexLink"/>
                <w:rtl w:val="true"/>
              </w:rPr>
              <w:t>)</w:t>
              <w:tab/>
            </w:r>
            <w:r>
              <w:rPr>
                <w:rStyle w:val="IndexLink"/>
              </w:rPr>
              <w:t>26</w:t>
            </w:r>
          </w:hyperlink>
        </w:p>
        <w:p>
          <w:pPr>
            <w:pStyle w:val="Contents5"/>
            <w:tabs>
              <w:tab w:val="clear" w:pos="7892"/>
              <w:tab w:val="right" w:pos="9026" w:leader="dot"/>
            </w:tabs>
            <w:rPr/>
          </w:pPr>
          <w:hyperlink w:anchor="__RefHeading___Toc3670248_2749589250">
            <w:r>
              <w:rPr>
                <w:webHidden/>
                <w:rStyle w:val="IndexLink"/>
                <w:rtl w:val="true"/>
              </w:rPr>
              <w:t>عروج شبانه پیامبر اسلام صلی الله علیه و آله به آسمان</w:t>
            </w:r>
            <w:r>
              <w:rPr>
                <w:rStyle w:val="IndexLink"/>
                <w:rtl w:val="true"/>
              </w:rPr>
              <w:tab/>
            </w:r>
            <w:r>
              <w:rPr>
                <w:rStyle w:val="IndexLink"/>
              </w:rPr>
              <w:t>26</w:t>
            </w:r>
          </w:hyperlink>
        </w:p>
        <w:p>
          <w:pPr>
            <w:pStyle w:val="Contents5"/>
            <w:tabs>
              <w:tab w:val="clear" w:pos="7892"/>
              <w:tab w:val="right" w:pos="9026" w:leader="dot"/>
            </w:tabs>
            <w:rPr/>
          </w:pPr>
          <w:hyperlink w:anchor="__RefHeading___Toc3670250_2749589250">
            <w:r>
              <w:rPr>
                <w:webHidden/>
                <w:rStyle w:val="IndexLink"/>
                <w:rtl w:val="true"/>
              </w:rPr>
              <w:t>نزول شبانه قرآن کریم</w:t>
            </w:r>
            <w:r>
              <w:rPr>
                <w:rStyle w:val="IndexLink"/>
                <w:rtl w:val="true"/>
              </w:rPr>
              <w:tab/>
            </w:r>
            <w:r>
              <w:rPr>
                <w:rStyle w:val="IndexLink"/>
              </w:rPr>
              <w:t>27</w:t>
            </w:r>
          </w:hyperlink>
        </w:p>
        <w:p>
          <w:pPr>
            <w:pStyle w:val="Contents3"/>
            <w:tabs>
              <w:tab w:val="clear" w:pos="8459"/>
              <w:tab w:val="right" w:pos="9026" w:leader="dot"/>
            </w:tabs>
            <w:rPr/>
          </w:pPr>
          <w:hyperlink w:anchor="__RefHeading___Toc3670252_2749589250">
            <w:r>
              <w:rPr>
                <w:webHidden/>
                <w:rStyle w:val="IndexLink"/>
                <w:rtl w:val="true"/>
              </w:rPr>
              <w:t>فصل دوم</w:t>
            </w:r>
            <w:r>
              <w:rPr>
                <w:rStyle w:val="IndexLink"/>
                <w:rtl w:val="true"/>
              </w:rPr>
              <w:t xml:space="preserve">: </w:t>
            </w:r>
            <w:r>
              <w:rPr>
                <w:rStyle w:val="IndexLink"/>
                <w:rtl w:val="true"/>
              </w:rPr>
              <w:t>بررسی واژگانی و مفهومی سحر</w:t>
            </w:r>
            <w:r>
              <w:rPr>
                <w:rStyle w:val="IndexLink"/>
                <w:rtl w:val="true"/>
              </w:rPr>
              <w:tab/>
            </w:r>
            <w:r>
              <w:rPr>
                <w:rStyle w:val="IndexLink"/>
              </w:rPr>
              <w:t>27</w:t>
            </w:r>
          </w:hyperlink>
        </w:p>
        <w:p>
          <w:pPr>
            <w:pStyle w:val="Contents4"/>
            <w:tabs>
              <w:tab w:val="clear" w:pos="8176"/>
              <w:tab w:val="right" w:pos="9026" w:leader="dot"/>
            </w:tabs>
            <w:rPr/>
          </w:pPr>
          <w:hyperlink w:anchor="__RefHeading___Toc3670254_2749589250">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3670256_2749589250">
            <w:r>
              <w:rPr>
                <w:webHidden/>
                <w:rStyle w:val="IndexLink"/>
                <w:rtl w:val="true"/>
              </w:rPr>
              <w:t>سحر نزد اهل لغت</w:t>
            </w:r>
            <w:r>
              <w:rPr>
                <w:rStyle w:val="IndexLink"/>
                <w:rtl w:val="true"/>
              </w:rPr>
              <w:tab/>
            </w:r>
            <w:r>
              <w:rPr>
                <w:rStyle w:val="IndexLink"/>
              </w:rPr>
              <w:t>27</w:t>
            </w:r>
          </w:hyperlink>
        </w:p>
        <w:p>
          <w:pPr>
            <w:pStyle w:val="Contents4"/>
            <w:tabs>
              <w:tab w:val="clear" w:pos="8176"/>
              <w:tab w:val="right" w:pos="9026" w:leader="dot"/>
            </w:tabs>
            <w:rPr/>
          </w:pPr>
          <w:hyperlink w:anchor="__RefHeading___Toc3670258_2749589250">
            <w:r>
              <w:rPr>
                <w:webHidden/>
                <w:rStyle w:val="IndexLink"/>
                <w:rtl w:val="true"/>
              </w:rPr>
              <w:t>سحر نزد اهل عرفان و تصوّف</w:t>
            </w:r>
            <w:r>
              <w:rPr>
                <w:rStyle w:val="IndexLink"/>
                <w:rtl w:val="true"/>
              </w:rPr>
              <w:tab/>
            </w:r>
            <w:r>
              <w:rPr>
                <w:rStyle w:val="IndexLink"/>
              </w:rPr>
              <w:t>29</w:t>
            </w:r>
          </w:hyperlink>
        </w:p>
        <w:p>
          <w:pPr>
            <w:pStyle w:val="Contents4"/>
            <w:tabs>
              <w:tab w:val="clear" w:pos="8176"/>
              <w:tab w:val="right" w:pos="9026" w:leader="dot"/>
            </w:tabs>
            <w:rPr/>
          </w:pPr>
          <w:hyperlink w:anchor="__RefHeading___Toc3670260_2749589250">
            <w:r>
              <w:rPr>
                <w:webHidden/>
                <w:rStyle w:val="IndexLink"/>
                <w:rtl w:val="true"/>
              </w:rPr>
              <w:t>سحر در قرآن کریم</w:t>
            </w:r>
            <w:r>
              <w:rPr>
                <w:rStyle w:val="IndexLink"/>
                <w:rtl w:val="true"/>
              </w:rPr>
              <w:tab/>
            </w:r>
            <w:r>
              <w:rPr>
                <w:rStyle w:val="IndexLink"/>
              </w:rPr>
              <w:t>30</w:t>
            </w:r>
          </w:hyperlink>
        </w:p>
        <w:p>
          <w:pPr>
            <w:pStyle w:val="Contents4"/>
            <w:tabs>
              <w:tab w:val="clear" w:pos="8176"/>
              <w:tab w:val="right" w:pos="9026" w:leader="dot"/>
            </w:tabs>
            <w:rPr/>
          </w:pPr>
          <w:hyperlink w:anchor="__RefHeading___Toc3670262_2749589250">
            <w:r>
              <w:rPr>
                <w:webHidden/>
                <w:rStyle w:val="IndexLink"/>
                <w:rtl w:val="true"/>
              </w:rPr>
              <w:t>سحرخیزی در قرآن کریم</w:t>
            </w:r>
            <w:r>
              <w:rPr>
                <w:rStyle w:val="IndexLink"/>
                <w:rtl w:val="true"/>
              </w:rPr>
              <w:tab/>
            </w:r>
            <w:r>
              <w:rPr>
                <w:rStyle w:val="IndexLink"/>
              </w:rPr>
              <w:t>30</w:t>
            </w:r>
          </w:hyperlink>
        </w:p>
        <w:p>
          <w:pPr>
            <w:pStyle w:val="Contents2"/>
            <w:tabs>
              <w:tab w:val="clear" w:pos="8743"/>
              <w:tab w:val="right" w:pos="9026" w:leader="dot"/>
            </w:tabs>
            <w:rPr/>
          </w:pPr>
          <w:hyperlink w:anchor="__RefHeading___Toc3670264_2749589250">
            <w:r>
              <w:rPr>
                <w:webHidden/>
                <w:rStyle w:val="IndexLink"/>
                <w:rtl w:val="true"/>
              </w:rPr>
              <w:t>بخش دوم</w:t>
            </w:r>
            <w:r>
              <w:rPr>
                <w:rStyle w:val="IndexLink"/>
                <w:rtl w:val="true"/>
              </w:rPr>
              <w:t xml:space="preserve">: </w:t>
            </w:r>
            <w:r>
              <w:rPr>
                <w:rStyle w:val="IndexLink"/>
                <w:rtl w:val="true"/>
              </w:rPr>
              <w:t>بُراق، سیر</w:t>
            </w:r>
            <w:r>
              <w:rPr>
                <w:rStyle w:val="IndexLink"/>
                <w:rtl w:val="true"/>
              </w:rPr>
              <w:tab/>
            </w:r>
            <w:r>
              <w:rPr>
                <w:rStyle w:val="IndexLink"/>
              </w:rPr>
              <w:t>39</w:t>
            </w:r>
          </w:hyperlink>
        </w:p>
        <w:p>
          <w:pPr>
            <w:pStyle w:val="Contents3"/>
            <w:tabs>
              <w:tab w:val="clear" w:pos="8459"/>
              <w:tab w:val="right" w:pos="9026" w:leader="dot"/>
            </w:tabs>
            <w:rPr/>
          </w:pPr>
          <w:hyperlink w:anchor="__RefHeading___Toc3670266_2749589250">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3670268_2749589250">
            <w:r>
              <w:rPr>
                <w:webHidden/>
                <w:rStyle w:val="IndexLink"/>
                <w:rtl w:val="true"/>
              </w:rPr>
              <w:t>فصل اول</w:t>
            </w:r>
            <w:r>
              <w:rPr>
                <w:rStyle w:val="IndexLink"/>
                <w:rtl w:val="true"/>
              </w:rPr>
              <w:t xml:space="preserve">: </w:t>
            </w:r>
            <w:r>
              <w:rPr>
                <w:rStyle w:val="IndexLink"/>
                <w:rtl w:val="true"/>
              </w:rPr>
              <w:t>شکوه و ارزش سحرخیزی</w:t>
            </w:r>
            <w:r>
              <w:rPr>
                <w:rStyle w:val="IndexLink"/>
                <w:rtl w:val="true"/>
              </w:rPr>
              <w:tab/>
            </w:r>
            <w:r>
              <w:rPr>
                <w:rStyle w:val="IndexLink"/>
              </w:rPr>
              <w:t>40</w:t>
            </w:r>
          </w:hyperlink>
        </w:p>
        <w:p>
          <w:pPr>
            <w:pStyle w:val="Contents3"/>
            <w:tabs>
              <w:tab w:val="clear" w:pos="8459"/>
              <w:tab w:val="right" w:pos="9026" w:leader="dot"/>
            </w:tabs>
            <w:rPr/>
          </w:pPr>
          <w:hyperlink w:anchor="__RefHeading___Toc3670270_2749589250">
            <w:r>
              <w:rPr>
                <w:webHidden/>
                <w:rStyle w:val="IndexLink"/>
                <w:rtl w:val="true"/>
              </w:rPr>
              <w:t>فصل دوم</w:t>
            </w:r>
            <w:r>
              <w:rPr>
                <w:rStyle w:val="IndexLink"/>
                <w:rtl w:val="true"/>
              </w:rPr>
              <w:t xml:space="preserve">: </w:t>
            </w:r>
            <w:r>
              <w:rPr>
                <w:rStyle w:val="IndexLink"/>
                <w:rtl w:val="true"/>
              </w:rPr>
              <w:t>ضرورت اهتمام به سحرخیزی و مداومت بر نمازشب</w:t>
            </w:r>
            <w:r>
              <w:rPr>
                <w:rStyle w:val="IndexLink"/>
                <w:rtl w:val="true"/>
              </w:rPr>
              <w:tab/>
            </w:r>
            <w:r>
              <w:rPr>
                <w:rStyle w:val="IndexLink"/>
              </w:rPr>
              <w:t>51</w:t>
            </w:r>
          </w:hyperlink>
        </w:p>
        <w:p>
          <w:pPr>
            <w:pStyle w:val="Contents3"/>
            <w:tabs>
              <w:tab w:val="clear" w:pos="8459"/>
              <w:tab w:val="right" w:pos="9026" w:leader="dot"/>
            </w:tabs>
            <w:rPr/>
          </w:pPr>
          <w:hyperlink w:anchor="__RefHeading___Toc3670272_2749589250">
            <w:r>
              <w:rPr>
                <w:webHidden/>
                <w:rStyle w:val="IndexLink"/>
                <w:rtl w:val="true"/>
              </w:rPr>
              <w:t>فصل سوم</w:t>
            </w:r>
            <w:r>
              <w:rPr>
                <w:rStyle w:val="IndexLink"/>
                <w:rtl w:val="true"/>
              </w:rPr>
              <w:t xml:space="preserve">: </w:t>
            </w:r>
            <w:r>
              <w:rPr>
                <w:rStyle w:val="IndexLink"/>
                <w:rtl w:val="true"/>
              </w:rPr>
              <w:t>ناب ترین لحظه</w:t>
            </w:r>
            <w:r>
              <w:rPr>
                <w:rStyle w:val="IndexLink"/>
                <w:rtl w:val="true"/>
              </w:rPr>
              <w:tab/>
            </w:r>
            <w:r>
              <w:rPr>
                <w:rStyle w:val="IndexLink"/>
              </w:rPr>
              <w:t>62</w:t>
            </w:r>
          </w:hyperlink>
        </w:p>
        <w:p>
          <w:pPr>
            <w:pStyle w:val="Contents3"/>
            <w:tabs>
              <w:tab w:val="clear" w:pos="8459"/>
              <w:tab w:val="right" w:pos="9026" w:leader="dot"/>
            </w:tabs>
            <w:rPr/>
          </w:pPr>
          <w:hyperlink w:anchor="__RefHeading___Toc3670274_2749589250">
            <w:r>
              <w:rPr>
                <w:webHidden/>
                <w:rStyle w:val="IndexLink"/>
                <w:rtl w:val="true"/>
              </w:rPr>
              <w:t>فصل چهارم</w:t>
            </w:r>
            <w:r>
              <w:rPr>
                <w:rStyle w:val="IndexLink"/>
                <w:rtl w:val="true"/>
              </w:rPr>
              <w:t xml:space="preserve">: </w:t>
            </w:r>
            <w:r>
              <w:rPr>
                <w:rStyle w:val="IndexLink"/>
                <w:rtl w:val="true"/>
              </w:rPr>
              <w:t>آثار سحرخیزی در نشانه های وضعیِ گفتار و کردار</w:t>
            </w:r>
            <w:r>
              <w:rPr>
                <w:rStyle w:val="IndexLink"/>
                <w:rtl w:val="true"/>
              </w:rPr>
              <w:tab/>
            </w:r>
            <w:r>
              <w:rPr>
                <w:rStyle w:val="IndexLink"/>
              </w:rPr>
              <w:t>67</w:t>
            </w:r>
          </w:hyperlink>
        </w:p>
        <w:p>
          <w:pPr>
            <w:pStyle w:val="Contents4"/>
            <w:tabs>
              <w:tab w:val="clear" w:pos="8176"/>
              <w:tab w:val="right" w:pos="9026" w:leader="dot"/>
            </w:tabs>
            <w:rPr/>
          </w:pPr>
          <w:hyperlink w:anchor="__RefHeading___Toc3670276_2749589250">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3670278_2749589250">
            <w:r>
              <w:rPr>
                <w:webHidden/>
                <w:rStyle w:val="IndexLink"/>
                <w:rtl w:val="true"/>
              </w:rPr>
              <w:t>نور نمازشب</w:t>
            </w:r>
            <w:r>
              <w:rPr>
                <w:rStyle w:val="IndexLink"/>
                <w:rtl w:val="true"/>
              </w:rPr>
              <w:tab/>
            </w:r>
            <w:r>
              <w:rPr>
                <w:rStyle w:val="IndexLink"/>
              </w:rPr>
              <w:t>68</w:t>
            </w:r>
          </w:hyperlink>
        </w:p>
        <w:p>
          <w:pPr>
            <w:pStyle w:val="Contents4"/>
            <w:tabs>
              <w:tab w:val="clear" w:pos="8176"/>
              <w:tab w:val="right" w:pos="9026" w:leader="dot"/>
            </w:tabs>
            <w:rPr/>
          </w:pPr>
          <w:hyperlink w:anchor="__RefHeading___Toc3670280_2749589250">
            <w:r>
              <w:rPr>
                <w:webHidden/>
                <w:rStyle w:val="IndexLink"/>
                <w:rtl w:val="true"/>
              </w:rPr>
              <w:t>پاداش بی کران</w:t>
            </w:r>
            <w:r>
              <w:rPr>
                <w:rStyle w:val="IndexLink"/>
                <w:rtl w:val="true"/>
              </w:rPr>
              <w:tab/>
            </w:r>
            <w:r>
              <w:rPr>
                <w:rStyle w:val="IndexLink"/>
              </w:rPr>
              <w:t>70</w:t>
            </w:r>
          </w:hyperlink>
        </w:p>
        <w:p>
          <w:pPr>
            <w:pStyle w:val="Contents4"/>
            <w:tabs>
              <w:tab w:val="clear" w:pos="8176"/>
              <w:tab w:val="right" w:pos="9026" w:leader="dot"/>
            </w:tabs>
            <w:rPr/>
          </w:pPr>
          <w:hyperlink w:anchor="__RefHeading___Toc3670282_2749589250">
            <w:r>
              <w:rPr>
                <w:webHidden/>
                <w:rStyle w:val="IndexLink"/>
                <w:rtl w:val="true"/>
              </w:rPr>
              <w:t>ضمانت رزق و زیبایی چهره</w:t>
            </w:r>
            <w:r>
              <w:rPr>
                <w:rStyle w:val="IndexLink"/>
                <w:rtl w:val="true"/>
              </w:rPr>
              <w:tab/>
            </w:r>
            <w:r>
              <w:rPr>
                <w:rStyle w:val="IndexLink"/>
              </w:rPr>
              <w:t>76</w:t>
            </w:r>
          </w:hyperlink>
        </w:p>
        <w:p>
          <w:pPr>
            <w:pStyle w:val="Contents4"/>
            <w:tabs>
              <w:tab w:val="clear" w:pos="8176"/>
              <w:tab w:val="right" w:pos="9026" w:leader="dot"/>
            </w:tabs>
            <w:rPr/>
          </w:pPr>
          <w:hyperlink w:anchor="__RefHeading___Toc3670284_2749589250">
            <w:r>
              <w:rPr>
                <w:webHidden/>
                <w:rStyle w:val="IndexLink"/>
                <w:rtl w:val="true"/>
              </w:rPr>
              <w:t>ضمانت روزی معنوی</w:t>
            </w:r>
            <w:r>
              <w:rPr>
                <w:rStyle w:val="IndexLink"/>
                <w:rtl w:val="true"/>
              </w:rPr>
              <w:tab/>
            </w:r>
            <w:r>
              <w:rPr>
                <w:rStyle w:val="IndexLink"/>
              </w:rPr>
              <w:t>78</w:t>
            </w:r>
          </w:hyperlink>
        </w:p>
        <w:p>
          <w:pPr>
            <w:pStyle w:val="Contents4"/>
            <w:tabs>
              <w:tab w:val="clear" w:pos="8176"/>
              <w:tab w:val="right" w:pos="9026" w:leader="dot"/>
            </w:tabs>
            <w:rPr/>
          </w:pPr>
          <w:hyperlink w:anchor="__RefHeading___Toc3670286_2749589250">
            <w:r>
              <w:rPr>
                <w:webHidden/>
                <w:rStyle w:val="IndexLink"/>
                <w:rtl w:val="true"/>
              </w:rPr>
              <w:t>لذّت و بهجت نماز شب</w:t>
            </w:r>
            <w:r>
              <w:rPr>
                <w:rStyle w:val="IndexLink"/>
                <w:rtl w:val="true"/>
              </w:rPr>
              <w:tab/>
            </w:r>
            <w:r>
              <w:rPr>
                <w:rStyle w:val="IndexLink"/>
              </w:rPr>
              <w:t>81</w:t>
            </w:r>
          </w:hyperlink>
        </w:p>
        <w:p>
          <w:pPr>
            <w:pStyle w:val="Contents4"/>
            <w:tabs>
              <w:tab w:val="clear" w:pos="8176"/>
              <w:tab w:val="right" w:pos="9026" w:leader="dot"/>
            </w:tabs>
            <w:rPr/>
          </w:pPr>
          <w:hyperlink w:anchor="__RefHeading___Toc3670288_2749589250">
            <w:r>
              <w:rPr>
                <w:webHidden/>
                <w:rStyle w:val="IndexLink"/>
                <w:rtl w:val="true"/>
              </w:rPr>
              <w:t>پاداش پس از مرگ</w:t>
            </w:r>
            <w:r>
              <w:rPr>
                <w:rStyle w:val="IndexLink"/>
                <w:rtl w:val="true"/>
              </w:rPr>
              <w:tab/>
            </w:r>
            <w:r>
              <w:rPr>
                <w:rStyle w:val="IndexLink"/>
              </w:rPr>
              <w:t>82</w:t>
            </w:r>
          </w:hyperlink>
        </w:p>
        <w:p>
          <w:pPr>
            <w:pStyle w:val="Contents3"/>
            <w:tabs>
              <w:tab w:val="clear" w:pos="8459"/>
              <w:tab w:val="right" w:pos="9026" w:leader="dot"/>
            </w:tabs>
            <w:rPr/>
          </w:pPr>
          <w:hyperlink w:anchor="__RefHeading___Toc3670290_2749589250">
            <w:r>
              <w:rPr>
                <w:webHidden/>
                <w:rStyle w:val="IndexLink"/>
                <w:rtl w:val="true"/>
              </w:rPr>
              <w:t>فصل پنجم</w:t>
            </w:r>
            <w:r>
              <w:rPr>
                <w:rStyle w:val="IndexLink"/>
                <w:rtl w:val="true"/>
              </w:rPr>
              <w:t xml:space="preserve">: </w:t>
            </w:r>
            <w:r>
              <w:rPr>
                <w:rStyle w:val="IndexLink"/>
                <w:rtl w:val="true"/>
              </w:rPr>
              <w:t>مقام محمود</w:t>
            </w:r>
            <w:r>
              <w:rPr>
                <w:rStyle w:val="IndexLink"/>
                <w:rtl w:val="true"/>
              </w:rPr>
              <w:tab/>
            </w:r>
            <w:r>
              <w:rPr>
                <w:rStyle w:val="IndexLink"/>
              </w:rPr>
              <w:t>85</w:t>
            </w:r>
          </w:hyperlink>
        </w:p>
        <w:p>
          <w:pPr>
            <w:pStyle w:val="Contents2"/>
            <w:tabs>
              <w:tab w:val="clear" w:pos="8743"/>
              <w:tab w:val="right" w:pos="9026" w:leader="dot"/>
            </w:tabs>
            <w:rPr/>
          </w:pPr>
          <w:hyperlink w:anchor="__RefHeading___Toc3670292_2749589250">
            <w:r>
              <w:rPr>
                <w:webHidden/>
                <w:rStyle w:val="IndexLink"/>
                <w:rtl w:val="true"/>
              </w:rPr>
              <w:t>بخش سوم</w:t>
            </w:r>
            <w:r>
              <w:rPr>
                <w:rStyle w:val="IndexLink"/>
                <w:rtl w:val="true"/>
              </w:rPr>
              <w:t xml:space="preserve">: </w:t>
            </w:r>
            <w:r>
              <w:rPr>
                <w:rStyle w:val="IndexLink"/>
                <w:rtl w:val="true"/>
              </w:rPr>
              <w:t>زمزمه های عارفانه</w:t>
            </w:r>
            <w:r>
              <w:rPr>
                <w:rStyle w:val="IndexLink"/>
                <w:rtl w:val="true"/>
              </w:rPr>
              <w:tab/>
            </w:r>
            <w:r>
              <w:rPr>
                <w:rStyle w:val="IndexLink"/>
              </w:rPr>
              <w:t>91</w:t>
            </w:r>
          </w:hyperlink>
        </w:p>
        <w:p>
          <w:pPr>
            <w:pStyle w:val="Contents3"/>
            <w:tabs>
              <w:tab w:val="clear" w:pos="8459"/>
              <w:tab w:val="right" w:pos="9026" w:leader="dot"/>
            </w:tabs>
            <w:rPr/>
          </w:pPr>
          <w:hyperlink w:anchor="__RefHeading___Toc3670294_2749589250">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3670296_2749589250">
            <w:r>
              <w:rPr>
                <w:webHidden/>
                <w:rStyle w:val="IndexLink"/>
                <w:rtl w:val="true"/>
              </w:rPr>
              <w:t>فصل اول</w:t>
            </w:r>
            <w:r>
              <w:rPr>
                <w:rStyle w:val="IndexLink"/>
                <w:rtl w:val="true"/>
              </w:rPr>
              <w:t xml:space="preserve">: </w:t>
            </w:r>
            <w:r>
              <w:rPr>
                <w:rStyle w:val="IndexLink"/>
                <w:rtl w:val="true"/>
              </w:rPr>
              <w:t>شب و سحر از زبان حافظ</w:t>
            </w:r>
            <w:r>
              <w:rPr>
                <w:rStyle w:val="IndexLink"/>
                <w:rtl w:val="true"/>
              </w:rPr>
              <w:tab/>
            </w:r>
            <w:r>
              <w:rPr>
                <w:rStyle w:val="IndexLink"/>
              </w:rPr>
              <w:t>92</w:t>
            </w:r>
          </w:hyperlink>
        </w:p>
        <w:p>
          <w:pPr>
            <w:pStyle w:val="Contents4"/>
            <w:tabs>
              <w:tab w:val="clear" w:pos="8176"/>
              <w:tab w:val="right" w:pos="9026" w:leader="dot"/>
            </w:tabs>
            <w:rPr/>
          </w:pPr>
          <w:hyperlink w:anchor="__RefHeading___Toc3670298_2749589250">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3670300_2749589250">
            <w:r>
              <w:rPr>
                <w:webHidden/>
                <w:rStyle w:val="IndexLink"/>
                <w:rtl w:val="true"/>
              </w:rPr>
              <w:t>راه هولناک</w:t>
            </w:r>
            <w:r>
              <w:rPr>
                <w:rStyle w:val="IndexLink"/>
                <w:rtl w:val="true"/>
              </w:rPr>
              <w:tab/>
            </w:r>
            <w:r>
              <w:rPr>
                <w:rStyle w:val="IndexLink"/>
              </w:rPr>
              <w:t>92</w:t>
            </w:r>
          </w:hyperlink>
        </w:p>
        <w:p>
          <w:pPr>
            <w:pStyle w:val="Contents4"/>
            <w:tabs>
              <w:tab w:val="clear" w:pos="8176"/>
              <w:tab w:val="right" w:pos="9026" w:leader="dot"/>
            </w:tabs>
            <w:rPr/>
          </w:pPr>
          <w:hyperlink w:anchor="__RefHeading___Toc3670302_2749589250">
            <w:r>
              <w:rPr>
                <w:webHidden/>
                <w:rStyle w:val="IndexLink"/>
                <w:rtl w:val="true"/>
              </w:rPr>
              <w:t>دعا و گریه نیم شب</w:t>
            </w:r>
            <w:r>
              <w:rPr>
                <w:rStyle w:val="IndexLink"/>
                <w:rtl w:val="true"/>
              </w:rPr>
              <w:tab/>
            </w:r>
            <w:r>
              <w:rPr>
                <w:rStyle w:val="IndexLink"/>
              </w:rPr>
              <w:t>93</w:t>
            </w:r>
          </w:hyperlink>
        </w:p>
        <w:p>
          <w:pPr>
            <w:pStyle w:val="Contents4"/>
            <w:tabs>
              <w:tab w:val="clear" w:pos="8176"/>
              <w:tab w:val="right" w:pos="9026" w:leader="dot"/>
            </w:tabs>
            <w:rPr/>
          </w:pPr>
          <w:hyperlink w:anchor="__RefHeading___Toc3670304_2749589250">
            <w:r>
              <w:rPr>
                <w:webHidden/>
                <w:rStyle w:val="IndexLink"/>
                <w:rtl w:val="true"/>
              </w:rPr>
              <w:t>شب زنده داری و پاسبانی</w:t>
            </w:r>
            <w:r>
              <w:rPr>
                <w:rStyle w:val="IndexLink"/>
                <w:rtl w:val="true"/>
              </w:rPr>
              <w:tab/>
            </w:r>
            <w:r>
              <w:rPr>
                <w:rStyle w:val="IndexLink"/>
              </w:rPr>
              <w:t>94</w:t>
            </w:r>
          </w:hyperlink>
        </w:p>
        <w:p>
          <w:pPr>
            <w:pStyle w:val="Contents4"/>
            <w:tabs>
              <w:tab w:val="clear" w:pos="8176"/>
              <w:tab w:val="right" w:pos="9026" w:leader="dot"/>
            </w:tabs>
            <w:rPr/>
          </w:pPr>
          <w:hyperlink w:anchor="__RefHeading___Toc3670306_2749589250">
            <w:r>
              <w:rPr>
                <w:webHidden/>
                <w:rStyle w:val="IndexLink"/>
                <w:rtl w:val="true"/>
              </w:rPr>
              <w:t>فراخوان شب زنده داری</w:t>
            </w:r>
            <w:r>
              <w:rPr>
                <w:rStyle w:val="IndexLink"/>
                <w:rtl w:val="true"/>
              </w:rPr>
              <w:tab/>
            </w:r>
            <w:r>
              <w:rPr>
                <w:rStyle w:val="IndexLink"/>
              </w:rPr>
              <w:t>94</w:t>
            </w:r>
          </w:hyperlink>
        </w:p>
        <w:p>
          <w:pPr>
            <w:pStyle w:val="Contents4"/>
            <w:tabs>
              <w:tab w:val="clear" w:pos="8176"/>
              <w:tab w:val="right" w:pos="9026" w:leader="dot"/>
            </w:tabs>
            <w:rPr/>
          </w:pPr>
          <w:hyperlink w:anchor="__RefHeading___Toc3670308_2749589250">
            <w:r>
              <w:rPr>
                <w:webHidden/>
                <w:rStyle w:val="IndexLink"/>
                <w:rtl w:val="true"/>
              </w:rPr>
              <w:t>تأثیر دولت سحر</w:t>
            </w:r>
            <w:r>
              <w:rPr>
                <w:rStyle w:val="IndexLink"/>
                <w:rtl w:val="true"/>
              </w:rPr>
              <w:tab/>
            </w:r>
            <w:r>
              <w:rPr>
                <w:rStyle w:val="IndexLink"/>
              </w:rPr>
              <w:t>96</w:t>
            </w:r>
          </w:hyperlink>
        </w:p>
        <w:p>
          <w:pPr>
            <w:pStyle w:val="Contents4"/>
            <w:tabs>
              <w:tab w:val="clear" w:pos="8176"/>
              <w:tab w:val="right" w:pos="9026" w:leader="dot"/>
            </w:tabs>
            <w:rPr/>
          </w:pPr>
          <w:hyperlink w:anchor="__RefHeading___Toc3670310_2749589250">
            <w:r>
              <w:rPr>
                <w:webHidden/>
                <w:rStyle w:val="IndexLink"/>
                <w:rtl w:val="true"/>
              </w:rPr>
              <w:t>سحرخیزی حافظ</w:t>
            </w:r>
            <w:r>
              <w:rPr>
                <w:rStyle w:val="IndexLink"/>
                <w:rtl w:val="true"/>
              </w:rPr>
              <w:tab/>
            </w:r>
            <w:r>
              <w:rPr>
                <w:rStyle w:val="IndexLink"/>
              </w:rPr>
              <w:t>97</w:t>
            </w:r>
          </w:hyperlink>
        </w:p>
        <w:p>
          <w:pPr>
            <w:pStyle w:val="Contents4"/>
            <w:tabs>
              <w:tab w:val="clear" w:pos="8176"/>
              <w:tab w:val="right" w:pos="9026" w:leader="dot"/>
            </w:tabs>
            <w:rPr/>
          </w:pPr>
          <w:hyperlink w:anchor="__RefHeading___Toc3670312_2749589250">
            <w:r>
              <w:rPr>
                <w:webHidden/>
                <w:rStyle w:val="IndexLink"/>
                <w:rtl w:val="true"/>
              </w:rPr>
              <w:t>بازگویی آرزمندی ها</w:t>
            </w:r>
            <w:r>
              <w:rPr>
                <w:rStyle w:val="IndexLink"/>
                <w:rtl w:val="true"/>
              </w:rPr>
              <w:tab/>
            </w:r>
            <w:r>
              <w:rPr>
                <w:rStyle w:val="IndexLink"/>
              </w:rPr>
              <w:t>99</w:t>
            </w:r>
          </w:hyperlink>
        </w:p>
        <w:p>
          <w:pPr>
            <w:pStyle w:val="Contents4"/>
            <w:tabs>
              <w:tab w:val="clear" w:pos="8176"/>
              <w:tab w:val="right" w:pos="9026" w:leader="dot"/>
            </w:tabs>
            <w:rPr/>
          </w:pPr>
          <w:hyperlink w:anchor="__RefHeading___Toc3670314_2749589250">
            <w:r>
              <w:rPr>
                <w:webHidden/>
                <w:rStyle w:val="IndexLink"/>
                <w:rtl w:val="true"/>
              </w:rPr>
              <w:t>کامیابی</w:t>
            </w:r>
            <w:r>
              <w:rPr>
                <w:rStyle w:val="IndexLink"/>
                <w:rtl w:val="true"/>
              </w:rPr>
              <w:tab/>
            </w:r>
            <w:r>
              <w:rPr>
                <w:rStyle w:val="IndexLink"/>
              </w:rPr>
              <w:t>100</w:t>
            </w:r>
          </w:hyperlink>
        </w:p>
        <w:p>
          <w:pPr>
            <w:pStyle w:val="Contents4"/>
            <w:tabs>
              <w:tab w:val="clear" w:pos="8176"/>
              <w:tab w:val="right" w:pos="9026" w:leader="dot"/>
            </w:tabs>
            <w:rPr/>
          </w:pPr>
          <w:hyperlink w:anchor="__RefHeading___Toc3670316_2749589250">
            <w:r>
              <w:rPr>
                <w:webHidden/>
                <w:rStyle w:val="IndexLink"/>
                <w:rtl w:val="true"/>
              </w:rPr>
              <w:t>قدرشناسی</w:t>
            </w:r>
            <w:r>
              <w:rPr>
                <w:rStyle w:val="IndexLink"/>
                <w:rtl w:val="true"/>
              </w:rPr>
              <w:tab/>
            </w:r>
            <w:r>
              <w:rPr>
                <w:rStyle w:val="IndexLink"/>
              </w:rPr>
              <w:t>102</w:t>
            </w:r>
          </w:hyperlink>
        </w:p>
        <w:p>
          <w:pPr>
            <w:pStyle w:val="Contents3"/>
            <w:tabs>
              <w:tab w:val="clear" w:pos="8459"/>
              <w:tab w:val="right" w:pos="9026" w:leader="dot"/>
            </w:tabs>
            <w:rPr/>
          </w:pPr>
          <w:hyperlink w:anchor="__RefHeading___Toc3670318_2749589250">
            <w:r>
              <w:rPr>
                <w:webHidden/>
                <w:rStyle w:val="IndexLink"/>
                <w:rtl w:val="true"/>
              </w:rPr>
              <w:t>فصل دوم</w:t>
            </w:r>
            <w:r>
              <w:rPr>
                <w:rStyle w:val="IndexLink"/>
                <w:rtl w:val="true"/>
              </w:rPr>
              <w:t xml:space="preserve">: </w:t>
            </w:r>
            <w:r>
              <w:rPr>
                <w:rStyle w:val="IndexLink"/>
                <w:rtl w:val="true"/>
              </w:rPr>
              <w:t>تأثیر دعای سحر</w:t>
            </w:r>
            <w:r>
              <w:rPr>
                <w:rStyle w:val="IndexLink"/>
                <w:rtl w:val="true"/>
              </w:rPr>
              <w:tab/>
            </w:r>
            <w:r>
              <w:rPr>
                <w:rStyle w:val="IndexLink"/>
              </w:rPr>
              <w:t>102</w:t>
            </w:r>
          </w:hyperlink>
        </w:p>
        <w:p>
          <w:pPr>
            <w:pStyle w:val="Contents4"/>
            <w:tabs>
              <w:tab w:val="clear" w:pos="8176"/>
              <w:tab w:val="right" w:pos="9026" w:leader="dot"/>
            </w:tabs>
            <w:rPr/>
          </w:pPr>
          <w:hyperlink w:anchor="__RefHeading___Toc3670320_2749589250">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3670322_2749589250">
            <w:r>
              <w:rPr>
                <w:webHidden/>
                <w:rStyle w:val="IndexLink"/>
                <w:rtl w:val="true"/>
              </w:rPr>
              <w:t>دعای سحر شب جمعه</w:t>
            </w:r>
            <w:r>
              <w:rPr>
                <w:rStyle w:val="IndexLink"/>
                <w:rtl w:val="true"/>
              </w:rPr>
              <w:tab/>
            </w:r>
            <w:r>
              <w:rPr>
                <w:rStyle w:val="IndexLink"/>
              </w:rPr>
              <w:t>106</w:t>
            </w:r>
          </w:hyperlink>
        </w:p>
        <w:p>
          <w:pPr>
            <w:pStyle w:val="Contents4"/>
            <w:tabs>
              <w:tab w:val="clear" w:pos="8176"/>
              <w:tab w:val="right" w:pos="9026" w:leader="dot"/>
            </w:tabs>
            <w:rPr/>
          </w:pPr>
          <w:hyperlink w:anchor="__RefHeading___Toc3670324_2749589250">
            <w:r>
              <w:rPr>
                <w:webHidden/>
                <w:rStyle w:val="IndexLink"/>
                <w:rtl w:val="true"/>
              </w:rPr>
              <w:t>تنها خدا</w:t>
            </w:r>
            <w:r>
              <w:rPr>
                <w:rStyle w:val="IndexLink"/>
                <w:rtl w:val="true"/>
              </w:rPr>
              <w:tab/>
            </w:r>
            <w:r>
              <w:rPr>
                <w:rStyle w:val="IndexLink"/>
              </w:rPr>
              <w:t>108</w:t>
            </w:r>
          </w:hyperlink>
        </w:p>
        <w:p>
          <w:pPr>
            <w:pStyle w:val="Contents3"/>
            <w:tabs>
              <w:tab w:val="clear" w:pos="8459"/>
              <w:tab w:val="right" w:pos="9026" w:leader="dot"/>
            </w:tabs>
            <w:rPr/>
          </w:pPr>
          <w:hyperlink w:anchor="__RefHeading___Toc3670326_2749589250">
            <w:r>
              <w:rPr>
                <w:webHidden/>
                <w:rStyle w:val="IndexLink"/>
                <w:rtl w:val="true"/>
              </w:rPr>
              <w:t>فصل سوم</w:t>
            </w:r>
            <w:r>
              <w:rPr>
                <w:rStyle w:val="IndexLink"/>
                <w:rtl w:val="true"/>
              </w:rPr>
              <w:t xml:space="preserve">: </w:t>
            </w:r>
            <w:r>
              <w:rPr>
                <w:rStyle w:val="IndexLink"/>
                <w:rtl w:val="true"/>
              </w:rPr>
              <w:t>اشک های سحری</w:t>
            </w:r>
            <w:r>
              <w:rPr>
                <w:rStyle w:val="IndexLink"/>
                <w:rtl w:val="true"/>
              </w:rPr>
              <w:tab/>
            </w:r>
            <w:r>
              <w:rPr>
                <w:rStyle w:val="IndexLink"/>
              </w:rPr>
              <w:t>114</w:t>
            </w:r>
          </w:hyperlink>
        </w:p>
        <w:p>
          <w:pPr>
            <w:pStyle w:val="Contents4"/>
            <w:tabs>
              <w:tab w:val="clear" w:pos="8176"/>
              <w:tab w:val="right" w:pos="9026" w:leader="dot"/>
            </w:tabs>
            <w:rPr/>
          </w:pPr>
          <w:hyperlink w:anchor="__RefHeading___Toc3670328_2749589250">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3670330_2749589250">
            <w:r>
              <w:rPr>
                <w:webHidden/>
                <w:rStyle w:val="IndexLink"/>
                <w:rtl w:val="true"/>
              </w:rPr>
              <w:t>تحصیل معرفت</w:t>
            </w:r>
            <w:r>
              <w:rPr>
                <w:rStyle w:val="IndexLink"/>
                <w:rtl w:val="true"/>
              </w:rPr>
              <w:tab/>
            </w:r>
            <w:r>
              <w:rPr>
                <w:rStyle w:val="IndexLink"/>
              </w:rPr>
              <w:t>118</w:t>
            </w:r>
          </w:hyperlink>
        </w:p>
        <w:p>
          <w:pPr>
            <w:pStyle w:val="Contents2"/>
            <w:tabs>
              <w:tab w:val="clear" w:pos="8743"/>
              <w:tab w:val="right" w:pos="9026" w:leader="dot"/>
            </w:tabs>
            <w:rPr/>
          </w:pPr>
          <w:hyperlink w:anchor="__RefHeading___Toc3670332_2749589250">
            <w:r>
              <w:rPr>
                <w:webHidden/>
                <w:rStyle w:val="IndexLink"/>
                <w:rtl w:val="true"/>
              </w:rPr>
              <w:t>بخش چهارم</w:t>
            </w:r>
            <w:r>
              <w:rPr>
                <w:rStyle w:val="IndexLink"/>
                <w:rtl w:val="true"/>
              </w:rPr>
              <w:t xml:space="preserve">: </w:t>
            </w:r>
            <w:r>
              <w:rPr>
                <w:rStyle w:val="IndexLink"/>
                <w:rtl w:val="true"/>
              </w:rPr>
              <w:t>آداب سحرخیزی</w:t>
            </w:r>
            <w:r>
              <w:rPr>
                <w:rStyle w:val="IndexLink"/>
                <w:rtl w:val="true"/>
              </w:rPr>
              <w:tab/>
            </w:r>
            <w:r>
              <w:rPr>
                <w:rStyle w:val="IndexLink"/>
              </w:rPr>
              <w:t>130</w:t>
            </w:r>
          </w:hyperlink>
        </w:p>
        <w:p>
          <w:pPr>
            <w:pStyle w:val="Contents3"/>
            <w:tabs>
              <w:tab w:val="clear" w:pos="8459"/>
              <w:tab w:val="right" w:pos="9026" w:leader="dot"/>
            </w:tabs>
            <w:rPr/>
          </w:pPr>
          <w:hyperlink w:anchor="__RefHeading___Toc3670334_2749589250">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3670336_2749589250">
            <w:r>
              <w:rPr>
                <w:webHidden/>
                <w:rStyle w:val="IndexLink"/>
                <w:rtl w:val="true"/>
              </w:rPr>
              <w:t>فصل اول</w:t>
            </w:r>
            <w:r>
              <w:rPr>
                <w:rStyle w:val="IndexLink"/>
                <w:rtl w:val="true"/>
              </w:rPr>
              <w:t xml:space="preserve">: </w:t>
            </w:r>
            <w:r>
              <w:rPr>
                <w:rStyle w:val="IndexLink"/>
                <w:rtl w:val="true"/>
              </w:rPr>
              <w:t>بایسته ها</w:t>
            </w:r>
            <w:r>
              <w:rPr>
                <w:rStyle w:val="IndexLink"/>
                <w:rtl w:val="true"/>
              </w:rPr>
              <w:tab/>
            </w:r>
            <w:r>
              <w:rPr>
                <w:rStyle w:val="IndexLink"/>
              </w:rPr>
              <w:t>130</w:t>
            </w:r>
          </w:hyperlink>
        </w:p>
        <w:p>
          <w:pPr>
            <w:pStyle w:val="Contents4"/>
            <w:tabs>
              <w:tab w:val="clear" w:pos="8176"/>
              <w:tab w:val="right" w:pos="9026" w:leader="dot"/>
            </w:tabs>
            <w:rPr/>
          </w:pPr>
          <w:hyperlink w:anchor="__RefHeading___Toc3670338_2749589250">
            <w:r>
              <w:rPr>
                <w:webHidden/>
                <w:rStyle w:val="IndexLink"/>
              </w:rPr>
              <w:t>1</w:t>
            </w:r>
            <w:r>
              <w:rPr>
                <w:rStyle w:val="IndexLink"/>
                <w:rtl w:val="true"/>
              </w:rPr>
              <w:t xml:space="preserve">. </w:t>
            </w:r>
            <w:r>
              <w:rPr>
                <w:rStyle w:val="IndexLink"/>
                <w:rtl w:val="true"/>
              </w:rPr>
              <w:t>ذکر مراقبت</w:t>
            </w:r>
            <w:r>
              <w:rPr>
                <w:rStyle w:val="IndexLink"/>
                <w:rtl w:val="true"/>
              </w:rPr>
              <w:tab/>
            </w:r>
            <w:r>
              <w:rPr>
                <w:rStyle w:val="IndexLink"/>
              </w:rPr>
              <w:t>130</w:t>
            </w:r>
          </w:hyperlink>
        </w:p>
        <w:p>
          <w:pPr>
            <w:pStyle w:val="Contents4"/>
            <w:tabs>
              <w:tab w:val="clear" w:pos="8176"/>
              <w:tab w:val="right" w:pos="9026" w:leader="dot"/>
            </w:tabs>
            <w:rPr/>
          </w:pPr>
          <w:hyperlink w:anchor="__RefHeading___Toc3670340_2749589250">
            <w:r>
              <w:rPr>
                <w:webHidden/>
                <w:rStyle w:val="IndexLink"/>
              </w:rPr>
              <w:t>2</w:t>
            </w:r>
            <w:r>
              <w:rPr>
                <w:rStyle w:val="IndexLink"/>
                <w:rtl w:val="true"/>
              </w:rPr>
              <w:t xml:space="preserve">. </w:t>
            </w:r>
            <w:r>
              <w:rPr>
                <w:rStyle w:val="IndexLink"/>
                <w:rtl w:val="true"/>
              </w:rPr>
              <w:t>گوهراخلاص</w:t>
            </w:r>
            <w:r>
              <w:rPr>
                <w:rStyle w:val="IndexLink"/>
                <w:rtl w:val="true"/>
              </w:rPr>
              <w:tab/>
            </w:r>
            <w:r>
              <w:rPr>
                <w:rStyle w:val="IndexLink"/>
              </w:rPr>
              <w:t>134</w:t>
            </w:r>
          </w:hyperlink>
        </w:p>
        <w:p>
          <w:pPr>
            <w:pStyle w:val="Contents4"/>
            <w:tabs>
              <w:tab w:val="clear" w:pos="8176"/>
              <w:tab w:val="right" w:pos="9026" w:leader="dot"/>
            </w:tabs>
            <w:rPr/>
          </w:pPr>
          <w:hyperlink w:anchor="__RefHeading___Toc3670342_2749589250">
            <w:r>
              <w:rPr>
                <w:webHidden/>
                <w:rStyle w:val="IndexLink"/>
              </w:rPr>
              <w:t>3</w:t>
            </w:r>
            <w:r>
              <w:rPr>
                <w:rStyle w:val="IndexLink"/>
                <w:rtl w:val="true"/>
              </w:rPr>
              <w:t xml:space="preserve">. </w:t>
            </w:r>
            <w:r>
              <w:rPr>
                <w:rStyle w:val="IndexLink"/>
                <w:rtl w:val="true"/>
              </w:rPr>
              <w:t>شکیبایی و همّت بلند</w:t>
            </w:r>
            <w:r>
              <w:rPr>
                <w:rStyle w:val="IndexLink"/>
                <w:rtl w:val="true"/>
              </w:rPr>
              <w:tab/>
            </w:r>
            <w:r>
              <w:rPr>
                <w:rStyle w:val="IndexLink"/>
              </w:rPr>
              <w:t>138</w:t>
            </w:r>
          </w:hyperlink>
        </w:p>
        <w:p>
          <w:pPr>
            <w:pStyle w:val="Contents3"/>
            <w:tabs>
              <w:tab w:val="clear" w:pos="8459"/>
              <w:tab w:val="right" w:pos="9026" w:leader="dot"/>
            </w:tabs>
            <w:rPr/>
          </w:pPr>
          <w:hyperlink w:anchor="__RefHeading___Toc3670344_2749589250">
            <w:r>
              <w:rPr>
                <w:webHidden/>
                <w:rStyle w:val="IndexLink"/>
                <w:rtl w:val="true"/>
              </w:rPr>
              <w:t>فصل دوم</w:t>
            </w:r>
            <w:r>
              <w:rPr>
                <w:rStyle w:val="IndexLink"/>
                <w:rtl w:val="true"/>
              </w:rPr>
              <w:t xml:space="preserve">: </w:t>
            </w:r>
            <w:r>
              <w:rPr>
                <w:rStyle w:val="IndexLink"/>
                <w:rtl w:val="true"/>
              </w:rPr>
              <w:t>آداب پیش از خواب</w:t>
            </w:r>
            <w:r>
              <w:rPr>
                <w:rStyle w:val="IndexLink"/>
                <w:rtl w:val="true"/>
              </w:rPr>
              <w:tab/>
            </w:r>
            <w:r>
              <w:rPr>
                <w:rStyle w:val="IndexLink"/>
              </w:rPr>
              <w:t>143</w:t>
            </w:r>
          </w:hyperlink>
        </w:p>
        <w:p>
          <w:pPr>
            <w:pStyle w:val="Contents3"/>
            <w:tabs>
              <w:tab w:val="clear" w:pos="8459"/>
              <w:tab w:val="right" w:pos="9026" w:leader="dot"/>
            </w:tabs>
            <w:rPr/>
          </w:pPr>
          <w:hyperlink w:anchor="__RefHeading___Toc3670346_2749589250">
            <w:r>
              <w:rPr>
                <w:webHidden/>
                <w:rStyle w:val="IndexLink"/>
                <w:rtl w:val="true"/>
              </w:rPr>
              <w:t>فصل سوم</w:t>
            </w:r>
            <w:r>
              <w:rPr>
                <w:rStyle w:val="IndexLink"/>
                <w:rtl w:val="true"/>
              </w:rPr>
              <w:t xml:space="preserve">: </w:t>
            </w:r>
            <w:r>
              <w:rPr>
                <w:rStyle w:val="IndexLink"/>
                <w:rtl w:val="true"/>
              </w:rPr>
              <w:t>آداب پس از بیداری</w:t>
            </w:r>
            <w:r>
              <w:rPr>
                <w:rStyle w:val="IndexLink"/>
                <w:rtl w:val="true"/>
              </w:rPr>
              <w:tab/>
            </w:r>
            <w:r>
              <w:rPr>
                <w:rStyle w:val="IndexLink"/>
              </w:rPr>
              <w:t>147</w:t>
            </w:r>
          </w:hyperlink>
        </w:p>
        <w:p>
          <w:pPr>
            <w:pStyle w:val="Contents3"/>
            <w:tabs>
              <w:tab w:val="clear" w:pos="8459"/>
              <w:tab w:val="right" w:pos="9026" w:leader="dot"/>
            </w:tabs>
            <w:rPr/>
          </w:pPr>
          <w:hyperlink w:anchor="__RefHeading___Toc3670348_2749589250">
            <w:r>
              <w:rPr>
                <w:webHidden/>
                <w:rStyle w:val="IndexLink"/>
                <w:rtl w:val="true"/>
              </w:rPr>
              <w:t>فصل چهارم</w:t>
            </w:r>
            <w:r>
              <w:rPr>
                <w:rStyle w:val="IndexLink"/>
                <w:rtl w:val="true"/>
              </w:rPr>
              <w:t xml:space="preserve">: </w:t>
            </w:r>
            <w:r>
              <w:rPr>
                <w:rStyle w:val="IndexLink"/>
                <w:rtl w:val="true"/>
              </w:rPr>
              <w:t>خانه ها و خانواده های سعادتمند</w:t>
            </w:r>
            <w:r>
              <w:rPr>
                <w:rStyle w:val="IndexLink"/>
                <w:rtl w:val="true"/>
              </w:rPr>
              <w:tab/>
            </w:r>
            <w:r>
              <w:rPr>
                <w:rStyle w:val="IndexLink"/>
              </w:rPr>
              <w:t>161</w:t>
            </w:r>
          </w:hyperlink>
        </w:p>
        <w:p>
          <w:pPr>
            <w:pStyle w:val="Contents2"/>
            <w:tabs>
              <w:tab w:val="clear" w:pos="8743"/>
              <w:tab w:val="right" w:pos="9026" w:leader="dot"/>
            </w:tabs>
            <w:rPr/>
          </w:pPr>
          <w:hyperlink w:anchor="__RefHeading___Toc3670350_2749589250">
            <w:r>
              <w:rPr>
                <w:webHidden/>
                <w:rStyle w:val="IndexLink"/>
                <w:rtl w:val="true"/>
              </w:rPr>
              <w:t>بخش پنجم</w:t>
            </w:r>
            <w:r>
              <w:rPr>
                <w:rStyle w:val="IndexLink"/>
                <w:rtl w:val="true"/>
              </w:rPr>
              <w:t xml:space="preserve">: </w:t>
            </w:r>
            <w:r>
              <w:rPr>
                <w:rStyle w:val="IndexLink"/>
                <w:rtl w:val="true"/>
              </w:rPr>
              <w:t>احکام نمازشب</w:t>
            </w:r>
            <w:r>
              <w:rPr>
                <w:rStyle w:val="IndexLink"/>
                <w:rtl w:val="true"/>
              </w:rPr>
              <w:tab/>
            </w:r>
            <w:r>
              <w:rPr>
                <w:rStyle w:val="IndexLink"/>
              </w:rPr>
              <w:t>169</w:t>
            </w:r>
          </w:hyperlink>
        </w:p>
        <w:p>
          <w:pPr>
            <w:pStyle w:val="Contents3"/>
            <w:tabs>
              <w:tab w:val="clear" w:pos="8459"/>
              <w:tab w:val="right" w:pos="9026" w:leader="dot"/>
            </w:tabs>
            <w:rPr/>
          </w:pPr>
          <w:hyperlink w:anchor="__RefHeading___Toc3670352_2749589250">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3670354_2749589250">
            <w:r>
              <w:rPr>
                <w:webHidden/>
                <w:rStyle w:val="IndexLink"/>
                <w:rtl w:val="true"/>
              </w:rPr>
              <w:t>فصل اول</w:t>
            </w:r>
            <w:r>
              <w:rPr>
                <w:rStyle w:val="IndexLink"/>
                <w:rtl w:val="true"/>
              </w:rPr>
              <w:t xml:space="preserve">: </w:t>
            </w:r>
            <w:r>
              <w:rPr>
                <w:rStyle w:val="IndexLink"/>
                <w:rtl w:val="true"/>
              </w:rPr>
              <w:t>وقت نماز شب</w:t>
            </w:r>
            <w:r>
              <w:rPr>
                <w:rStyle w:val="IndexLink"/>
                <w:rtl w:val="true"/>
              </w:rPr>
              <w:tab/>
            </w:r>
            <w:r>
              <w:rPr>
                <w:rStyle w:val="IndexLink"/>
              </w:rPr>
              <w:t>169</w:t>
            </w:r>
          </w:hyperlink>
        </w:p>
        <w:p>
          <w:pPr>
            <w:pStyle w:val="Contents3"/>
            <w:tabs>
              <w:tab w:val="clear" w:pos="8459"/>
              <w:tab w:val="right" w:pos="9026" w:leader="dot"/>
            </w:tabs>
            <w:rPr/>
          </w:pPr>
          <w:hyperlink w:anchor="__RefHeading___Toc3670356_2749589250">
            <w:r>
              <w:rPr>
                <w:webHidden/>
                <w:rStyle w:val="IndexLink"/>
                <w:rtl w:val="true"/>
              </w:rPr>
              <w:t>فصل دوم</w:t>
            </w:r>
            <w:r>
              <w:rPr>
                <w:rStyle w:val="IndexLink"/>
                <w:rtl w:val="true"/>
              </w:rPr>
              <w:t xml:space="preserve">: </w:t>
            </w:r>
            <w:r>
              <w:rPr>
                <w:rStyle w:val="IndexLink"/>
                <w:rtl w:val="true"/>
              </w:rPr>
              <w:t>دستور نماز شب</w:t>
            </w:r>
            <w:r>
              <w:rPr>
                <w:rStyle w:val="IndexLink"/>
                <w:rtl w:val="true"/>
              </w:rPr>
              <w:tab/>
            </w:r>
            <w:r>
              <w:rPr>
                <w:rStyle w:val="IndexLink"/>
              </w:rPr>
              <w:t>172</w:t>
            </w:r>
          </w:hyperlink>
        </w:p>
        <w:p>
          <w:pPr>
            <w:pStyle w:val="Contents2"/>
            <w:tabs>
              <w:tab w:val="clear" w:pos="8743"/>
              <w:tab w:val="right" w:pos="9026" w:leader="dot"/>
            </w:tabs>
            <w:rPr/>
          </w:pPr>
          <w:hyperlink w:anchor="__RefHeading___Toc3670358_2749589250">
            <w:r>
              <w:rPr>
                <w:webHidden/>
                <w:rStyle w:val="IndexLink"/>
                <w:rtl w:val="true"/>
              </w:rPr>
              <w:t>بخش ششم</w:t>
            </w:r>
            <w:r>
              <w:rPr>
                <w:rStyle w:val="IndexLink"/>
                <w:rtl w:val="true"/>
              </w:rPr>
              <w:t xml:space="preserve">: </w:t>
            </w:r>
            <w:r>
              <w:rPr>
                <w:rStyle w:val="IndexLink"/>
                <w:rtl w:val="true"/>
              </w:rPr>
              <w:t>موانع سحر خیزی</w:t>
            </w:r>
            <w:r>
              <w:rPr>
                <w:rStyle w:val="IndexLink"/>
                <w:rtl w:val="true"/>
              </w:rPr>
              <w:tab/>
            </w:r>
            <w:r>
              <w:rPr>
                <w:rStyle w:val="IndexLink"/>
              </w:rPr>
              <w:t>177</w:t>
            </w:r>
          </w:hyperlink>
        </w:p>
        <w:p>
          <w:pPr>
            <w:pStyle w:val="Contents3"/>
            <w:tabs>
              <w:tab w:val="clear" w:pos="8459"/>
              <w:tab w:val="right" w:pos="9026" w:leader="dot"/>
            </w:tabs>
            <w:rPr/>
          </w:pPr>
          <w:hyperlink w:anchor="__RefHeading___Toc3670360_2749589250">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3670362_2749589250">
            <w:r>
              <w:rPr>
                <w:webHidden/>
                <w:rStyle w:val="IndexLink"/>
                <w:rtl w:val="true"/>
              </w:rPr>
              <w:t>دسته نخست</w:t>
            </w:r>
            <w:r>
              <w:rPr>
                <w:rStyle w:val="IndexLink"/>
                <w:rtl w:val="true"/>
              </w:rPr>
              <w:t>:</w:t>
              <w:tab/>
            </w:r>
            <w:r>
              <w:rPr>
                <w:rStyle w:val="IndexLink"/>
              </w:rPr>
              <w:t>178</w:t>
            </w:r>
          </w:hyperlink>
        </w:p>
        <w:p>
          <w:pPr>
            <w:pStyle w:val="Contents3"/>
            <w:tabs>
              <w:tab w:val="clear" w:pos="8459"/>
              <w:tab w:val="right" w:pos="9026" w:leader="dot"/>
            </w:tabs>
            <w:rPr/>
          </w:pPr>
          <w:hyperlink w:anchor="__RefHeading___Toc3670364_2749589250">
            <w:r>
              <w:rPr>
                <w:webHidden/>
                <w:rStyle w:val="IndexLink"/>
                <w:rtl w:val="true"/>
              </w:rPr>
              <w:t>دسته دوم</w:t>
            </w:r>
            <w:r>
              <w:rPr>
                <w:rStyle w:val="IndexLink"/>
                <w:rtl w:val="true"/>
              </w:rPr>
              <w:t>:</w:t>
              <w:tab/>
            </w:r>
            <w:r>
              <w:rPr>
                <w:rStyle w:val="IndexLink"/>
              </w:rPr>
              <w:t>183</w:t>
            </w:r>
          </w:hyperlink>
        </w:p>
        <w:p>
          <w:pPr>
            <w:pStyle w:val="Contents3"/>
            <w:tabs>
              <w:tab w:val="clear" w:pos="8459"/>
              <w:tab w:val="right" w:pos="9026" w:leader="dot"/>
            </w:tabs>
            <w:rPr/>
          </w:pPr>
          <w:hyperlink w:anchor="__RefHeading___Toc3670366_2749589250">
            <w:r>
              <w:rPr>
                <w:webHidden/>
                <w:rStyle w:val="IndexLink"/>
                <w:rtl w:val="true"/>
              </w:rPr>
              <w:t>دسته سوم</w:t>
            </w:r>
            <w:r>
              <w:rPr>
                <w:rStyle w:val="IndexLink"/>
                <w:rtl w:val="true"/>
              </w:rPr>
              <w:t>:</w:t>
              <w:tab/>
            </w:r>
            <w:r>
              <w:rPr>
                <w:rStyle w:val="IndexLink"/>
              </w:rPr>
              <w:t>183</w:t>
            </w:r>
          </w:hyperlink>
        </w:p>
        <w:p>
          <w:pPr>
            <w:pStyle w:val="Contents2"/>
            <w:tabs>
              <w:tab w:val="clear" w:pos="8743"/>
              <w:tab w:val="right" w:pos="9026" w:leader="dot"/>
            </w:tabs>
            <w:rPr/>
          </w:pPr>
          <w:hyperlink w:anchor="__RefHeading___Toc3670368_2749589250">
            <w:r>
              <w:rPr>
                <w:webHidden/>
                <w:rStyle w:val="IndexLink"/>
                <w:rtl w:val="true"/>
              </w:rPr>
              <w:t>دسته چهارم</w:t>
            </w:r>
            <w:r>
              <w:rPr>
                <w:rStyle w:val="IndexLink"/>
                <w:rtl w:val="true"/>
              </w:rPr>
              <w:t>:</w:t>
              <w:tab/>
            </w:r>
            <w:r>
              <w:rPr>
                <w:rStyle w:val="IndexLink"/>
              </w:rPr>
              <w:t>184</w:t>
            </w:r>
          </w:hyperlink>
        </w:p>
        <w:p>
          <w:pPr>
            <w:pStyle w:val="Contents3"/>
            <w:tabs>
              <w:tab w:val="clear" w:pos="8459"/>
              <w:tab w:val="right" w:pos="9026" w:leader="dot"/>
            </w:tabs>
            <w:rPr/>
          </w:pPr>
          <w:hyperlink w:anchor="__RefHeading___Toc3670370_2749589250">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3670372_2749589250">
            <w:r>
              <w:rPr>
                <w:webHidden/>
                <w:rStyle w:val="IndexLink"/>
                <w:rtl w:val="true"/>
              </w:rPr>
              <w:t>توصیه ها</w:t>
            </w:r>
            <w:r>
              <w:rPr>
                <w:rStyle w:val="IndexLink"/>
                <w:rtl w:val="true"/>
              </w:rPr>
              <w:tab/>
            </w:r>
            <w:r>
              <w:rPr>
                <w:rStyle w:val="IndexLink"/>
              </w:rPr>
              <w:t>186</w:t>
            </w:r>
          </w:hyperlink>
        </w:p>
        <w:p>
          <w:pPr>
            <w:pStyle w:val="Contents3"/>
            <w:tabs>
              <w:tab w:val="clear" w:pos="8459"/>
              <w:tab w:val="right" w:pos="9026" w:leader="dot"/>
            </w:tabs>
            <w:rPr/>
          </w:pPr>
          <w:hyperlink w:anchor="__RefHeading___Toc3670374_2749589250">
            <w:r>
              <w:rPr>
                <w:webHidden/>
                <w:rStyle w:val="IndexLink"/>
                <w:rtl w:val="true"/>
              </w:rPr>
              <w:t>تأثیرگرایش های بی رویه به مادّیات</w:t>
            </w:r>
            <w:r>
              <w:rPr>
                <w:rStyle w:val="IndexLink"/>
                <w:rtl w:val="true"/>
              </w:rPr>
              <w:tab/>
            </w:r>
            <w:r>
              <w:rPr>
                <w:rStyle w:val="IndexLink"/>
              </w:rPr>
              <w:t>192</w:t>
            </w:r>
          </w:hyperlink>
        </w:p>
        <w:p>
          <w:pPr>
            <w:pStyle w:val="Contents3"/>
            <w:tabs>
              <w:tab w:val="clear" w:pos="8459"/>
              <w:tab w:val="right" w:pos="9026" w:leader="dot"/>
            </w:tabs>
            <w:rPr/>
          </w:pPr>
          <w:hyperlink w:anchor="__RefHeading___Toc3670376_2749589250">
            <w:r>
              <w:rPr>
                <w:webHidden/>
                <w:rStyle w:val="IndexLink"/>
                <w:rtl w:val="true"/>
              </w:rPr>
              <w:t>سخن آخر</w:t>
            </w:r>
            <w:r>
              <w:rPr>
                <w:rStyle w:val="IndexLink"/>
                <w:rtl w:val="true"/>
              </w:rPr>
              <w:tab/>
            </w:r>
            <w:r>
              <w:rPr>
                <w:rStyle w:val="IndexLink"/>
              </w:rPr>
              <w:t>193</w:t>
            </w:r>
          </w:hyperlink>
        </w:p>
        <w:p>
          <w:pPr>
            <w:pStyle w:val="Contents2"/>
            <w:tabs>
              <w:tab w:val="clear" w:pos="8743"/>
              <w:tab w:val="right" w:pos="9026" w:leader="dot"/>
            </w:tabs>
            <w:rPr/>
          </w:pPr>
          <w:hyperlink w:anchor="__RefHeading___Toc3670378_2749589250">
            <w:r>
              <w:rPr>
                <w:webHidden/>
                <w:rStyle w:val="IndexLink"/>
                <w:rtl w:val="true"/>
              </w:rPr>
              <w:t>بخش هفتم</w:t>
            </w:r>
            <w:r>
              <w:rPr>
                <w:rStyle w:val="IndexLink"/>
                <w:rtl w:val="true"/>
              </w:rPr>
              <w:t xml:space="preserve">: </w:t>
            </w:r>
            <w:r>
              <w:rPr>
                <w:rStyle w:val="IndexLink"/>
                <w:rtl w:val="true"/>
              </w:rPr>
              <w:t>سخنی با برنامه سازان</w:t>
            </w:r>
            <w:r>
              <w:rPr>
                <w:rStyle w:val="IndexLink"/>
                <w:rtl w:val="true"/>
              </w:rPr>
              <w:tab/>
            </w:r>
            <w:r>
              <w:rPr>
                <w:rStyle w:val="IndexLink"/>
              </w:rPr>
              <w:t>194</w:t>
            </w:r>
          </w:hyperlink>
        </w:p>
        <w:p>
          <w:pPr>
            <w:pStyle w:val="Contents3"/>
            <w:tabs>
              <w:tab w:val="clear" w:pos="8459"/>
              <w:tab w:val="right" w:pos="9026" w:leader="dot"/>
            </w:tabs>
            <w:rPr/>
          </w:pPr>
          <w:hyperlink w:anchor="__RefHeading___Toc3670380_2749589250">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3670382_2749589250">
            <w:r>
              <w:rPr>
                <w:webHidden/>
                <w:rStyle w:val="IndexLink"/>
                <w:rtl w:val="true"/>
              </w:rPr>
              <w:t>آموزه های دین برای زیستن ایده آل است</w:t>
            </w:r>
            <w:r>
              <w:rPr>
                <w:rStyle w:val="IndexLink"/>
                <w:rtl w:val="true"/>
              </w:rPr>
              <w:tab/>
            </w:r>
            <w:r>
              <w:rPr>
                <w:rStyle w:val="IndexLink"/>
              </w:rPr>
              <w:t>194</w:t>
            </w:r>
          </w:hyperlink>
        </w:p>
        <w:p>
          <w:pPr>
            <w:pStyle w:val="Contents3"/>
            <w:tabs>
              <w:tab w:val="clear" w:pos="8459"/>
              <w:tab w:val="right" w:pos="9026" w:leader="dot"/>
            </w:tabs>
            <w:rPr/>
          </w:pPr>
          <w:hyperlink w:anchor="__RefHeading___Toc3670384_2749589250">
            <w:r>
              <w:rPr>
                <w:webHidden/>
                <w:rStyle w:val="IndexLink"/>
                <w:rtl w:val="true"/>
              </w:rPr>
              <w:t>چند یادسپاری</w:t>
            </w:r>
            <w:r>
              <w:rPr>
                <w:rStyle w:val="IndexLink"/>
                <w:rtl w:val="true"/>
              </w:rPr>
              <w:t>:</w:t>
              <w:tab/>
            </w:r>
            <w:r>
              <w:rPr>
                <w:rStyle w:val="IndexLink"/>
              </w:rPr>
              <w:t>197</w:t>
            </w:r>
          </w:hyperlink>
        </w:p>
        <w:p>
          <w:pPr>
            <w:pStyle w:val="Contents4"/>
            <w:tabs>
              <w:tab w:val="clear" w:pos="8176"/>
              <w:tab w:val="right" w:pos="9026" w:leader="dot"/>
            </w:tabs>
            <w:rPr/>
          </w:pPr>
          <w:hyperlink w:anchor="__RefHeading___Toc3670386_2749589250">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3670388_2749589250">
            <w:r>
              <w:rPr>
                <w:webHidden/>
                <w:rStyle w:val="IndexLink"/>
              </w:rPr>
              <w:t>1</w:t>
            </w:r>
            <w:r>
              <w:rPr>
                <w:rStyle w:val="IndexLink"/>
                <w:rtl w:val="true"/>
              </w:rPr>
              <w:t xml:space="preserve">. </w:t>
            </w:r>
            <w:r>
              <w:rPr>
                <w:rStyle w:val="IndexLink"/>
                <w:rtl w:val="true"/>
              </w:rPr>
              <w:t>نیازهای معنوی انسان بسیار فراخ است</w:t>
            </w:r>
            <w:r>
              <w:rPr>
                <w:rStyle w:val="IndexLink"/>
                <w:rtl w:val="true"/>
              </w:rPr>
              <w:tab/>
            </w:r>
            <w:r>
              <w:rPr>
                <w:rStyle w:val="IndexLink"/>
              </w:rPr>
              <w:t>197</w:t>
            </w:r>
          </w:hyperlink>
        </w:p>
        <w:p>
          <w:pPr>
            <w:pStyle w:val="Contents4"/>
            <w:tabs>
              <w:tab w:val="clear" w:pos="8176"/>
              <w:tab w:val="right" w:pos="9026" w:leader="dot"/>
            </w:tabs>
            <w:rPr/>
          </w:pPr>
          <w:hyperlink w:anchor="__RefHeading___Toc3670390_2749589250">
            <w:r>
              <w:rPr>
                <w:webHidden/>
                <w:rStyle w:val="IndexLink"/>
              </w:rPr>
              <w:t>2</w:t>
            </w:r>
            <w:r>
              <w:rPr>
                <w:rStyle w:val="IndexLink"/>
                <w:rtl w:val="true"/>
              </w:rPr>
              <w:t xml:space="preserve">. </w:t>
            </w:r>
            <w:r>
              <w:rPr>
                <w:rStyle w:val="IndexLink"/>
                <w:rtl w:val="true"/>
              </w:rPr>
              <w:t>خداوند به نیازمندی های معنوی انسان آگاه ترین است</w:t>
            </w:r>
            <w:r>
              <w:rPr>
                <w:rStyle w:val="IndexLink"/>
                <w:rtl w:val="true"/>
              </w:rPr>
              <w:tab/>
            </w:r>
            <w:r>
              <w:rPr>
                <w:rStyle w:val="IndexLink"/>
              </w:rPr>
              <w:t>197</w:t>
            </w:r>
          </w:hyperlink>
        </w:p>
        <w:p>
          <w:pPr>
            <w:pStyle w:val="Contents4"/>
            <w:tabs>
              <w:tab w:val="clear" w:pos="8176"/>
              <w:tab w:val="right" w:pos="9026" w:leader="dot"/>
            </w:tabs>
            <w:rPr/>
          </w:pPr>
          <w:hyperlink w:anchor="__RefHeading___Toc3670392_2749589250">
            <w:r>
              <w:rPr>
                <w:webHidden/>
                <w:rStyle w:val="IndexLink"/>
              </w:rPr>
              <w:t>3</w:t>
            </w:r>
            <w:r>
              <w:rPr>
                <w:rStyle w:val="IndexLink"/>
                <w:rtl w:val="true"/>
              </w:rPr>
              <w:t xml:space="preserve">. </w:t>
            </w:r>
            <w:r>
              <w:rPr>
                <w:rStyle w:val="IndexLink"/>
                <w:rtl w:val="true"/>
              </w:rPr>
              <w:t>نیاز و نقص معنوی، همه فهم نیست</w:t>
            </w:r>
            <w:r>
              <w:rPr>
                <w:rStyle w:val="IndexLink"/>
                <w:rtl w:val="true"/>
              </w:rPr>
              <w:tab/>
            </w:r>
            <w:r>
              <w:rPr>
                <w:rStyle w:val="IndexLink"/>
              </w:rPr>
              <w:t>198</w:t>
            </w:r>
          </w:hyperlink>
        </w:p>
        <w:p>
          <w:pPr>
            <w:pStyle w:val="Contents4"/>
            <w:tabs>
              <w:tab w:val="clear" w:pos="8176"/>
              <w:tab w:val="right" w:pos="9026" w:leader="dot"/>
            </w:tabs>
            <w:rPr/>
          </w:pPr>
          <w:hyperlink w:anchor="__RefHeading___Toc3670394_2749589250">
            <w:r>
              <w:rPr>
                <w:webHidden/>
                <w:rStyle w:val="IndexLink"/>
              </w:rPr>
              <w:t>4</w:t>
            </w:r>
            <w:r>
              <w:rPr>
                <w:rStyle w:val="IndexLink"/>
                <w:rtl w:val="true"/>
              </w:rPr>
              <w:t xml:space="preserve">. </w:t>
            </w:r>
            <w:r>
              <w:rPr>
                <w:rStyle w:val="IndexLink"/>
                <w:rtl w:val="true"/>
              </w:rPr>
              <w:t>سیره و شیوه تأمین نیازمندی های معنوی انسان یکسان نیست</w:t>
            </w:r>
            <w:r>
              <w:rPr>
                <w:rStyle w:val="IndexLink"/>
                <w:rtl w:val="true"/>
              </w:rPr>
              <w:tab/>
            </w:r>
            <w:r>
              <w:rPr>
                <w:rStyle w:val="IndexLink"/>
              </w:rPr>
              <w:t>198</w:t>
            </w:r>
          </w:hyperlink>
        </w:p>
        <w:p>
          <w:pPr>
            <w:pStyle w:val="Contents3"/>
            <w:tabs>
              <w:tab w:val="clear" w:pos="8459"/>
              <w:tab w:val="right" w:pos="9026" w:leader="dot"/>
            </w:tabs>
            <w:rPr/>
          </w:pPr>
          <w:hyperlink w:anchor="__RefHeading___Toc3670396_2749589250">
            <w:r>
              <w:rPr>
                <w:webHidden/>
                <w:rStyle w:val="IndexLink"/>
                <w:rtl w:val="true"/>
              </w:rPr>
              <w:t>بایسته ها و پیشنهادها</w:t>
            </w:r>
            <w:r>
              <w:rPr>
                <w:rStyle w:val="IndexLink"/>
                <w:rtl w:val="true"/>
              </w:rPr>
              <w:tab/>
            </w:r>
            <w:r>
              <w:rPr>
                <w:rStyle w:val="IndexLink"/>
              </w:rPr>
              <w:t>200</w:t>
            </w:r>
          </w:hyperlink>
        </w:p>
        <w:p>
          <w:pPr>
            <w:pStyle w:val="Contents3"/>
            <w:tabs>
              <w:tab w:val="clear" w:pos="8459"/>
              <w:tab w:val="right" w:pos="9026" w:leader="dot"/>
            </w:tabs>
            <w:rPr/>
          </w:pPr>
          <w:hyperlink w:anchor="__RefHeading___Toc3670398_2749589250">
            <w:r>
              <w:rPr>
                <w:webHidden/>
                <w:rStyle w:val="IndexLink"/>
                <w:rtl w:val="true"/>
              </w:rPr>
              <w:t>پرسش های پیشنهادی از مردم</w:t>
            </w:r>
            <w:r>
              <w:rPr>
                <w:rStyle w:val="IndexLink"/>
                <w:rtl w:val="true"/>
              </w:rPr>
              <w:tab/>
            </w:r>
            <w:r>
              <w:rPr>
                <w:rStyle w:val="IndexLink"/>
              </w:rPr>
              <w:t>202</w:t>
            </w:r>
          </w:hyperlink>
        </w:p>
        <w:p>
          <w:pPr>
            <w:pStyle w:val="Contents2"/>
            <w:tabs>
              <w:tab w:val="clear" w:pos="8743"/>
              <w:tab w:val="right" w:pos="9026" w:leader="dot"/>
            </w:tabs>
            <w:rPr/>
          </w:pPr>
          <w:hyperlink w:anchor="__RefHeading___Toc3670400_2749589250">
            <w:r>
              <w:rPr>
                <w:webHidden/>
                <w:rStyle w:val="IndexLink"/>
                <w:rtl w:val="true"/>
              </w:rPr>
              <w:t>کتاب نامه</w:t>
            </w:r>
            <w:r>
              <w:rPr>
                <w:rStyle w:val="IndexLink"/>
                <w:rtl w:val="true"/>
              </w:rPr>
              <w:tab/>
            </w:r>
            <w:r>
              <w:rPr>
                <w:rStyle w:val="IndexLink"/>
              </w:rPr>
              <w:t>204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25_23543"/>
      <w:bookmarkStart w:id="1" w:name="pg3525_23543"/>
      <w:bookmarkEnd w:id="1"/>
    </w:p>
    <w:p>
      <w:pPr>
        <w:pStyle w:val="Heading2"/>
        <w:numPr>
          <w:ilvl w:val="1"/>
          <w:numId w:val="1"/>
        </w:numPr>
        <w:rPr/>
      </w:pPr>
      <w:bookmarkStart w:id="2" w:name="pg3525_23543"/>
      <w:bookmarkStart w:id="3" w:name="__RefHeading___Toc3670222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محمدهادی،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سحرخیزی و شب‌زنده‌داری در فرهنگ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محمد‌هادی فلاح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۸۰۶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سحرخیزی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سحرخیزی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شب‌زنده‌داری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۲۳۳۷۷۰۶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70224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525_23547"/>
      <w:bookmarkStart w:id="8" w:name="pg3525_23547"/>
      <w:bookmarkEnd w:id="8"/>
    </w:p>
    <w:p>
      <w:pPr>
        <w:pStyle w:val="Heading2"/>
        <w:numPr>
          <w:ilvl w:val="1"/>
          <w:numId w:val="1"/>
        </w:numPr>
        <w:rPr/>
      </w:pPr>
      <w:bookmarkStart w:id="9" w:name="pg3525_23547"/>
      <w:bookmarkStart w:id="10" w:name="__RefHeading___Toc3670226_2749589250"/>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پیامبر گرامی اسلام، بهترین و مناسب ترین زمان نزدیک شدن به معبود را اوقات سحر دانسته اند؛ لحظه های خوشی که عاشقانِ بیدار دل ساعتی را به حضور و عشق ورزی در ساحت معشوق و عبادت و راز و نیاز با حضرت دوست می گذرانند؛ دلدادگانی که در پی گنج بی کرانند و چون طایر قدسی راه ملکوت می جویند و خویش را در زمزم سحر از آلودگی ها و پلشتی های دنیوی جلا می دهند و نور روشنی را به شبستان وجود می پراکنند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عزمی راسخ و دلی امیدوار از سپیده صبح راه و رسم بندگی را در پیش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بیداری در ساعتی از شب، به ویژه در لحظه های پایانی آن برای تهجد و راز و نیاز، بدون مشارطه، مراقبه و مراوده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در دل شب و به جای آوردن نماز شب و استغفار جلای جان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صدای کسانی را که سحرگاهان استغفار می کنند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نزدیک ترین حالِ بنده به پروردگار هنگامی است که در سجده عبودیت بنده خاضع و خاشع با دیده گریان گونه بر خاک می ساید و بندگی و نیازمندی خویش را به خالق متعال اعلام می کند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کلید دست یابی به مقام محمود و دریافت های ناب، نماز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در سفارشی به مولای متقیان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علی، بخشی از شب را هرچند به اندازه دوشیدن گوسفند باشد، به نماز بایست و در هر سحر خواسته های خویش را از خدا بخواه که در آن لحظات دعایی 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خداوند به خاطر سحرخیزی نیکوکاران جامعه، از خشم خود و عذاب گنه کاران چشم می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که چگونه باید این سنت حسنه، نهادینه گردد و انگیزه برپایی آن تقویت شود، رسالتی است که بر عهده فرهنگ سازان جامعه به ویژه اصحاب صدا و سیماست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باید به منظور آگاهی مردم از اعجاز معنوی سحرخیزی و نماز شب اقدام به ساخت برنامه هایی سازنده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ارجمند جناب حجت الاسلام والمسلمین محمدهادی فلاح کوشیده اند تا توشه راهی برای برنامه ریزان و برنامه سازان گرامی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سپاسی از تلاش های ایشان، شایسته است در برنامه سازی ها مورد استفاده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2" w:name="pg3525_23550"/>
    </w:p>
    <w:p>
      <w:pPr>
        <w:pStyle w:val="Heading2"/>
        <w:numPr>
          <w:ilvl w:val="1"/>
          <w:numId w:val="1"/>
        </w:numPr>
        <w:rPr/>
      </w:pPr>
      <w:bookmarkStart w:id="13" w:name="__RefHeading___Toc3670228_2749589250"/>
      <w:bookmarkStart w:id="14" w:name="_Toc4"/>
      <w:bookmarkEnd w:id="12"/>
      <w:bookmarkEnd w:id="13"/>
      <w:r>
        <w:rPr>
          <w:rtl w:val="true"/>
        </w:rPr>
        <w:t>مطلع</w:t>
      </w:r>
      <w:bookmarkEnd w:id="14"/>
    </w:p>
    <w:p>
      <w:pPr>
        <w:pStyle w:val="BookText"/>
        <w:rPr/>
      </w:pPr>
      <w:r>
        <w:rPr>
          <w:rFonts w:ascii="IRNazanin" w:hAnsi="IRNazanin" w:eastAsia="IRNazanin"/>
          <w:color w:val="111111"/>
          <w:sz w:val="28"/>
          <w:sz w:val="28"/>
          <w:szCs w:val="28"/>
          <w:rtl w:val="true"/>
          <w:lang w:bidi="fa-IR"/>
        </w:rPr>
        <w:t>مطلع</w:t>
      </w:r>
    </w:p>
    <w:p>
      <w:pPr>
        <w:pStyle w:val="BookText"/>
        <w:rPr/>
      </w:pPr>
      <w:r>
        <w:rPr>
          <w:rFonts w:ascii="Amiri" w:hAnsi="Amiri" w:eastAsia="Amiri" w:cs="Amiri"/>
          <w:color w:val="111111"/>
          <w:sz w:val="28"/>
          <w:sz w:val="28"/>
          <w:szCs w:val="28"/>
          <w:rtl w:val="true"/>
          <w:lang w:bidi="ar-SA"/>
        </w:rPr>
        <w:t>قُمْ اَیُّهَا اْلمُزَمِّل</w:t>
      </w:r>
    </w:p>
    <w:p>
      <w:pPr>
        <w:pStyle w:val="BookText"/>
        <w:rPr/>
      </w:pPr>
      <w:r>
        <w:rPr>
          <w:rFonts w:ascii="IRNazanin" w:hAnsi="IRNazanin" w:eastAsia="IRNazanin"/>
          <w:color w:val="111111"/>
          <w:sz w:val="28"/>
          <w:sz w:val="28"/>
          <w:szCs w:val="28"/>
          <w:rtl w:val="true"/>
          <w:lang w:bidi="fa-IR"/>
        </w:rPr>
        <w:t>شد گاه وصل دلدار، قُمْ اَیُّهَا اْلمُزَمِّل</w:t>
      </w:r>
    </w:p>
    <w:p>
      <w:pPr>
        <w:pStyle w:val="BookText"/>
        <w:rPr/>
      </w:pPr>
      <w:r>
        <w:rPr>
          <w:rFonts w:ascii="Amiri" w:hAnsi="Amiri" w:eastAsia="Amiri" w:cs="Amiri"/>
          <w:color w:val="111111"/>
          <w:sz w:val="28"/>
          <w:sz w:val="28"/>
          <w:szCs w:val="28"/>
          <w:rtl w:val="true"/>
          <w:lang w:bidi="ar-SA"/>
        </w:rPr>
        <w:t>آمد زمان دیدار، قُمْ اَیُّهَا اْلمُزَمِّل</w:t>
      </w:r>
    </w:p>
    <w:p>
      <w:pPr>
        <w:pStyle w:val="BookText"/>
        <w:rPr/>
      </w:pPr>
      <w:r>
        <w:rPr>
          <w:rFonts w:ascii="IRNazanin" w:hAnsi="IRNazanin" w:eastAsia="IRNazanin"/>
          <w:color w:val="111111"/>
          <w:sz w:val="28"/>
          <w:sz w:val="28"/>
          <w:szCs w:val="28"/>
          <w:rtl w:val="true"/>
          <w:lang w:bidi="fa-IR"/>
        </w:rPr>
        <w:t>وقت سفر رسیده، یعنی سحر رسیده</w:t>
      </w:r>
    </w:p>
    <w:p>
      <w:pPr>
        <w:pStyle w:val="BookText"/>
        <w:rPr/>
      </w:pPr>
      <w:r>
        <w:rPr>
          <w:rFonts w:ascii="Amiri" w:hAnsi="Amiri" w:eastAsia="Amiri" w:cs="Amiri"/>
          <w:color w:val="111111"/>
          <w:sz w:val="28"/>
          <w:sz w:val="28"/>
          <w:szCs w:val="28"/>
          <w:rtl w:val="true"/>
          <w:lang w:bidi="ar-SA"/>
        </w:rPr>
        <w:t>بیدار باش بیدار، قُمْ اَیُّهَا اْلمُزَمِّل</w:t>
      </w:r>
    </w:p>
    <w:p>
      <w:pPr>
        <w:pStyle w:val="BookText"/>
        <w:rPr/>
      </w:pPr>
      <w:r>
        <w:rPr>
          <w:rFonts w:ascii="IRNazanin" w:hAnsi="IRNazanin" w:eastAsia="IRNazanin"/>
          <w:color w:val="111111"/>
          <w:sz w:val="28"/>
          <w:sz w:val="28"/>
          <w:szCs w:val="28"/>
          <w:rtl w:val="true"/>
          <w:lang w:bidi="fa-IR"/>
        </w:rPr>
        <w:t>مستانه گریه سر کن، غم از دلت به در کن</w:t>
      </w:r>
    </w:p>
    <w:p>
      <w:pPr>
        <w:pStyle w:val="BookText"/>
        <w:rPr/>
      </w:pPr>
      <w:r>
        <w:rPr>
          <w:rFonts w:ascii="Amiri" w:hAnsi="Amiri" w:eastAsia="Amiri" w:cs="Amiri"/>
          <w:color w:val="111111"/>
          <w:sz w:val="28"/>
          <w:sz w:val="28"/>
          <w:szCs w:val="28"/>
          <w:rtl w:val="true"/>
          <w:lang w:bidi="ar-SA"/>
        </w:rPr>
        <w:t>هشیار باش هشیار، قُمْ اَیُّهَا اْلمُزَمِّل</w:t>
      </w:r>
    </w:p>
    <w:p>
      <w:pPr>
        <w:pStyle w:val="BookText"/>
        <w:rPr/>
      </w:pPr>
      <w:r>
        <w:rPr>
          <w:rFonts w:ascii="IRNazanin" w:hAnsi="IRNazanin" w:eastAsia="IRNazanin"/>
          <w:color w:val="111111"/>
          <w:sz w:val="28"/>
          <w:sz w:val="28"/>
          <w:szCs w:val="28"/>
          <w:rtl w:val="true"/>
          <w:lang w:bidi="fa-IR"/>
        </w:rPr>
        <w:t>بزم طرب بپا کن، نای و چلپ بپا کن</w:t>
      </w:r>
    </w:p>
    <w:p>
      <w:pPr>
        <w:pStyle w:val="BookText"/>
        <w:rPr/>
      </w:pPr>
      <w:r>
        <w:rPr>
          <w:rFonts w:ascii="Amiri" w:hAnsi="Amiri" w:eastAsia="Amiri" w:cs="Amiri"/>
          <w:color w:val="111111"/>
          <w:sz w:val="28"/>
          <w:sz w:val="28"/>
          <w:szCs w:val="28"/>
          <w:rtl w:val="true"/>
          <w:lang w:bidi="ar-SA"/>
        </w:rPr>
        <w:t>می خوان سرود دیدار، قُمْ اَیُّهَا اْلمُزَمِّل</w:t>
      </w:r>
    </w:p>
    <w:p>
      <w:pPr>
        <w:pStyle w:val="BookText"/>
        <w:rPr/>
      </w:pPr>
      <w:r>
        <w:rPr>
          <w:rFonts w:ascii="IRNazanin" w:hAnsi="IRNazanin" w:eastAsia="IRNazanin"/>
          <w:color w:val="111111"/>
          <w:sz w:val="28"/>
          <w:sz w:val="28"/>
          <w:szCs w:val="28"/>
          <w:rtl w:val="true"/>
          <w:lang w:bidi="fa-IR"/>
        </w:rPr>
        <w:t>در خلوت شبانه، با دلبر یگانه</w:t>
      </w:r>
    </w:p>
    <w:p>
      <w:pPr>
        <w:pStyle w:val="BookText"/>
        <w:rPr/>
      </w:pPr>
      <w:r>
        <w:rPr>
          <w:rFonts w:ascii="Amiri" w:hAnsi="Amiri" w:eastAsia="Amiri" w:cs="Amiri"/>
          <w:color w:val="111111"/>
          <w:sz w:val="28"/>
          <w:sz w:val="28"/>
          <w:szCs w:val="28"/>
          <w:rtl w:val="true"/>
          <w:lang w:bidi="ar-SA"/>
        </w:rPr>
        <w:t>نجوا بود سزاوار، قُمْ اَیُّهَا اْلمُزَمِّل</w:t>
      </w:r>
    </w:p>
    <w:p>
      <w:pPr>
        <w:pStyle w:val="BookText"/>
        <w:rPr/>
      </w:pPr>
      <w:r>
        <w:rPr>
          <w:rFonts w:ascii="IRNazanin" w:hAnsi="IRNazanin" w:eastAsia="IRNazanin"/>
          <w:color w:val="111111"/>
          <w:sz w:val="28"/>
          <w:sz w:val="28"/>
          <w:szCs w:val="28"/>
          <w:rtl w:val="true"/>
          <w:lang w:bidi="fa-IR"/>
        </w:rPr>
        <w:t>دست دعا برآور، شور و نوا برآور</w:t>
      </w:r>
    </w:p>
    <w:p>
      <w:pPr>
        <w:pStyle w:val="BookText"/>
        <w:rPr/>
      </w:pPr>
      <w:r>
        <w:rPr>
          <w:rFonts w:ascii="Amiri" w:hAnsi="Amiri" w:eastAsia="Amiri" w:cs="Amiri"/>
          <w:color w:val="111111"/>
          <w:sz w:val="28"/>
          <w:sz w:val="28"/>
          <w:szCs w:val="28"/>
          <w:rtl w:val="true"/>
          <w:lang w:bidi="ar-SA"/>
        </w:rPr>
        <w:t>با سوز و آه بسیار، قُمْ اَیُّهَا اْلمُزَمِّل</w:t>
      </w:r>
    </w:p>
    <w:p>
      <w:pPr>
        <w:pStyle w:val="BookText"/>
        <w:rPr/>
      </w:pPr>
      <w:r>
        <w:rPr>
          <w:rFonts w:ascii="IRNazanin" w:hAnsi="IRNazanin" w:eastAsia="IRNazanin"/>
          <w:color w:val="111111"/>
          <w:sz w:val="28"/>
          <w:sz w:val="28"/>
          <w:szCs w:val="28"/>
          <w:rtl w:val="true"/>
          <w:lang w:bidi="fa-IR"/>
        </w:rPr>
        <w:t>بر ماه و بر ستاره، باری نما نظاره</w:t>
      </w:r>
    </w:p>
    <w:p>
      <w:pPr>
        <w:pStyle w:val="BookText"/>
        <w:rPr/>
      </w:pPr>
      <w:r>
        <w:rPr>
          <w:rFonts w:ascii="Amiri" w:hAnsi="Amiri" w:eastAsia="Amiri" w:cs="Amiri"/>
          <w:color w:val="111111"/>
          <w:sz w:val="28"/>
          <w:sz w:val="28"/>
          <w:szCs w:val="28"/>
          <w:rtl w:val="true"/>
          <w:lang w:bidi="ar-SA"/>
        </w:rPr>
        <w:t>اندر دل شب تار، قُمْ اَیُّهَا اْلمُزَمِّل</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نه وقت خواب است، کاین خواب تو حجاب است </w:t>
      </w:r>
    </w:p>
    <w:p>
      <w:pPr>
        <w:pStyle w:val="BookText"/>
        <w:rPr/>
      </w:pPr>
      <w:r>
        <w:rPr>
          <w:rFonts w:ascii="Amiri" w:hAnsi="Amiri" w:eastAsia="Amiri" w:cs="Amiri"/>
          <w:color w:val="111111"/>
          <w:sz w:val="28"/>
          <w:sz w:val="28"/>
          <w:szCs w:val="28"/>
          <w:rtl w:val="true"/>
          <w:lang w:bidi="ar-SA"/>
        </w:rPr>
        <w:t>از نیل فیض دادار، قُمْ اَیُّهَا اْلمُزَمِّل</w:t>
      </w:r>
    </w:p>
    <w:p>
      <w:pPr>
        <w:pStyle w:val="BookText"/>
        <w:rPr/>
      </w:pPr>
      <w:r>
        <w:rPr>
          <w:rFonts w:ascii="IRNazanin" w:hAnsi="IRNazanin" w:eastAsia="IRNazanin"/>
          <w:color w:val="111111"/>
          <w:sz w:val="28"/>
          <w:sz w:val="28"/>
          <w:szCs w:val="28"/>
          <w:rtl w:val="true"/>
          <w:lang w:bidi="fa-IR"/>
        </w:rPr>
        <w:t>ای بی خبر ز هستی، گر از خودیت رستی</w:t>
      </w:r>
    </w:p>
    <w:p>
      <w:pPr>
        <w:pStyle w:val="BookText"/>
        <w:rPr/>
      </w:pPr>
      <w:r>
        <w:rPr>
          <w:rFonts w:ascii="Amiri" w:hAnsi="Amiri" w:eastAsia="Amiri" w:cs="Amiri"/>
          <w:color w:val="111111"/>
          <w:sz w:val="28"/>
          <w:sz w:val="28"/>
          <w:szCs w:val="28"/>
          <w:rtl w:val="true"/>
          <w:lang w:bidi="ar-SA"/>
        </w:rPr>
        <w:t>یابی به کوی دل بار، قُمْ اَیُّهَا اْلمُزَمِّل</w:t>
      </w:r>
    </w:p>
    <w:p>
      <w:pPr>
        <w:pStyle w:val="BookText"/>
        <w:rPr/>
      </w:pPr>
      <w:r>
        <w:rPr>
          <w:rFonts w:ascii="IRNazanin" w:hAnsi="IRNazanin" w:eastAsia="IRNazanin"/>
          <w:color w:val="111111"/>
          <w:sz w:val="28"/>
          <w:sz w:val="28"/>
          <w:szCs w:val="28"/>
          <w:rtl w:val="true"/>
          <w:lang w:bidi="fa-IR"/>
        </w:rPr>
        <w:t>بیرون ز ما و من باش، آزاده چون حسن باش</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راه وصل دلدار، قُمْ اَیُّهَا اْلمُزَمِّل</w:t>
      </w:r>
      <w:r>
        <w:rPr>
          <w:rStyle w:val="FootnoteAnchor"/>
          <w:rtl w:val="true"/>
        </w:rPr>
        <w:footnoteReference w:id="2"/>
      </w:r>
      <w:bookmarkStart w:id="15" w:name="pg3525_23554"/>
    </w:p>
    <w:p>
      <w:pPr>
        <w:pStyle w:val="Heading2"/>
        <w:numPr>
          <w:ilvl w:val="1"/>
          <w:numId w:val="1"/>
        </w:numPr>
        <w:rPr/>
      </w:pPr>
      <w:bookmarkStart w:id="16" w:name="__RefHeading___Toc3670230_2749589250"/>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برخی از اوقات مانند ماه های ذی قعده، ذی حجه، رجب، شعبان، رمضان، شب های قدر، شب ها و روزهای جمعه، عصرهای جمعه، هنگام غروب و به ویژه گاهِ سحر در خواستن و احوال نمازگزار و دعا کننده، بسیار تأثیر گذارند، بی گمان مناسبت های زمانیه ای که برای برگزاری نماز و دعا کردن و خواستن و حالات انسان وجود دارد، از تمام ترین مناسبات است؛ به تعبیر دانشمند جلیل القدر مرحوم سید بن طاوس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لأِوْقاتِ اْلقَبُولِ اَسْرارًا لِلّهِ جَلَّ جَلالُهُ ما تُعْرَفُ اِلاّ بِاْلمَنْقُولِ</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همانا وقت های پذیرش، اسراری دارد که از آن خداوند است و جز به آیات و روایات شناخته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نظر علامه حسن زاده 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به معقول نیز شناخته و با شعوری مرموز ادراک می شود</w:t>
      </w:r>
      <w:r>
        <w:rPr>
          <w:rFonts w:eastAsia="IRNazanin" w:cs="IRNazanin"/>
          <w:color w:val="111111"/>
          <w:sz w:val="28"/>
          <w:szCs w:val="28"/>
          <w:rtl w:val="true"/>
          <w:lang w:bidi="fa-IR"/>
        </w:rPr>
        <w:t>.»</w:t>
      </w:r>
      <w:r>
        <w:rPr>
          <w:rStyle w:val="FootnoteAnchor"/>
          <w:rtl w:val="true"/>
        </w:rPr>
        <w:footnoteReference w:id="4"/>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بتوانیم ابن الوقت و یا برتر از آن ابواْلوقت</w:t>
      </w:r>
      <w:r>
        <w:rPr>
          <w:rStyle w:val="FootnoteAnchor"/>
          <w:rtl w:val="true"/>
        </w:rPr>
        <w:footnoteReference w:id="5"/>
      </w:r>
      <w:r>
        <w:rPr>
          <w:rFonts w:ascii="IRNazanin" w:hAnsi="IRNazanin" w:eastAsia="IRNazanin"/>
          <w:color w:val="111111"/>
          <w:sz w:val="28"/>
          <w:sz w:val="28"/>
          <w:szCs w:val="28"/>
          <w:rtl w:val="true"/>
          <w:lang w:bidi="fa-IR"/>
        </w:rPr>
        <w:t xml:space="preserve">بشویم و بمانیم، کامروا، سعادت مند و نیک فرجام خواهیم بود؛ یعنی در خواستن، چه خواستن، چگونه خواستن و چه وقت خواستار شدن و احوال خویش، </w:t>
      </w:r>
    </w:p>
    <w:p>
      <w:pPr>
        <w:pStyle w:val="BookText"/>
        <w:rPr/>
      </w:pPr>
      <w:r>
        <w:rPr>
          <w:rFonts w:ascii="IRNazanin" w:hAnsi="IRNazanin" w:eastAsia="IRNazanin"/>
          <w:color w:val="111111"/>
          <w:sz w:val="28"/>
          <w:sz w:val="28"/>
          <w:szCs w:val="28"/>
          <w:rtl w:val="true"/>
          <w:lang w:bidi="fa-IR"/>
        </w:rPr>
        <w:t>هوشمندانه و یک دله مناسبت ها و اولویت های آن را با راستی و درستی رعایت کنیم، باشد که از احوال ناپایدار به حال و مقام ماندگار دست یابیم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پیامبر اسلام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و سودمندترین وقتی که در آن، خداوند را بخوانید، اوقات سحری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یعنی تمام لحظه های کثرت آلود روز و شب زندگی، پیش درآمدی بر گاهِ آرامش سحراند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هر چه می خواهی خبر، گاهِ سحر</w:t>
      </w:r>
    </w:p>
    <w:p>
      <w:pPr>
        <w:pStyle w:val="BookText"/>
        <w:rPr/>
      </w:pPr>
      <w:r>
        <w:rPr>
          <w:rFonts w:ascii="IRNazanin" w:hAnsi="IRNazanin" w:eastAsia="IRNazanin"/>
          <w:color w:val="111111"/>
          <w:sz w:val="28"/>
          <w:sz w:val="28"/>
          <w:szCs w:val="28"/>
          <w:rtl w:val="true"/>
          <w:lang w:bidi="fa-IR"/>
        </w:rPr>
        <w:t>این مجموعه هدیه ای است برای هر کسی که همّتی دارد و حالی و بالی خواهد و او را هوس پرواز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طفیل همه قبولم کن</w:t>
      </w:r>
    </w:p>
    <w:p>
      <w:pPr>
        <w:pStyle w:val="BookText"/>
        <w:rPr/>
      </w:pPr>
      <w:r>
        <w:rPr>
          <w:rFonts w:ascii="IRNazanin" w:hAnsi="IRNazanin" w:eastAsia="IRNazanin"/>
          <w:color w:val="111111"/>
          <w:sz w:val="28"/>
          <w:sz w:val="28"/>
          <w:szCs w:val="28"/>
          <w:rtl w:val="true"/>
          <w:lang w:bidi="fa-IR"/>
        </w:rPr>
        <w:t>ای اله من و اله همه چند نکته درباره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این کتاب با رعایت تناسب و ذیل عنوان های گزینش شده، در شش بخش و چهارده فصل و با پیش درآمدی برای ورود در مباحث آن تنظیم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سحر خیزی، عملی است مبتنی بر توصیه های دینی، مباحث کتاب نیز رویکردی درون 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با نگرش ویژه به آیات و روایات رسیده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ذکر سند به ریزموضوع های برگزیده و شرح آن ها پرداخته 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منظور آگاهی بهتر خواننده محترم و ایجاد پیوند آسان او با مباحث کتاب برای ورود در هر فصل چکیده ای نگاشته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را برای مخاطبان فارسی زبان نوشته ام و به همین دلیل در متن آن، از به کارگیری زیاد عبارت های عربی پرهیز کرده ام، ولی برای بهره جویی طلاب علوم دینی و عرب زبانان، متن اصلی برخی روایات را نیز در پاورقی آورده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کتاب را بربال سحر نهادم؛ زیرا بر این باورم که گاه سحر، بالی دارد گسترده و فراخ با قدرتی حیرت انگیز که می تواند همه را بر خود نشانده و از خاک به افلاک، از مکان به لامکان و از انسان تا خدا بَرد</w:t>
      </w:r>
      <w:r>
        <w:rPr>
          <w:rFonts w:eastAsia="IRNazanin" w:cs="IRNazanin"/>
          <w:color w:val="111111"/>
          <w:sz w:val="28"/>
          <w:szCs w:val="28"/>
          <w:rtl w:val="true"/>
          <w:lang w:bidi="fa-IR"/>
        </w:rPr>
        <w:t xml:space="preserve">. </w:t>
      </w:r>
      <w:bookmarkStart w:id="18" w:name="pg3525_23559"/>
    </w:p>
    <w:p>
      <w:pPr>
        <w:pStyle w:val="Heading2"/>
        <w:numPr>
          <w:ilvl w:val="1"/>
          <w:numId w:val="1"/>
        </w:numPr>
        <w:rPr/>
      </w:pPr>
      <w:bookmarkStart w:id="19" w:name="__RefHeading___Toc3670232_2749589250"/>
      <w:bookmarkStart w:id="20" w:name="_Toc6"/>
      <w:bookmarkEnd w:id="18"/>
      <w:bookmarkEnd w:id="19"/>
      <w:r>
        <w:rPr>
          <w:rtl w:val="true"/>
        </w:rPr>
        <w:t>پیش گفتار</w:t>
      </w:r>
      <w:bookmarkEnd w:id="20"/>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شب و ویژگی های آن</w:t>
      </w:r>
    </w:p>
    <w:p>
      <w:pPr>
        <w:pStyle w:val="BookText"/>
        <w:rPr/>
      </w:pPr>
      <w:r>
        <w:rPr>
          <w:rFonts w:ascii="IRNazanin" w:hAnsi="IRNazanin" w:eastAsia="IRNazanin"/>
          <w:color w:val="111111"/>
          <w:sz w:val="28"/>
          <w:sz w:val="28"/>
          <w:szCs w:val="28"/>
          <w:rtl w:val="true"/>
          <w:lang w:bidi="fa-IR"/>
        </w:rPr>
        <w:t>شب پدیده ای است بس شگرف و رمزگونه با نمادهایی از تاریکی و سکوت و خلوت و تمرکز و وحدت و آرامش و خواب و ترس و هراس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از اسرار درون دل شب</w:t>
      </w:r>
    </w:p>
    <w:p>
      <w:pPr>
        <w:pStyle w:val="BookText"/>
        <w:rPr/>
      </w:pPr>
      <w:r>
        <w:rPr>
          <w:rFonts w:ascii="IRNazanin" w:hAnsi="IRNazanin" w:eastAsia="IRNazanin"/>
          <w:color w:val="111111"/>
          <w:sz w:val="28"/>
          <w:sz w:val="28"/>
          <w:szCs w:val="28"/>
          <w:rtl w:val="true"/>
          <w:lang w:bidi="fa-IR"/>
        </w:rPr>
        <w:t>شب، چه ها دیده به عالم یا ربّ</w:t>
      </w:r>
    </w:p>
    <w:p>
      <w:pPr>
        <w:pStyle w:val="BookText"/>
        <w:rPr/>
      </w:pPr>
      <w:r>
        <w:rPr>
          <w:rFonts w:ascii="IRNazanin" w:hAnsi="IRNazanin" w:eastAsia="IRNazanin"/>
          <w:color w:val="111111"/>
          <w:sz w:val="28"/>
          <w:sz w:val="28"/>
          <w:szCs w:val="28"/>
          <w:rtl w:val="true"/>
          <w:lang w:bidi="fa-IR"/>
        </w:rPr>
        <w:t>وصل ها دیده پس از راز و نیاز</w:t>
      </w:r>
    </w:p>
    <w:p>
      <w:pPr>
        <w:pStyle w:val="BookText"/>
        <w:rPr/>
      </w:pPr>
      <w:r>
        <w:rPr>
          <w:rFonts w:ascii="IRNazanin" w:hAnsi="IRNazanin" w:eastAsia="IRNazanin"/>
          <w:color w:val="111111"/>
          <w:sz w:val="28"/>
          <w:sz w:val="28"/>
          <w:szCs w:val="28"/>
          <w:rtl w:val="true"/>
          <w:lang w:bidi="fa-IR"/>
        </w:rPr>
        <w:t>هجرها دیده پر از سوز و گداز</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شب از منظر دین اسلام که برای انسان دستورهایی را ابلاغ داشته است، شناسه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در اصطلاح و زبان خود و نیز برای تحقق بخشی احکام و ارکان عبادی و تنظیم زمانی عبادت های درخواستی، شب را از اول مغرب تا طلوع صبح صادق می داند و آن را به دو نیمه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پیشین و نیمه پسین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طور کل با تنظیمات ساعتی در زمان کنونی، ساعت </w:t>
      </w:r>
      <w:r>
        <w:rPr>
          <w:rFonts w:eastAsia="IRNazanin" w:cs="IRNazanin"/>
          <w:color w:val="111111"/>
          <w:sz w:val="28"/>
          <w:szCs w:val="28"/>
          <w:lang w:bidi="fa-IR"/>
        </w:rPr>
        <w:t>30:23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شب، تقریبا آغاز نیمه دوم شب است، و همواره ساعت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تقریباً نیم ساعت از پایان نیمه اول شب گذشته است</w:t>
      </w:r>
      <w:r>
        <w:rPr>
          <w:rFonts w:eastAsia="IRNazanin" w:cs="IRNazanin"/>
          <w:color w:val="111111"/>
          <w:sz w:val="28"/>
          <w:szCs w:val="28"/>
          <w:rtl w:val="true"/>
          <w:lang w:bidi="fa-IR"/>
        </w:rPr>
        <w:t>.</w:t>
      </w:r>
      <w:r>
        <w:rPr>
          <w:rStyle w:val="FootnoteAnchor"/>
          <w:rtl w:val="true"/>
        </w:rPr>
        <w:footnoteReference w:id="9"/>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در دین زرتشت، مظهر و نماد ظلمت و تاریکی و اهریمن است و در باور برخی از اقوام آمریکایی، خدایانی مقام ایزدشبی داشته اند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معمولا تفاوت شب ها در نظر مردم به تفاوت بهره جویی و احساس آن ها از شب </w:t>
      </w:r>
    </w:p>
    <w:p>
      <w:pPr>
        <w:pStyle w:val="BookText"/>
        <w:rPr/>
      </w:pPr>
      <w:r>
        <w:rPr>
          <w:rFonts w:ascii="IRNazanin" w:hAnsi="IRNazanin" w:eastAsia="IRNazanin"/>
          <w:color w:val="111111"/>
          <w:sz w:val="28"/>
          <w:sz w:val="28"/>
          <w:szCs w:val="28"/>
          <w:rtl w:val="true"/>
          <w:lang w:bidi="fa-IR"/>
        </w:rPr>
        <w:t>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با نگاهی که به آن دارد و به اقتضای حال و باور و پویه های ذهنی اش، گونه های بهره جویی و تعبیر او از آن نیز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سر از فکر سنگین دارم و بر بسته لب</w:t>
      </w:r>
    </w:p>
    <w:p>
      <w:pPr>
        <w:pStyle w:val="BookText"/>
        <w:rPr/>
      </w:pPr>
      <w:r>
        <w:rPr>
          <w:rFonts w:ascii="IRNazanin" w:hAnsi="IRNazanin" w:eastAsia="IRNazanin"/>
          <w:color w:val="111111"/>
          <w:sz w:val="28"/>
          <w:sz w:val="28"/>
          <w:szCs w:val="28"/>
          <w:rtl w:val="true"/>
          <w:lang w:bidi="fa-IR"/>
        </w:rPr>
        <w:t>شب به من می خواند از راز نهانش، من به شب</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برخی از اصحاب هنر نیز ویژگی های شب را با بهره جویی از واژه ها، تشبیهات، استعارات و فنون لطیف شاعرانه با شیوه کهن و نو، به تصویر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طول شب،</w:t>
      </w:r>
    </w:p>
    <w:p>
      <w:pPr>
        <w:pStyle w:val="BookText"/>
        <w:rPr/>
      </w:pPr>
      <w:r>
        <w:rPr>
          <w:rFonts w:ascii="IRNazanin" w:hAnsi="IRNazanin" w:eastAsia="IRNazanin"/>
          <w:color w:val="111111"/>
          <w:sz w:val="28"/>
          <w:sz w:val="28"/>
          <w:szCs w:val="28"/>
          <w:rtl w:val="true"/>
          <w:lang w:bidi="fa-IR"/>
        </w:rPr>
        <w:t>کاین سیاه سالخورد انبوه دندان هاش می ریزد</w:t>
      </w:r>
    </w:p>
    <w:p>
      <w:pPr>
        <w:pStyle w:val="BookText"/>
        <w:rPr/>
      </w:pPr>
      <w:r>
        <w:rPr>
          <w:rFonts w:ascii="IRNazanin" w:hAnsi="IRNazanin" w:eastAsia="IRNazanin"/>
          <w:color w:val="111111"/>
          <w:sz w:val="28"/>
          <w:sz w:val="28"/>
          <w:szCs w:val="28"/>
          <w:rtl w:val="true"/>
          <w:lang w:bidi="fa-IR"/>
        </w:rPr>
        <w:t>وز درون تیرگی های مزوّر</w:t>
      </w:r>
    </w:p>
    <w:p>
      <w:pPr>
        <w:pStyle w:val="BookText"/>
        <w:rPr/>
      </w:pPr>
      <w:r>
        <w:rPr>
          <w:rFonts w:ascii="IRNazanin" w:hAnsi="IRNazanin" w:eastAsia="IRNazanin"/>
          <w:color w:val="111111"/>
          <w:sz w:val="28"/>
          <w:sz w:val="28"/>
          <w:szCs w:val="28"/>
          <w:rtl w:val="true"/>
          <w:lang w:bidi="fa-IR"/>
        </w:rPr>
        <w:t>سایه های قبرهای مردگان و خانه های زندگان درهم می آمیزد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یا با آگاهی از کژی های زمانه و بی عدالتی در یک جامعه، بی سرپناه بودن بی کسان و بینوایان و یتیمان در شب و گرسنه به خواب رفتن آنان در ناامنی شب، به تعبیرهای گونه گون از جلوه ها و کینه توزی شب می سرایند و به کنایه و تعریض بر رفتارهای شب گونه اهل زمانه و حاکمان آن می 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چون شَبَه رویْ شسته به قیر</w:t>
      </w:r>
    </w:p>
    <w:p>
      <w:pPr>
        <w:pStyle w:val="BookText"/>
        <w:rPr/>
      </w:pPr>
      <w:r>
        <w:rPr>
          <w:rFonts w:ascii="IRNazanin" w:hAnsi="IRNazanin" w:eastAsia="IRNazanin"/>
          <w:color w:val="111111"/>
          <w:sz w:val="28"/>
          <w:sz w:val="28"/>
          <w:szCs w:val="28"/>
          <w:rtl w:val="true"/>
          <w:lang w:bidi="fa-IR"/>
        </w:rPr>
        <w:t>نه بهرام پیدا، نه کیوان، نه تیر</w:t>
      </w:r>
    </w:p>
    <w:p>
      <w:pPr>
        <w:pStyle w:val="BookText"/>
        <w:rPr/>
      </w:pPr>
      <w:r>
        <w:rPr>
          <w:rFonts w:ascii="IRNazanin" w:hAnsi="IRNazanin" w:eastAsia="IRNazanin"/>
          <w:color w:val="111111"/>
          <w:sz w:val="28"/>
          <w:sz w:val="28"/>
          <w:szCs w:val="28"/>
          <w:rtl w:val="true"/>
          <w:lang w:bidi="fa-IR"/>
        </w:rPr>
        <w:t>سپاه شبِ تیره بر دشت و راغ</w:t>
      </w:r>
      <w:r>
        <w:rPr>
          <w:rStyle w:val="FootnoteAnchor"/>
          <w:rtl w:val="true"/>
        </w:rPr>
        <w:footnoteReference w:id="1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فرش افکنده چون پَرّ زاغ </w:t>
      </w:r>
    </w:p>
    <w:p>
      <w:pPr>
        <w:pStyle w:val="BookText"/>
        <w:rPr/>
      </w:pPr>
      <w:r>
        <w:rPr>
          <w:rFonts w:ascii="IRNazanin" w:hAnsi="IRNazanin" w:eastAsia="IRNazanin"/>
          <w:color w:val="111111"/>
          <w:sz w:val="28"/>
          <w:sz w:val="28"/>
          <w:szCs w:val="28"/>
          <w:rtl w:val="true"/>
          <w:lang w:bidi="fa-IR"/>
        </w:rPr>
        <w:t>چو پولاد زنگار خورده سپهر</w:t>
      </w:r>
    </w:p>
    <w:p>
      <w:pPr>
        <w:pStyle w:val="BookText"/>
        <w:rPr/>
      </w:pPr>
      <w:r>
        <w:rPr>
          <w:rFonts w:ascii="IRNazanin" w:hAnsi="IRNazanin" w:eastAsia="IRNazanin"/>
          <w:color w:val="111111"/>
          <w:sz w:val="28"/>
          <w:sz w:val="28"/>
          <w:szCs w:val="28"/>
          <w:rtl w:val="true"/>
          <w:lang w:bidi="fa-IR"/>
        </w:rPr>
        <w:t>تو گفتی به قیر اندر اندوده چِهر</w:t>
      </w:r>
    </w:p>
    <w:p>
      <w:pPr>
        <w:pStyle w:val="BookText"/>
        <w:rPr/>
      </w:pPr>
      <w:r>
        <w:rPr>
          <w:rFonts w:ascii="IRNazanin" w:hAnsi="IRNazanin" w:eastAsia="IRNazanin"/>
          <w:color w:val="111111"/>
          <w:sz w:val="28"/>
          <w:sz w:val="28"/>
          <w:szCs w:val="28"/>
          <w:rtl w:val="true"/>
          <w:lang w:bidi="fa-IR"/>
        </w:rPr>
        <w:t>زمین زیر آن چادر قیرگون</w:t>
      </w:r>
    </w:p>
    <w:p>
      <w:pPr>
        <w:pStyle w:val="BookText"/>
        <w:rPr/>
      </w:pPr>
      <w:r>
        <w:rPr>
          <w:rFonts w:ascii="IRNazanin" w:hAnsi="IRNazanin" w:eastAsia="IRNazanin"/>
          <w:color w:val="111111"/>
          <w:sz w:val="28"/>
          <w:sz w:val="28"/>
          <w:szCs w:val="28"/>
          <w:rtl w:val="true"/>
          <w:lang w:bidi="fa-IR"/>
        </w:rPr>
        <w:t>تو گفتی شدستی به خواب اندرون</w:t>
      </w:r>
    </w:p>
    <w:p>
      <w:pPr>
        <w:pStyle w:val="BookText"/>
        <w:rPr/>
      </w:pPr>
      <w:r>
        <w:rPr>
          <w:rFonts w:ascii="Amiri" w:hAnsi="Amiri" w:eastAsia="Amiri" w:cs="Amiri"/>
          <w:color w:val="111111"/>
          <w:sz w:val="28"/>
          <w:sz w:val="28"/>
          <w:szCs w:val="28"/>
          <w:rtl w:val="true"/>
          <w:lang w:bidi="ar-SA"/>
        </w:rPr>
        <w:t>نه آوای مرغ و نه هَرّای</w:t>
      </w:r>
      <w:r>
        <w:rPr>
          <w:rStyle w:val="FootnoteAnchor"/>
          <w:rtl w:val="true"/>
        </w:rPr>
        <w:footnoteReference w:id="14"/>
      </w:r>
      <w:r>
        <w:rPr>
          <w:rFonts w:ascii="Amiri" w:hAnsi="Amiri" w:eastAsia="Amiri" w:cs="Amiri"/>
          <w:color w:val="111111"/>
          <w:sz w:val="28"/>
          <w:sz w:val="28"/>
          <w:szCs w:val="28"/>
          <w:rtl w:val="true"/>
          <w:lang w:bidi="ar-SA"/>
        </w:rPr>
        <w:t>دَد</w:t>
      </w:r>
    </w:p>
    <w:p>
      <w:pPr>
        <w:pStyle w:val="BookText"/>
        <w:rPr/>
      </w:pPr>
      <w:r>
        <w:rPr>
          <w:rFonts w:ascii="IRNazanin" w:hAnsi="IRNazanin" w:eastAsia="IRNazanin"/>
          <w:color w:val="111111"/>
          <w:sz w:val="28"/>
          <w:sz w:val="28"/>
          <w:szCs w:val="28"/>
          <w:rtl w:val="true"/>
          <w:lang w:bidi="fa-IR"/>
        </w:rPr>
        <w:t>زمانه زبان بسته از نیک و بد</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مردم به رسم و عادت و طبیعت، از خستگی روزِ کثرت آلود در آغوش شب به خواب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از بی خبری با سیاهی آن در می آمیزند و به رفتارهای پَلَشت، جانشان را تیره تر از آن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که شبی سیاه رو را</w:t>
      </w:r>
    </w:p>
    <w:p>
      <w:pPr>
        <w:pStyle w:val="BookText"/>
        <w:rPr/>
      </w:pPr>
      <w:r>
        <w:rPr>
          <w:rFonts w:ascii="IRNazanin" w:hAnsi="IRNazanin" w:eastAsia="IRNazanin"/>
          <w:color w:val="111111"/>
          <w:sz w:val="28"/>
          <w:sz w:val="28"/>
          <w:szCs w:val="28"/>
          <w:rtl w:val="true"/>
          <w:lang w:bidi="fa-IR"/>
        </w:rPr>
        <w:t>سازد به فریب خود سیه تر</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دانی چه گفت مرا آن بلبل سحری</w:t>
      </w:r>
    </w:p>
    <w:p>
      <w:pPr>
        <w:pStyle w:val="BookText"/>
        <w:rPr/>
      </w:pPr>
      <w:r>
        <w:rPr>
          <w:rFonts w:ascii="IRNazanin" w:hAnsi="IRNazanin" w:eastAsia="IRNazanin"/>
          <w:color w:val="111111"/>
          <w:sz w:val="28"/>
          <w:sz w:val="28"/>
          <w:szCs w:val="28"/>
          <w:rtl w:val="true"/>
          <w:lang w:bidi="fa-IR"/>
        </w:rPr>
        <w:t>تو خود چه آدمی کز عشق بی خبری</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 الَّذینَ کَسَبُوا السَّیِّئاتِ جَزاءُ سَیِّئَةٍ بِمِثْلِها وَ تَرْهَقَهُمْ ذِلَّةٌ مالَهُمْ مِنَ الّلهِ مِنْ عاصِمٍ کَأَنَّما اُغْشِیَتْ وُجُوهُهُمْ قِطَعًا مِنَ الَّلیْلِ مُظْلِمًا اُولئِکَ اَصْحابُ النّارِ هُمْ فیها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جزای کسانی که مرتکب بدی شدند، به همان مقدار است و خواری آنان را در برمی گیرد و هیچ چیز نمی تواند آن ها را از عذاب خداوند نگه دارد، گویی چهره هایشان پاره ای از شب ظلمانی است، آنان اهل دوزخند و همواره در آن خواهند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مگو بَل نامه دوزخ دلان</w:t>
      </w:r>
    </w:p>
    <w:p>
      <w:pPr>
        <w:pStyle w:val="BookText"/>
        <w:rPr/>
      </w:pPr>
      <w:r>
        <w:rPr>
          <w:rFonts w:ascii="IRNazanin" w:hAnsi="IRNazanin" w:eastAsia="IRNazanin"/>
          <w:color w:val="111111"/>
          <w:sz w:val="28"/>
          <w:sz w:val="28"/>
          <w:szCs w:val="28"/>
          <w:rtl w:val="true"/>
          <w:lang w:bidi="fa-IR"/>
        </w:rPr>
        <w:t>دوده دود دل بی حاصلان</w:t>
      </w:r>
    </w:p>
    <w:p>
      <w:pPr>
        <w:pStyle w:val="BookText"/>
        <w:rPr/>
      </w:pPr>
      <w:r>
        <w:rPr>
          <w:rFonts w:ascii="IRNazanin" w:hAnsi="IRNazanin" w:eastAsia="IRNazanin"/>
          <w:color w:val="111111"/>
          <w:sz w:val="28"/>
          <w:sz w:val="28"/>
          <w:szCs w:val="28"/>
          <w:rtl w:val="true"/>
          <w:lang w:bidi="fa-IR"/>
        </w:rPr>
        <w:t>روز من زین شب سیه گون می شود</w:t>
      </w:r>
    </w:p>
    <w:p>
      <w:pPr>
        <w:pStyle w:val="BookText"/>
        <w:rPr/>
      </w:pPr>
      <w:r>
        <w:rPr>
          <w:rFonts w:ascii="IRNazanin" w:hAnsi="IRNazanin" w:eastAsia="IRNazanin"/>
          <w:color w:val="111111"/>
          <w:sz w:val="28"/>
          <w:sz w:val="28"/>
          <w:szCs w:val="28"/>
          <w:rtl w:val="true"/>
          <w:lang w:bidi="fa-IR"/>
        </w:rPr>
        <w:t>شب به روز من شبیخون می شود</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بعضی ها نیز از شب و سیاهی آن همواره در هراسند، یا به خاطر طبیعت شان و یا به دلیل ترسی که از کودکی به آنان القا شده است و آن ها باور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هم تنها به این سبب که رخدادی ویژه، خوش آیند و دل خواه برایشان پیش آمده، این زمان را که تداعی گر خاطره ای است، خوش داشته و دوست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کسی به عکس، به این جهت که در شبی بر او تاخته اند و خیانت شده است، هماره، شب را بد می داند و در آن به خاطر یادآمدن رنجوری های پیشین، در عذاب است و بر او سخت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شب را خوش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ببیند در زمانی، از کسی ظلمی کسی</w:t>
      </w:r>
    </w:p>
    <w:p>
      <w:pPr>
        <w:pStyle w:val="BookText"/>
        <w:rPr/>
      </w:pPr>
      <w:r>
        <w:rPr>
          <w:rFonts w:ascii="IRNazanin" w:hAnsi="IRNazanin" w:eastAsia="IRNazanin"/>
          <w:color w:val="111111"/>
          <w:sz w:val="28"/>
          <w:sz w:val="28"/>
          <w:szCs w:val="28"/>
          <w:rtl w:val="true"/>
          <w:lang w:bidi="fa-IR"/>
        </w:rPr>
        <w:t>هم از آن کس بد بگوید، هم از آن وقت و مکان</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هان ای شب شوم وحشت انگیز</w:t>
      </w:r>
    </w:p>
    <w:p>
      <w:pPr>
        <w:pStyle w:val="BookText"/>
        <w:rPr/>
      </w:pPr>
      <w:r>
        <w:rPr>
          <w:rFonts w:ascii="IRNazanin" w:hAnsi="IRNazanin" w:eastAsia="IRNazanin"/>
          <w:color w:val="111111"/>
          <w:sz w:val="28"/>
          <w:sz w:val="28"/>
          <w:szCs w:val="28"/>
          <w:rtl w:val="true"/>
          <w:lang w:bidi="fa-IR"/>
        </w:rPr>
        <w:t>تا چند زنی به جانم آتش</w:t>
      </w:r>
    </w:p>
    <w:p>
      <w:pPr>
        <w:pStyle w:val="BookText"/>
        <w:rPr/>
      </w:pPr>
      <w:r>
        <w:rPr>
          <w:rFonts w:ascii="IRNazanin" w:hAnsi="IRNazanin" w:eastAsia="IRNazanin"/>
          <w:color w:val="111111"/>
          <w:sz w:val="28"/>
          <w:sz w:val="28"/>
          <w:szCs w:val="28"/>
          <w:rtl w:val="true"/>
          <w:lang w:bidi="fa-IR"/>
        </w:rPr>
        <w:t>یا چشم مرا ز جای بر کن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پرده ز روی خود فروکش</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 این میانه کسانی هم برای رفاه و آسایش و آرامش خانواده و مردم، شبانه به کار شیفتی اشتغال دارند و بعضی می کوشند تا راه را از چاله باز شناسند و جمعی پژوهنده با مطالعه و پژوهش، کشف حقیقت و راهی تازه می جویند و تولید علم را به انتظار نشسته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ار بی دانشان آرام یابند</w:t>
      </w:r>
    </w:p>
    <w:p>
      <w:pPr>
        <w:pStyle w:val="BookText"/>
        <w:rPr/>
      </w:pPr>
      <w:r>
        <w:rPr>
          <w:rFonts w:ascii="IRNazanin" w:hAnsi="IRNazanin" w:eastAsia="IRNazanin"/>
          <w:color w:val="111111"/>
          <w:sz w:val="28"/>
          <w:sz w:val="28"/>
          <w:szCs w:val="28"/>
          <w:rtl w:val="true"/>
          <w:lang w:bidi="fa-IR"/>
        </w:rPr>
        <w:t>به شب ارباب دانش کام یابند</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اشخاصی نیز با کردارهای شایسته روزانه، شبانگاه ساعتی را بیدار بوده، معاشقه و حضور در ساحت معشوق و عبادت و نماز و نیاز و اشک سحر و نصیبه ای از تنفس صبح را آرزو دارند و دلداده از پی دست یافتن به گنج بی کرانند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روز در خیالم که شب دگر بیاید</w:t>
      </w:r>
    </w:p>
    <w:p>
      <w:pPr>
        <w:pStyle w:val="BookText"/>
        <w:rPr/>
      </w:pPr>
      <w:r>
        <w:rPr>
          <w:rFonts w:ascii="IRNazanin" w:hAnsi="IRNazanin" w:eastAsia="IRNazanin"/>
          <w:color w:val="111111"/>
          <w:sz w:val="28"/>
          <w:sz w:val="28"/>
          <w:szCs w:val="28"/>
          <w:rtl w:val="true"/>
          <w:lang w:bidi="fa-IR"/>
        </w:rPr>
        <w:t>تو و نازها که داری من و آن نیاز کردن</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چه دوستدارانی که از پی مراقبت های روزانه، هم بسته با جهان قدس و نزهت معنوی، با دعوت جمال ربوبی به عالم تودرتوی فراسویی میهمان می شوند و به هم خوردن بال های فرشتگان و چکامه های دلنشین تسبیح آنان را به گوشِ جان می شنوند و از سفره حقایق و علومی که صورت جمعی و وحدانی دارند، لقمه برمی گیرند و فارغ از هیاهوی جهان فرودین از کأس کوثر و شراب طهور سرمی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 کز عالم وحدت سماع حق شنیدست او</w:t>
      </w:r>
    </w:p>
    <w:p>
      <w:pPr>
        <w:pStyle w:val="BookText"/>
        <w:rPr/>
      </w:pPr>
      <w:r>
        <w:rPr>
          <w:rFonts w:ascii="IRNazanin" w:hAnsi="IRNazanin" w:eastAsia="IRNazanin"/>
          <w:color w:val="111111"/>
          <w:sz w:val="28"/>
          <w:sz w:val="28"/>
          <w:szCs w:val="28"/>
          <w:rtl w:val="true"/>
          <w:lang w:bidi="fa-IR"/>
        </w:rPr>
        <w:t>به گوش همّتش دیگر کی آید شعر و افسانه</w:t>
      </w:r>
      <w:r>
        <w:rPr>
          <w:rStyle w:val="FootnoteAnchor"/>
          <w:rtl w:val="true"/>
        </w:rPr>
        <w:footnoteReference w:id="2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بر لب کوثر چشید جام مراد </w:t>
      </w:r>
    </w:p>
    <w:p>
      <w:pPr>
        <w:pStyle w:val="BookText"/>
        <w:rPr/>
      </w:pPr>
      <w:r>
        <w:rPr>
          <w:rFonts w:ascii="IRNazanin" w:hAnsi="IRNazanin" w:eastAsia="IRNazanin"/>
          <w:color w:val="111111"/>
          <w:sz w:val="28"/>
          <w:sz w:val="28"/>
          <w:szCs w:val="28"/>
          <w:rtl w:val="true"/>
          <w:lang w:bidi="fa-IR"/>
        </w:rPr>
        <w:t>دهان خویشتن از آب شور ترنکند</w:t>
      </w:r>
    </w:p>
    <w:p>
      <w:pPr>
        <w:pStyle w:val="BookText"/>
        <w:rPr/>
      </w:pPr>
      <w:r>
        <w:rPr>
          <w:rFonts w:ascii="IRNazanin" w:hAnsi="IRNazanin" w:eastAsia="IRNazanin"/>
          <w:color w:val="111111"/>
          <w:sz w:val="28"/>
          <w:sz w:val="28"/>
          <w:szCs w:val="28"/>
          <w:rtl w:val="true"/>
          <w:lang w:bidi="fa-IR"/>
        </w:rPr>
        <w:t>شب در داشتن ذکر و خلوت و اندیشه و آرزومندی و خواستن از خداوند و ارتباط با آن حضرت، جایگاه ویژه ای در اوقات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نقلی،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اَلَّلیْلُ لِی؛</w:t>
      </w:r>
      <w:r>
        <w:rPr>
          <w:rStyle w:val="FootnoteAnchor"/>
          <w:rtl w:val="true"/>
        </w:rPr>
        <w:footnoteReference w:id="24"/>
      </w:r>
      <w:r>
        <w:rPr>
          <w:rFonts w:ascii="IRNazanin" w:hAnsi="IRNazanin" w:eastAsia="IRNazanin"/>
          <w:color w:val="111111"/>
          <w:sz w:val="28"/>
          <w:sz w:val="28"/>
          <w:szCs w:val="28"/>
          <w:rtl w:val="true"/>
          <w:lang w:bidi="fa-IR"/>
        </w:rPr>
        <w:t>شب از آن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دور از مردم و فارغ از شلوغی و مشغله های روزانه، انسانِ مستعد را به خلوت و وحدت می کشاند و او را در یگانه شدن و ادراک، منقطع از عالم طبیعت و تفّرق حال و بال، یاری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بگیر لیلی شب را کنار ای مجنون</w:t>
      </w:r>
    </w:p>
    <w:p>
      <w:pPr>
        <w:pStyle w:val="BookText"/>
        <w:rPr/>
      </w:pPr>
      <w:r>
        <w:rPr>
          <w:rFonts w:ascii="IRNazanin" w:hAnsi="IRNazanin" w:eastAsia="IRNazanin"/>
          <w:color w:val="111111"/>
          <w:sz w:val="28"/>
          <w:sz w:val="28"/>
          <w:szCs w:val="28"/>
          <w:rtl w:val="true"/>
          <w:lang w:bidi="fa-IR"/>
        </w:rPr>
        <w:t>شبست خلوت توحید و روز شرک و عدد</w:t>
      </w:r>
      <w:r>
        <w:rPr>
          <w:rStyle w:val="FootnoteAnchor"/>
          <w:rtl w:val="true"/>
        </w:rPr>
        <w:footnoteReference w:id="2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 غیب است و انسان را به غیب و باطن می کشاند و می رساند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ولی پراکندگی و پریشانی که ویژگی عالم طبیعت است، انسان را از ادراکات و دریافت های فراسویی محروم می سازد و انسان برای درک علم و حقایق آن سویی که صورت جمعی و وحدانی دارند، چاره ای جز یگانه شدن و یگانه ماندن ندارد و می بایست که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غذا و مغتذی سنخیت، شرط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آن هم آخر شب، مناسب ترین فرصت برای خلوت با خداست؛ زیرا انسانِ متهجّد در آن حال، بدون مزاحمت می تواند فیض را از خدا دریافت کند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شب دراز به امید صبح بیدارم</w:t>
      </w:r>
    </w:p>
    <w:p>
      <w:pPr>
        <w:pStyle w:val="BookText"/>
        <w:rPr/>
      </w:pPr>
      <w:r>
        <w:rPr>
          <w:rFonts w:ascii="IRNazanin" w:hAnsi="IRNazanin" w:eastAsia="IRNazanin"/>
          <w:color w:val="111111"/>
          <w:sz w:val="28"/>
          <w:sz w:val="28"/>
          <w:szCs w:val="28"/>
          <w:rtl w:val="true"/>
          <w:lang w:bidi="fa-IR"/>
        </w:rPr>
        <w:t>مگر که بوی تو آرد نسیم اسحارم</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بیداری در ساعتی از شب، به ویژه درلحظه های پسینِ آن برای تهجّد و ذکر و زمزمه با خدای عزیز، بدون مراقبت و برنامه ریزی و برای بیش تر مردم که تمام روزشان را به شغلی مشغولند میسور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معمولا اشتغال به امری انسان را از اموری بی بهره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نمی توانیم به طور علی الدوام اراده خود را نگهداری و نگهبانی کنیم و به مرتبه ای نیز نرسیده ایم که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یامَنْ لایَشْغَلُهُ شَأْنٌ عَنْ شَأْنٍ؛</w:t>
      </w:r>
      <w:r>
        <w:rPr>
          <w:rStyle w:val="FootnoteAnchor"/>
          <w:rtl w:val="true"/>
        </w:rPr>
        <w:footnoteReference w:id="30"/>
      </w:r>
      <w:r>
        <w:rPr>
          <w:rFonts w:ascii="IRNazanin" w:hAnsi="IRNazanin" w:eastAsia="IRNazanin"/>
          <w:color w:val="111111"/>
          <w:sz w:val="28"/>
          <w:sz w:val="28"/>
          <w:szCs w:val="28"/>
          <w:rtl w:val="true"/>
          <w:lang w:bidi="fa-IR"/>
        </w:rPr>
        <w:t>ای آن که کاری، او را از کاری باز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از این رو توجه و تعلّق به یک مسئله ما را از توحّد و تعقّل و پرگشودن به عالم متعالی و راه یابی به درگاه خدایی، باز می دارد، ولی آنکه در پی آن است که خود را بشناسد، دردهایش را درمان کند و به راهبری شخص پخته و فرهیخته با برنامه و مراقبت از این ورطه در آید، شب را غنیمت می شمارد و در آن با یگانه مطلق انس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پرسید از بیچاره مجنون</w:t>
      </w:r>
    </w:p>
    <w:p>
      <w:pPr>
        <w:pStyle w:val="BookText"/>
        <w:rPr/>
      </w:pPr>
      <w:r>
        <w:rPr>
          <w:rFonts w:ascii="IRNazanin" w:hAnsi="IRNazanin" w:eastAsia="IRNazanin"/>
          <w:color w:val="111111"/>
          <w:sz w:val="28"/>
          <w:sz w:val="28"/>
          <w:szCs w:val="28"/>
          <w:rtl w:val="true"/>
          <w:lang w:bidi="fa-IR"/>
        </w:rPr>
        <w:t>که ای از عشق لیلی گشته دل خون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شب میلت فزون تر هست یا روز </w:t>
      </w:r>
    </w:p>
    <w:p>
      <w:pPr>
        <w:pStyle w:val="BookText"/>
        <w:rPr/>
      </w:pPr>
      <w:r>
        <w:rPr>
          <w:rFonts w:ascii="IRNazanin" w:hAnsi="IRNazanin" w:eastAsia="IRNazanin"/>
          <w:color w:val="111111"/>
          <w:sz w:val="28"/>
          <w:sz w:val="28"/>
          <w:szCs w:val="28"/>
          <w:rtl w:val="true"/>
          <w:lang w:bidi="fa-IR"/>
        </w:rPr>
        <w:t>بگفتا گرچه روز است عالم افروز</w:t>
      </w:r>
    </w:p>
    <w:p>
      <w:pPr>
        <w:pStyle w:val="BookText"/>
        <w:rPr/>
      </w:pPr>
      <w:r>
        <w:rPr>
          <w:rFonts w:ascii="IRNazanin" w:hAnsi="IRNazanin" w:eastAsia="IRNazanin"/>
          <w:color w:val="111111"/>
          <w:sz w:val="28"/>
          <w:sz w:val="28"/>
          <w:szCs w:val="28"/>
          <w:rtl w:val="true"/>
          <w:lang w:bidi="fa-IR"/>
        </w:rPr>
        <w:t>و لیکن با شبم میل است خیلی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لیل است و بود هم نام لیلی</w:t>
      </w:r>
      <w:r>
        <w:rPr>
          <w:rStyle w:val="FootnoteAnchor"/>
          <w:rtl w:val="true"/>
        </w:rPr>
        <w:footnoteReference w:id="31"/>
      </w:r>
      <w:bookmarkStart w:id="21" w:name="pg3525_23573"/>
    </w:p>
    <w:p>
      <w:pPr>
        <w:pStyle w:val="Heading2"/>
        <w:numPr>
          <w:ilvl w:val="1"/>
          <w:numId w:val="1"/>
        </w:numPr>
        <w:rPr/>
      </w:pPr>
      <w:bookmarkStart w:id="22" w:name="__RefHeading___Toc3670234_2749589250"/>
      <w:bookmarkStart w:id="23" w:name="_Toc7"/>
      <w:bookmarkEnd w:id="21"/>
      <w:bookmarkEnd w:id="22"/>
      <w:r>
        <w:rPr>
          <w:rtl w:val="true"/>
        </w:rPr>
        <w:t>بخش اول</w:t>
      </w:r>
      <w:r>
        <w:rPr>
          <w:rtl w:val="true"/>
        </w:rPr>
        <w:t xml:space="preserve">: </w:t>
      </w:r>
      <w:r>
        <w:rPr>
          <w:rtl w:val="true"/>
        </w:rPr>
        <w:t>رَفْرَف، اهل دل</w:t>
      </w:r>
      <w:bookmarkEnd w:id="23"/>
    </w:p>
    <w:p>
      <w:pPr>
        <w:pStyle w:val="Heading3"/>
        <w:numPr>
          <w:ilvl w:val="2"/>
          <w:numId w:val="1"/>
        </w:numPr>
        <w:rPr/>
      </w:pPr>
      <w:bookmarkStart w:id="24" w:name="__RefHeading___Toc3670236_2749589250"/>
      <w:bookmarkStart w:id="25" w:name="_Toc8"/>
      <w:bookmarkEnd w:id="24"/>
      <w:r>
        <w:rPr>
          <w:rtl w:val="true"/>
        </w:rPr>
        <w:t>اشاره</w:t>
      </w:r>
      <w:bookmarkEnd w:id="25"/>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رَفْرَف، اهل دل</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 این بخش، در دو فصل، میهمان سفره پُر نعمت کتاب آسمانی، قرآن کریم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نخست به مقوله شب از دیدگاه قرآن پرداخته ام و با ذکر نمونه هایی، ارجمندی شب را نزد خداوند یاد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از تعابیر و دیدگاه اهل لغت، تفسیر و عرفان در بررسی واژگانی و مفهومی سحر بهره جسته ام و از شماره و به کار رفتن واژه سحر در قرآن کریم نوشته و با ذکر تأویلات روایی به نگاه و رویکرد قرآن به موضوع سحرخیزی پرداخته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حافظا در کُنج فقر و خلوت شب های تار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بود وِردت دعا و درس قرآن غم مخور </w:t>
      </w:r>
      <w:bookmarkStart w:id="26" w:name="pg3525_23575"/>
    </w:p>
    <w:p>
      <w:pPr>
        <w:pStyle w:val="Heading3"/>
        <w:numPr>
          <w:ilvl w:val="2"/>
          <w:numId w:val="1"/>
        </w:numPr>
        <w:rPr/>
      </w:pPr>
      <w:bookmarkStart w:id="27" w:name="__RefHeading___Toc3670238_2749589250"/>
      <w:bookmarkStart w:id="28" w:name="_Toc9"/>
      <w:bookmarkEnd w:id="26"/>
      <w:bookmarkEnd w:id="27"/>
      <w:r>
        <w:rPr>
          <w:rtl w:val="true"/>
        </w:rPr>
        <w:t>فصل اول</w:t>
      </w:r>
      <w:r>
        <w:rPr>
          <w:rtl w:val="true"/>
        </w:rPr>
        <w:t xml:space="preserve">: </w:t>
      </w:r>
      <w:r>
        <w:rPr>
          <w:rtl w:val="true"/>
        </w:rPr>
        <w:t>شب در قرآن کریم</w:t>
      </w:r>
      <w:bookmarkEnd w:id="28"/>
    </w:p>
    <w:p>
      <w:pPr>
        <w:pStyle w:val="Heading4"/>
        <w:numPr>
          <w:ilvl w:val="3"/>
          <w:numId w:val="1"/>
        </w:numPr>
        <w:rPr/>
      </w:pPr>
      <w:bookmarkStart w:id="29" w:name="__RefHeading___Toc3670240_2749589250"/>
      <w:bookmarkStart w:id="30" w:name="_Toc10"/>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قرآن کریم</w:t>
      </w:r>
    </w:p>
    <w:p>
      <w:pPr>
        <w:pStyle w:val="BookText"/>
        <w:rPr/>
      </w:pPr>
      <w:r>
        <w:rPr>
          <w:rFonts w:ascii="IRNazanin" w:hAnsi="IRNazanin" w:eastAsia="IRNazanin"/>
          <w:color w:val="111111"/>
          <w:sz w:val="28"/>
          <w:sz w:val="28"/>
          <w:szCs w:val="28"/>
          <w:rtl w:val="true"/>
          <w:lang w:bidi="fa-IR"/>
        </w:rPr>
        <w:t xml:space="preserve">قرآن کریم از واژه لیل با دیگر واژه های هم خانواده آن،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مناسبت و در موضوع و فرازهای گونه گون یاد کرده است، و تنها هشت مرتبه با عنایت به لحظه و ویژگی هایی از شب، با صراحت به آن سوگند یاد کرده و علاوه بر آن، سوره ای از قرآن کریم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روز، مفاخرت کنی می شاید</w:t>
      </w:r>
    </w:p>
    <w:p>
      <w:pPr>
        <w:pStyle w:val="BookText"/>
        <w:rPr/>
      </w:pPr>
      <w:r>
        <w:rPr>
          <w:rFonts w:ascii="IRNazanin" w:hAnsi="IRNazanin" w:eastAsia="IRNazanin"/>
          <w:color w:val="111111"/>
          <w:sz w:val="28"/>
          <w:sz w:val="28"/>
          <w:szCs w:val="28"/>
          <w:rtl w:val="true"/>
          <w:lang w:bidi="fa-IR"/>
        </w:rPr>
        <w:t>ای شب چو چراغ تو قُمِ الَّلیل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 اِذا یَغْشی؛ سوگند به شب زمانی که فراگیر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 اِذا یَغْشاها؛ سوگند به شب زمانی که عالم را فرا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 وَ ما وَسَقَ؛ سوگند به شب و آنچه را گرد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 اِذا سَجی؛ سوگند به شب، هنگامی که آرام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 اِذا عَسْعَسَ؛ سوگند به شب آن گاه که به نهایت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 اِذا اَدْبَرَ؛ سوگند به شب چون پشت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 اِذا یَسْرِ؛ سوگند به شب آن گاه که به روز می گراید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لَیالٍ عَشْرٍ؛ سوگند به شب های ده 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از شب و بیش تر در کنار روز به گونه های متفاوت یاد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و روز، آفریده</w:t>
      </w:r>
      <w:r>
        <w:rPr>
          <w:rStyle w:val="FootnoteAnchor"/>
          <w:rtl w:val="true"/>
        </w:rPr>
        <w:footnoteReference w:id="33"/>
      </w:r>
      <w:r>
        <w:rPr>
          <w:rFonts w:ascii="IRNazanin" w:hAnsi="IRNazanin" w:eastAsia="IRNazanin"/>
          <w:color w:val="111111"/>
          <w:sz w:val="28"/>
          <w:sz w:val="28"/>
          <w:szCs w:val="28"/>
          <w:rtl w:val="true"/>
          <w:lang w:bidi="fa-IR"/>
        </w:rPr>
        <w:t>و از نشانه های خداوند به شمار می روند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در یکدیگر درآیند</w:t>
      </w:r>
      <w:r>
        <w:rPr>
          <w:rStyle w:val="FootnoteAnchor"/>
          <w:rtl w:val="true"/>
        </w:rPr>
        <w:footnoteReference w:id="35"/>
      </w:r>
      <w:r>
        <w:rPr>
          <w:rFonts w:ascii="IRNazanin" w:hAnsi="IRNazanin" w:eastAsia="IRNazanin"/>
          <w:color w:val="111111"/>
          <w:sz w:val="28"/>
          <w:sz w:val="28"/>
          <w:szCs w:val="28"/>
          <w:rtl w:val="true"/>
          <w:lang w:bidi="fa-IR"/>
        </w:rPr>
        <w:t>و ناپدید می گردند</w:t>
      </w:r>
      <w:r>
        <w:rPr>
          <w:rStyle w:val="FootnoteAnchor"/>
          <w:rtl w:val="true"/>
        </w:rPr>
        <w:footnoteReference w:id="36"/>
      </w:r>
      <w:r>
        <w:rPr>
          <w:rFonts w:ascii="IRNazanin" w:hAnsi="IRNazanin" w:eastAsia="IRNazanin"/>
          <w:color w:val="111111"/>
          <w:sz w:val="28"/>
          <w:sz w:val="28"/>
          <w:szCs w:val="28"/>
          <w:rtl w:val="true"/>
          <w:lang w:bidi="fa-IR"/>
        </w:rPr>
        <w:t>و بر هم پیچیده شده اند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شب نشانه ای است که به امر خداوند از روز برگرفته می شود</w:t>
      </w:r>
      <w:r>
        <w:rPr>
          <w:rStyle w:val="FootnoteAnchor"/>
          <w:rtl w:val="true"/>
        </w:rPr>
        <w:footnoteReference w:id="38"/>
      </w:r>
      <w:r>
        <w:rPr>
          <w:rFonts w:ascii="IRNazanin" w:hAnsi="IRNazanin" w:eastAsia="IRNazanin"/>
          <w:color w:val="111111"/>
          <w:sz w:val="28"/>
          <w:sz w:val="28"/>
          <w:szCs w:val="28"/>
          <w:rtl w:val="true"/>
          <w:lang w:bidi="fa-IR"/>
        </w:rPr>
        <w:t>و هیچ گاه بر روز پیشی نگیرد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شب پایانه زمان روزه</w:t>
      </w:r>
      <w:r>
        <w:rPr>
          <w:rStyle w:val="FootnoteAnchor"/>
          <w:rtl w:val="true"/>
        </w:rPr>
        <w:footnoteReference w:id="40"/>
      </w:r>
      <w:r>
        <w:rPr>
          <w:rFonts w:ascii="IRNazanin" w:hAnsi="IRNazanin" w:eastAsia="IRNazanin"/>
          <w:color w:val="111111"/>
          <w:sz w:val="28"/>
          <w:sz w:val="28"/>
          <w:szCs w:val="28"/>
          <w:rtl w:val="true"/>
          <w:lang w:bidi="fa-IR"/>
        </w:rPr>
        <w:t>و رُخصت گاه برخی اعمال در شب های ماه مبارک رمضان است</w:t>
      </w:r>
      <w:r>
        <w:rPr>
          <w:rFonts w:eastAsia="IRNazanin" w:cs="IRNazanin"/>
          <w:color w:val="111111"/>
          <w:sz w:val="28"/>
          <w:szCs w:val="28"/>
          <w:rtl w:val="true"/>
          <w:lang w:bidi="fa-IR"/>
        </w:rPr>
        <w:t>.</w:t>
      </w:r>
      <w:r>
        <w:rPr>
          <w:rStyle w:val="FootnoteAnchor"/>
          <w:rtl w:val="true"/>
        </w:rPr>
        <w:footnoteReference w:id="4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خداست که می تواند از پی شب، روز</w:t>
      </w:r>
      <w:r>
        <w:rPr>
          <w:rStyle w:val="FootnoteAnchor"/>
          <w:rtl w:val="true"/>
        </w:rPr>
        <w:footnoteReference w:id="42"/>
      </w:r>
      <w:r>
        <w:rPr>
          <w:rFonts w:ascii="IRNazanin" w:hAnsi="IRNazanin" w:eastAsia="IRNazanin"/>
          <w:color w:val="111111"/>
          <w:sz w:val="28"/>
          <w:sz w:val="28"/>
          <w:szCs w:val="28"/>
          <w:rtl w:val="true"/>
          <w:lang w:bidi="fa-IR"/>
        </w:rPr>
        <w:t>و از پی روز، شب را بیاورد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شب و روز مسخّر خداست</w:t>
      </w:r>
      <w:r>
        <w:rPr>
          <w:rStyle w:val="FootnoteAnchor"/>
          <w:rtl w:val="true"/>
        </w:rPr>
        <w:footnoteReference w:id="44"/>
      </w:r>
      <w:r>
        <w:rPr>
          <w:rFonts w:ascii="IRNazanin" w:hAnsi="IRNazanin" w:eastAsia="IRNazanin"/>
          <w:color w:val="111111"/>
          <w:sz w:val="28"/>
          <w:sz w:val="28"/>
          <w:szCs w:val="28"/>
          <w:rtl w:val="true"/>
          <w:lang w:bidi="fa-IR"/>
        </w:rPr>
        <w:t>و برای اندیشمندان</w:t>
      </w:r>
      <w:r>
        <w:rPr>
          <w:rStyle w:val="FootnoteAnchor"/>
          <w:rtl w:val="true"/>
        </w:rPr>
        <w:footnoteReference w:id="45"/>
      </w:r>
      <w:r>
        <w:rPr>
          <w:rFonts w:ascii="IRNazanin" w:hAnsi="IRNazanin" w:eastAsia="IRNazanin"/>
          <w:color w:val="111111"/>
          <w:sz w:val="28"/>
          <w:sz w:val="28"/>
          <w:szCs w:val="28"/>
          <w:rtl w:val="true"/>
          <w:lang w:bidi="fa-IR"/>
        </w:rPr>
        <w:t>و پرهیزکاران نشانه ای است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امر خداوند در شب و روز جاری است</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شب و روز نزد خداوند یکسان است و هیچ امری از نگاه خدایی، پنهان نیست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دگرگونی شب و روز از سوی خداوند</w:t>
      </w:r>
      <w:r>
        <w:rPr>
          <w:rStyle w:val="FootnoteAnchor"/>
          <w:rtl w:val="true"/>
        </w:rPr>
        <w:footnoteReference w:id="49"/>
      </w:r>
      <w:r>
        <w:rPr>
          <w:rFonts w:ascii="IRNazanin" w:hAnsi="IRNazanin" w:eastAsia="IRNazanin"/>
          <w:color w:val="111111"/>
          <w:sz w:val="28"/>
          <w:sz w:val="28"/>
          <w:szCs w:val="28"/>
          <w:rtl w:val="true"/>
          <w:lang w:bidi="fa-IR"/>
        </w:rPr>
        <w:t>و برای صاحبان بینایی، شگفتی و پند و اندرز است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پیاپی قرار گرفتن شب و روز برای یادآوری خداوند است</w:t>
      </w:r>
      <w:r>
        <w:rPr>
          <w:rStyle w:val="FootnoteAnchor"/>
          <w:rtl w:val="true"/>
        </w:rPr>
        <w:footnoteReference w:id="51"/>
      </w:r>
      <w:r>
        <w:rPr>
          <w:rFonts w:ascii="IRNazanin" w:hAnsi="IRNazanin" w:eastAsia="IRNazanin"/>
          <w:color w:val="111111"/>
          <w:sz w:val="28"/>
          <w:sz w:val="28"/>
          <w:szCs w:val="28"/>
          <w:rtl w:val="true"/>
          <w:lang w:bidi="fa-IR"/>
        </w:rPr>
        <w:t>و فرشتگانش از تسبیح شبانه روز او خسته نمی شوند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پوشیده شدن شب به روز</w:t>
      </w:r>
      <w:r>
        <w:rPr>
          <w:rStyle w:val="FootnoteAnchor"/>
          <w:rtl w:val="true"/>
        </w:rPr>
        <w:footnoteReference w:id="53"/>
      </w:r>
      <w:r>
        <w:rPr>
          <w:rFonts w:ascii="IRNazanin" w:hAnsi="IRNazanin" w:eastAsia="IRNazanin"/>
          <w:color w:val="111111"/>
          <w:sz w:val="28"/>
          <w:sz w:val="28"/>
          <w:szCs w:val="28"/>
          <w:rtl w:val="true"/>
          <w:lang w:bidi="fa-IR"/>
        </w:rPr>
        <w:t>نشانه ای برای اندیشمندان است</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شب، پوشش</w:t>
      </w:r>
      <w:r>
        <w:rPr>
          <w:rStyle w:val="FootnoteAnchor"/>
          <w:rtl w:val="true"/>
        </w:rPr>
        <w:footnoteReference w:id="55"/>
      </w:r>
      <w:r>
        <w:rPr>
          <w:rFonts w:ascii="IRNazanin" w:hAnsi="IRNazanin" w:eastAsia="IRNazanin"/>
          <w:color w:val="111111"/>
          <w:sz w:val="28"/>
          <w:sz w:val="28"/>
          <w:szCs w:val="28"/>
          <w:rtl w:val="true"/>
          <w:lang w:bidi="fa-IR"/>
        </w:rPr>
        <w:t>و خواب شبانه از آیات خداوند</w:t>
      </w:r>
      <w:r>
        <w:rPr>
          <w:rStyle w:val="FootnoteAnchor"/>
          <w:rtl w:val="true"/>
        </w:rPr>
        <w:footnoteReference w:id="56"/>
      </w:r>
      <w:r>
        <w:rPr>
          <w:rFonts w:ascii="IRNazanin" w:hAnsi="IRNazanin" w:eastAsia="IRNazanin"/>
          <w:color w:val="111111"/>
          <w:sz w:val="28"/>
          <w:sz w:val="28"/>
          <w:szCs w:val="28"/>
          <w:rtl w:val="true"/>
          <w:lang w:bidi="fa-IR"/>
        </w:rPr>
        <w:t>و مایه استراحت است</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آسایش و آرامش شبانه</w:t>
      </w:r>
      <w:r>
        <w:rPr>
          <w:rStyle w:val="FootnoteAnchor"/>
          <w:rtl w:val="true"/>
        </w:rPr>
        <w:footnoteReference w:id="58"/>
      </w:r>
      <w:r>
        <w:rPr>
          <w:rFonts w:ascii="IRNazanin" w:hAnsi="IRNazanin" w:eastAsia="IRNazanin"/>
          <w:color w:val="111111"/>
          <w:sz w:val="28"/>
          <w:sz w:val="28"/>
          <w:szCs w:val="28"/>
          <w:rtl w:val="true"/>
          <w:lang w:bidi="fa-IR"/>
        </w:rPr>
        <w:t>از سوی خداوند</w:t>
      </w:r>
      <w:r>
        <w:rPr>
          <w:rStyle w:val="FootnoteAnchor"/>
          <w:rtl w:val="true"/>
        </w:rPr>
        <w:footnoteReference w:id="59"/>
      </w:r>
      <w:r>
        <w:rPr>
          <w:rFonts w:ascii="IRNazanin" w:hAnsi="IRNazanin" w:eastAsia="IRNazanin"/>
          <w:color w:val="111111"/>
          <w:sz w:val="28"/>
          <w:sz w:val="28"/>
          <w:szCs w:val="28"/>
          <w:rtl w:val="true"/>
          <w:lang w:bidi="fa-IR"/>
        </w:rPr>
        <w:t>و نشانه رحمت او</w:t>
      </w:r>
      <w:r>
        <w:rPr>
          <w:rStyle w:val="FootnoteAnchor"/>
          <w:rtl w:val="true"/>
        </w:rPr>
        <w:footnoteReference w:id="60"/>
      </w:r>
      <w:r>
        <w:rPr>
          <w:rFonts w:ascii="IRNazanin" w:hAnsi="IRNazanin" w:eastAsia="IRNazanin"/>
          <w:color w:val="111111"/>
          <w:sz w:val="28"/>
          <w:sz w:val="28"/>
          <w:szCs w:val="28"/>
          <w:rtl w:val="true"/>
          <w:lang w:bidi="fa-IR"/>
        </w:rPr>
        <w:t>و مرگ ناهمیشه و گذرا است</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خداوند از بندگانش شبانه روز نگهبانی می کند</w:t>
      </w:r>
      <w:r>
        <w:rPr>
          <w:rFonts w:eastAsia="IRNazanin" w:cs="IRNazanin"/>
          <w:color w:val="111111"/>
          <w:sz w:val="28"/>
          <w:szCs w:val="28"/>
          <w:rtl w:val="true"/>
          <w:lang w:bidi="fa-IR"/>
        </w:rPr>
        <w:t>.</w:t>
      </w:r>
      <w:r>
        <w:rPr>
          <w:rStyle w:val="FootnoteAnchor"/>
          <w:rtl w:val="true"/>
        </w:rPr>
        <w:footnoteReference w:id="6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انفاق شبانه</w:t>
      </w:r>
      <w:r>
        <w:rPr>
          <w:rStyle w:val="FootnoteAnchor"/>
          <w:rtl w:val="true"/>
        </w:rPr>
        <w:footnoteReference w:id="63"/>
      </w:r>
      <w:r>
        <w:rPr>
          <w:rFonts w:ascii="IRNazanin" w:hAnsi="IRNazanin" w:eastAsia="IRNazanin"/>
          <w:color w:val="111111"/>
          <w:sz w:val="28"/>
          <w:sz w:val="28"/>
          <w:szCs w:val="28"/>
          <w:rtl w:val="true"/>
          <w:lang w:bidi="fa-IR"/>
        </w:rPr>
        <w:t xml:space="preserve">، دعوت شبانه روزی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 دستور سیر شبانه به حضرت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 دستور سیر شبانه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و چله نشینی آن حضرت،</w:t>
      </w:r>
      <w:r>
        <w:rPr>
          <w:rStyle w:val="FootnoteAnchor"/>
          <w:rtl w:val="true"/>
        </w:rPr>
        <w:footnoteReference w:id="67"/>
      </w:r>
      <w:r>
        <w:rPr>
          <w:rFonts w:ascii="IRNazanin" w:hAnsi="IRNazanin" w:eastAsia="IRNazanin"/>
          <w:color w:val="111111"/>
          <w:sz w:val="28"/>
          <w:sz w:val="28"/>
          <w:szCs w:val="28"/>
          <w:rtl w:val="true"/>
          <w:lang w:bidi="fa-IR"/>
        </w:rPr>
        <w:t>سیر و عروج شبانه پیامبرگرامی اسلام صلی الله علیه و آله به آسمان</w:t>
      </w:r>
      <w:r>
        <w:rPr>
          <w:rStyle w:val="FootnoteAnchor"/>
          <w:rtl w:val="true"/>
        </w:rPr>
        <w:footnoteReference w:id="68"/>
      </w:r>
      <w:bookmarkStart w:id="31" w:name="pg3525_23582"/>
    </w:p>
    <w:p>
      <w:pPr>
        <w:pStyle w:val="BookText"/>
        <w:rPr/>
      </w:pPr>
      <w:bookmarkEnd w:id="31"/>
      <w:r>
        <w:rPr>
          <w:rFonts w:ascii="IRNazanin" w:hAnsi="IRNazanin" w:eastAsia="IRNazanin"/>
          <w:color w:val="111111"/>
          <w:sz w:val="28"/>
          <w:sz w:val="28"/>
          <w:szCs w:val="28"/>
          <w:rtl w:val="true"/>
          <w:lang w:bidi="fa-IR"/>
        </w:rPr>
        <w:t>و نزول شبانه قرآن کریم، هم چنین دستور به پیامبر صلی الله علیه و آله برای داشتن تسبیح شبانه، به منظور تسکین یافتن از گفتار و رفتار طعنه آمیز جاهلان و رسیدن به مقام رضایت</w:t>
      </w:r>
      <w:r>
        <w:rPr>
          <w:rStyle w:val="FootnoteAnchor"/>
          <w:rtl w:val="true"/>
        </w:rPr>
        <w:footnoteReference w:id="69"/>
      </w:r>
      <w:r>
        <w:rPr>
          <w:rFonts w:ascii="IRNazanin" w:hAnsi="IRNazanin" w:eastAsia="IRNazanin"/>
          <w:color w:val="111111"/>
          <w:sz w:val="28"/>
          <w:sz w:val="28"/>
          <w:szCs w:val="28"/>
          <w:rtl w:val="true"/>
          <w:lang w:bidi="fa-IR"/>
        </w:rPr>
        <w:t>از جمله آیات همگون با موضوع شب و نشانگر ارج و ارزش این گاه قُدس آمیز است</w:t>
      </w:r>
      <w:r>
        <w:rPr>
          <w:rFonts w:eastAsia="IRNazanin" w:cs="IRNazanin"/>
          <w:color w:val="111111"/>
          <w:sz w:val="28"/>
          <w:szCs w:val="28"/>
          <w:rtl w:val="true"/>
          <w:lang w:bidi="fa-IR"/>
        </w:rPr>
        <w:t>.</w:t>
      </w:r>
    </w:p>
    <w:p>
      <w:pPr>
        <w:pStyle w:val="Heading4"/>
        <w:numPr>
          <w:ilvl w:val="3"/>
          <w:numId w:val="1"/>
        </w:numPr>
        <w:rPr/>
      </w:pPr>
      <w:bookmarkStart w:id="32" w:name="__RefHeading___Toc3670242_2749589250"/>
      <w:bookmarkStart w:id="33" w:name="_Toc11"/>
      <w:bookmarkEnd w:id="32"/>
      <w:r>
        <w:rPr>
          <w:rtl w:val="true"/>
        </w:rPr>
        <w:t>ارج و ارزش شب</w:t>
      </w:r>
      <w:bookmarkEnd w:id="33"/>
    </w:p>
    <w:p>
      <w:pPr>
        <w:pStyle w:val="Heading5"/>
        <w:numPr>
          <w:ilvl w:val="4"/>
          <w:numId w:val="1"/>
        </w:numPr>
        <w:rPr/>
      </w:pPr>
      <w:bookmarkStart w:id="34" w:name="__RefHeading___Toc3670244_2749589250"/>
      <w:bookmarkStart w:id="35" w:name="_Toc12"/>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براساس رازگویی و بازگشایی قرآن کریم، بخش ارجمندی از بخشش ها و دهش های معنوی به انسان، در شب نمود و نمایش داشته است</w:t>
      </w:r>
      <w:r>
        <w:rPr>
          <w:rFonts w:eastAsia="IRNazanin" w:cs="IRNazanin"/>
          <w:color w:val="111111"/>
          <w:sz w:val="28"/>
          <w:szCs w:val="28"/>
          <w:rtl w:val="true"/>
          <w:lang w:bidi="fa-IR"/>
        </w:rPr>
        <w:t>:</w:t>
      </w:r>
    </w:p>
    <w:p>
      <w:pPr>
        <w:pStyle w:val="Heading5"/>
        <w:numPr>
          <w:ilvl w:val="4"/>
          <w:numId w:val="1"/>
        </w:numPr>
        <w:rPr/>
      </w:pPr>
      <w:bookmarkStart w:id="36" w:name="__RefHeading___Toc3670246_2749589250"/>
      <w:bookmarkStart w:id="37" w:name="_Toc13"/>
      <w:bookmarkEnd w:id="36"/>
      <w:r>
        <w:rPr>
          <w:rtl w:val="true"/>
        </w:rPr>
        <w:t xml:space="preserve">چلّه نشینی حضرت موسی </w:t>
      </w:r>
      <w:r>
        <w:rPr>
          <w:rtl w:val="true"/>
        </w:rPr>
        <w:t>(</w:t>
      </w:r>
      <w:r>
        <w:rPr>
          <w:rtl w:val="true"/>
        </w:rPr>
        <w:t>ع</w:t>
      </w:r>
      <w:r>
        <w:rPr>
          <w:rtl w:val="true"/>
        </w:rPr>
        <w:t>)</w:t>
      </w:r>
      <w:bookmarkEnd w:id="37"/>
    </w:p>
    <w:p>
      <w:pPr>
        <w:pStyle w:val="BookText"/>
        <w:rPr/>
      </w:pPr>
      <w:r>
        <w:rPr>
          <w:rFonts w:ascii="Amiri" w:hAnsi="Amiri" w:eastAsia="Amiri" w:cs="Amiri"/>
          <w:color w:val="111111"/>
          <w:sz w:val="28"/>
          <w:sz w:val="28"/>
          <w:szCs w:val="28"/>
          <w:rtl w:val="true"/>
          <w:lang w:bidi="ar-SA"/>
        </w:rPr>
        <w:t>وَ واعَدْنا مُوسی ثَلاثِینَ لَیْلَةً وَ اَتْمَمْناها بِعَشْرٍ فَتَمَّ میقاتُ رَبِّهِ اَرْبَعینَ لَیْلَةً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با موسی سی شب وعده گذاشتیم، سپس آن را با ده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نمودیم، به این ترتیب، میعاد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 تمام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 واعَدْنا مُوسی اَرْبَعینَ لَیْلَةً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با موسی چهل شب وعده گذاردیم،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برای گرفتن فرمان های الهی، به میعادگاه آمد</w:t>
      </w:r>
      <w:r>
        <w:rPr>
          <w:rFonts w:eastAsia="IRNazanin" w:cs="IRNazanin"/>
          <w:color w:val="111111"/>
          <w:sz w:val="28"/>
          <w:szCs w:val="28"/>
          <w:rtl w:val="true"/>
          <w:lang w:bidi="fa-IR"/>
        </w:rPr>
        <w:t>).</w:t>
      </w:r>
    </w:p>
    <w:p>
      <w:pPr>
        <w:pStyle w:val="Heading5"/>
        <w:numPr>
          <w:ilvl w:val="4"/>
          <w:numId w:val="1"/>
        </w:numPr>
        <w:rPr/>
      </w:pPr>
      <w:bookmarkStart w:id="38" w:name="__RefHeading___Toc3670248_2749589250"/>
      <w:bookmarkStart w:id="39" w:name="_Toc14"/>
      <w:bookmarkEnd w:id="38"/>
      <w:r>
        <w:rPr>
          <w:rtl w:val="true"/>
        </w:rPr>
        <w:t>عروج شبانه پیامبر اسلام صلی الله علیه و آله به آسمان</w:t>
      </w:r>
      <w:bookmarkEnd w:id="39"/>
    </w:p>
    <w:p>
      <w:pPr>
        <w:pStyle w:val="BookText"/>
        <w:rPr/>
      </w:pPr>
      <w:r>
        <w:rPr>
          <w:rFonts w:ascii="Amiri" w:hAnsi="Amiri" w:eastAsia="Amiri" w:cs="Amiri"/>
          <w:color w:val="111111"/>
          <w:sz w:val="28"/>
          <w:sz w:val="28"/>
          <w:szCs w:val="28"/>
          <w:rtl w:val="true"/>
          <w:lang w:bidi="ar-SA"/>
        </w:rPr>
        <w:t>سُبْحانَ الَّذی اَسْری بِعَبْدِهِ لَیْلاً مِنَ اْلمَسْجِدِ الْحَرامِ اِلَی اْلمَسْجِدِ اْلأَقْصَی الَّذی بارَکْنا حَوْلَهُ لِنُرِیَهُ مِنْ آیاتِنا اِنَّهُ هُوَ السَّمیعُ الْبَصیرُ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 و منزّه است خدایی که بنده اش را در یک شب، از مسجدالحرام به مسجدالأقصی ـ که گرداگردش را پر برکت ساخته ایم ـ برد، تا برخی از آیات خود را به او نشان دهیم، چرا که او شنوا و بیناست</w:t>
      </w:r>
      <w:r>
        <w:rPr>
          <w:rFonts w:eastAsia="IRNazanin" w:cs="IRNazanin"/>
          <w:color w:val="111111"/>
          <w:sz w:val="28"/>
          <w:szCs w:val="28"/>
          <w:rtl w:val="true"/>
          <w:lang w:bidi="fa-IR"/>
        </w:rPr>
        <w:t xml:space="preserve">. </w:t>
      </w:r>
      <w:bookmarkStart w:id="40" w:name="pg3525_23583"/>
    </w:p>
    <w:p>
      <w:pPr>
        <w:pStyle w:val="Heading5"/>
        <w:numPr>
          <w:ilvl w:val="4"/>
          <w:numId w:val="1"/>
        </w:numPr>
        <w:rPr/>
      </w:pPr>
      <w:bookmarkStart w:id="41" w:name="__RefHeading___Toc3670250_2749589250"/>
      <w:bookmarkStart w:id="42" w:name="_Toc15"/>
      <w:bookmarkEnd w:id="40"/>
      <w:bookmarkEnd w:id="41"/>
      <w:r>
        <w:rPr>
          <w:rtl w:val="true"/>
        </w:rPr>
        <w:t>نزول شبانه قرآن کریم</w:t>
      </w:r>
      <w:bookmarkEnd w:id="42"/>
    </w:p>
    <w:p>
      <w:pPr>
        <w:pStyle w:val="BookText"/>
        <w:rPr/>
      </w:pPr>
      <w:r>
        <w:rPr>
          <w:rFonts w:ascii="Amiri" w:hAnsi="Amiri" w:eastAsia="Amiri" w:cs="Amiri"/>
          <w:color w:val="111111"/>
          <w:sz w:val="28"/>
          <w:sz w:val="28"/>
          <w:szCs w:val="28"/>
          <w:rtl w:val="true"/>
          <w:lang w:bidi="ar-SA"/>
        </w:rPr>
        <w:t>اِنّا اَنْزَلْناهُ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اَدْراکَ ما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خَیْرٌ مِنْ اَلْفِ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هِیَ حَتّی مَطْلَعِ 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 قدر نازل کردیم و تو چه می دانی شب قدر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بهتر از هزار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به اذن پروردگارشان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نازل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است سرشار از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برکت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طلوع سپیده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اَنْزَلْناهُ فی لَیْلَةٍ مُبارَکَةٍ اِنّا کُنّا مُنْذِرینَ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شبی پر برکت نازل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انسان در روز هم در محضر خداست، ولی فیض شب، بهره خاصی است که نصیب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 توجه و تمرکز انسان در شب زیاد است و همین سبب قوت و ازدیاد فیض می شود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هر که آماده تر و توحّدش بیش تر و به توحید نزدیک تر باشد، بهره جویی اش از دهش های شبانه آسمانی افزون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عاشقی را که چنین باده شبگیر دهند</w:t>
      </w:r>
    </w:p>
    <w:p>
      <w:pPr>
        <w:pStyle w:val="BookText"/>
        <w:rPr/>
      </w:pPr>
      <w:r>
        <w:rPr>
          <w:rFonts w:ascii="IRNazanin" w:hAnsi="IRNazanin" w:eastAsia="IRNazanin"/>
          <w:color w:val="111111"/>
          <w:sz w:val="28"/>
          <w:sz w:val="28"/>
          <w:szCs w:val="28"/>
          <w:rtl w:val="true"/>
          <w:lang w:bidi="fa-IR"/>
        </w:rPr>
        <w:t>کافر عشق بود، گر نشود باده پرست</w:t>
      </w:r>
      <w:r>
        <w:rPr>
          <w:rStyle w:val="FootnoteAnchor"/>
          <w:rtl w:val="true"/>
        </w:rPr>
        <w:footnoteReference w:id="71"/>
      </w:r>
    </w:p>
    <w:p>
      <w:pPr>
        <w:pStyle w:val="Heading3"/>
        <w:numPr>
          <w:ilvl w:val="2"/>
          <w:numId w:val="1"/>
        </w:numPr>
        <w:rPr/>
      </w:pPr>
      <w:bookmarkStart w:id="43" w:name="__RefHeading___Toc3670252_2749589250"/>
      <w:bookmarkStart w:id="44" w:name="_Toc16"/>
      <w:bookmarkEnd w:id="43"/>
      <w:r>
        <w:rPr>
          <w:rtl w:val="true"/>
        </w:rPr>
        <w:t>فصل دوم</w:t>
      </w:r>
      <w:r>
        <w:rPr>
          <w:rtl w:val="true"/>
        </w:rPr>
        <w:t xml:space="preserve">: </w:t>
      </w:r>
      <w:r>
        <w:rPr>
          <w:rtl w:val="true"/>
        </w:rPr>
        <w:t>بررسی واژگانی و مفهومی سحر</w:t>
      </w:r>
      <w:bookmarkEnd w:id="44"/>
    </w:p>
    <w:p>
      <w:pPr>
        <w:pStyle w:val="Heading4"/>
        <w:numPr>
          <w:ilvl w:val="3"/>
          <w:numId w:val="1"/>
        </w:numPr>
        <w:rPr/>
      </w:pPr>
      <w:bookmarkStart w:id="45" w:name="__RefHeading___Toc3670254_2749589250"/>
      <w:bookmarkStart w:id="46" w:name="_Toc17"/>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واژگانی و مفهومی سحر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سحر نزد اهل لغت</w:t>
      </w:r>
    </w:p>
    <w:p>
      <w:pPr>
        <w:pStyle w:val="BookText"/>
        <w:rPr/>
      </w:pPr>
      <w:r>
        <w:rPr>
          <w:rFonts w:ascii="IRNazanin" w:hAnsi="IRNazanin" w:eastAsia="IRNazanin"/>
          <w:color w:val="111111"/>
          <w:sz w:val="28"/>
          <w:sz w:val="28"/>
          <w:szCs w:val="28"/>
          <w:rtl w:val="true"/>
          <w:lang w:bidi="fa-IR"/>
        </w:rPr>
        <w:t>سحر نزد اهل عرفان و تصوّف</w:t>
      </w:r>
    </w:p>
    <w:p>
      <w:pPr>
        <w:pStyle w:val="BookText"/>
        <w:rPr/>
      </w:pPr>
      <w:r>
        <w:rPr>
          <w:rFonts w:ascii="IRNazanin" w:hAnsi="IRNazanin" w:eastAsia="IRNazanin"/>
          <w:color w:val="111111"/>
          <w:sz w:val="28"/>
          <w:sz w:val="28"/>
          <w:szCs w:val="28"/>
          <w:rtl w:val="true"/>
          <w:lang w:bidi="fa-IR"/>
        </w:rPr>
        <w:t>سحر در قرآن کریم</w:t>
      </w:r>
    </w:p>
    <w:p>
      <w:pPr>
        <w:pStyle w:val="BookText"/>
        <w:rPr/>
      </w:pPr>
      <w:r>
        <w:rPr>
          <w:rFonts w:ascii="IRNazanin" w:hAnsi="IRNazanin" w:eastAsia="IRNazanin"/>
          <w:color w:val="111111"/>
          <w:sz w:val="28"/>
          <w:sz w:val="28"/>
          <w:szCs w:val="28"/>
          <w:rtl w:val="true"/>
          <w:lang w:bidi="fa-IR"/>
        </w:rPr>
        <w:t>سحرخیزی در قرآن کریم</w:t>
      </w:r>
    </w:p>
    <w:p>
      <w:pPr>
        <w:pStyle w:val="Heading4"/>
        <w:numPr>
          <w:ilvl w:val="3"/>
          <w:numId w:val="1"/>
        </w:numPr>
        <w:rPr/>
      </w:pPr>
      <w:bookmarkStart w:id="47" w:name="__RefHeading___Toc3670256_2749589250"/>
      <w:bookmarkStart w:id="48" w:name="_Toc18"/>
      <w:bookmarkEnd w:id="47"/>
      <w:r>
        <w:rPr>
          <w:rtl w:val="true"/>
        </w:rPr>
        <w:t>سحر نزد اهل لغت</w:t>
      </w:r>
      <w:bookmarkEnd w:id="48"/>
    </w:p>
    <w:p>
      <w:pPr>
        <w:pStyle w:val="BookText"/>
        <w:rPr/>
      </w:pPr>
      <w:r>
        <w:rPr>
          <w:rFonts w:ascii="IRNazanin" w:hAnsi="IRNazanin" w:eastAsia="IRNazanin"/>
          <w:color w:val="111111"/>
          <w:sz w:val="28"/>
          <w:sz w:val="28"/>
          <w:szCs w:val="28"/>
          <w:rtl w:val="true"/>
          <w:lang w:bidi="fa-IR"/>
        </w:rPr>
        <w:t>سحر نزد اهل لغت</w:t>
      </w:r>
    </w:p>
    <w:p>
      <w:pPr>
        <w:pStyle w:val="BookText"/>
        <w:rPr/>
      </w:pPr>
      <w:r>
        <w:rPr>
          <w:rFonts w:ascii="IRNazanin" w:hAnsi="IRNazanin" w:eastAsia="IRNazanin"/>
          <w:color w:val="111111"/>
          <w:sz w:val="28"/>
          <w:sz w:val="28"/>
          <w:szCs w:val="28"/>
          <w:rtl w:val="true"/>
          <w:lang w:bidi="fa-IR"/>
        </w:rPr>
        <w:t>سحر به فتح سین و راء چند معنی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پشت ریش شتر و بالای سینه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حد گذر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انتفخ سحره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انتفخ مساحره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حدّ مرتبه خود تجاوز کرد؛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 پیش از صبح و سپیدی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سیاهی ظاهر می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نیز یک ششم باقی مانده از شب را سحر گویند؛</w:t>
      </w:r>
    </w:p>
    <w:p>
      <w:pPr>
        <w:pStyle w:val="BookText"/>
        <w:rPr/>
      </w:pPr>
      <w:r>
        <w:rPr>
          <w:rFonts w:ascii="IRNazanin" w:hAnsi="IRNazanin" w:eastAsia="IRNazanin"/>
          <w:color w:val="111111"/>
          <w:sz w:val="28"/>
          <w:sz w:val="28"/>
          <w:szCs w:val="28"/>
          <w:rtl w:val="true"/>
          <w:lang w:bidi="fa-IR"/>
        </w:rPr>
        <w:t>در زبان عرب به مجاز، طعام چاشت و شام را سحوری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 به یاد تو خون جگر خورم تا صبح</w:t>
      </w:r>
    </w:p>
    <w:p>
      <w:pPr>
        <w:pStyle w:val="BookText"/>
        <w:rPr/>
      </w:pPr>
      <w:r>
        <w:rPr>
          <w:rFonts w:ascii="IRNazanin" w:hAnsi="IRNazanin" w:eastAsia="IRNazanin"/>
          <w:color w:val="111111"/>
          <w:sz w:val="28"/>
          <w:sz w:val="28"/>
          <w:szCs w:val="28"/>
          <w:rtl w:val="true"/>
          <w:lang w:bidi="fa-IR"/>
        </w:rPr>
        <w:t>که روزه دارم و سنّت بود سحر خوردن</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سحور و اسحار جمع سحراند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سحری، با یای نسبت، پیشک از صبح را گویند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به صبح کاذب، سَحَرة گفته می شود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سحر یعنی پاره ای از شب،</w:t>
      </w:r>
      <w:r>
        <w:rPr>
          <w:rStyle w:val="FootnoteAnchor"/>
          <w:rtl w:val="true"/>
        </w:rPr>
        <w:footnoteReference w:id="76"/>
      </w:r>
      <w:r>
        <w:rPr>
          <w:rFonts w:ascii="IRNazanin" w:hAnsi="IRNazanin" w:eastAsia="IRNazanin"/>
          <w:color w:val="111111"/>
          <w:sz w:val="28"/>
          <w:sz w:val="28"/>
          <w:szCs w:val="28"/>
          <w:rtl w:val="true"/>
          <w:lang w:bidi="fa-IR"/>
        </w:rPr>
        <w:t>پایانه شب</w:t>
      </w:r>
      <w:r>
        <w:rPr>
          <w:rStyle w:val="FootnoteAnchor"/>
          <w:rtl w:val="true"/>
        </w:rPr>
        <w:footnoteReference w:id="77"/>
      </w:r>
      <w:r>
        <w:rPr>
          <w:rFonts w:ascii="IRNazanin" w:hAnsi="IRNazanin" w:eastAsia="IRNazanin"/>
          <w:color w:val="111111"/>
          <w:sz w:val="28"/>
          <w:sz w:val="28"/>
          <w:szCs w:val="28"/>
          <w:rtl w:val="true"/>
          <w:lang w:bidi="fa-IR"/>
        </w:rPr>
        <w:t>، سپیده دم، پگاه</w:t>
      </w:r>
      <w:r>
        <w:rPr>
          <w:rStyle w:val="FootnoteAnchor"/>
          <w:rtl w:val="true"/>
        </w:rPr>
        <w:footnoteReference w:id="78"/>
      </w:r>
      <w:r>
        <w:rPr>
          <w:rFonts w:ascii="IRNazanin" w:hAnsi="IRNazanin" w:eastAsia="IRNazanin"/>
          <w:color w:val="111111"/>
          <w:sz w:val="28"/>
          <w:sz w:val="28"/>
          <w:szCs w:val="28"/>
          <w:rtl w:val="true"/>
          <w:lang w:bidi="fa-IR"/>
        </w:rPr>
        <w:t>، ابتدای تنّفس صبح، کرانه شب که برابر صبح قرار گرفته است، یک سوم از آخر شب که به طلوع فجر باقی مانده است</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الثلث الأخیر من اللیل کُلّه سحر؛</w:t>
      </w:r>
      <w:r>
        <w:rPr>
          <w:rStyle w:val="FootnoteAnchor"/>
          <w:rtl w:val="true"/>
        </w:rPr>
        <w:footnoteReference w:id="80"/>
      </w:r>
      <w:r>
        <w:rPr>
          <w:rFonts w:ascii="IRNazanin" w:hAnsi="IRNazanin" w:eastAsia="IRNazanin"/>
          <w:color w:val="111111"/>
          <w:sz w:val="28"/>
          <w:sz w:val="28"/>
          <w:szCs w:val="28"/>
          <w:rtl w:val="true"/>
          <w:lang w:bidi="fa-IR"/>
        </w:rPr>
        <w:t>یک سوم پایان شب، تمامش سحر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گفته 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نهایت دشت پهناوری که ارتفاع آن زیاد باشد، سحر گفته می شود و سحر هر چیز، نهایت آن است و چون آخر شب، پایانه قسم نهایی آن به </w:t>
      </w:r>
      <w:bookmarkStart w:id="49" w:name="pg3525_23588"/>
    </w:p>
    <w:p>
      <w:pPr>
        <w:pStyle w:val="BookText"/>
        <w:rPr/>
      </w:pPr>
      <w:bookmarkEnd w:id="49"/>
      <w:r>
        <w:rPr>
          <w:rFonts w:ascii="IRNazanin" w:hAnsi="IRNazanin" w:eastAsia="IRNazanin"/>
          <w:color w:val="111111"/>
          <w:sz w:val="28"/>
          <w:sz w:val="28"/>
          <w:szCs w:val="28"/>
          <w:rtl w:val="true"/>
          <w:lang w:bidi="fa-IR"/>
        </w:rPr>
        <w:t>شمار می رود ـ و ارتفاع ویژه ای بر دیگر ساعات شبانه روز دارد ـ به سحر تشبیه شده است</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50" w:name="__RefHeading___Toc3670258_2749589250"/>
      <w:bookmarkStart w:id="51" w:name="_Toc19"/>
      <w:bookmarkEnd w:id="50"/>
      <w:r>
        <w:rPr>
          <w:rtl w:val="true"/>
        </w:rPr>
        <w:t>سحر نزد اهل عرفان و تصوّف</w:t>
      </w:r>
      <w:bookmarkEnd w:id="51"/>
    </w:p>
    <w:p>
      <w:pPr>
        <w:pStyle w:val="BookText"/>
        <w:rPr/>
      </w:pPr>
      <w:r>
        <w:rPr>
          <w:rFonts w:ascii="IRNazanin" w:hAnsi="IRNazanin" w:eastAsia="IRNazanin"/>
          <w:color w:val="111111"/>
          <w:sz w:val="28"/>
          <w:sz w:val="28"/>
          <w:szCs w:val="28"/>
          <w:rtl w:val="true"/>
          <w:lang w:bidi="fa-IR"/>
        </w:rPr>
        <w:t>سحر نزد اهل عرفان و تصوّف</w:t>
      </w:r>
    </w:p>
    <w:p>
      <w:pPr>
        <w:pStyle w:val="BookText"/>
        <w:rPr/>
      </w:pPr>
      <w:r>
        <w:rPr>
          <w:rFonts w:ascii="IRNazanin" w:hAnsi="IRNazanin" w:eastAsia="IRNazanin"/>
          <w:color w:val="111111"/>
          <w:sz w:val="28"/>
          <w:sz w:val="28"/>
          <w:szCs w:val="28"/>
          <w:rtl w:val="true"/>
          <w:lang w:bidi="fa-IR"/>
        </w:rPr>
        <w:t xml:space="preserve">سَحر، آخر شب است و مراد از آن پایان عدم از روی نیستی نسبت به شب ـ است، ـ و چون آغاز صبح می باشد، ابتدای عشق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تجلّیات فیوضات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گویند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تلألوء انوار حق، و نیز مقام راز و نیاز عبد را سَحر گویند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راز و نیاز و نزد محی الدین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تجلی نور در زمان طلوع انوار الهی را گویند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گروهی از مفسران نیز بر این باورند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سحر بر وزن بَشر در اصل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و پنهان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در ساعات آخر شب، پوشیدگی خاصی بر همه چیز حکومت می کند، نام آن سحر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به ریه و شُش نیز گاهی سحر بر وزن بشر می گوید و این به خاطر پوشیده بودن درون آن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 سِحْر بر وزن شِعر نیز از همین ماده است؛ زیرا شخص ساحر دست به کارهایی می زند که اسرار آن از دیگران پوشیده و پنهان است</w:t>
      </w:r>
      <w:r>
        <w:rPr>
          <w:rFonts w:eastAsia="IRNazanin" w:cs="IRNazanin"/>
          <w:color w:val="111111"/>
          <w:sz w:val="28"/>
          <w:szCs w:val="28"/>
          <w:rtl w:val="true"/>
          <w:lang w:bidi="fa-IR"/>
        </w:rPr>
        <w:t>.»</w:t>
      </w:r>
      <w:r>
        <w:rPr>
          <w:rStyle w:val="FootnoteAnchor"/>
          <w:rtl w:val="true"/>
        </w:rPr>
        <w:footnoteReference w:id="85"/>
      </w:r>
      <w:bookmarkStart w:id="52" w:name="pg3525_23590"/>
    </w:p>
    <w:p>
      <w:pPr>
        <w:pStyle w:val="BookText"/>
        <w:rPr/>
      </w:pPr>
      <w:bookmarkEnd w:id="52"/>
      <w:r>
        <w:rPr>
          <w:rFonts w:ascii="IRNazanin" w:hAnsi="IRNazanin" w:eastAsia="IRNazanin"/>
          <w:color w:val="111111"/>
          <w:sz w:val="28"/>
          <w:sz w:val="28"/>
          <w:szCs w:val="28"/>
          <w:rtl w:val="true"/>
          <w:lang w:bidi="fa-IR"/>
        </w:rPr>
        <w:t>باور یاد شده با این حالت که شخص، در تاریکی، پوشیده از نگاه های برهم شده و پنهان از گوش های به خواب رفته، آرام و آهسته زمزمه می کند، همگون است و نیز با این گاهِ ویژه و ارج و ارزش آنکه در دامان خویش رازها و نعمت های گسترده و فراوانی را نهفته دارد، هم خوان می باشد</w:t>
      </w:r>
      <w:r>
        <w:rPr>
          <w:rFonts w:eastAsia="IRNazanin" w:cs="IRNazanin"/>
          <w:color w:val="111111"/>
          <w:sz w:val="28"/>
          <w:szCs w:val="28"/>
          <w:rtl w:val="true"/>
          <w:lang w:bidi="fa-IR"/>
        </w:rPr>
        <w:t>.</w:t>
      </w:r>
    </w:p>
    <w:p>
      <w:pPr>
        <w:pStyle w:val="Heading4"/>
        <w:numPr>
          <w:ilvl w:val="3"/>
          <w:numId w:val="1"/>
        </w:numPr>
        <w:rPr/>
      </w:pPr>
      <w:bookmarkStart w:id="53" w:name="__RefHeading___Toc3670260_2749589250"/>
      <w:bookmarkStart w:id="54" w:name="_Toc20"/>
      <w:bookmarkEnd w:id="53"/>
      <w:r>
        <w:rPr>
          <w:rtl w:val="true"/>
        </w:rPr>
        <w:t>سحر در قرآن کریم</w:t>
      </w:r>
      <w:bookmarkEnd w:id="54"/>
    </w:p>
    <w:p>
      <w:pPr>
        <w:pStyle w:val="BookText"/>
        <w:rPr/>
      </w:pPr>
      <w:r>
        <w:rPr>
          <w:rFonts w:ascii="IRNazanin" w:hAnsi="IRNazanin" w:eastAsia="IRNazanin"/>
          <w:color w:val="111111"/>
          <w:sz w:val="28"/>
          <w:sz w:val="28"/>
          <w:szCs w:val="28"/>
          <w:rtl w:val="true"/>
          <w:lang w:bidi="fa-IR"/>
        </w:rPr>
        <w:t>سحر در قرآن کریم</w:t>
      </w:r>
    </w:p>
    <w:p>
      <w:pPr>
        <w:pStyle w:val="BookText"/>
        <w:rPr/>
      </w:pPr>
      <w:r>
        <w:rPr>
          <w:rFonts w:ascii="IRNazanin" w:hAnsi="IRNazanin" w:eastAsia="IRNazanin"/>
          <w:color w:val="111111"/>
          <w:sz w:val="28"/>
          <w:sz w:val="28"/>
          <w:szCs w:val="28"/>
          <w:rtl w:val="true"/>
          <w:lang w:bidi="fa-IR"/>
        </w:rPr>
        <w:t>واژه سَحر با کلماتی که از آن گرفته و گفته شده تنها سه بار 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 صورت مفرد و دو بار به صورت جمع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نَجَّیْناهُمْ بِسَحَرٍ؛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و اهل و آلش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گاهِ سحر نجات بخشیدیم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اَلْمُسْتَغْفِرینَ بِاْلأَسْحارِ؛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طلبان در سحراند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بِاْلأَسْحارِ هُمْ یَسْتَغْفِرُونَ؛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سحرگاهان آمرزش می طلبند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4"/>
        <w:numPr>
          <w:ilvl w:val="3"/>
          <w:numId w:val="1"/>
        </w:numPr>
        <w:rPr/>
      </w:pPr>
      <w:bookmarkStart w:id="55" w:name="__RefHeading___Toc3670262_2749589250"/>
      <w:bookmarkStart w:id="56" w:name="_Toc21"/>
      <w:bookmarkEnd w:id="55"/>
      <w:r>
        <w:rPr>
          <w:rtl w:val="true"/>
        </w:rPr>
        <w:t>سحرخیزی در قرآن کریم</w:t>
      </w:r>
      <w:bookmarkEnd w:id="56"/>
    </w:p>
    <w:p>
      <w:pPr>
        <w:pStyle w:val="BookText"/>
        <w:rPr/>
      </w:pPr>
      <w:r>
        <w:rPr>
          <w:rFonts w:ascii="IRNazanin" w:hAnsi="IRNazanin" w:eastAsia="IRNazanin"/>
          <w:color w:val="111111"/>
          <w:sz w:val="28"/>
          <w:sz w:val="28"/>
          <w:szCs w:val="28"/>
          <w:rtl w:val="true"/>
          <w:lang w:bidi="fa-IR"/>
        </w:rPr>
        <w:t>سحرخیزی در قرآن کریم</w:t>
      </w:r>
    </w:p>
    <w:p>
      <w:pPr>
        <w:pStyle w:val="BookText"/>
        <w:rPr/>
      </w:pPr>
      <w:r>
        <w:rPr>
          <w:rFonts w:ascii="IRNazanin" w:hAnsi="IRNazanin" w:eastAsia="IRNazanin"/>
          <w:color w:val="111111"/>
          <w:sz w:val="28"/>
          <w:sz w:val="28"/>
          <w:szCs w:val="28"/>
          <w:rtl w:val="true"/>
          <w:lang w:bidi="fa-IR"/>
        </w:rPr>
        <w:t>آیات قرآن کریم در موضوع سحر و سحرخیزی، فراخوانی است که گاه از برتری وقت سحر و شُکوه سحرخیزی و نشانه ها و یادگارها و نکات باریک و حقیقت های آن به گونه آشکار و بی پرده یاد کرده و همه را به شب خیزی فراخوانده و نیز در آیاتی با اشاره به سحرخیزی پیروان دیگر ادیان، آن را فضیلتی آسمانی و فرابشری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 بهره جویی از تفسیرهای روایی به هر دو دسته این آیات اشاره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اَیُّهَا اْلمُزَمِّلُ، قُمْ اللَّیْلَ اِلاّ قَلیلاً، نِصْفَهُ اَوِ انْقُصْ مِنْهُ قَلیلاً، اَوْ زِدْ عَلَیْهِ وَ رَتِّلِ الْقُرْآنَ تَرْتیلاً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جامه به خود پیچیده، شب را، جز اندکی بپاخیز، نیمی از شب را یا کمی از آن کم کن، یا بر نصف آن بیفزا، و قرآن را با دقّت و تأمّل بخوان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ناشِئَةَ اللَّیْلِ هِیَ اَشَدُّ وَطْأً وَ اَقْوَمُ قیلاً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یقین، نماز و عبادت شبانه پابرجاتر و گفتاری ماندگارتر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کلینی، شیخ صدوق و شیخ طوسی با سندهای معتبر به نقل هشام بن سالم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مقصود از این آیه، سحرخیزی کسی است که قصد او از آن جز اللّه عزّوجلّ نیست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مرحوم طبرسی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ناشِئَةَ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 شبانه است که پی درپی پدید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مقصود از این آیه، سحرخیزی برای نماز شب است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و 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عمل سنگین و پُرمشقّت است؛ زیرا شب، زمان استراحت است و عمل عبادی در آن زحمت 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وِطآءًا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واو و با مدّ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وِطآءًا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گوش و چشم، موافقت است و دل و زبان و گوشِ نمازگزار برای فهمیدن و اندیشیدن، هماهنگ است؛ زیرا قلب انسان در دل شب به چیزی از امور دنیا،اشتغال ندارد و نماز شب، سخن استواری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آیه نیز روایت است که مقصود سحرخیزی کسی است که جز اللّه تعالی را نمی خواهد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پس عبادتی در دل شب پابرجاتر و پایدارتر است که هدف از آن خود اللّه جل وعلا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جوادی آملی 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ناشئة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تو در روز کارهای فراوانی داری، ولی شب هنگام، مزاحمی نداری و کسب پایگاه محکم و سخن مستحکم تنها در سحر میسر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الَّلْیلِ فَتَهَجَّدْ بِهِ نافِلِةً لَکَ عَسی اَنْ یَبْعَثَکَ رَبُّکَ مَقامًا مَحْمُودًا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پاسی از شب را برای برپایی نافله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دیگر واجبات، از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امید است که پروردگارت تو را به مقام محمود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تهجّد هم خانواده هجود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هجود به معنی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بسیاری از اهل لغت به معنای بیداری پس از خواب</w:t>
      </w:r>
      <w:r>
        <w:rPr>
          <w:rStyle w:val="FootnoteAnchor"/>
          <w:rtl w:val="true"/>
        </w:rPr>
        <w:footnoteReference w:id="90"/>
      </w:r>
      <w:r>
        <w:rPr>
          <w:rFonts w:ascii="IRNazanin" w:hAnsi="IRNazanin" w:eastAsia="IRNazanin"/>
          <w:color w:val="111111"/>
          <w:sz w:val="28"/>
          <w:sz w:val="28"/>
          <w:szCs w:val="28"/>
          <w:rtl w:val="true"/>
          <w:lang w:bidi="fa-IR"/>
        </w:rPr>
        <w:t>برای عبادت و اقامه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زیادی می باشد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پس متهجّد کسی است که از خواب شبانه برای بپاداشتن نماز شب که افزون بر نمازهای واجب است برخیزد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مفسران بر این باورند که این آیه درباره پیامبر اسلام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برای برپایی نماز شب که زیادی بر واجبات بر تو واجب است پاسی از شب را بیدار </w:t>
      </w:r>
    </w:p>
    <w:p>
      <w:pPr>
        <w:pStyle w:val="BookText"/>
        <w:rPr/>
      </w:pP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است که نماز شب بر رسول خدا صلی الله علیه و آله واجب بود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درباره مقام محمود در یکی از بخش های آتی سخن خواهیم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اَلْمُسْتَغْفِرینَ بِاْلأَسْحارِ؛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طلبان در سحرگاه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کانُوا قَلیلاً مِنَ الَّلیْلِ ما یَهْجَعُونَ وَ بِاْلأَسْحارِ هُمْ یَسْتَغْفِرُونَ؛و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از شب را به خواب می روند و سحرگاهان آمرزش می طلبند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استغفار سحری، بیداری در پایان شب است و سنت مطهر از آن به نمازشب و استغفار در قنوت نماز وتر تفسیر می کند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در برخی از روایت های دینی آمده است که مقصود از استغفارکنندگان در دو آیه یادشده، همان نمازگزارانِ گاهِ سحراند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نیز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پیامبر صلی الله علیه و آله در قنوت نماز وتر، هفتاد مرتبه استغفار می کرد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مقصود از پوزش طلبان در آیه هجده سوره ذاریات، کسانی اند که در پایان شب، هفتاد مرتبه در قنوت نماز وتر استغفار کرده و از خداوند پوزش می طلبند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گاه سحر استغفار کند از اهل این آیه به شمار می آید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درودهای خداوند شامل حال اهل سحر و پوزش طلبان سحری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رسول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تعالی صدای کسانی را که سحرگاهان استغفار می کنند دوست می دارد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از رسول خدا صلی الله علیه و آله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گروه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وسوسه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و لشکریانش،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خداوند را یاد می کنند؛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گریه دارند؛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سحرگاهان استغفار می کنند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انجام دهد تا شب او را مهلت دهند، پس اگر استغفار کند بر او ننویسند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و باز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کار بدی مرتکب شود تا هفت ساعت از روز او را مهلت دهند، پس اگر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 الذی لا اله الا هو 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او ننویسند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پهلوهایشان دل شب از بستر خواب دور می شود و با بیم و امید پروردگارشان را می خوانند و از آنچه به آنان داده ایم انفاق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نمی داند چه پاداش های مهمی که مایه روشنی چشم هاست برای آن ها نهفته شده، این پاداش کارهایی است که انجام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تهی کنندگان پهلو در آیه یادشده، همان کسانی اند که برای خواندن نماز شب از رخت خواب خود برمی خیزند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 مَّنْ هَوَ قانِتٌ آناءَ اللَّیْلِ ساجِدًا وَ قائِمًا یَحْذَرُ اْلآخِرَةِ وَ یَرْجُو رَحْمَةِ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آنکه در گرفتاری، خدایش را می خواند و در ناز و نعمت او را فراموش می کند با ارزش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در ساعات شبانه به عبادت می پردازد و در حال سجده و قیام از عذاب خداوند می ترسد و به رحمت پروردگارش امیدوار است؟</w:t>
      </w:r>
    </w:p>
    <w:p>
      <w:pPr>
        <w:pStyle w:val="BookText"/>
        <w:rPr/>
      </w:pPr>
      <w:r>
        <w:rPr>
          <w:rFonts w:ascii="IRNazanin" w:hAnsi="IRNazanin" w:eastAsia="IRNazanin"/>
          <w:color w:val="111111"/>
          <w:sz w:val="28"/>
          <w:sz w:val="28"/>
          <w:szCs w:val="28"/>
          <w:rtl w:val="true"/>
          <w:lang w:bidi="fa-IR"/>
        </w:rPr>
        <w:t xml:space="preserve">ازامام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مقصود از این آیه، نماز شب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فَاصْبِرْ عَلی ما یَقُولُونَ وَ سَبِّحْ بِحَمْدِ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آناءِ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 تَرْضی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برابر آنچه می گویند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ساعات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تسبیح گو،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الطاف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خوشنود 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سَبِّحْ بِحَمْدِ رَبِّکَ حینَ تَقُومُ؛ و چون از خواب بر می خیزی پروردگارت را تسبیح و حمد 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مفسران، تسبیح و حمد در این آیه را همان نماز شب دانسته اند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الَّلیْلِ فَسَبِّحْهُ وَ اِدْبارَالنُّجُومِ؛ پاسی از شب و به گاهِ پشت کردن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طلوع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تسبیح 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تفسیر مجمع البیان، ذیل این آیه، مقصود از آن را نماز شب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شده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اِدْبارَالنُّجُومِ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پیش از صبح، مقصود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الَّلیْلِ فَسَبِّحْهُ وَ اِدْبارَالسُّجُودِ؛ پاسی از شب و پس از سجده ها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تسبیح 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روایت است که مقصود از این آیه، نماز وتر است که در آخر شب قرار دارد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الَّلیْلِ فَاسْجُدْ لَهُ وَ سَبِّحْهُ لَیْلاً طَویلاً؛ پاسی از شب را بر او سجده کن و مقداری طولانی از شب او را تسبیح 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در این آیه، همان نماز شب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یَبیتُونَ لِرَبِّهِمْ سُجَّدًا وَ قِیامًا؛ و بندگان خدای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اند که شب هنگام برای پروردگارشان سجده و قیام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و قیام در شب از ویژگی های عبادالرّحمن است و مقصود از بیتوته و سجده و قیام شبانه همان نماز شب است و این ویژگی اختصاصی بدان خاطر است که اطاعت شبانه سخت تر و پسندیده تر و از روی و ریا دورتر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دل شب دو رکعت یا بیش تر نماز بگزارد از عبادالرّحمن به شمار می آید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اْلحَسَناتَ یُذْهِبْنَ السَّیَّئاتِ؛</w:t>
      </w:r>
      <w:r>
        <w:rPr>
          <w:rStyle w:val="FootnoteAnchor"/>
          <w:rtl w:val="true"/>
        </w:rPr>
        <w:footnoteReference w:id="111"/>
      </w:r>
      <w:r>
        <w:rPr>
          <w:rFonts w:ascii="IRNazanin" w:hAnsi="IRNazanin" w:eastAsia="IRNazanin"/>
          <w:color w:val="111111"/>
          <w:sz w:val="28"/>
          <w:sz w:val="28"/>
          <w:szCs w:val="28"/>
          <w:rtl w:val="true"/>
          <w:lang w:bidi="fa-IR"/>
        </w:rPr>
        <w:t>همانا نیکی ها بدی ها را از میان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مؤمن، گناه روز او را از بین می برد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لَیْسُوا سَواءً مِنْ اَهْلِ اْلکِتابِ اُمَّهٌ قائِمَةٌ یَتْلُونَ آیاتِ اللّه ِ آناءَ اللَّیْلِ وَ هُمْ یَسْجُدُونَ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مساوی نیستند؛ از اهل کتاب گروهی هستند که قیام می کنند و پیوسته در اوقات شب، آیات خدا را می خوانند؛ در حالی که سجده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اهل کتاب کسانی اند که به رهنمونی اسلام، ره یافتند و شبانه به گاهِ تهجّد، کتاب خدا را تلاوت می کنند و به سجده می روند؛ یعنی به نماز شب می ایستند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ولی وجه تعبیر سجود از نماز شب این است که سجده با شُکوه ترین رکن در فروتنی و رساترین حالت نمازگزار در ستایش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حالات بنده به پروردگار، گاهی است که او در سجده می گرید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مرحوم طبرسی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خود بیانگر آن است که نماز شب نزد خداوند چه عظمتی دارد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رُهْبانِیَةً ابْتَدَعُوها ما کْتُبْناها عَلَیْهِمْ اِلاَّ ابْتِغاءَ رِضْوانِ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رهبانیتی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کرده بودند، ما بر آنان مقرر نداشته ایم گرچه هدف شان جلب رضایت خداوند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رهبانیت در این آیه، نماز شب است، چنان که از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و بنابر اجماع مفسران، رهبان صیغه مبالغه از رهب و به معنی کمال خشیت و انقطاع در عبادت و تنها برای به دست آوردن رضایت خدایی است</w:t>
      </w:r>
      <w:r>
        <w:rPr>
          <w:rFonts w:eastAsia="IRNazanin" w:cs="IRNazanin"/>
          <w:color w:val="111111"/>
          <w:sz w:val="28"/>
          <w:szCs w:val="28"/>
          <w:rtl w:val="true"/>
          <w:lang w:bidi="fa-IR"/>
        </w:rPr>
        <w:t>.</w:t>
      </w:r>
      <w:r>
        <w:rPr>
          <w:rStyle w:val="FootnoteAnchor"/>
          <w:rtl w:val="true"/>
        </w:rPr>
        <w:footnoteReference w:id="117"/>
      </w:r>
      <w:bookmarkStart w:id="57" w:name="pg3525_23609"/>
    </w:p>
    <w:p>
      <w:pPr>
        <w:pStyle w:val="Heading2"/>
        <w:numPr>
          <w:ilvl w:val="1"/>
          <w:numId w:val="1"/>
        </w:numPr>
        <w:rPr/>
      </w:pPr>
      <w:bookmarkStart w:id="58" w:name="__RefHeading___Toc3670264_2749589250"/>
      <w:bookmarkStart w:id="59" w:name="_Toc22"/>
      <w:bookmarkEnd w:id="57"/>
      <w:bookmarkEnd w:id="58"/>
      <w:r>
        <w:rPr>
          <w:rtl w:val="true"/>
        </w:rPr>
        <w:t>بخش دوم</w:t>
      </w:r>
      <w:r>
        <w:rPr>
          <w:rtl w:val="true"/>
        </w:rPr>
        <w:t xml:space="preserve">: </w:t>
      </w:r>
      <w:r>
        <w:rPr>
          <w:rtl w:val="true"/>
        </w:rPr>
        <w:t>بُراق، سیر</w:t>
      </w:r>
      <w:bookmarkEnd w:id="59"/>
    </w:p>
    <w:p>
      <w:pPr>
        <w:pStyle w:val="Heading3"/>
        <w:numPr>
          <w:ilvl w:val="2"/>
          <w:numId w:val="1"/>
        </w:numPr>
        <w:rPr/>
      </w:pPr>
      <w:bookmarkStart w:id="60" w:name="__RefHeading___Toc3670266_2749589250"/>
      <w:bookmarkStart w:id="61" w:name="_Toc23"/>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 سیر</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در این بخش از سخنان عترت و آل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جسته و آن را در پنج بخش تنظیم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نخست از فضیلت و شُکوه و عظمت و ارزش سحرخیزی یاد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به بایستگی سحرخیزی و اهتمام و مداومت بر آن اشاره داشته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از شرافت گاهِ سحر و برتری آن بر همه اوقات به عنوان ناب ترین لحظه نوشته ام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چهارم از نشانه های وضعیِ گفتار و کردار انسان، و ذیل عنوان آثار سحرخیزی از پاداش بی کران، ضمانت رزق و چهره زیبا، ضمانت روزی معنوی، لذّت و بهجت نمازشب و پاداش پس از مرگ نگاشته ام</w:t>
      </w:r>
      <w:r>
        <w:rPr>
          <w:rFonts w:eastAsia="IRNazanin" w:cs="IRNazanin"/>
          <w:color w:val="111111"/>
          <w:sz w:val="28"/>
          <w:szCs w:val="28"/>
          <w:rtl w:val="true"/>
          <w:lang w:bidi="fa-IR"/>
        </w:rPr>
        <w:t xml:space="preserve">. </w:t>
      </w:r>
      <w:bookmarkStart w:id="62" w:name="pg3525_23611"/>
    </w:p>
    <w:p>
      <w:pPr>
        <w:pStyle w:val="BookText"/>
        <w:rPr/>
      </w:pPr>
      <w:bookmarkEnd w:id="62"/>
      <w:r>
        <w:rPr>
          <w:rFonts w:ascii="IRNazanin" w:hAnsi="IRNazanin" w:eastAsia="IRNazanin"/>
          <w:color w:val="111111"/>
          <w:sz w:val="28"/>
          <w:sz w:val="28"/>
          <w:szCs w:val="28"/>
          <w:rtl w:val="true"/>
          <w:lang w:bidi="fa-IR"/>
        </w:rPr>
        <w:t>در فصل پنجم به اختصار، ارزشمندترین اثر سحرخیزی و نمازشب، یعنی مقام محمود، مقام رضایت و مقام دریافت های ناب را شرح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خوشا هوایی کز باد صبح خیزد</w:t>
      </w:r>
    </w:p>
    <w:p>
      <w:pPr>
        <w:pStyle w:val="BookText"/>
        <w:rPr/>
      </w:pPr>
      <w:r>
        <w:rPr>
          <w:rFonts w:ascii="IRNazanin" w:hAnsi="IRNazanin" w:eastAsia="IRNazanin"/>
          <w:color w:val="111111"/>
          <w:sz w:val="28"/>
          <w:sz w:val="28"/>
          <w:szCs w:val="28"/>
          <w:rtl w:val="true"/>
          <w:lang w:bidi="fa-IR"/>
        </w:rPr>
        <w:t>گفتا خنک نسیمی کز کوی دلبر آید</w:t>
      </w:r>
      <w:r>
        <w:rPr>
          <w:rStyle w:val="FootnoteAnchor"/>
          <w:rtl w:val="true"/>
        </w:rPr>
        <w:footnoteReference w:id="119"/>
      </w:r>
    </w:p>
    <w:p>
      <w:pPr>
        <w:pStyle w:val="Heading3"/>
        <w:numPr>
          <w:ilvl w:val="2"/>
          <w:numId w:val="1"/>
        </w:numPr>
        <w:rPr/>
      </w:pPr>
      <w:bookmarkStart w:id="63" w:name="__RefHeading___Toc3670268_2749589250"/>
      <w:bookmarkStart w:id="64" w:name="_Toc24"/>
      <w:bookmarkEnd w:id="63"/>
      <w:r>
        <w:rPr>
          <w:rtl w:val="true"/>
        </w:rPr>
        <w:t>فصل اول</w:t>
      </w:r>
      <w:r>
        <w:rPr>
          <w:rtl w:val="true"/>
        </w:rPr>
        <w:t xml:space="preserve">: </w:t>
      </w:r>
      <w:r>
        <w:rPr>
          <w:rtl w:val="true"/>
        </w:rPr>
        <w:t>شکوه و ارزش سحرخیزی</w:t>
      </w:r>
      <w:bookmarkEnd w:id="6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و ارزش سحرخیزی</w:t>
      </w:r>
    </w:p>
    <w:p>
      <w:pPr>
        <w:pStyle w:val="BookText"/>
        <w:rPr/>
      </w:pPr>
      <w:r>
        <w:rPr>
          <w:rFonts w:ascii="IRNazanin" w:hAnsi="IRNazanin" w:eastAsia="IRNazanin"/>
          <w:color w:val="111111"/>
          <w:sz w:val="28"/>
          <w:sz w:val="28"/>
          <w:szCs w:val="28"/>
          <w:rtl w:val="true"/>
          <w:lang w:bidi="fa-IR"/>
        </w:rPr>
        <w:t xml:space="preserve">هرچند در ذیل آیات یاد شده به روایاتی متناسب با آن ها نیز اشاره شده است، ولی در این بخش به برخی از احادیثی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روایات در این باب، مُتَظافِراست</w:t>
      </w:r>
      <w:r>
        <w:rPr>
          <w:rStyle w:val="FootnoteAnchor"/>
          <w:rtl w:val="true"/>
        </w:rPr>
        <w:footnoteReference w:id="120"/>
      </w:r>
      <w:r>
        <w:rPr>
          <w:rFonts w:ascii="IRNazanin" w:hAnsi="IRNazanin" w:eastAsia="IRNazanin"/>
          <w:color w:val="111111"/>
          <w:sz w:val="28"/>
          <w:sz w:val="28"/>
          <w:szCs w:val="28"/>
          <w:rtl w:val="true"/>
          <w:lang w:bidi="fa-IR"/>
        </w:rPr>
        <w:t>و به حد تواتر می رسد</w:t>
      </w:r>
      <w:r>
        <w:rPr>
          <w:rStyle w:val="FootnoteAnchor"/>
          <w:rtl w:val="true"/>
        </w:rPr>
        <w:footnoteReference w:id="12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جداگانه و آزاد در شُکوه و فضیلت و اهمیت و ارزش و آثار و نتایج سحر و سحرخیزی وارد و در اهتمام به آن سفارش شده است می پردازیم و لحظه هایی میهمان سفره کلام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شویم و به قدر استعداد جانمان از آن لقمه برمی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 از جمله نمازهای نافله است که بر آن اصرار و ابرام شده است و همواره بر تارَک تمام مستحبات 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اندرز و سفارش از رسول گرامی اسلام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نافله شب بر نافله روز، مثال برتری انفاق پنهانی بر انفاق آشکاراست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فضیلت ترین نمازهای مستحب، نماز شب است و چه اندک است برپا دارنده آن</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رکعت نمازی که بنده خدا در پایان دل شب به جا می آورد، برای او از دنیا و آنچه در آن است نیکوتر و سودمندتر است و اگر سخت گیر می بودم، هر آینه نماز شب را بر امّتم واجب می کردم</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رکعت نماز در دل شب را از دنیا و هر چه در آن است، بیش تر دوست می دارم</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و بابرکت ترین وقتی که بتوانید خداوند را بخوانید، اوقات سحری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فرزندانش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از پروردگارم برای تان استغفار می طلبم</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درخواست آنان را تا سحر وانهاد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شما باد به سحرخیزی؛ زیرا این عمل دأب صالحان پیش از شما بوده است، در حقیقت، سحرخیزی نزدیک شدن به خداوند و دور بودن از گناه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نباید بخوابد در حالی که نماز وتر بر اوست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 و روز واپسین را باور دارد، شب را خواب یا بیدار به صبح نمی رساند جز آن که نماز وتر را بخواند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از یکی از صالحان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نمازشب باز ماندم، در خواب شنیدم که هاتفی فریاد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بندگان حق تعالی به خوابند؛ در حالی که جنّت رضوان در میان آنان قسمت می شود؟ پس هر که افزون بخواهد شب را با خواب، کوتاه نکند و به خُردی از بهشت، رضا ندهد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سحرخیزی را از دست مده؛ چه، مغبون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خورده و زیان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آن بازمانده محروم شود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جبرئیل پیوسته مرا به شب زنده داری سفارش می کرد؛ چونان که من گمان بردم بهترین های امتم شب را جز اندکی نمی خوابند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پیامبر صلی الله علیه و آله آمد،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مرا موعظه کن، جبرئیل عرض کرد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هر گونه که می خواهی زندگی کن، ولی بدان که می میری؛ هر گونه که می خواهی دوست بدار، ولی بدان پایان آن جدایی است و هر گونه که می خواهی عمل کن، ولی بدان برای کردارهایت جزایی است، ولی بدان و به خاطر بسپار که شرف هر کس به سحرخیزی و بی نیازی او از </w:t>
      </w:r>
    </w:p>
    <w:p>
      <w:pPr>
        <w:pStyle w:val="BookText"/>
        <w:rPr/>
      </w:pPr>
      <w:r>
        <w:rPr>
          <w:rFonts w:ascii="IRNazanin" w:hAnsi="IRNazanin" w:eastAsia="IRNazanin"/>
          <w:color w:val="111111"/>
          <w:sz w:val="28"/>
          <w:sz w:val="28"/>
          <w:szCs w:val="28"/>
          <w:rtl w:val="true"/>
          <w:lang w:bidi="fa-IR"/>
        </w:rPr>
        <w:t>مردم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چیز، فخر مؤمن و زیور او در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در پایان شب؛ ناامیدی از آنچه در دست مردم است و پذیرش ولایت امام از آل محمد صلی الله علیه و آله</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 مؤمن، نماز شب و عزّت او خودداری از تعرّض به 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آزار رساندن به</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و فرزندان، زینت زندگی دنیا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هشت رکعت نمازی که بنده در پایان شب به جا می آورد زینت آخرت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از رسول خدا صلی الله علیه و آله روایت می کند که آن حضرت در خطبه ای پس از سفارش اکید به نمازهای واجب روزانه و اثر مداومت بر آن در پاک شدن انسان از گناهان 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این چنین نیست که دست و پای شما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ای نیست جز آن که ریسمانی چند بر ـ اعضای ـ او گره خورده و محکم بسته است و آزاد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علاقه ای که </w:t>
      </w:r>
    </w:p>
    <w:p>
      <w:pPr>
        <w:pStyle w:val="BookText"/>
        <w:rPr/>
      </w:pPr>
      <w:r>
        <w:rPr>
          <w:rFonts w:ascii="IRNazanin" w:hAnsi="IRNazanin" w:eastAsia="IRNazanin"/>
          <w:color w:val="111111"/>
          <w:sz w:val="28"/>
          <w:sz w:val="28"/>
          <w:szCs w:val="28"/>
          <w:rtl w:val="true"/>
          <w:lang w:bidi="fa-IR"/>
        </w:rPr>
        <w:t>انسان به غیر خدا پیدا می کند گره ای است که بر خویشتن خویش می زند و حزام</w:t>
      </w:r>
      <w:r>
        <w:rPr>
          <w:rStyle w:val="FootnoteAnchor"/>
          <w:rtl w:val="true"/>
        </w:rPr>
        <w:footnoteReference w:id="137"/>
      </w:r>
      <w:r>
        <w:rPr>
          <w:rFonts w:ascii="IRNazanin" w:hAnsi="IRNazanin" w:eastAsia="IRNazanin"/>
          <w:color w:val="111111"/>
          <w:sz w:val="28"/>
          <w:sz w:val="28"/>
          <w:szCs w:val="28"/>
          <w:rtl w:val="true"/>
          <w:lang w:bidi="fa-IR"/>
        </w:rPr>
        <w:t>تنگ اسب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شب در ثلث آخر شب فرشته ای به بالین انسان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به یاد خدا باش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پس اگر از جای خود حرکت کرده برخیزد و خدا را یاد کند یک گره از گره ها باز می شود و اگر به پا خیزد و وضو بگیرد و به نماز بایستد همه گره ها گشوده می شود تا این که با چشمی شاد و روشن پای به عرصه صبح می نهد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سفر از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 تمام شب را در حرکت خواهد بود و آنکه همه شب را پیش رود به منزل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کالای تجارتی خداوند گران بها، خوش بو و آرام بخش دل هاست؛ آگاه باشید که کالای تجارتی او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شب کاروان در ره شتابد</w:t>
      </w:r>
    </w:p>
    <w:p>
      <w:pPr>
        <w:pStyle w:val="BookText"/>
        <w:rPr/>
      </w:pPr>
      <w:r>
        <w:rPr>
          <w:rFonts w:ascii="IRNazanin" w:hAnsi="IRNazanin" w:eastAsia="IRNazanin"/>
          <w:color w:val="111111"/>
          <w:sz w:val="28"/>
          <w:sz w:val="28"/>
          <w:szCs w:val="28"/>
          <w:rtl w:val="true"/>
          <w:lang w:bidi="fa-IR"/>
        </w:rPr>
        <w:t>سحر سرمنزل مقصود یابد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کسی از مردان خدا با همراهانش در یکی از منزل های میان راه مکه و نزدیک به منی، اتراق کرده بود، چون پاسی از شب گذشت برای نماز سحری از خواب برخاست، دید همه خوابند، آنان را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راهگذران که برای آسودن کوتاه، درنگ کرده و دم گرفته اید، آیا بر آنید که </w:t>
      </w:r>
    </w:p>
    <w:p>
      <w:pPr>
        <w:pStyle w:val="BookText"/>
        <w:rPr/>
      </w:pPr>
      <w:r>
        <w:rPr>
          <w:rFonts w:ascii="IRNazanin" w:hAnsi="IRNazanin" w:eastAsia="IRNazanin"/>
          <w:color w:val="111111"/>
          <w:sz w:val="28"/>
          <w:sz w:val="28"/>
          <w:szCs w:val="28"/>
          <w:rtl w:val="true"/>
          <w:lang w:bidi="fa-IR"/>
        </w:rPr>
        <w:t>همه شب را در خواب بمانید؟ پس چگونه کوچ می کنید و از این منزل می گذرید؟</w:t>
      </w:r>
    </w:p>
    <w:p>
      <w:pPr>
        <w:pStyle w:val="BookText"/>
        <w:rPr/>
      </w:pPr>
      <w:r>
        <w:rPr>
          <w:rFonts w:ascii="IRNazanin" w:hAnsi="IRNazanin" w:eastAsia="IRNazanin"/>
          <w:color w:val="111111"/>
          <w:sz w:val="28"/>
          <w:sz w:val="28"/>
          <w:szCs w:val="28"/>
          <w:rtl w:val="true"/>
          <w:lang w:bidi="fa-IR"/>
        </w:rPr>
        <w:t>تا شب نروی روز به جایی نرسی</w:t>
      </w:r>
    </w:p>
    <w:p>
      <w:pPr>
        <w:pStyle w:val="BookText"/>
        <w:rPr/>
      </w:pPr>
      <w:r>
        <w:rPr>
          <w:rFonts w:ascii="IRNazanin" w:hAnsi="IRNazanin" w:eastAsia="IRNazanin"/>
          <w:color w:val="111111"/>
          <w:sz w:val="28"/>
          <w:sz w:val="28"/>
          <w:szCs w:val="28"/>
          <w:rtl w:val="true"/>
          <w:lang w:bidi="fa-IR"/>
        </w:rPr>
        <w:t>از بانگ او همه از خواب بیدار شدند، وضو گرفته در دامن سحر به نماز ایستادند و بر رحمت خدایی دست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سپیده سر بر آورد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الصَّباحِ یُحْمَدُ اْلقَوْمُ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هنگام، شبروان ستایش می شوند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اْلوَصْلَ اِلَی اللّه ِ سَفَرٌ لایُدْرَکُ اِلاّ بِاِمْتِطاءِ الَّلیْلِ، مَنْ لَمْ یُحْسِنْ اَنْ یُمْنَعْ لَمْ یُحْسِنْ اَنْ یُعْطی</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سیر الی اللّه و وصول به خدای سبحان سفری است که مرکوب راهوار آن، شب زنده داری است، برای کسی که مشتاق لقای حق است بهترین وسیله، شب زنده داری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چند چیز را به تو سفارش می کنم، آن ها را از من به خاطر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علی را یاری رسان ـ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نماز شب، بر تو باد به نماز شب، بر تو باد به نماز شب</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برخی از نقل هاست که چهار بار تکرار فرمود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شادمانی ویژه مؤمنان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با برادران دینی؛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دار را میهمان کردن؛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سحرخیزی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آموخته مکتب و تربیت یافته دامان پیامبر اکرم صلی الله علیه و آله نیز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عبادت، شب زنده داری برای ذکر خدای سبحان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زنده داری بهشت و گلزار آرزومندان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بیداری شبانه و شب زنده داری به خاطر ذکر و فرمان بری و بندگی خداوند، زمانی مناسب برای سعاتمندان و پاکیزگی و خّرمی</w:t>
      </w:r>
      <w:r>
        <w:rPr>
          <w:rStyle w:val="FootnoteAnchor"/>
          <w:rtl w:val="true"/>
        </w:rPr>
        <w:footnoteReference w:id="145"/>
      </w:r>
      <w:r>
        <w:rPr>
          <w:rFonts w:ascii="IRNazanin" w:hAnsi="IRNazanin" w:eastAsia="IRNazanin"/>
          <w:color w:val="111111"/>
          <w:sz w:val="28"/>
          <w:sz w:val="28"/>
          <w:szCs w:val="28"/>
          <w:rtl w:val="true"/>
          <w:lang w:bidi="fa-IR"/>
        </w:rPr>
        <w:t>و بهار دوستان خدا و گلستان افراد خوش بخت،</w:t>
      </w:r>
      <w:r>
        <w:rPr>
          <w:rStyle w:val="FootnoteAnchor"/>
          <w:rtl w:val="true"/>
        </w:rPr>
        <w:footnoteReference w:id="146"/>
      </w:r>
      <w:r>
        <w:rPr>
          <w:rFonts w:ascii="IRNazanin" w:hAnsi="IRNazanin" w:eastAsia="IRNazanin"/>
          <w:color w:val="111111"/>
          <w:sz w:val="28"/>
          <w:sz w:val="28"/>
          <w:szCs w:val="28"/>
          <w:rtl w:val="true"/>
          <w:lang w:bidi="fa-IR"/>
        </w:rPr>
        <w:t>نشان خودنگه داران و خوی و عادت آرزومندان</w:t>
      </w:r>
      <w:r>
        <w:rPr>
          <w:rStyle w:val="FootnoteAnchor"/>
          <w:rtl w:val="true"/>
        </w:rPr>
        <w:footnoteReference w:id="147"/>
      </w:r>
      <w:r>
        <w:rPr>
          <w:rFonts w:ascii="IRNazanin" w:hAnsi="IRNazanin" w:eastAsia="IRNazanin"/>
          <w:color w:val="111111"/>
          <w:sz w:val="28"/>
          <w:sz w:val="28"/>
          <w:szCs w:val="28"/>
          <w:rtl w:val="true"/>
          <w:lang w:bidi="fa-IR"/>
        </w:rPr>
        <w:t>و دوست ویژه ای برای عارفان و مژدگانی مقربان درگاه خداوند است</w:t>
      </w:r>
      <w:r>
        <w:rPr>
          <w:rFonts w:eastAsia="IRNazanin" w:cs="IRNazanin"/>
          <w:color w:val="111111"/>
          <w:sz w:val="28"/>
          <w:szCs w:val="28"/>
          <w:rtl w:val="true"/>
          <w:lang w:bidi="fa-IR"/>
        </w:rPr>
        <w:t>.</w:t>
      </w:r>
      <w:r>
        <w:rPr>
          <w:rStyle w:val="FootnoteAnchor"/>
          <w:rtl w:val="true"/>
        </w:rPr>
        <w:footnoteReference w:id="14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بین شب و روز باغ و گلستانی است که نیکان در شکوفه های آن می گردند و خود نگهداران در آن بهره مندند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مقصود از باغ و گلستان، بین طلوعین و هنگامه سحراست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چشمانتان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 شب بیدار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شکم هایتان را گرسنه نگاه دارید و از کالبدتان بستانید و به جان هایتان ببخشید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چونان خردمندی بترسید که دل را به اندیشیدن مشغول داشته و هراس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عقاب رنج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بدنش را فرا گرفته و شب زنده داری خواب را از چشمانش ربوده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بندگان خدا، همانا تقوای خدایی، دوستان خدا را از انجام محرمات باز می دارد و قلب هایشان را از ترس خدا پُر می سازد، تا آن که شب های آنان با بی خوابی و روزهایشان با تحمل تشنگی و روزه داری سپری می گردد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خدای عزّو جل هر گاه بخواهد اهل زمین را به عذابی دچار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بودند کسانی که با جلالم دوستی دارند و مساجدم را آباد می سازند و سحرگاهان استغفار می طلبند، بی شک عذابم را فرو می فرستادم</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سحرخیزی صحّت بخش بدن و چنگ زدن به اخلاق پیامبران است و رضای پروردگار عالمیان را در پی دارد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نَبِّهْ بِالتَّفَکُّرِ قَلْبَکَ، وَ جافِ عَنِ الْنَوْمِ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جَنْبَکَ، وَ اتَّقِ اللّه َ رَبَّکَ؛ با تفکر دلت را بیدار کن و شب هنگام برای نماز شب برخیز و از خدای خویش بهراس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اِنْتَبِهْ قَبْلَ السَّحَر یا ذَا اْلمَنام</w:t>
      </w:r>
    </w:p>
    <w:p>
      <w:pPr>
        <w:pStyle w:val="BookText"/>
        <w:rPr/>
      </w:pPr>
      <w:r>
        <w:rPr>
          <w:rFonts w:ascii="IRNazanin" w:hAnsi="IRNazanin" w:eastAsia="IRNazanin"/>
          <w:color w:val="111111"/>
          <w:sz w:val="28"/>
          <w:sz w:val="28"/>
          <w:szCs w:val="28"/>
          <w:rtl w:val="true"/>
          <w:lang w:bidi="fa-IR"/>
        </w:rPr>
        <w:t>نوبت عشرت بزن پیش آر جام</w:t>
      </w:r>
    </w:p>
    <w:p>
      <w:pPr>
        <w:pStyle w:val="BookText"/>
        <w:rPr/>
      </w:pPr>
      <w:r>
        <w:rPr>
          <w:rFonts w:ascii="IRNazanin" w:hAnsi="IRNazanin" w:eastAsia="IRNazanin"/>
          <w:color w:val="111111"/>
          <w:sz w:val="28"/>
          <w:sz w:val="28"/>
          <w:szCs w:val="28"/>
          <w:rtl w:val="true"/>
          <w:lang w:bidi="fa-IR"/>
        </w:rPr>
        <w:t>تا سوار عقل بر دارد دمی</w:t>
      </w:r>
    </w:p>
    <w:p>
      <w:pPr>
        <w:pStyle w:val="BookText"/>
        <w:rPr/>
      </w:pPr>
      <w:r>
        <w:rPr>
          <w:rFonts w:ascii="IRNazanin" w:hAnsi="IRNazanin" w:eastAsia="IRNazanin"/>
          <w:color w:val="111111"/>
          <w:sz w:val="28"/>
          <w:sz w:val="28"/>
          <w:szCs w:val="28"/>
          <w:rtl w:val="true"/>
          <w:lang w:bidi="fa-IR"/>
        </w:rPr>
        <w:t>طبع شور انگیز را دست از لگام</w:t>
      </w:r>
    </w:p>
    <w:p>
      <w:pPr>
        <w:pStyle w:val="BookText"/>
        <w:rPr/>
      </w:pPr>
      <w:r>
        <w:rPr>
          <w:rFonts w:ascii="IRNazanin" w:hAnsi="IRNazanin" w:eastAsia="IRNazanin"/>
          <w:color w:val="111111"/>
          <w:sz w:val="28"/>
          <w:sz w:val="28"/>
          <w:szCs w:val="28"/>
          <w:rtl w:val="true"/>
          <w:lang w:bidi="fa-IR"/>
        </w:rPr>
        <w:t>دوری از بط</w:t>
      </w:r>
      <w:r>
        <w:rPr>
          <w:rStyle w:val="FootnoteAnchor"/>
          <w:rtl w:val="true"/>
        </w:rPr>
        <w:footnoteReference w:id="155"/>
      </w:r>
      <w:r>
        <w:rPr>
          <w:rFonts w:ascii="IRNazanin" w:hAnsi="IRNazanin" w:eastAsia="IRNazanin"/>
          <w:color w:val="111111"/>
          <w:sz w:val="28"/>
          <w:sz w:val="28"/>
          <w:szCs w:val="28"/>
          <w:rtl w:val="true"/>
          <w:lang w:bidi="fa-IR"/>
        </w:rPr>
        <w:t>در قدح کن پیش ازآنک</w:t>
      </w:r>
    </w:p>
    <w:p>
      <w:pPr>
        <w:pStyle w:val="BookText"/>
        <w:rPr/>
      </w:pPr>
      <w:r>
        <w:rPr>
          <w:rFonts w:ascii="IRNazanin" w:hAnsi="IRNazanin" w:eastAsia="IRNazanin"/>
          <w:color w:val="111111"/>
          <w:sz w:val="28"/>
          <w:sz w:val="28"/>
          <w:szCs w:val="28"/>
          <w:rtl w:val="true"/>
          <w:lang w:bidi="fa-IR"/>
        </w:rPr>
        <w:t>در خروش آید خروس صبح بام</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سال ها مر خواب را گشتی اسیر</w:t>
      </w:r>
    </w:p>
    <w:p>
      <w:pPr>
        <w:pStyle w:val="BookText"/>
        <w:rPr/>
      </w:pPr>
      <w:r>
        <w:rPr>
          <w:rFonts w:ascii="IRNazanin" w:hAnsi="IRNazanin" w:eastAsia="IRNazanin"/>
          <w:color w:val="111111"/>
          <w:sz w:val="28"/>
          <w:sz w:val="28"/>
          <w:szCs w:val="28"/>
          <w:rtl w:val="true"/>
          <w:lang w:bidi="fa-IR"/>
        </w:rPr>
        <w:t>یک شبی بیدار شو دولت بگیر</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خدمت آن حضرت رسیده و از فضیلت برپایی نماز و تلاوت قرآن در شب پرسید، آن حضرت فرمود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مژده باد تو را که هر کس یک دهم شب را یک دله و با اخلاص برای خدا نماز گزارد و تنها خشنودی او را قصد کند، حق تعالی به فرشتگان خود می فرماید تا به عدد دانه ها، برگ ها، درختان، ریشه ها و شاخه هایی که از رود نیل بر زمین می روید برای او پاداش بنویسند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هر کس یک نهم شب را به نماز بایستد، حق تعالی ده دعای او را به اجابت رساند و در روز واپسین نامه اعمالش را در دست راستش قرار می دهد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چنان چه کسی یک هشتم شب را نماز گزارد، خداوند عالم پاداش کسی را که در جهاد ثابت قدم مانده و با نیتی راستین جنگ کرده و شهید شده است به او مرحمت می فرماید؛ و شفاعت او از کسان و یارانش را پذیرا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یک هفتم شب رابه نماز بایستد، چون از قبرش برانگیخته شود چهره اش مانند ماه شب چهارده می درخشد و بی خطر از پُل صراط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یک ششم شب را نماز بخواند، حق تعالی نام او را در زمره توبه کنندگان می نویسد و گناهانش را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آنکه یک پنجم شب را نماز بگزارد، خداوند او را در بهشت، زیر قُبّه و سایه ابراهیم خلیل الرحمان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یک چهارم شب را نماز بپادارد، حق تعالی او را در روز واپسین از رستگاران قرار دهد و چونان تُندباد از صراط بگذرد و بی حساب وارد بهشت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که یک سوم شب را به نماز بایستد، هیچ فرشته ای نماند جز آن که ارج و جایگاهش در نزد خداوند را آرزو کند و در روز رستاخیز به او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در بهشت که می خواهی وارد شو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اگر کسی نیمی از شب را نماز بخواند، چنانچه هفتاد بار زمین را از طلا و جواهر پُر سازند و به او بدهند هرگز با پاداش نمازش برابری نکند و این عملش نزد خداوند از آزاد سازی هفتاد بنده از فرزندان اسماعیل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دو سوم شب را نماز بپا دارد، حق تعالی به او پاداش و حسنه ای به عدد ریگ بیابان عالج که کم ترین آن از کوه اُحد ده برابر سنگین تر است کرامت می فرماید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که یک شب تمام را نماز بگزارد و قرآن تلاوت کند و به رکوع و سجده و ذکر خدا مشغول باشد، مانند روزی که از مادر به دنیا آمده از گناهان پاک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عدد آفریده های خداوند در نامه عملش حسنات بنویسند و بر همین اساس او را درجات دهند و بلندآوازه سازند، حق تعالی قبر او را نورانی سازد و گناه و حسادت را از دل و جانش بر دارد و او را از عذاب قبر ایمنی دهد و دوری از آتش دوزخ را برای او بنویسد و در روز رستاخیز با کسانی که از دهشت های آن در امانند محشور شود و حق تعالی به فرشتگان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فرشتگان من، بنده ام را بنگرید که برای خشنودی من یک شب را با عبادتم زنده نگاه داشته است،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ویژه جای دهید و در آن به او صد هزار شهر و در هر شهر هر آنچه دل خواهش کند و دیده از آن لذت برد و به خاطر کسی خطور نکرده است، بدهید و برای او جز آنچه من برای او از کرامت ها و الطاف فراوان و قرب جناب مقدّس خود مهیا کرده ام، مقرر کنید</w:t>
      </w:r>
      <w:r>
        <w:rPr>
          <w:rFonts w:eastAsia="IRNazanin" w:cs="IRNazanin"/>
          <w:color w:val="111111"/>
          <w:sz w:val="28"/>
          <w:szCs w:val="28"/>
          <w:rtl w:val="true"/>
          <w:lang w:bidi="fa-IR"/>
        </w:rPr>
        <w:t>.</w:t>
      </w:r>
      <w:r>
        <w:rPr>
          <w:rStyle w:val="FootnoteAnchor"/>
          <w:rtl w:val="true"/>
        </w:rPr>
        <w:footnoteReference w:id="159"/>
      </w:r>
      <w:bookmarkStart w:id="65" w:name="pg3525_23634"/>
    </w:p>
    <w:p>
      <w:pPr>
        <w:pStyle w:val="Heading3"/>
        <w:numPr>
          <w:ilvl w:val="2"/>
          <w:numId w:val="1"/>
        </w:numPr>
        <w:rPr/>
      </w:pPr>
      <w:bookmarkStart w:id="66" w:name="__RefHeading___Toc3670270_2749589250"/>
      <w:bookmarkStart w:id="67" w:name="_Toc25"/>
      <w:bookmarkEnd w:id="65"/>
      <w:bookmarkEnd w:id="66"/>
      <w:r>
        <w:rPr>
          <w:rtl w:val="true"/>
        </w:rPr>
        <w:t>فصل دوم</w:t>
      </w:r>
      <w:r>
        <w:rPr>
          <w:rtl w:val="true"/>
        </w:rPr>
        <w:t xml:space="preserve">: </w:t>
      </w:r>
      <w:r>
        <w:rPr>
          <w:rtl w:val="true"/>
        </w:rPr>
        <w:t>ضرورت اهتمام به سحرخیزی و مداومت بر نمازشب</w:t>
      </w:r>
      <w:bookmarkEnd w:id="67"/>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اهتمام به سحرخیزی و مداومت بر نمازشب</w:t>
      </w:r>
    </w:p>
    <w:p>
      <w:pPr>
        <w:pStyle w:val="BookText"/>
        <w:rPr/>
      </w:pPr>
      <w:r>
        <w:rPr>
          <w:rFonts w:ascii="IRNazanin" w:hAnsi="IRNazanin" w:eastAsia="IRNazanin"/>
          <w:color w:val="111111"/>
          <w:sz w:val="28"/>
          <w:sz w:val="28"/>
          <w:szCs w:val="28"/>
          <w:rtl w:val="true"/>
          <w:lang w:bidi="fa-IR"/>
        </w:rPr>
        <w:t>سحوری</w:t>
      </w:r>
    </w:p>
    <w:p>
      <w:pPr>
        <w:pStyle w:val="BookText"/>
        <w:rPr/>
      </w:pPr>
      <w:r>
        <w:rPr>
          <w:rFonts w:ascii="IRNazanin" w:hAnsi="IRNazanin" w:eastAsia="IRNazanin"/>
          <w:color w:val="111111"/>
          <w:sz w:val="28"/>
          <w:sz w:val="28"/>
          <w:szCs w:val="28"/>
          <w:rtl w:val="true"/>
          <w:lang w:bidi="fa-IR"/>
        </w:rPr>
        <w:t>مرغ شب</w:t>
      </w:r>
    </w:p>
    <w:p>
      <w:pPr>
        <w:pStyle w:val="BookText"/>
        <w:rPr/>
      </w:pPr>
      <w:r>
        <w:rPr>
          <w:rFonts w:ascii="IRNazanin" w:hAnsi="IRNazanin" w:eastAsia="IRNazanin"/>
          <w:color w:val="111111"/>
          <w:sz w:val="28"/>
          <w:sz w:val="28"/>
          <w:szCs w:val="28"/>
          <w:rtl w:val="true"/>
          <w:lang w:bidi="fa-IR"/>
        </w:rPr>
        <w:t>می دهد آواز</w:t>
      </w:r>
    </w:p>
    <w:p>
      <w:pPr>
        <w:pStyle w:val="BookText"/>
        <w:rPr/>
      </w:pPr>
      <w:r>
        <w:rPr>
          <w:rFonts w:ascii="IRNazanin" w:hAnsi="IRNazanin" w:eastAsia="IRNazanin"/>
          <w:color w:val="111111"/>
          <w:sz w:val="28"/>
          <w:sz w:val="28"/>
          <w:szCs w:val="28"/>
          <w:rtl w:val="true"/>
          <w:lang w:bidi="fa-IR"/>
        </w:rPr>
        <w:t>سحر نزدیک شد</w:t>
      </w:r>
    </w:p>
    <w:p>
      <w:pPr>
        <w:pStyle w:val="BookText"/>
        <w:rPr/>
      </w:pPr>
      <w:r>
        <w:rPr>
          <w:rFonts w:ascii="IRNazanin" w:hAnsi="IRNazanin" w:eastAsia="IRNazanin"/>
          <w:color w:val="111111"/>
          <w:sz w:val="28"/>
          <w:sz w:val="28"/>
          <w:szCs w:val="28"/>
          <w:rtl w:val="true"/>
          <w:lang w:bidi="fa-IR"/>
        </w:rPr>
        <w:t>نزدیک</w:t>
      </w:r>
    </w:p>
    <w:p>
      <w:pPr>
        <w:pStyle w:val="BookText"/>
        <w:rPr/>
      </w:pPr>
      <w:r>
        <w:rPr>
          <w:rFonts w:ascii="IRNazanin" w:hAnsi="IRNazanin" w:eastAsia="IRNazanin"/>
          <w:color w:val="111111"/>
          <w:sz w:val="28"/>
          <w:sz w:val="28"/>
          <w:szCs w:val="28"/>
          <w:rtl w:val="true"/>
          <w:lang w:bidi="fa-IR"/>
        </w:rPr>
        <w:t>نزدیک</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هر چند بر اساس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اِسراء، اخبار و اجماع مفسران، وجوب اقامه نماز شب به پیامبر صلی الله علیه و آله اختصاص دارد، ولی این با مستحب مؤکّد بودن آن برای امت پیامبر منافات ندارد، به علاوه با توجه به منطوق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لَکُمْ فی رَسُولِ اللّه ِ اُسْوَةٌ حَسَنَةٌ؛ همانا برای شما در ـ سیره ـ رسول خدا الگوی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سنت پیامبر گرامی اسلام صلی الله علیه و آله اقتدا کنیم، از آن الگو بگیرم و از سحرپیشگان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سوره مزمل پس از فرمان شب خیزی به پیامبراکرم صلی الله علیه و آله و در سوره دهر پس از واداشتن آن حضرت به سجده و تسبیح شبانه، دستور نمازشب برای مؤمنان، تذکره و راهی به سوی پروردگار دانسته شده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اِنَّ هذِهِ تَذْکِرَةٌ فَمَنْ شاءَ اتَّخَذَ اِلی رَبِّهِ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این یادآوری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خواهد، راهی به سوی پروردگار خویش پیش گیرد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مزمل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رَبَّکَ یَعْلَمُ اَنَّکَ تَقُومُ اَدْنی مِنْ ثُلُثَیِ الَّلیْلِ وَ نِصْفَهُ وَ ثُلُثَهُ وَ طائِفَةٌ مِنَ اَّلذینَ مَعَکَ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به حال تو آگاه است که تو و جمعی از آنان که با تواند اغلب نزدیک دو ثلث یا نصف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شب را همیشه به طاعت و نماز می 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 و مزیت هایی را که می توان برای بیداری در سحرگاهان و ادای نماز شب و اهتمام به برپایی و مداومت بر آن برشمرد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نماز شب بر پیامبر صلی الله علیه و آله به استناد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اْلمُزَمِّلُ، قُمْ اللَّیْلَ اِلاّ قَلیلاً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الَّلْیلِ فَتَهَجَّدْ بِهِ نافِلِةً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اهتمام آن حضرت به سحرخیزی در تمام عمر 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نزول آیات متعدد و ورود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مستند نبوی و ولوی</w:t>
      </w:r>
      <w:r>
        <w:rPr>
          <w:rStyle w:val="FootnoteAnchor"/>
          <w:rtl w:val="true"/>
        </w:rPr>
        <w:footnoteReference w:id="162"/>
      </w:r>
      <w:r>
        <w:rPr>
          <w:rFonts w:ascii="IRNazanin" w:hAnsi="IRNazanin" w:eastAsia="IRNazanin"/>
          <w:color w:val="111111"/>
          <w:sz w:val="28"/>
          <w:sz w:val="28"/>
          <w:szCs w:val="28"/>
          <w:rtl w:val="true"/>
          <w:lang w:bidi="fa-IR"/>
        </w:rPr>
        <w:t>درباره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ویژه برگزیدگان و دوستان خدا و بزرگان دینی به نماز شب و سحرخیزی مسلمانان باورمند و مستعد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شب پیش قراول قافله نوافل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میان عبادت های کارگر، نماز شب تأثیر گذارترین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و پیشوای نجات بخش از مهلکه های دریای زندگی و رسیدن به ساحل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 مداومت بر اقامه و ادای آن هر چند در سفر و سواره یا پیاده،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حتی درازکش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بدون سوره و پیش از وقت و قضا خوانده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تصدق در صورتی که به خاطر عذری نتواند حتی قضای آن را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امام خمینی رحمه الله در اهمیت نماز و بیداری شب و توصیه به آن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سیره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مشایخ عظام و علمای اعلام، مواظبت بر این عمل بوده است، بلکه قطع نظر از عبادت، به بیداری در آخر شب اهمیت می دادند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اگر نمی توانی مخلص شوی، لااقل برای آن قرّه العین</w:t>
      </w:r>
      <w:r>
        <w:rPr>
          <w:rStyle w:val="FootnoteAnchor"/>
          <w:rtl w:val="true"/>
        </w:rPr>
        <w:footnoteReference w:id="164"/>
      </w:r>
      <w:r>
        <w:rPr>
          <w:rFonts w:ascii="IRNazanin" w:hAnsi="IRNazanin" w:eastAsia="IRNazanin"/>
          <w:color w:val="111111"/>
          <w:sz w:val="28"/>
          <w:sz w:val="28"/>
          <w:szCs w:val="28"/>
          <w:rtl w:val="true"/>
          <w:lang w:bidi="fa-IR"/>
        </w:rPr>
        <w:t>که حق تعالی مخفی فرموده بکوش</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شنیدم که پیری شبی زنده داشت</w:t>
      </w:r>
    </w:p>
    <w:p>
      <w:pPr>
        <w:pStyle w:val="BookText"/>
        <w:rPr/>
      </w:pPr>
      <w:r>
        <w:rPr>
          <w:rFonts w:ascii="IRNazanin" w:hAnsi="IRNazanin" w:eastAsia="IRNazanin"/>
          <w:color w:val="111111"/>
          <w:sz w:val="28"/>
          <w:sz w:val="28"/>
          <w:szCs w:val="28"/>
          <w:rtl w:val="true"/>
          <w:lang w:bidi="fa-IR"/>
        </w:rPr>
        <w:t>سحر دست حاجت به حق برفراشت</w:t>
      </w:r>
    </w:p>
    <w:p>
      <w:pPr>
        <w:pStyle w:val="BookText"/>
        <w:rPr/>
      </w:pPr>
      <w:r>
        <w:rPr>
          <w:rFonts w:ascii="IRNazanin" w:hAnsi="IRNazanin" w:eastAsia="IRNazanin"/>
          <w:color w:val="111111"/>
          <w:sz w:val="28"/>
          <w:sz w:val="28"/>
          <w:szCs w:val="28"/>
          <w:rtl w:val="true"/>
          <w:lang w:bidi="fa-IR"/>
        </w:rPr>
        <w:t>یکی هاتف انداخت در گوش پیر</w:t>
      </w:r>
    </w:p>
    <w:p>
      <w:pPr>
        <w:pStyle w:val="BookText"/>
        <w:rPr/>
      </w:pPr>
      <w:r>
        <w:rPr>
          <w:rFonts w:ascii="IRNazanin" w:hAnsi="IRNazanin" w:eastAsia="IRNazanin"/>
          <w:color w:val="111111"/>
          <w:sz w:val="28"/>
          <w:sz w:val="28"/>
          <w:szCs w:val="28"/>
          <w:rtl w:val="true"/>
          <w:lang w:bidi="fa-IR"/>
        </w:rPr>
        <w:t>که بی حاصلی رو سر خویش گیر</w:t>
      </w:r>
    </w:p>
    <w:p>
      <w:pPr>
        <w:pStyle w:val="BookText"/>
        <w:rPr/>
      </w:pPr>
      <w:r>
        <w:rPr>
          <w:rFonts w:ascii="IRNazanin" w:hAnsi="IRNazanin" w:eastAsia="IRNazanin"/>
          <w:color w:val="111111"/>
          <w:sz w:val="28"/>
          <w:sz w:val="28"/>
          <w:szCs w:val="28"/>
          <w:rtl w:val="true"/>
          <w:lang w:bidi="fa-IR"/>
        </w:rPr>
        <w:t>بر این در دعای تو مقبول نیست</w:t>
      </w:r>
    </w:p>
    <w:p>
      <w:pPr>
        <w:pStyle w:val="BookText"/>
        <w:rPr/>
      </w:pPr>
      <w:r>
        <w:rPr>
          <w:rFonts w:ascii="IRNazanin" w:hAnsi="IRNazanin" w:eastAsia="IRNazanin"/>
          <w:color w:val="111111"/>
          <w:sz w:val="28"/>
          <w:sz w:val="28"/>
          <w:szCs w:val="28"/>
          <w:rtl w:val="true"/>
          <w:lang w:bidi="fa-IR"/>
        </w:rPr>
        <w:t>به خواری برو یا به زاری بایست</w:t>
      </w:r>
    </w:p>
    <w:p>
      <w:pPr>
        <w:pStyle w:val="BookText"/>
        <w:rPr/>
      </w:pPr>
      <w:r>
        <w:rPr>
          <w:rFonts w:ascii="IRNazanin" w:hAnsi="IRNazanin" w:eastAsia="IRNazanin"/>
          <w:color w:val="111111"/>
          <w:sz w:val="28"/>
          <w:sz w:val="28"/>
          <w:szCs w:val="28"/>
          <w:rtl w:val="true"/>
          <w:lang w:bidi="fa-IR"/>
        </w:rPr>
        <w:t>شب دیگر از ذکر و طاعت نخفت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مریدی ز حالش خبر یافت گفت </w:t>
      </w:r>
    </w:p>
    <w:p>
      <w:pPr>
        <w:pStyle w:val="BookText"/>
        <w:rPr/>
      </w:pPr>
      <w:r>
        <w:rPr>
          <w:rFonts w:ascii="IRNazanin" w:hAnsi="IRNazanin" w:eastAsia="IRNazanin"/>
          <w:color w:val="111111"/>
          <w:sz w:val="28"/>
          <w:sz w:val="28"/>
          <w:szCs w:val="28"/>
          <w:rtl w:val="true"/>
          <w:lang w:bidi="fa-IR"/>
        </w:rPr>
        <w:t>چو دیدی کز آن روی بسته است در</w:t>
      </w:r>
    </w:p>
    <w:p>
      <w:pPr>
        <w:pStyle w:val="BookText"/>
        <w:rPr/>
      </w:pPr>
      <w:r>
        <w:rPr>
          <w:rFonts w:ascii="IRNazanin" w:hAnsi="IRNazanin" w:eastAsia="IRNazanin"/>
          <w:color w:val="111111"/>
          <w:sz w:val="28"/>
          <w:sz w:val="28"/>
          <w:szCs w:val="28"/>
          <w:rtl w:val="true"/>
          <w:lang w:bidi="fa-IR"/>
        </w:rPr>
        <w:t>به بی حاصلی سعی چندین مبر</w:t>
      </w:r>
    </w:p>
    <w:p>
      <w:pPr>
        <w:pStyle w:val="BookText"/>
        <w:rPr/>
      </w:pPr>
      <w:r>
        <w:rPr>
          <w:rFonts w:ascii="IRNazanin" w:hAnsi="IRNazanin" w:eastAsia="IRNazanin"/>
          <w:color w:val="111111"/>
          <w:sz w:val="28"/>
          <w:sz w:val="28"/>
          <w:szCs w:val="28"/>
          <w:rtl w:val="true"/>
          <w:lang w:bidi="fa-IR"/>
        </w:rPr>
        <w:t>به دیبا چه بَر، اشک یاقوت فام</w:t>
      </w:r>
    </w:p>
    <w:p>
      <w:pPr>
        <w:pStyle w:val="BookText"/>
        <w:rPr/>
      </w:pPr>
      <w:r>
        <w:rPr>
          <w:rFonts w:ascii="IRNazanin" w:hAnsi="IRNazanin" w:eastAsia="IRNazanin"/>
          <w:color w:val="111111"/>
          <w:sz w:val="28"/>
          <w:sz w:val="28"/>
          <w:szCs w:val="28"/>
          <w:rtl w:val="true"/>
          <w:lang w:bidi="fa-IR"/>
        </w:rPr>
        <w:t>به حسرت ببارید و گفت ای غلام</w:t>
      </w:r>
    </w:p>
    <w:p>
      <w:pPr>
        <w:pStyle w:val="BookText"/>
        <w:rPr/>
      </w:pPr>
      <w:r>
        <w:rPr>
          <w:rFonts w:ascii="IRNazanin" w:hAnsi="IRNazanin" w:eastAsia="IRNazanin"/>
          <w:color w:val="111111"/>
          <w:sz w:val="28"/>
          <w:sz w:val="28"/>
          <w:szCs w:val="28"/>
          <w:rtl w:val="true"/>
          <w:lang w:bidi="fa-IR"/>
        </w:rPr>
        <w:t>چو خواهنده محروم گشت از دری</w:t>
      </w:r>
    </w:p>
    <w:p>
      <w:pPr>
        <w:pStyle w:val="BookText"/>
        <w:rPr/>
      </w:pPr>
      <w:r>
        <w:rPr>
          <w:rFonts w:ascii="IRNazanin" w:hAnsi="IRNazanin" w:eastAsia="IRNazanin"/>
          <w:color w:val="111111"/>
          <w:sz w:val="28"/>
          <w:sz w:val="28"/>
          <w:szCs w:val="28"/>
          <w:rtl w:val="true"/>
          <w:lang w:bidi="fa-IR"/>
        </w:rPr>
        <w:t>چه غم گر شناسد در دیگری</w:t>
      </w:r>
    </w:p>
    <w:p>
      <w:pPr>
        <w:pStyle w:val="BookText"/>
        <w:rPr/>
      </w:pPr>
      <w:r>
        <w:rPr>
          <w:rFonts w:ascii="IRNazanin" w:hAnsi="IRNazanin" w:eastAsia="IRNazanin"/>
          <w:color w:val="111111"/>
          <w:sz w:val="28"/>
          <w:sz w:val="28"/>
          <w:szCs w:val="28"/>
          <w:rtl w:val="true"/>
          <w:lang w:bidi="fa-IR"/>
        </w:rPr>
        <w:t>شنیدم که راهم درین کوی نیست</w:t>
      </w:r>
    </w:p>
    <w:p>
      <w:pPr>
        <w:pStyle w:val="BookText"/>
        <w:rPr/>
      </w:pPr>
      <w:r>
        <w:rPr>
          <w:rFonts w:ascii="IRNazanin" w:hAnsi="IRNazanin" w:eastAsia="IRNazanin"/>
          <w:color w:val="111111"/>
          <w:sz w:val="28"/>
          <w:sz w:val="28"/>
          <w:szCs w:val="28"/>
          <w:rtl w:val="true"/>
          <w:lang w:bidi="fa-IR"/>
        </w:rPr>
        <w:t>ولی هیچ راه دگر روی نیست</w:t>
      </w:r>
    </w:p>
    <w:p>
      <w:pPr>
        <w:pStyle w:val="BookText"/>
        <w:rPr/>
      </w:pPr>
      <w:r>
        <w:rPr>
          <w:rFonts w:ascii="IRNazanin" w:hAnsi="IRNazanin" w:eastAsia="IRNazanin"/>
          <w:color w:val="111111"/>
          <w:sz w:val="28"/>
          <w:sz w:val="28"/>
          <w:szCs w:val="28"/>
          <w:rtl w:val="true"/>
          <w:lang w:bidi="fa-IR"/>
        </w:rPr>
        <w:t>توقع مدار ای پسر گر کسی</w:t>
      </w:r>
    </w:p>
    <w:p>
      <w:pPr>
        <w:pStyle w:val="BookText"/>
        <w:rPr/>
      </w:pPr>
      <w:r>
        <w:rPr>
          <w:rFonts w:ascii="IRNazanin" w:hAnsi="IRNazanin" w:eastAsia="IRNazanin"/>
          <w:color w:val="111111"/>
          <w:sz w:val="28"/>
          <w:sz w:val="28"/>
          <w:szCs w:val="28"/>
          <w:rtl w:val="true"/>
          <w:lang w:bidi="fa-IR"/>
        </w:rPr>
        <w:t>که به سعی هرگز بجایی رسی</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نقل کرده اند وقتی یکی از اسرای عزیز ایرانی در جنگ تحمیلی عراق بر ایران، در اسارتگاه عراق به شهات رسید، یکی از گروهبانان عراقی پس از پرگشودن این شهید عزیز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اسیری بود که هر شب در گوشه اتاق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نمازشب می خواند</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تنها نمازهای پنج گانه را واجب کرده است و نماز وتر را فرض ندانست، تو اگر خواستی آن را بخوان، ولی بدان که ترک آن پسندیده نیست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نماز شب نگزارد از ما نیست</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شیعیان ما نیست آنکه نماز شب نمی گزارد</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ذیل همین روایت در المقنعه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شیعیان در این روایت، شیعیان مخلص اند؛ هم چنین آنکه فضلیت نماز شب را باور ندارد، از شیعیان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نمی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بنده ای نیست جز آن که در شب، یک مرتبه یا دو مرتبه و یا چند بار از خواب بیدار می شود، پس اگر بیدار شد که هیچ، و الاّ شیطان در گوش او پیشاب 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آیا ندیده اید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می شود، سنگین و کسل و بی نشاط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خداوند کسی را که به خاطر نماز شب بیدار است، دوست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مرغ خوشخوان را بشارت باد کاندر راه عشق</w:t>
      </w:r>
    </w:p>
    <w:p>
      <w:pPr>
        <w:pStyle w:val="BookText"/>
        <w:rPr/>
      </w:pPr>
      <w:r>
        <w:rPr>
          <w:rFonts w:ascii="IRNazanin" w:hAnsi="IRNazanin" w:eastAsia="IRNazanin"/>
          <w:color w:val="111111"/>
          <w:sz w:val="28"/>
          <w:sz w:val="28"/>
          <w:szCs w:val="28"/>
          <w:rtl w:val="true"/>
          <w:lang w:bidi="fa-IR"/>
        </w:rPr>
        <w:t>دوست را با ناله شب های بیداران خوش است</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روایت است که ترجمان آواز خروس در هر سحر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اُذْکُرُوااللّه َ وَ لاتَکُنْ مِنَ اْلغافِلینَ؛ خدا را یاد کنید و از بی خبران نباشید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 سپیده دم خروس سحری</w:t>
      </w:r>
    </w:p>
    <w:p>
      <w:pPr>
        <w:pStyle w:val="BookText"/>
        <w:rPr/>
      </w:pPr>
      <w:r>
        <w:rPr>
          <w:rFonts w:ascii="IRNazanin" w:hAnsi="IRNazanin" w:eastAsia="IRNazanin"/>
          <w:color w:val="111111"/>
          <w:sz w:val="28"/>
          <w:sz w:val="28"/>
          <w:szCs w:val="28"/>
          <w:rtl w:val="true"/>
          <w:lang w:bidi="fa-IR"/>
        </w:rPr>
        <w:t>دانی ز چه رو کند همی نوحه گری</w:t>
      </w:r>
    </w:p>
    <w:p>
      <w:pPr>
        <w:pStyle w:val="BookText"/>
        <w:rPr/>
      </w:pPr>
      <w:r>
        <w:rPr>
          <w:rFonts w:ascii="IRNazanin" w:hAnsi="IRNazanin" w:eastAsia="IRNazanin"/>
          <w:color w:val="111111"/>
          <w:sz w:val="28"/>
          <w:sz w:val="28"/>
          <w:szCs w:val="28"/>
          <w:rtl w:val="true"/>
          <w:lang w:bidi="fa-IR"/>
        </w:rPr>
        <w:t>یعنی که نمودند در آیینه صبح</w:t>
      </w:r>
    </w:p>
    <w:p>
      <w:pPr>
        <w:pStyle w:val="BookText"/>
        <w:rPr/>
      </w:pPr>
      <w:r>
        <w:rPr>
          <w:rFonts w:ascii="IRNazanin" w:hAnsi="IRNazanin" w:eastAsia="IRNazanin"/>
          <w:color w:val="111111"/>
          <w:sz w:val="28"/>
          <w:sz w:val="28"/>
          <w:szCs w:val="28"/>
          <w:rtl w:val="true"/>
          <w:lang w:bidi="fa-IR"/>
        </w:rPr>
        <w:t>کز عمر شبی گذشت و تو بی خبری</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در سفارش های لقمان حکیم به پسرش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پسر، مبادا خروس از تو زیرک تر باشد و وقت سحر برخیزد و از خداوند مغفرت بطلبد و تو خواب باشی</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و در نقل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پسر، خروس از تو زیرک تر و در پاسداشت نمازها از تو کوشاتر نباشد؛ آیا ندیده ای که وقت نماز آن را اعلان می دارد و سحرگاهان آواز می دهد در حالی که تو خفته ای</w:t>
      </w:r>
      <w:r>
        <w:rPr>
          <w:rFonts w:eastAsia="IRNazanin" w:cs="IRNazanin"/>
          <w:color w:val="111111"/>
          <w:sz w:val="28"/>
          <w:szCs w:val="28"/>
          <w:rtl w:val="true"/>
          <w:lang w:bidi="fa-IR"/>
        </w:rPr>
        <w:t>.</w:t>
      </w:r>
      <w:r>
        <w:rPr>
          <w:rStyle w:val="FootnoteAnchor"/>
          <w:rtl w:val="true"/>
        </w:rPr>
        <w:footnoteReference w:id="17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دوش مرغی به صبح می نالید </w:t>
      </w:r>
    </w:p>
    <w:p>
      <w:pPr>
        <w:pStyle w:val="BookText"/>
        <w:rPr/>
      </w:pPr>
      <w:r>
        <w:rPr>
          <w:rFonts w:ascii="IRNazanin" w:hAnsi="IRNazanin" w:eastAsia="IRNazanin"/>
          <w:color w:val="111111"/>
          <w:sz w:val="28"/>
          <w:sz w:val="28"/>
          <w:szCs w:val="28"/>
          <w:rtl w:val="true"/>
          <w:lang w:bidi="fa-IR"/>
        </w:rPr>
        <w:t>عقل و صبرم ببرد و طاقت و هوش</w:t>
      </w:r>
    </w:p>
    <w:p>
      <w:pPr>
        <w:pStyle w:val="BookText"/>
        <w:rPr/>
      </w:pPr>
      <w:r>
        <w:rPr>
          <w:rFonts w:ascii="IRNazanin" w:hAnsi="IRNazanin" w:eastAsia="IRNazanin"/>
          <w:color w:val="111111"/>
          <w:sz w:val="28"/>
          <w:sz w:val="28"/>
          <w:szCs w:val="28"/>
          <w:rtl w:val="true"/>
          <w:lang w:bidi="fa-IR"/>
        </w:rPr>
        <w:t>یکی از دوستان مخلص را</w:t>
      </w:r>
    </w:p>
    <w:p>
      <w:pPr>
        <w:pStyle w:val="BookText"/>
        <w:rPr/>
      </w:pPr>
      <w:r>
        <w:rPr>
          <w:rFonts w:ascii="IRNazanin" w:hAnsi="IRNazanin" w:eastAsia="IRNazanin"/>
          <w:color w:val="111111"/>
          <w:sz w:val="28"/>
          <w:sz w:val="28"/>
          <w:szCs w:val="28"/>
          <w:rtl w:val="true"/>
          <w:lang w:bidi="fa-IR"/>
        </w:rPr>
        <w:t>مگر آواز من رسید به گوش</w:t>
      </w:r>
    </w:p>
    <w:p>
      <w:pPr>
        <w:pStyle w:val="BookText"/>
        <w:rPr/>
      </w:pPr>
      <w:r>
        <w:rPr>
          <w:rFonts w:ascii="IRNazanin" w:hAnsi="IRNazanin" w:eastAsia="IRNazanin"/>
          <w:color w:val="111111"/>
          <w:sz w:val="28"/>
          <w:sz w:val="28"/>
          <w:szCs w:val="28"/>
          <w:rtl w:val="true"/>
          <w:lang w:bidi="fa-IR"/>
        </w:rPr>
        <w:t>گفت باور نداشتم که تو را</w:t>
      </w:r>
    </w:p>
    <w:p>
      <w:pPr>
        <w:pStyle w:val="BookText"/>
        <w:rPr/>
      </w:pPr>
      <w:r>
        <w:rPr>
          <w:rFonts w:ascii="IRNazanin" w:hAnsi="IRNazanin" w:eastAsia="IRNazanin"/>
          <w:color w:val="111111"/>
          <w:sz w:val="28"/>
          <w:sz w:val="28"/>
          <w:szCs w:val="28"/>
          <w:rtl w:val="true"/>
          <w:lang w:bidi="fa-IR"/>
        </w:rPr>
        <w:t>بانگ مرغی چنین کند مدهوش</w:t>
      </w:r>
    </w:p>
    <w:p>
      <w:pPr>
        <w:pStyle w:val="BookText"/>
        <w:rPr/>
      </w:pPr>
      <w:r>
        <w:rPr>
          <w:rFonts w:ascii="IRNazanin" w:hAnsi="IRNazanin" w:eastAsia="IRNazanin"/>
          <w:color w:val="111111"/>
          <w:sz w:val="28"/>
          <w:sz w:val="28"/>
          <w:szCs w:val="28"/>
          <w:rtl w:val="true"/>
          <w:lang w:bidi="fa-IR"/>
        </w:rPr>
        <w:t>گفتم این شرط آدمیّت نیست</w:t>
      </w:r>
    </w:p>
    <w:p>
      <w:pPr>
        <w:pStyle w:val="BookText"/>
        <w:rPr/>
      </w:pPr>
      <w:r>
        <w:rPr>
          <w:rFonts w:ascii="IRNazanin" w:hAnsi="IRNazanin" w:eastAsia="IRNazanin"/>
          <w:color w:val="111111"/>
          <w:sz w:val="28"/>
          <w:sz w:val="28"/>
          <w:szCs w:val="28"/>
          <w:rtl w:val="true"/>
          <w:lang w:bidi="fa-IR"/>
        </w:rPr>
        <w:t>مرغ تسبیح گوی و من خاموش</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در رازگویی خدای عزوجل با موسی بن عمران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عمران، دروغ گفته است کسی که گمان برد مرا دوست دارد، ولی چون شب فراگیر شود از من صرف نظر کرده به خواب می رود، مگر نه این است که هر دوستداری دوست می دارد با محبوبه اش خلوت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ای پسر عمران، این منم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و گفتار و رفتار و سحرخیزی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 آگاهم و چون شب آنان را فرا گیرد چشم دلشان را باز کنم، ـ عوقبت ـ خود را در برابر دیدگانشان تمثّل دهم و آنان از راه مشاهده مرا خطاب کنند و از سر حضور با من به سخن می نشینند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عمران، در تاریکی دل شب، از قلبت خشوع و از کالبدت فروتنی و از دیدگانت اشک را به من ببخش و مرا بخوان که مرا نزدیک و پاسخگو خواهی یافت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گویند خداوند تعالی ـ به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فرستاد که ای داود، دروغ گوید هر که دعوی دوستی من کند و چون شب در آید بخسبد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عَجَبًا لِلْمُحِبِّ کَیْفَ یَنامُ</w:t>
      </w:r>
    </w:p>
    <w:p>
      <w:pPr>
        <w:pStyle w:val="BookText"/>
        <w:rPr/>
      </w:pPr>
      <w:r>
        <w:rPr>
          <w:rFonts w:ascii="Amiri" w:hAnsi="Amiri" w:eastAsia="Amiri" w:cs="Amiri"/>
          <w:color w:val="111111"/>
          <w:sz w:val="28"/>
          <w:sz w:val="28"/>
          <w:szCs w:val="28"/>
          <w:rtl w:val="true"/>
          <w:lang w:bidi="ar-SA"/>
        </w:rPr>
        <w:t>کُلَّ نَوْمٍ عَلَی اْلمُحِبِّ حَرامٌ</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شگفتا، عاشق چگونه به خواب می رود؟ در حالی که خواب بر عاشق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استاد ابوعلی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که ابراهیم با اسمعیل علیهماالسلام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 فِی اْلمَنامِ اِنّی اَذْبَحُکَ</w:t>
      </w:r>
      <w:r>
        <w:rPr>
          <w:rStyle w:val="FootnoteAnchor"/>
          <w:rtl w:val="true"/>
        </w:rPr>
        <w:footnoteReference w:id="180"/>
      </w:r>
      <w:r>
        <w:rPr>
          <w:rFonts w:ascii="IRNazanin" w:hAnsi="IRNazanin" w:eastAsia="IRNazanin"/>
          <w:color w:val="111111"/>
          <w:sz w:val="28"/>
          <w:sz w:val="28"/>
          <w:szCs w:val="28"/>
          <w:rtl w:val="true"/>
          <w:lang w:bidi="fa-IR"/>
        </w:rPr>
        <w:t>، اسمعیل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جزای آن است که بخسبد، اگر تو را خواب نبودی، پسرت را قربان نفرمودندی</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بنده ای خرید ـ چون شب در آمد ـ به بنده 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فرو کن، بنده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خواجه، تو را هیچ خداوند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بخسبد؟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 ـ شرم نداری که خداوند تو نخسبد و تو بخسبی؟</w:t>
      </w:r>
      <w:r>
        <w:rPr>
          <w:rFonts w:eastAsia="IRNazanin" w:cs="IRNazanin"/>
          <w:color w:val="111111"/>
          <w:sz w:val="28"/>
          <w:szCs w:val="28"/>
          <w:rtl w:val="true"/>
          <w:lang w:bidi="fa-IR"/>
        </w:rPr>
        <w:t>»</w:t>
      </w:r>
      <w:r>
        <w:rPr>
          <w:rStyle w:val="FootnoteAnchor"/>
          <w:rtl w:val="true"/>
        </w:rPr>
        <w:footnoteReference w:id="18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 الله علیه و آله روایت است که مادر حضرت سلیمان نبی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پسر، از خواب زیاد در شب بپرهیز که انسان را در روز واپسین، نیازمند رها می کند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 گویند پسری پدرش را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چرا نخسبی؟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رها نمی کند که بخسبم</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 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از پدر خود 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ـ نمی ـ خسبی؟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از شبیخون می ترسد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خواب را بگذار امشب ای پدر</w:t>
      </w:r>
    </w:p>
    <w:p>
      <w:pPr>
        <w:pStyle w:val="BookText"/>
        <w:rPr/>
      </w:pPr>
      <w:r>
        <w:rPr>
          <w:rFonts w:ascii="IRNazanin" w:hAnsi="IRNazanin" w:eastAsia="IRNazanin"/>
          <w:color w:val="111111"/>
          <w:sz w:val="28"/>
          <w:sz w:val="28"/>
          <w:szCs w:val="28"/>
          <w:rtl w:val="true"/>
          <w:lang w:bidi="fa-IR"/>
        </w:rPr>
        <w:t>یک شبی برکوی بی خوابان گذر</w:t>
      </w:r>
    </w:p>
    <w:p>
      <w:pPr>
        <w:pStyle w:val="BookText"/>
        <w:rPr/>
      </w:pPr>
      <w:r>
        <w:rPr>
          <w:rFonts w:ascii="IRNazanin" w:hAnsi="IRNazanin" w:eastAsia="IRNazanin"/>
          <w:color w:val="111111"/>
          <w:sz w:val="28"/>
          <w:sz w:val="28"/>
          <w:szCs w:val="28"/>
          <w:rtl w:val="true"/>
          <w:lang w:bidi="fa-IR"/>
        </w:rPr>
        <w:t>بنگر اینها را که مجنون گشته اند</w:t>
      </w:r>
    </w:p>
    <w:p>
      <w:pPr>
        <w:pStyle w:val="BookText"/>
        <w:rPr/>
      </w:pPr>
      <w:r>
        <w:rPr>
          <w:rFonts w:ascii="IRNazanin" w:hAnsi="IRNazanin" w:eastAsia="IRNazanin"/>
          <w:color w:val="111111"/>
          <w:sz w:val="28"/>
          <w:sz w:val="28"/>
          <w:szCs w:val="28"/>
          <w:rtl w:val="true"/>
          <w:lang w:bidi="fa-IR"/>
        </w:rPr>
        <w:t>همچو پروانه به وصلش کُشته اند</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امام علی پیوسته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 مأمور شده ایم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کنیم؛ در بلایا خودنگهدار باشیم و آن گاه که مردم خوابند، به نماز بایستیم</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ما را همه شب نمی برد خواب</w:t>
      </w:r>
    </w:p>
    <w:p>
      <w:pPr>
        <w:pStyle w:val="BookText"/>
        <w:rPr/>
      </w:pPr>
      <w:r>
        <w:rPr>
          <w:rFonts w:ascii="IRNazanin" w:hAnsi="IRNazanin" w:eastAsia="IRNazanin"/>
          <w:color w:val="111111"/>
          <w:sz w:val="28"/>
          <w:sz w:val="28"/>
          <w:szCs w:val="28"/>
          <w:rtl w:val="true"/>
          <w:lang w:bidi="fa-IR"/>
        </w:rPr>
        <w:t>ای خفته روزگار دریاب</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جابربن عبداللّه انصاری از پیامبراسلام صلی الله علیه و آله روایت می 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سختی های نماز در شب را پذیرا باشید و خداوند را بسیار یاد کنید تا گناهان شما را بپوشاند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پیامبر اکرم صلی الله علیه و آله در سفارشی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بخشی از شب را هر چند به اندازه دوشیدن گوسفند باشد به نماز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سحر از خدا بخواه که در آن لحظات دعایی ردّ نمی شود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دعای صبح و ورد شب کلید گنج مقصودست</w:t>
      </w:r>
    </w:p>
    <w:p>
      <w:pPr>
        <w:pStyle w:val="BookText"/>
        <w:rPr/>
      </w:pPr>
      <w:r>
        <w:rPr>
          <w:rFonts w:ascii="IRNazanin" w:hAnsi="IRNazanin" w:eastAsia="IRNazanin"/>
          <w:color w:val="111111"/>
          <w:sz w:val="28"/>
          <w:sz w:val="28"/>
          <w:szCs w:val="28"/>
          <w:rtl w:val="true"/>
          <w:lang w:bidi="fa-IR"/>
        </w:rPr>
        <w:t>بدین راه و روش می رو که با دلدار پیوندی</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دوستدارترین اعمال نزد خدای عزّ و جلّ عملی است که بنده بر آن مداومت کند، هر چند اندک باشد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گاهی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نمازشب نور است، من هرگز آن را رها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لیله الهریر</w:t>
      </w:r>
      <w:r>
        <w:rPr>
          <w:rStyle w:val="FootnoteAnchor"/>
          <w:rtl w:val="true"/>
        </w:rPr>
        <w:footnoteReference w:id="19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شب هریر</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رسول خدا صلی الله علیه و آله به اقامه نماز وتر فرمان دادند،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جدّیت بر آن اهتمام داشت و هرگز در ترک آن رخصت نمی داد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از خویشان امام خمینی درباره مداومت و رعایت ایشان در برپایی نمازشب نقل شده است که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خمین از دوران نوجوانی و در سن پانزده سالگی، شب ها چراغ موشی را گرفته و به گوشه ای از خانه می رفتند و در خلوتی به نمازشب </w:t>
      </w:r>
    </w:p>
    <w:p>
      <w:pPr>
        <w:pStyle w:val="BookText"/>
        <w:rPr/>
      </w:pPr>
      <w:r>
        <w:rPr>
          <w:rFonts w:ascii="IRNazanin" w:hAnsi="IRNazanin" w:eastAsia="IRNazanin"/>
          <w:color w:val="111111"/>
          <w:sz w:val="28"/>
          <w:sz w:val="28"/>
          <w:szCs w:val="28"/>
          <w:rtl w:val="true"/>
          <w:lang w:bidi="fa-IR"/>
        </w:rPr>
        <w:t>می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همسر امام نیز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برای نمازشب بیدار می شدند، هرگز چراغ خانه را روشن نمی کردند و تنها از یک چراغ قوه کوچک استفاده می کردند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و حتی هنگام گرفتن وضو، اسفنجی را زیر شیر آب قرار می دادند تا کسی از صدای چکّه آب بیدار نشود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از یکی از اساتید حوزه علمیه قم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میهمان حاج آقا مصطفی بودم، نیمه های شب از صدای آه و ناله ای بیدار شدم، و نگران که چه رخ داده است؟</w:t>
      </w:r>
    </w:p>
    <w:p>
      <w:pPr>
        <w:pStyle w:val="BookText"/>
        <w:rPr/>
      </w:pPr>
      <w:r>
        <w:rPr>
          <w:rFonts w:ascii="IRNazanin" w:hAnsi="IRNazanin" w:eastAsia="IRNazanin"/>
          <w:color w:val="111111"/>
          <w:sz w:val="28"/>
          <w:sz w:val="28"/>
          <w:szCs w:val="28"/>
          <w:rtl w:val="true"/>
          <w:lang w:bidi="fa-IR"/>
        </w:rPr>
        <w:t>حاج آقا مصطفی را از خواب بیدار کردم، گفتم برخیز ببین چه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بیدار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صدای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نمازشب ایستاده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تو را آن به که چون مردان سرمست</w:t>
      </w:r>
    </w:p>
    <w:p>
      <w:pPr>
        <w:pStyle w:val="BookText"/>
        <w:rPr/>
      </w:pPr>
      <w:r>
        <w:rPr>
          <w:rFonts w:ascii="IRNazanin" w:hAnsi="IRNazanin" w:eastAsia="IRNazanin"/>
          <w:color w:val="111111"/>
          <w:sz w:val="28"/>
          <w:sz w:val="28"/>
          <w:szCs w:val="28"/>
          <w:rtl w:val="true"/>
          <w:lang w:bidi="fa-IR"/>
        </w:rPr>
        <w:t>شبی از خود به سوی حق گریزی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حضرت امام رحمه الله در قم به سر می بردند، بیماری قلبی گرفتند، به دستور پزشکان می بایست به بیمارستان قلب تهران منتقل شوند، فصل زمستان بود و هوا بسیار سرد بود و برف می بارید، امام را با آمبولانس به بیمارستان قلب تهران رساندند، ولی باز امام در آن شرایط و وضعیت نماز شب شان را ترک نکردند</w:t>
      </w:r>
      <w:r>
        <w:rPr>
          <w:rFonts w:eastAsia="IRNazanin" w:cs="IRNazanin"/>
          <w:color w:val="111111"/>
          <w:sz w:val="28"/>
          <w:szCs w:val="28"/>
          <w:rtl w:val="true"/>
          <w:lang w:bidi="fa-IR"/>
        </w:rPr>
        <w:t xml:space="preserve">. </w:t>
      </w:r>
      <w:bookmarkStart w:id="68" w:name="pg3525_23657"/>
    </w:p>
    <w:p>
      <w:pPr>
        <w:pStyle w:val="BookText"/>
        <w:rPr/>
      </w:pPr>
      <w:bookmarkEnd w:id="68"/>
      <w:r>
        <w:rPr>
          <w:rFonts w:ascii="IRNazanin" w:hAnsi="IRNazanin" w:eastAsia="IRNazanin"/>
          <w:color w:val="111111"/>
          <w:sz w:val="28"/>
          <w:sz w:val="28"/>
          <w:szCs w:val="28"/>
          <w:rtl w:val="true"/>
          <w:lang w:bidi="fa-IR"/>
        </w:rPr>
        <w:t>و نقل است حتی آن شبی که با هواپیما از پاریس به تهران می آمدند در همان طبقه فوقانی هواپیما نماز شب شان را خواندند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و باز حتی زمانی که در بیمارستان معالجه می شدند و لوله تنفّس در تراشه ایشان بود، باز نمازشب شان را ترک نکردند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شب مردان خدا روز جهان افروز است</w:t>
      </w:r>
    </w:p>
    <w:p>
      <w:pPr>
        <w:pStyle w:val="BookText"/>
        <w:rPr/>
      </w:pPr>
      <w:r>
        <w:rPr>
          <w:rFonts w:ascii="IRNazanin" w:hAnsi="IRNazanin" w:eastAsia="IRNazanin"/>
          <w:color w:val="111111"/>
          <w:sz w:val="28"/>
          <w:sz w:val="28"/>
          <w:szCs w:val="28"/>
          <w:rtl w:val="true"/>
          <w:lang w:bidi="fa-IR"/>
        </w:rPr>
        <w:t>روشنان را به حقیقت شب ظلمانی نیست</w:t>
      </w:r>
    </w:p>
    <w:p>
      <w:pPr>
        <w:pStyle w:val="Heading3"/>
        <w:numPr>
          <w:ilvl w:val="2"/>
          <w:numId w:val="1"/>
        </w:numPr>
        <w:rPr/>
      </w:pPr>
      <w:bookmarkStart w:id="69" w:name="__RefHeading___Toc3670272_2749589250"/>
      <w:bookmarkStart w:id="70" w:name="_Toc26"/>
      <w:bookmarkEnd w:id="69"/>
      <w:r>
        <w:rPr>
          <w:rtl w:val="true"/>
        </w:rPr>
        <w:t>فصل سوم</w:t>
      </w:r>
      <w:r>
        <w:rPr>
          <w:rtl w:val="true"/>
        </w:rPr>
        <w:t xml:space="preserve">: </w:t>
      </w:r>
      <w:r>
        <w:rPr>
          <w:rtl w:val="true"/>
        </w:rPr>
        <w:t>ناب ترین لحظه</w:t>
      </w:r>
      <w:bookmarkEnd w:id="70"/>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 ترین لحظه</w:t>
      </w:r>
    </w:p>
    <w:p>
      <w:pPr>
        <w:pStyle w:val="BookText"/>
        <w:rPr/>
      </w:pPr>
      <w:r>
        <w:rPr>
          <w:rFonts w:ascii="IRNazanin" w:hAnsi="IRNazanin" w:eastAsia="IRNazanin"/>
          <w:color w:val="111111"/>
          <w:sz w:val="28"/>
          <w:sz w:val="28"/>
          <w:szCs w:val="28"/>
          <w:rtl w:val="true"/>
          <w:lang w:bidi="fa-IR"/>
        </w:rPr>
        <w:t>به باور ما مسلمانان سه ماه رجب، شعبان و رمضان از میان ماه های سال، فضیلت و شرافت ویژه ای را از سوی پروردگار برخوردارند و از میان این سه ماه، ماه رمضان و از میان شب و روز رمضان، شب قدر و از لحظه های شب قدر، سحر آن بر همه ساعات و لحظه های سال فضیلت و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نقطه فرازین هرم لحظه های زندگی و ابوالأوقات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جستم از زمین خبر صدق لب به لب</w:t>
      </w:r>
    </w:p>
    <w:p>
      <w:pPr>
        <w:pStyle w:val="BookText"/>
        <w:rPr/>
      </w:pPr>
      <w:r>
        <w:rPr>
          <w:rFonts w:ascii="IRNazanin" w:hAnsi="IRNazanin" w:eastAsia="IRNazanin"/>
          <w:color w:val="111111"/>
          <w:sz w:val="28"/>
          <w:sz w:val="28"/>
          <w:szCs w:val="28"/>
          <w:rtl w:val="true"/>
          <w:lang w:bidi="fa-IR"/>
        </w:rPr>
        <w:t>از غیب اشاره ام به دم صبحگاه شد</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 ما پیش تر سوگندهایی را که خدای متعال در قرآن کریم بر این گاهِ قدس آمیز و ارجمند یاد کرده باز گفته ایم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هر چه می خواهی خبر، گاهِ سحر </w:t>
      </w:r>
    </w:p>
    <w:p>
      <w:pPr>
        <w:pStyle w:val="BookText"/>
        <w:rPr/>
      </w:pPr>
      <w:r>
        <w:rPr>
          <w:rFonts w:ascii="IRNazanin" w:hAnsi="IRNazanin" w:eastAsia="IRNazanin"/>
          <w:color w:val="111111"/>
          <w:sz w:val="28"/>
          <w:sz w:val="28"/>
          <w:szCs w:val="28"/>
          <w:rtl w:val="true"/>
          <w:lang w:bidi="fa-IR"/>
        </w:rPr>
        <w:t>بی گمان میان این ناب ترین لحظه و نعمتِ نجات، فرابشری بودن آن، طهارت، اهلیت، پاداش شکرگزاری و مقام شفاعت، پیوند رمزگونه و تأثیر گذار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نَـجَّیْناهُمْ بِسَحَرٍ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مِنْ عِنْدِنا کَذ لِکَ نَجْزِی مَنْ شَـکَرَ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 سحر آنان را نجات دادیم و این نعمتی از جانب ما برای آنان بود و ما این چنین شکرگزاران را پاداش می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أُناسٌ یَتَطَـهَّرُونَ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فَاَنْجَیْناهُ وَ اَهْلَهُ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مردمی طهارت پیشه اند و ما او و اهلش را نجات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شریفه فهمیده می شود که بین طهارت و نجات، ارتباط و پیوند وجود دارد و طهارت پیشگان، اهل نجاتند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نَـجِّنِی وَأَهْلِـی مِمّا یَـعْمَلُونَ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فَنَـجَّیْناهُ وَأَهْـلَهُ أَجْـمَعِـینَ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دعایش را اجابت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تمامی خاندان و یارانش را نجات بخشیدیم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نَـجَّیْناهُ وَأَهْـلَهُ أَجْمَعِـینَ؛ یاد آر هنگاهی را که ما لوط و تمامی خاندان و یارانش را نجات بخشیدیم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خدا و پیامبران را باور دارند و طهارت پیشه اند و آنان را در بیم و امید دادنِ مردم یاری رسانده و همراهی می کنند و سپاس نعمت های خدایی را به جا می آورند، اولیای خدایی و از شکرگزاران به شمار می آیند و هنگامه سَحر به نعمت نجات دست رسانند و شفاعت آنان پذیرش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صبا امشبم مدد فرمای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سحرگه شکفتنم هوس است</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برخی از مفسران بر این باورند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فَأَنَجْیناهُ وَاَهْلَهُ؛ اَیْ مَنْ آمَنَ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در این آیه شریفه، یعنی ایمان آورندگان</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علاوه بر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فهمیده می شود که ایمان آورندگان پس از اقرار به توحید و نبوت پیامبر، استوار مانده ایشان را در ابلاغ رسالت نیز همراهی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و رفتارهای شایسته، تنها عامل سنخیت و مناسبت با عالم ملکوت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رفتار پَلَشت، نسبت خونی را هم برهم می زند و فرد را سزاوار سرا و عذاب بیگانگان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تَبَّتْ یَدا اَبی لَهَبٍ وَ تَبَّ؛ بریده باد دو دستان ابی 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شب های ماه رجب آمده است که خداوند فرشته ای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شب از سوی آن حضرت به آواز بلند پیام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نشین کسی هستم که با من بنشیند و به یاد کسی ام که به یاد من باشد، هر کس مرا فرمان برد، من خواسته هایش را گردن نهم</w:t>
      </w:r>
      <w:r>
        <w:rPr>
          <w:rFonts w:eastAsia="IRNazanin" w:cs="IRNazanin"/>
          <w:color w:val="111111"/>
          <w:sz w:val="28"/>
          <w:szCs w:val="28"/>
          <w:rtl w:val="true"/>
          <w:lang w:bidi="fa-IR"/>
        </w:rPr>
        <w:t>.</w:t>
      </w:r>
      <w:r>
        <w:rPr>
          <w:rStyle w:val="FootnoteAnchor"/>
          <w:rtl w:val="true"/>
        </w:rPr>
        <w:footnoteReference w:id="20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است که حضرت داود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امین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لحظه ها کدام است؟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جز به این مقدار که عرش خداوند هنگامه سحر به جنبش در می آید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شخصی به نام ابن ابی یعفور نقل می کند که به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 و حضورشان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مرا از لحظه ای که بنده در آن به خدا نزدیک تر و خداوند به او نزیک است با خبر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سحر، وقتی که برمی خیزد در حالی چشم های دیگران از خواب بر هم است و او آرام برای گرفتن وضو به راه می افتد و وضوی کاملی می گیرد، سپس باز می گردد و بر سجاده اش می ایستد و رویش را به سوی اللّه می گیرد و قدم هایش را کنار هم می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اللّه اکبر می گوید</w:t>
      </w:r>
      <w:r>
        <w:rPr>
          <w:rStyle w:val="FootnoteAnchor"/>
          <w:rtl w:val="true"/>
        </w:rPr>
        <w:footnoteReference w:id="206"/>
      </w:r>
      <w:r>
        <w:rPr>
          <w:rFonts w:ascii="IRNazanin" w:hAnsi="IRNazanin" w:eastAsia="IRNazanin"/>
          <w:color w:val="111111"/>
          <w:sz w:val="28"/>
          <w:sz w:val="28"/>
          <w:szCs w:val="28"/>
          <w:rtl w:val="true"/>
          <w:lang w:bidi="fa-IR"/>
        </w:rPr>
        <w:t>و نماز را آغاز می کند و در دو رکعت اجزای نماز را به جا می آورد، سپس برمی خیزد که دو رکعت دیگر بخواند، در این هنگام منادی از کرانه آسمان و از جانب راست عرش، بانگی سر می دهد که ای بنده ای که پروردگار خویش را می خوانی، بخشش و عطیه خداوند بر سر تو گسترده شده است و فرشتگان از قدمگاه تو تا قلمرو آسمان، تو را فرا گرفته اند و خداوند تو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 اگر می دانستی با چه کسی به مناجات برخواسته ای روی برنمی تافتی</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لحظه ای است که ممکن نیست بنده مؤمن در آن بپاخیزد و نماز بپای دارد و خداوند را بخواند و آن حضرت خواسته هایش را به اجابت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 از امام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لحظه ای است؟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ششم اول از نیمه دوم شب</w:t>
      </w:r>
      <w:r>
        <w:rPr>
          <w:rFonts w:eastAsia="IRNazanin" w:cs="IRNazanin"/>
          <w:color w:val="111111"/>
          <w:sz w:val="28"/>
          <w:szCs w:val="28"/>
          <w:rtl w:val="true"/>
          <w:lang w:bidi="fa-IR"/>
        </w:rPr>
        <w:t>.</w:t>
      </w:r>
      <w:r>
        <w:rPr>
          <w:rStyle w:val="FootnoteAnchor"/>
          <w:rtl w:val="true"/>
        </w:rPr>
        <w:footnoteReference w:id="20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در روایت دیگری است که از آن حضرت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پیامبر گرامی اسلام صلی الله علیه و آله نقل می 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لحظه ای است که اگر </w:t>
      </w:r>
    </w:p>
    <w:p>
      <w:pPr>
        <w:pStyle w:val="BookText"/>
        <w:rPr/>
      </w:pPr>
      <w:r>
        <w:rPr>
          <w:rFonts w:ascii="IRNazanin" w:hAnsi="IRNazanin" w:eastAsia="IRNazanin"/>
          <w:color w:val="111111"/>
          <w:sz w:val="28"/>
          <w:sz w:val="28"/>
          <w:szCs w:val="28"/>
          <w:rtl w:val="true"/>
          <w:lang w:bidi="fa-IR"/>
        </w:rPr>
        <w:t>کسی در آن از خداوند چیزی بخواهد، به طور حتم به اجابت می رسد، آیا این نقل درست است؟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لحظه در چه شبی است؟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 بین یک دوم تا یک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هر کس بکوشد تا به نوبه و با توبه خویش و با راز و ناله و نیاز در گاهِ سَحر نیز با ولی عصر عج الله تعالی فرجه الشریف همگام شود و با قلب شرحه شرحه از غربت و تنهایی در پیشگاه یگانه مطلق بر دامن نسیم سحر با گونه ای تر شده از رشحه رشحه احساس، دست به کلید درهای بسته رساند و به ساحت و جرگه حال و حضور و سجده و نجوای ملکوتی و تسلا بخش آن عزیز نائل گردد و آن حضرت در آن دم از او هم، نامی برد و به دعا نوازشش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عاشقی بی سیم و زر در راه او شام و سحر</w:t>
      </w:r>
    </w:p>
    <w:p>
      <w:pPr>
        <w:pStyle w:val="BookText"/>
        <w:rPr/>
      </w:pPr>
      <w:r>
        <w:rPr>
          <w:rFonts w:ascii="IRNazanin" w:hAnsi="IRNazanin" w:eastAsia="IRNazanin"/>
          <w:color w:val="111111"/>
          <w:sz w:val="28"/>
          <w:sz w:val="28"/>
          <w:szCs w:val="28"/>
          <w:rtl w:val="true"/>
          <w:lang w:bidi="fa-IR"/>
        </w:rPr>
        <w:t>ز آه و دل و خون جگر برگیر زاد و راحله</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در کتاب زمزمه های اشتیاق نگاشته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مهدیا، هر که را دوست می داشتم به میهمانی سفره سَحرش فراخوانده، او را به یادگار گفته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هر چه می خواهی خبر، گاهِ 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سوز دل، اشک روان، آه سحر، ناله شب</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همه از نظر لطف شما می بینم </w:t>
      </w:r>
      <w:bookmarkStart w:id="71" w:name="pg3525_23666"/>
    </w:p>
    <w:p>
      <w:pPr>
        <w:pStyle w:val="BookText"/>
        <w:rPr/>
      </w:pPr>
      <w:bookmarkEnd w:id="71"/>
      <w:r>
        <w:rPr>
          <w:rFonts w:ascii="IRNazanin" w:hAnsi="IRNazanin" w:eastAsia="IRNazanin"/>
          <w:color w:val="111111"/>
          <w:sz w:val="28"/>
          <w:sz w:val="28"/>
          <w:szCs w:val="28"/>
          <w:rtl w:val="true"/>
          <w:lang w:bidi="fa-IR"/>
        </w:rPr>
        <w:t>مهدیا، سودمندترین نوبت و مجال را گاهِ سَحر یافتم؛ سَحر، مادر فرصت ها و گاهواره رحمت و آرامش است و چه عطشناک و مهربانانه، بیدارانش را به آغوش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گوارا است که جوانی از خواب شیرین شبانه خویش بکاهد، هنگام سَحر برخیزد، طهارت بگیرد، به نماز بایستد، سر بر خاک نهد و هم گام با تو، اللّه، اللّه بگوید و بر مرکب راهوار شب، سوار شود و روزش را بیفروزد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 ولایی و دلت مخزن اسرار دوست</w:t>
      </w:r>
    </w:p>
    <w:p>
      <w:pPr>
        <w:pStyle w:val="BookText"/>
        <w:rPr/>
      </w:pPr>
      <w:r>
        <w:rPr>
          <w:rFonts w:ascii="IRNazanin" w:hAnsi="IRNazanin" w:eastAsia="IRNazanin"/>
          <w:color w:val="111111"/>
          <w:sz w:val="28"/>
          <w:sz w:val="28"/>
          <w:szCs w:val="28"/>
          <w:rtl w:val="true"/>
          <w:lang w:bidi="fa-IR"/>
        </w:rPr>
        <w:t>اشک و نماز شب و حال تو مرا آرزوست</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با صبا همراه بفرست از رخت گلدسته ای</w:t>
      </w:r>
    </w:p>
    <w:p>
      <w:pPr>
        <w:pStyle w:val="BookText"/>
        <w:rPr/>
      </w:pPr>
      <w:r>
        <w:rPr>
          <w:rFonts w:ascii="IRNazanin" w:hAnsi="IRNazanin" w:eastAsia="IRNazanin"/>
          <w:color w:val="111111"/>
          <w:sz w:val="28"/>
          <w:sz w:val="28"/>
          <w:szCs w:val="28"/>
          <w:rtl w:val="true"/>
          <w:lang w:bidi="fa-IR"/>
        </w:rPr>
        <w:t>بو که بویی بشنویم از خاک بستان شما</w:t>
      </w:r>
    </w:p>
    <w:p>
      <w:pPr>
        <w:pStyle w:val="BookText"/>
        <w:rPr/>
      </w:pPr>
      <w:r>
        <w:rPr>
          <w:rFonts w:ascii="IRNazanin" w:hAnsi="IRNazanin" w:eastAsia="IRNazanin"/>
          <w:color w:val="111111"/>
          <w:sz w:val="28"/>
          <w:sz w:val="28"/>
          <w:szCs w:val="28"/>
          <w:rtl w:val="true"/>
          <w:lang w:bidi="fa-IR"/>
        </w:rPr>
        <w:t>الهی، روزم را چو شبم روحانی گردان و شبم را چون روز نورانی</w:t>
      </w:r>
      <w:r>
        <w:rPr>
          <w:rFonts w:eastAsia="IRNazanin" w:cs="IRNazanin"/>
          <w:color w:val="111111"/>
          <w:sz w:val="28"/>
          <w:szCs w:val="28"/>
          <w:rtl w:val="true"/>
          <w:lang w:bidi="fa-IR"/>
        </w:rPr>
        <w:t>.</w:t>
      </w:r>
      <w:r>
        <w:rPr>
          <w:rStyle w:val="FootnoteAnchor"/>
          <w:rtl w:val="true"/>
        </w:rPr>
        <w:footnoteReference w:id="212"/>
      </w:r>
    </w:p>
    <w:p>
      <w:pPr>
        <w:pStyle w:val="Heading3"/>
        <w:numPr>
          <w:ilvl w:val="2"/>
          <w:numId w:val="1"/>
        </w:numPr>
        <w:rPr/>
      </w:pPr>
      <w:bookmarkStart w:id="72" w:name="__RefHeading___Toc3670274_2749589250"/>
      <w:bookmarkStart w:id="73" w:name="_Toc27"/>
      <w:bookmarkEnd w:id="72"/>
      <w:r>
        <w:rPr>
          <w:rtl w:val="true"/>
        </w:rPr>
        <w:t>فصل چهارم</w:t>
      </w:r>
      <w:r>
        <w:rPr>
          <w:rtl w:val="true"/>
        </w:rPr>
        <w:t xml:space="preserve">: </w:t>
      </w:r>
      <w:r>
        <w:rPr>
          <w:rtl w:val="true"/>
        </w:rPr>
        <w:t>آثار سحرخیزی در نشانه های وضعیِ گفتار و کردار</w:t>
      </w:r>
      <w:bookmarkEnd w:id="73"/>
    </w:p>
    <w:p>
      <w:pPr>
        <w:pStyle w:val="Heading4"/>
        <w:numPr>
          <w:ilvl w:val="3"/>
          <w:numId w:val="1"/>
        </w:numPr>
        <w:rPr/>
      </w:pPr>
      <w:bookmarkStart w:id="74" w:name="__RefHeading___Toc3670276_2749589250"/>
      <w:bookmarkStart w:id="75" w:name="_Toc28"/>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سحرخیزی در نشانه های وضعیِ گفتار و کردار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اثرها ونشانه های وضعیِ گفتار و کردار آدمی، به یک باره ظاهر نمی شود، بلکه آهسته آهسته جای خود را به یکدیگر می دهند؛ چه گفتارها و رفتارهای پسندیده و یا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کردارها و رفتارهای شایسته و ناشایست در روح و روان آدمی اثر ضد و عکس هم دارند و گویا هرکدام با سپاه خویش بر آنند که دیگری را شکست دهند و دست آوردهای او را نابود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می کوشد دل و جان انسان را فرود آرد، سنگین و دست و </w:t>
      </w:r>
      <w:bookmarkStart w:id="76" w:name="pg3525_23668"/>
    </w:p>
    <w:p>
      <w:pPr>
        <w:pStyle w:val="BookText"/>
        <w:rPr/>
      </w:pPr>
      <w:bookmarkEnd w:id="76"/>
      <w:r>
        <w:rPr>
          <w:rFonts w:ascii="IRNazanin" w:hAnsi="IRNazanin" w:eastAsia="IRNazanin"/>
          <w:color w:val="111111"/>
          <w:sz w:val="28"/>
          <w:sz w:val="28"/>
          <w:szCs w:val="28"/>
          <w:rtl w:val="true"/>
          <w:lang w:bidi="fa-IR"/>
        </w:rPr>
        <w:t>پا بسته، دژم، با فهم و نگاهی در هم ریخته و کژ، و با دیدگان کم سو و بی فروغ بدون چراغ و بَلد راه، او را زبون و پست ساخته از حقایق انسانی و فراسویی، گمراه و گریزپا بپرواند و آن دیگری چنان است که زنگار پَلَشتی را از قلب او پاک کرده، درونگاه او را جلا دهد؛ وجودش را بر فراز برده از دنیای سه بُعدی بیرونش کرده، پرواز دهد و بر سفره افاضه و اشراق و خَلْسه و جَذْبه و لذّت های بهجت انگیز میهمان کند و از تهذیب و یقین، اثری آسمانی اش بخشد؛ روشنایی ظاهر و باطن را به او هدیه کند و وجودش را سعه داده، ادراکاتش را گسترش دهد و دیده اش را بینا و گوشش را شنوا سازد؛ به گونه ای که از این رُبایش و کشش و روح مستعدش بتواند در باطن این عالم، سَرَک بکشد و دیدنی ها را ببیند و از آن ها با خبر شود و به سبب آمادگی و استعدادش واردات قلبی اش افزایش یابد و دریافت های نوی نیز داشته باشد و حقایقی را کشف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دیگران بدانند یا ندانند او خود را موظف خواهد دانست که کر و لال و دهان دوخته بگذراند و هماره از نامحرم، هر که باشد حذر کند و چونان لحظه های نخستِ این راه، بلکه بیش از آن به هوش باشد که دل به هیچ نسپارد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خلوت شب های تارت می توانی</w:t>
      </w:r>
    </w:p>
    <w:p>
      <w:pPr>
        <w:pStyle w:val="BookText"/>
        <w:rPr/>
      </w:pPr>
      <w:r>
        <w:rPr>
          <w:rFonts w:ascii="IRNazanin" w:hAnsi="IRNazanin" w:eastAsia="IRNazanin"/>
          <w:color w:val="111111"/>
          <w:sz w:val="28"/>
          <w:sz w:val="28"/>
          <w:szCs w:val="28"/>
          <w:rtl w:val="true"/>
          <w:lang w:bidi="fa-IR"/>
        </w:rPr>
        <w:t>آری بکف، سرچشمه آب بقا را</w:t>
      </w:r>
      <w:r>
        <w:rPr>
          <w:rStyle w:val="FootnoteAnchor"/>
          <w:rtl w:val="true"/>
        </w:rPr>
        <w:footnoteReference w:id="213"/>
      </w:r>
    </w:p>
    <w:p>
      <w:pPr>
        <w:pStyle w:val="Heading4"/>
        <w:numPr>
          <w:ilvl w:val="3"/>
          <w:numId w:val="1"/>
        </w:numPr>
        <w:rPr/>
      </w:pPr>
      <w:bookmarkStart w:id="77" w:name="__RefHeading___Toc3670278_2749589250"/>
      <w:bookmarkStart w:id="78" w:name="_Toc29"/>
      <w:bookmarkEnd w:id="77"/>
      <w:r>
        <w:rPr>
          <w:rtl w:val="true"/>
        </w:rPr>
        <w:t>نور نمازشب</w:t>
      </w:r>
      <w:bookmarkEnd w:id="78"/>
    </w:p>
    <w:p>
      <w:pPr>
        <w:pStyle w:val="BookText"/>
        <w:rPr/>
      </w:pPr>
      <w:r>
        <w:rPr>
          <w:rFonts w:ascii="IRNazanin" w:hAnsi="IRNazanin" w:eastAsia="IRNazanin"/>
          <w:color w:val="111111"/>
          <w:sz w:val="28"/>
          <w:sz w:val="28"/>
          <w:szCs w:val="28"/>
          <w:rtl w:val="true"/>
          <w:lang w:bidi="fa-IR"/>
        </w:rPr>
        <w:t>نور نمازشب</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نور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نور آن است که در ظهور و ظاهر بودن به غیر نیاز ندارد، بلکه دیگر چیزها را نیز برای بروز و برآمدن، بهره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چنین است که هماره هم خود را شناسا کند و هم شناسایی اشیایی را که از این ویژگی برخوردار نیستند و پرده نشین عدم و برکنار از جوار وجودند و بر دامن تاری و سیاهی منزل دارند عهده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نمازشب نوراست؛ یعنی در بودن و نموداری بر خود تکیه دارد و نمازگزار را نیز برآورده، به بود و وجود و فروزِش و درخشش رساند و در جهانی دیگر میهمانش کند؛ بر فرازش برده تا راه را از بی راهه باز شناسد، دیدگانش را پُرفروغ و شعاع دید او را فراخ گرداند و آنچه را پیش تر نمی دیده از برکت نمازشب، در مَرْآ و مَنظر خویش بیابد و به قدر هوش و گنجایش و آمادگی اش، از حقیقت انواع بر او پرده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نماز شب با توان بازدارنده و پس زننده، تیرگی و رنجش روح و روان را کنار زده و خیرگی و چموشی دل و تمایلات نفسانی را مهار کند و با نیروی رُبایش و کِشش، دارایی و ارزاق مادی و معنوی سحرخیز را ضمانت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 این ظلمات آنکه رهنمایی کرد</w:t>
      </w:r>
    </w:p>
    <w:p>
      <w:pPr>
        <w:pStyle w:val="BookText"/>
        <w:rPr/>
      </w:pPr>
      <w:r>
        <w:rPr>
          <w:rFonts w:ascii="IRNazanin" w:hAnsi="IRNazanin" w:eastAsia="IRNazanin"/>
          <w:color w:val="111111"/>
          <w:sz w:val="28"/>
          <w:sz w:val="28"/>
          <w:szCs w:val="28"/>
          <w:rtl w:val="true"/>
          <w:lang w:bidi="fa-IR"/>
        </w:rPr>
        <w:t>نیاز نیم شبی بود و گریه سحری</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موعظه هایش به مسیحیان می فرماید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سخنی راست و درست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آنانند که سحرخیزند؛ آن ها کسانی اند که نور ماندگار را به ارث می برند؛ زیرا در تاریکی شب برمی خیزند</w:t>
      </w:r>
      <w:r>
        <w:rPr>
          <w:rFonts w:eastAsia="IRNazanin" w:cs="IRNazanin"/>
          <w:color w:val="111111"/>
          <w:sz w:val="28"/>
          <w:szCs w:val="28"/>
          <w:rtl w:val="true"/>
          <w:lang w:bidi="fa-IR"/>
        </w:rPr>
        <w:t>.</w:t>
      </w:r>
      <w:r>
        <w:rPr>
          <w:rStyle w:val="FootnoteAnchor"/>
          <w:rtl w:val="true"/>
        </w:rPr>
        <w:footnoteReference w:id="216"/>
      </w:r>
      <w:bookmarkStart w:id="79" w:name="pg3525_23673"/>
    </w:p>
    <w:p>
      <w:pPr>
        <w:pStyle w:val="BookText"/>
        <w:rPr/>
      </w:pPr>
      <w:bookmarkEnd w:id="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تهجّد و شب زنده داری و دعا از اسباب تحصیل علم است، بدین خاطر است که علم ـ همان گونه که در بعضی از روایات به این مطلب تصریح شده است ـ به کثرت تعلّم و مطالعه نیست، بلکه علم نوری است که خدا در دل هر یک از بندگان خود که بخواهد می افکند و شب زنده داری و مناجات در دل شب، دل را نورانی می گرداند و باعث ثبات نور در دل مؤمن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محصلین را می شناسم که اهل تهجّد و شب زنده داری بودند و همین امر سبب استقامت فهم و باروری ذهن آن ها در وصول و دست یابی به مطالب حقه در مسایل علمی گشت و به مراتب عالیه علمی نائل آمدند به خلاف طلاّبی که پیوسته به مطالعه کتب علمی مشغولند که کم تر می شود فرد صاحب نظری از میان آن ها برخیزد</w:t>
      </w:r>
      <w:r>
        <w:rPr>
          <w:rFonts w:eastAsia="IRNazanin" w:cs="IRNazanin"/>
          <w:color w:val="111111"/>
          <w:sz w:val="28"/>
          <w:szCs w:val="28"/>
          <w:rtl w:val="true"/>
          <w:lang w:bidi="fa-IR"/>
        </w:rPr>
        <w:t>.»</w:t>
      </w:r>
      <w:r>
        <w:rPr>
          <w:rStyle w:val="FootnoteAnchor"/>
          <w:rtl w:val="true"/>
        </w:rPr>
        <w:footnoteReference w:id="217"/>
      </w:r>
    </w:p>
    <w:p>
      <w:pPr>
        <w:pStyle w:val="Heading4"/>
        <w:numPr>
          <w:ilvl w:val="3"/>
          <w:numId w:val="1"/>
        </w:numPr>
        <w:rPr/>
      </w:pPr>
      <w:bookmarkStart w:id="80" w:name="__RefHeading___Toc3670280_2749589250"/>
      <w:bookmarkStart w:id="81" w:name="_Toc30"/>
      <w:bookmarkEnd w:id="80"/>
      <w:r>
        <w:rPr>
          <w:rtl w:val="true"/>
        </w:rPr>
        <w:t>پاداش بی کران</w:t>
      </w:r>
      <w:bookmarkEnd w:id="81"/>
    </w:p>
    <w:p>
      <w:pPr>
        <w:pStyle w:val="BookText"/>
        <w:rPr/>
      </w:pPr>
      <w:r>
        <w:rPr>
          <w:rFonts w:ascii="IRNazanin" w:hAnsi="IRNazanin" w:eastAsia="IRNazanin"/>
          <w:color w:val="111111"/>
          <w:sz w:val="28"/>
          <w:sz w:val="28"/>
          <w:szCs w:val="28"/>
          <w:rtl w:val="true"/>
          <w:lang w:bidi="fa-IR"/>
        </w:rPr>
        <w:t>پاداش بی کران</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برای هر عملی که بنده خدا انجام می دهد، در قرآن پاداشی هست؛ جز نماز شب؛ زیرا خداوند برای آن به دلیل شُکوه و عظمتی که دارد هیچ پاداشی ذکر نکرده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به چند دلیل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ارزشمندی برخی از مسایل فرازین در واژه های این سویی نمی گنجد و در واقع این جامه بر آن قامت، کوتاه است و راست نمی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بودن پاداش برخی از کردارها، شَعَف انگیز و با فصاحت و بلاغت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و سزای نماز شب با خود این عمل و زمان برگزاری آن، یعنی تاریکی شب همگون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دنیا، تنگ و گنجایش آن کم و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ممکن نیست بتواند پذیرای فراخی پاداش نماز شب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ثواب نماز شب، فراتر از نفوذ دانش و تیزبینی خِرد و درک انسان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فیها ما یَشاؤُنَ وَ لَدَیْنا مَزیدٌ؛ و در بهشت هر چه رابخواهند از آنِ آنان خواهد بود و نزد ما افزون بر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ما تَشْتَهیهِ اْلأَنْفُسُ وَ تَلَذُّ اْلأَعْیُنُ؛ و در بهشت است آنچه دلها هوس کنند و دیده ها لذّت 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دور نیست که به تعبیر روایات دینی، دو رکعت نماز و سرشک و گونه تر در دل شب آن هم تنها برای پروا از خداوند و خرسندی آن عزیز، از دنیا و هر چه در آن است سودمندتر باشد و پاداشی بی نهایت به فراخور جهان بی کرانه به خود گیرد و حتی زندگی دنیایی نمازگزار را ممتاز و متعالی سازد و به نور خویش بیفروزد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همدمی با اهل سحر و هم نشینی با سرخوشان مست جام لَدَیْنا مَزید و به نظاره نشستن نشانه های رحمت خدایی و استشمام بوی دلآویز بهشتْ گونه و </w:t>
      </w:r>
    </w:p>
    <w:p>
      <w:pPr>
        <w:pStyle w:val="BookText"/>
        <w:rPr/>
      </w:pPr>
      <w:r>
        <w:rPr>
          <w:rFonts w:ascii="IRNazanin" w:hAnsi="IRNazanin" w:eastAsia="IRNazanin"/>
          <w:color w:val="111111"/>
          <w:sz w:val="28"/>
          <w:sz w:val="28"/>
          <w:szCs w:val="28"/>
          <w:rtl w:val="true"/>
          <w:lang w:bidi="fa-IR"/>
        </w:rPr>
        <w:t>نسیم خُنکی که از جان و حکمت های دهان ملکوتی آنان می وزد و معرفت انسان را می نوازد، گواه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شو گیرم خیالش را در آغوش</w:t>
      </w:r>
    </w:p>
    <w:p>
      <w:pPr>
        <w:pStyle w:val="BookText"/>
        <w:rPr/>
      </w:pPr>
      <w:r>
        <w:rPr>
          <w:rFonts w:ascii="IRNazanin" w:hAnsi="IRNazanin" w:eastAsia="IRNazanin"/>
          <w:color w:val="111111"/>
          <w:sz w:val="28"/>
          <w:sz w:val="28"/>
          <w:szCs w:val="28"/>
          <w:rtl w:val="true"/>
          <w:lang w:bidi="fa-IR"/>
        </w:rPr>
        <w:t>سحر از بسترم بوی گل آیو</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سلیمان بن خالد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امام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خواهی تو را از دروازه های خیر آگاه سازم؟</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گردم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سپری در برابر آتش دوزخ است؛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رایگان به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گناه و اشتباه را از بین می برد؛ و بیداری در دل شب برای ذکر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هفتاد مرتبه طلب مغفرت در نماز وتر</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تتجافی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البته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پیروی از قرآن، برای نمازشب، پاداشی ذکر نکرده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آیه یاد شده درباره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شیعیان ما نازل شده است، آنان که در ابتدای شب به خواب می روند و چون از شبْ دو سوم یا به مقداری که خدا خواست بگذرد ـ از خواب برمی خیزند ـ و به سوی پروردگارشان ناله و زاری می کنند؛ در حالی که با </w:t>
      </w:r>
    </w:p>
    <w:p>
      <w:pPr>
        <w:pStyle w:val="BookText"/>
        <w:rPr/>
      </w:pPr>
      <w:r>
        <w:rPr>
          <w:rFonts w:ascii="IRNazanin" w:hAnsi="IRNazanin" w:eastAsia="IRNazanin"/>
          <w:color w:val="111111"/>
          <w:sz w:val="28"/>
          <w:sz w:val="28"/>
          <w:szCs w:val="28"/>
          <w:rtl w:val="true"/>
          <w:lang w:bidi="fa-IR"/>
        </w:rPr>
        <w:t>میل و امید و هراس اند و در عطایایی که خداوند در کتابش برای پیامبر خویش یاد کرده، از اقامت در جوار او، ورود به بهشت ویژه و امان از ترس و وحشت، حرص می ورزند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در شب، دلِ زنده را به حق میل بود</w:t>
      </w:r>
    </w:p>
    <w:p>
      <w:pPr>
        <w:pStyle w:val="BookText"/>
        <w:rPr/>
      </w:pPr>
      <w:r>
        <w:rPr>
          <w:rFonts w:ascii="IRNazanin" w:hAnsi="IRNazanin" w:eastAsia="IRNazanin"/>
          <w:color w:val="111111"/>
          <w:sz w:val="28"/>
          <w:sz w:val="28"/>
          <w:szCs w:val="28"/>
          <w:rtl w:val="true"/>
          <w:lang w:bidi="fa-IR"/>
        </w:rPr>
        <w:t>در دیده شبروان او سیل بود</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بخت و سعادتمند کسی است که فرایض پروردگار خویش را به انجام رسانده، رنج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سنگ آسیا دانه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کرده و شب هنگام از خواب دوری گزیند و چون خواب بر او چیره شود، زمین را تُشک و دست خود را بالش قرار می دهد؛ در حالی که از زمره گروهی است که بیم روز واپسین، خواب را از چشمان شان ربوده و پهلوهایشان از خوابگاه آنان جدا شده و به ذکر پروردگارشان زمزمه دارند و گناهان خویش را با استغفار پی درپی برطرف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حزب اللّه اند، همانا به حقیقت حزب اللّه رستگارست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روایت است که خداوند به خاطر سحرخیزی نیکوکاران جامعه از خشم خود و عذاب گنه کاران صرف نظر می کند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از رسول خدا صلی الله علیه و آله 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خشنودی خدا؛</w:t>
      </w:r>
    </w:p>
    <w:p>
      <w:pPr>
        <w:pStyle w:val="BookText"/>
        <w:rPr/>
      </w:pPr>
      <w:r>
        <w:rPr>
          <w:rFonts w:ascii="IRNazanin" w:hAnsi="IRNazanin" w:eastAsia="IRNazanin"/>
          <w:color w:val="111111"/>
          <w:sz w:val="28"/>
          <w:sz w:val="28"/>
          <w:szCs w:val="28"/>
          <w:rtl w:val="true"/>
          <w:lang w:bidi="fa-IR"/>
        </w:rPr>
        <w:t>ـ دوستی با ملائکه؛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سنت پیامبران؛ </w:t>
      </w:r>
    </w:p>
    <w:p>
      <w:pPr>
        <w:pStyle w:val="BookText"/>
        <w:rPr/>
      </w:pPr>
      <w:r>
        <w:rPr>
          <w:rFonts w:ascii="IRNazanin" w:hAnsi="IRNazanin" w:eastAsia="IRNazanin"/>
          <w:color w:val="111111"/>
          <w:sz w:val="28"/>
          <w:sz w:val="28"/>
          <w:szCs w:val="28"/>
          <w:rtl w:val="true"/>
          <w:lang w:bidi="fa-IR"/>
        </w:rPr>
        <w:t>ـ نور معرفت؛</w:t>
      </w:r>
    </w:p>
    <w:p>
      <w:pPr>
        <w:pStyle w:val="BookText"/>
        <w:rPr/>
      </w:pPr>
      <w:r>
        <w:rPr>
          <w:rFonts w:ascii="IRNazanin" w:hAnsi="IRNazanin" w:eastAsia="IRNazanin"/>
          <w:color w:val="111111"/>
          <w:sz w:val="28"/>
          <w:sz w:val="28"/>
          <w:szCs w:val="28"/>
          <w:rtl w:val="true"/>
          <w:lang w:bidi="fa-IR"/>
        </w:rPr>
        <w:t>ـ اساس و ریشه ایمان؛</w:t>
      </w:r>
    </w:p>
    <w:p>
      <w:pPr>
        <w:pStyle w:val="BookText"/>
        <w:rPr/>
      </w:pPr>
      <w:r>
        <w:rPr>
          <w:rFonts w:ascii="IRNazanin" w:hAnsi="IRNazanin" w:eastAsia="IRNazanin"/>
          <w:color w:val="111111"/>
          <w:sz w:val="28"/>
          <w:sz w:val="28"/>
          <w:szCs w:val="28"/>
          <w:rtl w:val="true"/>
          <w:lang w:bidi="fa-IR"/>
        </w:rPr>
        <w:t>ـ راحت بدن ها؛</w:t>
      </w:r>
    </w:p>
    <w:p>
      <w:pPr>
        <w:pStyle w:val="BookText"/>
        <w:rPr/>
      </w:pPr>
      <w:r>
        <w:rPr>
          <w:rFonts w:ascii="IRNazanin" w:hAnsi="IRNazanin" w:eastAsia="IRNazanin"/>
          <w:color w:val="111111"/>
          <w:sz w:val="28"/>
          <w:sz w:val="28"/>
          <w:szCs w:val="28"/>
          <w:rtl w:val="true"/>
          <w:lang w:bidi="fa-IR"/>
        </w:rPr>
        <w:t>ـ ناخوشایندی و دشمنی با شیطان؛</w:t>
      </w:r>
    </w:p>
    <w:p>
      <w:pPr>
        <w:pStyle w:val="BookText"/>
        <w:rPr/>
      </w:pPr>
      <w:r>
        <w:rPr>
          <w:rFonts w:ascii="IRNazanin" w:hAnsi="IRNazanin" w:eastAsia="IRNazanin"/>
          <w:color w:val="111111"/>
          <w:sz w:val="28"/>
          <w:sz w:val="28"/>
          <w:szCs w:val="28"/>
          <w:rtl w:val="true"/>
          <w:lang w:bidi="fa-IR"/>
        </w:rPr>
        <w:t>ـ جنگ افزاری علیه دشمنان؛</w:t>
      </w:r>
    </w:p>
    <w:p>
      <w:pPr>
        <w:pStyle w:val="BookText"/>
        <w:rPr/>
      </w:pPr>
      <w:r>
        <w:rPr>
          <w:rFonts w:ascii="IRNazanin" w:hAnsi="IRNazanin" w:eastAsia="IRNazanin"/>
          <w:color w:val="111111"/>
          <w:sz w:val="28"/>
          <w:sz w:val="28"/>
          <w:szCs w:val="28"/>
          <w:rtl w:val="true"/>
          <w:lang w:bidi="fa-IR"/>
        </w:rPr>
        <w:t>ـ اجابت دعا؛</w:t>
      </w:r>
    </w:p>
    <w:p>
      <w:pPr>
        <w:pStyle w:val="BookText"/>
        <w:rPr/>
      </w:pPr>
      <w:r>
        <w:rPr>
          <w:rFonts w:ascii="IRNazanin" w:hAnsi="IRNazanin" w:eastAsia="IRNazanin"/>
          <w:color w:val="111111"/>
          <w:sz w:val="28"/>
          <w:sz w:val="28"/>
          <w:szCs w:val="28"/>
          <w:rtl w:val="true"/>
          <w:lang w:bidi="fa-IR"/>
        </w:rPr>
        <w:t>ـ قبولی اعمال؛</w:t>
      </w:r>
    </w:p>
    <w:p>
      <w:pPr>
        <w:pStyle w:val="BookText"/>
        <w:rPr/>
      </w:pPr>
      <w:r>
        <w:rPr>
          <w:rFonts w:ascii="IRNazanin" w:hAnsi="IRNazanin" w:eastAsia="IRNazanin"/>
          <w:color w:val="111111"/>
          <w:sz w:val="28"/>
          <w:sz w:val="28"/>
          <w:szCs w:val="28"/>
          <w:rtl w:val="true"/>
          <w:lang w:bidi="fa-IR"/>
        </w:rPr>
        <w:t>ـ برکت در رزق و روزی؛</w:t>
      </w:r>
    </w:p>
    <w:p>
      <w:pPr>
        <w:pStyle w:val="BookText"/>
        <w:rPr/>
      </w:pPr>
      <w:r>
        <w:rPr>
          <w:rFonts w:ascii="IRNazanin" w:hAnsi="IRNazanin" w:eastAsia="IRNazanin"/>
          <w:color w:val="111111"/>
          <w:sz w:val="28"/>
          <w:sz w:val="28"/>
          <w:szCs w:val="28"/>
          <w:rtl w:val="true"/>
          <w:lang w:bidi="fa-IR"/>
        </w:rPr>
        <w:t>ـ میانجی نمازگزار نزد ملک الموت؛</w:t>
      </w:r>
    </w:p>
    <w:p>
      <w:pPr>
        <w:pStyle w:val="BookText"/>
        <w:rPr/>
      </w:pPr>
      <w:r>
        <w:rPr>
          <w:rFonts w:ascii="IRNazanin" w:hAnsi="IRNazanin" w:eastAsia="IRNazanin"/>
          <w:color w:val="111111"/>
          <w:sz w:val="28"/>
          <w:sz w:val="28"/>
          <w:szCs w:val="28"/>
          <w:rtl w:val="true"/>
          <w:lang w:bidi="fa-IR"/>
        </w:rPr>
        <w:t>ـ چراغ و روشنایی در قبر؛</w:t>
      </w:r>
    </w:p>
    <w:p>
      <w:pPr>
        <w:pStyle w:val="BookText"/>
        <w:rPr/>
      </w:pPr>
      <w:r>
        <w:rPr>
          <w:rFonts w:ascii="IRNazanin" w:hAnsi="IRNazanin" w:eastAsia="IRNazanin"/>
          <w:color w:val="111111"/>
          <w:sz w:val="28"/>
          <w:sz w:val="28"/>
          <w:szCs w:val="28"/>
          <w:rtl w:val="true"/>
          <w:lang w:bidi="fa-IR"/>
        </w:rPr>
        <w:t>ـ فرش پهلو در قبر؛</w:t>
      </w:r>
    </w:p>
    <w:p>
      <w:pPr>
        <w:pStyle w:val="BookText"/>
        <w:rPr/>
      </w:pPr>
      <w:r>
        <w:rPr>
          <w:rFonts w:ascii="IRNazanin" w:hAnsi="IRNazanin" w:eastAsia="IRNazanin"/>
          <w:color w:val="111111"/>
          <w:sz w:val="28"/>
          <w:sz w:val="28"/>
          <w:szCs w:val="28"/>
          <w:rtl w:val="true"/>
          <w:lang w:bidi="fa-IR"/>
        </w:rPr>
        <w:t>ـ جواب نکیر و منکر؛</w:t>
      </w:r>
    </w:p>
    <w:p>
      <w:pPr>
        <w:pStyle w:val="BookText"/>
        <w:rPr/>
      </w:pPr>
      <w:r>
        <w:rPr>
          <w:rFonts w:ascii="IRNazanin" w:hAnsi="IRNazanin" w:eastAsia="IRNazanin"/>
          <w:color w:val="111111"/>
          <w:sz w:val="28"/>
          <w:sz w:val="28"/>
          <w:szCs w:val="28"/>
          <w:rtl w:val="true"/>
          <w:lang w:bidi="fa-IR"/>
        </w:rPr>
        <w:t>ـ مونس و زیارت کننده نمازگزار در قبر تا روز قیامت؛</w:t>
      </w:r>
    </w:p>
    <w:p>
      <w:pPr>
        <w:pStyle w:val="BookText"/>
        <w:rPr/>
      </w:pPr>
      <w:r>
        <w:rPr>
          <w:rFonts w:ascii="IRNazanin" w:hAnsi="IRNazanin" w:eastAsia="IRNazanin"/>
          <w:color w:val="111111"/>
          <w:sz w:val="28"/>
          <w:sz w:val="28"/>
          <w:szCs w:val="28"/>
          <w:rtl w:val="true"/>
          <w:lang w:bidi="fa-IR"/>
        </w:rPr>
        <w:t>ـ سایبانی از آفتاب محشر؛</w:t>
      </w:r>
    </w:p>
    <w:p>
      <w:pPr>
        <w:pStyle w:val="BookText"/>
        <w:rPr/>
      </w:pPr>
      <w:r>
        <w:rPr>
          <w:rFonts w:ascii="IRNazanin" w:hAnsi="IRNazanin" w:eastAsia="IRNazanin"/>
          <w:color w:val="111111"/>
          <w:sz w:val="28"/>
          <w:sz w:val="28"/>
          <w:szCs w:val="28"/>
          <w:rtl w:val="true"/>
          <w:lang w:bidi="fa-IR"/>
        </w:rPr>
        <w:t>ـ تاجی بر سر نمازگزار؛</w:t>
      </w:r>
    </w:p>
    <w:p>
      <w:pPr>
        <w:pStyle w:val="BookText"/>
        <w:rPr/>
      </w:pPr>
      <w:r>
        <w:rPr>
          <w:rFonts w:ascii="IRNazanin" w:hAnsi="IRNazanin" w:eastAsia="IRNazanin"/>
          <w:color w:val="111111"/>
          <w:sz w:val="28"/>
          <w:sz w:val="28"/>
          <w:szCs w:val="28"/>
          <w:rtl w:val="true"/>
          <w:lang w:bidi="fa-IR"/>
        </w:rPr>
        <w:t>ـ لباسی بر بدن او؛</w:t>
      </w:r>
    </w:p>
    <w:p>
      <w:pPr>
        <w:pStyle w:val="BookText"/>
        <w:rPr/>
      </w:pPr>
      <w:r>
        <w:rPr>
          <w:rFonts w:ascii="IRNazanin" w:hAnsi="IRNazanin" w:eastAsia="IRNazanin"/>
          <w:color w:val="111111"/>
          <w:sz w:val="28"/>
          <w:sz w:val="28"/>
          <w:szCs w:val="28"/>
          <w:rtl w:val="true"/>
          <w:lang w:bidi="fa-IR"/>
        </w:rPr>
        <w:t>ـ نوری در پیشاپیش او؛</w:t>
      </w:r>
    </w:p>
    <w:p>
      <w:pPr>
        <w:pStyle w:val="BookText"/>
        <w:rPr/>
      </w:pPr>
      <w:r>
        <w:rPr>
          <w:rFonts w:ascii="IRNazanin" w:hAnsi="IRNazanin" w:eastAsia="IRNazanin"/>
          <w:color w:val="111111"/>
          <w:sz w:val="28"/>
          <w:sz w:val="28"/>
          <w:szCs w:val="28"/>
          <w:rtl w:val="true"/>
          <w:lang w:bidi="fa-IR"/>
        </w:rPr>
        <w:t>ـ سپری از آتش دوزخ؛</w:t>
      </w:r>
    </w:p>
    <w:p>
      <w:pPr>
        <w:pStyle w:val="BookText"/>
        <w:rPr/>
      </w:pPr>
      <w:r>
        <w:rPr>
          <w:rFonts w:ascii="IRNazanin" w:hAnsi="IRNazanin" w:eastAsia="IRNazanin"/>
          <w:color w:val="111111"/>
          <w:sz w:val="28"/>
          <w:sz w:val="28"/>
          <w:szCs w:val="28"/>
          <w:rtl w:val="true"/>
          <w:lang w:bidi="fa-IR"/>
        </w:rPr>
        <w:t>ـ حجت مؤمن نزد خداوند؛</w:t>
      </w:r>
    </w:p>
    <w:p>
      <w:pPr>
        <w:pStyle w:val="BookText"/>
        <w:rPr/>
      </w:pPr>
      <w:r>
        <w:rPr>
          <w:rFonts w:ascii="IRNazanin" w:hAnsi="IRNazanin" w:eastAsia="IRNazanin"/>
          <w:color w:val="111111"/>
          <w:sz w:val="28"/>
          <w:sz w:val="28"/>
          <w:szCs w:val="28"/>
          <w:rtl w:val="true"/>
          <w:lang w:bidi="fa-IR"/>
        </w:rPr>
        <w:t>ـ سنگینی ترازوی عمل؛</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مجوّز گذر از صراط؛ </w:t>
      </w:r>
    </w:p>
    <w:p>
      <w:pPr>
        <w:pStyle w:val="BookText"/>
        <w:rPr/>
      </w:pPr>
      <w:r>
        <w:rPr>
          <w:rFonts w:ascii="IRNazanin" w:hAnsi="IRNazanin" w:eastAsia="IRNazanin"/>
          <w:color w:val="111111"/>
          <w:sz w:val="28"/>
          <w:sz w:val="28"/>
          <w:szCs w:val="28"/>
          <w:rtl w:val="true"/>
          <w:lang w:bidi="fa-IR"/>
        </w:rPr>
        <w:t>ـ و کلید بهشت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راستی که نماز شب، خیر دنیا و آخرت است و نگریستن به آن از دریچه نگاه انسان کامل دل و جان آدمی را به شور و وجد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رحمه الله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برای تحصیل به شهر مقدّس نجف اشرف مشرّف شدم، از آن جهت که با مرحوم عارف ربّانی سید علی قاضی، خویشی و نسبت داشتم، گاهی از اوقات به محضر آن حضرت شرفیاب می شدم، تا این که روزی جلو درِ مدرسه ایستاده بودم، مرحوم قاضی از آنجا می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 رسیدند، دست شان را بر شانه من گذاردند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دنیا می خواهی نماز شب، آخرت هم می خواهی نماز شب</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 علامه پس از آن برخورد رمزآلود و این موعظه ژرف و تأثیرگذار نه از نمازشب جدا شد و نه مرحوم قاضی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هردل که پریشان شود از ناله بلبل</w:t>
      </w:r>
    </w:p>
    <w:p>
      <w:pPr>
        <w:pStyle w:val="BookText"/>
        <w:rPr/>
      </w:pPr>
      <w:r>
        <w:rPr>
          <w:rFonts w:ascii="IRNazanin" w:hAnsi="IRNazanin" w:eastAsia="IRNazanin"/>
          <w:color w:val="111111"/>
          <w:sz w:val="28"/>
          <w:sz w:val="28"/>
          <w:szCs w:val="28"/>
          <w:rtl w:val="true"/>
          <w:lang w:bidi="fa-IR"/>
        </w:rPr>
        <w:t>در دامنش آویز که با او خبری هست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روح استاد آیت اللّه ایازی را در جوار و جرگه آل اللّه جای داده، بر سفره رزق ربّ میهمان فرماید، ایشان همواره طلبه ها را به سحرخیزی دعوت می کرد و آنان را حتی در نحوه راه رفتن به سکوت و آرامش و رعایت حال دیگران فرا می خواند؛ در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سر به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نام ایشان نوشته ام، یاد کرده ام</w:t>
      </w:r>
      <w:r>
        <w:rPr>
          <w:rFonts w:eastAsia="IRNazanin" w:cs="IRNazanin"/>
          <w:color w:val="111111"/>
          <w:sz w:val="28"/>
          <w:szCs w:val="28"/>
          <w:rtl w:val="true"/>
          <w:lang w:bidi="fa-IR"/>
        </w:rPr>
        <w:t xml:space="preserve">: </w:t>
      </w:r>
      <w:bookmarkStart w:id="82" w:name="pg3525_23685"/>
    </w:p>
    <w:p>
      <w:pPr>
        <w:pStyle w:val="BookText"/>
        <w:rPr/>
      </w:pPr>
      <w:bookmarkEnd w:id="82"/>
      <w:r>
        <w:rPr>
          <w:rFonts w:ascii="IRNazanin" w:hAnsi="IRNazanin" w:eastAsia="IRNazanin"/>
          <w:color w:val="111111"/>
          <w:sz w:val="28"/>
          <w:sz w:val="28"/>
          <w:szCs w:val="28"/>
          <w:rtl w:val="true"/>
          <w:lang w:bidi="fa-IR"/>
        </w:rPr>
        <w:t xml:space="preserve">روزی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اقامه نماز ظهر به امامت آقا و صرف نهار همیشگی، آش دوغ و استفاده از محضر و بیانات آن عزیز، هنگام مرخص شدنم،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عرضی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لحن همیشگی 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اسم من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فامیل 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اهل سحرید، در خواست من از شما این است که در آن اوقاتِ خوشتان، وقت سحر نزد خداوند مرا به اسم و نام فامیلم یاد کنید و برای بیچارگی ام دعایی بفرمایید که ناگه بی اختیار، اشک، امانم را برید و آن عزیز مرا به سینه خود چسبانید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توفیقتان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بی درنگ، قلب نازنین او را که ذکر اللّه، اللّه می گفت، بوسیدم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مستی عشقم خراب کرد، ولی</w:t>
      </w:r>
    </w:p>
    <w:p>
      <w:pPr>
        <w:pStyle w:val="BookText"/>
        <w:rPr/>
      </w:pPr>
      <w:r>
        <w:rPr>
          <w:rFonts w:ascii="IRNazanin" w:hAnsi="IRNazanin" w:eastAsia="IRNazanin"/>
          <w:color w:val="111111"/>
          <w:sz w:val="28"/>
          <w:sz w:val="28"/>
          <w:szCs w:val="28"/>
          <w:rtl w:val="true"/>
          <w:lang w:bidi="fa-IR"/>
        </w:rPr>
        <w:t>اساس هستی من زان خراب آباد است</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سحرخیزی چهار اثر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 درستی؛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رضایت پروردگار؛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تمسک به اخلاق پیامبران؛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رساندن به رحمت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83" w:name="__RefHeading___Toc3670282_2749589250"/>
      <w:bookmarkStart w:id="84" w:name="_Toc31"/>
      <w:bookmarkEnd w:id="83"/>
      <w:r>
        <w:rPr>
          <w:rtl w:val="true"/>
        </w:rPr>
        <w:t>ضمانت رزق و زیبایی چهره</w:t>
      </w:r>
      <w:bookmarkEnd w:id="84"/>
    </w:p>
    <w:p>
      <w:pPr>
        <w:pStyle w:val="BookText"/>
        <w:rPr/>
      </w:pPr>
      <w:r>
        <w:rPr>
          <w:rFonts w:ascii="IRNazanin" w:hAnsi="IRNazanin" w:eastAsia="IRNazanin"/>
          <w:color w:val="111111"/>
          <w:sz w:val="28"/>
          <w:sz w:val="28"/>
          <w:szCs w:val="28"/>
          <w:rtl w:val="true"/>
          <w:lang w:bidi="fa-IR"/>
        </w:rPr>
        <w:t>ضمانت رزق و زیبایی چهره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گوید کسی که نماز شب می خواند و گمان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می ماند؛ زیرا نماز شب، عُهده دار رزق روزانه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های روز را نماز شب باز می کند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دنیا پیغام داد که هر کس بنده تو باشد، او را رنجور دار و آنکه تو را رها سازد در خدمت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بنده ای با خداوند در دل شب تنها و دور از چشمان دیگران با او به مناجات بنشیند، حضرتش نور را در قلب او ماندگار سازد و چون یاربّ یاربّ بگوید از سوی خداوند خطاب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بنده من، هر چه خواهی طلب کن تا تو را بخشم و کارهایت را به من واگذار که تو را بسنده باشم؛ سپس به فرشتگانش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بنده ام را بنگرید که در دل این شب تیره با من خلوت نشسته است؛ در حالی که دیگران به بطالت سرگرم و به غفلت خواب اند، ای فرشتگانم، گواه باشید که من از او درگذشتم</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نماز شب، چهره را زیبا، خُلق و خوی را نیکو، فرد را خوش بو، رزق را مهیا می سازد و بدهی را ادا می کند و اندوه را از میان برده و دیده را جلا می بخشد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چهره سحرخیزان از همه مردم زیباتر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با خداوند خلوت می کنند و آن حضرت از نور خود بر قامت شان می پوشاند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آن را که نشان ضرب عشق است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چهره او چو نور پیداست </w:t>
      </w:r>
      <w:bookmarkStart w:id="85" w:name="pg3525_23689"/>
    </w:p>
    <w:p>
      <w:pPr>
        <w:pStyle w:val="Heading4"/>
        <w:numPr>
          <w:ilvl w:val="3"/>
          <w:numId w:val="1"/>
        </w:numPr>
        <w:rPr/>
      </w:pPr>
      <w:bookmarkStart w:id="86" w:name="__RefHeading___Toc3670284_2749589250"/>
      <w:bookmarkStart w:id="87" w:name="_Toc32"/>
      <w:bookmarkEnd w:id="85"/>
      <w:bookmarkEnd w:id="86"/>
      <w:r>
        <w:rPr>
          <w:rtl w:val="true"/>
        </w:rPr>
        <w:t>ضمانت روزی معنوی</w:t>
      </w:r>
      <w:bookmarkEnd w:id="87"/>
    </w:p>
    <w:p>
      <w:pPr>
        <w:pStyle w:val="BookText"/>
        <w:rPr/>
      </w:pPr>
      <w:r>
        <w:rPr>
          <w:rFonts w:ascii="IRNazanin" w:hAnsi="IRNazanin" w:eastAsia="IRNazanin"/>
          <w:color w:val="111111"/>
          <w:sz w:val="28"/>
          <w:sz w:val="28"/>
          <w:szCs w:val="28"/>
          <w:rtl w:val="true"/>
          <w:lang w:bidi="fa-IR"/>
        </w:rPr>
        <w:t>ضمانت روزی معنوی</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به برپایی نماز شب؛ زیرا این عمل، شیوه بندگانی است که با آن به پروردگارشان نزدیک می شوند و از گناهان پاک می گردند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حاملان قرآن و شب زنده داران، بزرگواران و آبرومندان امتم هستند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بهترین شما کسی است که سخنان پاکیزه گوید و میهمان پذیر باشد و طعام دهد و شب هنگام در حالی که مردم خوابند، برخیزد و نماز بگزارد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هر کس در پایان نماز وتر،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 ربی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تا یک سال بر آن مداومت کند نام او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اَلْمُسْتَغْفِرینَ بِاْلأَسْحارِ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می شود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روایت است که خدای تعالی به حضرت داود وحی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داود، همواره در تاریکی شب استغفار کن، که هر کس وقتی مردم خوابند، تنها برای من به نماز بایستد، فرشتگانم را فرمان دهم تا برای او استغفار کنند و بهشت ویژه من او را آرزو کند و هر تر و خشکی برای او دعا خواند</w:t>
      </w:r>
      <w:r>
        <w:rPr>
          <w:rFonts w:eastAsia="IRNazanin" w:cs="IRNazanin"/>
          <w:color w:val="111111"/>
          <w:sz w:val="28"/>
          <w:szCs w:val="28"/>
          <w:rtl w:val="true"/>
          <w:lang w:bidi="fa-IR"/>
        </w:rPr>
        <w:t>.</w:t>
      </w:r>
      <w:r>
        <w:rPr>
          <w:rStyle w:val="FootnoteAnchor"/>
          <w:rtl w:val="true"/>
        </w:rPr>
        <w:footnoteReference w:id="23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بندگانی دارم که از میان دیگران مرا دوست می دارند و من هم آنان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مشتاق من اند و من نیز مشتاق آنانم؛ آنان مرا یاد می کنند، من هم آن ها را یاد می کنم، آنان به من می نگرند، من نیز به آنان می نگرم؛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تو نیز به طریقت آنان گام نهی تو را هم دوست خواهم داشت و چنانچه از راه آنان بازگردی تو را دشمن می دارم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نشانه اینان چیست؟</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به سایه روز دوخته اند؛ چنان که چوپان به رمه خود چشم دوخته است، اینان غروب آفتاب را آرزو دارند، چونان که پرنده بازگشت به سوی لانه اش را آرزو می کند و چون شب همه جا را بپوشاند و با تاریکی درآمیزد و بسترها پَهن گردند و تخت خواب ها برپا شوند و هر دوستداری با دوستدارش خلوت کند، اینان قدم هایشان را به سوی من می گمارند و گونه 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گسترانند و با سخنان من مرا می خوانند و به خاطر نعمت هایم نشسته، ایستاده، در حال رکوع و سجده لابه کرده، ضجّه می زنند و گاه گریه کنان آه می کشند و شِکوه می کنند، من آنان را می بینم که به خاطر من چه تحمّلی می کنند و می شنوم که از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گلایه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چیزهایی که به آنان می دهم سه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ازنور خویش در دل هایشان می افکنم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من آگاه می شوند؛ چونان که من از آنان آگاهم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او علم یک ذرّه پوشیده نیست</w:t>
      </w:r>
    </w:p>
    <w:p>
      <w:pPr>
        <w:pStyle w:val="BookText"/>
        <w:rPr/>
      </w:pPr>
      <w:r>
        <w:rPr>
          <w:rFonts w:ascii="IRNazanin" w:hAnsi="IRNazanin" w:eastAsia="IRNazanin"/>
          <w:color w:val="111111"/>
          <w:sz w:val="28"/>
          <w:sz w:val="28"/>
          <w:szCs w:val="28"/>
          <w:rtl w:val="true"/>
          <w:lang w:bidi="fa-IR"/>
        </w:rPr>
        <w:t xml:space="preserve">که پیدا و پنهان به نزدش یکی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آسمان ها و زمین و هرآنچه در آن هاست، در ترازوی عملشان قرار گیرد، من همه اینها را اندک می شمارم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رویکردم به سوی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تو آنکه را من به سویش رو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داند که می خواهم چه به او عطاکنم؟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دوستی برنگزید؛ جز به این خاطر که میهمان نواز بود و در حالی که مردم به خواب بودند او به نماز شب می ایستاد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به نیم شب که همه مست خواب خوش باشند</w:t>
      </w:r>
    </w:p>
    <w:p>
      <w:pPr>
        <w:pStyle w:val="BookText"/>
        <w:rPr/>
      </w:pPr>
      <w:r>
        <w:rPr>
          <w:rFonts w:ascii="IRNazanin" w:hAnsi="IRNazanin" w:eastAsia="IRNazanin"/>
          <w:color w:val="111111"/>
          <w:sz w:val="28"/>
          <w:sz w:val="28"/>
          <w:szCs w:val="28"/>
          <w:rtl w:val="true"/>
          <w:lang w:bidi="fa-IR"/>
        </w:rPr>
        <w:t>من و خیال تو و ناله های دردآلود</w:t>
      </w:r>
    </w:p>
    <w:p>
      <w:pPr>
        <w:pStyle w:val="BookText"/>
        <w:rPr/>
      </w:pPr>
      <w:r>
        <w:rPr>
          <w:rFonts w:ascii="IRNazanin" w:hAnsi="IRNazanin" w:eastAsia="IRNazanin"/>
          <w:color w:val="111111"/>
          <w:sz w:val="28"/>
          <w:sz w:val="28"/>
          <w:szCs w:val="28"/>
          <w:rtl w:val="true"/>
          <w:lang w:bidi="fa-IR"/>
        </w:rPr>
        <w:t>امام خمینی ذیل همین روایت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فضیلت نماز شب تنها همین روایت برای اهل آن بسنده است، ما نمی دانیم خلعت 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شدن با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خلعتی است و این که حق تعالی بنده ای را به دوستی برگزیند، چه مقامی است؟ تمام عقل ها از تصور آن درمانده اند؛ اگر همه بهشت ها را به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 او به آن ها نگاه هم نکند؛ برای مثال، اگر کسی را دوست بداری و او نزد تو عزیز باشد و بر تو وارد شود، تو با وصال جمال و دیدار او از هر ناز و نعمتی باز مانی و بی نیاز گردی، و این مَثَل با دوستی حق تعالی بسیار بی تناسب و فرق بین مشرقین است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بیداری شب انسان را به حقیقت و سرّ نماز آگاه کند و با ذکر و فکر حقّ انس بگیرد و شب ها، مَطِیَّه</w:t>
      </w:r>
      <w:r>
        <w:rPr>
          <w:rStyle w:val="FootnoteAnchor"/>
          <w:rtl w:val="true"/>
        </w:rPr>
        <w:footnoteReference w:id="242"/>
      </w:r>
      <w:r>
        <w:rPr>
          <w:rFonts w:ascii="IRNazanin" w:hAnsi="IRNazanin" w:eastAsia="IRNazanin"/>
          <w:color w:val="111111"/>
          <w:sz w:val="28"/>
          <w:sz w:val="28"/>
          <w:szCs w:val="28"/>
          <w:rtl w:val="true"/>
          <w:lang w:bidi="fa-IR"/>
        </w:rPr>
        <w:t>معراج قرب او شود، که دیگر جز جمال جمیل حقّ برای او جزایی نتواند بود</w:t>
      </w:r>
      <w:r>
        <w:rPr>
          <w:rFonts w:eastAsia="IRNazanin" w:cs="IRNazanin"/>
          <w:color w:val="111111"/>
          <w:sz w:val="28"/>
          <w:szCs w:val="28"/>
          <w:rtl w:val="true"/>
          <w:lang w:bidi="fa-IR"/>
        </w:rPr>
        <w:t>.»</w:t>
      </w:r>
      <w:r>
        <w:rPr>
          <w:rStyle w:val="FootnoteAnchor"/>
          <w:rtl w:val="true"/>
        </w:rPr>
        <w:footnoteReference w:id="24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از پیامبر گرامی اسلام صلی الله علیه و آله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خداوند نماز شب را روزی مرد و زنی می فرماید و او از خواب برخیزد و یک دله و با اخلاص </w:t>
      </w:r>
      <w:bookmarkStart w:id="88" w:name="pg3525_23695"/>
    </w:p>
    <w:p>
      <w:pPr>
        <w:pStyle w:val="BookText"/>
        <w:rPr/>
      </w:pPr>
      <w:bookmarkEnd w:id="88"/>
      <w:r>
        <w:rPr>
          <w:rFonts w:ascii="IRNazanin" w:hAnsi="IRNazanin" w:eastAsia="IRNazanin"/>
          <w:color w:val="111111"/>
          <w:sz w:val="28"/>
          <w:sz w:val="28"/>
          <w:szCs w:val="28"/>
          <w:rtl w:val="true"/>
          <w:lang w:bidi="fa-IR"/>
        </w:rPr>
        <w:t>تنها برای خدا وضوی کاملی بسازد و با نیتی راستین و دلی درست و دور از بدی ها و با خشوع و دیده ای گریان به نماز بایستد، خداوند نُه صف از ملائکه را پشت سر او قرار می دهد؛ چونان که عدد هر صف را جز خداوند کسی نتواند بشمارد؛ به گونه ای که یک سر صف در مشرق و طرف دیگر آن در مغرب باشد و چون از نماز فارغ شود، به عدد ملائکه برای او درجات بنویسند</w:t>
      </w:r>
      <w:r>
        <w:rPr>
          <w:rFonts w:eastAsia="IRNazanin" w:cs="IRNazanin"/>
          <w:color w:val="111111"/>
          <w:sz w:val="28"/>
          <w:szCs w:val="28"/>
          <w:rtl w:val="true"/>
          <w:lang w:bidi="fa-IR"/>
        </w:rPr>
        <w:t>.</w:t>
      </w:r>
      <w:r>
        <w:rPr>
          <w:rStyle w:val="FootnoteAnchor"/>
          <w:rtl w:val="true"/>
        </w:rPr>
        <w:footnoteReference w:id="244"/>
      </w:r>
    </w:p>
    <w:p>
      <w:pPr>
        <w:pStyle w:val="Heading4"/>
        <w:numPr>
          <w:ilvl w:val="3"/>
          <w:numId w:val="1"/>
        </w:numPr>
        <w:rPr/>
      </w:pPr>
      <w:bookmarkStart w:id="89" w:name="__RefHeading___Toc3670286_2749589250"/>
      <w:bookmarkStart w:id="90" w:name="_Toc33"/>
      <w:bookmarkEnd w:id="89"/>
      <w:r>
        <w:rPr>
          <w:rtl w:val="true"/>
        </w:rPr>
        <w:t>لذّت و بهجت نماز شب</w:t>
      </w:r>
      <w:bookmarkEnd w:id="90"/>
    </w:p>
    <w:p>
      <w:pPr>
        <w:pStyle w:val="BookText"/>
        <w:rPr/>
      </w:pPr>
      <w:r>
        <w:rPr>
          <w:rFonts w:ascii="IRNazanin" w:hAnsi="IRNazanin" w:eastAsia="IRNazanin"/>
          <w:color w:val="111111"/>
          <w:sz w:val="28"/>
          <w:sz w:val="28"/>
          <w:szCs w:val="28"/>
          <w:rtl w:val="true"/>
          <w:lang w:bidi="fa-IR"/>
        </w:rPr>
        <w:t>لذّت و بهجت نماز شب</w:t>
      </w:r>
    </w:p>
    <w:p>
      <w:pPr>
        <w:pStyle w:val="BookText"/>
        <w:rPr/>
      </w:pPr>
      <w:r>
        <w:rPr>
          <w:rFonts w:ascii="IRNazanin" w:hAnsi="IRNazanin" w:eastAsia="IRNazanin"/>
          <w:color w:val="111111"/>
          <w:sz w:val="28"/>
          <w:sz w:val="28"/>
          <w:szCs w:val="28"/>
          <w:rtl w:val="true"/>
          <w:lang w:bidi="fa-IR"/>
        </w:rPr>
        <w:t>یارب شب دوشین چه مبارک سحری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مطهری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 سلسله لذّت های معنوی داریم که معنویّت ما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اهل تهجّد و نماز شب است، جزو صادقین و صابرین و مستغفرین بالأسحار باشد، نماز شب لذّت و بهجت دارد، آن لذّتی که یک نفر نماز شب خوان حقیقی و واقعی از نماز شب خودش می برد،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 ربّی و اتوب و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می برد،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 گفتن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 کردن و دعا کردن های حدّاقل چهارمؤمن می برد، و آن لذّتی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یاربّ 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ها می برد، هیچ وقت یک آدم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نمی 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لذّت آن نماز شب خوان خیلی عمیق تر، نیرومندتر و </w:t>
      </w:r>
      <w:bookmarkStart w:id="91" w:name="pg3525_23697"/>
    </w:p>
    <w:p>
      <w:pPr>
        <w:pStyle w:val="BookText"/>
        <w:rPr/>
      </w:pPr>
      <w:bookmarkEnd w:id="91"/>
      <w:r>
        <w:rPr>
          <w:rFonts w:ascii="IRNazanin" w:hAnsi="IRNazanin" w:eastAsia="IRNazanin"/>
          <w:color w:val="111111"/>
          <w:sz w:val="28"/>
          <w:sz w:val="28"/>
          <w:szCs w:val="28"/>
          <w:rtl w:val="true"/>
          <w:lang w:bidi="fa-IR"/>
        </w:rPr>
        <w:t>نشاط بخش تراست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دوش وقت سحر از غصه نجاتم دادند</w:t>
      </w:r>
    </w:p>
    <w:p>
      <w:pPr>
        <w:pStyle w:val="BookText"/>
        <w:rPr/>
      </w:pPr>
      <w:r>
        <w:rPr>
          <w:rFonts w:ascii="IRNazanin" w:hAnsi="IRNazanin" w:eastAsia="IRNazanin"/>
          <w:color w:val="111111"/>
          <w:sz w:val="28"/>
          <w:sz w:val="28"/>
          <w:szCs w:val="28"/>
          <w:rtl w:val="true"/>
          <w:lang w:bidi="fa-IR"/>
        </w:rPr>
        <w:t>واندر آن ظلمت شب آب حیاتم دادند</w:t>
      </w:r>
    </w:p>
    <w:p>
      <w:pPr>
        <w:pStyle w:val="BookText"/>
        <w:rPr/>
      </w:pPr>
      <w:r>
        <w:rPr>
          <w:rFonts w:ascii="IRNazanin" w:hAnsi="IRNazanin" w:eastAsia="IRNazanin"/>
          <w:color w:val="111111"/>
          <w:sz w:val="28"/>
          <w:sz w:val="28"/>
          <w:szCs w:val="28"/>
          <w:rtl w:val="true"/>
          <w:lang w:bidi="fa-IR"/>
        </w:rPr>
        <w:t>بی خود از شعشعه پرتو ذاتم کردند</w:t>
      </w:r>
    </w:p>
    <w:p>
      <w:pPr>
        <w:pStyle w:val="BookText"/>
        <w:rPr/>
      </w:pPr>
      <w:r>
        <w:rPr>
          <w:rFonts w:ascii="IRNazanin" w:hAnsi="IRNazanin" w:eastAsia="IRNazanin"/>
          <w:color w:val="111111"/>
          <w:sz w:val="28"/>
          <w:sz w:val="28"/>
          <w:szCs w:val="28"/>
          <w:rtl w:val="true"/>
          <w:lang w:bidi="fa-IR"/>
        </w:rPr>
        <w:t>باده از جام تجلّی صفاتم دادند</w:t>
      </w:r>
    </w:p>
    <w:p>
      <w:pPr>
        <w:pStyle w:val="BookText"/>
        <w:rPr/>
      </w:pPr>
      <w:r>
        <w:rPr>
          <w:rFonts w:ascii="IRNazanin" w:hAnsi="IRNazanin" w:eastAsia="IRNazanin"/>
          <w:color w:val="111111"/>
          <w:sz w:val="28"/>
          <w:sz w:val="28"/>
          <w:szCs w:val="28"/>
          <w:rtl w:val="true"/>
          <w:lang w:bidi="fa-IR"/>
        </w:rPr>
        <w:t>چه مبارک سحری بود و چه فرخنده شبی</w:t>
      </w:r>
    </w:p>
    <w:p>
      <w:pPr>
        <w:pStyle w:val="BookText"/>
        <w:rPr/>
      </w:pPr>
      <w:r>
        <w:rPr>
          <w:rFonts w:ascii="IRNazanin" w:hAnsi="IRNazanin" w:eastAsia="IRNazanin"/>
          <w:color w:val="111111"/>
          <w:sz w:val="28"/>
          <w:sz w:val="28"/>
          <w:szCs w:val="28"/>
          <w:rtl w:val="true"/>
          <w:lang w:bidi="fa-IR"/>
        </w:rPr>
        <w:t>آن شب قدر که این تازه براتم دادند</w:t>
      </w:r>
    </w:p>
    <w:p>
      <w:pPr>
        <w:pStyle w:val="BookText"/>
        <w:rPr/>
      </w:pPr>
      <w:r>
        <w:rPr>
          <w:rFonts w:ascii="IRNazanin" w:hAnsi="IRNazanin" w:eastAsia="IRNazanin"/>
          <w:color w:val="111111"/>
          <w:sz w:val="28"/>
          <w:sz w:val="28"/>
          <w:szCs w:val="28"/>
          <w:rtl w:val="true"/>
          <w:lang w:bidi="fa-IR"/>
        </w:rPr>
        <w:t>بعد ازاین روی من و آینه وصف جمال</w:t>
      </w:r>
    </w:p>
    <w:p>
      <w:pPr>
        <w:pStyle w:val="BookText"/>
        <w:rPr/>
      </w:pPr>
      <w:r>
        <w:rPr>
          <w:rFonts w:ascii="IRNazanin" w:hAnsi="IRNazanin" w:eastAsia="IRNazanin"/>
          <w:color w:val="111111"/>
          <w:sz w:val="28"/>
          <w:sz w:val="28"/>
          <w:szCs w:val="28"/>
          <w:rtl w:val="true"/>
          <w:lang w:bidi="fa-IR"/>
        </w:rPr>
        <w:t>که در آن جا خبر از جلوه ذاتم دادند</w:t>
      </w:r>
    </w:p>
    <w:p>
      <w:pPr>
        <w:pStyle w:val="BookText"/>
        <w:rPr/>
      </w:pPr>
      <w:r>
        <w:rPr>
          <w:rFonts w:ascii="IRNazanin" w:hAnsi="IRNazanin" w:eastAsia="IRNazanin"/>
          <w:color w:val="111111"/>
          <w:sz w:val="28"/>
          <w:sz w:val="28"/>
          <w:szCs w:val="28"/>
          <w:rtl w:val="true"/>
          <w:lang w:bidi="fa-IR"/>
        </w:rPr>
        <w:t>من اگر کامروا گشتم و خوش دل چه عجب</w:t>
      </w:r>
    </w:p>
    <w:p>
      <w:pPr>
        <w:pStyle w:val="BookText"/>
        <w:rPr/>
      </w:pPr>
      <w:r>
        <w:rPr>
          <w:rFonts w:ascii="IRNazanin" w:hAnsi="IRNazanin" w:eastAsia="IRNazanin"/>
          <w:color w:val="111111"/>
          <w:sz w:val="28"/>
          <w:sz w:val="28"/>
          <w:szCs w:val="28"/>
          <w:rtl w:val="true"/>
          <w:lang w:bidi="fa-IR"/>
        </w:rPr>
        <w:t>مستحق بودم و اینها به زکاتم دادند</w:t>
      </w:r>
    </w:p>
    <w:p>
      <w:pPr>
        <w:pStyle w:val="BookText"/>
        <w:rPr/>
      </w:pPr>
      <w:r>
        <w:rPr>
          <w:rFonts w:ascii="IRNazanin" w:hAnsi="IRNazanin" w:eastAsia="IRNazanin"/>
          <w:color w:val="111111"/>
          <w:sz w:val="28"/>
          <w:sz w:val="28"/>
          <w:szCs w:val="28"/>
          <w:rtl w:val="true"/>
          <w:lang w:bidi="fa-IR"/>
        </w:rPr>
        <w:t>هاتف آن روز به من مژده این دولت داد</w:t>
      </w:r>
    </w:p>
    <w:p>
      <w:pPr>
        <w:pStyle w:val="BookText"/>
        <w:rPr/>
      </w:pPr>
      <w:r>
        <w:rPr>
          <w:rFonts w:ascii="IRNazanin" w:hAnsi="IRNazanin" w:eastAsia="IRNazanin"/>
          <w:color w:val="111111"/>
          <w:sz w:val="28"/>
          <w:sz w:val="28"/>
          <w:szCs w:val="28"/>
          <w:rtl w:val="true"/>
          <w:lang w:bidi="fa-IR"/>
        </w:rPr>
        <w:t>که بدان جور و جفا صبر و ثباتم دادند</w:t>
      </w:r>
    </w:p>
    <w:p>
      <w:pPr>
        <w:pStyle w:val="BookText"/>
        <w:rPr/>
      </w:pPr>
      <w:r>
        <w:rPr>
          <w:rFonts w:ascii="IRNazanin" w:hAnsi="IRNazanin" w:eastAsia="IRNazanin"/>
          <w:color w:val="111111"/>
          <w:sz w:val="28"/>
          <w:sz w:val="28"/>
          <w:szCs w:val="28"/>
          <w:rtl w:val="true"/>
          <w:lang w:bidi="fa-IR"/>
        </w:rPr>
        <w:t>این همه شهد و شکر کز سخنم می ریزد</w:t>
      </w:r>
    </w:p>
    <w:p>
      <w:pPr>
        <w:pStyle w:val="BookText"/>
        <w:rPr/>
      </w:pPr>
      <w:r>
        <w:rPr>
          <w:rFonts w:ascii="IRNazanin" w:hAnsi="IRNazanin" w:eastAsia="IRNazanin"/>
          <w:color w:val="111111"/>
          <w:sz w:val="28"/>
          <w:sz w:val="28"/>
          <w:szCs w:val="28"/>
          <w:rtl w:val="true"/>
          <w:lang w:bidi="fa-IR"/>
        </w:rPr>
        <w:t>اجر صبری است کز آن شاخ نباتم دادند</w:t>
      </w:r>
    </w:p>
    <w:p>
      <w:pPr>
        <w:pStyle w:val="BookText"/>
        <w:rPr/>
      </w:pPr>
      <w:r>
        <w:rPr>
          <w:rFonts w:ascii="IRNazanin" w:hAnsi="IRNazanin" w:eastAsia="IRNazanin"/>
          <w:color w:val="111111"/>
          <w:sz w:val="28"/>
          <w:sz w:val="28"/>
          <w:szCs w:val="28"/>
          <w:rtl w:val="true"/>
          <w:lang w:bidi="fa-IR"/>
        </w:rPr>
        <w:t>همّت حافظ و انفاس سحرخیزان بود</w:t>
      </w:r>
    </w:p>
    <w:p>
      <w:pPr>
        <w:pStyle w:val="BookText"/>
        <w:rPr/>
      </w:pPr>
      <w:r>
        <w:rPr>
          <w:rFonts w:ascii="IRNazanin" w:hAnsi="IRNazanin" w:eastAsia="IRNazanin"/>
          <w:color w:val="111111"/>
          <w:sz w:val="28"/>
          <w:sz w:val="28"/>
          <w:szCs w:val="28"/>
          <w:rtl w:val="true"/>
          <w:lang w:bidi="fa-IR"/>
        </w:rPr>
        <w:t>که ز بند غم ایّام نجاتم دادند</w:t>
      </w:r>
    </w:p>
    <w:p>
      <w:pPr>
        <w:pStyle w:val="Heading4"/>
        <w:numPr>
          <w:ilvl w:val="3"/>
          <w:numId w:val="1"/>
        </w:numPr>
        <w:rPr/>
      </w:pPr>
      <w:bookmarkStart w:id="92" w:name="__RefHeading___Toc3670288_2749589250"/>
      <w:bookmarkStart w:id="93" w:name="_Toc34"/>
      <w:bookmarkEnd w:id="92"/>
      <w:r>
        <w:rPr>
          <w:rtl w:val="true"/>
        </w:rPr>
        <w:t>پاداش پس از مرگ</w:t>
      </w:r>
      <w:bookmarkEnd w:id="93"/>
    </w:p>
    <w:p>
      <w:pPr>
        <w:pStyle w:val="BookText"/>
        <w:rPr/>
      </w:pPr>
      <w:r>
        <w:rPr>
          <w:rFonts w:ascii="IRNazanin" w:hAnsi="IRNazanin" w:eastAsia="IRNazanin"/>
          <w:color w:val="111111"/>
          <w:sz w:val="28"/>
          <w:sz w:val="28"/>
          <w:szCs w:val="28"/>
          <w:rtl w:val="true"/>
          <w:lang w:bidi="fa-IR"/>
        </w:rPr>
        <w:t>پاداش پس از مرگ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نقل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آنکه عمرش را با شب خیزی و بندگی خداوند به پایان رساند اهل بهشت خواهد بود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واپسین بعد از آن که حق تعالی همه انسان ها را گرد هم آورده، ندایی به گوش می رسد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در دل شب از بستر خوابشان کناره گرفته، خدا را می خواندند و از خشم او در هراس بودند، گام پیش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گروهی قدم فرا نهاده پیش از دیگران بر مقام خویش وارد می شوند و پس از آنان به حساب مردم رسیدگی می شود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به سند صحیح از آن حضرت روایت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بهشتی که اقامتگاه همیشگی است، درختی وجود دارد که از آن اسب های دو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و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زین های از یاقوت و زبرجد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 گران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بال و پَر و بدون فضولات حیوانی بیرون می آید؛ دوستان خدا بر آن ها سوار می شوند و به هر کجا که بخواهند پرش می کنند و چون اهل بهشت آن ها را ببینند خطاب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 با ما به انصاف رفتار نکردید، سپس از خداوند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این بندگانت چگونه به این مقام رسیده اند؟ ملکی از عرش، بانگ زند که اینان در دنیا شبانگاه برای نماز از خواب برمی خواستند؛ در حالی که شما خواب بودید، آنان روزه داشتند، ولی شما طعام می خوردید، آن ها در راه خدا انفاق می کردند و شما دست تنگ می داشتید، آنان خدا را بسیار به یاد می آوردند و هر چند او را دوست می داشتند، ولی از ترس و هراس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گریه سر می دادند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هم چنین روایت است که حق تعالی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موسی، در نماز شب، تاریکی قبر را به یاد آور</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ای موسی، در تاریکی شب از خواب برخیز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من به نجوا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قبرت را باغی از باغ های بهشت قرار دهم</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این عبادت از موعظه های ابوذر غفاری بر در کعبه به حاجیان است که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 به جای آور که تو را به اهداف بلند برساند، روزه ای بگیر که تو را از رنجش قیامت باز دارد و برای ایمنی از وحشت قبر در تاریکی شب دو رکعت نماز بگزار</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عارفی را پس از مرگش به خواب دیدند و از او پرسیدند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با تو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اشارت ها ناپدید شد و آن ـ همه ـ عبارت ها همه ناچیز شد و هیچ چیز به کار نیامد مگر آن تسبیح ها که بامدادان کردمی</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مرا در این ظلمات آنکه رهنمایی کرد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 نیم شبی بود و گریه سحری</w:t>
      </w:r>
      <w:r>
        <w:rPr>
          <w:rStyle w:val="FootnoteAnchor"/>
          <w:rtl w:val="true"/>
        </w:rPr>
        <w:footnoteReference w:id="253"/>
      </w:r>
      <w:bookmarkStart w:id="94" w:name="pg3525_23703"/>
    </w:p>
    <w:p>
      <w:pPr>
        <w:pStyle w:val="Heading3"/>
        <w:numPr>
          <w:ilvl w:val="2"/>
          <w:numId w:val="1"/>
        </w:numPr>
        <w:rPr/>
      </w:pPr>
      <w:bookmarkStart w:id="95" w:name="__RefHeading___Toc3670290_2749589250"/>
      <w:bookmarkStart w:id="96" w:name="_Toc35"/>
      <w:bookmarkEnd w:id="94"/>
      <w:bookmarkEnd w:id="95"/>
      <w:r>
        <w:rPr>
          <w:rtl w:val="true"/>
        </w:rPr>
        <w:t>فصل پنجم</w:t>
      </w:r>
      <w:r>
        <w:rPr>
          <w:rtl w:val="true"/>
        </w:rPr>
        <w:t xml:space="preserve">: </w:t>
      </w:r>
      <w:r>
        <w:rPr>
          <w:rtl w:val="true"/>
        </w:rPr>
        <w:t>مقام محمود</w:t>
      </w:r>
      <w:bookmarkEnd w:id="96"/>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محمود</w:t>
      </w:r>
    </w:p>
    <w:p>
      <w:pPr>
        <w:pStyle w:val="BookText"/>
        <w:rPr/>
      </w:pPr>
      <w:r>
        <w:rPr>
          <w:rFonts w:ascii="IRNazanin" w:hAnsi="IRNazanin" w:eastAsia="IRNazanin"/>
          <w:color w:val="111111"/>
          <w:sz w:val="28"/>
          <w:sz w:val="28"/>
          <w:szCs w:val="28"/>
          <w:rtl w:val="true"/>
          <w:lang w:bidi="fa-IR"/>
        </w:rPr>
        <w:t>همواره اوصاف خداوند در هستی تجلّی دارد و جهان آفرینش چیزی جز تجلّی صفات جمال و کمال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یک حقیقت مکنون وجود دارد که مانند غنچه پیوسته در حال شکوفا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در بحث از وحدت وجود مبحثی را با عنوان تنزّلات یا تجلّیات الهی مطرح کرده اند و چند مقام یا مرحله و یا مرتبه را برای آن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مقامات بر یکدیگر ترتّب منطقی دارند؛ نه زمانی و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بیان، این مقامات، مراحل تحقق تجلّی الهی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غیب 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پیش از تجلّی که برای ادراک بشری دست نیافتنی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اللّه و لم یکن معه 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کما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احدیت یا فیض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تجلّی بر خویش و خود آشکاری؛ یعنی مقام شکل گیری صورت علمی حقایق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فیض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ملکوت ویژه مجردات و وجودات 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یا عالم مثال</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موجودات برزخی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یا عالم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موجودات مادّی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 به اعتباری همه جهان هستی را عالم صغیر یا آدم صغیر و خود انسان را عالم کبیر،</w:t>
      </w:r>
      <w:r>
        <w:rPr>
          <w:rStyle w:val="FootnoteAnchor"/>
          <w:rtl w:val="true"/>
        </w:rPr>
        <w:footnoteReference w:id="255"/>
      </w:r>
      <w:r>
        <w:rPr>
          <w:rFonts w:ascii="IRNazanin" w:hAnsi="IRNazanin" w:eastAsia="IRNazanin"/>
          <w:color w:val="111111"/>
          <w:sz w:val="28"/>
          <w:sz w:val="28"/>
          <w:szCs w:val="28"/>
          <w:rtl w:val="true"/>
          <w:lang w:bidi="fa-IR"/>
        </w:rPr>
        <w:t>ولی چکیده و فشرده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عرفا غایت </w:t>
      </w:r>
    </w:p>
    <w:p>
      <w:pPr>
        <w:pStyle w:val="BookText"/>
        <w:rPr/>
      </w:pPr>
      <w:r>
        <w:rPr>
          <w:rFonts w:ascii="IRNazanin" w:hAnsi="IRNazanin" w:eastAsia="IRNazanin"/>
          <w:color w:val="111111"/>
          <w:sz w:val="28"/>
          <w:sz w:val="28"/>
          <w:szCs w:val="28"/>
          <w:rtl w:val="true"/>
          <w:lang w:bidi="fa-IR"/>
        </w:rPr>
        <w:t>آفرینش،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استاد شهید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همه دنیاها و جهان ها حضور دارد و به اصطلاح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همه حضرات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دارنده همه مراتب است</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و انسان کامل همان است که تمام صفات خدایی در او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عالم کبیر، محل تجلّی ویژه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 نیز عوالم را سه گانه و انسان را عالم صغیر</w:t>
      </w:r>
      <w:r>
        <w:rPr>
          <w:rStyle w:val="FootnoteAnchor"/>
          <w:rtl w:val="true"/>
        </w:rPr>
        <w:footnoteReference w:id="257"/>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عقل؛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مثال؛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عالم مادّه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پیغمبر که خلاّق مجید</w:t>
      </w:r>
    </w:p>
    <w:p>
      <w:pPr>
        <w:pStyle w:val="BookText"/>
        <w:rPr/>
      </w:pPr>
      <w:r>
        <w:rPr>
          <w:rFonts w:ascii="IRNazanin" w:hAnsi="IRNazanin" w:eastAsia="IRNazanin"/>
          <w:color w:val="111111"/>
          <w:sz w:val="28"/>
          <w:sz w:val="28"/>
          <w:szCs w:val="28"/>
          <w:rtl w:val="true"/>
          <w:lang w:bidi="fa-IR"/>
        </w:rPr>
        <w:t>خلق عالم را سه گونه آفرید</w:t>
      </w:r>
      <w:r>
        <w:rPr>
          <w:rStyle w:val="FootnoteAnchor"/>
          <w:rtl w:val="true"/>
        </w:rPr>
        <w:footnoteReference w:id="25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موجودی را در گونه و نوع خود شایستگی و قابلیتی است و برای آنان مقام و فعلیت و حدّ معینی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که در زبان دین، ملائک و در زبان فلسفه و حکمت، عقول نام دارند از آنِ عالم عقل اند و مقام شان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عالم مثال نیز در حدّ تعیین شده، از قابلیت به فعلیت خود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عالم مادّی هم در همین دایره به ابزار تکامل خود دست می رسانند و قابلیت هایشان را بود می بخشند، ولی هیچ کدام نه حق دارند و نه می توانند که پا را فراتر از مقام تعیین شده </w:t>
      </w:r>
    </w:p>
    <w:p>
      <w:pPr>
        <w:pStyle w:val="BookText"/>
        <w:rPr/>
      </w:pPr>
      <w:r>
        <w:rPr>
          <w:rFonts w:ascii="IRNazanin" w:hAnsi="IRNazanin" w:eastAsia="IRNazanin"/>
          <w:color w:val="111111"/>
          <w:sz w:val="28"/>
          <w:sz w:val="28"/>
          <w:szCs w:val="28"/>
          <w:rtl w:val="true"/>
          <w:lang w:bidi="fa-IR"/>
        </w:rPr>
        <w:t>بگذارند؛ جز انسان که مقام معلوم ندارد و خوش استعدادترین است و می تواند به مقام محمود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جبرئیل امین در شب معراج و در جوار انسان کامل پیامبر اسلام صلی الله علیه و آله، به حدّ معین خود رسید، پیامبر او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پیش تر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دنوت لأحترقت؛ اگر یک گام از مقام خویش پیش نهم، خواهم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جبریلا بیا اندر پی ام</w:t>
      </w:r>
    </w:p>
    <w:p>
      <w:pPr>
        <w:pStyle w:val="BookText"/>
        <w:rPr/>
      </w:pPr>
      <w:r>
        <w:rPr>
          <w:rFonts w:ascii="IRNazanin" w:hAnsi="IRNazanin" w:eastAsia="IRNazanin"/>
          <w:color w:val="111111"/>
          <w:sz w:val="28"/>
          <w:sz w:val="28"/>
          <w:szCs w:val="28"/>
          <w:rtl w:val="true"/>
          <w:lang w:bidi="fa-IR"/>
        </w:rPr>
        <w:t>گفت رو من حریف تو نی ام</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پس هر عالم به فراخور ساختار خود، موجودات مخصوص به خود دارد، ولی انسان که تفصیل عوالم سه گانه و به اعتباری اندماج این عوالم و جهانی فشرده از این سه گانگی است، جهانی بنشسته در گوشه ای است و همه جا جای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انسان یک نسخه جامعی است از جهان بزرگ؛ از هر چه در جهان بزرگ هست، نمونه ای در وجود انسان هست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باید گفت منکر مقام انسان هر که هست ابلیس است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 لَقَدْ کَرَّمْنا بَنی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فَضَّلْناهُمْ عَلی کَثیرٍ مِمَّنْ خَلَقْنا تَفْضیلاً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ما آدمی زادگان را گرامی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را بر بسیار از موجوداتی که خلق کرده ای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اْلأِنْسانَ فی اَحْسَنِ تَقْویمٍ؛ ما انسان در بهترین صورت و نظام آفریدیم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 اللّه ُ اَحْسَنُ الْخالِقینَ؛ پس بزرگ است خدایی که بهترین آفرینندگان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بود نفس مجرد همه جا جای او</w:t>
      </w:r>
    </w:p>
    <w:p>
      <w:pPr>
        <w:pStyle w:val="BookText"/>
        <w:rPr/>
      </w:pPr>
      <w:r>
        <w:rPr>
          <w:rFonts w:ascii="IRNazanin" w:hAnsi="IRNazanin" w:eastAsia="IRNazanin"/>
          <w:color w:val="111111"/>
          <w:sz w:val="28"/>
          <w:sz w:val="28"/>
          <w:szCs w:val="28"/>
          <w:rtl w:val="true"/>
          <w:lang w:bidi="fa-IR"/>
        </w:rPr>
        <w:t>لیک در آن یاری بال تو مرا آرزوست</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استاد شهید مطهری در این خصوص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مرز و حد ندارد، ولی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مرحله ندارد، به هر مرحله برسد نباید توقف کند، ولی مدار دارد؛ یعنی در یک مدار خاص باید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انسان در مدار انسانی تکامل است، نه در مدار دیگر</w:t>
      </w:r>
      <w:r>
        <w:rPr>
          <w:rFonts w:eastAsia="IRNazanin" w:cs="IRNazanin"/>
          <w:color w:val="111111"/>
          <w:sz w:val="28"/>
          <w:szCs w:val="28"/>
          <w:rtl w:val="true"/>
          <w:lang w:bidi="fa-IR"/>
        </w:rPr>
        <w:t>....»</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و سیلان انسان حدّ یقف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مفسران قرآن در تعبیرات و تأویلات خود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یااَهْلَ یَثْرِبَ لا مُقامَ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یثرب انسانیت حمل کرده اند و گفته اند این انسان است که هیچ مقام معلوم و منزلگاه مشخص ندارد؛ هر چه پیش برود، باز می تواند به مقام بالاتر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علمای اسلامی انسان را این چنین می شناختند</w:t>
      </w:r>
      <w:r>
        <w:rPr>
          <w:rFonts w:eastAsia="IRNazanin" w:cs="IRNazanin"/>
          <w:color w:val="111111"/>
          <w:sz w:val="28"/>
          <w:szCs w:val="28"/>
          <w:rtl w:val="true"/>
          <w:lang w:bidi="fa-IR"/>
        </w:rPr>
        <w:t>.»</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علما را عقیده بر این است که رسول اکرم دائما در حال ترقّی و بالا رفتن است و هیچ گاه این حرکت متوقف نمی شود</w:t>
      </w:r>
      <w:r>
        <w:rPr>
          <w:rFonts w:eastAsia="IRNazanin" w:cs="IRNazanin"/>
          <w:color w:val="111111"/>
          <w:sz w:val="28"/>
          <w:szCs w:val="28"/>
          <w:rtl w:val="true"/>
          <w:lang w:bidi="fa-IR"/>
        </w:rPr>
        <w:t>.»</w:t>
      </w:r>
      <w:r>
        <w:rPr>
          <w:rStyle w:val="FootnoteAnchor"/>
          <w:rtl w:val="true"/>
        </w:rPr>
        <w:footnoteReference w:id="26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جهت که مقام محمود در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مطلق و بدون قید آمده است، معلوم می شود که این مقام مورد پسند و به سود همه خلایق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مقام محمود یعنی منزلت ستایش برانگیز و بر اساس روایات وارده از شیعه و سنّی، مقام محمود به شفاعت کبرای پیامبر خدا صلی الله علیه و آله در روز قیامت تفسیر شده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کس در روز قیامت محتاج شفاعت محمداند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پس انسان مقام معلوم ندارد، ولی با مراقبت همیشگی و رفتارهای شایسته و مداومت بر سحرخیزی، قابلیت و ظرفیت رسیدن به مقام محمود و نائل شدن به مقام رضایت و دست رساندن به مقام دریافت های قول ثقیل و حقایق ناب و پی درپی را داراست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الَّلْیلِ فَتَهَجَّدْ بِهِ نافِلَةً لَکَ عَسی اَنْ یَبْعَثَکَ رَبُّکَ مَقامًا مَحْمُودًا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پاسی از شب را برای برپایی نافله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دیگر واجبات، از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امید است که پروردگارت تو را به مقام محمود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عَلی ما یَقُولُونَ وَ سَبِّحْ بِحَمْدِ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آناءِ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 تَرْضی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برابر آنچه می گویند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ساعات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تسبیح گو،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الطاف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خوشنود شوی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اْلمُزَمِّلُ قُمِ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سَنُلْقِیَ عَلَیْکَ قَوْلاً ثَقیلاً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جامه به خود پیچیده، شب را جز کمی به پاخیز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ما به زودی سخنی سنگین به تو القا خواهیم کرد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نه وقت خواب است، کاین خواب تو حجاب است </w:t>
      </w:r>
    </w:p>
    <w:p>
      <w:pPr>
        <w:pStyle w:val="BookText"/>
        <w:rPr/>
      </w:pPr>
      <w:r>
        <w:rPr>
          <w:rFonts w:ascii="Amiri" w:hAnsi="Amiri" w:eastAsia="Amiri" w:cs="Amiri"/>
          <w:color w:val="111111"/>
          <w:sz w:val="28"/>
          <w:sz w:val="28"/>
          <w:szCs w:val="28"/>
          <w:rtl w:val="true"/>
          <w:lang w:bidi="ar-SA"/>
        </w:rPr>
        <w:t>از نیل فیض دادار قُمْ اَیُّهَا اْلمُزَمِّل</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مرحوم میرزاجواد ملکی تبریزی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چه قدر شأن این عمل</w:t>
      </w:r>
      <w:r>
        <w:rPr>
          <w:rStyle w:val="FootnoteAnchor"/>
          <w:rtl w:val="true"/>
        </w:rPr>
        <w:footnoteReference w:id="269"/>
      </w:r>
      <w:r>
        <w:rPr>
          <w:rFonts w:ascii="IRNazanin" w:hAnsi="IRNazanin" w:eastAsia="IRNazanin"/>
          <w:color w:val="111111"/>
          <w:sz w:val="28"/>
          <w:sz w:val="28"/>
          <w:szCs w:val="28"/>
          <w:rtl w:val="true"/>
          <w:lang w:bidi="fa-IR"/>
        </w:rPr>
        <w:t>بزرگ و ارزشش والاست که جزا و پاداش آن مقام ستوده، قرار داده شده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مرحوم آخوند ملاحسین قلی همدانی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مقامات دین به جایی رسیده اند، همه از شب خیزها بوده اند، از غیر آن ها دیده نشده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چه شکرهاست در این شهرکه قانع شده اند</w:t>
      </w:r>
    </w:p>
    <w:p>
      <w:pPr>
        <w:pStyle w:val="BookText"/>
        <w:rPr/>
      </w:pPr>
      <w:r>
        <w:rPr>
          <w:rFonts w:ascii="IRNazanin" w:hAnsi="IRNazanin" w:eastAsia="IRNazanin"/>
          <w:color w:val="111111"/>
          <w:sz w:val="28"/>
          <w:sz w:val="28"/>
          <w:szCs w:val="28"/>
          <w:rtl w:val="true"/>
          <w:lang w:bidi="fa-IR"/>
        </w:rPr>
        <w:t>شاهبازان طریقت به مقام مگسی</w:t>
      </w:r>
    </w:p>
    <w:p>
      <w:pPr>
        <w:pStyle w:val="BookText"/>
        <w:rPr/>
      </w:pPr>
      <w:r>
        <w:rPr>
          <w:rFonts w:ascii="Amiri" w:hAnsi="Amiri" w:eastAsia="Amiri" w:cs="Amiri"/>
          <w:color w:val="111111"/>
          <w:sz w:val="28"/>
          <w:sz w:val="28"/>
          <w:szCs w:val="28"/>
          <w:rtl w:val="true"/>
          <w:lang w:bidi="ar-SA"/>
        </w:rPr>
        <w:t>لَمَعُ اْلبَرْقُ مِنَ الطُّورِ وَ آنَسْتُ بِه</w:t>
      </w:r>
    </w:p>
    <w:p>
      <w:pPr>
        <w:pStyle w:val="BookText"/>
        <w:rPr/>
      </w:pPr>
      <w:r>
        <w:rPr>
          <w:rFonts w:ascii="Amiri" w:hAnsi="Amiri" w:eastAsia="Amiri" w:cs="Amiri"/>
          <w:color w:val="111111"/>
          <w:sz w:val="28"/>
          <w:sz w:val="28"/>
          <w:szCs w:val="28"/>
          <w:rtl w:val="true"/>
          <w:lang w:bidi="ar-SA"/>
        </w:rPr>
        <w:t>فَلِعَلّی لَکَ آتٍ بِشَهابٍ قَبَسٍ</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کاروان رفت و تو در خواب و بیابان در پیش</w:t>
      </w:r>
    </w:p>
    <w:p>
      <w:pPr>
        <w:pStyle w:val="BookText"/>
        <w:rPr/>
      </w:pPr>
      <w:r>
        <w:rPr>
          <w:rFonts w:ascii="IRNazanin" w:hAnsi="IRNazanin" w:eastAsia="IRNazanin"/>
          <w:color w:val="111111"/>
          <w:sz w:val="28"/>
          <w:sz w:val="28"/>
          <w:szCs w:val="28"/>
          <w:rtl w:val="true"/>
          <w:lang w:bidi="fa-IR"/>
        </w:rPr>
        <w:t>وه که بس بی خبر از غلغل چندین جرسی</w:t>
      </w:r>
    </w:p>
    <w:p>
      <w:pPr>
        <w:pStyle w:val="BookText"/>
        <w:rPr/>
      </w:pPr>
      <w:r>
        <w:rPr>
          <w:rFonts w:ascii="IRNazanin" w:hAnsi="IRNazanin" w:eastAsia="IRNazanin"/>
          <w:color w:val="111111"/>
          <w:sz w:val="28"/>
          <w:sz w:val="28"/>
          <w:szCs w:val="28"/>
          <w:rtl w:val="true"/>
          <w:lang w:bidi="fa-IR"/>
        </w:rPr>
        <w:t>بال بگشا و صفیر از شجر طوبی زن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حیف باشد چو تو مرغی که اسیر قفسی</w:t>
      </w:r>
      <w:r>
        <w:rPr>
          <w:rStyle w:val="FootnoteAnchor"/>
          <w:rtl w:val="true"/>
        </w:rPr>
        <w:footnoteReference w:id="273"/>
      </w:r>
      <w:bookmarkStart w:id="97" w:name="pg3525_23715"/>
    </w:p>
    <w:p>
      <w:pPr>
        <w:pStyle w:val="Heading2"/>
        <w:numPr>
          <w:ilvl w:val="1"/>
          <w:numId w:val="1"/>
        </w:numPr>
        <w:rPr/>
      </w:pPr>
      <w:bookmarkStart w:id="98" w:name="__RefHeading___Toc3670292_2749589250"/>
      <w:bookmarkStart w:id="99" w:name="_Toc36"/>
      <w:bookmarkEnd w:id="97"/>
      <w:bookmarkEnd w:id="98"/>
      <w:r>
        <w:rPr>
          <w:rtl w:val="true"/>
        </w:rPr>
        <w:t>بخش سوم</w:t>
      </w:r>
      <w:r>
        <w:rPr>
          <w:rtl w:val="true"/>
        </w:rPr>
        <w:t xml:space="preserve">: </w:t>
      </w:r>
      <w:r>
        <w:rPr>
          <w:rtl w:val="true"/>
        </w:rPr>
        <w:t>زمزمه های عارفانه</w:t>
      </w:r>
      <w:bookmarkEnd w:id="99"/>
    </w:p>
    <w:p>
      <w:pPr>
        <w:pStyle w:val="Heading3"/>
        <w:numPr>
          <w:ilvl w:val="2"/>
          <w:numId w:val="1"/>
        </w:numPr>
        <w:rPr/>
      </w:pPr>
      <w:bookmarkStart w:id="100" w:name="__RefHeading___Toc3670294_2749589250"/>
      <w:bookmarkStart w:id="101" w:name="_Toc37"/>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های عارفانه</w:t>
      </w:r>
    </w:p>
    <w:p>
      <w:pPr>
        <w:pStyle w:val="BookText"/>
        <w:rPr/>
      </w:pPr>
      <w:r>
        <w:rPr>
          <w:rFonts w:ascii="IRNazanin" w:hAnsi="IRNazanin" w:eastAsia="IRNazanin"/>
          <w:color w:val="111111"/>
          <w:sz w:val="28"/>
          <w:sz w:val="28"/>
          <w:szCs w:val="28"/>
          <w:rtl w:val="true"/>
          <w:lang w:bidi="fa-IR"/>
        </w:rPr>
        <w:t>این بخش را زمزمه های عارفانه نام نهاده و آن را در سه فصل سامان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نخست، از زبان شاگرد مکتب قرآن کریم، لسان الغیب حافظ شیرازی به موضوع شب و سحر پرداخته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به اثرگذار بودن دعای سحری، ویژگی و تأثیر دعای شام جمعه و نزدیک بودن آن به اجابت، خواستن تنها از خدا و اعتماد و باور به وعده حضرتش اشاره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از بایستگی اشک ریزی و سرشک دیده در سحر، معرفت آمیزبودن و اعجاز آن نوشته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که جرعه ای ده تو به حافظ سحرخیز</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دعای صبحگاهی اثری کند شما را </w:t>
      </w:r>
      <w:bookmarkStart w:id="102" w:name="pg3525_23717"/>
    </w:p>
    <w:p>
      <w:pPr>
        <w:pStyle w:val="Heading3"/>
        <w:numPr>
          <w:ilvl w:val="2"/>
          <w:numId w:val="1"/>
        </w:numPr>
        <w:rPr/>
      </w:pPr>
      <w:bookmarkStart w:id="103" w:name="__RefHeading___Toc3670296_2749589250"/>
      <w:bookmarkStart w:id="104" w:name="_Toc38"/>
      <w:bookmarkEnd w:id="102"/>
      <w:bookmarkEnd w:id="103"/>
      <w:r>
        <w:rPr>
          <w:rtl w:val="true"/>
        </w:rPr>
        <w:t>فصل اول</w:t>
      </w:r>
      <w:r>
        <w:rPr>
          <w:rtl w:val="true"/>
        </w:rPr>
        <w:t xml:space="preserve">: </w:t>
      </w:r>
      <w:r>
        <w:rPr>
          <w:rtl w:val="true"/>
        </w:rPr>
        <w:t>شب و سحر از زبان حافظ</w:t>
      </w:r>
      <w:bookmarkEnd w:id="104"/>
    </w:p>
    <w:p>
      <w:pPr>
        <w:pStyle w:val="Heading4"/>
        <w:numPr>
          <w:ilvl w:val="3"/>
          <w:numId w:val="1"/>
        </w:numPr>
        <w:rPr/>
      </w:pPr>
      <w:bookmarkStart w:id="105" w:name="__RefHeading___Toc3670298_2749589250"/>
      <w:bookmarkStart w:id="106" w:name="_Toc39"/>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سحر از زبان حافظ</w:t>
      </w:r>
    </w:p>
    <w:p>
      <w:pPr>
        <w:pStyle w:val="BookText"/>
        <w:rPr/>
      </w:pPr>
      <w:r>
        <w:rPr>
          <w:rFonts w:ascii="IRNazanin" w:hAnsi="IRNazanin" w:eastAsia="IRNazanin"/>
          <w:color w:val="111111"/>
          <w:sz w:val="28"/>
          <w:sz w:val="28"/>
          <w:szCs w:val="28"/>
          <w:rtl w:val="true"/>
          <w:lang w:bidi="fa-IR"/>
        </w:rPr>
        <w:t>در این بخش، شایسته و زیبنده می دانم تا از سخنان و اشارت های لسان الغیب حافظ شیرازی در بیان شب و سحر بهره بجویم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موضوع سحرخیزی و مناجات سحر و گریه سحر، هیچ کس از حافظ بهتر سخن نگفته، به قدری سوزناک، به قدری مؤثر، و خودش مرد شب زنده دار و سحرخیزی بوده و مکرر تصریح می کند که من هر چه دارم از سحرخیزی دارم</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قدر مجموعه گل مرغ سحر داند و بس</w:t>
      </w:r>
    </w:p>
    <w:p>
      <w:pPr>
        <w:pStyle w:val="BookText"/>
        <w:rPr/>
      </w:pPr>
      <w:r>
        <w:rPr>
          <w:rFonts w:ascii="IRNazanin" w:hAnsi="IRNazanin" w:eastAsia="IRNazanin"/>
          <w:color w:val="111111"/>
          <w:sz w:val="28"/>
          <w:sz w:val="28"/>
          <w:szCs w:val="28"/>
          <w:rtl w:val="true"/>
          <w:lang w:bidi="fa-IR"/>
        </w:rPr>
        <w:t>که نه هر کو ورقی خواند معانی دانست</w:t>
      </w:r>
      <w:r>
        <w:rPr>
          <w:rStyle w:val="FootnoteAnchor"/>
          <w:rtl w:val="true"/>
        </w:rPr>
        <w:footnoteReference w:id="275"/>
      </w:r>
    </w:p>
    <w:p>
      <w:pPr>
        <w:pStyle w:val="Heading4"/>
        <w:numPr>
          <w:ilvl w:val="3"/>
          <w:numId w:val="1"/>
        </w:numPr>
        <w:rPr/>
      </w:pPr>
      <w:bookmarkStart w:id="107" w:name="__RefHeading___Toc3670300_2749589250"/>
      <w:bookmarkStart w:id="108" w:name="_Toc40"/>
      <w:bookmarkEnd w:id="107"/>
      <w:r>
        <w:rPr>
          <w:rtl w:val="true"/>
        </w:rPr>
        <w:t>راه هولناک</w:t>
      </w:r>
      <w:bookmarkEnd w:id="108"/>
    </w:p>
    <w:p>
      <w:pPr>
        <w:pStyle w:val="BookText"/>
        <w:rPr/>
      </w:pPr>
      <w:r>
        <w:rPr>
          <w:rFonts w:ascii="IRNazanin" w:hAnsi="IRNazanin" w:eastAsia="IRNazanin"/>
          <w:color w:val="111111"/>
          <w:sz w:val="28"/>
          <w:sz w:val="28"/>
          <w:szCs w:val="28"/>
          <w:rtl w:val="true"/>
          <w:lang w:bidi="fa-IR"/>
        </w:rPr>
        <w:t>حافظ مسیر زندگانی را راهی شب گونه، تیره و تار و چونان دریایی خروشان می داند و از تاریکی و موج و گرداب فراگیر آن بیم دارد و از سبکباران راه گلایه می کند، ولی در این تیرگی راه، برای رسیدن به وادی ایمن، امیدوار از پی گیرانه ای می گردد و از وعدگاه دیدار می پرسد و جلوه گری شمع روی معشوق را به عنوان یگانه مساعدت برای طی این طریق به انتظار نشسته است و از محرومیت چراغ راه هراسان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تاریک و بیم موج و گردابی چنین هایل</w:t>
      </w:r>
    </w:p>
    <w:p>
      <w:pPr>
        <w:pStyle w:val="BookText"/>
        <w:rPr/>
      </w:pPr>
      <w:r>
        <w:rPr>
          <w:rFonts w:ascii="IRNazanin" w:hAnsi="IRNazanin" w:eastAsia="IRNazanin"/>
          <w:color w:val="111111"/>
          <w:sz w:val="28"/>
          <w:sz w:val="28"/>
          <w:szCs w:val="28"/>
          <w:rtl w:val="true"/>
          <w:lang w:bidi="fa-IR"/>
        </w:rPr>
        <w:t>کجا دانند حال ما سبکباران ساحل ها</w:t>
      </w:r>
    </w:p>
    <w:p>
      <w:pPr>
        <w:pStyle w:val="BookText"/>
        <w:rPr/>
      </w:pPr>
      <w:r>
        <w:rPr>
          <w:rFonts w:ascii="IRNazanin" w:hAnsi="IRNazanin" w:eastAsia="IRNazanin"/>
          <w:color w:val="111111"/>
          <w:sz w:val="28"/>
          <w:sz w:val="28"/>
          <w:szCs w:val="28"/>
          <w:rtl w:val="true"/>
          <w:lang w:bidi="fa-IR"/>
        </w:rPr>
        <w:t>شب تار است و ره وادی ایمن در پیش</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 طور کجا موعد دیدار کجاست؟ </w:t>
      </w:r>
      <w:bookmarkStart w:id="109" w:name="pg3525_23719"/>
    </w:p>
    <w:p>
      <w:pPr>
        <w:pStyle w:val="BookText"/>
        <w:rPr/>
      </w:pPr>
      <w:bookmarkEnd w:id="109"/>
      <w:r>
        <w:rPr>
          <w:rFonts w:ascii="IRNazanin" w:hAnsi="IRNazanin" w:eastAsia="IRNazanin"/>
          <w:color w:val="111111"/>
          <w:sz w:val="28"/>
          <w:sz w:val="28"/>
          <w:szCs w:val="28"/>
          <w:rtl w:val="true"/>
          <w:lang w:bidi="fa-IR"/>
        </w:rPr>
        <w:t>شب ظلمت و بیابان به کجا توان رسیدن</w:t>
      </w:r>
    </w:p>
    <w:p>
      <w:pPr>
        <w:pStyle w:val="BookText"/>
        <w:rPr/>
      </w:pPr>
      <w:r>
        <w:rPr>
          <w:rFonts w:ascii="IRNazanin" w:hAnsi="IRNazanin" w:eastAsia="IRNazanin"/>
          <w:color w:val="111111"/>
          <w:sz w:val="28"/>
          <w:sz w:val="28"/>
          <w:szCs w:val="28"/>
          <w:rtl w:val="true"/>
          <w:lang w:bidi="fa-IR"/>
        </w:rPr>
        <w:t>مگر آن که شمع رویت به رهم چراغ دارد</w:t>
      </w:r>
    </w:p>
    <w:p>
      <w:pPr>
        <w:pStyle w:val="BookText"/>
        <w:rPr/>
      </w:pPr>
      <w:r>
        <w:rPr>
          <w:rFonts w:ascii="IRNazanin" w:hAnsi="IRNazanin" w:eastAsia="IRNazanin"/>
          <w:color w:val="111111"/>
          <w:sz w:val="28"/>
          <w:sz w:val="28"/>
          <w:szCs w:val="28"/>
          <w:rtl w:val="true"/>
          <w:lang w:bidi="fa-IR"/>
        </w:rPr>
        <w:t>مددی گر به چراغی نکند آتش طور</w:t>
      </w:r>
    </w:p>
    <w:p>
      <w:pPr>
        <w:pStyle w:val="BookText"/>
        <w:rPr/>
      </w:pPr>
      <w:r>
        <w:rPr>
          <w:rFonts w:ascii="IRNazanin" w:hAnsi="IRNazanin" w:eastAsia="IRNazanin"/>
          <w:color w:val="111111"/>
          <w:sz w:val="28"/>
          <w:sz w:val="28"/>
          <w:szCs w:val="28"/>
          <w:rtl w:val="true"/>
          <w:lang w:bidi="fa-IR"/>
        </w:rPr>
        <w:t>چاره تیره شب وادی ایمن چه کنم</w:t>
      </w:r>
    </w:p>
    <w:p>
      <w:pPr>
        <w:pStyle w:val="Heading4"/>
        <w:numPr>
          <w:ilvl w:val="3"/>
          <w:numId w:val="1"/>
        </w:numPr>
        <w:rPr/>
      </w:pPr>
      <w:bookmarkStart w:id="110" w:name="__RefHeading___Toc3670302_2749589250"/>
      <w:bookmarkStart w:id="111" w:name="_Toc41"/>
      <w:bookmarkEnd w:id="110"/>
      <w:r>
        <w:rPr>
          <w:rtl w:val="true"/>
        </w:rPr>
        <w:t>دعا و گریه نیم شب</w:t>
      </w:r>
      <w:bookmarkEnd w:id="111"/>
    </w:p>
    <w:p>
      <w:pPr>
        <w:pStyle w:val="BookText"/>
        <w:rPr/>
      </w:pPr>
      <w:r>
        <w:rPr>
          <w:rFonts w:ascii="IRNazanin" w:hAnsi="IRNazanin" w:eastAsia="IRNazanin"/>
          <w:color w:val="111111"/>
          <w:sz w:val="28"/>
          <w:sz w:val="28"/>
          <w:szCs w:val="28"/>
          <w:rtl w:val="true"/>
          <w:lang w:bidi="fa-IR"/>
        </w:rPr>
        <w:t>حافظ برای دست یافتن و رسیدن به دلدار، یعنی گنج حقیقی که مقصود راستین و گم شده دل و جان همه آدمیان است، شاه کلید دعای صبح و آه شب را فرادستمان نهاده ما را به مداومت بر آن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سوز و لابه و گریه سحری را هم در کارسازی و وصول به هدف و نیز در دفع صدبلا اثرگذار و آن را سپر و حربه ای در برابر رقیب ستمگر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باورمندانه دعای سحر و درس و آموخته های سحری را فراتر و از هر وِرد دیگر بسنده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صبح و آه شب کلید گنج مقصود است</w:t>
      </w:r>
    </w:p>
    <w:p>
      <w:pPr>
        <w:pStyle w:val="BookText"/>
        <w:rPr/>
      </w:pPr>
      <w:r>
        <w:rPr>
          <w:rFonts w:ascii="IRNazanin" w:hAnsi="IRNazanin" w:eastAsia="IRNazanin"/>
          <w:color w:val="111111"/>
          <w:sz w:val="28"/>
          <w:sz w:val="28"/>
          <w:szCs w:val="28"/>
          <w:rtl w:val="true"/>
          <w:lang w:bidi="fa-IR"/>
        </w:rPr>
        <w:t>بدین راه و روش می رو که با دلدار پیوندی</w:t>
      </w:r>
    </w:p>
    <w:p>
      <w:pPr>
        <w:pStyle w:val="BookText"/>
        <w:rPr/>
      </w:pPr>
      <w:r>
        <w:rPr>
          <w:rFonts w:ascii="IRNazanin" w:hAnsi="IRNazanin" w:eastAsia="IRNazanin"/>
          <w:color w:val="111111"/>
          <w:sz w:val="28"/>
          <w:sz w:val="28"/>
          <w:szCs w:val="28"/>
          <w:rtl w:val="true"/>
          <w:lang w:bidi="fa-IR"/>
        </w:rPr>
        <w:t>دلا بسوز که سوز تو کارها بکند</w:t>
      </w:r>
    </w:p>
    <w:p>
      <w:pPr>
        <w:pStyle w:val="BookText"/>
        <w:rPr/>
      </w:pPr>
      <w:r>
        <w:rPr>
          <w:rFonts w:ascii="IRNazanin" w:hAnsi="IRNazanin" w:eastAsia="IRNazanin"/>
          <w:color w:val="111111"/>
          <w:sz w:val="28"/>
          <w:sz w:val="28"/>
          <w:szCs w:val="28"/>
          <w:rtl w:val="true"/>
          <w:lang w:bidi="fa-IR"/>
        </w:rPr>
        <w:t>نیاز نیم شبی دفع صد بلا بکند</w:t>
      </w:r>
    </w:p>
    <w:p>
      <w:pPr>
        <w:pStyle w:val="BookText"/>
        <w:rPr/>
      </w:pPr>
      <w:r>
        <w:rPr>
          <w:rFonts w:ascii="IRNazanin" w:hAnsi="IRNazanin" w:eastAsia="IRNazanin"/>
          <w:color w:val="111111"/>
          <w:sz w:val="28"/>
          <w:sz w:val="28"/>
          <w:szCs w:val="28"/>
          <w:rtl w:val="true"/>
          <w:lang w:bidi="fa-IR"/>
        </w:rPr>
        <w:t>کی یافتی رقیب تو چندین مجال ظلم</w:t>
      </w:r>
    </w:p>
    <w:p>
      <w:pPr>
        <w:pStyle w:val="BookText"/>
        <w:rPr/>
      </w:pPr>
      <w:r>
        <w:rPr>
          <w:rFonts w:ascii="IRNazanin" w:hAnsi="IRNazanin" w:eastAsia="IRNazanin"/>
          <w:color w:val="111111"/>
          <w:sz w:val="28"/>
          <w:sz w:val="28"/>
          <w:szCs w:val="28"/>
          <w:rtl w:val="true"/>
          <w:lang w:bidi="fa-IR"/>
        </w:rPr>
        <w:t>مظلومی ار شبی به درِ داور آمدی</w:t>
      </w:r>
    </w:p>
    <w:p>
      <w:pPr>
        <w:pStyle w:val="BookText"/>
        <w:rPr/>
      </w:pPr>
      <w:r>
        <w:rPr>
          <w:rFonts w:ascii="IRNazanin" w:hAnsi="IRNazanin" w:eastAsia="IRNazanin"/>
          <w:color w:val="111111"/>
          <w:sz w:val="28"/>
          <w:sz w:val="28"/>
          <w:szCs w:val="28"/>
          <w:rtl w:val="true"/>
          <w:lang w:bidi="fa-IR"/>
        </w:rPr>
        <w:t>به هیچ وِرد دگر نیست حاجت ای حافظ</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نیم شب و درس صبحگاهت بس </w:t>
      </w:r>
      <w:bookmarkStart w:id="112" w:name="pg3525_23721"/>
    </w:p>
    <w:p>
      <w:pPr>
        <w:pStyle w:val="Heading4"/>
        <w:numPr>
          <w:ilvl w:val="3"/>
          <w:numId w:val="1"/>
        </w:numPr>
        <w:rPr/>
      </w:pPr>
      <w:bookmarkStart w:id="113" w:name="__RefHeading___Toc3670304_2749589250"/>
      <w:bookmarkStart w:id="114" w:name="_Toc42"/>
      <w:bookmarkEnd w:id="112"/>
      <w:bookmarkEnd w:id="113"/>
      <w:r>
        <w:rPr>
          <w:rtl w:val="true"/>
        </w:rPr>
        <w:t>شب زنده داری و پاسبانی</w:t>
      </w:r>
      <w:bookmarkEnd w:id="114"/>
    </w:p>
    <w:p>
      <w:pPr>
        <w:pStyle w:val="BookText"/>
        <w:rPr/>
      </w:pPr>
      <w:r>
        <w:rPr>
          <w:rFonts w:ascii="IRNazanin" w:hAnsi="IRNazanin" w:eastAsia="IRNazanin"/>
          <w:color w:val="111111"/>
          <w:sz w:val="28"/>
          <w:sz w:val="28"/>
          <w:szCs w:val="28"/>
          <w:rtl w:val="true"/>
          <w:lang w:bidi="fa-IR"/>
        </w:rPr>
        <w:t>حافظ اندیشه غیر حق را بیگانه و دشمن می دارد و شب زنده داری و پاسبانی از حرم دل و منع نامحرمان وهم و خیال را در سیاهی شام زندگی ضرور می شمرد و بیداری شبانه را شمع گونه، حضور در مقام پاکبازان و نگهبانان دل و وفای به عشق می داند و باد صبا را بر مراقبت و مداومت خویش بر این عمل، گواه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پاسبان حرم دل شده ام شب همه شب</w:t>
      </w:r>
    </w:p>
    <w:p>
      <w:pPr>
        <w:pStyle w:val="BookText"/>
        <w:rPr/>
      </w:pPr>
      <w:r>
        <w:rPr>
          <w:rFonts w:ascii="IRNazanin" w:hAnsi="IRNazanin" w:eastAsia="IRNazanin"/>
          <w:color w:val="111111"/>
          <w:sz w:val="28"/>
          <w:sz w:val="28"/>
          <w:szCs w:val="28"/>
          <w:rtl w:val="true"/>
          <w:lang w:bidi="fa-IR"/>
        </w:rPr>
        <w:t>تا در این پرده جز اندیشه او نگذارم</w:t>
      </w:r>
    </w:p>
    <w:p>
      <w:pPr>
        <w:pStyle w:val="BookText"/>
        <w:rPr/>
      </w:pPr>
      <w:r>
        <w:rPr>
          <w:rFonts w:ascii="IRNazanin" w:hAnsi="IRNazanin" w:eastAsia="IRNazanin"/>
          <w:color w:val="111111"/>
          <w:sz w:val="28"/>
          <w:sz w:val="28"/>
          <w:szCs w:val="28"/>
          <w:rtl w:val="true"/>
          <w:lang w:bidi="fa-IR"/>
        </w:rPr>
        <w:t>در وفای عشق تو مشهور خوبانم چو شمع</w:t>
      </w:r>
    </w:p>
    <w:p>
      <w:pPr>
        <w:pStyle w:val="BookText"/>
        <w:rPr/>
      </w:pPr>
      <w:r>
        <w:rPr>
          <w:rFonts w:ascii="IRNazanin" w:hAnsi="IRNazanin" w:eastAsia="IRNazanin"/>
          <w:color w:val="111111"/>
          <w:sz w:val="28"/>
          <w:sz w:val="28"/>
          <w:szCs w:val="28"/>
          <w:rtl w:val="true"/>
          <w:lang w:bidi="fa-IR"/>
        </w:rPr>
        <w:t>شب نشین کوی سربازان و رندانم چو شمع</w:t>
      </w:r>
    </w:p>
    <w:p>
      <w:pPr>
        <w:pStyle w:val="BookText"/>
        <w:rPr/>
      </w:pPr>
      <w:r>
        <w:rPr>
          <w:rFonts w:ascii="IRNazanin" w:hAnsi="IRNazanin" w:eastAsia="IRNazanin"/>
          <w:color w:val="111111"/>
          <w:sz w:val="28"/>
          <w:sz w:val="28"/>
          <w:szCs w:val="28"/>
          <w:rtl w:val="true"/>
          <w:lang w:bidi="fa-IR"/>
        </w:rPr>
        <w:t>شاه بیدار بخت را هر شب</w:t>
      </w:r>
    </w:p>
    <w:p>
      <w:pPr>
        <w:pStyle w:val="BookText"/>
        <w:rPr/>
      </w:pPr>
      <w:r>
        <w:rPr>
          <w:rFonts w:ascii="IRNazanin" w:hAnsi="IRNazanin" w:eastAsia="IRNazanin"/>
          <w:color w:val="111111"/>
          <w:sz w:val="28"/>
          <w:sz w:val="28"/>
          <w:szCs w:val="28"/>
          <w:rtl w:val="true"/>
          <w:lang w:bidi="fa-IR"/>
        </w:rPr>
        <w:t>ما نگهبان افسر و کُلَهیم</w:t>
      </w:r>
    </w:p>
    <w:p>
      <w:pPr>
        <w:pStyle w:val="BookText"/>
        <w:rPr/>
      </w:pPr>
      <w:r>
        <w:rPr>
          <w:rFonts w:ascii="IRNazanin" w:hAnsi="IRNazanin" w:eastAsia="IRNazanin"/>
          <w:color w:val="111111"/>
          <w:sz w:val="28"/>
          <w:sz w:val="28"/>
          <w:szCs w:val="28"/>
          <w:rtl w:val="true"/>
          <w:lang w:bidi="fa-IR"/>
        </w:rPr>
        <w:t>از صبا پرس که ما را همه شب تا دم صبح</w:t>
      </w:r>
    </w:p>
    <w:p>
      <w:pPr>
        <w:pStyle w:val="BookText"/>
        <w:rPr/>
      </w:pPr>
      <w:r>
        <w:rPr>
          <w:rFonts w:ascii="IRNazanin" w:hAnsi="IRNazanin" w:eastAsia="IRNazanin"/>
          <w:color w:val="111111"/>
          <w:sz w:val="28"/>
          <w:sz w:val="28"/>
          <w:szCs w:val="28"/>
          <w:rtl w:val="true"/>
          <w:lang w:bidi="fa-IR"/>
        </w:rPr>
        <w:t>بوی زلف تو همان مونس جان است که بود</w:t>
      </w:r>
    </w:p>
    <w:p>
      <w:pPr>
        <w:pStyle w:val="Heading4"/>
        <w:numPr>
          <w:ilvl w:val="3"/>
          <w:numId w:val="1"/>
        </w:numPr>
        <w:rPr/>
      </w:pPr>
      <w:bookmarkStart w:id="115" w:name="__RefHeading___Toc3670306_2749589250"/>
      <w:bookmarkStart w:id="116" w:name="_Toc43"/>
      <w:bookmarkEnd w:id="115"/>
      <w:r>
        <w:rPr>
          <w:rtl w:val="true"/>
        </w:rPr>
        <w:t>فراخوان شب زنده داری</w:t>
      </w:r>
      <w:bookmarkEnd w:id="116"/>
    </w:p>
    <w:p>
      <w:pPr>
        <w:pStyle w:val="BookText"/>
        <w:rPr/>
      </w:pPr>
      <w:r>
        <w:rPr>
          <w:rFonts w:ascii="IRNazanin" w:hAnsi="IRNazanin" w:eastAsia="IRNazanin"/>
          <w:color w:val="111111"/>
          <w:sz w:val="28"/>
          <w:sz w:val="28"/>
          <w:szCs w:val="28"/>
          <w:rtl w:val="true"/>
          <w:lang w:bidi="fa-IR"/>
        </w:rPr>
        <w:t xml:space="preserve">به راستی هر که به سرمایه معنوی و ثروت حضور در غیب دست رسانید، نسبت به دارایی اش بخیل و دست تنگ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عَلَی اْلغَیْبِ بِضَنینٍ؛ او نسبت به آنچه از طریق وحی دریافت داشته بُخل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نیز که آموخته آموزه های قرآنی است، با گشاده دستی و دلی فراخ، همه را میهمان دارایی های سحری اش می سازد و به دارا شدن در سحر فرامی خواند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شکر آن که شکفتی به کام بخت ای گل </w:t>
      </w:r>
    </w:p>
    <w:p>
      <w:pPr>
        <w:pStyle w:val="BookText"/>
        <w:rPr/>
      </w:pPr>
      <w:r>
        <w:rPr>
          <w:rFonts w:ascii="IRNazanin" w:hAnsi="IRNazanin" w:eastAsia="IRNazanin"/>
          <w:color w:val="111111"/>
          <w:sz w:val="28"/>
          <w:sz w:val="28"/>
          <w:szCs w:val="28"/>
          <w:rtl w:val="true"/>
          <w:lang w:bidi="fa-IR"/>
        </w:rPr>
        <w:t>نسیم وصل ز مرغ سحر دریغ مدار</w:t>
      </w:r>
    </w:p>
    <w:p>
      <w:pPr>
        <w:pStyle w:val="BookText"/>
        <w:rPr/>
      </w:pPr>
      <w:r>
        <w:rPr>
          <w:rFonts w:ascii="IRNazanin" w:hAnsi="IRNazanin" w:eastAsia="IRNazanin"/>
          <w:color w:val="111111"/>
          <w:sz w:val="28"/>
          <w:sz w:val="28"/>
          <w:szCs w:val="28"/>
          <w:rtl w:val="true"/>
          <w:lang w:bidi="fa-IR"/>
        </w:rPr>
        <w:t>زندگی شبانه و شبانی قوای ظاهر و باطن و آشنایی با شیوه میر عسس، یعنی همان شبگردی و پاسبانی را در راه عشق توصیه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نزول و فرود بخشش ها و دِهش های فراسویی را ویژه گاهِ سحر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گذران روزگار را خاطرنشان کرده و بیداری و همراهی شبانه و دریافت خوش دلی و سیر سحری را سفارش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یافته های خویش را از دعای شب و آموخته های سحری می داند و برخی از لحظه های زندگی مانند ماه شعبان و رمضان را برای کام یابی، ویژه برمی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و به درازاگذراندن با یار را توصیه می کند و مداومان و مراقبان بر این عمل را امید می دهد و فرصت شمری آنان را مبارک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عشرت شبگیر کن می نوش کاندر راه عشق</w:t>
      </w:r>
    </w:p>
    <w:p>
      <w:pPr>
        <w:pStyle w:val="BookText"/>
        <w:rPr/>
      </w:pPr>
      <w:r>
        <w:rPr>
          <w:rFonts w:ascii="IRNazanin" w:hAnsi="IRNazanin" w:eastAsia="IRNazanin"/>
          <w:color w:val="111111"/>
          <w:sz w:val="28"/>
          <w:sz w:val="28"/>
          <w:szCs w:val="28"/>
          <w:rtl w:val="true"/>
          <w:lang w:bidi="fa-IR"/>
        </w:rPr>
        <w:t>شب روان را آشنایی هاست با میر عسس</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گفتم که بر خیالت راه نظر ببندم</w:t>
      </w:r>
    </w:p>
    <w:p>
      <w:pPr>
        <w:pStyle w:val="BookText"/>
        <w:rPr/>
      </w:pPr>
      <w:r>
        <w:rPr>
          <w:rFonts w:ascii="IRNazanin" w:hAnsi="IRNazanin" w:eastAsia="IRNazanin"/>
          <w:color w:val="111111"/>
          <w:sz w:val="28"/>
          <w:sz w:val="28"/>
          <w:szCs w:val="28"/>
          <w:rtl w:val="true"/>
          <w:lang w:bidi="fa-IR"/>
        </w:rPr>
        <w:t>گفتا که شب رو است او از راه دیگر آید</w:t>
      </w:r>
    </w:p>
    <w:p>
      <w:pPr>
        <w:pStyle w:val="BookText"/>
        <w:rPr/>
      </w:pPr>
      <w:r>
        <w:rPr>
          <w:rFonts w:ascii="IRNazanin" w:hAnsi="IRNazanin" w:eastAsia="IRNazanin"/>
          <w:color w:val="111111"/>
          <w:sz w:val="28"/>
          <w:sz w:val="28"/>
          <w:szCs w:val="28"/>
          <w:rtl w:val="true"/>
          <w:lang w:bidi="fa-IR"/>
        </w:rPr>
        <w:t>آن زمان وقت می صبح فروغ است که شب</w:t>
      </w:r>
    </w:p>
    <w:p>
      <w:pPr>
        <w:pStyle w:val="BookText"/>
        <w:rPr/>
      </w:pPr>
      <w:r>
        <w:rPr>
          <w:rFonts w:ascii="IRNazanin" w:hAnsi="IRNazanin" w:eastAsia="IRNazanin"/>
          <w:color w:val="111111"/>
          <w:sz w:val="28"/>
          <w:sz w:val="28"/>
          <w:szCs w:val="28"/>
          <w:rtl w:val="true"/>
          <w:lang w:bidi="fa-IR"/>
        </w:rPr>
        <w:t>گرد خرگاه افق پرده شام اندازد</w:t>
      </w:r>
    </w:p>
    <w:p>
      <w:pPr>
        <w:pStyle w:val="BookText"/>
        <w:rPr/>
      </w:pPr>
      <w:r>
        <w:rPr>
          <w:rFonts w:ascii="IRNazanin" w:hAnsi="IRNazanin" w:eastAsia="IRNazanin"/>
          <w:color w:val="111111"/>
          <w:sz w:val="28"/>
          <w:sz w:val="28"/>
          <w:szCs w:val="28"/>
          <w:rtl w:val="true"/>
          <w:lang w:bidi="fa-IR"/>
        </w:rPr>
        <w:t>شب صحبت غنیمت دان که بعد از روزگار ما</w:t>
      </w:r>
    </w:p>
    <w:p>
      <w:pPr>
        <w:pStyle w:val="BookText"/>
        <w:rPr/>
      </w:pPr>
      <w:r>
        <w:rPr>
          <w:rFonts w:ascii="IRNazanin" w:hAnsi="IRNazanin" w:eastAsia="IRNazanin"/>
          <w:color w:val="111111"/>
          <w:sz w:val="28"/>
          <w:sz w:val="28"/>
          <w:szCs w:val="28"/>
          <w:rtl w:val="true"/>
          <w:lang w:bidi="fa-IR"/>
        </w:rPr>
        <w:t>بسی گردش کند گردون بسی لیل و نهار آرد</w:t>
      </w:r>
    </w:p>
    <w:p>
      <w:pPr>
        <w:pStyle w:val="BookText"/>
        <w:rPr/>
      </w:pPr>
      <w:r>
        <w:rPr>
          <w:rFonts w:ascii="IRNazanin" w:hAnsi="IRNazanin" w:eastAsia="IRNazanin"/>
          <w:color w:val="111111"/>
          <w:sz w:val="28"/>
          <w:sz w:val="28"/>
          <w:szCs w:val="28"/>
          <w:rtl w:val="true"/>
          <w:lang w:bidi="fa-IR"/>
        </w:rPr>
        <w:t>شب صحبت غنیمت دان و داد خوشدلی بستان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مهتابی دل افروز است و طرف لاله زاری خوش </w:t>
      </w:r>
      <w:bookmarkStart w:id="117" w:name="pg3525_23725"/>
    </w:p>
    <w:p>
      <w:pPr>
        <w:pStyle w:val="BookText"/>
        <w:rPr/>
      </w:pPr>
      <w:bookmarkEnd w:id="117"/>
      <w:r>
        <w:rPr>
          <w:rFonts w:ascii="IRNazanin" w:hAnsi="IRNazanin" w:eastAsia="IRNazanin"/>
          <w:color w:val="111111"/>
          <w:sz w:val="28"/>
          <w:sz w:val="28"/>
          <w:szCs w:val="28"/>
          <w:rtl w:val="true"/>
          <w:lang w:bidi="fa-IR"/>
        </w:rPr>
        <w:t>مرو به خواب که حافظ به بارگاه قبول</w:t>
      </w:r>
    </w:p>
    <w:p>
      <w:pPr>
        <w:pStyle w:val="BookText"/>
        <w:rPr/>
      </w:pPr>
      <w:r>
        <w:rPr>
          <w:rFonts w:ascii="IRNazanin" w:hAnsi="IRNazanin" w:eastAsia="IRNazanin"/>
          <w:color w:val="111111"/>
          <w:sz w:val="28"/>
          <w:sz w:val="28"/>
          <w:szCs w:val="28"/>
          <w:rtl w:val="true"/>
          <w:lang w:bidi="fa-IR"/>
        </w:rPr>
        <w:t>ز وِرد نیم شب و درس صبحگاه رسید</w:t>
      </w:r>
    </w:p>
    <w:p>
      <w:pPr>
        <w:pStyle w:val="BookText"/>
        <w:rPr/>
      </w:pPr>
      <w:r>
        <w:rPr>
          <w:rFonts w:ascii="IRNazanin" w:hAnsi="IRNazanin" w:eastAsia="IRNazanin"/>
          <w:color w:val="111111"/>
          <w:sz w:val="28"/>
          <w:sz w:val="28"/>
          <w:szCs w:val="28"/>
          <w:rtl w:val="true"/>
          <w:lang w:bidi="fa-IR"/>
        </w:rPr>
        <w:t>مِی صبوح و شِکرخواب صبحدم تا چند</w:t>
      </w:r>
    </w:p>
    <w:p>
      <w:pPr>
        <w:pStyle w:val="BookText"/>
        <w:rPr/>
      </w:pPr>
      <w:r>
        <w:rPr>
          <w:rFonts w:ascii="IRNazanin" w:hAnsi="IRNazanin" w:eastAsia="IRNazanin"/>
          <w:color w:val="111111"/>
          <w:sz w:val="28"/>
          <w:sz w:val="28"/>
          <w:szCs w:val="28"/>
          <w:rtl w:val="true"/>
          <w:lang w:bidi="fa-IR"/>
        </w:rPr>
        <w:t>به عذر نیم شبی کوش و گریه سحری</w:t>
      </w:r>
    </w:p>
    <w:p>
      <w:pPr>
        <w:pStyle w:val="BookText"/>
        <w:rPr/>
      </w:pPr>
      <w:r>
        <w:rPr>
          <w:rFonts w:ascii="IRNazanin" w:hAnsi="IRNazanin" w:eastAsia="IRNazanin"/>
          <w:color w:val="111111"/>
          <w:sz w:val="28"/>
          <w:sz w:val="28"/>
          <w:szCs w:val="28"/>
          <w:rtl w:val="true"/>
          <w:lang w:bidi="fa-IR"/>
        </w:rPr>
        <w:t>گل مراد تو آن که نقاب بگشاید</w:t>
      </w:r>
    </w:p>
    <w:p>
      <w:pPr>
        <w:pStyle w:val="BookText"/>
        <w:rPr/>
      </w:pPr>
      <w:r>
        <w:rPr>
          <w:rFonts w:ascii="IRNazanin" w:hAnsi="IRNazanin" w:eastAsia="IRNazanin"/>
          <w:color w:val="111111"/>
          <w:sz w:val="28"/>
          <w:sz w:val="28"/>
          <w:szCs w:val="28"/>
          <w:rtl w:val="true"/>
          <w:lang w:bidi="fa-IR"/>
        </w:rPr>
        <w:t>که خدمتش چو نسیم سحر توانی کرد</w:t>
      </w:r>
    </w:p>
    <w:p>
      <w:pPr>
        <w:pStyle w:val="BookText"/>
        <w:rPr/>
      </w:pPr>
      <w:r>
        <w:rPr>
          <w:rFonts w:ascii="IRNazanin" w:hAnsi="IRNazanin" w:eastAsia="IRNazanin"/>
          <w:color w:val="111111"/>
          <w:sz w:val="28"/>
          <w:sz w:val="28"/>
          <w:szCs w:val="28"/>
          <w:rtl w:val="true"/>
          <w:lang w:bidi="fa-IR"/>
        </w:rPr>
        <w:t>به گوش هوش نیوش از من و به عشرت کوش</w:t>
      </w:r>
    </w:p>
    <w:p>
      <w:pPr>
        <w:pStyle w:val="BookText"/>
        <w:rPr/>
      </w:pPr>
      <w:r>
        <w:rPr>
          <w:rFonts w:ascii="IRNazanin" w:hAnsi="IRNazanin" w:eastAsia="IRNazanin"/>
          <w:color w:val="111111"/>
          <w:sz w:val="28"/>
          <w:sz w:val="28"/>
          <w:szCs w:val="28"/>
          <w:rtl w:val="true"/>
          <w:lang w:bidi="fa-IR"/>
        </w:rPr>
        <w:t>که این سخن سحر از هاتقم به گوش آمد</w:t>
      </w:r>
    </w:p>
    <w:p>
      <w:pPr>
        <w:pStyle w:val="BookText"/>
        <w:rPr/>
      </w:pPr>
      <w:r>
        <w:rPr>
          <w:rFonts w:ascii="IRNazanin" w:hAnsi="IRNazanin" w:eastAsia="IRNazanin"/>
          <w:color w:val="111111"/>
          <w:sz w:val="28"/>
          <w:sz w:val="28"/>
          <w:szCs w:val="28"/>
          <w:rtl w:val="true"/>
          <w:lang w:bidi="fa-IR"/>
        </w:rPr>
        <w:t>ما درس سحر در ره میخانه نهادیم</w:t>
      </w:r>
    </w:p>
    <w:p>
      <w:pPr>
        <w:pStyle w:val="BookText"/>
        <w:rPr/>
      </w:pPr>
      <w:r>
        <w:rPr>
          <w:rFonts w:ascii="IRNazanin" w:hAnsi="IRNazanin" w:eastAsia="IRNazanin"/>
          <w:color w:val="111111"/>
          <w:sz w:val="28"/>
          <w:sz w:val="28"/>
          <w:szCs w:val="28"/>
          <w:rtl w:val="true"/>
          <w:lang w:bidi="fa-IR"/>
        </w:rPr>
        <w:t>محصول دعا در ره جانانه نهادیم</w:t>
      </w:r>
    </w:p>
    <w:p>
      <w:pPr>
        <w:pStyle w:val="BookText"/>
        <w:rPr/>
      </w:pPr>
      <w:r>
        <w:rPr>
          <w:rFonts w:ascii="IRNazanin" w:hAnsi="IRNazanin" w:eastAsia="IRNazanin"/>
          <w:color w:val="111111"/>
          <w:sz w:val="28"/>
          <w:sz w:val="28"/>
          <w:szCs w:val="28"/>
          <w:rtl w:val="true"/>
          <w:lang w:bidi="fa-IR"/>
        </w:rPr>
        <w:t>ماه شعبان منه از دست قدح کاین خورشید</w:t>
      </w:r>
    </w:p>
    <w:p>
      <w:pPr>
        <w:pStyle w:val="BookText"/>
        <w:rPr/>
      </w:pPr>
      <w:r>
        <w:rPr>
          <w:rFonts w:ascii="IRNazanin" w:hAnsi="IRNazanin" w:eastAsia="IRNazanin"/>
          <w:color w:val="111111"/>
          <w:sz w:val="28"/>
          <w:sz w:val="28"/>
          <w:szCs w:val="28"/>
          <w:rtl w:val="true"/>
          <w:lang w:bidi="fa-IR"/>
        </w:rPr>
        <w:t>از نظر تا شب عید رمضان خواهد شد</w:t>
      </w:r>
    </w:p>
    <w:p>
      <w:pPr>
        <w:pStyle w:val="BookText"/>
        <w:rPr/>
      </w:pPr>
      <w:r>
        <w:rPr>
          <w:rFonts w:ascii="IRNazanin" w:hAnsi="IRNazanin" w:eastAsia="IRNazanin"/>
          <w:color w:val="111111"/>
          <w:sz w:val="28"/>
          <w:sz w:val="28"/>
          <w:szCs w:val="28"/>
          <w:rtl w:val="true"/>
          <w:lang w:bidi="fa-IR"/>
        </w:rPr>
        <w:t>معاشران گره از زلف یار باز کنید</w:t>
      </w:r>
    </w:p>
    <w:p>
      <w:pPr>
        <w:pStyle w:val="BookText"/>
        <w:rPr/>
      </w:pPr>
      <w:r>
        <w:rPr>
          <w:rFonts w:ascii="IRNazanin" w:hAnsi="IRNazanin" w:eastAsia="IRNazanin"/>
          <w:color w:val="111111"/>
          <w:sz w:val="28"/>
          <w:sz w:val="28"/>
          <w:szCs w:val="28"/>
          <w:rtl w:val="true"/>
          <w:lang w:bidi="fa-IR"/>
        </w:rPr>
        <w:t>شبی خوش است بدین قصه اش دراز کنید</w:t>
      </w:r>
    </w:p>
    <w:p>
      <w:pPr>
        <w:pStyle w:val="BookText"/>
        <w:rPr/>
      </w:pPr>
      <w:r>
        <w:rPr>
          <w:rFonts w:ascii="IRNazanin" w:hAnsi="IRNazanin" w:eastAsia="IRNazanin"/>
          <w:color w:val="111111"/>
          <w:sz w:val="28"/>
          <w:sz w:val="28"/>
          <w:szCs w:val="28"/>
          <w:rtl w:val="true"/>
          <w:lang w:bidi="fa-IR"/>
        </w:rPr>
        <w:t>ای که با زلف و رخ یار گذاری شب و روز</w:t>
      </w:r>
    </w:p>
    <w:p>
      <w:pPr>
        <w:pStyle w:val="BookText"/>
        <w:rPr/>
      </w:pPr>
      <w:r>
        <w:rPr>
          <w:rFonts w:ascii="IRNazanin" w:hAnsi="IRNazanin" w:eastAsia="IRNazanin"/>
          <w:color w:val="111111"/>
          <w:sz w:val="28"/>
          <w:sz w:val="28"/>
          <w:szCs w:val="28"/>
          <w:rtl w:val="true"/>
          <w:lang w:bidi="fa-IR"/>
        </w:rPr>
        <w:t>فرصتت باد که خوش صبحی و شامی داری</w:t>
      </w:r>
    </w:p>
    <w:p>
      <w:pPr>
        <w:pStyle w:val="Heading4"/>
        <w:numPr>
          <w:ilvl w:val="3"/>
          <w:numId w:val="1"/>
        </w:numPr>
        <w:rPr/>
      </w:pPr>
      <w:bookmarkStart w:id="118" w:name="__RefHeading___Toc3670308_2749589250"/>
      <w:bookmarkStart w:id="119" w:name="_Toc44"/>
      <w:bookmarkEnd w:id="118"/>
      <w:r>
        <w:rPr>
          <w:rtl w:val="true"/>
        </w:rPr>
        <w:t>تأثیر دولت سحر</w:t>
      </w:r>
      <w:bookmarkEnd w:id="11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دل همه دل در گرو لیلیِ آفرینش دارد و مجنون وار در جهان فروردین می گذراند و به حقیقت در عالم فرازین طَیَران دارد، جهش و درخشش نوری فراسویی در سحر شیدایی اش را افزون سازد و بوی دلاویز غیب او را نیرو بخشد، پشتیبان شود و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سحرپیشه شده </w:t>
      </w:r>
      <w:bookmarkStart w:id="120" w:name="pg3525_23727"/>
    </w:p>
    <w:p>
      <w:pPr>
        <w:pStyle w:val="BookText"/>
        <w:rPr/>
      </w:pPr>
      <w:bookmarkEnd w:id="120"/>
      <w:r>
        <w:rPr>
          <w:rFonts w:ascii="IRNazanin" w:hAnsi="IRNazanin" w:eastAsia="IRNazanin"/>
          <w:color w:val="111111"/>
          <w:sz w:val="28"/>
          <w:sz w:val="28"/>
          <w:szCs w:val="28"/>
          <w:rtl w:val="true"/>
          <w:lang w:bidi="fa-IR"/>
        </w:rPr>
        <w:t>است، تأثیر دولت سحر را اندک نشمارد و گمان نبرد که عجز و ناله و لابه سحرگاهی اش به بارگاه اللّه تباه گردد که هر قطره آن به گاه مقرّر ثروتی بی مثال و اعجاب انگیز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گورا باد آن که را همّت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برقی از منزل لیلی بدرخشید سحر</w:t>
      </w:r>
    </w:p>
    <w:p>
      <w:pPr>
        <w:pStyle w:val="BookText"/>
        <w:rPr/>
      </w:pPr>
      <w:r>
        <w:rPr>
          <w:rFonts w:ascii="IRNazanin" w:hAnsi="IRNazanin" w:eastAsia="IRNazanin"/>
          <w:color w:val="111111"/>
          <w:sz w:val="28"/>
          <w:sz w:val="28"/>
          <w:szCs w:val="28"/>
          <w:rtl w:val="true"/>
          <w:lang w:bidi="fa-IR"/>
        </w:rPr>
        <w:t>وه که با خرمن مجنون دل افگار چه کرد</w:t>
      </w:r>
    </w:p>
    <w:p>
      <w:pPr>
        <w:pStyle w:val="BookText"/>
        <w:rPr/>
      </w:pPr>
      <w:r>
        <w:rPr>
          <w:rFonts w:ascii="IRNazanin" w:hAnsi="IRNazanin" w:eastAsia="IRNazanin"/>
          <w:color w:val="111111"/>
          <w:sz w:val="28"/>
          <w:sz w:val="28"/>
          <w:szCs w:val="28"/>
          <w:rtl w:val="true"/>
          <w:lang w:bidi="fa-IR"/>
        </w:rPr>
        <w:t>صبا وقت سحر بویی ز زلف یار می آورد</w:t>
      </w:r>
    </w:p>
    <w:p>
      <w:pPr>
        <w:pStyle w:val="BookText"/>
        <w:rPr/>
      </w:pPr>
      <w:r>
        <w:rPr>
          <w:rFonts w:ascii="IRNazanin" w:hAnsi="IRNazanin" w:eastAsia="IRNazanin"/>
          <w:color w:val="111111"/>
          <w:sz w:val="28"/>
          <w:sz w:val="28"/>
          <w:szCs w:val="28"/>
          <w:rtl w:val="true"/>
          <w:lang w:bidi="fa-IR"/>
        </w:rPr>
        <w:t>دل شوریده ما را به بو در کار می آورد</w:t>
      </w:r>
    </w:p>
    <w:p>
      <w:pPr>
        <w:pStyle w:val="BookText"/>
        <w:rPr/>
      </w:pPr>
      <w:r>
        <w:rPr>
          <w:rFonts w:ascii="IRNazanin" w:hAnsi="IRNazanin" w:eastAsia="IRNazanin"/>
          <w:color w:val="111111"/>
          <w:sz w:val="28"/>
          <w:sz w:val="28"/>
          <w:szCs w:val="28"/>
          <w:rtl w:val="true"/>
          <w:lang w:bidi="fa-IR"/>
        </w:rPr>
        <w:t>سحر چون خسرو خاور عَلم بر کوهساران زد</w:t>
      </w:r>
    </w:p>
    <w:p>
      <w:pPr>
        <w:pStyle w:val="BookText"/>
        <w:rPr/>
      </w:pPr>
      <w:r>
        <w:rPr>
          <w:rFonts w:ascii="IRNazanin" w:hAnsi="IRNazanin" w:eastAsia="IRNazanin"/>
          <w:color w:val="111111"/>
          <w:sz w:val="28"/>
          <w:sz w:val="28"/>
          <w:szCs w:val="28"/>
          <w:rtl w:val="true"/>
          <w:lang w:bidi="fa-IR"/>
        </w:rPr>
        <w:t>به دست مرحمت یارم در امیدواران زد</w:t>
      </w:r>
    </w:p>
    <w:p>
      <w:pPr>
        <w:pStyle w:val="BookText"/>
        <w:rPr/>
      </w:pPr>
      <w:r>
        <w:rPr>
          <w:rFonts w:ascii="IRNazanin" w:hAnsi="IRNazanin" w:eastAsia="IRNazanin"/>
          <w:color w:val="111111"/>
          <w:sz w:val="28"/>
          <w:sz w:val="28"/>
          <w:szCs w:val="28"/>
          <w:rtl w:val="true"/>
          <w:lang w:bidi="fa-IR"/>
        </w:rPr>
        <w:t>آن شب قدری که گویند اهل خلوت امشب است</w:t>
      </w:r>
    </w:p>
    <w:p>
      <w:pPr>
        <w:pStyle w:val="BookText"/>
        <w:rPr/>
      </w:pPr>
      <w:r>
        <w:rPr>
          <w:rFonts w:ascii="IRNazanin" w:hAnsi="IRNazanin" w:eastAsia="IRNazanin"/>
          <w:color w:val="111111"/>
          <w:sz w:val="28"/>
          <w:sz w:val="28"/>
          <w:szCs w:val="28"/>
          <w:rtl w:val="true"/>
          <w:lang w:bidi="fa-IR"/>
        </w:rPr>
        <w:t>یارب این تأثیر دولت از کدامین کوکب است</w:t>
      </w:r>
    </w:p>
    <w:p>
      <w:pPr>
        <w:pStyle w:val="BookText"/>
        <w:rPr/>
      </w:pPr>
      <w:r>
        <w:rPr>
          <w:rFonts w:ascii="IRNazanin" w:hAnsi="IRNazanin" w:eastAsia="IRNazanin"/>
          <w:color w:val="111111"/>
          <w:sz w:val="28"/>
          <w:sz w:val="28"/>
          <w:szCs w:val="28"/>
          <w:rtl w:val="true"/>
          <w:lang w:bidi="fa-IR"/>
        </w:rPr>
        <w:t>دانم دلت ببخشد بر عجز شب نشینان</w:t>
      </w:r>
    </w:p>
    <w:p>
      <w:pPr>
        <w:pStyle w:val="BookText"/>
        <w:rPr/>
      </w:pPr>
      <w:r>
        <w:rPr>
          <w:rFonts w:ascii="IRNazanin" w:hAnsi="IRNazanin" w:eastAsia="IRNazanin"/>
          <w:color w:val="111111"/>
          <w:sz w:val="28"/>
          <w:sz w:val="28"/>
          <w:szCs w:val="28"/>
          <w:rtl w:val="true"/>
          <w:lang w:bidi="fa-IR"/>
        </w:rPr>
        <w:t>گر حال بنده پرسی از باد صبحگاهی</w:t>
      </w:r>
    </w:p>
    <w:p>
      <w:pPr>
        <w:pStyle w:val="BookText"/>
        <w:rPr/>
      </w:pPr>
      <w:r>
        <w:rPr>
          <w:rFonts w:ascii="IRNazanin" w:hAnsi="IRNazanin" w:eastAsia="IRNazanin"/>
          <w:color w:val="111111"/>
          <w:sz w:val="28"/>
          <w:sz w:val="28"/>
          <w:szCs w:val="28"/>
          <w:rtl w:val="true"/>
          <w:lang w:bidi="fa-IR"/>
        </w:rPr>
        <w:t>گریه شام و سحر شکر که ضایع نگشت</w:t>
      </w:r>
    </w:p>
    <w:p>
      <w:pPr>
        <w:pStyle w:val="BookText"/>
        <w:rPr/>
      </w:pPr>
      <w:r>
        <w:rPr>
          <w:rFonts w:ascii="IRNazanin" w:hAnsi="IRNazanin" w:eastAsia="IRNazanin"/>
          <w:color w:val="111111"/>
          <w:sz w:val="28"/>
          <w:sz w:val="28"/>
          <w:szCs w:val="28"/>
          <w:rtl w:val="true"/>
          <w:lang w:bidi="fa-IR"/>
        </w:rPr>
        <w:t>قطره باران ما گوهر یک دانه شد</w:t>
      </w:r>
    </w:p>
    <w:p>
      <w:pPr>
        <w:pStyle w:val="Heading4"/>
        <w:numPr>
          <w:ilvl w:val="3"/>
          <w:numId w:val="1"/>
        </w:numPr>
        <w:rPr/>
      </w:pPr>
      <w:bookmarkStart w:id="121" w:name="__RefHeading___Toc3670310_2749589250"/>
      <w:bookmarkStart w:id="122" w:name="_Toc45"/>
      <w:bookmarkEnd w:id="121"/>
      <w:r>
        <w:rPr>
          <w:rtl w:val="true"/>
        </w:rPr>
        <w:t>سحرخیزی حافظ</w:t>
      </w:r>
      <w:bookmarkEnd w:id="12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گاه از بیداری شبانه و سحرخیزی و حالات و اشک و آه و ناله و خوشی های سحری خود می گوید و به آن می بالد، ولی او نیز مانند هر آرامش یافته ای از اظهار و تظاهر به دارایی های معنوی اش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تنها بر آن است که راه بنمایاند و حیران و گمشدگی انسانِ باورمند را پایان دهد و او از تنهایی به سرای انس رهنمون شود و از فقر و بی چیزی </w:t>
      </w:r>
    </w:p>
    <w:p>
      <w:pPr>
        <w:pStyle w:val="BookText"/>
        <w:rPr/>
      </w:pPr>
      <w:r>
        <w:rPr>
          <w:rFonts w:ascii="IRNazanin" w:hAnsi="IRNazanin" w:eastAsia="IRNazanin"/>
          <w:color w:val="111111"/>
          <w:sz w:val="28"/>
          <w:sz w:val="28"/>
          <w:szCs w:val="28"/>
          <w:rtl w:val="true"/>
          <w:lang w:bidi="fa-IR"/>
        </w:rPr>
        <w:t>به گنج بی کرانش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دردناک از فروگذاری و بازماندن از سحر افسوس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افسانه بگو حافظ و می نوش دمی</w:t>
      </w:r>
    </w:p>
    <w:p>
      <w:pPr>
        <w:pStyle w:val="BookText"/>
        <w:rPr/>
      </w:pPr>
      <w:r>
        <w:rPr>
          <w:rFonts w:ascii="IRNazanin" w:hAnsi="IRNazanin" w:eastAsia="IRNazanin"/>
          <w:color w:val="111111"/>
          <w:sz w:val="28"/>
          <w:sz w:val="28"/>
          <w:szCs w:val="28"/>
          <w:rtl w:val="true"/>
          <w:lang w:bidi="fa-IR"/>
        </w:rPr>
        <w:t>که نخفتیم شب و شمع به افسانه بسوخت</w:t>
      </w:r>
    </w:p>
    <w:p>
      <w:pPr>
        <w:pStyle w:val="BookText"/>
        <w:rPr/>
      </w:pPr>
      <w:r>
        <w:rPr>
          <w:rFonts w:ascii="IRNazanin" w:hAnsi="IRNazanin" w:eastAsia="IRNazanin"/>
          <w:color w:val="111111"/>
          <w:sz w:val="28"/>
          <w:sz w:val="28"/>
          <w:szCs w:val="28"/>
          <w:rtl w:val="true"/>
          <w:lang w:bidi="fa-IR"/>
        </w:rPr>
        <w:t>به بوی مژده وصل تو تا سحر شب دوش</w:t>
      </w:r>
    </w:p>
    <w:p>
      <w:pPr>
        <w:pStyle w:val="BookText"/>
        <w:rPr/>
      </w:pPr>
      <w:r>
        <w:rPr>
          <w:rFonts w:ascii="IRNazanin" w:hAnsi="IRNazanin" w:eastAsia="IRNazanin"/>
          <w:color w:val="111111"/>
          <w:sz w:val="28"/>
          <w:sz w:val="28"/>
          <w:szCs w:val="28"/>
          <w:rtl w:val="true"/>
          <w:lang w:bidi="fa-IR"/>
        </w:rPr>
        <w:t>به راه باد نهادم چراغ روشن چشم</w:t>
      </w:r>
    </w:p>
    <w:p>
      <w:pPr>
        <w:pStyle w:val="BookText"/>
        <w:rPr/>
      </w:pPr>
      <w:r>
        <w:rPr>
          <w:rFonts w:ascii="IRNazanin" w:hAnsi="IRNazanin" w:eastAsia="IRNazanin"/>
          <w:color w:val="111111"/>
          <w:sz w:val="28"/>
          <w:sz w:val="28"/>
          <w:szCs w:val="28"/>
          <w:rtl w:val="true"/>
          <w:lang w:bidi="fa-IR"/>
        </w:rPr>
        <w:t>دوش در حلقه ما قصه گیسوی تو بود</w:t>
      </w:r>
    </w:p>
    <w:p>
      <w:pPr>
        <w:pStyle w:val="BookText"/>
        <w:rPr/>
      </w:pPr>
      <w:r>
        <w:rPr>
          <w:rFonts w:ascii="IRNazanin" w:hAnsi="IRNazanin" w:eastAsia="IRNazanin"/>
          <w:color w:val="111111"/>
          <w:sz w:val="28"/>
          <w:sz w:val="28"/>
          <w:szCs w:val="28"/>
          <w:rtl w:val="true"/>
          <w:lang w:bidi="fa-IR"/>
        </w:rPr>
        <w:t>تا دل شب سخن از سلسله موی تو بود</w:t>
      </w:r>
    </w:p>
    <w:p>
      <w:pPr>
        <w:pStyle w:val="BookText"/>
        <w:rPr/>
      </w:pPr>
      <w:r>
        <w:rPr>
          <w:rFonts w:ascii="IRNazanin" w:hAnsi="IRNazanin" w:eastAsia="IRNazanin"/>
          <w:color w:val="111111"/>
          <w:sz w:val="28"/>
          <w:sz w:val="28"/>
          <w:szCs w:val="28"/>
          <w:rtl w:val="true"/>
          <w:lang w:bidi="fa-IR"/>
        </w:rPr>
        <w:t>بر طرف گلشنم گذر افتاد وقت صبح</w:t>
      </w:r>
    </w:p>
    <w:p>
      <w:pPr>
        <w:pStyle w:val="BookText"/>
        <w:rPr/>
      </w:pPr>
      <w:r>
        <w:rPr>
          <w:rFonts w:ascii="IRNazanin" w:hAnsi="IRNazanin" w:eastAsia="IRNazanin"/>
          <w:color w:val="111111"/>
          <w:sz w:val="28"/>
          <w:sz w:val="28"/>
          <w:szCs w:val="28"/>
          <w:rtl w:val="true"/>
          <w:lang w:bidi="fa-IR"/>
        </w:rPr>
        <w:t>آن دم که کار مرغ سحر آه و ناله بود</w:t>
      </w:r>
    </w:p>
    <w:p>
      <w:pPr>
        <w:pStyle w:val="BookText"/>
        <w:rPr/>
      </w:pPr>
      <w:r>
        <w:rPr>
          <w:rFonts w:ascii="IRNazanin" w:hAnsi="IRNazanin" w:eastAsia="IRNazanin"/>
          <w:color w:val="111111"/>
          <w:sz w:val="28"/>
          <w:sz w:val="28"/>
          <w:szCs w:val="28"/>
          <w:rtl w:val="true"/>
          <w:lang w:bidi="fa-IR"/>
        </w:rPr>
        <w:t>از دست برده بود خمار غمم سحر</w:t>
      </w:r>
    </w:p>
    <w:p>
      <w:pPr>
        <w:pStyle w:val="BookText"/>
        <w:rPr/>
      </w:pPr>
      <w:r>
        <w:rPr>
          <w:rFonts w:ascii="IRNazanin" w:hAnsi="IRNazanin" w:eastAsia="IRNazanin"/>
          <w:color w:val="111111"/>
          <w:sz w:val="28"/>
          <w:sz w:val="28"/>
          <w:szCs w:val="28"/>
          <w:rtl w:val="true"/>
          <w:lang w:bidi="fa-IR"/>
        </w:rPr>
        <w:t>دولت مساعد آمد و می در پیاله بود</w:t>
      </w:r>
    </w:p>
    <w:p>
      <w:pPr>
        <w:pStyle w:val="BookText"/>
        <w:rPr/>
      </w:pPr>
      <w:r>
        <w:rPr>
          <w:rFonts w:ascii="IRNazanin" w:hAnsi="IRNazanin" w:eastAsia="IRNazanin"/>
          <w:color w:val="111111"/>
          <w:sz w:val="28"/>
          <w:sz w:val="28"/>
          <w:szCs w:val="28"/>
          <w:rtl w:val="true"/>
          <w:lang w:bidi="fa-IR"/>
        </w:rPr>
        <w:t>سحر سرشک روانم سر خرابی داشت</w:t>
      </w:r>
    </w:p>
    <w:p>
      <w:pPr>
        <w:pStyle w:val="BookText"/>
        <w:rPr/>
      </w:pPr>
      <w:r>
        <w:rPr>
          <w:rFonts w:ascii="IRNazanin" w:hAnsi="IRNazanin" w:eastAsia="IRNazanin"/>
          <w:color w:val="111111"/>
          <w:sz w:val="28"/>
          <w:sz w:val="28"/>
          <w:szCs w:val="28"/>
          <w:rtl w:val="true"/>
          <w:lang w:bidi="fa-IR"/>
        </w:rPr>
        <w:t>گرم نه خون جگر می گرفت دامن چشم</w:t>
      </w:r>
    </w:p>
    <w:p>
      <w:pPr>
        <w:pStyle w:val="BookText"/>
        <w:rPr/>
      </w:pPr>
      <w:r>
        <w:rPr>
          <w:rFonts w:ascii="IRNazanin" w:hAnsi="IRNazanin" w:eastAsia="IRNazanin"/>
          <w:color w:val="111111"/>
          <w:sz w:val="28"/>
          <w:sz w:val="28"/>
          <w:szCs w:val="28"/>
          <w:rtl w:val="true"/>
          <w:lang w:bidi="fa-IR"/>
        </w:rPr>
        <w:t>خنده و گریه عشّاق ز جایی دگر است</w:t>
      </w:r>
    </w:p>
    <w:p>
      <w:pPr>
        <w:pStyle w:val="BookText"/>
        <w:rPr/>
      </w:pPr>
      <w:r>
        <w:rPr>
          <w:rFonts w:ascii="IRNazanin" w:hAnsi="IRNazanin" w:eastAsia="IRNazanin"/>
          <w:color w:val="111111"/>
          <w:sz w:val="28"/>
          <w:sz w:val="28"/>
          <w:szCs w:val="28"/>
          <w:rtl w:val="true"/>
          <w:lang w:bidi="fa-IR"/>
        </w:rPr>
        <w:t>می سرایم به شب و وقت سحر می مویم</w:t>
      </w:r>
    </w:p>
    <w:p>
      <w:pPr>
        <w:pStyle w:val="BookText"/>
        <w:rPr/>
      </w:pPr>
      <w:r>
        <w:rPr>
          <w:rFonts w:ascii="IRNazanin" w:hAnsi="IRNazanin" w:eastAsia="IRNazanin"/>
          <w:color w:val="111111"/>
          <w:sz w:val="28"/>
          <w:sz w:val="28"/>
          <w:szCs w:val="28"/>
          <w:rtl w:val="true"/>
          <w:lang w:bidi="fa-IR"/>
        </w:rPr>
        <w:t>ما را به آب دیده شب و روز ماجراست</w:t>
      </w:r>
    </w:p>
    <w:p>
      <w:pPr>
        <w:pStyle w:val="BookText"/>
        <w:rPr/>
      </w:pPr>
      <w:r>
        <w:rPr>
          <w:rFonts w:ascii="IRNazanin" w:hAnsi="IRNazanin" w:eastAsia="IRNazanin"/>
          <w:color w:val="111111"/>
          <w:sz w:val="28"/>
          <w:sz w:val="28"/>
          <w:szCs w:val="28"/>
          <w:rtl w:val="true"/>
          <w:lang w:bidi="fa-IR"/>
        </w:rPr>
        <w:t>زان رهگذر که بر سر کویش چرا رود</w:t>
      </w:r>
    </w:p>
    <w:p>
      <w:pPr>
        <w:pStyle w:val="BookText"/>
        <w:rPr/>
      </w:pPr>
      <w:r>
        <w:rPr>
          <w:rFonts w:ascii="IRNazanin" w:hAnsi="IRNazanin" w:eastAsia="IRNazanin"/>
          <w:color w:val="111111"/>
          <w:sz w:val="28"/>
          <w:sz w:val="28"/>
          <w:szCs w:val="28"/>
          <w:rtl w:val="true"/>
          <w:lang w:bidi="fa-IR"/>
        </w:rPr>
        <w:t>گَرَم ترانه چنگ صبوح نیست چه باک</w:t>
      </w:r>
    </w:p>
    <w:p>
      <w:pPr>
        <w:pStyle w:val="BookText"/>
        <w:rPr/>
      </w:pPr>
      <w:r>
        <w:rPr>
          <w:rFonts w:ascii="IRNazanin" w:hAnsi="IRNazanin" w:eastAsia="IRNazanin"/>
          <w:color w:val="111111"/>
          <w:sz w:val="28"/>
          <w:sz w:val="28"/>
          <w:szCs w:val="28"/>
          <w:rtl w:val="true"/>
          <w:lang w:bidi="fa-IR"/>
        </w:rPr>
        <w:t>نوای من به سحر آه عذرخواه من است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دریغا عیش شب گیری که در خواب سحر بگذشت </w:t>
      </w:r>
      <w:bookmarkStart w:id="123" w:name="pg3525_23730"/>
    </w:p>
    <w:p>
      <w:pPr>
        <w:pStyle w:val="BookText"/>
        <w:rPr/>
      </w:pPr>
      <w:bookmarkEnd w:id="123"/>
      <w:r>
        <w:rPr>
          <w:rFonts w:ascii="IRNazanin" w:hAnsi="IRNazanin" w:eastAsia="IRNazanin"/>
          <w:color w:val="111111"/>
          <w:sz w:val="28"/>
          <w:sz w:val="28"/>
          <w:szCs w:val="28"/>
          <w:rtl w:val="true"/>
          <w:lang w:bidi="fa-IR"/>
        </w:rPr>
        <w:t>ندانی قدر وقت ای دل مگر وقتی که درمانی</w:t>
      </w:r>
    </w:p>
    <w:p>
      <w:pPr>
        <w:pStyle w:val="Heading4"/>
        <w:numPr>
          <w:ilvl w:val="3"/>
          <w:numId w:val="1"/>
        </w:numPr>
        <w:rPr/>
      </w:pPr>
      <w:bookmarkStart w:id="124" w:name="__RefHeading___Toc3670312_2749589250"/>
      <w:bookmarkStart w:id="125" w:name="_Toc46"/>
      <w:bookmarkEnd w:id="124"/>
      <w:r>
        <w:rPr>
          <w:rtl w:val="true"/>
        </w:rPr>
        <w:t>بازگویی آرزمندی ها</w:t>
      </w:r>
      <w:bookmarkEnd w:id="125"/>
    </w:p>
    <w:p>
      <w:pPr>
        <w:pStyle w:val="BookText"/>
        <w:rPr/>
      </w:pPr>
      <w:r>
        <w:rPr>
          <w:rFonts w:ascii="IRNazanin" w:hAnsi="IRNazanin" w:eastAsia="IRNazanin"/>
          <w:color w:val="111111"/>
          <w:sz w:val="28"/>
          <w:sz w:val="28"/>
          <w:szCs w:val="28"/>
          <w:rtl w:val="true"/>
          <w:lang w:bidi="fa-IR"/>
        </w:rPr>
        <w:t>هر کس از خدایش خواسته ای مادّی و معنوی دارد و روا شدنش را آرزو می کند و شاید گاه و بیگاه و یا هر دم که به یادش آید خواهشش را بر زبان آرد و از خداوند اجابت خواهد، ولی حافظ وقت سحر را مغتنم می شمرد و آرزومندی های ویژه را به این گاهِ سِحرانگیز می کشاند و الطاف و دِهش های خداوند را در این زمان خواستار می شود و دل و جانش را علاج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یادآور می شوم که پیامبراسلام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و سودمندترین گاهی که در آن، خداوند را بخوانید، اوقات سحری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سحر با باد می گفتم حدیث آرزومندی</w:t>
      </w:r>
    </w:p>
    <w:p>
      <w:pPr>
        <w:pStyle w:val="BookText"/>
        <w:rPr/>
      </w:pPr>
      <w:r>
        <w:rPr>
          <w:rFonts w:ascii="IRNazanin" w:hAnsi="IRNazanin" w:eastAsia="IRNazanin"/>
          <w:color w:val="111111"/>
          <w:sz w:val="28"/>
          <w:sz w:val="28"/>
          <w:szCs w:val="28"/>
          <w:rtl w:val="true"/>
          <w:lang w:bidi="fa-IR"/>
        </w:rPr>
        <w:t>خطاب آمد که واثق شو به الطاف خداوندی</w:t>
      </w:r>
    </w:p>
    <w:p>
      <w:pPr>
        <w:pStyle w:val="BookText"/>
        <w:rPr/>
      </w:pPr>
      <w:r>
        <w:rPr>
          <w:rFonts w:ascii="IRNazanin" w:hAnsi="IRNazanin" w:eastAsia="IRNazanin"/>
          <w:color w:val="111111"/>
          <w:sz w:val="28"/>
          <w:sz w:val="28"/>
          <w:szCs w:val="28"/>
          <w:rtl w:val="true"/>
          <w:lang w:bidi="fa-IR"/>
        </w:rPr>
        <w:t>ای نسیم سحری خاک در یار بیار</w:t>
      </w:r>
    </w:p>
    <w:p>
      <w:pPr>
        <w:pStyle w:val="BookText"/>
        <w:rPr/>
      </w:pPr>
      <w:r>
        <w:rPr>
          <w:rFonts w:ascii="IRNazanin" w:hAnsi="IRNazanin" w:eastAsia="IRNazanin"/>
          <w:color w:val="111111"/>
          <w:sz w:val="28"/>
          <w:sz w:val="28"/>
          <w:szCs w:val="28"/>
          <w:rtl w:val="true"/>
          <w:lang w:bidi="fa-IR"/>
        </w:rPr>
        <w:t>که کند حافظ از او دیده دل نورانی</w:t>
      </w:r>
    </w:p>
    <w:p>
      <w:pPr>
        <w:pStyle w:val="BookText"/>
        <w:rPr/>
      </w:pPr>
      <w:r>
        <w:rPr>
          <w:rFonts w:ascii="IRNazanin" w:hAnsi="IRNazanin" w:eastAsia="IRNazanin"/>
          <w:color w:val="111111"/>
          <w:sz w:val="28"/>
          <w:sz w:val="28"/>
          <w:szCs w:val="28"/>
          <w:rtl w:val="true"/>
          <w:lang w:bidi="fa-IR"/>
        </w:rPr>
        <w:t>ای نسیم سحری بندگی من برسان</w:t>
      </w:r>
    </w:p>
    <w:p>
      <w:pPr>
        <w:pStyle w:val="BookText"/>
        <w:rPr/>
      </w:pPr>
      <w:r>
        <w:rPr>
          <w:rFonts w:ascii="IRNazanin" w:hAnsi="IRNazanin" w:eastAsia="IRNazanin"/>
          <w:color w:val="111111"/>
          <w:sz w:val="28"/>
          <w:sz w:val="28"/>
          <w:szCs w:val="28"/>
          <w:rtl w:val="true"/>
          <w:lang w:bidi="fa-IR"/>
        </w:rPr>
        <w:t>که فراموش مکن وقت دعای سحرم</w:t>
      </w:r>
    </w:p>
    <w:p>
      <w:pPr>
        <w:pStyle w:val="BookText"/>
        <w:rPr/>
      </w:pPr>
      <w:r>
        <w:rPr>
          <w:rFonts w:ascii="IRNazanin" w:hAnsi="IRNazanin" w:eastAsia="IRNazanin"/>
          <w:color w:val="111111"/>
          <w:sz w:val="28"/>
          <w:sz w:val="28"/>
          <w:szCs w:val="28"/>
          <w:rtl w:val="true"/>
          <w:lang w:bidi="fa-IR"/>
        </w:rPr>
        <w:t>بیار می که چون حافظ هزارم استظهار</w:t>
      </w:r>
    </w:p>
    <w:p>
      <w:pPr>
        <w:pStyle w:val="BookText"/>
        <w:rPr/>
      </w:pPr>
      <w:r>
        <w:rPr>
          <w:rFonts w:ascii="IRNazanin" w:hAnsi="IRNazanin" w:eastAsia="IRNazanin"/>
          <w:color w:val="111111"/>
          <w:sz w:val="28"/>
          <w:sz w:val="28"/>
          <w:szCs w:val="28"/>
          <w:rtl w:val="true"/>
          <w:lang w:bidi="fa-IR"/>
        </w:rPr>
        <w:t>به گریه سحری و نیاز نیم شبی است</w:t>
      </w:r>
    </w:p>
    <w:p>
      <w:pPr>
        <w:pStyle w:val="BookText"/>
        <w:rPr/>
      </w:pPr>
      <w:r>
        <w:rPr>
          <w:rFonts w:ascii="IRNazanin" w:hAnsi="IRNazanin" w:eastAsia="IRNazanin"/>
          <w:color w:val="111111"/>
          <w:sz w:val="28"/>
          <w:sz w:val="28"/>
          <w:szCs w:val="28"/>
          <w:rtl w:val="true"/>
          <w:lang w:bidi="fa-IR"/>
        </w:rPr>
        <w:t>ساقی چو شاه نوش کند باده صبوح</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 جام زر به حافظ شب زنده دار بخش </w:t>
      </w:r>
      <w:bookmarkStart w:id="126" w:name="pg3525_23733"/>
    </w:p>
    <w:p>
      <w:pPr>
        <w:pStyle w:val="BookText"/>
        <w:rPr/>
      </w:pPr>
      <w:bookmarkEnd w:id="126"/>
      <w:r>
        <w:rPr>
          <w:rFonts w:ascii="IRNazanin" w:hAnsi="IRNazanin" w:eastAsia="IRNazanin"/>
          <w:color w:val="111111"/>
          <w:sz w:val="28"/>
          <w:sz w:val="28"/>
          <w:szCs w:val="28"/>
          <w:rtl w:val="true"/>
          <w:lang w:bidi="fa-IR"/>
        </w:rPr>
        <w:t>سحر به بوی گلستان دمی شدم در باغ</w:t>
      </w:r>
    </w:p>
    <w:p>
      <w:pPr>
        <w:pStyle w:val="BookText"/>
        <w:rPr/>
      </w:pPr>
      <w:r>
        <w:rPr>
          <w:rFonts w:ascii="IRNazanin" w:hAnsi="IRNazanin" w:eastAsia="IRNazanin"/>
          <w:color w:val="111111"/>
          <w:sz w:val="28"/>
          <w:sz w:val="28"/>
          <w:szCs w:val="28"/>
          <w:rtl w:val="true"/>
          <w:lang w:bidi="fa-IR"/>
        </w:rPr>
        <w:t>که تا چو بلبل بی دل کنم علاج دماغ</w:t>
      </w:r>
    </w:p>
    <w:p>
      <w:pPr>
        <w:pStyle w:val="Heading4"/>
        <w:numPr>
          <w:ilvl w:val="3"/>
          <w:numId w:val="1"/>
        </w:numPr>
        <w:rPr/>
      </w:pPr>
      <w:bookmarkStart w:id="127" w:name="__RefHeading___Toc3670314_2749589250"/>
      <w:bookmarkStart w:id="128" w:name="_Toc47"/>
      <w:bookmarkEnd w:id="127"/>
      <w:r>
        <w:rPr>
          <w:rtl w:val="true"/>
        </w:rPr>
        <w:t>کامیابی</w:t>
      </w:r>
      <w:bookmarkEnd w:id="128"/>
    </w:p>
    <w:p>
      <w:pPr>
        <w:pStyle w:val="BookText"/>
        <w:rPr/>
      </w:pPr>
      <w:r>
        <w:rPr>
          <w:rFonts w:ascii="IRNazanin" w:hAnsi="IRNazanin" w:eastAsia="IRNazanin"/>
          <w:color w:val="111111"/>
          <w:sz w:val="28"/>
          <w:sz w:val="28"/>
          <w:szCs w:val="28"/>
          <w:rtl w:val="true"/>
          <w:lang w:bidi="fa-IR"/>
        </w:rPr>
        <w:t>بازگفتن قصه هجران، حکایتی دراز و دامنه دار است که حتی صد رساله تنها از عهده بیان شمه ای از آن نیز برنیایند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فروبستن، شکرانه ای است و برای زودتر رسیدن به مقصد و مقصود بهترین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مهجور در هجران و انتظار، گاه هجر را گزارش می کند و در برخی اوقات، فراق را شب گونه، تیره و دیجور، بیماری، جنون آور، اسارت، رنجوری، کاهنده و گمراه کننده می خواند و نیز گاه از مهجوریت و دورماندگی از معشوق گلایه می کند و از حالات، آرزومندی، بیداری و انتظار شبانه خویش و امید وصال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عاشقِ دورافتاده به ویژه سحرپیشگان منتظر و آرزومند، شادی بخش ترین خبر، پیغام پایان هجران و فراق و بهترین پیغام آور پیام آور وصل و خوش ترین اوقات، حضور در ساحت محبوب و مصاحبت پنهانی با او و وصال و کام یافتن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به خواب دوش که ماهی برآمدی</w:t>
      </w:r>
    </w:p>
    <w:p>
      <w:pPr>
        <w:pStyle w:val="BookText"/>
        <w:rPr/>
      </w:pPr>
      <w:r>
        <w:rPr>
          <w:rFonts w:ascii="IRNazanin" w:hAnsi="IRNazanin" w:eastAsia="IRNazanin"/>
          <w:color w:val="111111"/>
          <w:sz w:val="28"/>
          <w:sz w:val="28"/>
          <w:szCs w:val="28"/>
          <w:rtl w:val="true"/>
          <w:lang w:bidi="fa-IR"/>
        </w:rPr>
        <w:t>کز عکس روی او شب هجران سرآمدی</w:t>
      </w:r>
    </w:p>
    <w:p>
      <w:pPr>
        <w:pStyle w:val="BookText"/>
        <w:rPr/>
      </w:pPr>
      <w:r>
        <w:rPr>
          <w:rFonts w:ascii="IRNazanin" w:hAnsi="IRNazanin" w:eastAsia="IRNazanin"/>
          <w:color w:val="111111"/>
          <w:sz w:val="28"/>
          <w:sz w:val="28"/>
          <w:szCs w:val="28"/>
          <w:rtl w:val="true"/>
          <w:lang w:bidi="fa-IR"/>
        </w:rPr>
        <w:t>پیر میخانه سحر جام جهان بینم داد</w:t>
      </w:r>
    </w:p>
    <w:p>
      <w:pPr>
        <w:pStyle w:val="BookText"/>
        <w:rPr/>
      </w:pPr>
      <w:r>
        <w:rPr>
          <w:rFonts w:ascii="IRNazanin" w:hAnsi="IRNazanin" w:eastAsia="IRNazanin"/>
          <w:color w:val="111111"/>
          <w:sz w:val="28"/>
          <w:sz w:val="28"/>
          <w:szCs w:val="28"/>
          <w:rtl w:val="true"/>
          <w:lang w:bidi="fa-IR"/>
        </w:rPr>
        <w:t>واندر آن آینه از حُسن تو کرد آگاهم</w:t>
      </w:r>
    </w:p>
    <w:p>
      <w:pPr>
        <w:pStyle w:val="BookText"/>
        <w:rPr/>
      </w:pPr>
      <w:r>
        <w:rPr>
          <w:rFonts w:ascii="IRNazanin" w:hAnsi="IRNazanin" w:eastAsia="IRNazanin"/>
          <w:color w:val="111111"/>
          <w:sz w:val="28"/>
          <w:sz w:val="28"/>
          <w:szCs w:val="28"/>
          <w:rtl w:val="true"/>
          <w:lang w:bidi="fa-IR"/>
        </w:rPr>
        <w:t>روز هجران و شب فرقت یار آخر شد</w:t>
      </w:r>
    </w:p>
    <w:p>
      <w:pPr>
        <w:pStyle w:val="BookText"/>
        <w:rPr/>
      </w:pPr>
      <w:r>
        <w:rPr>
          <w:rFonts w:ascii="IRNazanin" w:hAnsi="IRNazanin" w:eastAsia="IRNazanin"/>
          <w:color w:val="111111"/>
          <w:sz w:val="28"/>
          <w:sz w:val="28"/>
          <w:szCs w:val="28"/>
          <w:rtl w:val="true"/>
          <w:lang w:bidi="fa-IR"/>
        </w:rPr>
        <w:t>زدم این فال و گذشت اختر و کار آخر شد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امید که بد معتکف پرده غیب </w:t>
      </w:r>
    </w:p>
    <w:p>
      <w:pPr>
        <w:pStyle w:val="BookText"/>
        <w:rPr/>
      </w:pPr>
      <w:r>
        <w:rPr>
          <w:rFonts w:ascii="IRNazanin" w:hAnsi="IRNazanin" w:eastAsia="IRNazanin"/>
          <w:color w:val="111111"/>
          <w:sz w:val="28"/>
          <w:sz w:val="28"/>
          <w:szCs w:val="28"/>
          <w:rtl w:val="true"/>
          <w:lang w:bidi="fa-IR"/>
        </w:rPr>
        <w:t>گو برون آی که کار شب تار آخر شد</w:t>
      </w:r>
    </w:p>
    <w:p>
      <w:pPr>
        <w:pStyle w:val="BookText"/>
        <w:rPr/>
      </w:pPr>
      <w:r>
        <w:rPr>
          <w:rFonts w:ascii="IRNazanin" w:hAnsi="IRNazanin" w:eastAsia="IRNazanin"/>
          <w:color w:val="111111"/>
          <w:sz w:val="28"/>
          <w:sz w:val="28"/>
          <w:szCs w:val="28"/>
          <w:rtl w:val="true"/>
          <w:lang w:bidi="fa-IR"/>
        </w:rPr>
        <w:t>حافظ شب هجران شد بوی خوش وصل آمد</w:t>
      </w:r>
    </w:p>
    <w:p>
      <w:pPr>
        <w:pStyle w:val="BookText"/>
        <w:rPr/>
      </w:pPr>
      <w:r>
        <w:rPr>
          <w:rFonts w:ascii="IRNazanin" w:hAnsi="IRNazanin" w:eastAsia="IRNazanin"/>
          <w:color w:val="111111"/>
          <w:sz w:val="28"/>
          <w:sz w:val="28"/>
          <w:szCs w:val="28"/>
          <w:rtl w:val="true"/>
          <w:lang w:bidi="fa-IR"/>
        </w:rPr>
        <w:t>شادیت مبارک باد ای عاشق شیدایی</w:t>
      </w:r>
    </w:p>
    <w:p>
      <w:pPr>
        <w:pStyle w:val="BookText"/>
        <w:rPr/>
      </w:pPr>
      <w:r>
        <w:rPr>
          <w:rFonts w:ascii="IRNazanin" w:hAnsi="IRNazanin" w:eastAsia="IRNazanin"/>
          <w:color w:val="111111"/>
          <w:sz w:val="28"/>
          <w:sz w:val="28"/>
          <w:szCs w:val="28"/>
          <w:rtl w:val="true"/>
          <w:lang w:bidi="fa-IR"/>
        </w:rPr>
        <w:t>شب وصل است و طی شد نامه هجر</w:t>
      </w:r>
    </w:p>
    <w:p>
      <w:pPr>
        <w:pStyle w:val="BookText"/>
        <w:rPr/>
      </w:pPr>
      <w:r>
        <w:rPr>
          <w:rFonts w:ascii="IRNazanin" w:hAnsi="IRNazanin" w:eastAsia="IRNazanin"/>
          <w:color w:val="111111"/>
          <w:sz w:val="28"/>
          <w:sz w:val="28"/>
          <w:szCs w:val="28"/>
          <w:rtl w:val="true"/>
          <w:lang w:bidi="fa-IR"/>
        </w:rPr>
        <w:t>سلام فیه حتی مطلع الفجر</w:t>
      </w:r>
    </w:p>
    <w:p>
      <w:pPr>
        <w:pStyle w:val="BookText"/>
        <w:rPr/>
      </w:pPr>
      <w:r>
        <w:rPr>
          <w:rFonts w:ascii="IRNazanin" w:hAnsi="IRNazanin" w:eastAsia="IRNazanin"/>
          <w:color w:val="111111"/>
          <w:sz w:val="28"/>
          <w:sz w:val="28"/>
          <w:szCs w:val="28"/>
          <w:rtl w:val="true"/>
          <w:lang w:bidi="fa-IR"/>
        </w:rPr>
        <w:t>من این مراد ببینم به خود که نیم شبی</w:t>
      </w:r>
    </w:p>
    <w:p>
      <w:pPr>
        <w:pStyle w:val="BookText"/>
        <w:rPr/>
      </w:pPr>
      <w:r>
        <w:rPr>
          <w:rFonts w:ascii="IRNazanin" w:hAnsi="IRNazanin" w:eastAsia="IRNazanin"/>
          <w:color w:val="111111"/>
          <w:sz w:val="28"/>
          <w:sz w:val="28"/>
          <w:szCs w:val="28"/>
          <w:rtl w:val="true"/>
          <w:lang w:bidi="fa-IR"/>
        </w:rPr>
        <w:t>به جای اشک روان در کنار من باشی</w:t>
      </w:r>
    </w:p>
    <w:p>
      <w:pPr>
        <w:pStyle w:val="BookText"/>
        <w:rPr/>
      </w:pPr>
      <w:r>
        <w:rPr>
          <w:rFonts w:ascii="IRNazanin" w:hAnsi="IRNazanin" w:eastAsia="IRNazanin"/>
          <w:color w:val="111111"/>
          <w:sz w:val="28"/>
          <w:sz w:val="28"/>
          <w:szCs w:val="28"/>
          <w:rtl w:val="true"/>
          <w:lang w:bidi="fa-IR"/>
        </w:rPr>
        <w:t>نرگسش عربده جوی و لبش افسوس کنان</w:t>
      </w:r>
    </w:p>
    <w:p>
      <w:pPr>
        <w:pStyle w:val="BookText"/>
        <w:rPr/>
      </w:pPr>
      <w:r>
        <w:rPr>
          <w:rFonts w:ascii="IRNazanin" w:hAnsi="IRNazanin" w:eastAsia="IRNazanin"/>
          <w:color w:val="111111"/>
          <w:sz w:val="28"/>
          <w:sz w:val="28"/>
          <w:szCs w:val="28"/>
          <w:rtl w:val="true"/>
          <w:lang w:bidi="fa-IR"/>
        </w:rPr>
        <w:t>نیم شب دوش به بالین من آمد بنشست</w:t>
      </w:r>
    </w:p>
    <w:p>
      <w:pPr>
        <w:pStyle w:val="BookText"/>
        <w:rPr/>
      </w:pPr>
      <w:r>
        <w:rPr>
          <w:rFonts w:ascii="IRNazanin" w:hAnsi="IRNazanin" w:eastAsia="IRNazanin"/>
          <w:color w:val="111111"/>
          <w:sz w:val="28"/>
          <w:sz w:val="28"/>
          <w:szCs w:val="28"/>
          <w:rtl w:val="true"/>
          <w:lang w:bidi="fa-IR"/>
        </w:rPr>
        <w:t>در شب قدر ار صبوحی کرده ام عیبم مکن</w:t>
      </w:r>
    </w:p>
    <w:p>
      <w:pPr>
        <w:pStyle w:val="BookText"/>
        <w:rPr/>
      </w:pPr>
      <w:r>
        <w:rPr>
          <w:rFonts w:ascii="IRNazanin" w:hAnsi="IRNazanin" w:eastAsia="IRNazanin"/>
          <w:color w:val="111111"/>
          <w:sz w:val="28"/>
          <w:sz w:val="28"/>
          <w:szCs w:val="28"/>
          <w:rtl w:val="true"/>
          <w:lang w:bidi="fa-IR"/>
        </w:rPr>
        <w:t>سرخوش آمد یار و جامی بر کنار طاق بود</w:t>
      </w:r>
    </w:p>
    <w:p>
      <w:pPr>
        <w:pStyle w:val="BookText"/>
        <w:rPr/>
      </w:pPr>
      <w:r>
        <w:rPr>
          <w:rFonts w:ascii="IRNazanin" w:hAnsi="IRNazanin" w:eastAsia="IRNazanin"/>
          <w:color w:val="111111"/>
          <w:sz w:val="28"/>
          <w:sz w:val="28"/>
          <w:szCs w:val="28"/>
          <w:rtl w:val="true"/>
          <w:lang w:bidi="fa-IR"/>
        </w:rPr>
        <w:t>چه مبارک سحری بود و چه فرخنده شبی</w:t>
      </w:r>
    </w:p>
    <w:p>
      <w:pPr>
        <w:pStyle w:val="BookText"/>
        <w:rPr/>
      </w:pPr>
      <w:r>
        <w:rPr>
          <w:rFonts w:ascii="IRNazanin" w:hAnsi="IRNazanin" w:eastAsia="IRNazanin"/>
          <w:color w:val="111111"/>
          <w:sz w:val="28"/>
          <w:sz w:val="28"/>
          <w:szCs w:val="28"/>
          <w:rtl w:val="true"/>
          <w:lang w:bidi="fa-IR"/>
        </w:rPr>
        <w:t>آن شب قدر که این تازه براتم دادند</w:t>
      </w:r>
    </w:p>
    <w:p>
      <w:pPr>
        <w:pStyle w:val="BookText"/>
        <w:rPr/>
      </w:pPr>
      <w:r>
        <w:rPr>
          <w:rFonts w:ascii="IRNazanin" w:hAnsi="IRNazanin" w:eastAsia="IRNazanin"/>
          <w:color w:val="111111"/>
          <w:sz w:val="28"/>
          <w:sz w:val="28"/>
          <w:szCs w:val="28"/>
          <w:rtl w:val="true"/>
          <w:lang w:bidi="fa-IR"/>
        </w:rPr>
        <w:t>کس ندیده ست ز مشک ختن و نافه چین</w:t>
      </w:r>
    </w:p>
    <w:p>
      <w:pPr>
        <w:pStyle w:val="BookText"/>
        <w:rPr/>
      </w:pPr>
      <w:r>
        <w:rPr>
          <w:rFonts w:ascii="IRNazanin" w:hAnsi="IRNazanin" w:eastAsia="IRNazanin"/>
          <w:color w:val="111111"/>
          <w:sz w:val="28"/>
          <w:sz w:val="28"/>
          <w:szCs w:val="28"/>
          <w:rtl w:val="true"/>
          <w:lang w:bidi="fa-IR"/>
        </w:rPr>
        <w:t>آن چه من هر سحر از باد صبا می بینم</w:t>
      </w:r>
    </w:p>
    <w:p>
      <w:pPr>
        <w:pStyle w:val="BookText"/>
        <w:rPr/>
      </w:pPr>
      <w:r>
        <w:rPr>
          <w:rFonts w:ascii="IRNazanin" w:hAnsi="IRNazanin" w:eastAsia="IRNazanin"/>
          <w:color w:val="111111"/>
          <w:sz w:val="28"/>
          <w:sz w:val="28"/>
          <w:szCs w:val="28"/>
          <w:rtl w:val="true"/>
          <w:lang w:bidi="fa-IR"/>
        </w:rPr>
        <w:t>هر گنج سعادت که خدا داد به حافظ</w:t>
      </w:r>
    </w:p>
    <w:p>
      <w:pPr>
        <w:pStyle w:val="BookText"/>
        <w:rPr/>
      </w:pPr>
      <w:r>
        <w:rPr>
          <w:rFonts w:ascii="IRNazanin" w:hAnsi="IRNazanin" w:eastAsia="IRNazanin"/>
          <w:color w:val="111111"/>
          <w:sz w:val="28"/>
          <w:sz w:val="28"/>
          <w:szCs w:val="28"/>
          <w:rtl w:val="true"/>
          <w:lang w:bidi="fa-IR"/>
        </w:rPr>
        <w:t>از یمن دعای شب و وِرد سحری بود</w:t>
      </w:r>
    </w:p>
    <w:p>
      <w:pPr>
        <w:pStyle w:val="BookText"/>
        <w:rPr/>
      </w:pPr>
      <w:r>
        <w:rPr>
          <w:rFonts w:ascii="IRNazanin" w:hAnsi="IRNazanin" w:eastAsia="IRNazanin"/>
          <w:color w:val="111111"/>
          <w:sz w:val="28"/>
          <w:sz w:val="28"/>
          <w:szCs w:val="28"/>
          <w:rtl w:val="true"/>
          <w:lang w:bidi="fa-IR"/>
        </w:rPr>
        <w:t>دوش وقت سحر از غصه نجاتم دادند</w:t>
      </w:r>
    </w:p>
    <w:p>
      <w:pPr>
        <w:pStyle w:val="BookText"/>
        <w:rPr/>
      </w:pPr>
      <w:r>
        <w:rPr>
          <w:rFonts w:ascii="IRNazanin" w:hAnsi="IRNazanin" w:eastAsia="IRNazanin"/>
          <w:color w:val="111111"/>
          <w:sz w:val="28"/>
          <w:sz w:val="28"/>
          <w:szCs w:val="28"/>
          <w:rtl w:val="true"/>
          <w:lang w:bidi="fa-IR"/>
        </w:rPr>
        <w:t>واندر آن ظلمت شب آب حیاتم دادند</w:t>
      </w:r>
    </w:p>
    <w:p>
      <w:pPr>
        <w:pStyle w:val="BookText"/>
        <w:rPr/>
      </w:pPr>
      <w:r>
        <w:rPr>
          <w:rFonts w:ascii="IRNazanin" w:hAnsi="IRNazanin" w:eastAsia="IRNazanin"/>
          <w:color w:val="111111"/>
          <w:sz w:val="28"/>
          <w:sz w:val="28"/>
          <w:szCs w:val="28"/>
          <w:rtl w:val="true"/>
          <w:lang w:bidi="fa-IR"/>
        </w:rPr>
        <w:t>شب تنهایی ام در قصد جان بود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خیالش لطف های بی کران کرد </w:t>
      </w:r>
      <w:bookmarkStart w:id="129" w:name="pg3525_23736"/>
    </w:p>
    <w:p>
      <w:pPr>
        <w:pStyle w:val="BookText"/>
        <w:rPr/>
      </w:pPr>
      <w:bookmarkEnd w:id="129"/>
      <w:r>
        <w:rPr>
          <w:rFonts w:ascii="IRNazanin" w:hAnsi="IRNazanin" w:eastAsia="IRNazanin"/>
          <w:color w:val="111111"/>
          <w:sz w:val="28"/>
          <w:sz w:val="28"/>
          <w:szCs w:val="28"/>
          <w:rtl w:val="true"/>
          <w:lang w:bidi="fa-IR"/>
        </w:rPr>
        <w:t>خوشش باد آن نسیم صبحگاهی</w:t>
      </w:r>
    </w:p>
    <w:p>
      <w:pPr>
        <w:pStyle w:val="BookText"/>
        <w:rPr/>
      </w:pPr>
      <w:r>
        <w:rPr>
          <w:rFonts w:ascii="IRNazanin" w:hAnsi="IRNazanin" w:eastAsia="IRNazanin"/>
          <w:color w:val="111111"/>
          <w:sz w:val="28"/>
          <w:sz w:val="28"/>
          <w:szCs w:val="28"/>
          <w:rtl w:val="true"/>
          <w:lang w:bidi="fa-IR"/>
        </w:rPr>
        <w:t>که درد شب نشینان را دوا کرد</w:t>
      </w:r>
    </w:p>
    <w:p>
      <w:pPr>
        <w:pStyle w:val="Heading4"/>
        <w:numPr>
          <w:ilvl w:val="3"/>
          <w:numId w:val="1"/>
        </w:numPr>
        <w:rPr/>
      </w:pPr>
      <w:bookmarkStart w:id="130" w:name="__RefHeading___Toc3670316_2749589250"/>
      <w:bookmarkStart w:id="131" w:name="_Toc48"/>
      <w:bookmarkEnd w:id="130"/>
      <w:r>
        <w:rPr>
          <w:rtl w:val="true"/>
        </w:rPr>
        <w:t>قدرشناسی</w:t>
      </w:r>
      <w:bookmarkEnd w:id="131"/>
    </w:p>
    <w:p>
      <w:pPr>
        <w:pStyle w:val="BookText"/>
        <w:rPr/>
      </w:pPr>
      <w:r>
        <w:rPr>
          <w:rFonts w:ascii="IRNazanin" w:hAnsi="IRNazanin" w:eastAsia="IRNazanin"/>
          <w:color w:val="111111"/>
          <w:sz w:val="28"/>
          <w:sz w:val="28"/>
          <w:szCs w:val="28"/>
          <w:rtl w:val="true"/>
          <w:lang w:bidi="fa-IR"/>
        </w:rPr>
        <w:t>ما شیعیان بر این باوریم که عترت و آل رسول صلی الله علیه و آله راه های کامیابی در این جهان اند و حتی بهره مندی همه هستی، از فَیَضان وجودی و خجستگی این ناب ترین واسطه ها میان آفریدگار و جهان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سوز دل اشک روان آه سحر ناله شب</w:t>
      </w:r>
    </w:p>
    <w:p>
      <w:pPr>
        <w:pStyle w:val="BookText"/>
        <w:rPr/>
      </w:pPr>
      <w:r>
        <w:rPr>
          <w:rFonts w:ascii="IRNazanin" w:hAnsi="IRNazanin" w:eastAsia="IRNazanin"/>
          <w:color w:val="111111"/>
          <w:sz w:val="28"/>
          <w:sz w:val="28"/>
          <w:szCs w:val="28"/>
          <w:rtl w:val="true"/>
          <w:lang w:bidi="fa-IR"/>
        </w:rPr>
        <w:t>این همه از نظر لطف شما می بینم</w:t>
      </w:r>
    </w:p>
    <w:p>
      <w:pPr>
        <w:pStyle w:val="BookText"/>
        <w:rPr/>
      </w:pPr>
      <w:r>
        <w:rPr>
          <w:rFonts w:ascii="IRNazanin" w:hAnsi="IRNazanin" w:eastAsia="IRNazanin"/>
          <w:color w:val="111111"/>
          <w:sz w:val="28"/>
          <w:sz w:val="28"/>
          <w:szCs w:val="28"/>
          <w:rtl w:val="true"/>
          <w:lang w:bidi="fa-IR"/>
        </w:rPr>
        <w:t>از رهگذر خاک سر کوی شما بود</w:t>
      </w:r>
    </w:p>
    <w:p>
      <w:pPr>
        <w:pStyle w:val="BookText"/>
        <w:rPr/>
      </w:pPr>
      <w:r>
        <w:rPr>
          <w:rFonts w:ascii="IRNazanin" w:hAnsi="IRNazanin" w:eastAsia="IRNazanin"/>
          <w:color w:val="111111"/>
          <w:sz w:val="28"/>
          <w:sz w:val="28"/>
          <w:szCs w:val="28"/>
          <w:rtl w:val="true"/>
          <w:lang w:bidi="fa-IR"/>
        </w:rPr>
        <w:t>هر نافه که در دست نسیم سحر افتاد</w:t>
      </w:r>
    </w:p>
    <w:p>
      <w:pPr>
        <w:pStyle w:val="Heading3"/>
        <w:numPr>
          <w:ilvl w:val="2"/>
          <w:numId w:val="1"/>
        </w:numPr>
        <w:rPr/>
      </w:pPr>
      <w:bookmarkStart w:id="132" w:name="__RefHeading___Toc3670318_2749589250"/>
      <w:bookmarkStart w:id="133" w:name="_Toc49"/>
      <w:bookmarkEnd w:id="132"/>
      <w:r>
        <w:rPr>
          <w:rtl w:val="true"/>
        </w:rPr>
        <w:t>فصل دوم</w:t>
      </w:r>
      <w:r>
        <w:rPr>
          <w:rtl w:val="true"/>
        </w:rPr>
        <w:t xml:space="preserve">: </w:t>
      </w:r>
      <w:r>
        <w:rPr>
          <w:rtl w:val="true"/>
        </w:rPr>
        <w:t>تأثیر دعای سحر</w:t>
      </w:r>
      <w:bookmarkEnd w:id="133"/>
    </w:p>
    <w:p>
      <w:pPr>
        <w:pStyle w:val="Heading4"/>
        <w:numPr>
          <w:ilvl w:val="3"/>
          <w:numId w:val="1"/>
        </w:numPr>
        <w:rPr/>
      </w:pPr>
      <w:bookmarkStart w:id="134" w:name="__RefHeading___Toc3670320_2749589250"/>
      <w:bookmarkStart w:id="135" w:name="_Toc50"/>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دعای سحر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با سرشت و سرنوشت آدمی، آمیخته است و خواستن در همه جای هستی، سَریان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داراست، ولی هیچ نخواهد و وجودش، تداعی گر یک نیاز نباشد؟ بودنِ هر چیز، تپش یک نیازمندی است که راه های اجابت آن در گذر زمان با گرایش های گونه گونِ بشری، متفاوت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خرد ورزانه است که نیازهایمان را از دریچه عمل های بایسته و زمزمه های شایسته، سازمان داده، از خزانه دارنده بخشنده، سامان </w:t>
      </w:r>
    </w:p>
    <w:p>
      <w:pPr>
        <w:pStyle w:val="BookText"/>
        <w:rPr/>
      </w:pPr>
      <w:r>
        <w:rPr>
          <w:rFonts w:ascii="IRNazanin" w:hAnsi="IRNazanin" w:eastAsia="IRNazanin"/>
          <w:color w:val="111111"/>
          <w:sz w:val="28"/>
          <w:sz w:val="28"/>
          <w:szCs w:val="28"/>
          <w:rtl w:val="true"/>
          <w:lang w:bidi="fa-IR"/>
        </w:rPr>
        <w:t>دهیم؛ چه آشفته خواهی و خواستن از دست و دل تهی، نیاز انسانِ درمانده را بیش تر ساخته و خوشه سردرگمی اش را پُربارتر می سازد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بی دعا و بدون درخواست از خدا، خودسری است و دعای صرف بدون عمل هم، آفت زدگی، تنبلی و ایستایی در رشد و تکامل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به همراه عمل، بهترین ارتباط با بهترین موجود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آرام بخش روح و قلب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اعتماد به قدرت کامل، گسترده، بی نهایت و ماندگار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رسیدن به خواسته های شدنی با عنایت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بعد از عمل، کلید درهای بسته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دعا و خواستن از خدا، ناامید نباش که شیطان بعد از امر به هُبُوط و خروج، دعا کرد و دعایش به اجابت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اَنْظِرْنی إلی 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إنَّکَ مِنَ الْمُنْظَرینَ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مرا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داده شده ای</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دوستان را کجا کنی محروم</w:t>
      </w:r>
    </w:p>
    <w:p>
      <w:pPr>
        <w:pStyle w:val="BookText"/>
        <w:rPr/>
      </w:pPr>
      <w:r>
        <w:rPr>
          <w:rFonts w:ascii="IRNazanin" w:hAnsi="IRNazanin" w:eastAsia="IRNazanin"/>
          <w:color w:val="111111"/>
          <w:sz w:val="28"/>
          <w:sz w:val="28"/>
          <w:szCs w:val="28"/>
          <w:rtl w:val="true"/>
          <w:lang w:bidi="fa-IR"/>
        </w:rPr>
        <w:t>تو که با دشمنان نظر داری</w:t>
      </w:r>
    </w:p>
    <w:p>
      <w:pPr>
        <w:pStyle w:val="BookText"/>
        <w:rPr/>
      </w:pPr>
      <w:r>
        <w:rPr>
          <w:rFonts w:ascii="IRNazanin" w:hAnsi="IRNazanin" w:eastAsia="IRNazanin"/>
          <w:color w:val="111111"/>
          <w:sz w:val="28"/>
          <w:sz w:val="28"/>
          <w:szCs w:val="28"/>
          <w:rtl w:val="true"/>
          <w:lang w:bidi="fa-IR"/>
        </w:rPr>
        <w:t>الهی، در بسته نیست، ما دست و پا بسته ایم</w:t>
      </w:r>
      <w:r>
        <w:rPr>
          <w:rFonts w:eastAsia="IRNazanin" w:cs="IRNazanin"/>
          <w:color w:val="111111"/>
          <w:sz w:val="28"/>
          <w:szCs w:val="28"/>
          <w:rtl w:val="true"/>
          <w:lang w:bidi="fa-IR"/>
        </w:rPr>
        <w:t>.</w:t>
      </w:r>
      <w:r>
        <w:rPr>
          <w:rStyle w:val="FootnoteAnchor"/>
          <w:rtl w:val="true"/>
        </w:rPr>
        <w:footnoteReference w:id="28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کی اللّه گفت و لبّیک نشنید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شب عاشقان بی دل چه شب دراز باشد</w:t>
      </w:r>
    </w:p>
    <w:p>
      <w:pPr>
        <w:pStyle w:val="BookText"/>
        <w:rPr/>
      </w:pPr>
      <w:r>
        <w:rPr>
          <w:rFonts w:ascii="IRNazanin" w:hAnsi="IRNazanin" w:eastAsia="IRNazanin"/>
          <w:color w:val="111111"/>
          <w:sz w:val="28"/>
          <w:sz w:val="28"/>
          <w:szCs w:val="28"/>
          <w:rtl w:val="true"/>
          <w:lang w:bidi="fa-IR"/>
        </w:rPr>
        <w:t>تو بیا کز اول شب، در صبح باز باشد</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دعا و خداگرایی تو، مخصوص روزهای نداری و بیکاری و ضعف و ناتوانی تو نباشد که فقر تو را همواره در خود پیچیده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مَسَّ الاْءنْسانَ الضُّرُّ دَعانا لِجَنْبِهِ اَوْ قاعِداً اَوْ قائِماً فَلَمّا کَشَفْنا عَنْهُ ضُرَّهُ مَرَّ کَأَنْ لَمْ یَدْعُنا إلی ضُرٍّ مَسَّهُ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هرگاه آدمی برنج و زیانی در افتد همان لحظه بهر حالت باشد از نشسته و خفته و ایستاده فوراً ما را به دعا می خواند آنگاه که رنج و زیانش بر طرف شود باز به حال غفلت و غرور چنان باز می گردد که گویی هیچ ما را برای دفع ضرر و رنج خود نخوانده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و سودمندترین هنگامی که در آن، خداوند را بخوانید، اوقات سحری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پایان شب فرا می رسد، خدای سبحان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دعا کننده ای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جوابش دهم؟ آیا خواهنده ای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من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عطایش کنم؟ آیا آمرزش خواهی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من آمرزش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بیآمرزم؟ آیا توبه کننده ای هست تا توبه اش رابپذیرم؟</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باد گل بوی سحر خوش می وزد خیز ای ندیم</w:t>
      </w:r>
    </w:p>
    <w:p>
      <w:pPr>
        <w:pStyle w:val="BookText"/>
        <w:rPr/>
      </w:pPr>
      <w:r>
        <w:rPr>
          <w:rFonts w:ascii="IRNazanin" w:hAnsi="IRNazanin" w:eastAsia="IRNazanin"/>
          <w:color w:val="111111"/>
          <w:sz w:val="28"/>
          <w:sz w:val="28"/>
          <w:szCs w:val="28"/>
          <w:rtl w:val="true"/>
          <w:lang w:bidi="fa-IR"/>
        </w:rPr>
        <w:t>بسکه خواهد رفت بر بالای خاک ما نسیم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نومیدی گرفتم رحمتم دل می دهد </w:t>
      </w:r>
    </w:p>
    <w:p>
      <w:pPr>
        <w:pStyle w:val="BookText"/>
        <w:rPr/>
      </w:pPr>
      <w:r>
        <w:rPr>
          <w:rFonts w:ascii="IRNazanin" w:hAnsi="IRNazanin" w:eastAsia="IRNazanin"/>
          <w:color w:val="111111"/>
          <w:sz w:val="28"/>
          <w:sz w:val="28"/>
          <w:szCs w:val="28"/>
          <w:rtl w:val="true"/>
          <w:lang w:bidi="fa-IR"/>
        </w:rPr>
        <w:t>کای گنه کاران هنوز امید عفوست از کریم</w:t>
      </w:r>
    </w:p>
    <w:p>
      <w:pPr>
        <w:pStyle w:val="BookText"/>
        <w:rPr/>
      </w:pPr>
      <w:r>
        <w:rPr>
          <w:rFonts w:ascii="IRNazanin" w:hAnsi="IRNazanin" w:eastAsia="IRNazanin"/>
          <w:color w:val="111111"/>
          <w:sz w:val="28"/>
          <w:sz w:val="28"/>
          <w:szCs w:val="28"/>
          <w:rtl w:val="true"/>
          <w:lang w:bidi="fa-IR"/>
        </w:rPr>
        <w:t>گر چه شیطان رجیم از راه انصافم ببرد</w:t>
      </w:r>
    </w:p>
    <w:p>
      <w:pPr>
        <w:pStyle w:val="BookText"/>
        <w:rPr/>
      </w:pPr>
      <w:r>
        <w:rPr>
          <w:rFonts w:ascii="IRNazanin" w:hAnsi="IRNazanin" w:eastAsia="IRNazanin"/>
          <w:color w:val="111111"/>
          <w:sz w:val="28"/>
          <w:sz w:val="28"/>
          <w:szCs w:val="28"/>
          <w:rtl w:val="true"/>
          <w:lang w:bidi="fa-IR"/>
        </w:rPr>
        <w:t>همچنان امید می دارم به رحمان رحیم</w:t>
      </w:r>
    </w:p>
    <w:p>
      <w:pPr>
        <w:pStyle w:val="BookText"/>
        <w:rPr/>
      </w:pPr>
      <w:r>
        <w:rPr>
          <w:rFonts w:ascii="IRNazanin" w:hAnsi="IRNazanin" w:eastAsia="IRNazanin"/>
          <w:color w:val="111111"/>
          <w:sz w:val="28"/>
          <w:sz w:val="28"/>
          <w:szCs w:val="28"/>
          <w:rtl w:val="true"/>
          <w:lang w:bidi="fa-IR"/>
        </w:rPr>
        <w:t>سعدیا، بسیار گفتن عمر ضایع کردن است</w:t>
      </w:r>
    </w:p>
    <w:p>
      <w:pPr>
        <w:pStyle w:val="BookText"/>
        <w:rPr/>
      </w:pPr>
      <w:r>
        <w:rPr>
          <w:rFonts w:ascii="IRNazanin" w:hAnsi="IRNazanin" w:eastAsia="IRNazanin"/>
          <w:color w:val="111111"/>
          <w:sz w:val="28"/>
          <w:sz w:val="28"/>
          <w:szCs w:val="28"/>
          <w:rtl w:val="true"/>
          <w:lang w:bidi="fa-IR"/>
        </w:rPr>
        <w:t>وقت عذر آوردن است استغفر اللّه العظیم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علی، بخشی از شب را هر چند به اندازه دوشیدن گوسفند باشد به نماز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سحر از خدا بخواه که در آن لحظات دعایی ردّ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دلا بسوز که سوز تو کارها بکند</w:t>
      </w:r>
    </w:p>
    <w:p>
      <w:pPr>
        <w:pStyle w:val="BookText"/>
        <w:rPr/>
      </w:pPr>
      <w:r>
        <w:rPr>
          <w:rFonts w:ascii="IRNazanin" w:hAnsi="IRNazanin" w:eastAsia="IRNazanin"/>
          <w:color w:val="111111"/>
          <w:sz w:val="28"/>
          <w:sz w:val="28"/>
          <w:szCs w:val="28"/>
          <w:rtl w:val="true"/>
          <w:lang w:bidi="fa-IR"/>
        </w:rPr>
        <w:t>دعای نیم شبی رفع صد بلا بکند</w:t>
      </w:r>
    </w:p>
    <w:p>
      <w:pPr>
        <w:pStyle w:val="BookText"/>
        <w:rPr/>
      </w:pPr>
      <w:r>
        <w:rPr>
          <w:rFonts w:ascii="IRNazanin" w:hAnsi="IRNazanin" w:eastAsia="IRNazanin"/>
          <w:color w:val="111111"/>
          <w:sz w:val="28"/>
          <w:sz w:val="28"/>
          <w:szCs w:val="28"/>
          <w:rtl w:val="true"/>
          <w:lang w:bidi="fa-IR"/>
        </w:rPr>
        <w:t>ز ملک تا ملکوتش حجاب بردارند</w:t>
      </w:r>
    </w:p>
    <w:p>
      <w:pPr>
        <w:pStyle w:val="BookText"/>
        <w:rPr/>
      </w:pPr>
      <w:r>
        <w:rPr>
          <w:rFonts w:ascii="IRNazanin" w:hAnsi="IRNazanin" w:eastAsia="IRNazanin"/>
          <w:color w:val="111111"/>
          <w:sz w:val="28"/>
          <w:sz w:val="28"/>
          <w:szCs w:val="28"/>
          <w:rtl w:val="true"/>
          <w:lang w:bidi="fa-IR"/>
        </w:rPr>
        <w:t>هر آنکه خدمت جام جهان نما بکند</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هر خواهشی را از بندگان مؤمنش دوست می دارد، پس هماره از سحر تا طلوع خورشید دعاکنید؛ زیرا در این لحظات، درهای آسمان گشوده، روزی ها قسمت و خواهش های بزرگ بر آورده می شود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سحر با باد می گفتم حدیث آرزومندی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 آمد که واثق شو به الطاف خداوندی </w:t>
      </w:r>
      <w:bookmarkStart w:id="136" w:name="pg3525_23745"/>
    </w:p>
    <w:p>
      <w:pPr>
        <w:pStyle w:val="BookText"/>
        <w:rPr/>
      </w:pPr>
      <w:bookmarkEnd w:id="136"/>
      <w:r>
        <w:rPr>
          <w:rFonts w:ascii="IRNazanin" w:hAnsi="IRNazanin" w:eastAsia="IRNazanin"/>
          <w:color w:val="111111"/>
          <w:sz w:val="28"/>
          <w:sz w:val="28"/>
          <w:szCs w:val="28"/>
          <w:rtl w:val="true"/>
          <w:lang w:bidi="fa-IR"/>
        </w:rPr>
        <w:t>دعای صبح و آه شب کلید گنج مقصودست</w:t>
      </w:r>
    </w:p>
    <w:p>
      <w:pPr>
        <w:pStyle w:val="BookText"/>
        <w:rPr/>
      </w:pPr>
      <w:r>
        <w:rPr>
          <w:rFonts w:ascii="IRNazanin" w:hAnsi="IRNazanin" w:eastAsia="IRNazanin"/>
          <w:color w:val="111111"/>
          <w:sz w:val="28"/>
          <w:sz w:val="28"/>
          <w:szCs w:val="28"/>
          <w:rtl w:val="true"/>
          <w:lang w:bidi="fa-IR"/>
        </w:rPr>
        <w:t>بدین راه و روش می رو که با دلدار پیوندی</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سحرگاهان برای مؤمنان و کسان و فرزندانمان هم دعایی، آهی، اشکی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سحر ندارد، از لطف حق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است که مرحوم ملاّ محمدتقی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اول، پدر مرحوم علامه مجلسی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 ها به گاه سحر، حال خوشی داشتم، دریافتم که در این حال هر چه از حق تعالی بخواهم به من عطا خواهد کرد، پس در این اندیشه شدم که چه چیزی از آن عزیز طلب کنم که ناگهان محمدباقر در گهواره اش گریه سر داد، من نیز بی درنگ عرضه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 به محمد و آل محمد، پسرم محمدباقر را در رواج و نشر احکامِ بزرگِ پیامبران یاری فرما و توفیق بی کرانش عطافرما</w:t>
      </w:r>
      <w:r>
        <w:rPr>
          <w:rFonts w:eastAsia="IRNazanin" w:cs="IRNazanin"/>
          <w:color w:val="111111"/>
          <w:sz w:val="28"/>
          <w:szCs w:val="28"/>
          <w:rtl w:val="true"/>
          <w:lang w:bidi="fa-IR"/>
        </w:rPr>
        <w:t>.</w:t>
      </w:r>
      <w:r>
        <w:rPr>
          <w:rStyle w:val="FootnoteAnchor"/>
          <w:rtl w:val="true"/>
        </w:rPr>
        <w:footnoteReference w:id="289"/>
      </w:r>
    </w:p>
    <w:p>
      <w:pPr>
        <w:pStyle w:val="Heading4"/>
        <w:numPr>
          <w:ilvl w:val="3"/>
          <w:numId w:val="1"/>
        </w:numPr>
        <w:rPr/>
      </w:pPr>
      <w:bookmarkStart w:id="137" w:name="__RefHeading___Toc3670322_2749589250"/>
      <w:bookmarkStart w:id="138" w:name="_Toc51"/>
      <w:bookmarkEnd w:id="137"/>
      <w:r>
        <w:rPr>
          <w:rtl w:val="true"/>
        </w:rPr>
        <w:t>دعای سحر شب جمعه</w:t>
      </w:r>
      <w:bookmarkEnd w:id="138"/>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خدای تعالی را مَلَکی است که او را فرمان دهد تااز آغاز تا پایان هر شب جمعه از بالای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بنده مومنی هست که پیش از طلوع فجر مرا برای آخرت و دنیایش بخواند و من دارایی اش را بیفزایم و آن را گسترش دهم؟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بنده مومن بیماری هست که پیش از طلوع فجر از من بهبودی بخواهد و من او را عافیت بخشم؟ </w:t>
      </w:r>
    </w:p>
    <w:p>
      <w:pPr>
        <w:pStyle w:val="BookText"/>
        <w:rPr/>
      </w:pPr>
      <w:r>
        <w:rPr>
          <w:rFonts w:ascii="IRNazanin" w:hAnsi="IRNazanin" w:eastAsia="IRNazanin"/>
          <w:color w:val="111111"/>
          <w:sz w:val="28"/>
          <w:sz w:val="28"/>
          <w:szCs w:val="28"/>
          <w:rtl w:val="true"/>
          <w:lang w:bidi="fa-IR"/>
        </w:rPr>
        <w:t>آیا بنده مومن دل افگار و دربندی هست که پیش از طلوع فجر که رهایی از بند و گشایشی از من بخواهد تا آزادی اش بخشم و راهش را هموار سازم؟</w:t>
      </w:r>
    </w:p>
    <w:p>
      <w:pPr>
        <w:pStyle w:val="BookText"/>
        <w:rPr/>
      </w:pPr>
      <w:r>
        <w:rPr>
          <w:rFonts w:ascii="IRNazanin" w:hAnsi="IRNazanin" w:eastAsia="IRNazanin"/>
          <w:color w:val="111111"/>
          <w:sz w:val="28"/>
          <w:sz w:val="28"/>
          <w:szCs w:val="28"/>
          <w:rtl w:val="true"/>
          <w:lang w:bidi="fa-IR"/>
        </w:rPr>
        <w:t>آیا بنده مومن ستمدیده ای هست که پیش از طلوع فجر، مظلومیتش را بر من عرضه دارد و من او را یاری رسانده و حقش را باز ستانم؟</w:t>
      </w:r>
    </w:p>
    <w:p>
      <w:pPr>
        <w:pStyle w:val="BookText"/>
        <w:rPr/>
      </w:pP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پیوسته تا طلوع فجر، آواز دهد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و چنان که پیش تر یاد آور شدیم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برادران یوسف از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پدرشان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تا برای آنان از خداوند آمرزش بطلبد، یعقوب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بزودی از پروردگارم برایتان استغفار می طلبم</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خواهش فرزندان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سحر شب جمعه پس گذاشت تا دعایش به اجابت رسد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وعده خدا</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رَبُّکُمْ اُدْعُونی اَسْتَجِبْ لَکُمْ اِنَّ الَّذینَ یَسْتَکْبِرُونَ عَنْ عِبادَتی سَیَدْخُلُونَ جَهَنَّمَ داخِرینَ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 شما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بخوانید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عبادت من تکبّر می ورزند به زودی با ذلّت وارد دوزخ می شوند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سَئَلَکَ عِبادی عَنّی فَأِنّی قَریبٌ اُجیبُ دَعْوَةَ الدّاعِ اِذا دَعانِ فَلْیَسْتَجیبُوا لی وَ لْیُؤْمِنُوا بی لَعَلَّهُمْ یُرْشِدُونَ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bookmarkStart w:id="139" w:name="pg3525_23748"/>
    </w:p>
    <w:p>
      <w:pPr>
        <w:pStyle w:val="BookText"/>
        <w:rPr/>
      </w:pPr>
      <w:bookmarkEnd w:id="139"/>
      <w:r>
        <w:rPr>
          <w:rFonts w:ascii="IRNazanin" w:hAnsi="IRNazanin" w:eastAsia="IRNazanin"/>
          <w:color w:val="111111"/>
          <w:sz w:val="28"/>
          <w:sz w:val="28"/>
          <w:szCs w:val="28"/>
          <w:rtl w:val="true"/>
          <w:lang w:bidi="fa-IR"/>
        </w:rPr>
        <w:t xml:space="preserve">و هنگامی که بندگان من، از تو درباره من سؤال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 دعای دعا کننده را، به هنگامی که مرا می خواند، پاسخ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دعوات مرا بپذیرند و به من ایمان بیاورند، تا راه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مقصد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 دعا کرد که یا ربّ آنچه تو را زیان ندارد و ما را ـ از آن ـ منفعت بود از ما باز مدار، به خواب دید که ـ وی را ـ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که تو را زیان دارد و به کارت نیاید دست بدار</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حَقّاً عَلَیْنا نَصْرُ الْمُؤْمِنینَ؛ یاری مؤمنان بر ما واجب و لازم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النَّصْرُ إلاّ مِنْ عِنْدِ اللّه ِ الْعَزیزِ الْحَکیمِ؛ یاری و نصرت، جز از جانب خدای عزیز و حکیم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3670324_2749589250"/>
      <w:bookmarkStart w:id="141" w:name="_Toc52"/>
      <w:bookmarkEnd w:id="140"/>
      <w:r>
        <w:rPr>
          <w:rtl w:val="true"/>
        </w:rPr>
        <w:t>تنها خدا</w:t>
      </w:r>
      <w:bookmarkEnd w:id="141"/>
    </w:p>
    <w:p>
      <w:pPr>
        <w:pStyle w:val="BookText"/>
        <w:rPr/>
      </w:pPr>
      <w:r>
        <w:rPr>
          <w:rFonts w:ascii="IRNazanin" w:hAnsi="IRNazanin" w:eastAsia="IRNazanin"/>
          <w:color w:val="111111"/>
          <w:sz w:val="28"/>
          <w:sz w:val="28"/>
          <w:szCs w:val="28"/>
          <w:rtl w:val="true"/>
          <w:lang w:bidi="fa-IR"/>
        </w:rPr>
        <w:t>خداوند از پیامبران خود که به آنان عنایت های ویژه ای داشته است توقّع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گِله و شِکوه نکنند و به جز او پناه نجویند و از غیر او نهراسند، فرمان نبرند و هیچ نخواهند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اَنَّ الْخَلیلَ لَمّا طُرِحَ فِی النّارِ، قالَ لَهُ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لَکَ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إلَیْکَ فَلا</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آنگاه که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انداخته شد،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حاجتی داری؟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تو هرگز</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و رهایی و آمرزش خود را تنها از خدا خواست و نجات یافت و سَبُک بار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وَذَا النُّونِ إِذ ذَهَبَ مُغاضِـباً فَـظَنَّ أَنْ لَنْ نَقْدِرَ عَلَیْهِ فَنادی فِی الظُّـلُماتِ أَنْ لا إِلـهَ إِلاّ أَنْتَ سُبْحانَکَ إِنِّی کُنْتُ مِنَ الظّالِمِـینَ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وَنَـجَّیْناهُ مِنَ الغَمِّ وَکَذ لِکَ نُـنْجِی المُـؤْمِنِـینَ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یونس را یادآر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فرمان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غضبناک از کنار قوم خود دور شد و می پنداشت ما بر او سخت نخواهیم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پس از آن که طعمه نهنگِ دریا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اشتباه و دل نهنگ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معبودی جز تو نیست، تو پاک و منزّهی و من از ستمکارانم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دعایش را مستجاب کردیم و او را از غم و اندوه رهایی بخشیدیم، و ما مؤمنان را این گونه نجات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صافات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فَلَـوْلا أَ نَّـهُ کانَ مِـنَ المُسَـبِّحِـینَ لَـلَبِثَ فِـی بَطْنِـهِ إِلی یَـوْمِ یُبْعَـثُونَ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یونس آن ذکر تسبیح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نهنگ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گفت تا روز قیامت در شکم آن زندانی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مطالعه شرایط سخت و رنج آور زندگی حضرت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از زبان آن حضرت گلایه، شکایت، هراس و فرمان بری و خواهش از غیر خدا را مشاهده نمی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نَـجِّنِی وَ أَهْلِـی مِمّا یَـعْمَلُونَ؛ پروردگارا، مرا و خاندان و یارانم را از عملشان نجات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انْصُرْنِی عَلی القَوْمِ المُفْسِدِینَ؛ پروردگارا، مرا بر قوم بدکار یاری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آنجا که فرشتگان آسمانی میهمان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هر چند آنان را نشناخته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از آنان در برابر هجوم مستانه و وحشیانه قوم خود </w:t>
      </w:r>
    </w:p>
    <w:p>
      <w:pPr>
        <w:pStyle w:val="BookText"/>
        <w:rPr/>
      </w:pPr>
      <w:r>
        <w:rPr>
          <w:rFonts w:ascii="IRNazanin" w:hAnsi="IRNazanin" w:eastAsia="IRNazanin"/>
          <w:color w:val="111111"/>
          <w:sz w:val="28"/>
          <w:sz w:val="28"/>
          <w:szCs w:val="28"/>
          <w:rtl w:val="true"/>
          <w:lang w:bidi="fa-IR"/>
        </w:rPr>
        <w:t xml:space="preserve">یاری نخواست و به نقل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توانمندی حضرت مهدی عج الله تعالی فرجه الشریف را آرزو داشت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قالَ لَوْ أَنَّ لِی بِکُمْ قُوَّةً أَوْ آوِی إِلی رُکْنٍ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لُوطُ إِنّا رُسُلُ رَبِّکَ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بر شما نیرویی داشتم یا تکیه گاهی و پشتیبان محکمی در اختیار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عذاب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لوط، ما از فرستادگان پروردگار تو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خدا را که تنها خدا را مخاطب راز و خواسته های خود قرار دهیم یا لااقل، اول او را، و سِرّ نجات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دریابیم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کَذالِکَ نُنْجِی الْمُؤْمِنینَ؛ ما مؤمنان را اینگونه نجات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 وقت سحر از غصه نجاتم دادند</w:t>
      </w:r>
    </w:p>
    <w:p>
      <w:pPr>
        <w:pStyle w:val="BookText"/>
        <w:rPr/>
      </w:pPr>
      <w:r>
        <w:rPr>
          <w:rFonts w:ascii="IRNazanin" w:hAnsi="IRNazanin" w:eastAsia="IRNazanin"/>
          <w:color w:val="111111"/>
          <w:sz w:val="28"/>
          <w:sz w:val="28"/>
          <w:szCs w:val="28"/>
          <w:rtl w:val="true"/>
          <w:lang w:bidi="fa-IR"/>
        </w:rPr>
        <w:t>واندر آن ظلمت شب آب حیاتم دادند</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اگر در ظلمت شب نیز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کُنْتُ مِنَ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دهند، فرشته صفابخش به اذن حق بر آنان رحمت فرو خواهد ریخت و لذّت اجابت حق را خواهند چشید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پس به هوش باشیم که جز بر اللّه تکیه نکنیم و در خواستن به دارایی او بنگریم نه به فقر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از نرگسی قطره چندی چکید</w:t>
      </w:r>
    </w:p>
    <w:p>
      <w:pPr>
        <w:pStyle w:val="BookText"/>
        <w:rPr/>
      </w:pPr>
      <w:r>
        <w:rPr>
          <w:rFonts w:ascii="IRNazanin" w:hAnsi="IRNazanin" w:eastAsia="IRNazanin"/>
          <w:color w:val="111111"/>
          <w:sz w:val="28"/>
          <w:sz w:val="28"/>
          <w:szCs w:val="28"/>
          <w:rtl w:val="true"/>
          <w:lang w:bidi="fa-IR"/>
        </w:rPr>
        <w:t>سحر دیده بر کرد و دنیا بدید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حیف است از این جا فراتر شدن </w:t>
      </w:r>
    </w:p>
    <w:p>
      <w:pPr>
        <w:pStyle w:val="BookText"/>
        <w:rPr/>
      </w:pPr>
      <w:r>
        <w:rPr>
          <w:rFonts w:ascii="IRNazanin" w:hAnsi="IRNazanin" w:eastAsia="IRNazanin"/>
          <w:color w:val="111111"/>
          <w:sz w:val="28"/>
          <w:sz w:val="28"/>
          <w:szCs w:val="28"/>
          <w:rtl w:val="true"/>
          <w:lang w:bidi="fa-IR"/>
        </w:rPr>
        <w:t>دریغ است محروم از این در شدن</w:t>
      </w:r>
    </w:p>
    <w:p>
      <w:pPr>
        <w:pStyle w:val="BookText"/>
        <w:rPr/>
      </w:pPr>
      <w:r>
        <w:rPr>
          <w:rFonts w:ascii="IRNazanin" w:hAnsi="IRNazanin" w:eastAsia="IRNazanin"/>
          <w:color w:val="111111"/>
          <w:sz w:val="28"/>
          <w:sz w:val="28"/>
          <w:szCs w:val="28"/>
          <w:rtl w:val="true"/>
          <w:lang w:bidi="fa-IR"/>
        </w:rPr>
        <w:t>نرفتم به محرومی از هیچ کوی</w:t>
      </w:r>
    </w:p>
    <w:p>
      <w:pPr>
        <w:pStyle w:val="BookText"/>
        <w:rPr/>
      </w:pPr>
      <w:r>
        <w:rPr>
          <w:rFonts w:ascii="IRNazanin" w:hAnsi="IRNazanin" w:eastAsia="IRNazanin"/>
          <w:color w:val="111111"/>
          <w:sz w:val="28"/>
          <w:sz w:val="28"/>
          <w:szCs w:val="28"/>
          <w:rtl w:val="true"/>
          <w:lang w:bidi="fa-IR"/>
        </w:rPr>
        <w:t>چرا از در حق شوم زرد روی</w:t>
      </w:r>
    </w:p>
    <w:p>
      <w:pPr>
        <w:pStyle w:val="BookText"/>
        <w:rPr/>
      </w:pPr>
      <w:r>
        <w:rPr>
          <w:rFonts w:ascii="IRNazanin" w:hAnsi="IRNazanin" w:eastAsia="IRNazanin"/>
          <w:color w:val="111111"/>
          <w:sz w:val="28"/>
          <w:sz w:val="28"/>
          <w:szCs w:val="28"/>
          <w:rtl w:val="true"/>
          <w:lang w:bidi="fa-IR"/>
        </w:rPr>
        <w:t>هم این جا کنم دست خواهش دراز</w:t>
      </w:r>
    </w:p>
    <w:p>
      <w:pPr>
        <w:pStyle w:val="BookText"/>
        <w:rPr/>
      </w:pPr>
      <w:r>
        <w:rPr>
          <w:rFonts w:ascii="IRNazanin" w:hAnsi="IRNazanin" w:eastAsia="IRNazanin"/>
          <w:color w:val="111111"/>
          <w:sz w:val="28"/>
          <w:sz w:val="28"/>
          <w:szCs w:val="28"/>
          <w:rtl w:val="true"/>
          <w:lang w:bidi="fa-IR"/>
        </w:rPr>
        <w:t>که دانم نگردم تهی دست باز</w:t>
      </w:r>
    </w:p>
    <w:p>
      <w:pPr>
        <w:pStyle w:val="BookText"/>
        <w:rPr/>
      </w:pPr>
      <w:r>
        <w:rPr>
          <w:rFonts w:ascii="IRNazanin" w:hAnsi="IRNazanin" w:eastAsia="IRNazanin"/>
          <w:color w:val="111111"/>
          <w:sz w:val="28"/>
          <w:sz w:val="28"/>
          <w:szCs w:val="28"/>
          <w:rtl w:val="true"/>
          <w:lang w:bidi="fa-IR"/>
        </w:rPr>
        <w:t>سحر برد شخصی چراغش به سر</w:t>
      </w:r>
    </w:p>
    <w:p>
      <w:pPr>
        <w:pStyle w:val="BookText"/>
        <w:rPr/>
      </w:pPr>
      <w:r>
        <w:rPr>
          <w:rFonts w:ascii="IRNazanin" w:hAnsi="IRNazanin" w:eastAsia="IRNazanin"/>
          <w:color w:val="111111"/>
          <w:sz w:val="28"/>
          <w:sz w:val="28"/>
          <w:szCs w:val="28"/>
          <w:rtl w:val="true"/>
          <w:lang w:bidi="fa-IR"/>
        </w:rPr>
        <w:t>رمق دید از او چون چراغ سحر</w:t>
      </w:r>
    </w:p>
    <w:p>
      <w:pPr>
        <w:pStyle w:val="BookText"/>
        <w:rPr/>
      </w:pPr>
      <w:r>
        <w:rPr>
          <w:rFonts w:ascii="IRNazanin" w:hAnsi="IRNazanin" w:eastAsia="IRNazanin"/>
          <w:color w:val="111111"/>
          <w:sz w:val="28"/>
          <w:sz w:val="28"/>
          <w:szCs w:val="28"/>
          <w:rtl w:val="true"/>
          <w:lang w:bidi="fa-IR"/>
        </w:rPr>
        <w:t>همی گفت غلغل کنان از فرح</w:t>
      </w:r>
    </w:p>
    <w:p>
      <w:pPr>
        <w:pStyle w:val="BookText"/>
        <w:rPr/>
      </w:pPr>
      <w:r>
        <w:rPr>
          <w:rFonts w:ascii="Amiri" w:hAnsi="Amiri" w:eastAsia="Amiri" w:cs="Amiri"/>
          <w:color w:val="111111"/>
          <w:sz w:val="28"/>
          <w:sz w:val="28"/>
          <w:szCs w:val="28"/>
          <w:rtl w:val="true"/>
          <w:lang w:bidi="ar-SA"/>
        </w:rPr>
        <w:t>وَ مَنْ دَقَّ بابَ اْلکَریمِ انْفَتَح</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نقل است شاعری در نکوهش خواستن از خدا و نشنیدن پاسخ،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رسی به طور سینا أَرِنی مگو و بگذر</w:t>
      </w:r>
    </w:p>
    <w:p>
      <w:pPr>
        <w:pStyle w:val="BookText"/>
        <w:rPr/>
      </w:pPr>
      <w:r>
        <w:rPr>
          <w:rFonts w:ascii="Amiri" w:hAnsi="Amiri" w:eastAsia="Amiri" w:cs="Amiri"/>
          <w:color w:val="111111"/>
          <w:sz w:val="28"/>
          <w:sz w:val="28"/>
          <w:szCs w:val="28"/>
          <w:rtl w:val="true"/>
          <w:lang w:bidi="ar-SA"/>
        </w:rPr>
        <w:t>که نیارزد این تمنّا به جواب لَنْ تَرانی</w:t>
      </w:r>
    </w:p>
    <w:p>
      <w:pPr>
        <w:pStyle w:val="BookText"/>
        <w:rPr/>
      </w:pPr>
      <w:r>
        <w:rPr>
          <w:rFonts w:ascii="IRNazanin" w:hAnsi="IRNazanin" w:eastAsia="IRNazanin"/>
          <w:color w:val="111111"/>
          <w:sz w:val="28"/>
          <w:sz w:val="28"/>
          <w:szCs w:val="28"/>
          <w:rtl w:val="true"/>
          <w:lang w:bidi="fa-IR"/>
        </w:rPr>
        <w:t>شاعر دیگر در پاسخ او و رهانکردن درگاه حق تعالی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رسی به طور سینا أَرِنی بگو و مگذر</w:t>
      </w:r>
    </w:p>
    <w:p>
      <w:pPr>
        <w:pStyle w:val="BookText"/>
        <w:rPr/>
      </w:pPr>
      <w:r>
        <w:rPr>
          <w:rFonts w:ascii="IRNazanin" w:hAnsi="IRNazanin" w:eastAsia="IRNazanin"/>
          <w:color w:val="111111"/>
          <w:sz w:val="28"/>
          <w:sz w:val="28"/>
          <w:szCs w:val="28"/>
          <w:rtl w:val="true"/>
          <w:lang w:bidi="fa-IR"/>
        </w:rPr>
        <w:t>که خوش است ز او جوابی چه تَری چه لَنْ تَرانی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کنند که مردی بود دائم ـ می ـ گفتی العافیة، العافیة،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دعاست؟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حمّالی کردمی، اندر ابتداء کار، روزی پاره آرد ـ از آنِ کسی برگرفتم ـ می بردم، مانده شدم و جایی بنهادم تا بیاسایم،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اگر مرا دو قرص دهی بی رنج ـ من ـ بدان قناعت کنم؛ دو مرد، جنگ </w:t>
      </w:r>
    </w:p>
    <w:p>
      <w:pPr>
        <w:pStyle w:val="BookText"/>
        <w:rPr/>
      </w:pPr>
      <w:r>
        <w:rPr>
          <w:rFonts w:ascii="IRNazanin" w:hAnsi="IRNazanin" w:eastAsia="IRNazanin"/>
          <w:color w:val="111111"/>
          <w:sz w:val="28"/>
          <w:sz w:val="28"/>
          <w:szCs w:val="28"/>
          <w:rtl w:val="true"/>
          <w:lang w:bidi="fa-IR"/>
        </w:rPr>
        <w:t>می کردند، فراز شدم تا میان ایشان صلح کنم یکی چیزی بر سر من زد و خصم را خواست زد بر من آمد و روی من خو ن آلود شد، مردِسلطان بیامد ایشان را بگرفت، مرا دید خون آلود ـ و مرا نیز بگرفت ـ پنداشت که من خصومت کرده ام ـ و همه ـ به زندان بردند و مدتی ـ دراز ـ اندر زندان بماندم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دو قرص به من دادندی، شبی به خواب دیدم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قرص است که تو خواستی بی رنج و عافیت نخواستی ـ چون ـ بیدار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العافیة، العافیة، در وقت، درِ زندان بزدند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ـ آن مردِ ـ حمّال و مرا رها کردند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با خداوند عرضه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مَنْ ذَا اَّلذی ذاقَ حَلاوَةَ مَحَبَّتِکَ فَرامَ مِنْکَ بَدَلاً وَ مَنْ ذَا اَّلذی اَنِسَ بِقُرْبِکَ فَابْتَغی عَنْکَ حِوَلاً</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کردگارا، کیست که طعم محبت تو را چشیده و به جای تو دیگری را خواهد؟ و کیست که با قرب تو انس گرفته و از تو روی تافته باشد؟</w:t>
      </w:r>
    </w:p>
    <w:p>
      <w:pPr>
        <w:pStyle w:val="BookText"/>
        <w:rPr/>
      </w:pPr>
      <w:r>
        <w:rPr>
          <w:rFonts w:ascii="IRNazanin" w:hAnsi="IRNazanin" w:eastAsia="IRNazanin"/>
          <w:color w:val="111111"/>
          <w:sz w:val="28"/>
          <w:sz w:val="28"/>
          <w:szCs w:val="28"/>
          <w:rtl w:val="true"/>
          <w:lang w:bidi="fa-IR"/>
        </w:rPr>
        <w:t>کسی که بر لب کوثر چشید جام مراد</w:t>
      </w:r>
    </w:p>
    <w:p>
      <w:pPr>
        <w:pStyle w:val="BookText"/>
        <w:rPr/>
      </w:pPr>
      <w:r>
        <w:rPr>
          <w:rFonts w:ascii="IRNazanin" w:hAnsi="IRNazanin" w:eastAsia="IRNazanin"/>
          <w:color w:val="111111"/>
          <w:sz w:val="28"/>
          <w:sz w:val="28"/>
          <w:szCs w:val="28"/>
          <w:rtl w:val="true"/>
          <w:lang w:bidi="fa-IR"/>
        </w:rPr>
        <w:t>دهان خویشتن از آب شور ترنکند</w:t>
      </w:r>
    </w:p>
    <w:p>
      <w:pPr>
        <w:pStyle w:val="BookText"/>
        <w:rPr/>
      </w:pPr>
      <w:r>
        <w:rPr>
          <w:rFonts w:ascii="Amiri" w:hAnsi="Amiri" w:eastAsia="Amiri" w:cs="Amiri"/>
          <w:color w:val="111111"/>
          <w:sz w:val="28"/>
          <w:sz w:val="28"/>
          <w:szCs w:val="28"/>
          <w:rtl w:val="true"/>
          <w:lang w:bidi="ar-SA"/>
        </w:rPr>
        <w:t>اِلهی ما اَطْیَبَ طَعْمَ حُبِّکَ وَ ما اَعْذَبَ شُرْبِ قُرْبِکَ</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بارالها، چه پاکیزه است طعم محبت تو و چه گواراست شراب قُرب تو</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ما را از کسانی قرار ده که به شیوه خویش با ناله و زاری به درگاه تو آرامش می یابند و عمرشان آه سوزناک، و پیشانی آن ها برای بزرگی و شُکوه تو بر خاک، و دیده هایشان شبانه برای بندگی تو بیدار، و از هراس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سرشک چشمانشان بر گونه های آنان روان و دل هاشان به مِهر تو آویخته و درونشان از هیبت تو گسیخته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 در روز عرفه اظهار می 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بارخدایا، شبم را به بیداری برای عبادتت، تنهایی شبانه ام را برای نماز شب، و دوری گزیدن از علایق دنیوی ام را با آرامشی به سوی خویش و بر آورده شدن نیازمندی های بایسته ام آباد گردان</w:t>
      </w:r>
      <w:r>
        <w:rPr>
          <w:rFonts w:eastAsia="IRNazanin" w:cs="IRNazanin"/>
          <w:color w:val="111111"/>
          <w:sz w:val="28"/>
          <w:szCs w:val="28"/>
          <w:rtl w:val="true"/>
          <w:lang w:bidi="fa-IR"/>
        </w:rPr>
        <w:t>.</w:t>
      </w:r>
      <w:r>
        <w:rPr>
          <w:rStyle w:val="FootnoteAnchor"/>
          <w:rtl w:val="true"/>
        </w:rPr>
        <w:footnoteReference w:id="303"/>
      </w:r>
      <w:bookmarkStart w:id="142" w:name="pg3525_23761"/>
    </w:p>
    <w:p>
      <w:pPr>
        <w:pStyle w:val="Heading3"/>
        <w:numPr>
          <w:ilvl w:val="2"/>
          <w:numId w:val="1"/>
        </w:numPr>
        <w:rPr/>
      </w:pPr>
      <w:bookmarkStart w:id="143" w:name="__RefHeading___Toc3670326_2749589250"/>
      <w:bookmarkStart w:id="144" w:name="_Toc53"/>
      <w:bookmarkEnd w:id="142"/>
      <w:bookmarkEnd w:id="143"/>
      <w:r>
        <w:rPr>
          <w:rtl w:val="true"/>
        </w:rPr>
        <w:t>فصل سوم</w:t>
      </w:r>
      <w:r>
        <w:rPr>
          <w:rtl w:val="true"/>
        </w:rPr>
        <w:t xml:space="preserve">: </w:t>
      </w:r>
      <w:r>
        <w:rPr>
          <w:rtl w:val="true"/>
        </w:rPr>
        <w:t>اشک های سحری</w:t>
      </w:r>
      <w:bookmarkEnd w:id="144"/>
    </w:p>
    <w:p>
      <w:pPr>
        <w:pStyle w:val="Heading4"/>
        <w:numPr>
          <w:ilvl w:val="3"/>
          <w:numId w:val="1"/>
        </w:numPr>
        <w:rPr/>
      </w:pPr>
      <w:bookmarkStart w:id="145" w:name="__RefHeading___Toc3670328_2749589250"/>
      <w:bookmarkStart w:id="146" w:name="_Toc54"/>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های سحری</w:t>
      </w:r>
    </w:p>
    <w:p>
      <w:pPr>
        <w:pStyle w:val="BookText"/>
        <w:rPr/>
      </w:pPr>
      <w:r>
        <w:rPr>
          <w:rFonts w:ascii="IRNazanin" w:hAnsi="IRNazanin" w:eastAsia="IRNazanin"/>
          <w:color w:val="111111"/>
          <w:sz w:val="28"/>
          <w:sz w:val="28"/>
          <w:szCs w:val="28"/>
          <w:rtl w:val="true"/>
          <w:lang w:bidi="fa-IR"/>
        </w:rPr>
        <w:t>اشک ریزی، به ویژه سِرشک سحری که از یادآوری گناهان و ترس و هراس از عذاب خدای قهار و سختی های روز واپسین بر گونه های خداگرایان جاری می شود، به چند دلیل بهترین آداب به شمار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گریستن بر رقّت قلب، و نرمی و نازکی دل بر اخلاصی دلالت دارد که اجابت در دامانش حاصل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انقطاع الی اللّه و داشتن خشوع فراوان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گردن نهادن به توصیه ها و فرمانی است که خدای سبحان به پیامبرانش داشته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هایی را که اشک ریزی داراست در طاعات دیگر یافت نمی شود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از حضرت آیت اللّه جوادی آملی نقل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مؤمن که عرش رحمان خوانده شده، بر اشک استوار است؛ زیرا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اْلمُؤْمِنِ عَرْشُ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عَرْشُهُ عَلَی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 ز دیده دانه اشکی همی فشان</w:t>
      </w:r>
    </w:p>
    <w:p>
      <w:pPr>
        <w:pStyle w:val="BookText"/>
        <w:rPr/>
      </w:pPr>
      <w:r>
        <w:rPr>
          <w:rFonts w:ascii="IRNazanin" w:hAnsi="IRNazanin" w:eastAsia="IRNazanin"/>
          <w:color w:val="111111"/>
          <w:sz w:val="28"/>
          <w:sz w:val="28"/>
          <w:szCs w:val="28"/>
          <w:rtl w:val="true"/>
          <w:lang w:bidi="fa-IR"/>
        </w:rPr>
        <w:t>باشد که مرغ وصل کند قصد دام ما</w:t>
      </w:r>
    </w:p>
    <w:p>
      <w:pPr>
        <w:pStyle w:val="BookText"/>
        <w:rPr/>
      </w:pPr>
      <w:r>
        <w:rPr>
          <w:rFonts w:ascii="IRNazanin" w:hAnsi="IRNazanin" w:eastAsia="IRNazanin"/>
          <w:color w:val="111111"/>
          <w:sz w:val="28"/>
          <w:sz w:val="28"/>
          <w:szCs w:val="28"/>
          <w:rtl w:val="true"/>
          <w:lang w:bidi="fa-IR"/>
        </w:rPr>
        <w:t xml:space="preserve">خداوند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دیدگانت اشک را به من ببخش</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به حسن آنچه که دادند ندادند مگر</w:t>
      </w:r>
    </w:p>
    <w:p>
      <w:pPr>
        <w:pStyle w:val="BookText"/>
        <w:rPr/>
      </w:pPr>
      <w:r>
        <w:rPr>
          <w:rFonts w:ascii="IRNazanin" w:hAnsi="IRNazanin" w:eastAsia="IRNazanin"/>
          <w:color w:val="111111"/>
          <w:sz w:val="28"/>
          <w:sz w:val="28"/>
          <w:szCs w:val="28"/>
          <w:rtl w:val="true"/>
          <w:lang w:bidi="fa-IR"/>
        </w:rPr>
        <w:t>همه از اشک بصر بوده و آه سحری</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از پیامبر اکرم صلی الله علیه و آله روایت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چیزی را پیمانه و سنجشی است، جز گریستن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یک قطره از آن دریاهایی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می نشاند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در یک ملّت و گروهی تنها یک نفر آن ها از 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بگرید، حق تعالی بر همه آنان تّرحم کند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گریستن از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موج های دریای خشم حق تعالی را فرو می نشاند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از گناهی بگرید بخشوده می شود، و هر که از ترس آتش عذاب گریه کند، خداوند او را از آتش ایمن گرداند و آنکه از شوق بهشت </w:t>
      </w:r>
    </w:p>
    <w:p>
      <w:pPr>
        <w:pStyle w:val="BookText"/>
        <w:rPr/>
      </w:pPr>
      <w:r>
        <w:rPr>
          <w:rFonts w:ascii="IRNazanin" w:hAnsi="IRNazanin" w:eastAsia="IRNazanin"/>
          <w:color w:val="111111"/>
          <w:sz w:val="28"/>
          <w:sz w:val="28"/>
          <w:szCs w:val="28"/>
          <w:rtl w:val="true"/>
          <w:lang w:bidi="fa-IR"/>
        </w:rPr>
        <w:t>به گریه افتد، خداوند در بهشتش جای دهد و ایمنی از هراس بزرگ قیامت را برای او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از 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اشک بریزد، آن حضرت او را با پیامبران و صدیقان و شهدا و نیکان محشور سازد و اینان چه نیکو رفقایی هستند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مؤمنی نیست که سرشک چشمانش به اندازه پَر مگسی بر گونه هایش جاری گردد، جز آن که خداوند آتش را بر روی او حرام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کنونت که چشم است اشکی ببار</w:t>
      </w:r>
    </w:p>
    <w:p>
      <w:pPr>
        <w:pStyle w:val="BookText"/>
        <w:rPr/>
      </w:pPr>
      <w:r>
        <w:rPr>
          <w:rFonts w:ascii="IRNazanin" w:hAnsi="IRNazanin" w:eastAsia="IRNazanin"/>
          <w:color w:val="111111"/>
          <w:sz w:val="28"/>
          <w:sz w:val="28"/>
          <w:szCs w:val="28"/>
          <w:rtl w:val="true"/>
          <w:lang w:bidi="fa-IR"/>
        </w:rPr>
        <w:t>زبان در دهان است عذری بیار</w:t>
      </w:r>
    </w:p>
    <w:p>
      <w:pPr>
        <w:pStyle w:val="BookText"/>
        <w:rPr/>
      </w:pPr>
      <w:r>
        <w:rPr>
          <w:rFonts w:ascii="IRNazanin" w:hAnsi="IRNazanin" w:eastAsia="IRNazanin"/>
          <w:color w:val="111111"/>
          <w:sz w:val="28"/>
          <w:sz w:val="28"/>
          <w:szCs w:val="28"/>
          <w:rtl w:val="true"/>
          <w:lang w:bidi="fa-IR"/>
        </w:rPr>
        <w:t>در برخی از احادیث آمده است هر چند به اندازه سر مگس هم باشد از چشمانش اشک بگیرد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w:t>
      </w:r>
      <w:r>
        <w:rPr>
          <w:rStyle w:val="FootnoteAnchor"/>
          <w:rtl w:val="true"/>
        </w:rPr>
        <w:footnoteReference w:id="312"/>
      </w:r>
      <w:r>
        <w:rPr>
          <w:rFonts w:ascii="IRNazanin" w:hAnsi="IRNazanin" w:eastAsia="IRNazanin"/>
          <w:color w:val="111111"/>
          <w:sz w:val="28"/>
          <w:sz w:val="28"/>
          <w:szCs w:val="28"/>
          <w:rtl w:val="true"/>
          <w:lang w:bidi="fa-IR"/>
        </w:rPr>
        <w:t>بر هر درد بی درمان دواست</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نور قلب را می جستم، آن را در اندیشیدن و گریستن یافتم</w:t>
      </w:r>
      <w:r>
        <w:rPr>
          <w:rFonts w:eastAsia="IRNazanin" w:cs="IRNazanin"/>
          <w:color w:val="111111"/>
          <w:sz w:val="28"/>
          <w:szCs w:val="28"/>
          <w:rtl w:val="true"/>
          <w:lang w:bidi="fa-IR"/>
        </w:rPr>
        <w:t>.</w:t>
      </w:r>
      <w:r>
        <w:rPr>
          <w:rStyle w:val="FootnoteAnchor"/>
          <w:rtl w:val="true"/>
        </w:rPr>
        <w:footnoteReference w:id="31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است که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را در خواب دید، ـ پیامبر وی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 برخواندی، گریستن کو؟</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پیامبر به امام علی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بر تو باد به گریستن از ترس و هراس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به ازای هر سرشک آن، خانه ای در بهشت برای تو بنا می شود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تا به خرمن برسد کِشت امیدی که تو راست</w:t>
      </w:r>
    </w:p>
    <w:p>
      <w:pPr>
        <w:pStyle w:val="BookText"/>
        <w:rPr/>
      </w:pPr>
      <w:r>
        <w:rPr>
          <w:rFonts w:ascii="IRNazanin" w:hAnsi="IRNazanin" w:eastAsia="IRNazanin"/>
          <w:color w:val="111111"/>
          <w:sz w:val="28"/>
          <w:sz w:val="28"/>
          <w:szCs w:val="28"/>
          <w:rtl w:val="true"/>
          <w:lang w:bidi="fa-IR"/>
        </w:rPr>
        <w:t>چاره کار به جز دیده بارانی نیست</w:t>
      </w:r>
    </w:p>
    <w:p>
      <w:pPr>
        <w:pStyle w:val="BookText"/>
        <w:rPr/>
      </w:pPr>
      <w:r>
        <w:rPr>
          <w:rFonts w:ascii="IRNazanin" w:hAnsi="IRNazanin" w:eastAsia="IRNazanin"/>
          <w:color w:val="111111"/>
          <w:sz w:val="28"/>
          <w:sz w:val="28"/>
          <w:szCs w:val="28"/>
          <w:rtl w:val="true"/>
          <w:lang w:bidi="fa-IR"/>
        </w:rPr>
        <w:t>گویند کسی رویی زیبا به خواب دید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آن نیکوتر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که می درخشید،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رویی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داری آن شب که بگریستی؟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اشک تو برگرفتم، به روی خویش اندر مالیدم، روی من چنین شد که می بینی</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همچنین در حدیث است که اگر دل و جانت بسته بود و دیدگانت بَخیلی کردند، خود را به حالت گریه در آور</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تاک خویش ازگریه های نیمه شب سیراب دار</w:t>
      </w:r>
    </w:p>
    <w:p>
      <w:pPr>
        <w:pStyle w:val="BookText"/>
        <w:rPr/>
      </w:pPr>
      <w:r>
        <w:rPr>
          <w:rFonts w:ascii="IRNazanin" w:hAnsi="IRNazanin" w:eastAsia="IRNazanin"/>
          <w:color w:val="111111"/>
          <w:sz w:val="28"/>
          <w:sz w:val="28"/>
          <w:szCs w:val="28"/>
          <w:rtl w:val="true"/>
          <w:lang w:bidi="fa-IR"/>
        </w:rPr>
        <w:t>کز درون او شعاع آفتاب آید برون</w:t>
      </w:r>
    </w:p>
    <w:p>
      <w:pPr>
        <w:pStyle w:val="BookText"/>
        <w:rPr/>
      </w:pPr>
      <w:r>
        <w:rPr>
          <w:rFonts w:ascii="IRNazanin" w:hAnsi="IRNazanin" w:eastAsia="IRNazanin"/>
          <w:color w:val="111111"/>
          <w:sz w:val="28"/>
          <w:sz w:val="28"/>
          <w:szCs w:val="28"/>
          <w:rtl w:val="true"/>
          <w:lang w:bidi="fa-IR"/>
        </w:rPr>
        <w:t>گر به روی تو حریم خویش را در بسته اند</w:t>
      </w:r>
    </w:p>
    <w:p>
      <w:pPr>
        <w:pStyle w:val="BookText"/>
        <w:rPr/>
      </w:pPr>
      <w:r>
        <w:rPr>
          <w:rFonts w:ascii="IRNazanin" w:hAnsi="IRNazanin" w:eastAsia="IRNazanin"/>
          <w:color w:val="111111"/>
          <w:sz w:val="28"/>
          <w:sz w:val="28"/>
          <w:szCs w:val="28"/>
          <w:rtl w:val="true"/>
          <w:lang w:bidi="fa-IR"/>
        </w:rPr>
        <w:t>سر به سنگ آستان زن، لعل ناب آید برون</w:t>
      </w:r>
      <w:r>
        <w:rPr>
          <w:rStyle w:val="FootnoteAnchor"/>
          <w:rtl w:val="true"/>
        </w:rPr>
        <w:footnoteReference w:id="31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بدانیم که خشکی و بسته شدن دیده هامان از سنگ دلی است و برای این که در پیشگاه خداوند دلی نرم و نازک و دیدگانی سخاوتمند داشته باشیم باید که پیش تر، از خود مراقبت کنیم و در دست یافتن به آن </w:t>
      </w:r>
      <w:bookmarkStart w:id="147" w:name="pg3525_23769"/>
    </w:p>
    <w:p>
      <w:pPr>
        <w:pStyle w:val="BookText"/>
        <w:rPr/>
      </w:pPr>
      <w:bookmarkEnd w:id="147"/>
      <w:r>
        <w:rPr>
          <w:rFonts w:ascii="IRNazanin" w:hAnsi="IRNazanin" w:eastAsia="IRNazanin"/>
          <w:color w:val="111111"/>
          <w:sz w:val="28"/>
          <w:sz w:val="28"/>
          <w:szCs w:val="28"/>
          <w:rtl w:val="true"/>
          <w:lang w:bidi="fa-IR"/>
        </w:rPr>
        <w:t>بکوشیم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کنیم که جهان را صاحبی باشد خدا نام، نگاه او رابپذیریم و نزد او آبروداری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از شما خواست بداند که جایگاه و منزلت او نزد خداوند چون است باید بنگرد جایگاه و منزلت خداوند نزد او در هنگام گناه چگونه است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بوعلی دقّاق، مریدی داشت بازرگان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به عیادت وی آمد و پرسید که تو را چه شد؟ ـ بازرگان 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برخاستم که وضو سازم ـ تا نماز شب به جای آرم ـ تابی بر پشت من افتاد و دردی سخت پدید آمد و تب در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دردش ادامه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بوعلی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این فضولی چه کار که نماز شب کنی؟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دنیا از خویشتن دور می باید کرد؛ کسی را که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کند ـ و ـ طِلا</w:t>
      </w:r>
      <w:r>
        <w:rPr>
          <w:rStyle w:val="FootnoteAnchor"/>
          <w:rtl w:val="true"/>
        </w:rPr>
        <w:footnoteReference w:id="320"/>
      </w:r>
      <w:r>
        <w:rPr>
          <w:rFonts w:ascii="IRNazanin" w:hAnsi="IRNazanin" w:eastAsia="IRNazanin"/>
          <w:color w:val="111111"/>
          <w:sz w:val="28"/>
          <w:sz w:val="28"/>
          <w:szCs w:val="28"/>
          <w:rtl w:val="true"/>
          <w:lang w:bidi="fa-IR"/>
        </w:rPr>
        <w:t xml:space="preserve">بر پا نهد، هرگز به نشود و چون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شوید، هرگز پاک نگردد</w:t>
      </w:r>
      <w:r>
        <w:rPr>
          <w:rFonts w:eastAsia="IRNazanin" w:cs="IRNazanin"/>
          <w:color w:val="111111"/>
          <w:sz w:val="28"/>
          <w:szCs w:val="28"/>
          <w:rtl w:val="true"/>
          <w:lang w:bidi="fa-IR"/>
        </w:rPr>
        <w:t>.»</w:t>
      </w:r>
      <w:r>
        <w:rPr>
          <w:rStyle w:val="FootnoteAnchor"/>
          <w:rtl w:val="true"/>
        </w:rPr>
        <w:footnoteReference w:id="321"/>
      </w:r>
    </w:p>
    <w:p>
      <w:pPr>
        <w:pStyle w:val="Heading4"/>
        <w:numPr>
          <w:ilvl w:val="3"/>
          <w:numId w:val="1"/>
        </w:numPr>
        <w:rPr/>
      </w:pPr>
      <w:bookmarkStart w:id="148" w:name="__RefHeading___Toc3670330_2749589250"/>
      <w:bookmarkStart w:id="149" w:name="_Toc55"/>
      <w:bookmarkEnd w:id="148"/>
      <w:r>
        <w:rPr>
          <w:rtl w:val="true"/>
        </w:rPr>
        <w:t>تحصیل معرفت</w:t>
      </w:r>
      <w:bookmarkEnd w:id="14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 و سرشک دیده می بایست که از هراس درونی و حقیقی و از سر معرفت و شناخت ژرف با پیش زمینه ای از نگاه مطالعاتی و اندیشه ای و از </w:t>
      </w:r>
    </w:p>
    <w:p>
      <w:pPr>
        <w:pStyle w:val="BookText"/>
        <w:rPr/>
      </w:pPr>
      <w:r>
        <w:rPr>
          <w:rFonts w:ascii="IRNazanin" w:hAnsi="IRNazanin" w:eastAsia="IRNazanin"/>
          <w:color w:val="111111"/>
          <w:sz w:val="28"/>
          <w:sz w:val="28"/>
          <w:szCs w:val="28"/>
          <w:rtl w:val="true"/>
          <w:lang w:bidi="fa-IR"/>
        </w:rPr>
        <w:t>سر عشق و مِهرورزی باشد و الاّ جز شوری آن، چیزی به دست و دل سود،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 معرفت اندوز که با خود ببری</w:t>
      </w:r>
    </w:p>
    <w:p>
      <w:pPr>
        <w:pStyle w:val="BookText"/>
        <w:rPr/>
      </w:pPr>
      <w:r>
        <w:rPr>
          <w:rFonts w:ascii="IRNazanin" w:hAnsi="IRNazanin" w:eastAsia="IRNazanin"/>
          <w:color w:val="111111"/>
          <w:sz w:val="28"/>
          <w:sz w:val="28"/>
          <w:szCs w:val="28"/>
          <w:rtl w:val="true"/>
          <w:lang w:bidi="fa-IR"/>
        </w:rPr>
        <w:t>که نصیب دگران است نصاب زر و سیم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همه خوبی ها و سعادت ها، معرفت خدا و محبت اوست، و لذیذترین لذّات و خوشی ها در انس با خداست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در زیارت شریف عاشورا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اکرمنی بمعرفتکم؛</w:t>
      </w:r>
      <w:r>
        <w:rPr>
          <w:rStyle w:val="FootnoteAnchor"/>
          <w:rtl w:val="true"/>
        </w:rPr>
        <w:footnoteReference w:id="323"/>
      </w:r>
      <w:r>
        <w:rPr>
          <w:rFonts w:ascii="IRNazanin" w:hAnsi="IRNazanin" w:eastAsia="IRNazanin"/>
          <w:color w:val="111111"/>
          <w:sz w:val="28"/>
          <w:sz w:val="28"/>
          <w:szCs w:val="28"/>
          <w:rtl w:val="true"/>
          <w:lang w:bidi="fa-IR"/>
        </w:rPr>
        <w:t>حمد و سپاس خدایی را سزاست که مرا به معرفت شما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گرامی شدن در نزد خدا از جمله بر معرفت آل اللّه مبتنی است و بر آن تکیه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 گریستن در پیشگاه خدا، و فراتر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زیستن ایده آل جز بر پایه شناخت بنا نمی شود و زندگی، بی معرفت هیچ امنیت ندارد و گوارا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کیمیا دهندت بی معرفت گدایی</w:t>
      </w:r>
    </w:p>
    <w:p>
      <w:pPr>
        <w:pStyle w:val="BookText"/>
        <w:rPr/>
      </w:pPr>
      <w:r>
        <w:rPr>
          <w:rFonts w:ascii="IRNazanin" w:hAnsi="IRNazanin" w:eastAsia="IRNazanin"/>
          <w:color w:val="111111"/>
          <w:sz w:val="28"/>
          <w:sz w:val="28"/>
          <w:szCs w:val="28"/>
          <w:rtl w:val="true"/>
          <w:lang w:bidi="fa-IR"/>
        </w:rPr>
        <w:t>ور معرفت دهندت بفروش کیمیا را</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تلاشگری که نشسته باشد و پیش نرود و چه بسا بیداری که خفته باشد</w:t>
      </w:r>
      <w:r>
        <w:rPr>
          <w:rFonts w:eastAsia="IRNazanin" w:cs="IRNazanin"/>
          <w:color w:val="111111"/>
          <w:sz w:val="28"/>
          <w:szCs w:val="28"/>
          <w:rtl w:val="true"/>
          <w:lang w:bidi="fa-IR"/>
        </w:rPr>
        <w:t>.</w:t>
      </w:r>
      <w:r>
        <w:rPr>
          <w:rStyle w:val="FootnoteAnchor"/>
          <w:rtl w:val="true"/>
        </w:rPr>
        <w:footnoteReference w:id="32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این نیست که کسی گریه کند و از دیده هایش اشک بریزد، ولی از پارسایی که او را از گناهان باز دارد برخوردار نباشد که این جز ترس کاذب نیست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بی کمال سوز دردی نام دین هرگز مبر</w:t>
      </w:r>
    </w:p>
    <w:p>
      <w:pPr>
        <w:pStyle w:val="BookText"/>
        <w:rPr/>
      </w:pPr>
      <w:r>
        <w:rPr>
          <w:rFonts w:ascii="IRNazanin" w:hAnsi="IRNazanin" w:eastAsia="IRNazanin"/>
          <w:color w:val="111111"/>
          <w:sz w:val="28"/>
          <w:sz w:val="28"/>
          <w:szCs w:val="28"/>
          <w:rtl w:val="true"/>
          <w:lang w:bidi="fa-IR"/>
        </w:rPr>
        <w:t>بی جمال شوق وصلی تکیه بر ایمان مکن</w:t>
      </w:r>
    </w:p>
    <w:p>
      <w:pPr>
        <w:pStyle w:val="BookText"/>
        <w:rPr/>
      </w:pPr>
      <w:r>
        <w:rPr>
          <w:rFonts w:ascii="IRNazanin" w:hAnsi="IRNazanin" w:eastAsia="IRNazanin"/>
          <w:color w:val="111111"/>
          <w:sz w:val="28"/>
          <w:sz w:val="28"/>
          <w:szCs w:val="28"/>
          <w:rtl w:val="true"/>
          <w:lang w:bidi="fa-IR"/>
        </w:rPr>
        <w:t>شهید مطهری درباره گروه خوارج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نفر بودند که از سجده زیاد، پیشانی شان و سر زانوهاشان پینه بسته بود؛ زاهدانه می خوردند و زاهدانه می پوشیدند و زاهدانه زندگی می کردند؛ زبانشان همواره به ذکر خدا جاری بود، ولی روح اسلام را نمی شناختند و ثقافت اسلامی نداشتند؛ همه کسری ها را با فشار بر روی رکوع و سجود می خواستند جبران کنند؛ تنگ نظر، ظاهرپرست، جاهل و جامد بودند و سدّی بزرگ در برابراسلام</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به گوش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 فلانی که از خوارج است، وقت سحر برای نماز برمی خیزد و قرآن می خواند،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خوابی که بر یقین استوار باشد، از نمازی که بر شک و ترید بلغزد سودمندتر است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و نیز از آن حضرت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روزه داری که از روزه گرفتنش جز گرسنگی و تشنگی سود نبرد و چه بسا نمازگزاری که از سحرخیزی اش جز بیداری و رنجوری عایدش نشود، چه خوش است خواب زیرکان و طعام خوردنشان</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مردم می دانستند که در معرفه اللّه چیست، هرگز به زندگی دنیای </w:t>
      </w:r>
    </w:p>
    <w:p>
      <w:pPr>
        <w:pStyle w:val="BookText"/>
        <w:rPr/>
      </w:pPr>
      <w:r>
        <w:rPr>
          <w:rFonts w:ascii="IRNazanin" w:hAnsi="IRNazanin" w:eastAsia="IRNazanin"/>
          <w:color w:val="111111"/>
          <w:sz w:val="28"/>
          <w:sz w:val="28"/>
          <w:szCs w:val="28"/>
          <w:rtl w:val="true"/>
          <w:lang w:bidi="fa-IR"/>
        </w:rPr>
        <w:t>دشمنان و نعمت های آن که همچون شکوفه می درخشند، چشم نمی دوختند و دنیای آن ها در نظرشان از آنچه که زیر پای خود می گذارند بسی کم ارج تر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معرفت خدا متنعم می شدند و از آن مثال شادمانی کسی که همواره در باغ های بهشت با دوستان خدا است لذّت ها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معرفه اللّه، آشنایی در شرایط ترس و دلتنگی، همراهی در تنهایی، روشنایی در تاریکی، نیرویی در برابر ناتوانی و بهبودی هر دردی است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جای دارد در این بخش از حالات سحری امام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 عُرَنی و نَوْفِ بِکالی، شب را در صحن حیاط دارالأماره کوفه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نیمه شب دیدند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از داخل قصر به طرف صحن حیاط می آید، ولی با حالتی غیر عادّی، دهشت فوق العاده ای بر او مستولی است، قادر نیست تعادل خود را حفظ کند، دست خود را به دیوار تکیه داده و خم شده و با کمک دیوار قدم به قدم پیش می آید و با خود آیات آخر سوره آل عمران را زمزمه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فی خَلْقِ السَّمواتِ وَ اْلأَرْضِ وَ اخْتِلافِ الَّلیْلِ وَ النَّهارِ لاَیاتٍ لأِولِی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یَذْکُرُونَ اللّه َ قِیامًا وَ قُعُودًا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اِنَّکَ لا تُخْلِفُ اْلمیعادَ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این آیات را به آخر رساند از سرگرفت، مکرّر این آیات را ـ در حالی که از خود بی خود شده بود و گویی هوش از سرش پریده بود ـ تلاوت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حبه و نوف هر دو در بستر خویش آرمیده بودند و این منظره عجیب را از نظر می گذراندند، حبه مانند بُهت زدگان خیره خیره می نگریست، ولی نوف نتوانست جلو اشک چشم خود را بگیرد و مرتب گریه می کرد، تا این که علی به نزدیک خوابگاه حبه رسید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خوابی یا بیدار؟</w:t>
      </w:r>
    </w:p>
    <w:p>
      <w:pPr>
        <w:pStyle w:val="BookText"/>
        <w:rPr/>
      </w:pPr>
      <w:r>
        <w:rPr>
          <w:rFonts w:ascii="IRNazanin" w:hAnsi="IRNazanin" w:eastAsia="IRNazanin"/>
          <w:color w:val="111111"/>
          <w:sz w:val="28"/>
          <w:sz w:val="28"/>
          <w:szCs w:val="28"/>
          <w:rtl w:val="true"/>
          <w:lang w:bidi="fa-IR"/>
        </w:rPr>
        <w:t>ـ بیدارم یا امیرامؤمنین، تو که از هیبت و خشیت خدا این چنین هستی پس وای به حال ما بیچارگان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چشم ها راپایین انداخت و گریست، آن 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حبه، همگی ما روزی در مقابل خداوند نگهداشته خواهیم شد، و هیچ عملی از اعمال ما بر او پوشیده نیست، او به من و تو از رگ گردن نزدیک تر است، هیچ چیز نمی تواند بین ما و خدا حائل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نوف خطاب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خوابی؟</w:t>
      </w:r>
    </w:p>
    <w:p>
      <w:pPr>
        <w:pStyle w:val="BookText"/>
        <w:rPr/>
      </w:pPr>
      <w:r>
        <w:rPr>
          <w:rFonts w:ascii="IRNazanin" w:hAnsi="IRNazanin" w:eastAsia="IRNazanin"/>
          <w:color w:val="111111"/>
          <w:sz w:val="28"/>
          <w:sz w:val="28"/>
          <w:szCs w:val="28"/>
          <w:rtl w:val="true"/>
          <w:lang w:bidi="fa-IR"/>
        </w:rPr>
        <w:t>ـ نه یا امیرالمؤمنین، بیدارم، مدتی است که اشک می 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 نوف، اگرامروز از خوف خدا زیاد بگریی، فردا چشمت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نوف، هر قطره اشکی که از خوف خدا از دیده ای بیرون آید، دریاهایی از آتش را فرو می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نوف، هیچ کس مقام و منزلتش بالاتر از کسی نیست که از خوف خدا بگرید و به خاطر خدا دوست بدارد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نوف، آن کس که خدا را دوست بدارد و هر چه را دوست می دارد به خاطر خدا دوست بدارد، چیزی را بر دوستی خدا ترجیح نمی دهد و آن </w:t>
      </w:r>
    </w:p>
    <w:p>
      <w:pPr>
        <w:pStyle w:val="BookText"/>
        <w:rPr/>
      </w:pPr>
      <w:r>
        <w:rPr>
          <w:rFonts w:ascii="IRNazanin" w:hAnsi="IRNazanin" w:eastAsia="IRNazanin"/>
          <w:color w:val="111111"/>
          <w:sz w:val="28"/>
          <w:sz w:val="28"/>
          <w:szCs w:val="28"/>
          <w:rtl w:val="true"/>
          <w:lang w:bidi="fa-IR"/>
        </w:rPr>
        <w:t>کس که هر چه را دشمن می دارد به خاطر خدا دشمن بدارد، از این دشمنی جز نیکی به او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این درجه رسیدید حقایق ایمان را به کمال دریافته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لختی حبه و نوف را موعظه کرد و اندرز داد؛ آخرین جمله ای که گفت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من به شما ابلاغ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آن دو نفر گذشت و سرگرم احوال خود شد، به مناجات پرداخت،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کاش می دانستم هنگامی که از تو غفلت می کنم تو از من رو می گردانی یا باز به من توجه داری؟ ای کاش می دانستم در این خواب های طولانی ام و در این کوتاهی کردنم، در شکرگزاری، حالم نزد تو چگونه است؟</w:t>
      </w:r>
    </w:p>
    <w:p>
      <w:pPr>
        <w:pStyle w:val="BookText"/>
        <w:rPr/>
      </w:pPr>
      <w:r>
        <w:rPr>
          <w:rFonts w:ascii="IRNazanin" w:hAnsi="IRNazanin" w:eastAsia="IRNazanin"/>
          <w:color w:val="111111"/>
          <w:sz w:val="28"/>
          <w:sz w:val="28"/>
          <w:szCs w:val="28"/>
          <w:rtl w:val="true"/>
          <w:lang w:bidi="fa-IR"/>
        </w:rPr>
        <w:t>حبه و نوف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خداقسم دائما راه رفت و حالش همین بود تا صبح طلوع کرد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تا به خرمن برسد کِشت امیدی که تو راست</w:t>
      </w:r>
    </w:p>
    <w:p>
      <w:pPr>
        <w:pStyle w:val="BookText"/>
        <w:rPr/>
      </w:pPr>
      <w:r>
        <w:rPr>
          <w:rFonts w:ascii="IRNazanin" w:hAnsi="IRNazanin" w:eastAsia="IRNazanin"/>
          <w:color w:val="111111"/>
          <w:sz w:val="28"/>
          <w:sz w:val="28"/>
          <w:szCs w:val="28"/>
          <w:rtl w:val="true"/>
          <w:lang w:bidi="fa-IR"/>
        </w:rPr>
        <w:t xml:space="preserve">چاره کار به جز دیده بارانی نیست یکی از صحابی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معاویه از حالات شبانگاهی آن حضرت باز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که معاویه این دشمن دیرینه علی را به گریه وا داشت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می دهم که من به چشم خود دیده ام آن حضرت در جاهایی از عبادتش، وقتی شب پرده اش را بر همه جا می گسترانید او در محرابش به </w:t>
      </w:r>
    </w:p>
    <w:p>
      <w:pPr>
        <w:pStyle w:val="BookText"/>
        <w:rPr/>
      </w:pPr>
      <w:r>
        <w:rPr>
          <w:rFonts w:ascii="IRNazanin" w:hAnsi="IRNazanin" w:eastAsia="IRNazanin"/>
          <w:color w:val="111111"/>
          <w:sz w:val="28"/>
          <w:sz w:val="28"/>
          <w:szCs w:val="28"/>
          <w:rtl w:val="true"/>
          <w:lang w:bidi="fa-IR"/>
        </w:rPr>
        <w:t>نماز می ایستاد و ریش مبارکش را در مُشت خود می گرفت و چونان مارگزیده ای به خود می پیچید و مثال دل سوخته ای می گریست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کمی توشه و درازی راه و دوری سفر و کلانی و بزرگی محل فرود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ابودرداء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حالت سجده به گونه ای مشاهده کردم که گویی هیچ صدایی نمی شنود و حرکتی ندارد، فریاد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است، شتابان به فاطمه علیهاالسلام خبر دادم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فوت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وَ اللّهِ الْغَشْیَةُ الَّتی تَأْخُذُهُ مِنْ خَشْیَةِ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خدا سوگند این حالت، نوعی بیهوشی از ترس خداست که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می شود</w:t>
      </w:r>
      <w:r>
        <w:rPr>
          <w:rFonts w:eastAsia="IRNazanin" w:cs="IRNazanin"/>
          <w:color w:val="111111"/>
          <w:sz w:val="28"/>
          <w:szCs w:val="28"/>
          <w:rtl w:val="true"/>
          <w:lang w:bidi="fa-IR"/>
        </w:rPr>
        <w:t>.</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ابودرداء تو یکبار دیده ای، فاطمه همیشه علی را به این حال مشاهده می کند؛ این حالت علی برای فاطمه ناآشنا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آن شیرخدا شاه عرب</w:t>
      </w:r>
    </w:p>
    <w:p>
      <w:pPr>
        <w:pStyle w:val="BookText"/>
        <w:rPr/>
      </w:pPr>
      <w:r>
        <w:rPr>
          <w:rFonts w:ascii="IRNazanin" w:hAnsi="IRNazanin" w:eastAsia="IRNazanin"/>
          <w:color w:val="111111"/>
          <w:sz w:val="28"/>
          <w:sz w:val="28"/>
          <w:szCs w:val="28"/>
          <w:rtl w:val="true"/>
          <w:lang w:bidi="fa-IR"/>
        </w:rPr>
        <w:t>اُلفتی داشته با این دل شب</w:t>
      </w:r>
    </w:p>
    <w:p>
      <w:pPr>
        <w:pStyle w:val="BookText"/>
        <w:rPr/>
      </w:pPr>
      <w:r>
        <w:rPr>
          <w:rFonts w:ascii="IRNazanin" w:hAnsi="IRNazanin" w:eastAsia="IRNazanin"/>
          <w:color w:val="111111"/>
          <w:sz w:val="28"/>
          <w:sz w:val="28"/>
          <w:szCs w:val="28"/>
          <w:rtl w:val="true"/>
          <w:lang w:bidi="fa-IR"/>
        </w:rPr>
        <w:t>شب ز اسرار علی آگاه است</w:t>
      </w:r>
    </w:p>
    <w:p>
      <w:pPr>
        <w:pStyle w:val="BookText"/>
        <w:rPr/>
      </w:pPr>
      <w:r>
        <w:rPr>
          <w:rFonts w:ascii="Amiri" w:hAnsi="Amiri" w:eastAsia="Amiri" w:cs="Amiri"/>
          <w:color w:val="111111"/>
          <w:sz w:val="28"/>
          <w:sz w:val="28"/>
          <w:szCs w:val="28"/>
          <w:rtl w:val="true"/>
          <w:lang w:bidi="ar-SA"/>
        </w:rPr>
        <w:t>دل شب محرم سرّاللّه است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شنفته است مناجات علی </w:t>
      </w:r>
    </w:p>
    <w:p>
      <w:pPr>
        <w:pStyle w:val="BookText"/>
        <w:rPr/>
      </w:pPr>
      <w:r>
        <w:rPr>
          <w:rFonts w:ascii="IRNazanin" w:hAnsi="IRNazanin" w:eastAsia="IRNazanin"/>
          <w:color w:val="111111"/>
          <w:sz w:val="28"/>
          <w:sz w:val="28"/>
          <w:szCs w:val="28"/>
          <w:rtl w:val="true"/>
          <w:lang w:bidi="fa-IR"/>
        </w:rPr>
        <w:t>جوشش چشمه عشق ازلی</w:t>
      </w:r>
    </w:p>
    <w:p>
      <w:pPr>
        <w:pStyle w:val="BookText"/>
        <w:rPr/>
      </w:pPr>
      <w:r>
        <w:rPr>
          <w:rFonts w:ascii="IRNazanin" w:hAnsi="IRNazanin" w:eastAsia="IRNazanin"/>
          <w:color w:val="111111"/>
          <w:sz w:val="28"/>
          <w:sz w:val="28"/>
          <w:szCs w:val="28"/>
          <w:rtl w:val="true"/>
          <w:lang w:bidi="fa-IR"/>
        </w:rPr>
        <w:t>در جهانی همه شور و همه شر</w:t>
      </w:r>
    </w:p>
    <w:p>
      <w:pPr>
        <w:pStyle w:val="BookText"/>
        <w:rPr/>
      </w:pPr>
      <w:r>
        <w:rPr>
          <w:rFonts w:ascii="Amiri" w:hAnsi="Amiri" w:eastAsia="Amiri" w:cs="Amiri"/>
          <w:color w:val="111111"/>
          <w:sz w:val="28"/>
          <w:sz w:val="28"/>
          <w:szCs w:val="28"/>
          <w:rtl w:val="true"/>
          <w:lang w:bidi="ar-SA"/>
        </w:rPr>
        <w:t>ها علیٌّ بشرٌ کیف بشر</w:t>
      </w:r>
    </w:p>
    <w:p>
      <w:pPr>
        <w:pStyle w:val="BookText"/>
        <w:rPr/>
      </w:pPr>
      <w:r>
        <w:rPr>
          <w:rFonts w:ascii="IRNazanin" w:hAnsi="IRNazanin" w:eastAsia="IRNazanin"/>
          <w:color w:val="111111"/>
          <w:sz w:val="28"/>
          <w:sz w:val="28"/>
          <w:szCs w:val="28"/>
          <w:rtl w:val="true"/>
          <w:lang w:bidi="fa-IR"/>
        </w:rPr>
        <w:t>شبروان مست ولای تو علی</w:t>
      </w:r>
    </w:p>
    <w:p>
      <w:pPr>
        <w:pStyle w:val="BookText"/>
        <w:rPr/>
      </w:pPr>
      <w:r>
        <w:rPr>
          <w:rFonts w:ascii="IRNazanin" w:hAnsi="IRNazanin" w:eastAsia="IRNazanin"/>
          <w:color w:val="111111"/>
          <w:sz w:val="28"/>
          <w:sz w:val="28"/>
          <w:szCs w:val="28"/>
          <w:rtl w:val="true"/>
          <w:lang w:bidi="fa-IR"/>
        </w:rPr>
        <w:t>جان عالم به فدای تو علی</w:t>
      </w:r>
      <w:r>
        <w:rPr>
          <w:rStyle w:val="FootnoteAnchor"/>
          <w:rtl w:val="true"/>
        </w:rPr>
        <w:footnoteReference w:id="333"/>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توصیف حالات پرهیزکاران در شب و سحر، دیگران را نیز راه می نماید و چگونه بودن و زیستن در هر سحر را به آنان می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پرهیزکاران در شب بر پا ایستاده مشغول نمازند؛</w:t>
      </w:r>
    </w:p>
    <w:p>
      <w:pPr>
        <w:pStyle w:val="BookText"/>
        <w:rPr/>
      </w:pPr>
      <w:r>
        <w:rPr>
          <w:rFonts w:ascii="IRNazanin" w:hAnsi="IRNazanin" w:eastAsia="IRNazanin"/>
          <w:color w:val="111111"/>
          <w:sz w:val="28"/>
          <w:sz w:val="28"/>
          <w:szCs w:val="28"/>
          <w:rtl w:val="true"/>
          <w:lang w:bidi="fa-IR"/>
        </w:rPr>
        <w:t>ـ قرآن را جزء جزء و با تفکر و اندیشه می خوانند؛</w:t>
      </w:r>
    </w:p>
    <w:p>
      <w:pPr>
        <w:pStyle w:val="BookText"/>
        <w:rPr/>
      </w:pPr>
      <w:r>
        <w:rPr>
          <w:rFonts w:ascii="IRNazanin" w:hAnsi="IRNazanin" w:eastAsia="IRNazanin"/>
          <w:color w:val="111111"/>
          <w:sz w:val="28"/>
          <w:sz w:val="28"/>
          <w:szCs w:val="28"/>
          <w:rtl w:val="true"/>
          <w:lang w:bidi="fa-IR"/>
        </w:rPr>
        <w:t>ـ با قرآن جان خود را محزون ساخته و داروی درد خود را می یابند؛</w:t>
      </w:r>
    </w:p>
    <w:p>
      <w:pPr>
        <w:pStyle w:val="BookText"/>
        <w:rPr/>
      </w:pPr>
      <w:r>
        <w:rPr>
          <w:rFonts w:ascii="IRNazanin" w:hAnsi="IRNazanin" w:eastAsia="IRNazanin"/>
          <w:color w:val="111111"/>
          <w:sz w:val="28"/>
          <w:sz w:val="28"/>
          <w:szCs w:val="28"/>
          <w:rtl w:val="true"/>
          <w:lang w:bidi="fa-IR"/>
        </w:rPr>
        <w:t>ـ وقتی به آیه ای برسند که تشویقی در آن است، با شوق و طمع بهشت به آن روی آورند و با جان پرشوق در آن خیره شوند، و گمان می برند که نعمت های بهشت در برابر دیدگانشان قرار دارد؛</w:t>
      </w:r>
    </w:p>
    <w:p>
      <w:pPr>
        <w:pStyle w:val="BookText"/>
        <w:rPr/>
      </w:pPr>
      <w:r>
        <w:rPr>
          <w:rFonts w:ascii="IRNazanin" w:hAnsi="IRNazanin" w:eastAsia="IRNazanin"/>
          <w:color w:val="111111"/>
          <w:sz w:val="28"/>
          <w:sz w:val="28"/>
          <w:szCs w:val="28"/>
          <w:rtl w:val="true"/>
          <w:lang w:bidi="fa-IR"/>
        </w:rPr>
        <w:t>ـ هرگاه به آیه ای می رسند که ترس از خدا در آن باشد، گوش دل به آن می سپارند و گویا صدای برهم خوردن شعله های آتش، در گوششان طنین افکن است؛</w:t>
      </w:r>
    </w:p>
    <w:p>
      <w:pPr>
        <w:pStyle w:val="BookText"/>
        <w:rPr/>
      </w:pPr>
      <w:r>
        <w:rPr>
          <w:rFonts w:ascii="IRNazanin" w:hAnsi="IRNazanin" w:eastAsia="IRNazanin"/>
          <w:color w:val="111111"/>
          <w:sz w:val="28"/>
          <w:sz w:val="28"/>
          <w:szCs w:val="28"/>
          <w:rtl w:val="true"/>
          <w:lang w:bidi="fa-IR"/>
        </w:rPr>
        <w:t>ـ پس قامت به شکل رکوع خم کرده، پیشانی و دست و پا بر خاک می سایند؛</w:t>
      </w:r>
    </w:p>
    <w:p>
      <w:pPr>
        <w:pStyle w:val="BookText"/>
        <w:rPr/>
      </w:pPr>
      <w:r>
        <w:rPr>
          <w:rFonts w:ascii="IRNazanin" w:hAnsi="IRNazanin" w:eastAsia="IRNazanin"/>
          <w:color w:val="111111"/>
          <w:sz w:val="28"/>
          <w:sz w:val="28"/>
          <w:szCs w:val="28"/>
          <w:rtl w:val="true"/>
          <w:lang w:bidi="fa-IR"/>
        </w:rPr>
        <w:t>ـ از خدا آزادی خود را از آتش جهنّم می طلبند؛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در روز، دانشمندانی بُردبار و نیکوکارانی با تقوا هستند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از پیشوایان دینی نقل شده است که از نشانه های پیروان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شب همه جا را بپوشاند، آنان زمین را بستر خود می سازند و با پیشانی شان روی به زمین، سجده هایشان بسیار و سرشک دیده هاشان فراوان و دعا و خواسته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است؛ مردم شادمانند؛ در حالی که آنان به دل اندوه دارند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نقل است مرحوم میرزاجواد ملکی تبریزی ـ این مست ولای مولایش علی و آموخته مکتب علوی ـ شب ها که برای نمازشب از خواب برمی خواستند، ابتدا مدتی در همان بسترشان بلندبلند 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یاد خوشت خُسبم، در خواب خوشت بینم</w:t>
      </w:r>
    </w:p>
    <w:p>
      <w:pPr>
        <w:pStyle w:val="BookText"/>
        <w:rPr/>
      </w:pPr>
      <w:r>
        <w:rPr>
          <w:rFonts w:ascii="IRNazanin" w:hAnsi="IRNazanin" w:eastAsia="IRNazanin"/>
          <w:color w:val="111111"/>
          <w:sz w:val="28"/>
          <w:sz w:val="28"/>
          <w:szCs w:val="28"/>
          <w:rtl w:val="true"/>
          <w:lang w:bidi="fa-IR"/>
        </w:rPr>
        <w:t>از خواب چو برخیزم، اول تو به یاد آیی</w:t>
      </w:r>
    </w:p>
    <w:p>
      <w:pPr>
        <w:pStyle w:val="BookText"/>
        <w:rPr/>
      </w:pPr>
      <w:r>
        <w:rPr>
          <w:rFonts w:ascii="IRNazanin" w:hAnsi="IRNazanin" w:eastAsia="IRNazanin"/>
          <w:color w:val="111111"/>
          <w:sz w:val="28"/>
          <w:sz w:val="28"/>
          <w:szCs w:val="28"/>
          <w:rtl w:val="true"/>
          <w:lang w:bidi="fa-IR"/>
        </w:rPr>
        <w:t>سپس بیرون آمده با نگاه به آسمان آیات آخر سوره آل عمران را قرائت می کرد و سر بر دیوار می گریست و باز پس از تطهیر و پیش از وضو کنار حوض می نشست و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رسیدن بر سر سجّاده و شروع نمازشب چندین جا نشسته و برخاسته، گریه می کرد و چون به نماز می ایستاد، دیگر حال و وصال در نمازشان به وصف نگنجد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در گلْسِتان خواهش، بی شبنم سِرشکی</w:t>
      </w:r>
    </w:p>
    <w:p>
      <w:pPr>
        <w:pStyle w:val="BookText"/>
        <w:rPr/>
      </w:pPr>
      <w:r>
        <w:rPr>
          <w:rFonts w:ascii="IRNazanin" w:hAnsi="IRNazanin" w:eastAsia="IRNazanin"/>
          <w:color w:val="111111"/>
          <w:sz w:val="28"/>
          <w:sz w:val="28"/>
          <w:szCs w:val="28"/>
          <w:rtl w:val="true"/>
          <w:lang w:bidi="fa-IR"/>
        </w:rPr>
        <w:t>گل دسته دعا را رنگ اثر نباشد</w:t>
      </w:r>
    </w:p>
    <w:p>
      <w:pPr>
        <w:pStyle w:val="BookText"/>
        <w:rPr/>
      </w:pPr>
      <w:r>
        <w:rPr>
          <w:rFonts w:ascii="IRNazanin" w:hAnsi="IRNazanin" w:eastAsia="IRNazanin"/>
          <w:color w:val="111111"/>
          <w:sz w:val="28"/>
          <w:sz w:val="28"/>
          <w:szCs w:val="28"/>
          <w:rtl w:val="true"/>
          <w:lang w:bidi="fa-IR"/>
        </w:rPr>
        <w:t>بی فیض گریه عاشق، از نشئه بی نصیب است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پیمانه تهی دان چشمی که تر نباشد </w:t>
      </w:r>
    </w:p>
    <w:p>
      <w:pPr>
        <w:pStyle w:val="BookText"/>
        <w:rPr/>
      </w:pPr>
      <w:r>
        <w:rPr>
          <w:rFonts w:ascii="IRNazanin" w:hAnsi="IRNazanin" w:eastAsia="IRNazanin"/>
          <w:color w:val="111111"/>
          <w:sz w:val="28"/>
          <w:sz w:val="28"/>
          <w:szCs w:val="28"/>
          <w:rtl w:val="true"/>
          <w:lang w:bidi="fa-IR"/>
        </w:rPr>
        <w:t>گریه و ناله امروز تو، به درگاه الهی، نقد و بی شک از گریه نسیه و شیون فردای دیگران برای تو، عاقلانه و سودمندتر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حضرت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 تا در دنیایی به حال خود گریه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اِبْکِ عَلی نَفْسِکَ ما کُنْتَ فِی الدُّنْیا</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ای عیسی در خلوت ها گریه به حال خود را پیشه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عیسی، إبْکِ عَلی نَفْسِکَ فِی الْخَلَواتِ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نقل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شبانه بر مزار اهل قبور می آمد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قبور، چگونه است که من شما را می خوانم و شما هیچ پاسخ نمی گویید؟</w:t>
      </w:r>
    </w:p>
    <w:p>
      <w:pPr>
        <w:pStyle w:val="BookText"/>
        <w:rPr/>
      </w:pPr>
      <w:r>
        <w:rPr>
          <w:rFonts w:ascii="IRNazanin" w:hAnsi="IRNazanin" w:eastAsia="IRNazanin"/>
          <w:color w:val="111111"/>
          <w:sz w:val="28"/>
          <w:sz w:val="28"/>
          <w:szCs w:val="28"/>
          <w:rtl w:val="true"/>
          <w:lang w:bidi="fa-IR"/>
        </w:rPr>
        <w:t>سپس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میان آنان و جواب گویی، پرده افتاده است و گویا من هم مثل آن ها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تا برآمدن خورشید رو به قبله به نماز می ایستاد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مفتقرا متاب رو، از در او به هیچ سو</w:t>
      </w:r>
    </w:p>
    <w:p>
      <w:pPr>
        <w:pStyle w:val="BookText"/>
        <w:rPr/>
      </w:pPr>
      <w:r>
        <w:rPr>
          <w:rFonts w:ascii="IRNazanin" w:hAnsi="IRNazanin" w:eastAsia="IRNazanin"/>
          <w:color w:val="111111"/>
          <w:sz w:val="28"/>
          <w:sz w:val="28"/>
          <w:szCs w:val="28"/>
          <w:rtl w:val="true"/>
          <w:lang w:bidi="fa-IR"/>
        </w:rPr>
        <w:t>زان که مس وجود را فضّه او طلا کند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 مرحوم ملامحمد اشرفی از شاگردان مرحوم سعید العلماء بارفروشی</w:t>
      </w:r>
      <w:r>
        <w:rPr>
          <w:rStyle w:val="FootnoteAnchor"/>
          <w:rtl w:val="true"/>
        </w:rPr>
        <w:footnoteReference w:id="340"/>
      </w:r>
      <w:r>
        <w:rPr>
          <w:rFonts w:ascii="IRNazanin" w:hAnsi="IRNazanin" w:eastAsia="IRNazanin"/>
          <w:color w:val="111111"/>
          <w:sz w:val="28"/>
          <w:sz w:val="28"/>
          <w:szCs w:val="28"/>
          <w:rtl w:val="true"/>
          <w:lang w:bidi="fa-IR"/>
        </w:rPr>
        <w:t xml:space="preserve">وقت سحر در نجوا و زمزمه سحری، به گونه ای بر سر و سینه </w:t>
      </w:r>
    </w:p>
    <w:p>
      <w:pPr>
        <w:pStyle w:val="BookText"/>
        <w:rPr/>
      </w:pPr>
      <w:r>
        <w:rPr>
          <w:rFonts w:ascii="IRNazanin" w:hAnsi="IRNazanin" w:eastAsia="IRNazanin"/>
          <w:color w:val="111111"/>
          <w:sz w:val="28"/>
          <w:sz w:val="28"/>
          <w:szCs w:val="28"/>
          <w:rtl w:val="true"/>
          <w:lang w:bidi="fa-IR"/>
        </w:rPr>
        <w:t>می زد که صبح هنگام چهره اش چونان می نمود که گمان می رفت از بستر بیماری برخاسته است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چون شب آمد همه را دیده بیارامد و من</w:t>
      </w:r>
    </w:p>
    <w:p>
      <w:pPr>
        <w:pStyle w:val="BookText"/>
        <w:rPr/>
      </w:pPr>
      <w:r>
        <w:rPr>
          <w:rFonts w:ascii="IRNazanin" w:hAnsi="IRNazanin" w:eastAsia="IRNazanin"/>
          <w:color w:val="111111"/>
          <w:sz w:val="28"/>
          <w:sz w:val="28"/>
          <w:szCs w:val="28"/>
          <w:rtl w:val="true"/>
          <w:lang w:bidi="fa-IR"/>
        </w:rPr>
        <w:t>گویی اندر بُن مویم سر نشتر می شد</w:t>
      </w:r>
    </w:p>
    <w:p>
      <w:pPr>
        <w:pStyle w:val="BookText"/>
        <w:rPr/>
      </w:pPr>
      <w:r>
        <w:rPr>
          <w:rFonts w:ascii="IRNazanin" w:hAnsi="IRNazanin" w:eastAsia="IRNazanin"/>
          <w:color w:val="111111"/>
          <w:sz w:val="28"/>
          <w:sz w:val="28"/>
          <w:szCs w:val="28"/>
          <w:rtl w:val="true"/>
          <w:lang w:bidi="fa-IR"/>
        </w:rPr>
        <w:t>یکی از نزدیکان سید جلیل القدر حجت الاسلام شفتی نقل می کند که با ایشان هم سفر بودم، وقتی شب فرا رسید در یکی از روستاهای بین راه منزل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لختی از شب گذشت، برای خواب به جای خود رفتم، سید گمان برد که من خوابیدم، برخاست و به نماز ایستاد و گریه را سر داد؛ چونان که بندبند کالبدش مرتعش بود و دو فکّش به هم می خورد و نمی توانست کلمات نماز را صحیح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گواهی بزرگان او هر سحرگاه در خانه و کتاب خانه اش نیز دیوانه وار، سخت می گریست و گاه همسایگان با خبر و بیدار می شدند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ز جور کوکب طالع سحرگهان چشمم</w:t>
      </w:r>
    </w:p>
    <w:p>
      <w:pPr>
        <w:pStyle w:val="BookText"/>
        <w:rPr/>
      </w:pPr>
      <w:r>
        <w:rPr>
          <w:rFonts w:ascii="IRNazanin" w:hAnsi="IRNazanin" w:eastAsia="IRNazanin"/>
          <w:color w:val="111111"/>
          <w:sz w:val="28"/>
          <w:sz w:val="28"/>
          <w:szCs w:val="28"/>
          <w:rtl w:val="true"/>
          <w:lang w:bidi="fa-IR"/>
        </w:rPr>
        <w:t>چنان گریست که ناهید دید و مه دانست</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حضرت سید السّاجدین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چشمانی اشک بار به خدای متعال عرضه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به گریه بر حال خودم، کمک ده؛ زیرا من حقیقتاً با مسامحه و آرزوها، عمرم را به باد فنا سپردم و آن چنان تنزّل یافتم که از خیر خود </w:t>
      </w:r>
    </w:p>
    <w:p>
      <w:pPr>
        <w:pStyle w:val="BookText"/>
        <w:rPr/>
      </w:pPr>
      <w:r>
        <w:rPr>
          <w:rFonts w:ascii="IRNazanin" w:hAnsi="IRNazanin" w:eastAsia="IRNazanin"/>
          <w:color w:val="111111"/>
          <w:sz w:val="28"/>
          <w:sz w:val="28"/>
          <w:szCs w:val="28"/>
          <w:rtl w:val="true"/>
          <w:lang w:bidi="fa-IR"/>
        </w:rPr>
        <w:t>ناامیدم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 حال تر از من کیست اگر بر همین حال به قبرم که برای خوابیدن و آرمیدن، آن را هموار و با عمل صالح، مفروش نساختم، پای بگذارم؟</w:t>
      </w:r>
    </w:p>
    <w:p>
      <w:pPr>
        <w:pStyle w:val="BookText"/>
        <w:rPr/>
      </w:pPr>
      <w:r>
        <w:rPr>
          <w:rFonts w:ascii="IRNazanin" w:hAnsi="IRNazanin" w:eastAsia="IRNazanin"/>
          <w:color w:val="111111"/>
          <w:sz w:val="28"/>
          <w:sz w:val="28"/>
          <w:szCs w:val="28"/>
          <w:rtl w:val="true"/>
          <w:lang w:bidi="fa-IR"/>
        </w:rPr>
        <w:t>من چرا نگریم در حالی که نمی دانم بازگشت من به چه سوی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بینم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خدعه به کار می برد و روزگارم در حالی که مرگ بالهایش را بر سرم می جنباند فریبم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نگریم؟</w:t>
      </w:r>
    </w:p>
    <w:p>
      <w:pPr>
        <w:pStyle w:val="BookText"/>
        <w:rPr/>
      </w:pPr>
      <w:r>
        <w:rPr>
          <w:rFonts w:ascii="IRNazanin" w:hAnsi="IRNazanin" w:eastAsia="IRNazanin"/>
          <w:color w:val="111111"/>
          <w:sz w:val="28"/>
          <w:sz w:val="28"/>
          <w:szCs w:val="28"/>
          <w:rtl w:val="true"/>
          <w:lang w:bidi="fa-IR"/>
        </w:rPr>
        <w:t xml:space="preserve">گریه می کنم برای جان دادنم؛ گریه می کنم برای تاریکی قبرم؛ گریه می کنم برای تنگی و فشار لَحَدم؛ گریه می کنم برای پرسشی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و 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خواهند داشت؛ گریه می کنم برای آن زمانی که از گورم بیرون می آیم؛ در حالی که برهنه و خوارم و سنگینی بار گناهانم را بر دوش می کشم؛ یکبار از طرف راستم و بار دیگر از طرف چپم می نگرم، آن گاه که مردم همه در کاری غیر از کار من باشند در آن روز برای هر کدام از آن ها کار و وضع خاصّی است که آن ها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هایی در آن روز، گشاده و خندان و شادمان، و چهره هایی غبار آلود و گرفته و مات و خوارند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وَ مالِی لا اَبْکِی وَ لا اَدْری اِلی ما یَکُونُ مَصیری وَ اَری نَفْسِی تُخادِ عُنی وَ اَیّامی تُخاتِلُنی وَ قَدْ خَفَقَتْ عِنْدَ رَأْسی اَجْنِحَةُ الْمَوْتِ فَمالی لا اَبْکی</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اَبْکی لِخُرُوجِ نَفْسی، اَبْکی لِظُلْمَةِ قَبْری، اَبْکی لِضیقِ لَحَدی، اَبْکی لِسُؤالِ مُنْکَرٍ وَ نَکیرٍ إیّایَ، اَبْکی لِخُرُوجی مِنْ قَبْری عُرْیاناً ذَلیلاً حامِلاً ثِقْلی عَلی ظَهْری اَنْظُرُ مَرَّةً عَنْ یَمینی وَ اُخْری عَنْ شِمالِی إذِ الْخَلائِقُ فِی شَأْنٍ غَیْرِ شَأْنی لِکُلِّ امْرَی ءٍ مِنْهُمْ یُوْمَئِذٍ شَأْنٌ یُغْنیهُ وُجُوهٌ یُوْمَئِذٍ مُسْفِرَةٌ ضاحِکَةٌ مُسْتَبْشِرَةٌ وَ وُجُوهٌ یَوْمَئِذٍ عَلَیْها غَبَرَةٌ تَرْهَقُها قَتَرَةٌ وَ 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دعای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معروف به دعای ابو حمزه ثمالی</w:t>
      </w:r>
      <w:r>
        <w:rPr>
          <w:rFonts w:eastAsia="Amiri" w:cs="Amiri" w:ascii="Amiri" w:hAnsi="Amiri"/>
          <w:color w:val="111111"/>
          <w:sz w:val="28"/>
          <w:szCs w:val="28"/>
          <w:rtl w:val="true"/>
          <w:lang w:bidi="ar-SA"/>
        </w:rPr>
        <w:t>.</w:t>
      </w:r>
      <w:bookmarkStart w:id="150" w:name="pg3525_23794"/>
    </w:p>
    <w:p>
      <w:pPr>
        <w:pStyle w:val="Heading2"/>
        <w:numPr>
          <w:ilvl w:val="1"/>
          <w:numId w:val="1"/>
        </w:numPr>
        <w:rPr/>
      </w:pPr>
      <w:bookmarkStart w:id="151" w:name="__RefHeading___Toc3670332_2749589250"/>
      <w:bookmarkStart w:id="152" w:name="_Toc56"/>
      <w:bookmarkEnd w:id="150"/>
      <w:bookmarkEnd w:id="151"/>
      <w:r>
        <w:rPr>
          <w:rtl w:val="true"/>
        </w:rPr>
        <w:t>بخش چهارم</w:t>
      </w:r>
      <w:r>
        <w:rPr>
          <w:rtl w:val="true"/>
        </w:rPr>
        <w:t xml:space="preserve">: </w:t>
      </w:r>
      <w:r>
        <w:rPr>
          <w:rtl w:val="true"/>
        </w:rPr>
        <w:t>آداب سحرخیزی</w:t>
      </w:r>
      <w:bookmarkEnd w:id="152"/>
    </w:p>
    <w:p>
      <w:pPr>
        <w:pStyle w:val="Heading3"/>
        <w:numPr>
          <w:ilvl w:val="2"/>
          <w:numId w:val="1"/>
        </w:numPr>
        <w:rPr/>
      </w:pPr>
      <w:bookmarkStart w:id="153" w:name="__RefHeading___Toc3670334_2749589250"/>
      <w:bookmarkStart w:id="154" w:name="_Toc57"/>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سحرخیزی</w:t>
      </w:r>
    </w:p>
    <w:p>
      <w:pPr>
        <w:pStyle w:val="BookText"/>
        <w:rPr/>
      </w:pPr>
      <w:r>
        <w:rPr>
          <w:rFonts w:ascii="IRNazanin" w:hAnsi="IRNazanin" w:eastAsia="IRNazanin"/>
          <w:color w:val="111111"/>
          <w:sz w:val="28"/>
          <w:sz w:val="28"/>
          <w:szCs w:val="28"/>
          <w:rtl w:val="true"/>
          <w:lang w:bidi="fa-IR"/>
        </w:rPr>
        <w:t>این بخش را در چهار فصل شکل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نخست بایسته هایی از مراقبت، اخلاص و شکیبایی و همت بلند، و یک یادسپاری را به یادگار گذارده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آداب پیش از خواب و در فصل سوم آداب پس از بیداری و چند توصیه را نوشته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چهارم از تأثیرپذیری و سعادت خِشت و گِل خانه هایی که در آن نماز شب را برپا می دارند و نیز خانواده های سعادتمند و برخی بانوان سحرخیز یاد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نخفته ام ز خیالی که می پزد دل من</w:t>
      </w:r>
    </w:p>
    <w:p>
      <w:pPr>
        <w:pStyle w:val="BookText"/>
        <w:rPr/>
      </w:pPr>
      <w:r>
        <w:rPr>
          <w:rFonts w:ascii="IRNazanin" w:hAnsi="IRNazanin" w:eastAsia="IRNazanin"/>
          <w:color w:val="111111"/>
          <w:sz w:val="28"/>
          <w:sz w:val="28"/>
          <w:szCs w:val="28"/>
          <w:rtl w:val="true"/>
          <w:lang w:bidi="fa-IR"/>
        </w:rPr>
        <w:t>خمار صدشبه دارم شراب خانه کجاست</w:t>
      </w:r>
      <w:r>
        <w:rPr>
          <w:rStyle w:val="FootnoteAnchor"/>
          <w:rtl w:val="true"/>
        </w:rPr>
        <w:footnoteReference w:id="345"/>
      </w:r>
    </w:p>
    <w:p>
      <w:pPr>
        <w:pStyle w:val="Heading3"/>
        <w:numPr>
          <w:ilvl w:val="2"/>
          <w:numId w:val="1"/>
        </w:numPr>
        <w:rPr/>
      </w:pPr>
      <w:bookmarkStart w:id="155" w:name="__RefHeading___Toc3670336_2749589250"/>
      <w:bookmarkStart w:id="156" w:name="_Toc58"/>
      <w:bookmarkEnd w:id="155"/>
      <w:r>
        <w:rPr>
          <w:rtl w:val="true"/>
        </w:rPr>
        <w:t>فصل اول</w:t>
      </w:r>
      <w:r>
        <w:rPr>
          <w:rtl w:val="true"/>
        </w:rPr>
        <w:t xml:space="preserve">: </w:t>
      </w:r>
      <w:r>
        <w:rPr>
          <w:rtl w:val="true"/>
        </w:rPr>
        <w:t>بایسته ها</w:t>
      </w:r>
      <w:bookmarkEnd w:id="156"/>
    </w:p>
    <w:p>
      <w:pPr>
        <w:pStyle w:val="Heading4"/>
        <w:numPr>
          <w:ilvl w:val="3"/>
          <w:numId w:val="1"/>
        </w:numPr>
        <w:rPr/>
      </w:pPr>
      <w:bookmarkStart w:id="157" w:name="__RefHeading___Toc3670338_2749589250"/>
      <w:bookmarkStart w:id="158" w:name="_Toc59"/>
      <w:bookmarkEnd w:id="157"/>
      <w:r>
        <w:rPr/>
        <w:t>1</w:t>
      </w:r>
      <w:r>
        <w:rPr>
          <w:rtl w:val="true"/>
        </w:rPr>
        <w:t xml:space="preserve">. </w:t>
      </w:r>
      <w:r>
        <w:rPr>
          <w:rtl w:val="true"/>
        </w:rPr>
        <w:t>ذکر مراقبت</w:t>
      </w:r>
      <w:bookmarkEnd w:id="15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همواره از دل و جانمان مراقبت کنیم و به هوش باشیم گول حالی را که بدون مراقبت پیش آید نخوریم و باور کنیم که جز تقوای خدایی که مراقبت </w:t>
      </w:r>
    </w:p>
    <w:p>
      <w:pPr>
        <w:pStyle w:val="BookText"/>
        <w:rPr/>
      </w:pPr>
      <w:r>
        <w:rPr>
          <w:rFonts w:ascii="IRNazanin" w:hAnsi="IRNazanin" w:eastAsia="IRNazanin"/>
          <w:color w:val="111111"/>
          <w:sz w:val="28"/>
          <w:sz w:val="28"/>
          <w:szCs w:val="28"/>
          <w:rtl w:val="true"/>
          <w:lang w:bidi="fa-IR"/>
        </w:rPr>
        <w:t>حقیقی است، چیز دیگری در شب خیزی ما اثرگذار نخواهد بود و سحرخیزیمان نیز جز بدین طریق، ثمر نخواهد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تَقْوَی اللّه ِ حَمَتْ أوْلِیاءَاللّه ِ مَحارِمَهُ وَ اَلْزَمَتْ قُلُوبَهُمْ مَخافَتَهُ حَتّی اَسْهَرَتْ لَیالِیَهُمْ وَ اَظْمَأَتْ هَواجِرَهُمْ</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بی گمان تقوای خدایی دوستان خدا رادر رعایت حریم محارم او، حمایت کرده، ترس از خدا را ملازم دل های آنان قرار داده است؛ به گونه ای که شب هایشان را زنده نگاه می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اَیْقَظُوا بِها نَوْمَکُمْ</w:t>
      </w:r>
      <w:r>
        <w:rPr>
          <w:rStyle w:val="FootnoteAnchor"/>
          <w:rtl w:val="true"/>
        </w:rPr>
        <w:footnoteReference w:id="347"/>
      </w:r>
      <w:r>
        <w:rPr>
          <w:rFonts w:ascii="IRNazanin" w:hAnsi="IRNazanin" w:eastAsia="IRNazanin"/>
          <w:color w:val="111111"/>
          <w:sz w:val="28"/>
          <w:sz w:val="28"/>
          <w:szCs w:val="28"/>
          <w:rtl w:val="true"/>
          <w:lang w:bidi="fa-IR"/>
        </w:rPr>
        <w:t>خواب خویش را به وسیله تقوا به بیداری تبدیل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حسن زاده آملی ـ حفظه اللّه ـ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عزیز مهم ترین ذکر، مراقبت است که مقام عندیّت است و مصاحبت با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 از هم نشین خو می گیرد</w:t>
      </w:r>
      <w:r>
        <w:rPr>
          <w:rStyle w:val="FootnoteAnchor"/>
          <w:rtl w:val="true"/>
        </w:rPr>
        <w:footnoteReference w:id="348"/>
      </w:r>
      <w:r>
        <w:rPr>
          <w:rFonts w:ascii="IRNazanin" w:hAnsi="IRNazanin" w:eastAsia="IRNazanin"/>
          <w:color w:val="111111"/>
          <w:sz w:val="28"/>
          <w:sz w:val="28"/>
          <w:szCs w:val="28"/>
          <w:rtl w:val="true"/>
          <w:lang w:bidi="fa-IR"/>
        </w:rPr>
        <w:t>و بدان شناخته می شود به قول فصیح لبید بن ربیعه صحابی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یصلحه القرین الصالح</w:t>
      </w:r>
      <w:r>
        <w:rPr>
          <w:rStyle w:val="FootnoteAnchor"/>
          <w:rtl w:val="true"/>
        </w:rPr>
        <w:footnoteReference w:id="349"/>
      </w:r>
      <w:r>
        <w:rPr>
          <w:rFonts w:ascii="IRNazanin" w:hAnsi="IRNazanin" w:eastAsia="IRNazanin"/>
          <w:color w:val="111111"/>
          <w:sz w:val="28"/>
          <w:sz w:val="28"/>
          <w:szCs w:val="28"/>
          <w:rtl w:val="true"/>
          <w:lang w:bidi="fa-IR"/>
        </w:rPr>
        <w:t>هم نشین شایسته، انسان را شایسته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مراقبت های روزانه برای رسیدن به گاه سحر و دست یافتن به فیوضات و برکات سحری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اول شب در توفیق آخر شب مؤثراست</w:t>
      </w:r>
      <w:r>
        <w:rPr>
          <w:rFonts w:eastAsia="IRNazanin" w:cs="IRNazanin"/>
          <w:color w:val="111111"/>
          <w:sz w:val="28"/>
          <w:szCs w:val="28"/>
          <w:rtl w:val="true"/>
          <w:lang w:bidi="fa-IR"/>
        </w:rPr>
        <w:t>»</w:t>
      </w:r>
      <w:r>
        <w:rPr>
          <w:rStyle w:val="FootnoteAnchor"/>
          <w:rtl w:val="true"/>
        </w:rPr>
        <w:footnoteReference w:id="3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و عمل انسان از حال و از صفتی که در قلب است نشأت می گیرد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ما هر گونه که باشیم و هر جور که روز بگذرانیم، شبمان همان را آبستن می شود و می زاید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مثل که شب آبستن است روز از تو </w:t>
      </w:r>
    </w:p>
    <w:p>
      <w:pPr>
        <w:pStyle w:val="BookText"/>
        <w:rPr/>
      </w:pPr>
      <w:r>
        <w:rPr>
          <w:rFonts w:ascii="IRNazanin" w:hAnsi="IRNazanin" w:eastAsia="IRNazanin"/>
          <w:color w:val="111111"/>
          <w:sz w:val="28"/>
          <w:sz w:val="28"/>
          <w:szCs w:val="28"/>
          <w:rtl w:val="true"/>
          <w:lang w:bidi="fa-IR"/>
        </w:rPr>
        <w:t>ستاره می شمرم تا که شب چه زاید باز</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نقل است مرحوم شیخ عباس تهرانی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ها هنگام سحر صدای مَلکی را که مرا ازخواب بیدار می کرد، می شنیدم که خطاب 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حاج آقا، برخیز نمازشب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حاجی، نمازشب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سحرها هم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عباس، بیدار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از اوقات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 آهای، پاشو پاشو، که نمازشب از دست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روزانه ام اسم و حقیقت مرا صورت می داد و آن مَلک در این خطاب ها، هیچ تقصیر و غرضی نداشت، بلکه او هر جور که مرا می دید صدا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مراقبت ناتمام، دریافت ناتمام</w:t>
      </w:r>
    </w:p>
    <w:p>
      <w:pPr>
        <w:pStyle w:val="BookText"/>
        <w:rPr/>
      </w:pPr>
      <w:r>
        <w:rPr>
          <w:rFonts w:ascii="IRNazanin" w:hAnsi="IRNazanin" w:eastAsia="IRNazanin"/>
          <w:color w:val="111111"/>
          <w:sz w:val="28"/>
          <w:sz w:val="28"/>
          <w:szCs w:val="28"/>
          <w:rtl w:val="true"/>
          <w:lang w:bidi="fa-IR"/>
        </w:rPr>
        <w:t>حضرت علامه حسن زاده آملی از برخی حالات بُرهه جوانی خود چنین یاد می کند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اواسط ماه ذی القعده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وقت سحر به حال توجه نشسته بودم، انتقالی روی آورد، و به تعبیری روح از بدن حرکت کرد و اموری مشاهده شده است، و لکن این امور تیره و آمیخته با الوان و احوال و تعلقات و خار و خاشاک عالم ناسوت طبیعت بوده است و انتقال و حرکت روح هم بسیار کند و سنگین بوده است، و مدّتش نیز کم بوده است؛ فهمیدم که مراقبت کامل وتامّ نیست و به کلّی قطع علاقه از کدورات دنیاوی دست نداده است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غلام همّت آنم که زیر چرخ کبود</w:t>
      </w:r>
    </w:p>
    <w:p>
      <w:pPr>
        <w:pStyle w:val="BookText"/>
        <w:rPr/>
      </w:pPr>
      <w:r>
        <w:rPr>
          <w:rFonts w:ascii="IRNazanin" w:hAnsi="IRNazanin" w:eastAsia="IRNazanin"/>
          <w:color w:val="111111"/>
          <w:sz w:val="28"/>
          <w:sz w:val="28"/>
          <w:szCs w:val="28"/>
          <w:rtl w:val="true"/>
          <w:lang w:bidi="fa-IR"/>
        </w:rPr>
        <w:t>ز هر چه رنگ تعلّق پذیرد آزاد است</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سزا و جزای حرف های بی مراقبه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سحر شب یک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 سنه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بعد از نافله شب و نافله و فریضه صبح، در اربعینی که ذکر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روز بعد از نماز صبح به عددی خاص داشتم، بعد از این ذکر به توجه نشستم که ناگهان جذبه و حالتی دست داد و بدن به طوری به صدا در آمد و می لرزید؛ آن چنان صدایی که مثلاً تراکتور روی سنگ های درشت و جاده ناهموار می رود، دیدم که جانم از بدنم مفارقت کرد و متصاعد شد، ولی در بدنی مثال بدن عالم خواب قرار دارد، تا قدری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میان خانه ای هستم که تیرهای آن همه چوبی و نجاری شده است، ولی من در این خانه مانند پرنده ای که در خانه در بسته گرفتار شده است و به این طرف و آن طرف پرواز می کند و راه خروج نمی یابد، تخمیناً در مدت یک ربع ساعت گرفتار بودم و به این سو و آن سو می شتافتم، دیدم در این خانه زندانیم نمی توانم به در بروم، سخنی از گوینده ای شنیدم و خود او را ندیدم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محبوس بودنت بر اثر حرف های زیاد و بی خود توست، چرا حرف ها را نمی پایی؟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آن حال چندین بار خدای متعال را به پیغمبر خاتم برای نجاتم قسم دادم و به تضرع و زاری افتادم که ناگهان چشم به طرف شمال خانه افتاد که دیدم دریچه ای که یک شخص آدم بتواند به در رَود به رویم گشوده </w:t>
      </w:r>
      <w:bookmarkStart w:id="159" w:name="pg3525_23802"/>
    </w:p>
    <w:p>
      <w:pPr>
        <w:pStyle w:val="BookText"/>
        <w:rPr/>
      </w:pPr>
      <w:bookmarkEnd w:id="159"/>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در رفتم و پس از به در آمدن چندی به سوی مشرق در طیران بودم و دو باره به جانب قبله رهسپارشدم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از آن حبس رهایی یافتم یعنی از خانه به در آمدم، آن خانه را بسیار بزرگ و مجلّل دیدم که در میان باغی بنا شده است و آن باغ را نهایت نبود و آن را درخت های گوناگون پر از شکوفه سفید بود که در عمرم چنان منظره ای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بینم که به اندازه ارتفاع درخت ها در هوا سیر می کنم؛ به گونه ای که رویم یعنی مقادیم بدنم همه به سوی آسمان است و پشت به زمین، و به اراده و همت و فرمان خود نشیب و فراز دارم، و بسیار خدای متعال را به پیغمبر خاتم و همه انبیاء قسم می دادم که کشف حقائقی برایم دست دهد، در همین حال به خود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محبوس بودن چند دقیقه بسیار در من اثر بد گذاشت؛ به گونه ای که بدنم خسته و کوفته شده است و سرم و شانه هایم همه سخت درد گرفت، و قلبم به شدت می زد</w:t>
      </w:r>
      <w:r>
        <w:rPr>
          <w:rFonts w:eastAsia="IRNazanin" w:cs="IRNazanin"/>
          <w:color w:val="111111"/>
          <w:sz w:val="28"/>
          <w:szCs w:val="28"/>
          <w:rtl w:val="true"/>
          <w:lang w:bidi="fa-IR"/>
        </w:rPr>
        <w:t>.»</w:t>
      </w:r>
      <w:r>
        <w:rPr>
          <w:rStyle w:val="FootnoteAnchor"/>
          <w:rtl w:val="true"/>
        </w:rPr>
        <w:footnoteReference w:id="355"/>
      </w:r>
    </w:p>
    <w:p>
      <w:pPr>
        <w:pStyle w:val="Heading4"/>
        <w:numPr>
          <w:ilvl w:val="3"/>
          <w:numId w:val="1"/>
        </w:numPr>
        <w:rPr/>
      </w:pPr>
      <w:bookmarkStart w:id="160" w:name="__RefHeading___Toc3670340_2749589250"/>
      <w:bookmarkStart w:id="161" w:name="_Toc60"/>
      <w:bookmarkEnd w:id="160"/>
      <w:r>
        <w:rPr/>
        <w:t>2</w:t>
      </w:r>
      <w:r>
        <w:rPr>
          <w:rtl w:val="true"/>
        </w:rPr>
        <w:t xml:space="preserve">. </w:t>
      </w:r>
      <w:r>
        <w:rPr>
          <w:rtl w:val="true"/>
        </w:rPr>
        <w:t>گوهراخلاص</w:t>
      </w:r>
      <w:bookmarkEnd w:id="16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از سحرپیشگان شدیم، هماره پیکره و روح نمازشبی را که آفریدیم، دور از گزند هواجس در چند لایه از ملحفه سپید و نورانی اخلاص بپیچانیم و به دَور آن حصار مراقبت کشیم و در پیچاپیچ و فراز و نشیب زندگانی و جزر و مدّ و قبض و بسط و اقبال و اِدبار حالات، آن را از آسیب های روی و ریا نگاهداریم و سَخته و پخته با مشعل فروزان بینش و مددجویی از بلد </w:t>
      </w:r>
    </w:p>
    <w:p>
      <w:pPr>
        <w:pStyle w:val="BookText"/>
        <w:rPr/>
      </w:pPr>
      <w:r>
        <w:rPr>
          <w:rFonts w:ascii="IRNazanin" w:hAnsi="IRNazanin" w:eastAsia="IRNazanin"/>
          <w:color w:val="111111"/>
          <w:sz w:val="28"/>
          <w:sz w:val="28"/>
          <w:szCs w:val="28"/>
          <w:rtl w:val="true"/>
          <w:lang w:bidi="fa-IR"/>
        </w:rPr>
        <w:t>راه آن را به سلامت از پلّکان ملکوت بر فراز بریم و در جرگه فرشتگان و همهمه تسبیح و تقدیس آنان، عبادت آدم را به نمایش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ساقیا بده جامی زان شراب روحانی</w:t>
      </w:r>
    </w:p>
    <w:p>
      <w:pPr>
        <w:pStyle w:val="BookText"/>
        <w:rPr/>
      </w:pPr>
      <w:r>
        <w:rPr>
          <w:rFonts w:ascii="IRNazanin" w:hAnsi="IRNazanin" w:eastAsia="IRNazanin"/>
          <w:color w:val="111111"/>
          <w:sz w:val="28"/>
          <w:sz w:val="28"/>
          <w:szCs w:val="28"/>
          <w:rtl w:val="true"/>
          <w:lang w:bidi="fa-IR"/>
        </w:rPr>
        <w:t>تا دمی برآسایم زین حجاب جسمانی</w:t>
      </w:r>
    </w:p>
    <w:p>
      <w:pPr>
        <w:pStyle w:val="BookText"/>
        <w:rPr/>
      </w:pPr>
      <w:r>
        <w:rPr>
          <w:rFonts w:ascii="IRNazanin" w:hAnsi="IRNazanin" w:eastAsia="IRNazanin"/>
          <w:color w:val="111111"/>
          <w:sz w:val="28"/>
          <w:sz w:val="28"/>
          <w:szCs w:val="28"/>
          <w:rtl w:val="true"/>
          <w:lang w:bidi="fa-IR"/>
        </w:rPr>
        <w:t>دین و دل به یک دیدن باختیم و خرسندیم</w:t>
      </w:r>
    </w:p>
    <w:p>
      <w:pPr>
        <w:pStyle w:val="BookText"/>
        <w:rPr/>
      </w:pPr>
      <w:r>
        <w:rPr>
          <w:rFonts w:ascii="IRNazanin" w:hAnsi="IRNazanin" w:eastAsia="IRNazanin"/>
          <w:color w:val="111111"/>
          <w:sz w:val="28"/>
          <w:sz w:val="28"/>
          <w:szCs w:val="28"/>
          <w:rtl w:val="true"/>
          <w:lang w:bidi="fa-IR"/>
        </w:rPr>
        <w:t>در قمار عشق ای دل کی بود پشیمانی؟</w:t>
      </w:r>
    </w:p>
    <w:p>
      <w:pPr>
        <w:pStyle w:val="BookText"/>
        <w:rPr/>
      </w:pPr>
      <w:r>
        <w:rPr>
          <w:rFonts w:ascii="IRNazanin" w:hAnsi="IRNazanin" w:eastAsia="IRNazanin"/>
          <w:color w:val="111111"/>
          <w:sz w:val="28"/>
          <w:sz w:val="28"/>
          <w:szCs w:val="28"/>
          <w:rtl w:val="true"/>
          <w:lang w:bidi="fa-IR"/>
        </w:rPr>
        <w:t>زاهدی به میخانه، سرخ روی می دیدم</w:t>
      </w:r>
    </w:p>
    <w:p>
      <w:pPr>
        <w:pStyle w:val="BookText"/>
        <w:rPr/>
      </w:pPr>
      <w:r>
        <w:rPr>
          <w:rFonts w:ascii="IRNazanin" w:hAnsi="IRNazanin" w:eastAsia="IRNazanin"/>
          <w:color w:val="111111"/>
          <w:sz w:val="28"/>
          <w:sz w:val="28"/>
          <w:szCs w:val="28"/>
          <w:rtl w:val="true"/>
          <w:lang w:bidi="fa-IR"/>
        </w:rPr>
        <w:t>گفتمش مبارک باد بر تو این مسلمانی</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مرحوم آخوند ملاّمحمد کاشی</w:t>
      </w:r>
      <w:r>
        <w:rPr>
          <w:rStyle w:val="FootnoteAnchor"/>
          <w:rtl w:val="true"/>
        </w:rPr>
        <w:footnoteReference w:id="357"/>
      </w:r>
      <w:r>
        <w:rPr>
          <w:rFonts w:ascii="IRNazanin" w:hAnsi="IRNazanin" w:eastAsia="IRNazanin"/>
          <w:color w:val="111111"/>
          <w:sz w:val="28"/>
          <w:sz w:val="28"/>
          <w:szCs w:val="28"/>
          <w:rtl w:val="true"/>
          <w:lang w:bidi="fa-IR"/>
        </w:rPr>
        <w:t>به هنگام سحر سخت مخلصانه و در وصال تمام و با سوز و گداز به نماز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در یکی از روزها کسی طلبه ای را پس از پایان درس مرحوم آخوند به حضورشان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گذشته از در و دیوار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 قُدوُّسٌ رَبُّنا وَ رَبُّ الْمَلائِکَةِ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است و به چشم خود شما را به سجده دیده و ذکر در و دیوار را از پس ذکر شما می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و دیوار ذکری را تکرار کنند دور نیست، مهم این است که او محرم شده است</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زلف آشفته و خو کرده و خندان لب و مست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پیرهن چاک و غزل خوان و صراحی در دست </w:t>
      </w:r>
    </w:p>
    <w:p>
      <w:pPr>
        <w:pStyle w:val="BookText"/>
        <w:rPr/>
      </w:pPr>
      <w:r>
        <w:rPr>
          <w:rFonts w:ascii="IRNazanin" w:hAnsi="IRNazanin" w:eastAsia="IRNazanin"/>
          <w:color w:val="111111"/>
          <w:sz w:val="28"/>
          <w:sz w:val="28"/>
          <w:szCs w:val="28"/>
          <w:rtl w:val="true"/>
          <w:lang w:bidi="fa-IR"/>
        </w:rPr>
        <w:t>نرگس عربده جوی و لبش افسوس کنان</w:t>
      </w:r>
    </w:p>
    <w:p>
      <w:pPr>
        <w:pStyle w:val="BookText"/>
        <w:rPr/>
      </w:pPr>
      <w:r>
        <w:rPr>
          <w:rFonts w:ascii="IRNazanin" w:hAnsi="IRNazanin" w:eastAsia="IRNazanin"/>
          <w:color w:val="111111"/>
          <w:sz w:val="28"/>
          <w:sz w:val="28"/>
          <w:szCs w:val="28"/>
          <w:rtl w:val="true"/>
          <w:lang w:bidi="fa-IR"/>
        </w:rPr>
        <w:t>نیم شب دوش به بالین من آمد بنشست</w:t>
      </w:r>
    </w:p>
    <w:p>
      <w:pPr>
        <w:pStyle w:val="BookText"/>
        <w:rPr/>
      </w:pPr>
      <w:r>
        <w:rPr>
          <w:rFonts w:ascii="IRNazanin" w:hAnsi="IRNazanin" w:eastAsia="IRNazanin"/>
          <w:color w:val="111111"/>
          <w:sz w:val="28"/>
          <w:sz w:val="28"/>
          <w:szCs w:val="28"/>
          <w:rtl w:val="true"/>
          <w:lang w:bidi="fa-IR"/>
        </w:rPr>
        <w:t>سر فراگوش من آورد به آواز حزین</w:t>
      </w:r>
    </w:p>
    <w:p>
      <w:pPr>
        <w:pStyle w:val="BookText"/>
        <w:rPr/>
      </w:pPr>
      <w:r>
        <w:rPr>
          <w:rFonts w:ascii="IRNazanin" w:hAnsi="IRNazanin" w:eastAsia="IRNazanin"/>
          <w:color w:val="111111"/>
          <w:sz w:val="28"/>
          <w:sz w:val="28"/>
          <w:szCs w:val="28"/>
          <w:rtl w:val="true"/>
          <w:lang w:bidi="fa-IR"/>
        </w:rPr>
        <w:t>گفت ای عاشق دیرینه من خوابت هست</w:t>
      </w:r>
    </w:p>
    <w:p>
      <w:pPr>
        <w:pStyle w:val="BookText"/>
        <w:rPr/>
      </w:pPr>
      <w:r>
        <w:rPr>
          <w:rFonts w:ascii="IRNazanin" w:hAnsi="IRNazanin" w:eastAsia="IRNazanin"/>
          <w:color w:val="111111"/>
          <w:sz w:val="28"/>
          <w:sz w:val="28"/>
          <w:szCs w:val="28"/>
          <w:rtl w:val="true"/>
          <w:lang w:bidi="fa-IR"/>
        </w:rPr>
        <w:t>عاشقی را که چنین باده شبگیر دهند</w:t>
      </w:r>
    </w:p>
    <w:p>
      <w:pPr>
        <w:pStyle w:val="BookText"/>
        <w:rPr/>
      </w:pPr>
      <w:r>
        <w:rPr>
          <w:rFonts w:ascii="IRNazanin" w:hAnsi="IRNazanin" w:eastAsia="IRNazanin"/>
          <w:color w:val="111111"/>
          <w:sz w:val="28"/>
          <w:sz w:val="28"/>
          <w:szCs w:val="28"/>
          <w:rtl w:val="true"/>
          <w:lang w:bidi="fa-IR"/>
        </w:rPr>
        <w:t>کافر عشق بود گر نشود باده پرست</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هماره بر آن باشیم که دهانه نفس خویش را به لگام کشیم و نگذاریم به عبادت های مستحب و گریه آلود در مرآ و منظر دیگران خو گیرد و دل خوش کند، بلکه او را به خلوت بکشانیم و به عبادت و اشک و حال در تنهایی و دور از چشم و خوش آیند دیگران، عادت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هوش باشیم که کار ثواب، روا نیست به دیده بیآید، ولی فریضه را نیز باید که با اخلاص به جا آوریم، چه به دیده بیآید، چه نیآید، و هر کس در عبادت از غیر بریده چونان گمان برد که جز او کسی بر گرده زمین سوار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گاه خود را به خاطر این توفیق، از دیگران بهتر و پیش تر ندانیم و همواره از طرح و بازگویی و به رُخ کشیدن خلوات و شب خیزی خود برحذر باشیم که نه اظهار و فخرفروشی آن بیرزد و نه پس از باز گفتن و طعنه به دیگران، آن نمازشب را ارزش و اثری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نه دری را باز کند که درها را نیز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در حکایتی نویسد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دارم که در ایام طفولیت متعبّد بودمی و شب خیز و مولِعِ</w:t>
      </w:r>
      <w:r>
        <w:rPr>
          <w:rStyle w:val="FootnoteAnchor"/>
          <w:rtl w:val="true"/>
        </w:rPr>
        <w:footnoteReference w:id="360"/>
      </w:r>
      <w:r>
        <w:rPr>
          <w:rFonts w:ascii="IRNazanin" w:hAnsi="IRNazanin" w:eastAsia="IRNazanin"/>
          <w:color w:val="111111"/>
          <w:sz w:val="28"/>
          <w:sz w:val="28"/>
          <w:szCs w:val="28"/>
          <w:rtl w:val="true"/>
          <w:lang w:bidi="fa-IR"/>
        </w:rPr>
        <w:t xml:space="preserve">زهد و پرهیز، شبی در خدمت پدر رحمه الله علیه نشسته بودم و همه شب </w:t>
      </w:r>
    </w:p>
    <w:p>
      <w:pPr>
        <w:pStyle w:val="BookText"/>
        <w:rPr/>
      </w:pPr>
      <w:r>
        <w:rPr>
          <w:rFonts w:ascii="IRNazanin" w:hAnsi="IRNazanin" w:eastAsia="IRNazanin"/>
          <w:color w:val="111111"/>
          <w:sz w:val="28"/>
          <w:sz w:val="28"/>
          <w:szCs w:val="28"/>
          <w:rtl w:val="true"/>
          <w:lang w:bidi="fa-IR"/>
        </w:rPr>
        <w:t>دیده بر هم نبسته و مصحف عزیز بر کنار گرفته و طایفه ای گرد ما خفته، پدر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اینان یکی سر بر نمی دارد که دوگانیی</w:t>
      </w:r>
      <w:r>
        <w:rPr>
          <w:rStyle w:val="FootnoteAnchor"/>
          <w:rtl w:val="true"/>
        </w:rPr>
        <w:footnoteReference w:id="361"/>
      </w:r>
      <w:r>
        <w:rPr>
          <w:rFonts w:ascii="IRNazanin" w:hAnsi="IRNazanin" w:eastAsia="IRNazanin"/>
          <w:color w:val="111111"/>
          <w:sz w:val="28"/>
          <w:sz w:val="28"/>
          <w:szCs w:val="28"/>
          <w:rtl w:val="true"/>
          <w:lang w:bidi="fa-IR"/>
        </w:rPr>
        <w:t>بگزارد، چنان خواب غفلت برده اند که گویی نخفته اند که 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پدر، تو نیز اگر بخفتی به از آن که در پوستین خلق 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نبیند مدّعی جز خویشتن را</w:t>
      </w:r>
    </w:p>
    <w:p>
      <w:pPr>
        <w:pStyle w:val="BookText"/>
        <w:rPr/>
      </w:pPr>
      <w:r>
        <w:rPr>
          <w:rFonts w:ascii="IRNazanin" w:hAnsi="IRNazanin" w:eastAsia="IRNazanin"/>
          <w:color w:val="111111"/>
          <w:sz w:val="28"/>
          <w:sz w:val="28"/>
          <w:szCs w:val="28"/>
          <w:rtl w:val="true"/>
          <w:lang w:bidi="fa-IR"/>
        </w:rPr>
        <w:t>که دارد پرده پندار در پیش</w:t>
      </w:r>
    </w:p>
    <w:p>
      <w:pPr>
        <w:pStyle w:val="BookText"/>
        <w:rPr/>
      </w:pPr>
      <w:r>
        <w:rPr>
          <w:rFonts w:ascii="IRNazanin" w:hAnsi="IRNazanin" w:eastAsia="IRNazanin"/>
          <w:color w:val="111111"/>
          <w:sz w:val="28"/>
          <w:sz w:val="28"/>
          <w:szCs w:val="28"/>
          <w:rtl w:val="true"/>
          <w:lang w:bidi="fa-IR"/>
        </w:rPr>
        <w:t>گرت چشم خدا بینی ببخشند</w:t>
      </w:r>
    </w:p>
    <w:p>
      <w:pPr>
        <w:pStyle w:val="BookText"/>
        <w:rPr/>
      </w:pPr>
      <w:r>
        <w:rPr>
          <w:rFonts w:ascii="IRNazanin" w:hAnsi="IRNazanin" w:eastAsia="IRNazanin"/>
          <w:color w:val="111111"/>
          <w:sz w:val="28"/>
          <w:sz w:val="28"/>
          <w:szCs w:val="28"/>
          <w:rtl w:val="true"/>
          <w:lang w:bidi="fa-IR"/>
        </w:rPr>
        <w:t>نبینی هیچ کس عاجزتر از خویش</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نکته ای را که باید به خاطر بسپاریم این است که صحّت عبادت غیر از قبولی آن است و آنچه را فقها در فقه، مبتنی بر دلایل دینی طرح کرده اند، تنها عهده دار صحت عبادت است؛ نه قبولی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ممکن است کسی با گواهی دادن بر وحدانیت خدا و رسالت پیامبراسلام صلی الله علیه و آله، مسلمان به حساب آید، ولی قرآن کریم حقیقتش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اْلأَعْرابُ آمَنّا، قُلْ لَمْ تُؤْمِنُوا وَ لکِنْ قُولُوا أَسْلَمْنا وَ لَمّا یَدْخُلِ اْلأِیمانُ فی قُلُوبِکُمْ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Style w:val="FootnoteAnchor"/>
          <w:rtl w:val="true"/>
        </w:rPr>
        <w:footnoteReference w:id="363"/>
      </w:r>
      <w:r>
        <w:rPr>
          <w:rFonts w:ascii="Amiri" w:hAnsi="Amiri" w:eastAsia="Amiri" w:cs="Amiri"/>
          <w:color w:val="111111"/>
          <w:sz w:val="28"/>
          <w:sz w:val="28"/>
          <w:szCs w:val="28"/>
          <w:rtl w:val="true"/>
          <w:lang w:bidi="ar-SA"/>
        </w:rPr>
        <w:t xml:space="preserve">یا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آمِنُوا بَاللّه ِ وَ رَسُولِهِ وَ اْلکِتابِ الَّذی نَزَّلَ عَلی رَسُولِهِ وَ الْکِتابِ الَّذی اُنْزِلَ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Style w:val="FootnoteAnchor"/>
          <w:rtl w:val="true"/>
        </w:rPr>
        <w:footnoteReference w:id="364"/>
      </w:r>
      <w:r>
        <w:rPr>
          <w:rFonts w:ascii="IRNazanin" w:hAnsi="IRNazanin" w:eastAsia="IRNazanin"/>
          <w:color w:val="111111"/>
          <w:sz w:val="28"/>
          <w:sz w:val="28"/>
          <w:szCs w:val="28"/>
          <w:rtl w:val="true"/>
          <w:lang w:bidi="fa-IR"/>
        </w:rPr>
        <w:t>باز گوید و او را مؤمن نداند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طاعات منکران محبّت قبول نیست </w:t>
      </w:r>
      <w:bookmarkStart w:id="162" w:name="pg3525_23810"/>
    </w:p>
    <w:p>
      <w:pPr>
        <w:pStyle w:val="BookText"/>
        <w:rPr/>
      </w:pPr>
      <w:bookmarkEnd w:id="162"/>
      <w:r>
        <w:rPr>
          <w:rFonts w:ascii="IRNazanin" w:hAnsi="IRNazanin" w:eastAsia="IRNazanin"/>
          <w:color w:val="111111"/>
          <w:sz w:val="28"/>
          <w:sz w:val="28"/>
          <w:szCs w:val="28"/>
          <w:rtl w:val="true"/>
          <w:lang w:bidi="fa-IR"/>
        </w:rPr>
        <w:t>صدبار اگر به چشمه کوثر وضو کنند</w:t>
      </w:r>
    </w:p>
    <w:p>
      <w:pPr>
        <w:pStyle w:val="Heading4"/>
        <w:numPr>
          <w:ilvl w:val="3"/>
          <w:numId w:val="1"/>
        </w:numPr>
        <w:rPr/>
      </w:pPr>
      <w:bookmarkStart w:id="163" w:name="__RefHeading___Toc3670342_2749589250"/>
      <w:bookmarkStart w:id="164" w:name="_Toc61"/>
      <w:bookmarkEnd w:id="163"/>
      <w:r>
        <w:rPr/>
        <w:t>3</w:t>
      </w:r>
      <w:r>
        <w:rPr>
          <w:rtl w:val="true"/>
        </w:rPr>
        <w:t xml:space="preserve">. </w:t>
      </w:r>
      <w:r>
        <w:rPr>
          <w:rtl w:val="true"/>
        </w:rPr>
        <w:t>شکیبایی و همّت بلند</w:t>
      </w:r>
      <w:bookmarkEnd w:id="164"/>
    </w:p>
    <w:p>
      <w:pPr>
        <w:pStyle w:val="BookText"/>
        <w:rPr/>
      </w:pPr>
      <w:r>
        <w:rPr>
          <w:rFonts w:ascii="IRNazanin" w:hAnsi="IRNazanin" w:eastAsia="IRNazanin"/>
          <w:color w:val="111111"/>
          <w:sz w:val="28"/>
          <w:sz w:val="28"/>
          <w:szCs w:val="28"/>
          <w:rtl w:val="true"/>
          <w:lang w:bidi="fa-IR"/>
        </w:rPr>
        <w:t>صبر کن حافظ به سختی روز و شب</w:t>
      </w:r>
    </w:p>
    <w:p>
      <w:pPr>
        <w:pStyle w:val="BookText"/>
        <w:rPr/>
      </w:pPr>
      <w:r>
        <w:rPr>
          <w:rFonts w:ascii="IRNazanin" w:hAnsi="IRNazanin" w:eastAsia="IRNazanin"/>
          <w:color w:val="111111"/>
          <w:sz w:val="28"/>
          <w:sz w:val="28"/>
          <w:szCs w:val="28"/>
          <w:rtl w:val="true"/>
          <w:lang w:bidi="fa-IR"/>
        </w:rPr>
        <w:t>عاقبت روزی بیابی کام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عزیز در قبض، صابر باش که آب را برای تشنه آفریدند؛ همان گونه که تو تشنه آبی، خود آب هم تشنه توست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تشنه به سوی آب و خود تشنه تشنه است آب</w:t>
      </w:r>
    </w:p>
    <w:p>
      <w:pPr>
        <w:pStyle w:val="BookText"/>
        <w:rPr/>
      </w:pPr>
      <w:r>
        <w:rPr>
          <w:rFonts w:ascii="IRNazanin" w:hAnsi="IRNazanin" w:eastAsia="IRNazanin"/>
          <w:color w:val="111111"/>
          <w:sz w:val="28"/>
          <w:sz w:val="28"/>
          <w:szCs w:val="28"/>
          <w:rtl w:val="true"/>
          <w:lang w:bidi="fa-IR"/>
        </w:rPr>
        <w:t>گدا خدا خدا کند، خدا گدا گدا کند</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در کتاب هزار و یک نکته آمده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آخوند مولی حسین قلی همدانی، در حکمت از شاگردان مرحوم حکیم متأله ملا هادی سبزواری است و در عرفان و سیر و سلوک از شاگردان مرحوم سید علی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آخوند ملا حسین قلی بعد از بیست و دو سال سیر و سلوک نتیجه گرفت و به مقصود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آن جناب گفت در عدم وصول به مراد سخت گرفته بودم تا روزی در نجف در 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در گوشه ایوانی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دیدم کبوتری بر زمین نشست و پاره نانی بسیار خشکیده را به منقار گرفت و هر چه نوک می زد خورد نمی شد، نان را ترک گفت و پرواز کرد و برفت؛ پس از چندی بازگشت به سراغ آن تکه 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چند بار آن را نوک زد و شکسته نشد، باز برگشت و بعد از چندی آمد و بالاخره آن تکه نان را با منقارش خورد کرد و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عمل کبوتر مُلْهم شدم که اراده و همّت می باید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دیوان این کم ترین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اول این مرحله خوف و رجا</w:t>
      </w:r>
    </w:p>
    <w:p>
      <w:pPr>
        <w:pStyle w:val="BookText"/>
        <w:rPr/>
      </w:pPr>
      <w:r>
        <w:rPr>
          <w:rFonts w:ascii="IRNazanin" w:hAnsi="IRNazanin" w:eastAsia="IRNazanin"/>
          <w:color w:val="111111"/>
          <w:sz w:val="28"/>
          <w:sz w:val="28"/>
          <w:szCs w:val="28"/>
          <w:rtl w:val="true"/>
          <w:lang w:bidi="fa-IR"/>
        </w:rPr>
        <w:t>باید از ترک سرت برگ سفر ساز کنی</w:t>
      </w:r>
    </w:p>
    <w:p>
      <w:pPr>
        <w:pStyle w:val="BookText"/>
        <w:rPr/>
      </w:pPr>
      <w:r>
        <w:rPr>
          <w:rFonts w:ascii="Amiri" w:hAnsi="Amiri" w:eastAsia="Amiri" w:cs="Amiri"/>
          <w:color w:val="111111"/>
          <w:sz w:val="28"/>
          <w:sz w:val="28"/>
          <w:szCs w:val="28"/>
          <w:rtl w:val="true"/>
          <w:lang w:bidi="ar-SA"/>
        </w:rPr>
        <w:t>همّت و خضر ره و بُنیت در حدّ سوا</w:t>
      </w:r>
    </w:p>
    <w:p>
      <w:pPr>
        <w:pStyle w:val="BookText"/>
        <w:rPr/>
      </w:pPr>
      <w:r>
        <w:rPr>
          <w:rFonts w:ascii="IRNazanin" w:hAnsi="IRNazanin" w:eastAsia="IRNazanin"/>
          <w:color w:val="111111"/>
          <w:sz w:val="28"/>
          <w:sz w:val="28"/>
          <w:szCs w:val="28"/>
          <w:rtl w:val="true"/>
          <w:lang w:bidi="fa-IR"/>
        </w:rPr>
        <w:t>سان تثلیث در انتاج نظر باز کنی</w:t>
      </w:r>
    </w:p>
    <w:p>
      <w:pPr>
        <w:pStyle w:val="BookText"/>
        <w:rPr/>
      </w:pPr>
      <w:r>
        <w:rPr>
          <w:rFonts w:ascii="IRNazanin" w:hAnsi="IRNazanin" w:eastAsia="IRNazanin"/>
          <w:color w:val="111111"/>
          <w:sz w:val="28"/>
          <w:sz w:val="28"/>
          <w:szCs w:val="28"/>
          <w:rtl w:val="true"/>
          <w:lang w:bidi="fa-IR"/>
        </w:rPr>
        <w:t>و نیز بدان که نیل به درجات سامیه معارف و مقامات عالیه کشف و شهود برای صاحب عزم و همت و اهل صبر و استقامت است، نه برای کسی که به مناسبتی حالی موقت بدو روی می آورد و زود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دقّت و تدبّر بسزا در این آیه کریمه قرآنی لازم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الذین قالو ربنا اللّه ثم استقاموا تتنزّل علیهم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پس از چندین شکیبایی شبی یارب توان دیدن</w:t>
      </w:r>
    </w:p>
    <w:p>
      <w:pPr>
        <w:pStyle w:val="BookText"/>
        <w:rPr/>
      </w:pPr>
      <w:r>
        <w:rPr>
          <w:rFonts w:ascii="IRNazanin" w:hAnsi="IRNazanin" w:eastAsia="IRNazanin"/>
          <w:color w:val="111111"/>
          <w:sz w:val="28"/>
          <w:sz w:val="28"/>
          <w:szCs w:val="28"/>
          <w:rtl w:val="true"/>
          <w:lang w:bidi="fa-IR"/>
        </w:rPr>
        <w:t>که شمع دیده افروزیم در محراب ابرویت</w:t>
      </w:r>
      <w:r>
        <w:rPr>
          <w:rStyle w:val="FootnoteAnchor"/>
          <w:rtl w:val="true"/>
        </w:rPr>
        <w:footnoteReference w:id="368"/>
      </w:r>
      <w:r>
        <w:rPr>
          <w:rFonts w:ascii="IRNazanin" w:hAnsi="IRNazanin" w:eastAsia="IRNazanin"/>
          <w:color w:val="111111"/>
          <w:sz w:val="28"/>
          <w:sz w:val="28"/>
          <w:szCs w:val="28"/>
          <w:rtl w:val="true"/>
          <w:lang w:bidi="fa-IR"/>
        </w:rPr>
        <w:t>زندگی یعنی صبر</w:t>
      </w:r>
    </w:p>
    <w:p>
      <w:pPr>
        <w:pStyle w:val="BookText"/>
        <w:rPr/>
      </w:pPr>
      <w:r>
        <w:rPr>
          <w:rFonts w:ascii="IRNazanin" w:hAnsi="IRNazanin" w:eastAsia="IRNazanin"/>
          <w:color w:val="111111"/>
          <w:sz w:val="28"/>
          <w:sz w:val="28"/>
          <w:szCs w:val="28"/>
          <w:rtl w:val="true"/>
          <w:lang w:bidi="fa-IR"/>
        </w:rPr>
        <w:t>چاره اندیشی و کار؛</w:t>
      </w:r>
    </w:p>
    <w:p>
      <w:pPr>
        <w:pStyle w:val="BookText"/>
        <w:rPr/>
      </w:pPr>
      <w:r>
        <w:rPr>
          <w:rFonts w:ascii="IRNazanin" w:hAnsi="IRNazanin" w:eastAsia="IRNazanin"/>
          <w:color w:val="111111"/>
          <w:sz w:val="28"/>
          <w:sz w:val="28"/>
          <w:szCs w:val="28"/>
          <w:rtl w:val="true"/>
          <w:lang w:bidi="fa-IR"/>
        </w:rPr>
        <w:t>طاقت دانه گندم، زیر خاک</w:t>
      </w:r>
    </w:p>
    <w:p>
      <w:pPr>
        <w:pStyle w:val="BookText"/>
        <w:rPr/>
      </w:pPr>
      <w:r>
        <w:rPr>
          <w:rFonts w:ascii="IRNazanin" w:hAnsi="IRNazanin" w:eastAsia="IRNazanin"/>
          <w:color w:val="111111"/>
          <w:sz w:val="28"/>
          <w:sz w:val="28"/>
          <w:szCs w:val="28"/>
          <w:rtl w:val="true"/>
          <w:lang w:bidi="fa-IR"/>
        </w:rPr>
        <w:t>خوشه ای فصل بهار؛</w:t>
      </w:r>
    </w:p>
    <w:p>
      <w:pPr>
        <w:pStyle w:val="BookText"/>
        <w:rPr/>
      </w:pPr>
      <w:r>
        <w:rPr>
          <w:rFonts w:ascii="IRNazanin" w:hAnsi="IRNazanin" w:eastAsia="IRNazanin"/>
          <w:color w:val="111111"/>
          <w:sz w:val="28"/>
          <w:sz w:val="28"/>
          <w:szCs w:val="28"/>
          <w:rtl w:val="true"/>
          <w:lang w:bidi="fa-IR"/>
        </w:rPr>
        <w:t>صبر یعنی تدبیر</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یادسپاری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زندگی اولیای الهی، بدون هیچ تفاوتی آن چنان به زندگی بیش تر مردم نزدیک و مانند می نماید که گاه واردات قلبی، الهامات، دریافت ها، </w:t>
      </w:r>
    </w:p>
    <w:p>
      <w:pPr>
        <w:pStyle w:val="BookText"/>
        <w:rPr/>
      </w:pPr>
      <w:r>
        <w:rPr>
          <w:rFonts w:ascii="IRNazanin" w:hAnsi="IRNazanin" w:eastAsia="IRNazanin"/>
          <w:color w:val="111111"/>
          <w:sz w:val="28"/>
          <w:sz w:val="28"/>
          <w:szCs w:val="28"/>
          <w:rtl w:val="true"/>
          <w:lang w:bidi="fa-IR"/>
        </w:rPr>
        <w:t>مشاهدات، مکاشفات و اظهاراتشان باور نمی شود و یا از سوی برخی افراد و بیش تر ندانسته یا گاه دانسته و از سر رشک ورزی و کینه توزی، در مجامع و مجالس کوچک و بزرگ، انکار و دشمنی با آنان بر زبانشان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خبرت هست که خلقی ز غمت بی خبرند؟</w:t>
      </w:r>
    </w:p>
    <w:p>
      <w:pPr>
        <w:pStyle w:val="BookText"/>
        <w:rPr/>
      </w:pPr>
      <w:r>
        <w:rPr>
          <w:rFonts w:ascii="IRNazanin" w:hAnsi="IRNazanin" w:eastAsia="IRNazanin"/>
          <w:color w:val="111111"/>
          <w:sz w:val="28"/>
          <w:sz w:val="28"/>
          <w:szCs w:val="28"/>
          <w:rtl w:val="true"/>
          <w:lang w:bidi="fa-IR"/>
        </w:rPr>
        <w:t>حال افتاده نداند که نیفتد باری</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البته درک نشدن روحیات کسی که چیزی را فهمیده از سوی دیگرانی که به آن نرسیده اند، طبیعی به نظر می رسد؛ زیرا، پذیرش شخص و سازگاری با او، فرع بر پی بردن به اندیشه ها و روحیات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گویا می بایست رنجور و پُرشکیب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شبی با دلیّ و صد زاری</w:t>
      </w:r>
    </w:p>
    <w:p>
      <w:pPr>
        <w:pStyle w:val="BookText"/>
        <w:rPr/>
      </w:pPr>
      <w:r>
        <w:rPr>
          <w:rFonts w:ascii="IRNazanin" w:hAnsi="IRNazanin" w:eastAsia="IRNazanin"/>
          <w:color w:val="111111"/>
          <w:sz w:val="28"/>
          <w:sz w:val="28"/>
          <w:szCs w:val="28"/>
          <w:rtl w:val="true"/>
          <w:lang w:bidi="fa-IR"/>
        </w:rPr>
        <w:t>منم و آب چشم و بیداری</w:t>
      </w:r>
    </w:p>
    <w:p>
      <w:pPr>
        <w:pStyle w:val="BookText"/>
        <w:rPr/>
      </w:pPr>
      <w:r>
        <w:rPr>
          <w:rFonts w:ascii="IRNazanin" w:hAnsi="IRNazanin" w:eastAsia="IRNazanin"/>
          <w:color w:val="111111"/>
          <w:sz w:val="28"/>
          <w:sz w:val="28"/>
          <w:szCs w:val="28"/>
          <w:rtl w:val="true"/>
          <w:lang w:bidi="fa-IR"/>
        </w:rPr>
        <w:t>آگه از حال من شوی آن گاه</w:t>
      </w:r>
    </w:p>
    <w:p>
      <w:pPr>
        <w:pStyle w:val="BookText"/>
        <w:rPr/>
      </w:pPr>
      <w:r>
        <w:rPr>
          <w:rFonts w:ascii="IRNazanin" w:hAnsi="IRNazanin" w:eastAsia="IRNazanin"/>
          <w:color w:val="111111"/>
          <w:sz w:val="28"/>
          <w:sz w:val="28"/>
          <w:szCs w:val="28"/>
          <w:rtl w:val="true"/>
          <w:lang w:bidi="fa-IR"/>
        </w:rPr>
        <w:t>که چو من یک شبی به روز آری</w:t>
      </w:r>
      <w:r>
        <w:rPr>
          <w:rStyle w:val="FootnoteAnchor"/>
          <w:rtl w:val="true"/>
        </w:rPr>
        <w:footnoteReference w:id="37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گواهی تاریخ و بی گمان بیش تر اندیشه ورانِ کارآمد و اهل دل که با اندیشه های درست و نوی، در قلمرو کلانی چون حوزه های اجتماعی و فرهنگیِ زمان خود، وارد و تأثیرگذار بودند، پیش تر خود را برای فروماندن، لگدکوب شدن، ستم چشیدن و قربانی شدن، آماده کرده و کمر بسته بودند و هماره با چنگ اندازی و رهزنی سطحی نگران و ستیزه گران آگاه و زیاده خواه و با حرف های مردمی، به ظاهر در حاشیه متن جامعه، منزوی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راستی که گاه حتی بی حرفی، گشایش و فرازشدن را در کناره ای باید جست؛ زیرا خیلی چیزها است که با انسان، بی پرده و یا سربسته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حرف زدن، همیشه به واژه و زبان نیاز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نکته جواز خوارشماری آگاهان، فرهیختگان، نخبگان و عارفان زمانه نمی شود؛ زیرا پست نمایاندن مردان خدا و شخصیت های سودمند اجتماعی،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انکار، سطحی نگری، حقارت و دشمنی کسی است که ارزش و راه و رهرو نمی شناسد و مدام با تکذیب و انکار و ابرام و اصرار بر آن هیچ روزنه ای را پیش روی خود باقی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جهانیان همه گر منع من کنند از عشق</w:t>
      </w:r>
    </w:p>
    <w:p>
      <w:pPr>
        <w:pStyle w:val="BookText"/>
        <w:rPr/>
      </w:pPr>
      <w:r>
        <w:rPr>
          <w:rFonts w:ascii="IRNazanin" w:hAnsi="IRNazanin" w:eastAsia="IRNazanin"/>
          <w:color w:val="111111"/>
          <w:sz w:val="28"/>
          <w:sz w:val="28"/>
          <w:szCs w:val="28"/>
          <w:rtl w:val="true"/>
          <w:lang w:bidi="fa-IR"/>
        </w:rPr>
        <w:t>من آن کنم که خداوندگار فرماید</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بوعلی درباره انکارهای بی دلیل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مطلبی به نظرت غریب می آید آن را ممکن بدان و بدون برهانِ قاطع آن را انکار نکن</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حضرت امام خمینی رحمه الله نیز در توصیه به فرزند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 اگر اهلش نیستی و نشدی انکار مقامات عارفین و صالحین را نکنی و معاندت با آنان را از وظایف دینی نشمری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آنچه آنان گفته اند در قرآن کریم به طور رمز و سربسته و در ادعیه و مناجاتِ اهل عصمت بازتر، آمده است و چون ما جاهلان از آنها محرومیم، با آن به معارضه برخاستیم</w:t>
      </w:r>
      <w:r>
        <w:rPr>
          <w:rFonts w:eastAsia="IRNazanin" w:cs="IRNazanin"/>
          <w:color w:val="111111"/>
          <w:sz w:val="28"/>
          <w:szCs w:val="28"/>
          <w:rtl w:val="true"/>
          <w:lang w:bidi="fa-IR"/>
        </w:rPr>
        <w:t>.</w:t>
      </w:r>
      <w:r>
        <w:rPr>
          <w:rStyle w:val="FootnoteAnchor"/>
          <w:rtl w:val="true"/>
        </w:rPr>
        <w:footnoteReference w:id="374"/>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العارفین،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بَرِحَ للّه عَزَّتْ آلائُهُ فِی اْلبُرْهَةِ بَعْدَ اْلبُرْهَةِ وَ فی أَزْمانِ اْلفَتَراتِ عِبادٌ ناجاهُمْ فی فِکْرِهِمْ وَ کَلَّمَهُمْ فی ذاتِ عُقُولِهِمْ</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همواره چنین بوده که در فاصله ها خداوند بندگانی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که در اندیشه هاشان با آنان نجوا می کند و در عقل هایشان با آنان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رمزگونه در دعای خویش پیغام می رساند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ما أَلَذَّ خَواطِرُ اْلاِلْهامِ بِذِکْرِکَ عَلَی اْلقُلُوبِ وَ ما اَحْلَی اْلمَسیرَ اِلَیْکَ بِاْلأَوْهامِ فی مَسالِکَ اْلغُیوُبِ</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بار خدایا، چه بهجت انگیز است خواطر الهام بخشی که با یاد تو بر قلب ها می گذرد و چه گواراست که با اندیشه ها در راه های پنهانی به سوی تو سیرکردن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کُشِفَ اْلغِطاءُ عَنْ اَبْصارِهِمْ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قَرَّتْ بِالنَّظَرِ اِلی مَحْبُوبِهِمْ اَعْیُنِهِمْ</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به تحقیق پرده از برابر دیدگانشان کنار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چشمان آنان با نگاه محبوبشان روشنی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بکش ای بلبل از این رشک که گل را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باد صبا وقت سحر جلوه گری بود</w:t>
      </w:r>
      <w:r>
        <w:rPr>
          <w:rStyle w:val="FootnoteAnchor"/>
          <w:rtl w:val="true"/>
        </w:rPr>
        <w:footnoteReference w:id="378"/>
      </w:r>
      <w:bookmarkStart w:id="165" w:name="pg3525_23820"/>
    </w:p>
    <w:p>
      <w:pPr>
        <w:pStyle w:val="Heading3"/>
        <w:numPr>
          <w:ilvl w:val="2"/>
          <w:numId w:val="1"/>
        </w:numPr>
        <w:rPr/>
      </w:pPr>
      <w:bookmarkStart w:id="166" w:name="__RefHeading___Toc3670344_2749589250"/>
      <w:bookmarkStart w:id="167" w:name="_Toc62"/>
      <w:bookmarkEnd w:id="165"/>
      <w:bookmarkEnd w:id="166"/>
      <w:r>
        <w:rPr>
          <w:rtl w:val="true"/>
        </w:rPr>
        <w:t>فصل دوم</w:t>
      </w:r>
      <w:r>
        <w:rPr>
          <w:rtl w:val="true"/>
        </w:rPr>
        <w:t xml:space="preserve">: </w:t>
      </w:r>
      <w:r>
        <w:rPr>
          <w:rtl w:val="true"/>
        </w:rPr>
        <w:t>آداب پیش از خواب</w:t>
      </w:r>
      <w:bookmarkEnd w:id="167"/>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پیش از خواب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می بایست که از ابتدای روز و در اول شب، به فکر تهیه اسباب تهجّد و شب زنده داری که عبارت از خواب در روز و اول شب، و تهیه مکان مناسب و کتب دعا و آب وضو و مسواک و چراغ است برای خود باشد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دلی ده که از ناله انگیزی اش</w:t>
      </w:r>
    </w:p>
    <w:p>
      <w:pPr>
        <w:pStyle w:val="BookText"/>
        <w:rPr/>
      </w:pPr>
      <w:r>
        <w:rPr>
          <w:rFonts w:ascii="IRNazanin" w:hAnsi="IRNazanin" w:eastAsia="IRNazanin"/>
          <w:color w:val="111111"/>
          <w:sz w:val="28"/>
          <w:sz w:val="28"/>
          <w:szCs w:val="28"/>
          <w:rtl w:val="true"/>
          <w:lang w:bidi="fa-IR"/>
        </w:rPr>
        <w:t>هم از شام باشد سحر خیزی اش</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در روایتی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احدی از بندگان نیست جز آن که فرشته ای از فرشتگان خداوند، هر شب دو بار او رابیدار می کند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برخیز و به یاد پروردگارت باش</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مرحوم میرزاجواد ملکی تبریزی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که به این اخبار کافر شوی، بلکه بدان ها ایمان بیاور؛ و من خدا را گواه می گیرم که بعضی از شب زنده داران را می شناسم که در اوایل کار صدای آن ملکی که او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می نمود می شنید</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آیت اللّه آقابزرگ تهرانی نقل است که علاّمه محمدحسین کاشف الغطاء به استاد خود علاّمه محدث نوری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شب ها احساس سنگینی می کنم و از نمازشب باز می مانم، مرحوم علامه عتابانه،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چرا؟ حتماً وقت سحر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سال ها از وفات علامه گذشت، روزی مرحوم کاشف الغطاء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هر شب وقت سحر صدای استادم مرحوم محدث نوری را می شنوم که مرا برای نمازشب بیدار می کند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از ساعت زنگ دار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آیه آخر سوره کهف را قرائت کنیم و سپس از خداوند بخواهیم در ساعتی از شب بیدار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برای کسانی که اهل تهجّد هستند، به تجربه ثابت شده است</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قُلْ اِنَّما اَنَا بَشَرٌ مِثْلِکُمْ یُوحی اِلَیَّ اَنَّما إلهُکُمْ اِلهٌ واحِدٌ فَمَنْ کانَ یَرْجُو لَقاءَ رَبِّهِ فَلْیَعْمَلْ عَمَلاً صالِحًا وَلایُشْرِکْ بِعِبادَةِ رَبِّهِ اَحَدًا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بشری مانند شما هستم که به سویم وحی شده، همانا کردگار شما تنها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امید دارد که به لقای پروردگارش برسد، می بایست عمل شایسته انجام دهد و احدی را در عبادتش شریک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تُؤْمِنّی مَکْرَکَ وَ لا ذِکْرَکَ وَ لا تَجْعَلْنی مِنَ اْلغافِلینَ</w:t>
      </w:r>
      <w:r>
        <w:rPr>
          <w:rStyle w:val="FootnoteAnchor"/>
          <w:rtl w:val="true"/>
        </w:rPr>
        <w:footnoteReference w:id="385"/>
      </w:r>
      <w:r>
        <w:rPr>
          <w:rFonts w:ascii="IRNazanin" w:hAnsi="IRNazanin" w:eastAsia="IRNazanin"/>
          <w:color w:val="111111"/>
          <w:sz w:val="28"/>
          <w:sz w:val="28"/>
          <w:szCs w:val="28"/>
          <w:rtl w:val="true"/>
          <w:lang w:bidi="fa-IR"/>
        </w:rPr>
        <w:t>بار خدایا، من از مکر تو ایمن نیستم و از یادت نروم؛ خدایا، مرا از غافلان و بی خبران قرار مده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واقعا در هراسیم که خواب بمانیم، می توانیم نزد کسی بخوابیم که اهل سحر است و یا از او بخواهیم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با تماس تلفنی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بیدار کند تا این عمل برایمان ملکه شده به آن عادت کنیم</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مرحوم آقانجفی قوچانی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طلبگی ام در اصفهان، حجره طلبه ها به هم وصل بود، ما طاقچه حجره را سوراخ کردیم و ریسمانی را عبور دادیم که یک سر آن در حجره رفیق مان بود و سر دیگر آن را من پیش از خواب به دستم می بستم تا هر کدام موقع سحر زودتر بیدار شدیم، دیگری را بدون این که صدایی بزنیم، با کشیدن ریسمان بیدار کنیم، مبادا طلبه ای که راضی نیست از صدای ما بیدار شود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دو آیه شریفه در پایان سوره بقره را قرائت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آمَنَ الرَّسُولُ بِما اُنْزِلَ اِلَیْهِ مِنْ رَبِّهِ وَ اْلمُؤْمِنُونَ کُلٌّ آمَنَ بِاللّه ِ وَ مَلائِکَتِهِ وَ کُتُبِهِ وَ رُسُلِهِ لا نُفَرِّقُ بَیْنَ اَحَدٍ مِنْ رُّسُلِهِ وَ قالُوا سَمِعْنا وَ اَطَعْنا غُفْرانَکَ رَبَّنا وَ اِلَیْکَ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لایُکَلِّفُ اللّه ُ نَفْسًاالاّ وُسْعَها لَها ما کَسَبَتْ وَ عَلَیْها مَا اکْتَسَبَتْ ربَّنا لاتُؤاخِذْنا اِنْ نَسینا اَوْ اَخْطَأْنا رَبَّنا وَ لاتَحْمِلْ عَلَیْنا اِصْرًا کَما حَمَلْتَهُ عَلَی الَّذینَ مِنْ قَبْلِنا رَبَّنا وَ لاتُحَمِّلْنا ما لا طاقَةَ لَنا بِهِ وَ اعْفُ عَنّا وَ اغْفِرْلَنا وَ ارْحَمْنا اَنْتَ مَوْلینا فَانْصُرْنا عَلَی اْلقَوْمِ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به آنچه از سوی پروردگارش بر او نازل شده، ایمان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 تمام سخنان خود، کاملا مؤمن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فرشتگان او و کتاب ها و فرستادگانش ایمان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میان هیچ یک از پیامبران او فرق نمی 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همه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کس را جز به اندازه توانایی اش، تکلیف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دهد، برای خود انجام داده؛ و هر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به زیان خود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اگر ما فراموش یا خطا کردیم، ما را مؤاخذه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تکلیف سنگینی بر ما قرار مده، آن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گناه و 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پیش از ما بودند،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آنچه طاقت تحمّل آن را نداریم، بر ما مقرّر مدار و آثار گناه را از ما بشوی </w:t>
      </w:r>
    </w:p>
    <w:p>
      <w:pPr>
        <w:pStyle w:val="BookText"/>
        <w:rPr/>
      </w:pPr>
      <w:r>
        <w:rPr>
          <w:rFonts w:ascii="IRNazanin" w:hAnsi="IRNazanin" w:eastAsia="IRNazanin"/>
          <w:color w:val="111111"/>
          <w:sz w:val="28"/>
          <w:sz w:val="28"/>
          <w:szCs w:val="28"/>
          <w:rtl w:val="true"/>
          <w:lang w:bidi="fa-IR"/>
        </w:rPr>
        <w:t>و ما را ببخش و در رحمت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 و سرپرست مایی، پس ما را بر جمعیّت کافران، پیروز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حالی داشتیم، دعاها و ذکرهای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از خواب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خواب، رفتارهای ساعات گذشته خود را محاسبه کنیم، هر چند امروزه جز اندکی معمول نیست و از رونق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به خاطر رفتار شایسته و نعمت هایش شکر گزاریم و از کردار ناپسند عذر بخواهیم و اگر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پول نصف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آبروی هم نوع را تباه کرده ایم بر آن باشیم که آن را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نذر و دعا و لقلقه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کنیم؛ زیرا حقوق مردم به ویژه مؤمنان هیچ گاه با استغفار، حتی در پیشگاه خداوند جبران نمی شود؛ برای مثال، در مسئله آبرو که جای گزین ندارد، باید نزد همه آنانی که غیبت کرده ایم و آبرو ریخته ایم، حقیقت را باز گوییم و از آنکه حرمتش را نگاه نداشته ایم و اگر حضور می داشت از او بد نمی گفتیم، حلالیّت بطلبیم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خودفریب و خودبین نباشیم و به راستی عذرخواهی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 شیشه دل را مگو صدایی نیست</w:t>
      </w:r>
    </w:p>
    <w:p>
      <w:pPr>
        <w:pStyle w:val="BookText"/>
        <w:rPr/>
      </w:pPr>
      <w:r>
        <w:rPr>
          <w:rFonts w:ascii="IRNazanin" w:hAnsi="IRNazanin" w:eastAsia="IRNazanin"/>
          <w:color w:val="111111"/>
          <w:sz w:val="28"/>
          <w:sz w:val="28"/>
          <w:szCs w:val="28"/>
          <w:rtl w:val="true"/>
          <w:lang w:bidi="fa-IR"/>
        </w:rPr>
        <w:t>که این صدا به قیامت بلند خواهد شد</w:t>
      </w:r>
    </w:p>
    <w:p>
      <w:pPr>
        <w:pStyle w:val="BookText"/>
        <w:rPr/>
      </w:pPr>
      <w:r>
        <w:rPr>
          <w:rFonts w:ascii="IRNazanin" w:hAnsi="IRNazanin" w:eastAsia="IRNazanin"/>
          <w:color w:val="111111"/>
          <w:sz w:val="28"/>
          <w:sz w:val="28"/>
          <w:szCs w:val="28"/>
          <w:rtl w:val="true"/>
          <w:lang w:bidi="fa-IR"/>
        </w:rPr>
        <w:t>دل و جان و امورمان را به خدای متعال بسپاریم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با وضو باشیم و با وضو بخوابیم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طهارت بخسبد، جان وی را دستور باشد تا گرد عرش طواف کند و خدای را سجود کند ـ و ـ خدای عزّو جلّ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نومکم سباتا</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9"/>
      </w:r>
      <w:bookmarkStart w:id="168" w:name="pg3525_23828"/>
    </w:p>
    <w:p>
      <w:pPr>
        <w:pStyle w:val="BookText"/>
        <w:rPr/>
      </w:pPr>
      <w:bookmarkEnd w:id="168"/>
      <w:r>
        <w:rPr>
          <w:rFonts w:ascii="IRNazanin" w:hAnsi="IRNazanin" w:eastAsia="IRNazanin"/>
          <w:color w:val="111111"/>
          <w:sz w:val="28"/>
          <w:sz w:val="28"/>
          <w:szCs w:val="28"/>
          <w:rtl w:val="true"/>
          <w:lang w:bidi="fa-IR"/>
        </w:rPr>
        <w:t>درباره شهید قدّوسی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همواره با وضو بود و در محضر خداوند بی طهارت نمی گذراند</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و عادت به این عمل در میان طالبان قرب به پروردگار معمول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وضو بسازد و بعد وارد بسترش شود، خوابگاهش چونان مسجدش خواهد بود</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و حتی می توانیم به جای وضو بدون عذری، تیمم کنیم</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بسم اللّه بگوییم و بخوابیم</w:t>
      </w:r>
      <w:r>
        <w:rPr>
          <w:rFonts w:eastAsia="IRNazanin" w:cs="IRNazanin"/>
          <w:color w:val="111111"/>
          <w:sz w:val="28"/>
          <w:szCs w:val="28"/>
          <w:rtl w:val="true"/>
          <w:lang w:bidi="fa-IR"/>
        </w:rPr>
        <w:t>.</w:t>
      </w:r>
    </w:p>
    <w:p>
      <w:pPr>
        <w:pStyle w:val="Heading3"/>
        <w:numPr>
          <w:ilvl w:val="2"/>
          <w:numId w:val="1"/>
        </w:numPr>
        <w:rPr/>
      </w:pPr>
      <w:bookmarkStart w:id="169" w:name="__RefHeading___Toc3670346_2749589250"/>
      <w:bookmarkStart w:id="170" w:name="_Toc63"/>
      <w:bookmarkEnd w:id="169"/>
      <w:r>
        <w:rPr>
          <w:rtl w:val="true"/>
        </w:rPr>
        <w:t>فصل سوم</w:t>
      </w:r>
      <w:r>
        <w:rPr>
          <w:rtl w:val="true"/>
        </w:rPr>
        <w:t xml:space="preserve">: </w:t>
      </w:r>
      <w:r>
        <w:rPr>
          <w:rtl w:val="true"/>
        </w:rPr>
        <w:t>آداب پس از بیداری</w:t>
      </w:r>
      <w:bookmarkEnd w:id="170"/>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پس از بیداری</w:t>
      </w:r>
    </w:p>
    <w:p>
      <w:pPr>
        <w:pStyle w:val="BookText"/>
        <w:rPr/>
      </w:pPr>
      <w:r>
        <w:rPr>
          <w:rFonts w:ascii="IRNazanin" w:hAnsi="IRNazanin" w:eastAsia="IRNazanin"/>
          <w:color w:val="111111"/>
          <w:sz w:val="28"/>
          <w:sz w:val="28"/>
          <w:szCs w:val="28"/>
          <w:rtl w:val="true"/>
          <w:lang w:bidi="fa-IR"/>
        </w:rPr>
        <w:t>آی آمد صبح تا که از خاک</w:t>
      </w:r>
    </w:p>
    <w:p>
      <w:pPr>
        <w:pStyle w:val="BookText"/>
        <w:rPr/>
      </w:pPr>
      <w:r>
        <w:rPr>
          <w:rFonts w:ascii="IRNazanin" w:hAnsi="IRNazanin" w:eastAsia="IRNazanin"/>
          <w:color w:val="111111"/>
          <w:sz w:val="28"/>
          <w:sz w:val="28"/>
          <w:szCs w:val="28"/>
          <w:rtl w:val="true"/>
          <w:lang w:bidi="fa-IR"/>
        </w:rPr>
        <w:t>اندوده تیرگی کند پاک</w:t>
      </w:r>
    </w:p>
    <w:p>
      <w:pPr>
        <w:pStyle w:val="BookText"/>
        <w:rPr/>
      </w:pPr>
      <w:r>
        <w:rPr>
          <w:rFonts w:ascii="IRNazanin" w:hAnsi="IRNazanin" w:eastAsia="IRNazanin"/>
          <w:color w:val="111111"/>
          <w:sz w:val="28"/>
          <w:sz w:val="28"/>
          <w:szCs w:val="28"/>
          <w:rtl w:val="true"/>
          <w:lang w:bidi="fa-IR"/>
        </w:rPr>
        <w:t>و آلوده تیرگی بشوید</w:t>
      </w:r>
    </w:p>
    <w:p>
      <w:pPr>
        <w:pStyle w:val="BookText"/>
        <w:rPr/>
      </w:pPr>
      <w:r>
        <w:rPr>
          <w:rFonts w:ascii="IRNazanin" w:hAnsi="IRNazanin" w:eastAsia="IRNazanin"/>
          <w:color w:val="111111"/>
          <w:sz w:val="28"/>
          <w:sz w:val="28"/>
          <w:szCs w:val="28"/>
          <w:rtl w:val="true"/>
          <w:lang w:bidi="fa-IR"/>
        </w:rPr>
        <w:t>آسوده پرنده ای زند پر</w:t>
      </w:r>
      <w:r>
        <w:rPr>
          <w:rStyle w:val="FootnoteAnchor"/>
          <w:rtl w:val="true"/>
        </w:rPr>
        <w:footnoteReference w:id="39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الَّلیلِ؛ پاره ای از شب را به نماز بایست،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اغراء تحریک و تهییج و نظیر علیک باللیل؛ بر تو باد به شب می باشد</w:t>
      </w:r>
      <w:r>
        <w:rPr>
          <w:rFonts w:eastAsia="IRNazanin" w:cs="IRNazanin"/>
          <w:color w:val="111111"/>
          <w:sz w:val="28"/>
          <w:szCs w:val="28"/>
          <w:rtl w:val="true"/>
          <w:lang w:bidi="fa-IR"/>
        </w:rPr>
        <w:t>.</w:t>
      </w:r>
      <w:r>
        <w:rPr>
          <w:rStyle w:val="FootnoteAnchor"/>
          <w:rtl w:val="true"/>
        </w:rPr>
        <w:footnoteReference w:id="394"/>
      </w:r>
      <w:r>
        <w:rPr>
          <w:rFonts w:ascii="Amiri" w:hAnsi="Amiri" w:eastAsia="Amiri" w:cs="Amiri"/>
          <w:color w:val="111111"/>
          <w:sz w:val="28"/>
          <w:sz w:val="28"/>
          <w:szCs w:val="28"/>
          <w:rtl w:val="true"/>
          <w:lang w:bidi="ar-SA"/>
        </w:rPr>
        <w:t xml:space="preserve">و نیز از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فهمیده می شود که هر کس به مقتضای معرفت و حال خویش می تواند بر مدت تهجّد خود بیفزاید یا از آن بکاهد و به اندکی بسنده کند علاوه بر آن، در سوره مزمّل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اَنْ لَنْ تُحْصُوهُ فَتابَ عَلَیْکُمْ؛ </w:t>
      </w:r>
    </w:p>
    <w:p>
      <w:pPr>
        <w:pStyle w:val="BookText"/>
        <w:rPr/>
      </w:pPr>
      <w:r>
        <w:rPr>
          <w:rFonts w:ascii="IRNazanin" w:hAnsi="IRNazanin" w:eastAsia="IRNazanin"/>
          <w:color w:val="111111"/>
          <w:sz w:val="28"/>
          <w:sz w:val="28"/>
          <w:szCs w:val="28"/>
          <w:rtl w:val="true"/>
          <w:lang w:bidi="fa-IR"/>
        </w:rPr>
        <w:t>خداوند می داند که شما توان شمارش مقدار معینی از شب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عذر شما را پذیرفته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زیاده روی به ویژه در ایام و لحظه های ادبار و بی حالی بپرهیزیم تا نتیجه عکس ندهد و به سرخوردگی، دل زدگی و محرومیت از نماز شب نینجامد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حضرت امام خمینی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پس از مدّتی بیداری شب و انس و عادت به آن، خدای تعالی کم کم دستگیری می فرماید و با یک لطف خفی خلعت رحمت بر تو بپوشاند، ولی از سرّ عبادت مُجملاً غافل مباش و همه را به تجوید قرائت و تصحیح ظاهر فقط مپرداز</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از 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کُمَیْلُ، اِنَّ اللّه َ لایَسْأَلُکَ اِلاّ عَلی فَرْضٍ؛</w:t>
      </w:r>
      <w:r>
        <w:rPr>
          <w:rStyle w:val="FootnoteAnchor"/>
          <w:rtl w:val="true"/>
        </w:rPr>
        <w:footnoteReference w:id="396"/>
      </w:r>
      <w:r>
        <w:rPr>
          <w:rFonts w:ascii="IRNazanin" w:hAnsi="IRNazanin" w:eastAsia="IRNazanin"/>
          <w:color w:val="111111"/>
          <w:sz w:val="28"/>
          <w:sz w:val="28"/>
          <w:szCs w:val="28"/>
          <w:rtl w:val="true"/>
          <w:lang w:bidi="fa-IR"/>
        </w:rPr>
        <w:t xml:space="preserve">ای کمیل، خداوند تو را جز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که انجام یا ترک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پرسش نخواهدکرد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قدر معیّنی از شب را به ذکر و حضور بپردازید و در صورت داشتن وقت و حال بیش تر، باز به ذکر یا فکر و یا مناجات مشغول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Style w:val="FootnoteAnchor"/>
          <w:rtl w:val="true"/>
        </w:rPr>
        <w:footnoteReference w:id="397"/>
      </w:r>
      <w:r>
        <w:rPr>
          <w:rFonts w:ascii="IRNazanin" w:hAnsi="IRNazanin" w:eastAsia="IRNazanin"/>
          <w:color w:val="111111"/>
          <w:sz w:val="28"/>
          <w:sz w:val="28"/>
          <w:szCs w:val="28"/>
          <w:rtl w:val="true"/>
          <w:lang w:bidi="fa-IR"/>
        </w:rPr>
        <w:t>چون صدای خروس را بشنود،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سُبُّوحٌ قُدُّوسٌ رَبُّنا وَ رَبُّ الْمَلائِکَةِ وَ الرُّوحِ سَبَقَتْ رَحْمَتُکَ غَضَبَکَ لا اِلهَ اِلاّ اَنْتَ، عَمِلْتُ سُوءً وَ ظَلَمْتُ نَفْسی فَاغْفِرْ لی اِنَّهُ لایَغْفِرُ الذُّنُوبَ اِلاّ اَنْتَ فَتُبْ عَلَیَّ اِنَّکَ اَنْتَ التَّوّابُ الرَّحیمُ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 و منزّه است پروردگار ما و پروردگار فرشتگان و روح؛</w:t>
      </w:r>
      <w:r>
        <w:rPr>
          <w:rStyle w:val="FootnoteAnchor"/>
          <w:rtl w:val="true"/>
        </w:rPr>
        <w:footnoteReference w:id="398"/>
      </w:r>
      <w:r>
        <w:rPr>
          <w:rFonts w:ascii="IRNazanin" w:hAnsi="IRNazanin" w:eastAsia="IRNazanin"/>
          <w:color w:val="111111"/>
          <w:sz w:val="28"/>
          <w:sz w:val="28"/>
          <w:szCs w:val="28"/>
          <w:rtl w:val="true"/>
          <w:lang w:bidi="fa-IR"/>
        </w:rPr>
        <w:t>مهربانی ات بر خشم تو پیشی دارد، معبودی جز تو نیست، تو را منزّه می دانم و سپاس می گویم، من بد کرده ام و بر خود ستم روا داشته ام، مرا بیامرز، همانا جز تو، گناهان را نیامرزد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شرم باد از حضرت حق آدمی را هر سحر</w:t>
      </w:r>
    </w:p>
    <w:p>
      <w:pPr>
        <w:pStyle w:val="BookText"/>
        <w:rPr/>
      </w:pPr>
      <w:r>
        <w:rPr>
          <w:rFonts w:ascii="IRNazanin" w:hAnsi="IRNazanin" w:eastAsia="IRNazanin"/>
          <w:color w:val="111111"/>
          <w:sz w:val="28"/>
          <w:sz w:val="28"/>
          <w:szCs w:val="28"/>
          <w:rtl w:val="true"/>
          <w:lang w:bidi="fa-IR"/>
        </w:rPr>
        <w:t>کو به خواب غفلت است و حمد گویان فاخته</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الهی، خروس را سحر باشد و حسن را نباشد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الهی، خروس را در شب خروش باشد و حسن خاموش باشد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گر چه همه را خواب سحرگاه برُباید</w:t>
      </w:r>
    </w:p>
    <w:p>
      <w:pPr>
        <w:pStyle w:val="BookText"/>
        <w:rPr/>
      </w:pPr>
      <w:r>
        <w:rPr>
          <w:rFonts w:ascii="IRNazanin" w:hAnsi="IRNazanin" w:eastAsia="IRNazanin"/>
          <w:color w:val="111111"/>
          <w:sz w:val="28"/>
          <w:sz w:val="28"/>
          <w:szCs w:val="28"/>
          <w:rtl w:val="true"/>
          <w:lang w:bidi="fa-IR"/>
        </w:rPr>
        <w:t>لیکن تو مرا دیده بیدار عطا کن</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چون از خواب برخاستیم سجده کنیم؛ چنان که رسول گرامی اسلام صلی الله علیه و آله پس از بیداری سجده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فَسَبِّحْ بِحَمْدِ رَبِّکَ وَ کُنْ مِنَ السّاجِدینَ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اعْبُدْ رَبَّکَ حَتّی یَأْتِیَکَ الْیَقینُ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پروردگارت را به حمد و سپاس، تسبیح گوی و از سجده کنندگان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را پرستش کن تا تو را یقین فرا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اللَّیْلِ فَاسْجُدْ لَهُ وَ سَبِّحْهُ لَیْلاً طَویلاً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مقداری از شب، خدا را سجده کن و شب طولانی را به تسبیح او بپرداز</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ارباب معرفت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سجده های نمازهای واجب روزانه، سجده ای باید که به تعجیل سر از خاک برنداری و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اَنْتَ سُبْحانَکَ إنّی کُنْتُ مِنَ الظّالِمینَ؛ خدایا معبودی جز تو نیست، تو پاک و منزّهی و من از ستمکارانم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میرزاجواد ملکی تبریزی به نقل از استاد خود مرحوم ملاّ حسین قلی همدانی، مداومت بر یک مرتبه سجده طولانی در هر شبانه روز را با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اَنْتَ سُبْحانَکَ إنّی کُنْتُ مِنَ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دل و دریافت و تحصیل معارف خدایی بسیار تأثیر گذار می دانست</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همه شب دراین امیدم که نسیم صبحگاهی</w:t>
      </w:r>
    </w:p>
    <w:p>
      <w:pPr>
        <w:pStyle w:val="BookText"/>
        <w:rPr/>
      </w:pPr>
      <w:r>
        <w:rPr>
          <w:rFonts w:ascii="IRNazanin" w:hAnsi="IRNazanin" w:eastAsia="IRNazanin"/>
          <w:color w:val="111111"/>
          <w:sz w:val="28"/>
          <w:sz w:val="28"/>
          <w:szCs w:val="28"/>
          <w:rtl w:val="true"/>
          <w:lang w:bidi="fa-IR"/>
        </w:rPr>
        <w:t>به پیام آشنایان بنوازد آشنا را</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الهی، غبطه ملائکه ای می خورم که جز سجده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حسن از ازل تا ابد در یک سجده بود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از رسول خدا صلی الله علیه و آله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نفراند که خداوند، فرشتگانش را مباهات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مقداری از شب را برخیزد،تنها، به سجده رفته در آن به خواب رود، 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ملائکه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را بنگرید که روحش نزد من است و کالبدش برایم به سجده رفته است</w:t>
      </w:r>
      <w:r>
        <w:rPr>
          <w:rFonts w:eastAsia="IRNazanin" w:cs="IRNazanin"/>
          <w:color w:val="111111"/>
          <w:sz w:val="28"/>
          <w:szCs w:val="28"/>
          <w:rtl w:val="true"/>
          <w:lang w:bidi="fa-IR"/>
        </w:rPr>
        <w:t>.</w:t>
      </w:r>
      <w:r>
        <w:rPr>
          <w:rStyle w:val="FootnoteAnchor"/>
          <w:rtl w:val="true"/>
        </w:rPr>
        <w:footnoteReference w:id="40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خداوندان مجاهده، صدقه بود از خدای ـ تعالی ـ بر ایشان و خدای تعالی مباهات کند ـ با فریشتگان ـ به بنده ای که در سجود بخسبد،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بنده من که جان وی به محل راز گفتن است و تن وی بر بساط عبادت ـ گسترده ـ است</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به سجده رفته بگوییم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 اَّلذی اَحْیانی بَعْدَ ما اَماتَنی وَ اِلَیْهِ النُّشُورِ، اَلْحَمْدُ للّه ِ اَّلذی رَدَّ عَلَیَّ رُوحی لأَحْمَدَهُ وَ اَعْبُدَهُ</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سپاس خدایی را سزاست که مرا پس از مرگم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اوست؛ سپاس از آن خدایی است که روحم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بازگردانده تا سپاسش گویم و عبادتش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 اَّلذی رَدَّ عَلَیَّ رُوحی لأَحْمَدَهُ وَ اَعْبُدَهُ وَ اَشْکُرَهُ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سپاس از آن خدایی است که روحم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بازگردانده تا سپاسش گویم و عبادتش کنم و شکرگزارش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سجده، نشسته بگوییم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حَسْبِیَ الرَّبُّ مِنَ اْلعِبادِ، حَسْبِیَ الَّذی هَوَ حَسْبی مُنْذُ کُنْتُ حَسْبی، حَسْبِیَ اللّه ُ وَ نِعْمَ اْلوَکیلُ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 مرا در میان بندگان کفایت کند، آنکه کفایتم کند مرا بسنده است، هر گاه و زمانی که باشم او مرا بس است، خداوند مرا پشت کار و کارساز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 و وضو بگیریم و مسواک کنیم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مسواک زدن پیش از گرفتن وضو در سحر از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برپایی نماز شب برخاستید، به آسمان بنگرید و این آیات را بخوانید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اِنَّ فی خَلْقِ السَّمواتِ وَ اْلأَرْضِ وَ اخْتِلافِ الَّلیْلِ وَ النَّهارِ لاَیاتٍ لأِولِی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یَذْکُرُونَ اللّه َ قِیامًا وَ قُعُودًا وَ عَلی جُنُوبِهِمْ وَ یَتَفَکَّرُونَ فی خَلْقِ السَّمواتِ وَ اْلأَرْضِ رَبَّنا ما خَلَقْتَ هذا باطِلا سُبْحانَکَ فَقِنا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اِنَّکَ مَنْ تُدْخِلِ النّارَ فَقَدْ اَخْزَیْتَهُ وَ ما لِلظّالِمینَ مِنْ 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اِنَّنا سَمِعْنا مُنادِیًا یُنادی لِْلأِیمانِ اَنْ آمِنُوا بِرَبِّکُمْ فَامَنّا رَبَّنا وَ آتِنا ما وَعَدْتَنا عَلی رُسُلِکَ وَ لاتُخْزِنا یَوْمَ اْلقِیمَةِ اِنَّکَ لا تُخْلِفُ اْلمیعادَ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یقین، در آفرینش آسمان ها و زمین و آمد و رفت شب و روز،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خردمندان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ها که خدا را در حال ایستاده و نشسته، و آن گاه که بر پهلو خوابیده اند، یاد می کنند؛ و در اسرار آفرینش آسمان ها و زمین می 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این ها را بیهوده نیآفریده ای؛ منزّهی تو، مرا را از عذاب آتش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که را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افکنی، او را خوار و رسوا ساخته ای، و برای افراد ستمگر، هیچ یاوری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گناهان ما را ببخش و بدی های ما را بپوشان و ما را با نیکان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مسیر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آنچه را به وسیله پیامبرانت به ما وعده فرمودی، به ما عطا کن و ما را در روز رستاخیز، رسوا مگردان؛ زیرا تو هیچ گاه از وعده خود، تخلّف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درباره این آیات می گوید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آخر 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هستی است و از قلب وجود برخاسته است</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از امامان علی و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پیوسته هر شب سه مرتبه از خواب بیدار می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مسواک کرده</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به آفاق آسمان می نگریستند و پس از قرائت پنج آیه یاد شده از سوره آل عمران، به نماز می ایستادند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و نیز از یکی از همسران پیامبر صلی الله علیه و آله پرسیده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آورترین چیزی که از پیامبر دیده ای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رفتار پیامبر اعجاب انگیز بود، ولی عجیب ترینش در شبی رخ داد که در خانه ام استراحت می کرد که ناگهان از جای برخاست و جامه اش را بر تن کرد و وضو ساخت و به نماز ایستاد و در آن حال سرشک دیدگانش از گونه های مبارک آن عزیز جاری می شد؛ به گونه ای که بخشی از جامه آن حضرت تر شد، سپس به سجده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تا صبح می گریستند تا این که بلال به اذان ایستاد و پیامبر به مسجد رفتند، بلال آن حضرت را گریان دید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لطف حق تعالی که شما را فرا گرفته، چرا چنین گریانید؟</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اَکُونَ عَبْدًا شَکُوراً؛ آیا بنده سپاس گزاری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گریان نباشم؛ چه شامی که گذشت خدای متعال آیاتی را بر من فرو فرستاد؛ در پایان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لِمَنْ قَرَأَها وَ لَمْ یَتَفَکَّرْ فیها؛ وای بر آنکه این آیات را بخواند و در آن نیندیشد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شنیدستم شبی شب زنده داری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گردون داشت چشم اشکباری </w:t>
      </w:r>
    </w:p>
    <w:p>
      <w:pPr>
        <w:pStyle w:val="BookText"/>
        <w:rPr/>
      </w:pPr>
      <w:r>
        <w:rPr>
          <w:rFonts w:ascii="IRNazanin" w:hAnsi="IRNazanin" w:eastAsia="IRNazanin"/>
          <w:color w:val="111111"/>
          <w:sz w:val="28"/>
          <w:sz w:val="28"/>
          <w:szCs w:val="28"/>
          <w:rtl w:val="true"/>
          <w:lang w:bidi="fa-IR"/>
        </w:rPr>
        <w:t>همی دید آن نظر باز شبانه</w:t>
      </w:r>
    </w:p>
    <w:p>
      <w:pPr>
        <w:pStyle w:val="BookText"/>
        <w:rPr/>
      </w:pPr>
      <w:r>
        <w:rPr>
          <w:rFonts w:ascii="IRNazanin" w:hAnsi="IRNazanin" w:eastAsia="IRNazanin"/>
          <w:color w:val="111111"/>
          <w:sz w:val="28"/>
          <w:sz w:val="28"/>
          <w:szCs w:val="28"/>
          <w:rtl w:val="true"/>
          <w:lang w:bidi="fa-IR"/>
        </w:rPr>
        <w:t>کواکب را به چشم عاشقانه</w:t>
      </w:r>
    </w:p>
    <w:p>
      <w:pPr>
        <w:pStyle w:val="BookText"/>
        <w:rPr/>
      </w:pPr>
      <w:r>
        <w:rPr>
          <w:rFonts w:ascii="IRNazanin" w:hAnsi="IRNazanin" w:eastAsia="IRNazanin"/>
          <w:color w:val="111111"/>
          <w:sz w:val="28"/>
          <w:sz w:val="28"/>
          <w:szCs w:val="28"/>
          <w:rtl w:val="true"/>
          <w:lang w:bidi="fa-IR"/>
        </w:rPr>
        <w:t>به چشمان در تماشای سماوات</w:t>
      </w:r>
    </w:p>
    <w:p>
      <w:pPr>
        <w:pStyle w:val="BookText"/>
        <w:rPr/>
      </w:pPr>
      <w:r>
        <w:rPr>
          <w:rFonts w:ascii="IRNazanin" w:hAnsi="IRNazanin" w:eastAsia="IRNazanin"/>
          <w:color w:val="111111"/>
          <w:sz w:val="28"/>
          <w:sz w:val="28"/>
          <w:szCs w:val="28"/>
          <w:rtl w:val="true"/>
          <w:lang w:bidi="fa-IR"/>
        </w:rPr>
        <w:t>به جان با روی جانان در مناجات</w:t>
      </w:r>
    </w:p>
    <w:p>
      <w:pPr>
        <w:pStyle w:val="BookText"/>
        <w:rPr/>
      </w:pPr>
      <w:r>
        <w:rPr>
          <w:rFonts w:ascii="IRNazanin" w:hAnsi="IRNazanin" w:eastAsia="IRNazanin"/>
          <w:color w:val="111111"/>
          <w:sz w:val="28"/>
          <w:sz w:val="28"/>
          <w:szCs w:val="28"/>
          <w:rtl w:val="true"/>
          <w:lang w:bidi="fa-IR"/>
        </w:rPr>
        <w:t>نظر بر انجم رخشنده می دوخت</w:t>
      </w:r>
    </w:p>
    <w:p>
      <w:pPr>
        <w:pStyle w:val="BookText"/>
        <w:rPr/>
      </w:pPr>
      <w:r>
        <w:rPr>
          <w:rFonts w:ascii="IRNazanin" w:hAnsi="IRNazanin" w:eastAsia="IRNazanin"/>
          <w:color w:val="111111"/>
          <w:sz w:val="28"/>
          <w:sz w:val="28"/>
          <w:szCs w:val="28"/>
          <w:rtl w:val="true"/>
          <w:lang w:bidi="fa-IR"/>
        </w:rPr>
        <w:t>به حیرت همچو شمع بزم می سوخت</w:t>
      </w:r>
    </w:p>
    <w:p>
      <w:pPr>
        <w:pStyle w:val="BookText"/>
        <w:rPr/>
      </w:pPr>
      <w:r>
        <w:rPr>
          <w:rFonts w:ascii="IRNazanin" w:hAnsi="IRNazanin" w:eastAsia="IRNazanin"/>
          <w:color w:val="111111"/>
          <w:sz w:val="28"/>
          <w:sz w:val="28"/>
          <w:szCs w:val="28"/>
          <w:rtl w:val="true"/>
          <w:lang w:bidi="fa-IR"/>
        </w:rPr>
        <w:t>گهی با فکر و گه با ذکر سُبُّوح</w:t>
      </w:r>
    </w:p>
    <w:p>
      <w:pPr>
        <w:pStyle w:val="BookText"/>
        <w:rPr/>
      </w:pPr>
      <w:r>
        <w:rPr>
          <w:rFonts w:ascii="IRNazanin" w:hAnsi="IRNazanin" w:eastAsia="IRNazanin"/>
          <w:color w:val="111111"/>
          <w:sz w:val="28"/>
          <w:sz w:val="28"/>
          <w:szCs w:val="28"/>
          <w:rtl w:val="true"/>
          <w:lang w:bidi="fa-IR"/>
        </w:rPr>
        <w:t>همی روشن نمود آیینه روح</w:t>
      </w:r>
    </w:p>
    <w:p>
      <w:pPr>
        <w:pStyle w:val="BookText"/>
        <w:rPr/>
      </w:pPr>
      <w:r>
        <w:rPr>
          <w:rFonts w:ascii="IRNazanin" w:hAnsi="IRNazanin" w:eastAsia="IRNazanin"/>
          <w:color w:val="111111"/>
          <w:sz w:val="28"/>
          <w:sz w:val="28"/>
          <w:szCs w:val="28"/>
          <w:rtl w:val="true"/>
          <w:lang w:bidi="fa-IR"/>
        </w:rPr>
        <w:t>چو مرغ حق به دل با ناله زار</w:t>
      </w:r>
    </w:p>
    <w:p>
      <w:pPr>
        <w:pStyle w:val="BookText"/>
        <w:rPr/>
      </w:pPr>
      <w:r>
        <w:rPr>
          <w:rFonts w:ascii="IRNazanin" w:hAnsi="IRNazanin" w:eastAsia="IRNazanin"/>
          <w:color w:val="111111"/>
          <w:sz w:val="28"/>
          <w:sz w:val="28"/>
          <w:szCs w:val="28"/>
          <w:rtl w:val="true"/>
          <w:lang w:bidi="fa-IR"/>
        </w:rPr>
        <w:t>به ذکر حق سحر کردی شب تار</w:t>
      </w:r>
    </w:p>
    <w:p>
      <w:pPr>
        <w:pStyle w:val="BookText"/>
        <w:rPr/>
      </w:pPr>
      <w:r>
        <w:rPr>
          <w:rFonts w:ascii="IRNazanin" w:hAnsi="IRNazanin" w:eastAsia="IRNazanin"/>
          <w:color w:val="111111"/>
          <w:sz w:val="28"/>
          <w:sz w:val="28"/>
          <w:szCs w:val="28"/>
          <w:rtl w:val="true"/>
          <w:lang w:bidi="fa-IR"/>
        </w:rPr>
        <w:t>همی گفتا الهی یا الهی</w:t>
      </w:r>
    </w:p>
    <w:p>
      <w:pPr>
        <w:pStyle w:val="BookText"/>
        <w:rPr/>
      </w:pPr>
      <w:r>
        <w:rPr>
          <w:rFonts w:ascii="IRNazanin" w:hAnsi="IRNazanin" w:eastAsia="IRNazanin"/>
          <w:color w:val="111111"/>
          <w:sz w:val="28"/>
          <w:sz w:val="28"/>
          <w:szCs w:val="28"/>
          <w:rtl w:val="true"/>
          <w:lang w:bidi="fa-IR"/>
        </w:rPr>
        <w:t>به سوی خود مرا بنمای راهی</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موهایمان را شانه کنیم و تمییز و معطّر به نماز بایستیم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نمازشب را با آداب و حال و حضور قلب و محزون برپا داریم و در تحصیل حال همّت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گریه و ندبه و آه و دعا، دریغ نکنیم که سخت در نزول رحمت بی کران پروردگار و جلب عنایت و رضایت آن عزیز مؤثراند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به خواب که امشب میا به خانه ما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جزیره ای که مکان تو بود آب گرفت </w:t>
      </w:r>
    </w:p>
    <w:p>
      <w:pPr>
        <w:pStyle w:val="BookText"/>
        <w:rPr/>
      </w:pPr>
      <w:r>
        <w:rPr>
          <w:rFonts w:ascii="IRNazanin" w:hAnsi="IRNazanin" w:eastAsia="IRNazanin"/>
          <w:color w:val="111111"/>
          <w:sz w:val="28"/>
          <w:sz w:val="28"/>
          <w:szCs w:val="28"/>
          <w:rtl w:val="true"/>
          <w:lang w:bidi="fa-IR"/>
        </w:rPr>
        <w:t>الهی، به حرمت راز و نیاز اهل راز و نیازت، این نااهل را سوز و گداز ده</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حتماً ظهور حضرت حجّت را از خداوند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 با من استاده سحر</w:t>
      </w:r>
    </w:p>
    <w:p>
      <w:pPr>
        <w:pStyle w:val="BookText"/>
        <w:rPr/>
      </w:pPr>
      <w:r>
        <w:rPr>
          <w:rFonts w:ascii="IRNazanin" w:hAnsi="IRNazanin" w:eastAsia="IRNazanin"/>
          <w:color w:val="111111"/>
          <w:sz w:val="28"/>
          <w:sz w:val="28"/>
          <w:szCs w:val="28"/>
          <w:rtl w:val="true"/>
          <w:lang w:bidi="fa-IR"/>
        </w:rPr>
        <w:t>صبح می خواهد از من</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مهدیا، تو نه دوری و نه آمدنت دیر است؛ تو زودتر از انتظاری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خواجه و حق قدیم و عهد درست</w:t>
      </w:r>
    </w:p>
    <w:p>
      <w:pPr>
        <w:pStyle w:val="BookText"/>
        <w:rPr/>
      </w:pPr>
      <w:r>
        <w:rPr>
          <w:rFonts w:ascii="IRNazanin" w:hAnsi="IRNazanin" w:eastAsia="IRNazanin"/>
          <w:color w:val="111111"/>
          <w:sz w:val="28"/>
          <w:sz w:val="28"/>
          <w:szCs w:val="28"/>
          <w:rtl w:val="true"/>
          <w:lang w:bidi="fa-IR"/>
        </w:rPr>
        <w:t>که مونس دم صبحم، دعای دولت تست</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همواره دل و زبانمان یکی باشد، حتّی در مناجات، دعاهایی را بخوانیم که با حالمان مناسبت دارد؛ یعنی چیزی بگوییم و بخواهیم که با حال و حقیقت درونمان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سحرگاه رحیل دعا</w:t>
      </w:r>
    </w:p>
    <w:p>
      <w:pPr>
        <w:pStyle w:val="BookText"/>
        <w:rPr/>
      </w:pPr>
      <w:r>
        <w:rPr>
          <w:rFonts w:ascii="IRNazanin" w:hAnsi="IRNazanin" w:eastAsia="IRNazanin"/>
          <w:color w:val="111111"/>
          <w:sz w:val="28"/>
          <w:sz w:val="28"/>
          <w:szCs w:val="28"/>
          <w:rtl w:val="true"/>
          <w:lang w:bidi="fa-IR"/>
        </w:rPr>
        <w:t>بر سپه غُصّه شبیخون زنم</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از مناجات و دعای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بجوییم و خود را با مفاهیم و محتوای آن همگون سازیم؛</w:t>
      </w:r>
    </w:p>
    <w:p>
      <w:pPr>
        <w:pStyle w:val="BookText"/>
        <w:rPr/>
      </w:pPr>
      <w:r>
        <w:rPr>
          <w:rFonts w:ascii="IRNazanin" w:hAnsi="IRNazanin" w:eastAsia="IRNazanin"/>
          <w:color w:val="111111"/>
          <w:sz w:val="28"/>
          <w:sz w:val="28"/>
          <w:szCs w:val="28"/>
          <w:rtl w:val="true"/>
          <w:lang w:bidi="fa-IR"/>
        </w:rPr>
        <w:t>سحرگاهان که مخمور شبانه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گرفتم باده با چنگ و چغانه</w:t>
      </w:r>
      <w:r>
        <w:rPr>
          <w:rStyle w:val="FootnoteAnchor"/>
          <w:rtl w:val="true"/>
        </w:rPr>
        <w:footnoteReference w:id="4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بنده مراقب، به حکم عقل واجب است که در جهات عبودیت و بندگی و در تهجّد و شب زنده داری خصوصا و دیگر اوراد و اذکاری که دارد، به پیشوایان دینی اقتدا کند و وظایف خود را در این موارد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اخذ نماید و آنچه را که از آنان رسیده اُسوه و الگوی خود قرار دهد، بلکه می بایست حال خود را با احوالات آنها مقایسه کند و از این مقایسه، آنچه را که از تمکّن، و تذلّل و تضرّع و زاری بر او واجب است به دست آورد و ببیند جایی که آنها با این که مقرّبان درگاه الهی و مطیع فرامین او بوده اند و لحظه ای معصیت او نکرده و از یاد او غافل نشده اند این گونه در مقابل او به تضرّع و زاری و گریه و ناله می پردازند، وظیفه ما با این همه گناه و اتّصاف به این همه اخلاق و زشت و ناپسند چه خواهد بود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شکرگزار باشیم که در دوره کفر و کافر و معاند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نیآمده ایم و از نفاق و دو رویی بر حذریم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شفاعت و وساطت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شویم، تا خداوند از گناهانمان بگذرد و آنها را به حسنات تبدیل سازد و از ما راضی شده، ما را در جرگه خواص، پذیرا باشد</w:t>
      </w:r>
      <w:r>
        <w:rPr>
          <w:rFonts w:eastAsia="IRNazanin" w:cs="IRNazanin"/>
          <w:color w:val="111111"/>
          <w:sz w:val="28"/>
          <w:szCs w:val="28"/>
          <w:rtl w:val="true"/>
          <w:lang w:bidi="fa-IR"/>
        </w:rPr>
        <w:t>.</w:t>
      </w:r>
      <w:r>
        <w:rPr>
          <w:rStyle w:val="FootnoteAnchor"/>
          <w:rtl w:val="true"/>
        </w:rPr>
        <w:footnoteReference w:id="422"/>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فرستاده حبیب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 که او را از خواب بیدار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 گرامی داریم؛ یعنی پس از تصدیق رسالت پیامبر اسلام صلی الله علیه و آله، تصدیق اوصیای دوازده گانه آن حضرت که حجت های خداوند و خلفای او در زمین اند، بگوییم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فرشته ـ ای ـ که از جانب مهربان ترین مهربانان و بزرگوارترین و بخشنده ترین بزرگواران و بخشندگان ندای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از سؤال، توبه، استغفار، نیاز، ذلّت و انکسار بر تو عرضه داشتم به صورت امانت تسلیم تو می کنم و امیدوارم که تو آنها را از من ستانده و به آنکه تو را به سوی ما فرستاده و ابواب توسّل را به روی ما گشود عرضه بداری</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امیدی که دارم به فضل خداست</w:t>
      </w:r>
    </w:p>
    <w:p>
      <w:pPr>
        <w:pStyle w:val="BookText"/>
        <w:rPr/>
      </w:pPr>
      <w:r>
        <w:rPr>
          <w:rFonts w:ascii="IRNazanin" w:hAnsi="IRNazanin" w:eastAsia="IRNazanin"/>
          <w:color w:val="111111"/>
          <w:sz w:val="28"/>
          <w:sz w:val="28"/>
          <w:szCs w:val="28"/>
          <w:rtl w:val="true"/>
          <w:lang w:bidi="fa-IR"/>
        </w:rPr>
        <w:t>که بر سعی خود تکیه کردن خطاست</w:t>
      </w:r>
    </w:p>
    <w:p>
      <w:pPr>
        <w:pStyle w:val="BookText"/>
        <w:rPr/>
      </w:pPr>
      <w:r>
        <w:rPr>
          <w:rFonts w:ascii="IRNazanin" w:hAnsi="IRNazanin" w:eastAsia="IRNazanin"/>
          <w:color w:val="111111"/>
          <w:sz w:val="28"/>
          <w:sz w:val="28"/>
          <w:szCs w:val="28"/>
          <w:rtl w:val="true"/>
          <w:lang w:bidi="fa-IR"/>
        </w:rPr>
        <w:t>طریقت همین است که اهل یقین</w:t>
      </w:r>
    </w:p>
    <w:p>
      <w:pPr>
        <w:pStyle w:val="BookText"/>
        <w:rPr/>
      </w:pPr>
      <w:r>
        <w:rPr>
          <w:rFonts w:ascii="IRNazanin" w:hAnsi="IRNazanin" w:eastAsia="IRNazanin"/>
          <w:color w:val="111111"/>
          <w:sz w:val="28"/>
          <w:sz w:val="28"/>
          <w:szCs w:val="28"/>
          <w:rtl w:val="true"/>
          <w:lang w:bidi="fa-IR"/>
        </w:rPr>
        <w:t>نکوکار بودند و تقصیر بین</w:t>
      </w:r>
    </w:p>
    <w:p>
      <w:pPr>
        <w:pStyle w:val="BookText"/>
        <w:rPr/>
      </w:pPr>
      <w:r>
        <w:rPr>
          <w:rFonts w:ascii="IRNazanin" w:hAnsi="IRNazanin" w:eastAsia="IRNazanin"/>
          <w:color w:val="111111"/>
          <w:sz w:val="28"/>
          <w:sz w:val="28"/>
          <w:szCs w:val="28"/>
          <w:rtl w:val="true"/>
          <w:lang w:bidi="fa-IR"/>
        </w:rPr>
        <w:t>مشایخ همه شب دعا خوانده اند</w:t>
      </w:r>
    </w:p>
    <w:p>
      <w:pPr>
        <w:pStyle w:val="BookText"/>
        <w:rPr/>
      </w:pPr>
      <w:r>
        <w:rPr>
          <w:rFonts w:ascii="IRNazanin" w:hAnsi="IRNazanin" w:eastAsia="IRNazanin"/>
          <w:color w:val="111111"/>
          <w:sz w:val="28"/>
          <w:sz w:val="28"/>
          <w:szCs w:val="28"/>
          <w:rtl w:val="true"/>
          <w:lang w:bidi="fa-IR"/>
        </w:rPr>
        <w:t>سحرگاه سجّاده افشانده اند</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گاه به اقتضای حال و حضور بی واسطه، دارایی دل و جانش را عرضه کنیم و همه واسطه ها را که به او منتسب اند و نیز زیبایی های آسمان و زمین را نام بریم، ناز کنیم و آرزومندی هایمان را خواستار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خوشا آنان که در جوانی شکسته شدند که پیری خود شکستگی است</w:t>
      </w:r>
      <w:r>
        <w:rPr>
          <w:rFonts w:eastAsia="IRNazanin" w:cs="IRNazanin"/>
          <w:color w:val="111111"/>
          <w:sz w:val="28"/>
          <w:szCs w:val="28"/>
          <w:rtl w:val="true"/>
          <w:lang w:bidi="fa-IR"/>
        </w:rPr>
        <w:t>.</w:t>
      </w:r>
      <w:r>
        <w:rPr>
          <w:rStyle w:val="FootnoteAnchor"/>
          <w:rtl w:val="true"/>
        </w:rPr>
        <w:footnoteReference w:id="425"/>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شکرت که پیر ناشده استغفار کردم که استغفار پیر، استهزاء را ماند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توصیه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کنیم عاشقانه سحرپیشه باشیم هر چند دست ردّ بر سینه سحرخیزی کاسبانه نزده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از دوست چشمت به احسان اوست</w:t>
      </w:r>
    </w:p>
    <w:p>
      <w:pPr>
        <w:pStyle w:val="BookText"/>
        <w:rPr/>
      </w:pPr>
      <w:r>
        <w:rPr>
          <w:rFonts w:ascii="IRNazanin" w:hAnsi="IRNazanin" w:eastAsia="IRNazanin"/>
          <w:color w:val="111111"/>
          <w:sz w:val="28"/>
          <w:sz w:val="28"/>
          <w:szCs w:val="28"/>
          <w:rtl w:val="true"/>
          <w:lang w:bidi="fa-IR"/>
        </w:rPr>
        <w:t>تو در بند خویشی، نه در بند دوست</w:t>
      </w:r>
    </w:p>
    <w:p>
      <w:pPr>
        <w:pStyle w:val="BookText"/>
        <w:rPr/>
      </w:pPr>
      <w:r>
        <w:rPr>
          <w:rFonts w:ascii="IRNazanin" w:hAnsi="IRNazanin" w:eastAsia="IRNazanin"/>
          <w:color w:val="111111"/>
          <w:sz w:val="28"/>
          <w:sz w:val="28"/>
          <w:szCs w:val="28"/>
          <w:rtl w:val="true"/>
          <w:lang w:bidi="fa-IR"/>
        </w:rPr>
        <w:t>خلاف طریقت بود که اولیا</w:t>
      </w:r>
    </w:p>
    <w:p>
      <w:pPr>
        <w:pStyle w:val="BookText"/>
        <w:rPr/>
      </w:pPr>
      <w:r>
        <w:rPr>
          <w:rFonts w:ascii="IRNazanin" w:hAnsi="IRNazanin" w:eastAsia="IRNazanin"/>
          <w:color w:val="111111"/>
          <w:sz w:val="28"/>
          <w:sz w:val="28"/>
          <w:szCs w:val="28"/>
          <w:rtl w:val="true"/>
          <w:lang w:bidi="fa-IR"/>
        </w:rPr>
        <w:t>تمنّا کنند از خدا جز خدا</w:t>
      </w:r>
      <w:r>
        <w:rPr>
          <w:rStyle w:val="FootnoteAnchor"/>
          <w:rtl w:val="true"/>
        </w:rPr>
        <w:footnoteReference w:id="4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تعالی را از این نعمت سحرخیزی سپاس گزار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تازه رویم هم خجل، هم شادمان هم تنگدل</w:t>
      </w:r>
    </w:p>
    <w:p>
      <w:pPr>
        <w:pStyle w:val="BookText"/>
        <w:rPr/>
      </w:pPr>
      <w:r>
        <w:rPr>
          <w:rFonts w:ascii="IRNazanin" w:hAnsi="IRNazanin" w:eastAsia="IRNazanin"/>
          <w:color w:val="111111"/>
          <w:sz w:val="28"/>
          <w:sz w:val="28"/>
          <w:szCs w:val="28"/>
          <w:rtl w:val="true"/>
          <w:lang w:bidi="fa-IR"/>
        </w:rPr>
        <w:t>کز عهده بیرون آمدن نتوانم این انعام را</w:t>
      </w:r>
      <w:r>
        <w:rPr>
          <w:rStyle w:val="FootnoteAnchor"/>
          <w:rtl w:val="true"/>
        </w:rPr>
        <w:footnoteReference w:id="4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نمازشب و اشک و حال سحری، هدیه خدا به جان های پذیرا و بااستعداد است، نباید معطّل هر کسی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هر عاشق تواند اشک ریزی</w:t>
      </w:r>
    </w:p>
    <w:p>
      <w:pPr>
        <w:pStyle w:val="BookText"/>
        <w:rPr/>
      </w:pPr>
      <w:r>
        <w:rPr>
          <w:rFonts w:ascii="IRNazanin" w:hAnsi="IRNazanin" w:eastAsia="IRNazanin"/>
          <w:color w:val="111111"/>
          <w:sz w:val="28"/>
          <w:sz w:val="28"/>
          <w:szCs w:val="28"/>
          <w:rtl w:val="true"/>
          <w:lang w:bidi="fa-IR"/>
        </w:rPr>
        <w:t>نه هر طالب تواند صبح خیزی</w:t>
      </w:r>
    </w:p>
    <w:p>
      <w:pPr>
        <w:pStyle w:val="BookText"/>
        <w:rPr/>
      </w:pPr>
      <w:r>
        <w:rPr>
          <w:rFonts w:ascii="IRNazanin" w:hAnsi="IRNazanin" w:eastAsia="IRNazanin"/>
          <w:color w:val="111111"/>
          <w:sz w:val="28"/>
          <w:sz w:val="28"/>
          <w:szCs w:val="28"/>
          <w:rtl w:val="true"/>
          <w:lang w:bidi="fa-IR"/>
        </w:rPr>
        <w:t>الهی، آدم شب کور کجا و عبد شکور کجا؟ که شب کور شکور نباشد</w:t>
      </w:r>
      <w:r>
        <w:rPr>
          <w:rFonts w:eastAsia="IRNazanin" w:cs="IRNazanin"/>
          <w:color w:val="111111"/>
          <w:sz w:val="28"/>
          <w:szCs w:val="28"/>
          <w:rtl w:val="true"/>
          <w:lang w:bidi="fa-IR"/>
        </w:rPr>
        <w:t>.</w:t>
      </w:r>
      <w:r>
        <w:rPr>
          <w:rStyle w:val="FootnoteAnchor"/>
          <w:rtl w:val="true"/>
        </w:rPr>
        <w:footnoteReference w:id="429"/>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نه برای این که در بحث نمازشب حرفی را نوشته باشم، بلکه انصافا برخی از افراد در زندگی با رفتارهای دَم پس و دَرهم و پَلَشت شان آن چنان </w:t>
      </w:r>
    </w:p>
    <w:p>
      <w:pPr>
        <w:pStyle w:val="BookText"/>
        <w:rPr/>
      </w:pPr>
      <w:r>
        <w:rPr>
          <w:rFonts w:ascii="IRNazanin" w:hAnsi="IRNazanin" w:eastAsia="IRNazanin"/>
          <w:color w:val="111111"/>
          <w:sz w:val="28"/>
          <w:sz w:val="28"/>
          <w:szCs w:val="28"/>
          <w:rtl w:val="true"/>
          <w:lang w:bidi="fa-IR"/>
        </w:rPr>
        <w:t>بر سر جان شان بلا آورده و خود را خفه کرده و مرده اند که هیچ روزنه و امیدی نمی یابی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اَنْتَ بِمُسْمِعٍ مَنْ فِی اْلقُبُورِ؛ تو نمی توانی سخن خود را به آنان که در گور خفته اند برسانی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هُوَ اِلاّ ذِکْرٌ وَ قُرْآنٌ مُبینٌ لِیُنْذِرَ مَنْ کانَ حَیًّا؛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آسمانی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ذکر و قرآن مبین نیست تا افرادی را که زنده اند بیم 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آن کسی که در این حلقه نیست زنده به عشق</w:t>
      </w:r>
    </w:p>
    <w:p>
      <w:pPr>
        <w:pStyle w:val="BookText"/>
        <w:rPr/>
      </w:pPr>
      <w:r>
        <w:rPr>
          <w:rFonts w:ascii="IRNazanin" w:hAnsi="IRNazanin" w:eastAsia="IRNazanin"/>
          <w:color w:val="111111"/>
          <w:sz w:val="28"/>
          <w:sz w:val="28"/>
          <w:szCs w:val="28"/>
          <w:rtl w:val="true"/>
          <w:lang w:bidi="fa-IR"/>
        </w:rPr>
        <w:t>بر او نمرده به فتوای من نماز کنید</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نقل است که مرحوم علاّمه بحرالعلوم روزها به امور مراجعه کنندگان رسیدگی می کرد و برای طلبه ها درس می گفت و شب ها نیز به شیوه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کوچه های نجف می گذشت و دور از چشم مردم برای تُهی دستان شهر غذا می برد، تا این که طلبه ها با خبر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درس را تعطیل کرد، ولی دلیل آن را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مرحوم ملاّ زین العابدین سلماسی را که به مرحوم علاّمه نزدیک تر بود شفیع قرار دادند تا از استاد بپرسد که چرا درس را تعطیل کرد؟</w:t>
      </w:r>
    </w:p>
    <w:p>
      <w:pPr>
        <w:pStyle w:val="BookText"/>
        <w:rPr/>
      </w:pPr>
      <w:r>
        <w:rPr>
          <w:rFonts w:ascii="IRNazanin" w:hAnsi="IRNazanin" w:eastAsia="IRNazanin"/>
          <w:color w:val="111111"/>
          <w:sz w:val="28"/>
          <w:sz w:val="28"/>
          <w:szCs w:val="28"/>
          <w:rtl w:val="true"/>
          <w:lang w:bidi="fa-IR"/>
        </w:rPr>
        <w:t>این پرسش چند روز به تکرار از استاد پرسیده می شد، ولی ایشان هیچ جوابی نمی داد، تا این که در یکی از روزها وقتی برای چندمین بار از استاد پرسیده شد، در پاسخ گفت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نیمه های شب از کوچه های این شهر می 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طلبه ها برای نمازشب بیدار نشوند و با خدای متعال مناجات نکنند؛ من شاگردی را که سحرپیشه نباشد نمی خواهم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پس از اهتمام طلبه ها بر سحرخیزی بود که حضرت استاد نیز درس را دوباره آغاز کرد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پاسبان حرم دل شده ام شب همه شب</w:t>
      </w:r>
    </w:p>
    <w:p>
      <w:pPr>
        <w:pStyle w:val="BookText"/>
        <w:rPr/>
      </w:pPr>
      <w:r>
        <w:rPr>
          <w:rFonts w:ascii="IRNazanin" w:hAnsi="IRNazanin" w:eastAsia="IRNazanin"/>
          <w:color w:val="111111"/>
          <w:sz w:val="28"/>
          <w:sz w:val="28"/>
          <w:szCs w:val="28"/>
          <w:rtl w:val="true"/>
          <w:lang w:bidi="fa-IR"/>
        </w:rPr>
        <w:t>بو که سیری بکند آن مه ناکاسته ام</w:t>
      </w:r>
    </w:p>
    <w:p>
      <w:pPr>
        <w:pStyle w:val="BookText"/>
        <w:rPr/>
      </w:pPr>
      <w:r>
        <w:rPr>
          <w:rFonts w:ascii="IRNazanin" w:hAnsi="IRNazanin" w:eastAsia="IRNazanin"/>
          <w:color w:val="111111"/>
          <w:sz w:val="28"/>
          <w:sz w:val="28"/>
          <w:szCs w:val="28"/>
          <w:rtl w:val="true"/>
          <w:lang w:bidi="fa-IR"/>
        </w:rPr>
        <w:t>خوش بسوز از غمش ای شمع که امشب من نیز</w:t>
      </w:r>
    </w:p>
    <w:p>
      <w:pPr>
        <w:pStyle w:val="BookText"/>
        <w:rPr/>
      </w:pPr>
      <w:r>
        <w:rPr>
          <w:rFonts w:ascii="IRNazanin" w:hAnsi="IRNazanin" w:eastAsia="IRNazanin"/>
          <w:color w:val="111111"/>
          <w:sz w:val="28"/>
          <w:sz w:val="28"/>
          <w:szCs w:val="28"/>
          <w:rtl w:val="true"/>
          <w:lang w:bidi="fa-IR"/>
        </w:rPr>
        <w:t>به همین کار کمربسته و برخاسته ام</w:t>
      </w:r>
    </w:p>
    <w:p>
      <w:pPr>
        <w:pStyle w:val="BookText"/>
        <w:rPr/>
      </w:pPr>
      <w:r>
        <w:rPr>
          <w:rFonts w:ascii="IRNazanin" w:hAnsi="IRNazanin" w:eastAsia="IRNazanin"/>
          <w:color w:val="111111"/>
          <w:sz w:val="28"/>
          <w:sz w:val="28"/>
          <w:szCs w:val="28"/>
          <w:rtl w:val="true"/>
          <w:lang w:bidi="fa-IR"/>
        </w:rPr>
        <w:t>نقل است که شهید قدّوسی شبی در مسجد گوهرشاد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بسیار ناگوار و دور از انتظار بود، وقتی شنیدم که یکی از اساتید مدرسه حقّانی به نمازشب مقید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صحبت کردم، معلوم شد که در شب، سبکی معده را رعایت نمی کند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الهی، شب پره را در شب، پرواز باشد و حسن را نباشد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الهی، توفیق شب خیزی و اشک ریزی به حسن ده</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تحصیل رقّت قلب و نرم ساختن دل به ویژه از راه عبرت ها کوشا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زمستان بیداری مان بیش تر از سحرخیزی ما در تابستان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زمستان برای مؤمن فصل خوبی است؛ زیرا روزهای آن را روزه می گیرد و شب های دراز آن را به نماز می ایستد</w:t>
      </w:r>
      <w:r>
        <w:rPr>
          <w:rFonts w:eastAsia="IRNazanin" w:cs="IRNazanin"/>
          <w:color w:val="111111"/>
          <w:sz w:val="28"/>
          <w:szCs w:val="28"/>
          <w:rtl w:val="true"/>
          <w:lang w:bidi="fa-IR"/>
        </w:rPr>
        <w:t>.</w:t>
      </w:r>
      <w:r>
        <w:rPr>
          <w:rStyle w:val="FootnoteAnchor"/>
          <w:rtl w:val="true"/>
        </w:rPr>
        <w:footnoteReference w:id="435"/>
      </w:r>
      <w:bookmarkStart w:id="171" w:name="pg3525_23853"/>
    </w:p>
    <w:p>
      <w:pPr>
        <w:pStyle w:val="BookText"/>
        <w:rPr/>
      </w:pPr>
      <w:bookmarkEnd w:id="171"/>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سحر شب های جمعه اهمیت بیش تری قائل شویم که بر شب ها و سحرهای هفته، مزّیت 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پیش تر یادآور شدم،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بخشی به درخواست پسران خود که پس از برملا شدن درون شان از پدر خواسته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برای ما از خداوند آمرزش بخواه، پدر آنان را به فرارسیدن سحر شب جمعه حوالت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انجام گناه در شب جمعه برحذر باشید که دو برابر به حساب آید و هم در این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بپردازید که آن نیز دو برابر شمارش شود</w:t>
      </w:r>
      <w:r>
        <w:rPr>
          <w:rFonts w:eastAsia="IRNazanin" w:cs="IRNazanin"/>
          <w:color w:val="111111"/>
          <w:sz w:val="28"/>
          <w:szCs w:val="28"/>
          <w:rtl w:val="true"/>
          <w:lang w:bidi="fa-IR"/>
        </w:rPr>
        <w:t>.</w:t>
      </w:r>
      <w:r>
        <w:rPr>
          <w:rStyle w:val="FootnoteAnchor"/>
          <w:rtl w:val="true"/>
        </w:rPr>
        <w:footnoteReference w:id="436"/>
      </w:r>
    </w:p>
    <w:p>
      <w:pPr>
        <w:pStyle w:val="Heading3"/>
        <w:numPr>
          <w:ilvl w:val="2"/>
          <w:numId w:val="1"/>
        </w:numPr>
        <w:rPr/>
      </w:pPr>
      <w:bookmarkStart w:id="172" w:name="__RefHeading___Toc3670348_2749589250"/>
      <w:bookmarkStart w:id="173" w:name="_Toc64"/>
      <w:bookmarkEnd w:id="172"/>
      <w:r>
        <w:rPr>
          <w:rtl w:val="true"/>
        </w:rPr>
        <w:t>فصل چهارم</w:t>
      </w:r>
      <w:r>
        <w:rPr>
          <w:rtl w:val="true"/>
        </w:rPr>
        <w:t xml:space="preserve">: </w:t>
      </w:r>
      <w:r>
        <w:rPr>
          <w:rtl w:val="true"/>
        </w:rPr>
        <w:t>خانه ها و خانواده های سعادتمند</w:t>
      </w:r>
      <w:bookmarkEnd w:id="173"/>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 و خانواده های سعادتمند</w:t>
      </w:r>
    </w:p>
    <w:p>
      <w:pPr>
        <w:pStyle w:val="BookText"/>
        <w:rPr/>
      </w:pPr>
      <w:r>
        <w:rPr>
          <w:rFonts w:ascii="IRNazanin" w:hAnsi="IRNazanin" w:eastAsia="IRNazanin"/>
          <w:color w:val="111111"/>
          <w:sz w:val="28"/>
          <w:sz w:val="28"/>
          <w:szCs w:val="28"/>
          <w:rtl w:val="true"/>
          <w:lang w:bidi="fa-IR"/>
        </w:rPr>
        <w:t>با سحرخیزی و خواندن نماز شب و هر چند اشک مختصر، به زندگی مان روحی بدمیم و خانه را معطر، محل کار و کارگاه را پرنعمت، دانشگاه و حوزه را منوّر و همه جا را رنگ و بوی خدایی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هایی که در آن نماز شب به پاداشته و قرآن خوانده می شود، برای اهل آسمان نور افشانی می کنند چنان که ستارگان برای اهل زمین</w:t>
      </w:r>
      <w:r>
        <w:rPr>
          <w:rFonts w:eastAsia="IRNazanin" w:cs="IRNazanin"/>
          <w:color w:val="111111"/>
          <w:sz w:val="28"/>
          <w:szCs w:val="28"/>
          <w:rtl w:val="true"/>
          <w:lang w:bidi="fa-IR"/>
        </w:rPr>
        <w:t>.</w:t>
      </w:r>
      <w:r>
        <w:rPr>
          <w:rStyle w:val="FootnoteAnchor"/>
          <w:rtl w:val="true"/>
        </w:rPr>
        <w:footnoteReference w:id="43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است که عارف ربانی مرحوم آیت اللّه حاجی میرزاجواد انصاری همدانی رحمه الله برای امید دادن و آرزومند کردن دیگران بارها از فرد بی سوادی </w:t>
      </w:r>
    </w:p>
    <w:p>
      <w:pPr>
        <w:pStyle w:val="BookText"/>
        <w:rPr/>
      </w:pPr>
      <w:r>
        <w:rPr>
          <w:rFonts w:ascii="IRNazanin" w:hAnsi="IRNazanin" w:eastAsia="IRNazanin"/>
          <w:color w:val="111111"/>
          <w:sz w:val="28"/>
          <w:sz w:val="28"/>
          <w:szCs w:val="28"/>
          <w:rtl w:val="true"/>
          <w:lang w:bidi="fa-IR"/>
        </w:rPr>
        <w:t>یاد می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با این که اصلاً سواد خواندن و نوشتن ندارد، شبی برای تهجد بپا خواست و در حال ادای نماز شب، نورهایی از برخی از خانه های همدان و علاوه بر آن ستونی از تابش نور را مشاهده کرد که از زمین به آسمان شهر سر برآورده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مکاشفانه دریافت که اهل این خانه ها به نماز شب ایستاده اند و این ستون نورانی و درخشنده از نماز شب حضرت حجّت در آن محل است</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شبی در خرقه رندآسا گذر کردم به میخانه</w:t>
      </w:r>
    </w:p>
    <w:p>
      <w:pPr>
        <w:pStyle w:val="BookText"/>
        <w:rPr/>
      </w:pPr>
      <w:r>
        <w:rPr>
          <w:rFonts w:ascii="IRNazanin" w:hAnsi="IRNazanin" w:eastAsia="IRNazanin"/>
          <w:color w:val="111111"/>
          <w:sz w:val="28"/>
          <w:sz w:val="28"/>
          <w:szCs w:val="28"/>
          <w:rtl w:val="true"/>
          <w:lang w:bidi="fa-IR"/>
        </w:rPr>
        <w:t>ز عشرت می پرستان را منوّر بود کاشانه</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پیامبر صلی الله علیه و آله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ببخشد مردی را که شب برخیزد و نماز شب بگزارد و همسرش را هم بیدار کند تااو نیز نماز شب بخواند و اگر برنخواست بر صورتش آب بپاشد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زنی را که شب برخیزد و نماز شب بگزارد و شویش را نیز بیدار کند تا او هم نماز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سرپیچید بر صورتش آب بپاشد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 شب برخیزد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بیدار کند و هر دو وضو بگیرند و به نماز بایستند، از زمره مردان و زنانی به شمار می آیند که خداوند را بسیار یاد می کنند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گروه اند که خداوند آنان را دوست می دارد و از آنان شادمان است و بشارتشان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گروه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همسری زیبا دارد و بر بستری نرم و نیکو آرمیده، ولی شهوتش را رها کرده بخشی از شب را برمی خیزد و مرا یاد می کند و می خواند؛ هرچند می خواست و می توانست که در خوابگاهش بیارامد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کسی است که با سوارانی در سفر است، همه آنان شب بیدار مانده، خسته شده، به خواب می روند، ولی او درسختی و رنج و دشواری سحرگاهان برمی خیزد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نفرند که خداوند در روز واپسین با گشاده رویی آنان را پذیراست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در بستر خود با همسرش که دوستش دارد آرمیده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خیزد، وضو می گیرد و بر سجاده می ایستد؛ نماز می گزارد و پروردگارش را می خواند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اقامه نماز، اتاقی را ویژه آن قرار داد و چون لَختی از شب می گذشت یکی از کودکانش را که بیدار بود با خود به آن اتاق همراه می برد و به نماز می ایستاد</w:t>
      </w:r>
      <w:r>
        <w:rPr>
          <w:rFonts w:eastAsia="IRNazanin" w:cs="IRNazanin"/>
          <w:color w:val="111111"/>
          <w:sz w:val="28"/>
          <w:szCs w:val="28"/>
          <w:rtl w:val="true"/>
          <w:lang w:bidi="fa-IR"/>
        </w:rPr>
        <w:t>.</w:t>
      </w:r>
      <w:r>
        <w:rPr>
          <w:rStyle w:val="FootnoteAnchor"/>
          <w:rtl w:val="true"/>
        </w:rPr>
        <w:footnoteReference w:id="444"/>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مرحوم شیخ جعفر کاشف الغطاء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هرگاه برای برنامه های سحری خود برمی خاست، اهل خانه را هم برای خواندن نمازشب بیدار می کرد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نقل است که مرحوم آیت اللّه شیخ جعفرنجفی شب عروسی دخترش، هنگام سحر، آب، گرم کرد و بر در خانه آنان رفته آنها را برای گرفتن طهارت و خواندن نمازشب بیدار کرد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بانوان سحرخیز</w:t>
      </w:r>
    </w:p>
    <w:p>
      <w:pPr>
        <w:pStyle w:val="BookText"/>
        <w:rPr/>
      </w:pPr>
      <w:r>
        <w:rPr>
          <w:rFonts w:ascii="IRNazanin" w:hAnsi="IRNazanin" w:eastAsia="IRNazanin"/>
          <w:color w:val="111111"/>
          <w:sz w:val="28"/>
          <w:sz w:val="28"/>
          <w:szCs w:val="28"/>
          <w:rtl w:val="true"/>
          <w:lang w:bidi="fa-IR"/>
        </w:rPr>
        <w:t>از پیامبر صلی الله علیه و آله روایت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 فاطمه سرور همه زنان عالم از اولین تا آخرین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او در محراب و در پیشگاه پروردگارش می ایستد، نورش بر فرشتگان آسمان آشکار می شود؛ چونان که نور ستارگان بر 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ملائکه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فرشتگانم، بنده ام فاطمه را بنگرید که در پیشگاهم از ترس من، لرزان ایستاده است،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روی کردم و گواه باشید که شیعیانش را از آتش ایمن دارم</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زینب علیهاالسلام با همه رنج و محنت های پیش آمده در شام اسارت، هر چند مصیبت زده بود و غم هجرت برادر و غربت در کربلا، دل و جانش را در هم می فشرد و سوخته تر از خیمه های سوخته می نمود، ولی باز سحرخیزی اش را ادامه داد و نماز شبش را ولی نشسته بر پاداشت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پیام رسایی که این بانو در اهمیت سحرخیزی و برپایی نماز شب به همه ابلاغ کرده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نمازشب و حال و حضور خواهرش زینب با خبر بود، در آخرین وداع خود از اهل خیام، خواهرش را فرا خواند و از او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خواهر، حسین را در نماز شبت فراموش نکن</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دخترش فاطمه</w:t>
      </w:r>
      <w:r>
        <w:rPr>
          <w:rStyle w:val="FootnoteAnchor"/>
          <w:rtl w:val="true"/>
        </w:rPr>
        <w:footnoteReference w:id="44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دینداری به گونه ای بود که شب را به نماز می گذراند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بانو نفیسه از نوادگان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عروس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برادر زاده اش درباره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چهل سال خدمتگزارش بودم، او در این مدّت همواره وقت سحر برای نمازشب بیداربود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روایت است که حضرت عیسی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مادرش مریم عذرا علیهاالسلام او را فراخواند و از مادرش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آیا میل داری به دنیا باز گردی؟</w:t>
      </w:r>
    </w:p>
    <w:p>
      <w:pPr>
        <w:pStyle w:val="BookText"/>
        <w:rPr/>
      </w:pPr>
      <w:r>
        <w:rPr>
          <w:rFonts w:ascii="IRNazanin" w:hAnsi="IRNazanin" w:eastAsia="IRNazanin"/>
          <w:color w:val="111111"/>
          <w:sz w:val="28"/>
          <w:sz w:val="28"/>
          <w:szCs w:val="28"/>
          <w:rtl w:val="true"/>
          <w:lang w:bidi="fa-IR"/>
        </w:rPr>
        <w:t>مادر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برای برپا داشتن نماز در شب سرد و گرفتن روزه در روز 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حضرت عیسی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زندگی می کرد که بسیار شایسته بود و در عبادت خدا و ادای نماز در وقت آن، زیاده اهتمام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مشغول پختن نان بود که زمان ادای نماز فرا رسید، او خمیری را که در تنور گذارده بود رها کرد و به نماز ایستاد، شیطان بر خاطره در آویخت و به وسوسه او پرداخت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نماز را به پایان برسانی نانت همه سوخته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زن بی اعتنا، در دل، او را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همه نان بسوزد بهتر که من در آتش دوزخ بسوزم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در تنور می سوزد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زن به 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قضای خدایی است که پسرم در نمازم به آتش در افتد، من به قضای او سر سپارم و از نماز دست برندارم و اگر نه که او در نمازم نگاهدار پسر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همسرش به خانه درآمد و دید زن، به نماز ایستاده و نان، سالم بر دیواره تنور و پسرش نیز بی هیچ سوزشی در آتش چونان که در چمن زاری بازی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در شگفت از این حادثه، پس از نماز همسرش او را از این معجزه با 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سجده افتاد و خداوند را سپاس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کودک خود را در آغوش گرفت و به نزد حضرت عیسی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ماجرا را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 خود بپرس که چه رازی با خدای تعالی داشت که با او چنین معامله کرده است؟ اگر او مرد می بود، به پیامبری برگزیده و جبرئیل بر او نازل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به خانه بازگشت و از همسر خویش، پرسش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پاسخ داد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آخرت پیش گرفتم، کار دنیا را پس گذاردم، جز چند روزی در ماه، همواره با طهارت گذراندم، نمازم را در وقتش، بر هزارکار دیگرم مقدم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و دشمنی آنکه مرا دشنام می داد و بر من جفا می کرد به دل نمی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امورم را به خدا واگذار کردم، به قضای او رضا دادم، فرمانش را </w:t>
      </w:r>
    </w:p>
    <w:p>
      <w:pPr>
        <w:pStyle w:val="BookText"/>
        <w:rPr/>
      </w:pPr>
      <w:r>
        <w:rPr>
          <w:rFonts w:ascii="IRNazanin" w:hAnsi="IRNazanin" w:eastAsia="IRNazanin"/>
          <w:color w:val="111111"/>
          <w:sz w:val="28"/>
          <w:sz w:val="28"/>
          <w:szCs w:val="28"/>
          <w:rtl w:val="true"/>
          <w:lang w:bidi="fa-IR"/>
        </w:rPr>
        <w:t>بزرگ داشتم، با آفریده هایش مهربان بودم، نیازمندان و تهی دستان را هر چند اندک بخشیدم و هر سحر نمازشب را برپا داشتم</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نقل است که یکی از عرفا کنیزکی داشت و آن را به دیگران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پاسی از شب گذشت کنیزک از خواب برخاست و اهل خانه را به نمازشب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عجب شدند که مگر صبح در آمده است؟</w:t>
      </w:r>
    </w:p>
    <w:p>
      <w:pPr>
        <w:pStyle w:val="BookText"/>
        <w:rPr/>
      </w:pPr>
      <w:r>
        <w:rPr>
          <w:rFonts w:ascii="IRNazanin" w:hAnsi="IRNazanin" w:eastAsia="IRNazanin"/>
          <w:color w:val="111111"/>
          <w:sz w:val="28"/>
          <w:sz w:val="28"/>
          <w:szCs w:val="28"/>
          <w:rtl w:val="true"/>
          <w:lang w:bidi="fa-IR"/>
        </w:rPr>
        <w:t>کنیزک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شما فقط واجب به جا می آورید؟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کنیزک صبح گاهان به نزد صاحب پیشین خود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مرا از اینان باز پس گیر که ایشان اهل سحر نیستند</w:t>
      </w:r>
      <w:r>
        <w:rPr>
          <w:rFonts w:eastAsia="IRNazanin" w:cs="IRNazanin"/>
          <w:color w:val="111111"/>
          <w:sz w:val="28"/>
          <w:szCs w:val="28"/>
          <w:rtl w:val="true"/>
          <w:lang w:bidi="fa-IR"/>
        </w:rPr>
        <w:t>.</w:t>
      </w:r>
      <w:r>
        <w:rPr>
          <w:rStyle w:val="FootnoteAnchor"/>
          <w:rtl w:val="true"/>
        </w:rPr>
        <w:footnoteReference w:id="45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 کنیزی داشت که شب هنگام از نظرها دور می شد و کسی نمی دانست که کجاست یا دیر وقت به کجا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مولایش با خود اندیشید که نکند او هرزه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بر آن شد که او را بپاید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خود را به خواب زد، ولی بیدار و مراقب رفتار کنیز، پاسی از شب گذشت کنیز در خانه را باز کرده از آن خارج شده است، بی آن که کنیزش خبردار شود، از پی او روانه شد، از کوچه ها گذر کرد تا این که به گورستانی رسید، نزدیک قبری خالی شد و در آن نشست و ذکر اللّه اللّه سر داد و گاه شنیده می شد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مرا دوست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از خود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چگونه دانست خدا او را دوست دارد؟ من این را به </w:t>
      </w:r>
    </w:p>
    <w:p>
      <w:pPr>
        <w:pStyle w:val="BookText"/>
        <w:rPr/>
      </w:pPr>
      <w:r>
        <w:rPr>
          <w:rFonts w:ascii="IRNazanin" w:hAnsi="IRNazanin" w:eastAsia="IRNazanin"/>
          <w:color w:val="111111"/>
          <w:sz w:val="28"/>
          <w:sz w:val="28"/>
          <w:szCs w:val="28"/>
          <w:rtl w:val="true"/>
          <w:lang w:bidi="fa-IR"/>
        </w:rPr>
        <w:t>طور حتم از او خواهم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 نیز با دیدن این منظره زیر لب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تو را از داشتن چنین کنیزی سپاس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هنگام جریان شب پیش را برای کنیزش بازگفت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یک پرسش از تو دارم</w:t>
      </w:r>
    </w:p>
    <w:p>
      <w:pPr>
        <w:pStyle w:val="BookText"/>
        <w:rPr/>
      </w:pPr>
      <w:r>
        <w:rPr>
          <w:rFonts w:ascii="IRNazanin" w:hAnsi="IRNazanin" w:eastAsia="IRNazanin"/>
          <w:color w:val="111111"/>
          <w:sz w:val="28"/>
          <w:sz w:val="28"/>
          <w:szCs w:val="28"/>
          <w:rtl w:val="true"/>
          <w:lang w:bidi="fa-IR"/>
        </w:rPr>
        <w:t>تو از کجا می دانی که خدا تو را دوست دارد؟</w:t>
      </w:r>
    </w:p>
    <w:p>
      <w:pPr>
        <w:pStyle w:val="BookText"/>
        <w:rPr/>
      </w:pP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مرا به هم نشینی با خود دعوت می کند و گرنه من نیز مانند دیگران به خواب رفته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زنی به حضور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پیامبر خدا، شوهرم مرا دوست نمی دارد، چه کنم که مِهرم به جانش در آید؟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سحر برخیز و نمازشب بخوان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چندی این زن برای سپاسگزاری به خدمت امام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عمل به دستور شما، شوهرم کسی را به اندازه من دوست ندارد</w:t>
      </w:r>
      <w:r>
        <w:rPr>
          <w:rFonts w:eastAsia="IRNazanin" w:cs="IRNazanin"/>
          <w:color w:val="111111"/>
          <w:sz w:val="28"/>
          <w:szCs w:val="28"/>
          <w:rtl w:val="true"/>
          <w:lang w:bidi="fa-IR"/>
        </w:rPr>
        <w:t>.</w:t>
      </w:r>
      <w:r>
        <w:rPr>
          <w:rStyle w:val="FootnoteAnchor"/>
          <w:rtl w:val="true"/>
        </w:rPr>
        <w:footnoteReference w:id="454"/>
      </w:r>
      <w:bookmarkStart w:id="174" w:name="pg3525_23861"/>
    </w:p>
    <w:p>
      <w:pPr>
        <w:pStyle w:val="Heading2"/>
        <w:numPr>
          <w:ilvl w:val="1"/>
          <w:numId w:val="1"/>
        </w:numPr>
        <w:rPr/>
      </w:pPr>
      <w:bookmarkStart w:id="175" w:name="__RefHeading___Toc3670350_2749589250"/>
      <w:bookmarkStart w:id="176" w:name="_Toc65"/>
      <w:bookmarkEnd w:id="174"/>
      <w:bookmarkEnd w:id="175"/>
      <w:r>
        <w:rPr>
          <w:rtl w:val="true"/>
        </w:rPr>
        <w:t>بخش پنجم</w:t>
      </w:r>
      <w:r>
        <w:rPr>
          <w:rtl w:val="true"/>
        </w:rPr>
        <w:t xml:space="preserve">: </w:t>
      </w:r>
      <w:r>
        <w:rPr>
          <w:rtl w:val="true"/>
        </w:rPr>
        <w:t>احکام نمازشب</w:t>
      </w:r>
      <w:bookmarkEnd w:id="176"/>
    </w:p>
    <w:p>
      <w:pPr>
        <w:pStyle w:val="Heading3"/>
        <w:numPr>
          <w:ilvl w:val="2"/>
          <w:numId w:val="1"/>
        </w:numPr>
        <w:rPr/>
      </w:pPr>
      <w:bookmarkStart w:id="177" w:name="__RefHeading___Toc3670352_2749589250"/>
      <w:bookmarkStart w:id="178" w:name="_Toc66"/>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نمازشب</w:t>
      </w:r>
    </w:p>
    <w:p>
      <w:pPr>
        <w:pStyle w:val="BookText"/>
        <w:rPr/>
      </w:pPr>
      <w:r>
        <w:rPr>
          <w:rFonts w:ascii="IRNazanin" w:hAnsi="IRNazanin" w:eastAsia="IRNazanin"/>
          <w:color w:val="111111"/>
          <w:sz w:val="28"/>
          <w:sz w:val="28"/>
          <w:szCs w:val="28"/>
          <w:rtl w:val="true"/>
          <w:lang w:bidi="fa-IR"/>
        </w:rPr>
        <w:t>در این بخش، در دو فصل، کوتاه به احکام نماز شب پرداخته ام؛ یعنی در فصل نخست آن به وقت و رخصت هایی در نماز شب و در فصل دوم به دستور و چگونگی برپایی آن اشاره داشته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جهانیان همه گر منع کنند از عشق</w:t>
      </w:r>
    </w:p>
    <w:p>
      <w:pPr>
        <w:pStyle w:val="BookText"/>
        <w:rPr/>
      </w:pPr>
      <w:r>
        <w:rPr>
          <w:rFonts w:ascii="IRNazanin" w:hAnsi="IRNazanin" w:eastAsia="IRNazanin"/>
          <w:color w:val="111111"/>
          <w:sz w:val="28"/>
          <w:sz w:val="28"/>
          <w:szCs w:val="28"/>
          <w:rtl w:val="true"/>
          <w:lang w:bidi="fa-IR"/>
        </w:rPr>
        <w:t>من آن کنم که خداوندگار فرماید</w:t>
      </w:r>
      <w:r>
        <w:rPr>
          <w:rStyle w:val="FootnoteAnchor"/>
          <w:rtl w:val="true"/>
        </w:rPr>
        <w:footnoteReference w:id="455"/>
      </w:r>
    </w:p>
    <w:p>
      <w:pPr>
        <w:pStyle w:val="Heading3"/>
        <w:numPr>
          <w:ilvl w:val="2"/>
          <w:numId w:val="1"/>
        </w:numPr>
        <w:rPr/>
      </w:pPr>
      <w:bookmarkStart w:id="179" w:name="__RefHeading___Toc3670354_2749589250"/>
      <w:bookmarkStart w:id="180" w:name="_Toc67"/>
      <w:bookmarkEnd w:id="179"/>
      <w:r>
        <w:rPr>
          <w:rtl w:val="true"/>
        </w:rPr>
        <w:t>فصل اول</w:t>
      </w:r>
      <w:r>
        <w:rPr>
          <w:rtl w:val="true"/>
        </w:rPr>
        <w:t xml:space="preserve">: </w:t>
      </w:r>
      <w:r>
        <w:rPr>
          <w:rtl w:val="true"/>
        </w:rPr>
        <w:t>وقت نماز شب</w:t>
      </w:r>
      <w:bookmarkEnd w:id="180"/>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شب</w:t>
      </w:r>
    </w:p>
    <w:p>
      <w:pPr>
        <w:pStyle w:val="BookText"/>
        <w:rPr/>
      </w:pPr>
      <w:r>
        <w:rPr>
          <w:rFonts w:ascii="IRNazanin" w:hAnsi="IRNazanin" w:eastAsia="IRNazanin"/>
          <w:color w:val="111111"/>
          <w:sz w:val="28"/>
          <w:sz w:val="28"/>
          <w:szCs w:val="28"/>
          <w:rtl w:val="true"/>
          <w:lang w:bidi="fa-IR"/>
        </w:rPr>
        <w:t>ادای نماز شب به هنگام سحر،یعنی در ثُلث یا سُدس پایانی شب فضیلت بیش تری دارد و هر چه به صبح نزدیک تر باشد با فضیلت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روایات دینی آغاز وقت ادای نمازشب برای آنان که مختارند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عذری ندارند، از نصف شب است، خواه مسافر باشند و یا در وطن</w:t>
      </w:r>
      <w:r>
        <w:rPr>
          <w:rFonts w:eastAsia="IRNazanin" w:cs="IRNazanin"/>
          <w:color w:val="111111"/>
          <w:sz w:val="28"/>
          <w:szCs w:val="28"/>
          <w:rtl w:val="true"/>
          <w:lang w:bidi="fa-IR"/>
        </w:rPr>
        <w:t>.</w:t>
      </w:r>
      <w:r>
        <w:rPr>
          <w:rStyle w:val="FootnoteAnchor"/>
          <w:rtl w:val="true"/>
        </w:rPr>
        <w:footnoteReference w:id="456"/>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فضیلت 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شب است و هر چه به طلوع فجر اول نزدیک تر باشد بهتر و فضیلت و ثواب آن بیش تراست؛ همانا </w:t>
      </w:r>
    </w:p>
    <w:p>
      <w:pPr>
        <w:pStyle w:val="BookText"/>
        <w:rPr/>
      </w:pPr>
      <w:r>
        <w:rPr>
          <w:rFonts w:ascii="IRNazanin" w:hAnsi="IRNazanin" w:eastAsia="IRNazanin"/>
          <w:color w:val="111111"/>
          <w:sz w:val="28"/>
          <w:sz w:val="28"/>
          <w:szCs w:val="28"/>
          <w:rtl w:val="true"/>
          <w:lang w:bidi="fa-IR"/>
        </w:rPr>
        <w:t>دوستدارترین لحظه های شبانه برای اولیای خدا برای ادای نماز وتر، اول فجر است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هر کس به خاطر مانعی بیم آن کند که در وقت فضیلت نمازشب از او فوت شود، می تواند آن را بر نصف شب مقدم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خاطر مانعی نتواند نماز شب را در وقتش بخواند، مانند جوانی که خوابش زیاد و سنگین است و اگر بخوابد بیدار نشود، یا مانند افراد کهن سال، کسانی که در زمستان از سردی هوا هراس دارند، مسافر، مریض و کسی که برای خود احتمال جنابت دهد، اینان نیز می توانند پیش از نصف شب نماز شب بخوانند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شخصی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توانم در شب های کوتاهِ تابستان نماز شب را اول شب بخوانم؟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 xml:space="preserve">البته سزاوار است که به نیّت تعجیل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وقت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نه به قصد اداء؛ زیرا در وقت رسمی خود خوانده نمی 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قضای نماز شب فضیلت بسیار دارد، پس اگر کسی نماز شب را از دست داد می تواند آن را قضا کند و بهتر آن است که تا از شب باقی است آن را قضا کند؛ هر چند در وقت دیگر نیز ممکن است</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قضای نماز شب پس از فجر و پیش از طلوع خورشید پرسیده 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ساعت اشکالی ندارد، هم چنین پس از غروب تا شب</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مفضّل به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گاه توفیق بر پایی نماز شب را ندارم، آیا می توانم پس از ادای نماز صبح و پیش از طلوع آفتاب آن را قضا کنم؟</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ولی کسی از اهل خانه با خبر نشود تا از تو نیاموزد و این عمل را سنّت نداند</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البته قضای نماز شب بر اقامه پیش از نیمه شب رجحان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است که خداوند بر فرشتگانش نسبت به بنده ای که نماز شبش را قضا کند مباهات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فرشتگانم، بنده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بنگرید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 او واجب نکرده ام قضا می کند، گواه باشید که از او درگذشتم</w:t>
      </w:r>
      <w:r>
        <w:rPr>
          <w:rFonts w:eastAsia="IRNazanin" w:cs="IRNazanin"/>
          <w:color w:val="111111"/>
          <w:sz w:val="28"/>
          <w:szCs w:val="28"/>
          <w:rtl w:val="true"/>
          <w:lang w:bidi="fa-IR"/>
        </w:rPr>
        <w:t>.</w:t>
      </w:r>
      <w:r>
        <w:rPr>
          <w:rStyle w:val="FootnoteAnchor"/>
          <w:rtl w:val="true"/>
        </w:rPr>
        <w:footnoteReference w:id="463"/>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چهار رکعت از نماز شب را خوانده به صبح رسیده، باید پس از نماز صبح، الباقی را قضا کند، ولی اگر کم تر از چهار رکعت خوانده باشد می تواند به همان بسنده کند</w:t>
      </w:r>
      <w:r>
        <w:rPr>
          <w:rFonts w:eastAsia="IRNazanin" w:cs="IRNazanin"/>
          <w:color w:val="111111"/>
          <w:sz w:val="28"/>
          <w:szCs w:val="28"/>
          <w:rtl w:val="true"/>
          <w:lang w:bidi="fa-IR"/>
        </w:rPr>
        <w:t xml:space="preserve">. </w:t>
      </w:r>
      <w:bookmarkStart w:id="181" w:name="pg3525_23864"/>
    </w:p>
    <w:p>
      <w:pPr>
        <w:pStyle w:val="Heading3"/>
        <w:numPr>
          <w:ilvl w:val="2"/>
          <w:numId w:val="1"/>
        </w:numPr>
        <w:rPr/>
      </w:pPr>
      <w:bookmarkStart w:id="182" w:name="__RefHeading___Toc3670356_2749589250"/>
      <w:bookmarkStart w:id="183" w:name="_Toc68"/>
      <w:bookmarkEnd w:id="181"/>
      <w:bookmarkEnd w:id="182"/>
      <w:r>
        <w:rPr>
          <w:rtl w:val="true"/>
        </w:rPr>
        <w:t>فصل دوم</w:t>
      </w:r>
      <w:r>
        <w:rPr>
          <w:rtl w:val="true"/>
        </w:rPr>
        <w:t xml:space="preserve">: </w:t>
      </w:r>
      <w:r>
        <w:rPr>
          <w:rtl w:val="true"/>
        </w:rPr>
        <w:t>دستور نماز شب</w:t>
      </w:r>
      <w:bookmarkEnd w:id="183"/>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نماز شب</w:t>
      </w:r>
    </w:p>
    <w:p>
      <w:pPr>
        <w:pStyle w:val="BookText"/>
        <w:rPr/>
      </w:pP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است و جز رکعت آخر آن، بقیه دو رکعتی خوانده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آن یعنی چهارتا دو رکعتی اول، به نیت نماز شب و دو رکعتی پنجم به نیت نماز شفع و یک رکعت پایانی به نیت نماز وتر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برپایی نماز شفع و وتر از باقی رکعات بیش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 می تواند به نماز شفع و وتر بسنده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ایستادن در نماز وتر را طول دهد تا از ایستادنش در قیامت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در رکعت اول نماز شفع بعد از حمد، سوره ناس و در رکعت دوم آن، بعد از حمد سوره فلق را بخواند و نیز می تواند به جای این دو، سوره توحید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مستحب است نماز گزار در نماز وتر بعد از حمد سه بار سوره توحید و سپس معوّذتین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 و 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نیز می تواند به جای اینها تنها به سوره توحید بسنده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 می تواند نماز شبش را حتی در حال اختیار نشسته بخواند، البته در این صورت بهتر آن است که هر دو رکعت نمازی را که نشسته خوانده یک رکعتِ ایستاده به حساب آورد، و یک رکعت نماز وتر را دو بار نشسته بخواند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نمازگزار می تواند با الگوگیری از رسول خدا صلی الله علیه و آله نماز شبش را در چند نوبت از سحر و با فاصله بخواند که فضیلت بیش تری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مستحب است برای بیدار شدن اهل خانه، اللّه اکبر را بلند گفته و نماز شبش را نیز بلند بخواند، ولی اگر از روی و ریا در امان نباشد و باعث آزار دیگران می شود باید که آهسته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نمازگزار می تواند در قنوت نماز وتر به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بسنده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می تواند با الگوگیری از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اغْفِرْ وَ ارْحَمْ، وَ تَجاوَزْ عَمّا تَعْلَمُ، اِنَّکَ اَنْتَ اْلأَعَزُّ اْلأَجَلُّ اْلأَکْرَمُ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بیامرز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کن و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بگذر که تو عزیزترین، بزرگوارترین و گرامی ترینی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مستحب است قنوت نماز وتر را طولانی کرده و در آن گریه کند و یا خود را به حال گریه در آورد، و با الگوگیری از پیامبر اسلام صلی الله علیه و آله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 ربّی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مَقامُ اْلعائِذُ بِکَ مِنَ النّارِ</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 xml:space="preserve">سپس با اقتدا به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 xml:space="preserve">بگوید و در حق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یا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کند</w:t>
      </w:r>
      <w:r>
        <w:rPr>
          <w:rFonts w:eastAsia="IRNazanin" w:cs="IRNazanin"/>
          <w:color w:val="111111"/>
          <w:sz w:val="28"/>
          <w:szCs w:val="28"/>
          <w:rtl w:val="true"/>
          <w:lang w:bidi="fa-IR"/>
        </w:rPr>
        <w:t>.</w:t>
      </w:r>
      <w:r>
        <w:rPr>
          <w:rStyle w:val="FootnoteAnchor"/>
          <w:rtl w:val="true"/>
        </w:rPr>
        <w:footnoteReference w:id="4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لِعَلی یا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تواند به چهار نفر اکتفا کند، سپس پس از آن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اغْفِرْ لی وَ ارْحَمْنی وَ تُبْ عَلَیَّ اِنَّکَ اَنْتَ التَّوَابُ اْلغَفُورُ الرَّحیمُ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بیامرز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 و توبه ام را بپذیر که تو بسیار توبه پذیر، بخشنده و مهربانی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از خواب بیدار شده و دید چیزی به صبح نمانده و جز برای نماز وتر وقت نیست، می تواند تنها همان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صورت نبودن وقت می تواند به دو رکعت نماز شب، بدون قرائت سوره، قنوت و ذکرهای مستحب در نماز و به حمد تنها و ادای حد اقلِ واجبات نماز اکتفا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 را مانند هر نافله دیگر می توان حتی در حال اختیار، سواره، پیاده، ایستاده، نشسته و در حال راه رفتن و رکوع و سجده آن را با اشاره و با قرائت حمد تنها و بدون سوره و قنوت و هر مستحب زائد بر اصل نماز است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ازای هر چه از صورت نماز کاسته، بیش تر از آن بر روح نماز و توجه و حضور قلب خود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به آسانی می توانند در این مهمانی شرکت کنند، پیر و جوان، زن و مرد، باسواد و بی سواد، دانشور و دانشجو، رانندگان در حال رانندگی، کارگر و کارمندان و پرستاران شیفت شب، رُفته گران، نانوایان، نگهبانان، دست اندرکاران و بازیگران رادیو و تلویزیون و سینما، همه و همه بر بال سحر به میهمانی سفره آسمان فراخوانده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السَّماءِ رِزْقُکُمْ وَ ما تُوعَدُونَ؛ روزیِ شما و آنچه وعده داده شده اید تنها در آسمان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یاد نبریم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شیردهی آسمان به دوشندگی ما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دمی بوده این سحر، خوش وصالی این وصال</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 ناب ناب کشیده ام که مپرس</w:t>
      </w:r>
      <w:r>
        <w:rPr>
          <w:rStyle w:val="FootnoteAnchor"/>
          <w:rtl w:val="true"/>
        </w:rPr>
        <w:footnoteReference w:id="467"/>
      </w:r>
      <w:r>
        <w:rPr>
          <w:rFonts w:ascii="IRNazanin" w:hAnsi="IRNazanin" w:eastAsia="IRNazanin"/>
          <w:color w:val="111111"/>
          <w:sz w:val="28"/>
          <w:sz w:val="28"/>
          <w:szCs w:val="28"/>
          <w:rtl w:val="true"/>
          <w:lang w:bidi="fa-IR"/>
        </w:rPr>
        <w:t>عزیز، بدان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بخیل نیست، تو لایق و قابل و پر ظرفیت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خدای عزیز به یک امر محال تعلّق نمی گیرد؛ محال است دلی که ظرفیتی ندارد اسرار الهی در آن جای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اَنْزَلَ مِنَ السَّماءِ ماءًا فَسالَتْ اَوْدِیَةٌ بِقَدَرِها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از آسمان آبی فرو فرستاد و در هر رودی به قدر وسعت و ظرفیتش سیل آب جاری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اشْرَحْ لِی صَدْری؛ خدایا شرح صدرم عطا فرما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وعده کرده است آب را به تشنه و تشنه را به آب برساند؛ تو تشنگی آور به دست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لَوِاسْتَقامُوا عَلَی الطَّریقَةِ لاََسْقَیْناهُمْ ماءً غَدَقاً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بر طریقه اسلام و ایمان، پایدار بودند، البته به آنها آب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نوشانیدیم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جاهَدُوا فینأ لَنَهْدِیَنَّهُمْ سُبُلَنا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آنانکه در راه ما مجاهده کردند، آن ها را به راه خویش رهنمون خواهیم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امَنُوا وَ عَمِلُوا الصّالِحاتِ لَنُدْخِلَنَّهُمْ فِی 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آنانکه ایمان آوردند و کارهای نیک انجام دادند، ما آنها را در صف نیکوکاران وارد خواهیم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ربّ العالمین که این دروازه خدایی بی هیچ قید و شرطی به روی همه باز است و این نیزمانند بسیاری از امور خدایی به دست نااهلان و مدیریت های فرودین و قرطاس بازی و قانون های تبعیض گونه و ستمگرانه اداری بشری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حقیقت این رخصت، ذهن و دل و جان باورمندان را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یعطی الکثیر بالقلیل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می دارد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علامه طباطبایی رحمه الله همواره بر لب و زبانشان ذکر داشتند و در انجام نوافل بسیار مقیّد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ایشان را در میانه راه و در حال حرکت،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مشغول خواندن نمازهای نافله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های ماه مبارک رمضان را نمی خوابیدند و بخشی از شب را به مطالعه می پرداختند و بیش تر آن را به دعا، قرائت قرآن، نماز و اذکار دل گرم بودند</w:t>
      </w:r>
      <w:r>
        <w:rPr>
          <w:rFonts w:eastAsia="IRNazanin" w:cs="IRNazanin"/>
          <w:color w:val="111111"/>
          <w:sz w:val="28"/>
          <w:szCs w:val="28"/>
          <w:rtl w:val="true"/>
          <w:lang w:bidi="fa-IR"/>
        </w:rPr>
        <w:t>.</w:t>
      </w:r>
      <w:r>
        <w:rPr>
          <w:rStyle w:val="FootnoteAnchor"/>
          <w:rtl w:val="true"/>
        </w:rPr>
        <w:footnoteReference w:id="468"/>
      </w:r>
      <w:bookmarkStart w:id="184" w:name="pg3525_23869"/>
    </w:p>
    <w:p>
      <w:pPr>
        <w:pStyle w:val="Heading2"/>
        <w:numPr>
          <w:ilvl w:val="1"/>
          <w:numId w:val="1"/>
        </w:numPr>
        <w:rPr/>
      </w:pPr>
      <w:bookmarkStart w:id="185" w:name="__RefHeading___Toc3670358_2749589250"/>
      <w:bookmarkStart w:id="186" w:name="_Toc69"/>
      <w:bookmarkEnd w:id="184"/>
      <w:bookmarkEnd w:id="185"/>
      <w:r>
        <w:rPr>
          <w:rtl w:val="true"/>
        </w:rPr>
        <w:t>بخش ششم</w:t>
      </w:r>
      <w:r>
        <w:rPr>
          <w:rtl w:val="true"/>
        </w:rPr>
        <w:t xml:space="preserve">: </w:t>
      </w:r>
      <w:r>
        <w:rPr>
          <w:rtl w:val="true"/>
        </w:rPr>
        <w:t>موانع سحر خیزی</w:t>
      </w:r>
      <w:bookmarkEnd w:id="186"/>
    </w:p>
    <w:p>
      <w:pPr>
        <w:pStyle w:val="Heading3"/>
        <w:numPr>
          <w:ilvl w:val="2"/>
          <w:numId w:val="1"/>
        </w:numPr>
        <w:rPr/>
      </w:pPr>
      <w:bookmarkStart w:id="187" w:name="__RefHeading___Toc3670360_2749589250"/>
      <w:bookmarkStart w:id="188" w:name="_Toc70"/>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سحر خیزی</w:t>
      </w:r>
    </w:p>
    <w:p>
      <w:pPr>
        <w:pStyle w:val="BookText"/>
        <w:rPr/>
      </w:pPr>
      <w:r>
        <w:rPr>
          <w:rFonts w:ascii="IRNazanin" w:hAnsi="IRNazanin" w:eastAsia="IRNazanin"/>
          <w:color w:val="111111"/>
          <w:sz w:val="28"/>
          <w:sz w:val="28"/>
          <w:szCs w:val="28"/>
          <w:rtl w:val="true"/>
          <w:lang w:bidi="fa-IR"/>
        </w:rPr>
        <w:t>در بخش پایانی موانع سحرخیزی، موارد بازدارنده و امور دامن گیر افرادی که از فیض نماز شب باز می مانند، احادیث و نیز سخنانی را برشمرده و توصیه هایی را خاطر نشان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 ز منزل ما و من، بنما به ملک فنا وطن</w:t>
      </w:r>
    </w:p>
    <w:p>
      <w:pPr>
        <w:pStyle w:val="BookText"/>
        <w:rPr/>
      </w:pPr>
      <w:r>
        <w:rPr>
          <w:rFonts w:ascii="Amiri" w:hAnsi="Amiri" w:eastAsia="Amiri" w:cs="Amiri"/>
          <w:color w:val="111111"/>
          <w:sz w:val="28"/>
          <w:sz w:val="28"/>
          <w:szCs w:val="28"/>
          <w:rtl w:val="true"/>
          <w:lang w:bidi="ar-SA"/>
        </w:rPr>
        <w:t>فَأِذا فَعَلْتَ بِمِثْلَ ذا فَلَقَدْ بَلَغْتَ بِما تَشا</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چنان که برپایی نمازشب، آثاری را به همراه دارد، ترک آن نیز پیآمدهایی دارد که به علل و عواملی انسان را از فیوضات و فَیَضان سحر باز می 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عباس قمی صاحب کتاب مفاتیح الجنان همواره در گذار سال و در هر چهار فصل حدّاقل یک ساعت پیش از طلوع فجر بیدار شده و به نماز می ایستادند</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 xml:space="preserve">فرزند ایشان نقل می کند که یک روز صبح دیدم پدرم </w:t>
      </w:r>
      <w:bookmarkStart w:id="189" w:name="pg3525_23870"/>
    </w:p>
    <w:p>
      <w:pPr>
        <w:pStyle w:val="BookText"/>
        <w:rPr/>
      </w:pPr>
      <w:bookmarkEnd w:id="189"/>
      <w:r>
        <w:rPr>
          <w:rFonts w:ascii="IRNazanin" w:hAnsi="IRNazanin" w:eastAsia="IRNazanin"/>
          <w:color w:val="111111"/>
          <w:sz w:val="28"/>
          <w:sz w:val="28"/>
          <w:szCs w:val="28"/>
          <w:rtl w:val="true"/>
          <w:lang w:bidi="fa-IR"/>
        </w:rPr>
        <w:t>گریه می کند، سحر از دست داده ای که گویامی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یالَیْتَنی قَدَّمْتُ لِحَیاتی؛ کاش برای زندگی ام پیش می فرستادم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حَسْرَتا عَلی ما فَرَّطْتُ فی جَنْبِ اللّه ِ؛ دریغا بر آنچه در حضور خدا کوتاهی ورزیدم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پدرجان، چرا گریه می کنید؟</w:t>
      </w:r>
    </w:p>
    <w:p>
      <w:pPr>
        <w:pStyle w:val="BookText"/>
        <w:rPr/>
      </w:pPr>
      <w:r>
        <w:rPr>
          <w:rFonts w:ascii="IRNazanin" w:hAnsi="IRNazanin" w:eastAsia="IRNazanin"/>
          <w:color w:val="111111"/>
          <w:sz w:val="28"/>
          <w:sz w:val="28"/>
          <w:szCs w:val="28"/>
          <w:rtl w:val="true"/>
          <w:lang w:bidi="fa-IR"/>
        </w:rPr>
        <w:t>ـ پسرم، شب گذشته نمازشب را از دست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پدرجان، شما که واجبی را ترک نکرده و حرامی را نیز مرتکب نشده اید؛ به علاوه نمازشب، مستحب است نه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نه پسرم من نگران آنم چه کرده ام که از این فیض خدایی باز مانده ام</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دریغا عیش شبگیری که در خواب سحر بگذشت</w:t>
      </w:r>
    </w:p>
    <w:p>
      <w:pPr>
        <w:pStyle w:val="BookText"/>
        <w:rPr/>
      </w:pPr>
      <w:r>
        <w:rPr>
          <w:rFonts w:ascii="IRNazanin" w:hAnsi="IRNazanin" w:eastAsia="IRNazanin"/>
          <w:color w:val="111111"/>
          <w:sz w:val="28"/>
          <w:sz w:val="28"/>
          <w:szCs w:val="28"/>
          <w:rtl w:val="true"/>
          <w:lang w:bidi="fa-IR"/>
        </w:rPr>
        <w:t>ندانی قدر وقت ای دل مگر وقتی که درمانی</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مرحوم میرزاجواد ملکی تبریزی ترک کنندگان نماز شب را به چهاردسته تقسیم می کند</w:t>
      </w:r>
      <w:r>
        <w:rPr>
          <w:rFonts w:eastAsia="IRNazanin" w:cs="IRNazanin"/>
          <w:color w:val="111111"/>
          <w:sz w:val="28"/>
          <w:szCs w:val="28"/>
          <w:rtl w:val="true"/>
          <w:lang w:bidi="fa-IR"/>
        </w:rPr>
        <w:t>:</w:t>
      </w:r>
      <w:r>
        <w:rPr>
          <w:rStyle w:val="FootnoteAnchor"/>
          <w:rtl w:val="true"/>
        </w:rPr>
        <w:footnoteReference w:id="473"/>
      </w:r>
    </w:p>
    <w:p>
      <w:pPr>
        <w:pStyle w:val="Heading3"/>
        <w:numPr>
          <w:ilvl w:val="2"/>
          <w:numId w:val="1"/>
        </w:numPr>
        <w:rPr/>
      </w:pPr>
      <w:bookmarkStart w:id="190" w:name="__RefHeading___Toc3670362_2749589250"/>
      <w:bookmarkStart w:id="191" w:name="_Toc71"/>
      <w:bookmarkEnd w:id="190"/>
      <w:r>
        <w:rPr>
          <w:rtl w:val="true"/>
        </w:rPr>
        <w:t>دسته نخست</w:t>
      </w:r>
      <w:r>
        <w:rPr>
          <w:rtl w:val="true"/>
        </w:rPr>
        <w:t>:</w:t>
      </w:r>
      <w:bookmarkEnd w:id="191"/>
    </w:p>
    <w:p>
      <w:pPr>
        <w:pStyle w:val="BookText"/>
        <w:rPr/>
      </w:pPr>
      <w:r>
        <w:rPr>
          <w:rFonts w:ascii="IRNazanin" w:hAnsi="IRNazanin" w:eastAsia="IRNazanin"/>
          <w:color w:val="111111"/>
          <w:sz w:val="28"/>
          <w:sz w:val="28"/>
          <w:szCs w:val="28"/>
          <w:rtl w:val="true"/>
          <w:lang w:bidi="fa-IR"/>
        </w:rPr>
        <w:t>دسته نخست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اند که به شب نشینی های بیهوده و بی محتوا دل مشغول و سرگرم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که این موضوع، حتی اگر از نماز شب هم بحث نمی داشتیم، چه سودمندی هایی را درپی دارد؛ جز اتلاف وقت، پراکنده گویی و هجمه به آبروی دیگران و از هم دریدن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بر این امور شرف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ابلیس هیچ چیز دشوارتر از خواب عاصی نیست،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بود که بیدار شود تا ـ خدای را ـ معصیت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نیکوترین حال عاصی ـ را ـ آن ـ وقت ـ بود که بخسبد اگر خیری نکند باری شرّی از وی نیاید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علاوه بر آن، گاه شب زنده داری های پُرمحتوا نیز که بی حدّ و مرز برگزار می شوند، رهزن طریقت آل اللّه و پیمایش راهی است که با سرشت و سرنوشت آدمی ناسازگار است؛ برای مثال، برخی ها به نام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 وقت به سر و سینه می زنند؛ به گونه ای که با این افراطی گری، نوبت به خدای متعال و نماز واجب صبح هم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مسلمانی به این است که حافظ دارد</w:t>
      </w:r>
    </w:p>
    <w:p>
      <w:pPr>
        <w:pStyle w:val="BookText"/>
        <w:rPr/>
      </w:pPr>
      <w:r>
        <w:rPr>
          <w:rFonts w:ascii="IRNazanin" w:hAnsi="IRNazanin" w:eastAsia="IRNazanin"/>
          <w:color w:val="111111"/>
          <w:sz w:val="28"/>
          <w:sz w:val="28"/>
          <w:szCs w:val="28"/>
          <w:rtl w:val="true"/>
          <w:lang w:bidi="fa-IR"/>
        </w:rPr>
        <w:t>آه اگر از پس امروز بود فردایی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پرخوری و شکم انباشتن، خواب را سنگین و زیاد می سازد؛</w:t>
      </w:r>
    </w:p>
    <w:p>
      <w:pPr>
        <w:pStyle w:val="BookText"/>
        <w:rPr/>
      </w:pPr>
      <w:r>
        <w:rPr>
          <w:rFonts w:ascii="IRNazanin" w:hAnsi="IRNazanin" w:eastAsia="IRNazanin"/>
          <w:color w:val="111111"/>
          <w:sz w:val="28"/>
          <w:sz w:val="28"/>
          <w:szCs w:val="28"/>
          <w:rtl w:val="true"/>
          <w:lang w:bidi="fa-IR"/>
        </w:rPr>
        <w:t>برخی از حکیمان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الأکل للقوت لا للشهوة؛ خوردن برای نیرو گرفتن است، نه شهوت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آزمودم تا شکم دائر است دل بائر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مَنْ یُحْیِی اْلأَرْضَ اْلمَیْتَةَ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 دائرم ده</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از رسول خدا صلی الله علیه و آله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آن کس که شکمش پُر است، به ملکوت آسمان راه ندارد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ره نیابد بر دری از آسمان دنیاپرست</w:t>
      </w:r>
    </w:p>
    <w:p>
      <w:pPr>
        <w:pStyle w:val="BookText"/>
        <w:rPr/>
      </w:pPr>
      <w:r>
        <w:rPr>
          <w:rFonts w:ascii="IRNazanin" w:hAnsi="IRNazanin" w:eastAsia="IRNazanin"/>
          <w:color w:val="111111"/>
          <w:sz w:val="28"/>
          <w:sz w:val="28"/>
          <w:szCs w:val="28"/>
          <w:rtl w:val="true"/>
          <w:lang w:bidi="fa-IR"/>
        </w:rPr>
        <w:t>در نه بگشایند بر وی گر چه درها واستی</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قلب مؤمن چیزی زیان بارتر از پُرخوری نیست؛ پُرخوری دو چیز را به ارث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دلی و هیجان شهوت</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از لقمان حکیم نقل شده است که به پسر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پسر، هرگاه معده انسان پُر شود فکر او به خواب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باز می ماند و عضوهایش از عبادت فرو می نشینند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دارابودن سه چیز در سه چیز طمع نورز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بیداری با پُرخوری؛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نورانیت چهره با خوابیدن در تمام شب؛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بودن از دنیا با هم نشینی گنه کاران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بستری که بیش از حد نرم و راحت باشد، زمینه ساز خوش خوابی و سنگین تر شدن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یقین دشمن دارم کسی را که قرآن می خواند، و برخی از شب را بیدار است، ولی از رختخوابش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نماز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نمی شود تا این که صبح برای نماز برمی خیزد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تا کی آخر چو بنفشه سر غفلت در پیش</w:t>
      </w:r>
    </w:p>
    <w:p>
      <w:pPr>
        <w:pStyle w:val="BookText"/>
        <w:rPr/>
      </w:pPr>
      <w:r>
        <w:rPr>
          <w:rFonts w:ascii="IRNazanin" w:hAnsi="IRNazanin" w:eastAsia="IRNazanin"/>
          <w:color w:val="111111"/>
          <w:sz w:val="28"/>
          <w:sz w:val="28"/>
          <w:szCs w:val="28"/>
          <w:rtl w:val="true"/>
          <w:lang w:bidi="fa-IR"/>
        </w:rPr>
        <w:t>حیف باشد که تو در خوابی و نرگس بیدار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روا نیست که انسان بخوابد تا نزدیک طلوع آفتاب و بعد به زحمت نمازش را اداء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که خواه و ناخواه می برند، چه بهتر که خودش برود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اگر شب بخوابیم و بعد از سحر بیدار شویم، آن چه خواب و این چه بیداری؟</w:t>
      </w:r>
    </w:p>
    <w:p>
      <w:pPr>
        <w:pStyle w:val="BookText"/>
        <w:rPr/>
      </w:pPr>
      <w:r>
        <w:rPr>
          <w:rFonts w:ascii="IRNazanin" w:hAnsi="IRNazanin" w:eastAsia="IRNazanin"/>
          <w:color w:val="111111"/>
          <w:sz w:val="28"/>
          <w:sz w:val="28"/>
          <w:szCs w:val="28"/>
          <w:rtl w:val="true"/>
          <w:lang w:bidi="fa-IR"/>
        </w:rPr>
        <w:t>بیدار شو ای دیده که ایمن نتوان بود</w:t>
      </w:r>
    </w:p>
    <w:p>
      <w:pPr>
        <w:pStyle w:val="BookText"/>
        <w:rPr/>
      </w:pPr>
      <w:r>
        <w:rPr>
          <w:rFonts w:ascii="IRNazanin" w:hAnsi="IRNazanin" w:eastAsia="IRNazanin"/>
          <w:color w:val="111111"/>
          <w:sz w:val="28"/>
          <w:sz w:val="28"/>
          <w:szCs w:val="28"/>
          <w:rtl w:val="true"/>
          <w:lang w:bidi="fa-IR"/>
        </w:rPr>
        <w:t>زین سیل دمادم که درین منزل خواب است</w:t>
      </w:r>
      <w:r>
        <w:rPr>
          <w:rStyle w:val="FootnoteAnchor"/>
          <w:rtl w:val="true"/>
        </w:rPr>
        <w:footnoteReference w:id="48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طالبان این دنیا را نمی بینی که اگر یکی از آنها را سلطان وقت به خلوت فراخواند، گرچه وقت ملاقات با او را دل شب قرار دهد، او به خواب نخواهد ماند، بلکه آن شب را از ترس این که مبادا به خواب بماند کُلاًّ بیدار و پیوسته به فکر مجلس سلطان و صحبتش با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اگر به احوال خویش تأمّل کنی به یقین خواهی دید که اگر احتمال دهی که کسی نیمه شب مبلغ قابل توجّهی پول برایت خواهد آورد از شوق </w:t>
      </w:r>
    </w:p>
    <w:p>
      <w:pPr>
        <w:pStyle w:val="BookText"/>
        <w:rPr/>
      </w:pPr>
      <w:r>
        <w:rPr>
          <w:rFonts w:ascii="IRNazanin" w:hAnsi="IRNazanin" w:eastAsia="IRNazanin"/>
          <w:color w:val="111111"/>
          <w:sz w:val="28"/>
          <w:sz w:val="28"/>
          <w:szCs w:val="28"/>
          <w:rtl w:val="true"/>
          <w:lang w:bidi="fa-IR"/>
        </w:rPr>
        <w:t>دست یابی به آن مال و ترس این که مبادا به واسطه خواب از دستت برود، قدرت بر خوابیدن نخواهی داشت</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شورش بلبلان سحر باشد</w:t>
      </w:r>
    </w:p>
    <w:p>
      <w:pPr>
        <w:pStyle w:val="BookText"/>
        <w:rPr/>
      </w:pPr>
      <w:r>
        <w:rPr>
          <w:rFonts w:ascii="IRNazanin" w:hAnsi="IRNazanin" w:eastAsia="IRNazanin"/>
          <w:color w:val="111111"/>
          <w:sz w:val="28"/>
          <w:sz w:val="28"/>
          <w:szCs w:val="28"/>
          <w:rtl w:val="true"/>
          <w:lang w:bidi="fa-IR"/>
        </w:rPr>
        <w:t>خفته از صبح بی خبر باشد</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الهی، آنکه سحر ندارد از خود خبر ندارد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در روایت است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عرضه داشت بار خدایا مبغوض ترین بندگان نزد تو کیست؟ جواب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جیفَةٌ بِاللَّیْلِ، بَطّالٌ بِالنَّهارِ؛</w:t>
      </w:r>
      <w:r>
        <w:rPr>
          <w:rStyle w:val="FootnoteAnchor"/>
          <w:rtl w:val="true"/>
        </w:rPr>
        <w:footnoteReference w:id="486"/>
      </w:r>
      <w:r>
        <w:rPr>
          <w:rFonts w:ascii="IRNazanin" w:hAnsi="IRNazanin" w:eastAsia="IRNazanin"/>
          <w:color w:val="111111"/>
          <w:sz w:val="28"/>
          <w:sz w:val="28"/>
          <w:szCs w:val="28"/>
          <w:rtl w:val="true"/>
          <w:lang w:bidi="fa-IR"/>
        </w:rPr>
        <w:t>مبغوض ترین خلق، نزد من، کسی است که شب مُردار است و روز را به بطالت می گذراند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نافرمانی و گناه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 و حق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نزد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نماز شب باز مانده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 تو را زنجیر کرده اند</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حقیقتا فردی تنها به خاطر یک دروغ از نماز شب باز ماند</w:t>
      </w:r>
      <w:r>
        <w:rPr>
          <w:rStyle w:val="FootnoteAnchor"/>
          <w:rtl w:val="true"/>
        </w:rPr>
        <w:footnoteReference w:id="488"/>
      </w:r>
      <w:r>
        <w:rPr>
          <w:rFonts w:ascii="IRNazanin" w:hAnsi="IRNazanin" w:eastAsia="IRNazanin"/>
          <w:color w:val="111111"/>
          <w:sz w:val="28"/>
          <w:sz w:val="28"/>
          <w:szCs w:val="28"/>
          <w:rtl w:val="true"/>
          <w:lang w:bidi="fa-IR"/>
        </w:rPr>
        <w:t xml:space="preserve">و کسی که از 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گردد، از رزق و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محروم می ماند</w:t>
      </w:r>
      <w:r>
        <w:rPr>
          <w:rFonts w:eastAsia="IRNazanin" w:cs="IRNazanin"/>
          <w:color w:val="111111"/>
          <w:sz w:val="28"/>
          <w:szCs w:val="28"/>
          <w:rtl w:val="true"/>
          <w:lang w:bidi="fa-IR"/>
        </w:rPr>
        <w:t>.</w:t>
      </w:r>
      <w:r>
        <w:rPr>
          <w:rStyle w:val="FootnoteAnchor"/>
          <w:rtl w:val="true"/>
        </w:rPr>
        <w:footnoteReference w:id="489"/>
      </w:r>
      <w:bookmarkStart w:id="192" w:name="pg3525_23875"/>
    </w:p>
    <w:p>
      <w:pPr>
        <w:pStyle w:val="BookText"/>
        <w:rPr/>
      </w:pPr>
      <w:bookmarkEnd w:id="192"/>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گناه می کند و به همین سبب از نماز شب باز می ماند؛ همانا تأثیر عمل زشت در جان آدمی از وارد شدن چاقو در گوشت، چالاک تراست</w:t>
      </w:r>
      <w:r>
        <w:rPr>
          <w:rFonts w:eastAsia="IRNazanin" w:cs="IRNazanin"/>
          <w:color w:val="111111"/>
          <w:sz w:val="28"/>
          <w:szCs w:val="28"/>
          <w:rtl w:val="true"/>
          <w:lang w:bidi="fa-IR"/>
        </w:rPr>
        <w:t>.</w:t>
      </w:r>
      <w:r>
        <w:rPr>
          <w:rStyle w:val="FootnoteAnchor"/>
          <w:rtl w:val="true"/>
        </w:rPr>
        <w:footnoteReference w:id="490"/>
      </w:r>
    </w:p>
    <w:p>
      <w:pPr>
        <w:pStyle w:val="Heading3"/>
        <w:numPr>
          <w:ilvl w:val="2"/>
          <w:numId w:val="1"/>
        </w:numPr>
        <w:rPr/>
      </w:pPr>
      <w:bookmarkStart w:id="193" w:name="__RefHeading___Toc3670364_2749589250"/>
      <w:bookmarkStart w:id="194" w:name="_Toc72"/>
      <w:bookmarkEnd w:id="193"/>
      <w:r>
        <w:rPr>
          <w:rtl w:val="true"/>
        </w:rPr>
        <w:t>دسته دوم</w:t>
      </w:r>
      <w:r>
        <w:rPr>
          <w:rtl w:val="true"/>
        </w:rPr>
        <w:t>:</w:t>
      </w:r>
      <w:bookmarkEnd w:id="194"/>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و روی و ریا؛</w:t>
      </w:r>
    </w:p>
    <w:p>
      <w:pPr>
        <w:pStyle w:val="BookText"/>
        <w:rPr/>
      </w:pPr>
      <w:r>
        <w:rPr>
          <w:rFonts w:ascii="IRNazanin" w:hAnsi="IRNazanin" w:eastAsia="IRNazanin"/>
          <w:color w:val="111111"/>
          <w:sz w:val="28"/>
          <w:sz w:val="28"/>
          <w:szCs w:val="28"/>
          <w:rtl w:val="true"/>
          <w:lang w:bidi="fa-IR"/>
        </w:rPr>
        <w:t>دسته دوم کسانی اند که همه موارد بالا را رعایت کرده اند، ولی بنا بر روایت های وارد شده برای نگهداری بنده از عجب یکی دو شب از نماز شب باز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عُجب و روی و ریا بپرهیزیم تا از فَیَضان رحمت خدایی در هر سحر بی بهره نمانیم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های اخلاقی را حقیقتا بیماری بدانیم و از آن سرسری نگذریم و به اهل و طبیبان روح مراجعه کنیم و دل و جانمان را درمان و کاستی ها را جبران کنیم</w:t>
      </w:r>
      <w:r>
        <w:rPr>
          <w:rFonts w:eastAsia="IRNazanin" w:cs="IRNazanin"/>
          <w:color w:val="111111"/>
          <w:sz w:val="28"/>
          <w:szCs w:val="28"/>
          <w:rtl w:val="true"/>
          <w:lang w:bidi="fa-IR"/>
        </w:rPr>
        <w:t>.</w:t>
      </w:r>
    </w:p>
    <w:p>
      <w:pPr>
        <w:pStyle w:val="Heading3"/>
        <w:numPr>
          <w:ilvl w:val="2"/>
          <w:numId w:val="1"/>
        </w:numPr>
        <w:rPr/>
      </w:pPr>
      <w:bookmarkStart w:id="195" w:name="__RefHeading___Toc3670366_2749589250"/>
      <w:bookmarkStart w:id="196" w:name="_Toc73"/>
      <w:bookmarkEnd w:id="195"/>
      <w:r>
        <w:rPr>
          <w:rtl w:val="true"/>
        </w:rPr>
        <w:t>دسته سوم</w:t>
      </w:r>
      <w:r>
        <w:rPr>
          <w:rtl w:val="true"/>
        </w:rPr>
        <w:t>:</w:t>
      </w:r>
      <w:bookmarkEnd w:id="196"/>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بیماران و کسانی که به سحرخیزی و برپایی نماز شب اهتمام دارند، ولی معذوراند، اینان چون بر نیت خویش استواراند و به درستی و خِردورزانه، همگون با آموزه های متعالی دینی، زندگی را می گذرانند به وعده و خبر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نیت این عمل، آنان را به پاداش نماز شب خواهد رساند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پیش خود قصد کند که لحظه ای از شب را برخیزد، ولی ناخواسته به خواب رود، خداوند نیتش را پذیرفته و پاداش عملی را که قصد کرده بود برایش بنویسد</w:t>
      </w:r>
      <w:r>
        <w:rPr>
          <w:rFonts w:eastAsia="IRNazanin" w:cs="IRNazanin"/>
          <w:color w:val="111111"/>
          <w:sz w:val="28"/>
          <w:szCs w:val="28"/>
          <w:rtl w:val="true"/>
          <w:lang w:bidi="fa-IR"/>
        </w:rPr>
        <w:t>.</w:t>
      </w:r>
      <w:r>
        <w:rPr>
          <w:rStyle w:val="FootnoteAnchor"/>
          <w:rtl w:val="true"/>
        </w:rPr>
        <w:footnoteReference w:id="491"/>
      </w:r>
      <w:bookmarkStart w:id="197" w:name="pg3525_23876"/>
    </w:p>
    <w:p>
      <w:pPr>
        <w:pStyle w:val="Heading2"/>
        <w:numPr>
          <w:ilvl w:val="1"/>
          <w:numId w:val="1"/>
        </w:numPr>
        <w:rPr/>
      </w:pPr>
      <w:bookmarkStart w:id="198" w:name="__RefHeading___Toc3670368_2749589250"/>
      <w:bookmarkStart w:id="199" w:name="_Toc74"/>
      <w:bookmarkEnd w:id="197"/>
      <w:bookmarkEnd w:id="198"/>
      <w:r>
        <w:rPr>
          <w:rtl w:val="true"/>
        </w:rPr>
        <w:t>دسته چهارم</w:t>
      </w:r>
      <w:r>
        <w:rPr>
          <w:rtl w:val="true"/>
        </w:rPr>
        <w:t>:</w:t>
      </w:r>
      <w:bookmarkEnd w:id="199"/>
    </w:p>
    <w:p>
      <w:pPr>
        <w:pStyle w:val="Heading3"/>
        <w:numPr>
          <w:ilvl w:val="2"/>
          <w:numId w:val="1"/>
        </w:numPr>
        <w:rPr/>
      </w:pPr>
      <w:bookmarkStart w:id="200" w:name="__RefHeading___Toc3670370_2749589250"/>
      <w:bookmarkStart w:id="201" w:name="_Toc75"/>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کسی که گمان می برد فضیلت مطالعه از نماز شب برتر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چیزی جز غرور و فریب نیست</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ازاین مصیبت عظمی و فضیحت آشکار به خدا پناه برد، که شیطان پلید این گونه علما را فریب دهد که اشتغال به مطالعه این علوم رسمی که برای اغلب آن نمی توان قصد شرعی که به وجهی از وجوه صحیح باشد یافت، از استغفار در سحرگاهان و خلوت با خداوند عزیز غفّار افضل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انسان را بر تهجّد و شب زنده داری برنیانگیزاند، علمی است که نور و بهره و خیری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مؤمن در راه تحصیل علم، نماز شب را از مطالعه کارسازتر می بیند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حافظا در کُنج فقر و خلوت شب های تار</w:t>
      </w:r>
    </w:p>
    <w:p>
      <w:pPr>
        <w:pStyle w:val="BookText"/>
        <w:rPr/>
      </w:pPr>
      <w:r>
        <w:rPr>
          <w:rFonts w:ascii="IRNazanin" w:hAnsi="IRNazanin" w:eastAsia="IRNazanin"/>
          <w:color w:val="111111"/>
          <w:sz w:val="28"/>
          <w:sz w:val="28"/>
          <w:szCs w:val="28"/>
          <w:rtl w:val="true"/>
          <w:lang w:bidi="fa-IR"/>
        </w:rPr>
        <w:t>تا بود وِردت دعا و درس قرآن غم مخور</w:t>
      </w:r>
    </w:p>
    <w:p>
      <w:pPr>
        <w:pStyle w:val="BookText"/>
        <w:rPr/>
      </w:pP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متّقی برای تصحیح نیت خود در تحصیل علم به نماز شب پناه می بردند و درد خود را با داروی شب زنده داری و تضرع در دل شب درمان </w:t>
      </w:r>
    </w:p>
    <w:p>
      <w:pPr>
        <w:pStyle w:val="BookText"/>
        <w:rPr/>
      </w:pPr>
      <w:r>
        <w:rPr>
          <w:rFonts w:ascii="IRNazanin" w:hAnsi="IRNazanin" w:eastAsia="IRNazanin"/>
          <w:color w:val="111111"/>
          <w:sz w:val="28"/>
          <w:sz w:val="28"/>
          <w:szCs w:val="28"/>
          <w:rtl w:val="true"/>
          <w:lang w:bidi="fa-IR"/>
        </w:rPr>
        <w:t>می نمودند، و به جان خودم سوگند که برای تصحیح نیّات واجبه عینیه، این راه بهترین راه هاست و دستگیره محکمی است که نباید از آن دست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و پیشوای من در علوم حقّه، برایم حکایت نمود که از طالبان آخرت، احدی به مقامی از مقامات دینی نرسید، مگر آنان که اهل تهجّد و شب زنده داری بودند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و نیز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هیچ عارف و انسان بلند مرتبه ای را در این عالم نمی یابید که آنچه به دست آورده از دولت بیداری شب ها نبوده باشد، چه پارسایان مسلمان و چه غیرمسلمان، شب خیزی در همه ادیان جزو سنن محبوبه است</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نیز شاگرد مکتب اسلام و بهره مند از معنویت ها و صفاهای شبانه بود و پیروزی های خود را مدیون شب خیزی های خود می دانست</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نقل است که کسی از شیخ مرتضی انصاری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نماز شب بیش تر است یا مطالعه و تحصیل علم؟</w:t>
      </w:r>
    </w:p>
    <w:p>
      <w:pPr>
        <w:pStyle w:val="BookText"/>
        <w:rPr/>
      </w:pPr>
      <w:r>
        <w:rPr>
          <w:rFonts w:ascii="IRNazanin" w:hAnsi="IRNazanin" w:eastAsia="IRNazanin"/>
          <w:color w:val="111111"/>
          <w:sz w:val="28"/>
          <w:sz w:val="28"/>
          <w:szCs w:val="28"/>
          <w:rtl w:val="true"/>
          <w:lang w:bidi="fa-IR"/>
        </w:rPr>
        <w:t>شیخ با پرسشی او را به جواب رساند،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قلیان می کشی؟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دو بار قلیان کشیدن، نماز شب بخوان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اگر تو تا این اندازه نگرانی که به پاداش بیش تر نرسی و فضیلت نماز شب از مطالعه را هم ندانی، چگونه لحظه هایی از زندگی ات را به </w:t>
      </w:r>
      <w:bookmarkStart w:id="202" w:name="pg3525_23878"/>
    </w:p>
    <w:p>
      <w:pPr>
        <w:pStyle w:val="BookText"/>
        <w:rPr/>
      </w:pPr>
      <w:bookmarkEnd w:id="202"/>
      <w:r>
        <w:rPr>
          <w:rFonts w:ascii="IRNazanin" w:hAnsi="IRNazanin" w:eastAsia="IRNazanin"/>
          <w:color w:val="111111"/>
          <w:sz w:val="28"/>
          <w:sz w:val="28"/>
          <w:szCs w:val="28"/>
          <w:rtl w:val="true"/>
          <w:lang w:bidi="fa-IR"/>
        </w:rPr>
        <w:t>کشیدن قلیان می گذارنی و آن گاه به بهانه کمی وقت می خواهی یکی از آنها را برگزینی</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می شود که انسان تحصیل علم را از تهجّد و شب زنده داری و نماز شب افضل بداند، در حالی که مردان متّقی برای تصحیح نیت خود در تحصیل علم به نماز شب پناه می بردند و درد خود را با داروی شب زنده داری و تضرع در دل شب درمان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که برای تصحیح نیّات واجبه عینیه، این راه بهترین راه هاست و دستگیره محکمی است که نباید از آن دست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و پیشوای من در علوم حقّه، برایم حکایت نمود که از طالبان آخرت، احدی به مقامی از مقامات دینی نرسید، مگر آنان که اهل تهجّد و شب زنده داری بودند</w:t>
      </w:r>
      <w:r>
        <w:rPr>
          <w:rFonts w:eastAsia="IRNazanin" w:cs="IRNazanin"/>
          <w:color w:val="111111"/>
          <w:sz w:val="28"/>
          <w:szCs w:val="28"/>
          <w:rtl w:val="true"/>
          <w:lang w:bidi="fa-IR"/>
        </w:rPr>
        <w:t>.»</w:t>
      </w:r>
      <w:r>
        <w:rPr>
          <w:rStyle w:val="FootnoteAnchor"/>
          <w:rtl w:val="true"/>
        </w:rPr>
        <w:footnoteReference w:id="499"/>
      </w:r>
    </w:p>
    <w:p>
      <w:pPr>
        <w:pStyle w:val="Heading3"/>
        <w:numPr>
          <w:ilvl w:val="2"/>
          <w:numId w:val="1"/>
        </w:numPr>
        <w:rPr/>
      </w:pPr>
      <w:bookmarkStart w:id="203" w:name="__RefHeading___Toc3670372_2749589250"/>
      <w:bookmarkStart w:id="204" w:name="_Toc76"/>
      <w:bookmarkEnd w:id="203"/>
      <w:r>
        <w:rPr>
          <w:rtl w:val="true"/>
        </w:rPr>
        <w:t>توصیه ها</w:t>
      </w:r>
      <w:bookmarkEnd w:id="204"/>
    </w:p>
    <w:p>
      <w:pPr>
        <w:pStyle w:val="BookText"/>
        <w:rPr/>
      </w:pPr>
      <w:r>
        <w:rPr>
          <w:rFonts w:ascii="IRNazanin" w:hAnsi="IRNazanin" w:eastAsia="IRNazanin"/>
          <w:color w:val="111111"/>
          <w:sz w:val="28"/>
          <w:sz w:val="28"/>
          <w:szCs w:val="28"/>
          <w:rtl w:val="true"/>
          <w:lang w:bidi="fa-IR"/>
        </w:rPr>
        <w:t>توصیه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است پس از صرف ناهار، ساعتی استراحت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پیر چو شد حرص جوان می گردد</w:t>
      </w:r>
    </w:p>
    <w:p>
      <w:pPr>
        <w:pStyle w:val="BookText"/>
        <w:rPr/>
      </w:pPr>
      <w:r>
        <w:rPr>
          <w:rFonts w:ascii="IRNazanin" w:hAnsi="IRNazanin" w:eastAsia="IRNazanin"/>
          <w:color w:val="111111"/>
          <w:sz w:val="28"/>
          <w:sz w:val="28"/>
          <w:szCs w:val="28"/>
          <w:rtl w:val="true"/>
          <w:lang w:bidi="fa-IR"/>
        </w:rPr>
        <w:t>خواب در وقت سحرگاه گران می گردد</w:t>
      </w:r>
      <w:r>
        <w:rPr>
          <w:rStyle w:val="FootnoteAnchor"/>
          <w:rtl w:val="true"/>
        </w:rPr>
        <w:footnoteReference w:id="500"/>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پیامبراکرم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طعام سحری برای گرفتن روزه و از خواب قیلوله</w:t>
      </w:r>
      <w:r>
        <w:rPr>
          <w:rStyle w:val="FootnoteAnchor"/>
          <w:rtl w:val="true"/>
        </w:rPr>
        <w:footnoteReference w:id="501"/>
      </w:r>
      <w:r>
        <w:rPr>
          <w:rFonts w:ascii="IRNazanin" w:hAnsi="IRNazanin" w:eastAsia="IRNazanin"/>
          <w:color w:val="111111"/>
          <w:sz w:val="28"/>
          <w:sz w:val="28"/>
          <w:szCs w:val="28"/>
          <w:rtl w:val="true"/>
          <w:lang w:bidi="fa-IR"/>
        </w:rPr>
        <w:t>برای شب خیزی یاری بجویید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هوش باشیم که از ما به دیگری اذیّت و آزاری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نزد پیامبر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روز قیامت در نور محشور شوم؟</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ستم مکن، روز قیامت در نور محشور خواهی شد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گاه در زندگی، کار، تحصیل و هر کجا که باشیم، بدجنسی نکنیم و خداوند و حضورش را به حساب آریم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تا به حال می گفتم گذشته ها گذشت، اکنون می بینم که گذشته هایم نگذشت، بلکه همه در من جمع است، آه آه از یوم جمع</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پیری و جوانی پی هم چون شب و روزاند</w:t>
      </w:r>
    </w:p>
    <w:p>
      <w:pPr>
        <w:pStyle w:val="BookText"/>
        <w:rPr/>
      </w:pPr>
      <w:r>
        <w:rPr>
          <w:rFonts w:ascii="IRNazanin" w:hAnsi="IRNazanin" w:eastAsia="IRNazanin"/>
          <w:color w:val="111111"/>
          <w:sz w:val="28"/>
          <w:sz w:val="28"/>
          <w:szCs w:val="28"/>
          <w:rtl w:val="true"/>
          <w:lang w:bidi="fa-IR"/>
        </w:rPr>
        <w:t>ما شب شد و روز آمد و بیدار نگشتیم</w:t>
      </w:r>
    </w:p>
    <w:p>
      <w:pPr>
        <w:pStyle w:val="BookText"/>
        <w:rPr/>
      </w:pPr>
      <w:r>
        <w:rPr>
          <w:rFonts w:ascii="IRNazanin" w:hAnsi="IRNazanin" w:eastAsia="IRNazanin"/>
          <w:color w:val="111111"/>
          <w:sz w:val="28"/>
          <w:sz w:val="28"/>
          <w:szCs w:val="28"/>
          <w:rtl w:val="true"/>
          <w:lang w:bidi="fa-IR"/>
        </w:rPr>
        <w:t>باشد که عنایت برسد، ورنه مپندار</w:t>
      </w:r>
    </w:p>
    <w:p>
      <w:pPr>
        <w:pStyle w:val="BookText"/>
        <w:rPr/>
      </w:pPr>
      <w:r>
        <w:rPr>
          <w:rFonts w:ascii="IRNazanin" w:hAnsi="IRNazanin" w:eastAsia="IRNazanin"/>
          <w:color w:val="111111"/>
          <w:sz w:val="28"/>
          <w:sz w:val="28"/>
          <w:szCs w:val="28"/>
          <w:rtl w:val="true"/>
          <w:lang w:bidi="fa-IR"/>
        </w:rPr>
        <w:t>با این عمل دوزخیان که اهل بهشتیم</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الهی، وای بر من اگر دلی از من برنجد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رواسازی نیازهای اهل ایمان به ویژه پرهیزکاران اهتمام کنیم</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 سبُک بخوریم، ساعت های خوابمان را تنظیم کنیم؛ شب ها زودتر بخوابیم و بر بیداری و قیام سحر پایدار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طفل را دندان نمی دهد؛ زیرا ساختار جسمانی کودک در این مرحله از رشد به گونه ای است که هضم غذاهایی که به صورت مایع نیستند در توانش نمی باشد؛ هم چنین در دوران کهولت و پیری این مسئله تکرار می شود و او باز دندان هایش را از دست می دهد؛ یعنی، ای آن که سنّ عقل را پس گذرانده ای، آنچه با جسم تو در دوره ضعف سازگار است، غذاهای سبُک و مایعات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دهانش دندان مصنوعی تعبیه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چنین خوابیدن زیاد کودک، نیاز اوست و کم خوابی کهن سالان، بانگ رحیل و غنیمت و فرصتی است که در اختیارشان می گذارند تا هنگام سحر بتوانند بغچه زاد و توشه سفرشان را گرد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دانه نفشاند به زمستان در خاک</w:t>
      </w:r>
    </w:p>
    <w:p>
      <w:pPr>
        <w:pStyle w:val="BookText"/>
        <w:rPr/>
      </w:pPr>
      <w:r>
        <w:rPr>
          <w:rFonts w:ascii="IRNazanin" w:hAnsi="IRNazanin" w:eastAsia="IRNazanin"/>
          <w:color w:val="111111"/>
          <w:sz w:val="28"/>
          <w:sz w:val="28"/>
          <w:szCs w:val="28"/>
          <w:rtl w:val="true"/>
          <w:lang w:bidi="fa-IR"/>
        </w:rPr>
        <w:t>نا امیدی بَرَد از دخل به تابستانش</w:t>
      </w:r>
    </w:p>
    <w:p>
      <w:pPr>
        <w:pStyle w:val="BookText"/>
        <w:rPr/>
      </w:pPr>
      <w:r>
        <w:rPr>
          <w:rFonts w:ascii="IRNazanin" w:hAnsi="IRNazanin" w:eastAsia="IRNazanin"/>
          <w:color w:val="111111"/>
          <w:sz w:val="28"/>
          <w:sz w:val="28"/>
          <w:szCs w:val="28"/>
          <w:rtl w:val="true"/>
          <w:lang w:bidi="fa-IR"/>
        </w:rPr>
        <w:t>حتی سفره سحری شب های ماه روزه، بهانه سجاده سحری است؛ یعنی گویا خواستند با نشان دادن سفره سحر، ما را بر سر سجاده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بیچاره، گرسنگی شکم و سیر کردن آن را بیش تر از نیاز دل و جان اهمیت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مطهری رحمه الله می گوید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یادم می آید می دیدم این مرد بزرگ و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نمی گذاشت که وقت خوابش از سه ساعت از شب گذشته، تأخیر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را سر شب می خورد و سه ساعت از شب گذشته می خوابد و حدّاقل دو ساعت به طلوع صبح مانده بیدار می شود و حدّاقل قرآنی که تلاوت می کند یک جزء است، و با چه فراغت و آرامشی نماز شب </w:t>
      </w:r>
    </w:p>
    <w:p>
      <w:pPr>
        <w:pStyle w:val="BookText"/>
        <w:rPr/>
      </w:pPr>
      <w:r>
        <w:rPr>
          <w:rFonts w:ascii="IRNazanin" w:hAnsi="IRNazanin" w:eastAsia="IRNazanin"/>
          <w:color w:val="111111"/>
          <w:sz w:val="28"/>
          <w:sz w:val="28"/>
          <w:szCs w:val="28"/>
          <w:rtl w:val="true"/>
          <w:lang w:bidi="fa-IR"/>
        </w:rPr>
        <w:t>می خواند؛ حالا تقریباً صد سال از عمرش می گذرد، هیچ وقت نمی بینم که یک خواب نا آرام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دل را زنده می کند، آدمی که می خواهد از چنین لذّتی بهره مند شود، ناچار از لذّت های مادّی تخفیف می دهد تا به آن لذّت عمیق تر الهی برسد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استاد شهید هم نخست از شب خیزی پدر و رفتارهای او و بعدها نیز از اساتید و آموزه های دینی متأثر و الگو برداشته بود، او همواره با وضو بود و ساعت زنگ داری را برای بیدار شدن در شب، تنظیم می کرد</w:t>
      </w:r>
      <w:r>
        <w:rPr>
          <w:rStyle w:val="FootnoteAnchor"/>
          <w:rtl w:val="true"/>
        </w:rPr>
        <w:footnoteReference w:id="509"/>
      </w:r>
      <w:r>
        <w:rPr>
          <w:rFonts w:ascii="IRNazanin" w:hAnsi="IRNazanin" w:eastAsia="IRNazanin"/>
          <w:color w:val="111111"/>
          <w:sz w:val="28"/>
          <w:sz w:val="28"/>
          <w:szCs w:val="28"/>
          <w:rtl w:val="true"/>
          <w:lang w:bidi="fa-IR"/>
        </w:rPr>
        <w:t>و هیچ گاه نمازشبش ترک نمی شد</w:t>
      </w:r>
      <w:r>
        <w:rPr>
          <w:rStyle w:val="FootnoteAnchor"/>
          <w:rtl w:val="true"/>
        </w:rPr>
        <w:footnoteReference w:id="510"/>
      </w:r>
      <w:r>
        <w:rPr>
          <w:rFonts w:ascii="IRNazanin" w:hAnsi="IRNazanin" w:eastAsia="IRNazanin"/>
          <w:color w:val="111111"/>
          <w:sz w:val="28"/>
          <w:sz w:val="28"/>
          <w:szCs w:val="28"/>
          <w:rtl w:val="true"/>
          <w:lang w:bidi="fa-IR"/>
        </w:rPr>
        <w:t>حتی در سفر و میهمانی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رهبر انقلاب، در شبی که استاد میهمان ایشان بود، از صدای گریستن استاد اهل خانه بیدار شدند</w:t>
      </w:r>
      <w:r>
        <w:rPr>
          <w:rStyle w:val="FootnoteAnchor"/>
          <w:rtl w:val="true"/>
        </w:rPr>
        <w:footnoteReference w:id="511"/>
      </w:r>
      <w:r>
        <w:rPr>
          <w:rFonts w:ascii="IRNazanin" w:hAnsi="IRNazanin" w:eastAsia="IRNazanin"/>
          <w:color w:val="111111"/>
          <w:sz w:val="28"/>
          <w:sz w:val="28"/>
          <w:szCs w:val="28"/>
          <w:rtl w:val="true"/>
          <w:lang w:bidi="fa-IR"/>
        </w:rPr>
        <w:t>و از برنامه های استاد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همیشه، وقت خواب مقیّد بود به خواندن قرآن، صدای ایشان را شنیدم که در هنگام تهجّد و نمازشب خواندن، گریه می کردند، البته نمازشب خوان زیاد داریم، ولی نمازشب خوانی که در آن نیمه شب با آن حال اشک بریزد و گریه کند، کم داریم</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کسی که به بهانه فیلم، میهمانی، شب نشینی و خستگی و غلبه خواب و بیدار نشدن برای انجام این نماز، خود را در ترک آن معذور</w:t>
      </w:r>
    </w:p>
    <w:p>
      <w:pPr>
        <w:pStyle w:val="BookText"/>
        <w:rPr/>
      </w:pPr>
      <w:r>
        <w:rPr>
          <w:rFonts w:ascii="IRNazanin" w:hAnsi="IRNazanin" w:eastAsia="IRNazanin"/>
          <w:color w:val="111111"/>
          <w:sz w:val="28"/>
          <w:sz w:val="28"/>
          <w:szCs w:val="28"/>
          <w:rtl w:val="true"/>
          <w:lang w:bidi="fa-IR"/>
        </w:rPr>
        <w:t>می داند یا نمازشب را بی ارزش و کوچک می شمارد توجّهی نکنیم و همواره از افراد بَطّال و بی حال برحذر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 بهار است در آن کوش که خوش دل باشی</w:t>
      </w:r>
    </w:p>
    <w:p>
      <w:pPr>
        <w:pStyle w:val="BookText"/>
        <w:rPr/>
      </w:pPr>
      <w:r>
        <w:rPr>
          <w:rFonts w:ascii="IRNazanin" w:hAnsi="IRNazanin" w:eastAsia="IRNazanin"/>
          <w:color w:val="111111"/>
          <w:sz w:val="28"/>
          <w:sz w:val="28"/>
          <w:szCs w:val="28"/>
          <w:rtl w:val="true"/>
          <w:lang w:bidi="fa-IR"/>
        </w:rPr>
        <w:t>که بسی گل بدمد باز و تو در گِل باشی</w:t>
      </w:r>
    </w:p>
    <w:p>
      <w:pPr>
        <w:pStyle w:val="BookText"/>
        <w:rPr/>
      </w:pPr>
      <w:r>
        <w:rPr>
          <w:rFonts w:ascii="IRNazanin" w:hAnsi="IRNazanin" w:eastAsia="IRNazanin"/>
          <w:color w:val="111111"/>
          <w:sz w:val="28"/>
          <w:sz w:val="28"/>
          <w:szCs w:val="28"/>
          <w:rtl w:val="true"/>
          <w:lang w:bidi="fa-IR"/>
        </w:rPr>
        <w:t>من نگویم که کنون با که نشین و چه بنوش</w:t>
      </w:r>
    </w:p>
    <w:p>
      <w:pPr>
        <w:pStyle w:val="BookText"/>
        <w:rPr/>
      </w:pPr>
      <w:r>
        <w:rPr>
          <w:rFonts w:ascii="IRNazanin" w:hAnsi="IRNazanin" w:eastAsia="IRNazanin"/>
          <w:color w:val="111111"/>
          <w:sz w:val="28"/>
          <w:sz w:val="28"/>
          <w:szCs w:val="28"/>
          <w:rtl w:val="true"/>
          <w:lang w:bidi="fa-IR"/>
        </w:rPr>
        <w:t>که تو خود دانی اگر زیرک و عاقل باشی</w:t>
      </w:r>
    </w:p>
    <w:p>
      <w:pPr>
        <w:pStyle w:val="BookText"/>
        <w:rPr/>
      </w:pPr>
      <w:r>
        <w:rPr>
          <w:rFonts w:ascii="IRNazanin" w:hAnsi="IRNazanin" w:eastAsia="IRNazanin"/>
          <w:color w:val="111111"/>
          <w:sz w:val="28"/>
          <w:sz w:val="28"/>
          <w:szCs w:val="28"/>
          <w:rtl w:val="true"/>
          <w:lang w:bidi="fa-IR"/>
        </w:rPr>
        <w:t>چنگ در پرده همین می دهدت پند ولی</w:t>
      </w:r>
    </w:p>
    <w:p>
      <w:pPr>
        <w:pStyle w:val="BookText"/>
        <w:rPr/>
      </w:pPr>
      <w:r>
        <w:rPr>
          <w:rFonts w:ascii="IRNazanin" w:hAnsi="IRNazanin" w:eastAsia="IRNazanin"/>
          <w:color w:val="111111"/>
          <w:sz w:val="28"/>
          <w:sz w:val="28"/>
          <w:szCs w:val="28"/>
          <w:rtl w:val="true"/>
          <w:lang w:bidi="fa-IR"/>
        </w:rPr>
        <w:t>وعظت آن گاه کند سود که قابل باشی</w:t>
      </w:r>
    </w:p>
    <w:p>
      <w:pPr>
        <w:pStyle w:val="BookText"/>
        <w:rPr/>
      </w:pPr>
      <w:r>
        <w:rPr>
          <w:rFonts w:ascii="IRNazanin" w:hAnsi="IRNazanin" w:eastAsia="IRNazanin"/>
          <w:color w:val="111111"/>
          <w:sz w:val="28"/>
          <w:sz w:val="28"/>
          <w:szCs w:val="28"/>
          <w:rtl w:val="true"/>
          <w:lang w:bidi="fa-IR"/>
        </w:rPr>
        <w:t>گر چه راهی است پُر از بیم ز ما تا بر دوست</w:t>
      </w:r>
    </w:p>
    <w:p>
      <w:pPr>
        <w:pStyle w:val="BookText"/>
        <w:rPr/>
      </w:pPr>
      <w:r>
        <w:rPr>
          <w:rFonts w:ascii="IRNazanin" w:hAnsi="IRNazanin" w:eastAsia="IRNazanin"/>
          <w:color w:val="111111"/>
          <w:sz w:val="28"/>
          <w:sz w:val="28"/>
          <w:szCs w:val="28"/>
          <w:rtl w:val="true"/>
          <w:lang w:bidi="fa-IR"/>
        </w:rPr>
        <w:t>رفتن آسان بود ار واقف منزل باشی</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الهی، خفتگان را نعمت بیداری ده و بیداران را توفیق شب زنده داری و گریه و زاری</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الهی، خواب های ما را تبدیل به بیداری بفرما</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شکار برنامه های دیرهنگام تلویزیون و هم نشین افراد معتاد به آن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نشینی های بی فایده و هر کاری که ما را از سحرخیزی باز دارد حذر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 ترانه چنگ صبوح نیست چه باک</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نوای من به سحر آه عذر خواه من است</w:t>
      </w:r>
      <w:r>
        <w:rPr>
          <w:rStyle w:val="FootnoteAnchor"/>
          <w:rtl w:val="true"/>
        </w:rPr>
        <w:footnoteReference w:id="51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زیاده خوری و تقویت حیوانیّت که سرزنش شده بپرهیزیم و جز به قدر نیاز بُنیه جسمی و قوّت بخشی روحانیّت خود نخوریم؛ یعنی نه چنان زیاد بخوریم که از سنگینی، عمل را باز مانیم و نه اندک که نتوانیم بندگی را به جا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خفتگان را خبر از زمزمه مرغ سحر</w:t>
      </w:r>
    </w:p>
    <w:p>
      <w:pPr>
        <w:pStyle w:val="BookText"/>
        <w:rPr/>
      </w:pPr>
      <w:r>
        <w:rPr>
          <w:rFonts w:ascii="IRNazanin" w:hAnsi="IRNazanin" w:eastAsia="IRNazanin"/>
          <w:color w:val="111111"/>
          <w:sz w:val="28"/>
          <w:sz w:val="28"/>
          <w:szCs w:val="28"/>
          <w:rtl w:val="true"/>
          <w:lang w:bidi="fa-IR"/>
        </w:rPr>
        <w:t>حیوان را خبر از عالم انسانی 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غذای حرام فرار کنیم و جز حلال نخوریم، بلکه هر غذایی را از هر کسی و در هر جایی نخوریم؛ یعنی در خوراک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یقینی بسیار رعایت کنیم؛ حلال خوری راه تربیت ما و فرزندانمان را کوتاه و هموار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غذاهای شُبه ناک و مخلوط به حرام هشیار باشیم و از معاشرت فردی و خانوادگی با دیگران، یعنی هر کسی که واجب و حلال و حرام خداوند و حقوق امام معصوم و بینوایان را محترم نمی دارد، برحذر باشیم و میهمان سفره او نشویم؛ زیرا هر چند قیمت معادل آنچه را خورده است، از پول و مال حلال بپردازیم، ولی اثر وضعی حرام را در روحیه و زندگی مان چه خواهیم کرد؟ برای مثال، چونان است که کسی از سر عطش، ندانسته ظرف مایع خنکی را که شراب حرام و نجس در آن است سر بکشد، ولی چون نمی دانسته است، دین، گناه نبودن عملش را بپذیرد، ولی دیگر شراب خواری اش را که از جمله آثار وضعی شراب است، دین، عهده نخواهد گرفت؛ هر چند او قیمت آن را از پول و مال حلال پرداخته باشد</w:t>
      </w:r>
      <w:r>
        <w:rPr>
          <w:rFonts w:eastAsia="IRNazanin" w:cs="IRNazanin"/>
          <w:color w:val="111111"/>
          <w:sz w:val="28"/>
          <w:szCs w:val="28"/>
          <w:rtl w:val="true"/>
          <w:lang w:bidi="fa-IR"/>
        </w:rPr>
        <w:t>.</w:t>
      </w:r>
      <w:bookmarkStart w:id="205" w:name="pg3525_23884"/>
    </w:p>
    <w:p>
      <w:pPr>
        <w:pStyle w:val="Heading3"/>
        <w:numPr>
          <w:ilvl w:val="2"/>
          <w:numId w:val="1"/>
        </w:numPr>
        <w:rPr/>
      </w:pPr>
      <w:bookmarkStart w:id="206" w:name="__RefHeading___Toc3670374_2749589250"/>
      <w:bookmarkStart w:id="207" w:name="_Toc77"/>
      <w:bookmarkEnd w:id="205"/>
      <w:bookmarkEnd w:id="206"/>
      <w:r>
        <w:rPr>
          <w:rtl w:val="true"/>
        </w:rPr>
        <w:t>تأثیرگرایش های بی رویه به مادّیات</w:t>
      </w:r>
      <w:bookmarkEnd w:id="207"/>
    </w:p>
    <w:p>
      <w:pPr>
        <w:pStyle w:val="BookText"/>
        <w:rPr/>
      </w:pPr>
      <w:r>
        <w:rPr>
          <w:rFonts w:ascii="IRNazanin" w:hAnsi="IRNazanin" w:eastAsia="IRNazanin"/>
          <w:color w:val="111111"/>
          <w:sz w:val="28"/>
          <w:sz w:val="28"/>
          <w:szCs w:val="28"/>
          <w:rtl w:val="true"/>
          <w:lang w:bidi="fa-IR"/>
        </w:rPr>
        <w:t>تأثیرگرایش های بی رویه به مادّیات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 خودمان را غرق در لذت مادی دنیا کنیم، مثلا سر شب بنشینیم دور هم و شروع کنیم به گفتن و خندیدن و فرضا غیبت هم نکنیم که حرام است، صرفا شوخی های مباح هم بکنیم و بعد هم سفره راپهن کنیم و آن قدر بخوریم که نفس کشیدن برایمان دشوار شود، بعد مثل یک مرده در رختخواب بیفتیم، آیا در این صورت توفیق پیدا می کنیم که سحر از دو ساعت مانده به طلوع صبح بلند شویم و بعد، از عمق روح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اساسا بیدار نمی شویم و اگر هم شویم مثل مستی که چند جام شراب خورده است، تلو تلو می 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انسان بخواهد لذت های معنوی و الهی را در این دنیا درک کند، چاره ای ندارد جز این که از لذت های مادی کسر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لذتی که یک مرد با ایمان در آن وقت شب که بلند می شود و چشمش می افتد به آسمان پُر ستاره و آیات آخر سوره آل عمران را که صدای هستی است و از قلب وجود برخاسته است، می خواند و با هستی هم صدا می شود، احساس می کند برابر است با یک عمر لذت مادی در این دنیا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چنین آدمی، نمی تواند مثل ما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سر سفره شام بنشیند؛ در حالی که ظهر غذای سنگین، انواع گوشت ها، روغن های حیوانی و نباتی، انواع شیرینی ها و انواع محرّک اشتها را خورده است؛ تازه مقداری سوپ بخورد تا اشتهایش تحریک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خود به خود می میرد، این آدم نمی تواند در نیمه های شب بلند شود و اگر هم بلند شود نمی تواند لذت ببرد</w:t>
      </w:r>
      <w:r>
        <w:rPr>
          <w:rFonts w:eastAsia="IRNazanin" w:cs="IRNazanin"/>
          <w:color w:val="111111"/>
          <w:sz w:val="28"/>
          <w:szCs w:val="28"/>
          <w:rtl w:val="true"/>
          <w:lang w:bidi="fa-IR"/>
        </w:rPr>
        <w:t xml:space="preserve">. </w:t>
      </w:r>
      <w:bookmarkStart w:id="208" w:name="pg3525_23885"/>
    </w:p>
    <w:p>
      <w:pPr>
        <w:pStyle w:val="BookText"/>
        <w:rPr/>
      </w:pPr>
      <w:bookmarkEnd w:id="208"/>
      <w:r>
        <w:rPr>
          <w:rFonts w:ascii="IRNazanin" w:hAnsi="IRNazanin" w:eastAsia="IRNazanin"/>
          <w:color w:val="111111"/>
          <w:sz w:val="28"/>
          <w:sz w:val="28"/>
          <w:szCs w:val="28"/>
          <w:rtl w:val="true"/>
          <w:lang w:bidi="fa-IR"/>
        </w:rPr>
        <w:t>لهذا کسانی که چنین توفیقاتی داشته اند و ما چنین اشخاصی را دیده ایم، به لذت های مادیی که ما دل بسته ایم هیچ اعتنا ندارند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شیخ مفید در کتاب المقنعه ذیل روایتی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فضلیت نماز شب را باور ندارد، مانند کسی که نماز شب نخواند از شیعیان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ندیمی قم تنبّه و اسقنی و اسق الندامی</w:t>
      </w:r>
    </w:p>
    <w:p>
      <w:pPr>
        <w:pStyle w:val="BookText"/>
        <w:rPr/>
      </w:pPr>
      <w:r>
        <w:rPr>
          <w:rFonts w:ascii="Amiri" w:hAnsi="Amiri" w:eastAsia="Amiri" w:cs="Amiri"/>
          <w:color w:val="111111"/>
          <w:sz w:val="28"/>
          <w:sz w:val="28"/>
          <w:szCs w:val="28"/>
          <w:rtl w:val="true"/>
          <w:lang w:bidi="ar-SA"/>
        </w:rPr>
        <w:t>خلّنی اَسهرُ لیلی و دع الناسَ نیاما</w:t>
      </w:r>
      <w:r>
        <w:rPr>
          <w:rStyle w:val="FootnoteAnchor"/>
          <w:rtl w:val="true"/>
        </w:rPr>
        <w:footnoteReference w:id="518"/>
      </w:r>
    </w:p>
    <w:p>
      <w:pPr>
        <w:pStyle w:val="Heading3"/>
        <w:numPr>
          <w:ilvl w:val="2"/>
          <w:numId w:val="1"/>
        </w:numPr>
        <w:rPr/>
      </w:pPr>
      <w:bookmarkStart w:id="209" w:name="__RefHeading___Toc3670376_2749589250"/>
      <w:bookmarkStart w:id="210" w:name="_Toc78"/>
      <w:bookmarkEnd w:id="209"/>
      <w:r>
        <w:rPr>
          <w:rtl w:val="true"/>
        </w:rPr>
        <w:t>سخن آخر</w:t>
      </w:r>
      <w:bookmarkEnd w:id="210"/>
    </w:p>
    <w:p>
      <w:pPr>
        <w:pStyle w:val="BookText"/>
        <w:rPr/>
      </w:pPr>
      <w:r>
        <w:rPr>
          <w:rFonts w:ascii="IRNazanin" w:hAnsi="IRNazanin" w:eastAsia="IRNazanin"/>
          <w:color w:val="111111"/>
          <w:sz w:val="28"/>
          <w:sz w:val="28"/>
          <w:szCs w:val="28"/>
          <w:rtl w:val="true"/>
          <w:lang w:bidi="fa-IR"/>
        </w:rPr>
        <w:t>سخن آخر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به دردی دچار است، درست خواب شبانه ندارد و خوب به خواب نمی رود؛ یعنی هر که را درد عشق محبوب است، بخشی از شب هم که شده از این درد بی خواب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به چشم ندارم ز درد عشق تو خوابی</w:t>
      </w:r>
    </w:p>
    <w:p>
      <w:pPr>
        <w:pStyle w:val="BookText"/>
        <w:rPr/>
      </w:pPr>
      <w:r>
        <w:rPr>
          <w:rFonts w:ascii="IRNazanin" w:hAnsi="IRNazanin" w:eastAsia="IRNazanin"/>
          <w:color w:val="111111"/>
          <w:sz w:val="28"/>
          <w:sz w:val="28"/>
          <w:szCs w:val="28"/>
          <w:rtl w:val="true"/>
          <w:lang w:bidi="fa-IR"/>
        </w:rPr>
        <w:t>دعا و اشک سحر را خدا کند بپذیری</w:t>
      </w:r>
      <w:r>
        <w:rPr>
          <w:rStyle w:val="FootnoteAnchor"/>
          <w:rtl w:val="true"/>
        </w:rPr>
        <w:footnoteReference w:id="5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اَشَدُّ حُبّا لِلّهِ؛ اهل ایمان خدا را به شدّت دوست می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دعای سحری نخوانیم، وِرد سحری نگوییم و سرشک سحری نباریم، انتظار درس سحری از مرغ سحر، سود نبخشد و وزش نسیم و دریافت های سحری، میسور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هر چه می خواهی خبر، گاهِ سحر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 این باده ندانی بخدا تابچشی </w:t>
      </w:r>
      <w:bookmarkStart w:id="211" w:name="pg3525_23886"/>
    </w:p>
    <w:p>
      <w:pPr>
        <w:pStyle w:val="Heading2"/>
        <w:numPr>
          <w:ilvl w:val="1"/>
          <w:numId w:val="1"/>
        </w:numPr>
        <w:rPr/>
      </w:pPr>
      <w:bookmarkStart w:id="212" w:name="__RefHeading___Toc3670378_2749589250"/>
      <w:bookmarkStart w:id="213" w:name="_Toc79"/>
      <w:bookmarkEnd w:id="211"/>
      <w:bookmarkEnd w:id="212"/>
      <w:r>
        <w:rPr>
          <w:rtl w:val="true"/>
        </w:rPr>
        <w:t>بخش هفتم</w:t>
      </w:r>
      <w:r>
        <w:rPr>
          <w:rtl w:val="true"/>
        </w:rPr>
        <w:t xml:space="preserve">: </w:t>
      </w:r>
      <w:r>
        <w:rPr>
          <w:rtl w:val="true"/>
        </w:rPr>
        <w:t>سخنی با برنامه سازان</w:t>
      </w:r>
      <w:bookmarkEnd w:id="213"/>
    </w:p>
    <w:p>
      <w:pPr>
        <w:pStyle w:val="Heading3"/>
        <w:numPr>
          <w:ilvl w:val="2"/>
          <w:numId w:val="1"/>
        </w:numPr>
        <w:rPr/>
      </w:pPr>
      <w:bookmarkStart w:id="214" w:name="__RefHeading___Toc3670380_2749589250"/>
      <w:bookmarkStart w:id="215" w:name="_Toc80"/>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آموزه های دین برای زیستن ایده آل است</w:t>
      </w:r>
    </w:p>
    <w:p>
      <w:pPr>
        <w:pStyle w:val="BookText"/>
        <w:rPr/>
      </w:pPr>
      <w:r>
        <w:rPr>
          <w:rFonts w:ascii="IRNazanin" w:hAnsi="IRNazanin" w:eastAsia="IRNazanin"/>
          <w:color w:val="111111"/>
          <w:sz w:val="28"/>
          <w:sz w:val="28"/>
          <w:szCs w:val="28"/>
          <w:rtl w:val="true"/>
          <w:lang w:bidi="fa-IR"/>
        </w:rPr>
        <w:t>چند یادسپاری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بایسته ها و پیشنهادها</w:t>
      </w:r>
    </w:p>
    <w:p>
      <w:pPr>
        <w:pStyle w:val="BookText"/>
        <w:rPr/>
      </w:pPr>
      <w:r>
        <w:rPr>
          <w:rFonts w:ascii="IRNazanin" w:hAnsi="IRNazanin" w:eastAsia="IRNazanin"/>
          <w:color w:val="111111"/>
          <w:sz w:val="28"/>
          <w:sz w:val="28"/>
          <w:szCs w:val="28"/>
          <w:rtl w:val="true"/>
          <w:lang w:bidi="fa-IR"/>
        </w:rPr>
        <w:t>پرسش های پیشنهادی از مردم</w:t>
      </w:r>
    </w:p>
    <w:p>
      <w:pPr>
        <w:pStyle w:val="Heading3"/>
        <w:numPr>
          <w:ilvl w:val="2"/>
          <w:numId w:val="1"/>
        </w:numPr>
        <w:rPr/>
      </w:pPr>
      <w:bookmarkStart w:id="216" w:name="__RefHeading___Toc3670382_2749589250"/>
      <w:bookmarkStart w:id="217" w:name="_Toc81"/>
      <w:bookmarkEnd w:id="216"/>
      <w:r>
        <w:rPr>
          <w:rtl w:val="true"/>
        </w:rPr>
        <w:t>آموزه های دین برای زیستن ایده آل است</w:t>
      </w:r>
      <w:bookmarkEnd w:id="217"/>
    </w:p>
    <w:p>
      <w:pPr>
        <w:pStyle w:val="BookText"/>
        <w:rPr/>
      </w:pPr>
      <w:r>
        <w:rPr>
          <w:rFonts w:ascii="IRNazanin" w:hAnsi="IRNazanin" w:eastAsia="IRNazanin"/>
          <w:color w:val="111111"/>
          <w:sz w:val="28"/>
          <w:sz w:val="28"/>
          <w:szCs w:val="28"/>
          <w:rtl w:val="true"/>
          <w:lang w:bidi="fa-IR"/>
        </w:rPr>
        <w:t>آموزه های دین برای زیستن ایده آل است</w:t>
      </w:r>
    </w:p>
    <w:p>
      <w:pPr>
        <w:pStyle w:val="BookText"/>
        <w:rPr/>
      </w:pPr>
      <w:r>
        <w:rPr>
          <w:rFonts w:ascii="IRNazanin" w:hAnsi="IRNazanin" w:eastAsia="IRNazanin"/>
          <w:color w:val="111111"/>
          <w:sz w:val="28"/>
          <w:sz w:val="28"/>
          <w:szCs w:val="28"/>
          <w:rtl w:val="true"/>
          <w:lang w:bidi="fa-IR"/>
        </w:rPr>
        <w:t>به گواهی کتاب آسمانی و تاریخ اقوام پیامبران پیشین، فراخی نیازهای معنوی انسان و دل گرم شدن او به مادّیّات زندگی و از پی آن خودسرشدن و خودفراموشی و خدافراموشی او را از فهم کاستی های معنوی اش باز می دارد، به گونه ای که طبیبان و دلسوزان خود را نیز دشمن می انگارد و خودسرانه به اشتباه از پی چیزهای می رود که به گمانش می توانند خلأ معنوی او را پُر کرده نیازمندیهای روحی اش را برطرف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ممکن است خدا را هم آفریدگار خود بخواند و حتی اگر از او پرسیده شود که آفریدگار جهان هستی کیست؟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اما در معنویات، جای دیگری گیر کرده باشد؛ چه، لزوما خالق دانستن اللّه، پرستش او را به دنبال ندارد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شهادت قرآن کریم غالبا اقوام بت پرست، توحید در خالقیت را باور داشته و موحد بودند؛ یعنی آفریدگار جهان را یکی و تنها خداوند می دانستند، اما در عبادت به گونه ای دیگر بودند و تدبیر عالم را به دست </w:t>
      </w:r>
    </w:p>
    <w:p>
      <w:pPr>
        <w:pStyle w:val="BookText"/>
        <w:rPr/>
      </w:pPr>
      <w:r>
        <w:rPr>
          <w:rFonts w:ascii="IRNazanin" w:hAnsi="IRNazanin" w:eastAsia="IRNazanin"/>
          <w:color w:val="111111"/>
          <w:sz w:val="28"/>
          <w:sz w:val="28"/>
          <w:szCs w:val="28"/>
          <w:rtl w:val="true"/>
          <w:lang w:bidi="fa-IR"/>
        </w:rPr>
        <w:t>اللّه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توحید در خالقیّت همه پذیر بوده و گویا همه کس، اللّه را آفریدگار جهان هستی می دانست، ولی توحید ذاتی و توحید در خالقیت مستلزم توحید در عبادت نیست؛ یعنی احتمال می رود، انسان در عمل، ناخواسته مانند غالب بت پرستان به توحید در ربوبیت معتقد نباشد؛ یعنی از نظر عبادت و واکنش پرستش در برابر آفریدگار، روشی شرک آمیز داشته و بت هایِ ساختگیِ نفسانی اش را عهده دار تدبیر عالَم و شفیع و مقرِّب خود نزد خالق، برشمرده و دانسته یا ندانسته و به واقع ندانسته آنها را بپرستد؛ هر چند بر زبانش چیز دیگری را براند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اَفَرَأَیْتَ مَنِ اتَّخَذَ إلهَهُ هَواهُ</w:t>
      </w:r>
      <w:r>
        <w:rPr>
          <w:rFonts w:eastAsia="Amiri" w:cs="Amiri" w:ascii="Amiri" w:hAnsi="Amiri"/>
          <w:color w:val="111111"/>
          <w:sz w:val="28"/>
          <w:szCs w:val="28"/>
          <w:rtl w:val="true"/>
          <w:lang w:bidi="ar-SA"/>
        </w:rPr>
        <w:t>»</w:t>
      </w:r>
      <w:r>
        <w:rPr>
          <w:rStyle w:val="FootnoteAnchor"/>
          <w:rtl w:val="true"/>
        </w:rPr>
        <w:footnoteReference w:id="520"/>
      </w:r>
      <w:r>
        <w:rPr>
          <w:rFonts w:ascii="IRNazanin" w:hAnsi="IRNazanin" w:eastAsia="IRNazanin"/>
          <w:color w:val="111111"/>
          <w:sz w:val="28"/>
          <w:sz w:val="28"/>
          <w:szCs w:val="28"/>
          <w:rtl w:val="true"/>
          <w:lang w:bidi="fa-IR"/>
        </w:rPr>
        <w:t>آیا می بینی کسی را که هوای نفسش را خدای خود گرفته است؟</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خدای خود را در خواب دید و دست به دامان او شد که من این خواهم و آن خواهم؛ ناگهان از خواب برخاست، دید دامن خود را چسبیده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انحرافات فردی و اجتماعی انسان از تعلیمات عالیه آسمانی و فطرت انسانی، همه اش از نافهمیدن نیازمندیها به ویژه نیازهای معنوی اش ناشی است، و این بیماری و ناخوشی جان او سر در آبشخور جهان بینی کژ او و نوع نگرش او به آفرینش و چگونگی توجیه او از هستی و اداره آن و پرستش غیرخدا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 راهه می پیماید و بر جام شراب تلخ وَش پرستش غیر خدا، لب می نهد و دل و جان شان را بیمارتر می سازد و متأسفانه بی راهه را راه می انگارد و از طبابت و طبیب آسمانی دور می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جهان کنونی بسیار بحران زده و ناآرام است و بخش معظمی از نیازها و خواسته های معنوی بشری در این آشوب به فراموشی و کژی و تباهی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در دامان این ناآرامی، ناآرام تر، راه گم کرده، بی توجه به بلدِراه و راهنمایی های فراسویی، نیارمندیهای معنوی اش را خفه ساخته و دل و جانش را می پژمراند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برنامه سازان عزیز می بایست همگون با خواست خدای متعال و آموزه های ناب دینی که با ساختار جسمانی و روحانی انسان، پیوند دارد، در برآورده سازی نیازمندی های جامعه اسلامی، دست برند و با همّت بلند در این راه گام نهند، و با گزینش بهترین سیره و شیوه تأمین نیازمندیهای معنویِ جامعه اسلامی علاوه بر تأمین بخشی از نیازمندیهای مادی و روحی خود، جامعه اسلامی را نیز بیش از پیش در بازشناسی نیازمندیهای معنویِ حقیقی اش و چگونگی تأمین آن یاری رسانند و بر سفره آرامش و پذیرایی حقیقت، میهمان و آرامَش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که از میان وسایل و وسایطِ تأمین نیازمندیهای یادشده، بهترین ها برای برنامه سازان، اولین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آموزه نماز شب عملِ سخت گیرانه بر کسی نیست، بلکه در رواسازی نیازمندیهای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اولین ها در میان بهترین ها بوده و امر بایسته، تأثیرگذار و روان شناسانه ای از سوی آفریدگار انسان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که توجّه به نماز شب، رویکرد به شاه کلید تأمین نیازمندیهای مادّی و روحی زندگیِ فردی و اجتماعی انسان و گونه ای از گذر سالم و زیستن ایده آل در گذار زندگی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میان همه سود از آنِ انسان است</w:t>
      </w:r>
      <w:r>
        <w:rPr>
          <w:rFonts w:eastAsia="IRNazanin" w:cs="IRNazanin"/>
          <w:color w:val="111111"/>
          <w:sz w:val="28"/>
          <w:szCs w:val="28"/>
          <w:rtl w:val="true"/>
          <w:lang w:bidi="fa-IR"/>
        </w:rPr>
        <w:t xml:space="preserve">. </w:t>
      </w:r>
      <w:bookmarkStart w:id="218" w:name="pg3525_23889"/>
    </w:p>
    <w:p>
      <w:pPr>
        <w:pStyle w:val="Heading3"/>
        <w:numPr>
          <w:ilvl w:val="2"/>
          <w:numId w:val="1"/>
        </w:numPr>
        <w:rPr/>
      </w:pPr>
      <w:bookmarkStart w:id="219" w:name="__RefHeading___Toc3670384_2749589250"/>
      <w:bookmarkStart w:id="220" w:name="_Toc82"/>
      <w:bookmarkEnd w:id="218"/>
      <w:bookmarkEnd w:id="219"/>
      <w:r>
        <w:rPr>
          <w:rtl w:val="true"/>
        </w:rPr>
        <w:t>چند یادسپاری</w:t>
      </w:r>
      <w:r>
        <w:rPr>
          <w:rtl w:val="true"/>
        </w:rPr>
        <w:t>:</w:t>
      </w:r>
      <w:bookmarkEnd w:id="220"/>
    </w:p>
    <w:p>
      <w:pPr>
        <w:pStyle w:val="Heading4"/>
        <w:numPr>
          <w:ilvl w:val="3"/>
          <w:numId w:val="1"/>
        </w:numPr>
        <w:rPr/>
      </w:pPr>
      <w:bookmarkStart w:id="221" w:name="__RefHeading___Toc3670386_2749589250"/>
      <w:bookmarkStart w:id="222" w:name="_Toc83"/>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چند یادسپاری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نیازهای معنوی انسان بسیار فراخ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نیازمندی های معنوی انسان آگاه ترین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و نقص معنوی، همه فهم 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و شیوه تأمین نیازمندی های معنوی انسان یکسان نیست</w:t>
      </w:r>
    </w:p>
    <w:p>
      <w:pPr>
        <w:pStyle w:val="Heading4"/>
        <w:numPr>
          <w:ilvl w:val="3"/>
          <w:numId w:val="1"/>
        </w:numPr>
        <w:rPr/>
      </w:pPr>
      <w:bookmarkStart w:id="223" w:name="__RefHeading___Toc3670388_2749589250"/>
      <w:bookmarkStart w:id="224" w:name="_Toc84"/>
      <w:bookmarkEnd w:id="223"/>
      <w:r>
        <w:rPr/>
        <w:t>1</w:t>
      </w:r>
      <w:r>
        <w:rPr>
          <w:rtl w:val="true"/>
        </w:rPr>
        <w:t xml:space="preserve">. </w:t>
      </w:r>
      <w:r>
        <w:rPr>
          <w:rtl w:val="true"/>
        </w:rPr>
        <w:t>نیازهای معنوی انسان بسیار فراخ است</w:t>
      </w:r>
      <w:bookmarkEnd w:id="2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نیازهای معنوی انسان بسیار فراخ است</w:t>
      </w:r>
    </w:p>
    <w:p>
      <w:pPr>
        <w:pStyle w:val="BookText"/>
        <w:rPr/>
      </w:pPr>
      <w:r>
        <w:rPr>
          <w:rFonts w:ascii="IRNazanin" w:hAnsi="IRNazanin" w:eastAsia="IRNazanin"/>
          <w:color w:val="111111"/>
          <w:sz w:val="28"/>
          <w:sz w:val="28"/>
          <w:szCs w:val="28"/>
          <w:rtl w:val="true"/>
          <w:lang w:bidi="fa-IR"/>
        </w:rPr>
        <w:t>چنان که می دانید نیازهای انسان و جامعه بشری از یک جنس و یک نوع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انسان یا اولی است و یا ثانوی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نیازهای اولی، نیازهایی است که از عمق ساختمان جسم، روح و طبیعت اجتماعی بشر سرچشمه می گیرد و همیشه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 را به سوی توسعه و کمال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مادیات و معنویات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دهند، اما نیازهای ثانوی از نیازهای اولی یعنی از کمال و توسعه مادی و معنویِ زندگی، ناشی است و به سوی توسعه بیشتر و کمال بالاتر، محرک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نیازهای اولی، همواره ثابت اند، اما نیازهای ثانوی، تغییر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پاره ای از نیازهای ثانویِ فردی یا اجتماعی مثل نیاز به اخلاق، عدالت و عبادت در همه زمان ها، وضع ثابتی دارند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انسان که جهانی فشرده و بنشسته در گوشه ای است به نسبت گستره جهان هستی، فقیر و به مادیات و بیشتر از آن به معنویات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نیازمندیهای معنوی زندگی فردی و اجتماعی او که فراخ ترین است هر چند همواره ثابت است، اما هیچ در یک قالب و پیکره نمی گنجد</w:t>
      </w:r>
      <w:r>
        <w:rPr>
          <w:rFonts w:eastAsia="IRNazanin" w:cs="IRNazanin"/>
          <w:color w:val="111111"/>
          <w:sz w:val="28"/>
          <w:szCs w:val="28"/>
          <w:rtl w:val="true"/>
          <w:lang w:bidi="fa-IR"/>
        </w:rPr>
        <w:t>.</w:t>
      </w:r>
    </w:p>
    <w:p>
      <w:pPr>
        <w:pStyle w:val="Heading4"/>
        <w:numPr>
          <w:ilvl w:val="3"/>
          <w:numId w:val="1"/>
        </w:numPr>
        <w:rPr/>
      </w:pPr>
      <w:bookmarkStart w:id="225" w:name="__RefHeading___Toc3670390_2749589250"/>
      <w:bookmarkStart w:id="226" w:name="_Toc85"/>
      <w:bookmarkEnd w:id="225"/>
      <w:r>
        <w:rPr/>
        <w:t>2</w:t>
      </w:r>
      <w:r>
        <w:rPr>
          <w:rtl w:val="true"/>
        </w:rPr>
        <w:t xml:space="preserve">. </w:t>
      </w:r>
      <w:r>
        <w:rPr>
          <w:rtl w:val="true"/>
        </w:rPr>
        <w:t>خداوند به نیازمندی های معنوی انسان آگاه ترین است</w:t>
      </w:r>
      <w:bookmarkEnd w:id="22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نیازمندی های معنوی انسان آگاه ترین است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سازنده پیکره انسان،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و جان و روان آدمی دست پروده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ربّ</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خداوند به نیازمندیهای مادّی و روحی انسان همگون با </w:t>
      </w:r>
      <w:bookmarkStart w:id="227" w:name="pg3525_23890"/>
    </w:p>
    <w:p>
      <w:pPr>
        <w:pStyle w:val="BookText"/>
        <w:rPr/>
      </w:pPr>
      <w:bookmarkEnd w:id="227"/>
      <w:r>
        <w:rPr>
          <w:rFonts w:ascii="IRNazanin" w:hAnsi="IRNazanin" w:eastAsia="IRNazanin"/>
          <w:color w:val="111111"/>
          <w:sz w:val="28"/>
          <w:sz w:val="28"/>
          <w:szCs w:val="28"/>
          <w:rtl w:val="true"/>
          <w:lang w:bidi="fa-IR"/>
        </w:rPr>
        <w:t>ساختار جسمانی و روحانی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تنعّمات مادّی برای گذران زندگی مادّی و نزول آیات قرآنی و احکام آسمانی برای تعالی دل و جان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خداوند، متوجّه فعل او یعنی انسان است نه فاعل که خود خدا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یَعْلَمُ مَنْ خَلَقَ؟ وَ هُوَ الَّلطیفُ الْخَبیرُ</w:t>
      </w:r>
      <w:r>
        <w:rPr>
          <w:rFonts w:eastAsia="Amiri" w:cs="Amiri" w:ascii="Amiri" w:hAnsi="Amiri"/>
          <w:color w:val="111111"/>
          <w:sz w:val="28"/>
          <w:szCs w:val="28"/>
          <w:rtl w:val="true"/>
          <w:lang w:bidi="ar-SA"/>
        </w:rPr>
        <w:t>.»</w:t>
      </w:r>
      <w:r>
        <w:rPr>
          <w:rStyle w:val="FootnoteAnchor"/>
          <w:rtl w:val="true"/>
        </w:rPr>
        <w:footnoteReference w:id="523"/>
      </w:r>
      <w:r>
        <w:rPr>
          <w:rFonts w:ascii="IRNazanin" w:hAnsi="IRNazanin" w:eastAsia="IRNazanin"/>
          <w:color w:val="111111"/>
          <w:sz w:val="28"/>
          <w:sz w:val="28"/>
          <w:szCs w:val="28"/>
          <w:rtl w:val="true"/>
          <w:lang w:bidi="fa-IR"/>
        </w:rPr>
        <w:t>آیا او حال آفریده هایش را نمی داند؟ در حالی که او پیوسته باریک بین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خداوند در اداره عالم بسیار آموزنده و سزاوار توجّه است</w:t>
      </w:r>
      <w:r>
        <w:rPr>
          <w:rFonts w:eastAsia="IRNazanin" w:cs="IRNazanin"/>
          <w:color w:val="111111"/>
          <w:sz w:val="28"/>
          <w:szCs w:val="28"/>
          <w:rtl w:val="true"/>
          <w:lang w:bidi="fa-IR"/>
        </w:rPr>
        <w:t>.</w:t>
      </w:r>
    </w:p>
    <w:p>
      <w:pPr>
        <w:pStyle w:val="Heading4"/>
        <w:numPr>
          <w:ilvl w:val="3"/>
          <w:numId w:val="1"/>
        </w:numPr>
        <w:rPr/>
      </w:pPr>
      <w:bookmarkStart w:id="228" w:name="__RefHeading___Toc3670392_2749589250"/>
      <w:bookmarkStart w:id="229" w:name="_Toc86"/>
      <w:bookmarkEnd w:id="228"/>
      <w:r>
        <w:rPr/>
        <w:t>3</w:t>
      </w:r>
      <w:r>
        <w:rPr>
          <w:rtl w:val="true"/>
        </w:rPr>
        <w:t xml:space="preserve">. </w:t>
      </w:r>
      <w:r>
        <w:rPr>
          <w:rtl w:val="true"/>
        </w:rPr>
        <w:t>نیاز و نقص معنوی، همه فهم نیست</w:t>
      </w:r>
      <w:bookmarkEnd w:id="22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و نقص معنوی، همه فهم نیست</w:t>
      </w:r>
    </w:p>
    <w:p>
      <w:pPr>
        <w:pStyle w:val="BookText"/>
        <w:rPr/>
      </w:pPr>
      <w:r>
        <w:rPr>
          <w:rFonts w:ascii="IRNazanin" w:hAnsi="IRNazanin" w:eastAsia="IRNazanin"/>
          <w:color w:val="111111"/>
          <w:sz w:val="28"/>
          <w:sz w:val="28"/>
          <w:szCs w:val="28"/>
          <w:rtl w:val="true"/>
          <w:lang w:bidi="fa-IR"/>
        </w:rPr>
        <w:t>انسان از داشتن کمبود گریزان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مجرد این که نقص و نیازی را احساس کند از خود واکنش نشان می دهد و گاه در حدّ افراط، آزمندانه و ستمگرانه حقوق دیگران را نیز به یغما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دردهای مادی و مسمومیّت های جسمانی را معمولاً بدون واسطه و راهنما زودتر و بهتر و بیشتر حس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بیشتر به آن توجّه دارد و در صدد علاج آن بر می آید، اما دردها و مسمومیّت های معنوی و روحی را بدون واسطه و راهنما یا حس نمی کند و یا خیلی کمتر و دیرتر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خداوند برای تأمین نیازمندی ها و اولیای درمان دردهای روحی و معنوی او نعمت وحی و پیامبران را برای او ضروری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پیامبران و اولیای الهی که بر وجود انسان اشراف دارند کسریهای دل و جان او را زودتر، بهتر و بیشتر از همه درک و احساس می کردند و بر آن می شدند تا او را آگاه و معالجه سازند</w:t>
      </w:r>
      <w:r>
        <w:rPr>
          <w:rFonts w:eastAsia="IRNazanin" w:cs="IRNazanin"/>
          <w:color w:val="111111"/>
          <w:sz w:val="28"/>
          <w:szCs w:val="28"/>
          <w:rtl w:val="true"/>
          <w:lang w:bidi="fa-IR"/>
        </w:rPr>
        <w:t>.</w:t>
      </w:r>
    </w:p>
    <w:p>
      <w:pPr>
        <w:pStyle w:val="Heading4"/>
        <w:numPr>
          <w:ilvl w:val="3"/>
          <w:numId w:val="1"/>
        </w:numPr>
        <w:rPr/>
      </w:pPr>
      <w:bookmarkStart w:id="230" w:name="__RefHeading___Toc3670394_2749589250"/>
      <w:bookmarkStart w:id="231" w:name="_Toc87"/>
      <w:bookmarkEnd w:id="230"/>
      <w:r>
        <w:rPr/>
        <w:t>4</w:t>
      </w:r>
      <w:r>
        <w:rPr>
          <w:rtl w:val="true"/>
        </w:rPr>
        <w:t xml:space="preserve">. </w:t>
      </w:r>
      <w:r>
        <w:rPr>
          <w:rtl w:val="true"/>
        </w:rPr>
        <w:t>سیره و شیوه تأمین نیازمندی های معنوی انسان یکسان نیست</w:t>
      </w:r>
      <w:bookmarkEnd w:id="23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و شیوه تأمین نیازمندی های معنوی انسان یکسان نیست</w:t>
      </w:r>
    </w:p>
    <w:p>
      <w:pPr>
        <w:pStyle w:val="BookText"/>
        <w:rPr/>
      </w:pPr>
      <w:r>
        <w:rPr>
          <w:rFonts w:ascii="IRNazanin" w:hAnsi="IRNazanin" w:eastAsia="IRNazanin"/>
          <w:color w:val="111111"/>
          <w:sz w:val="28"/>
          <w:sz w:val="28"/>
          <w:szCs w:val="28"/>
          <w:rtl w:val="true"/>
          <w:lang w:bidi="fa-IR"/>
        </w:rPr>
        <w:t>همان گونه که سامان دهی و بهبودبخشی نیازمندی های مادّی جامعه انسانی به یک ابزار و شیوه وابسته نیست، تأمین لوازم روحی و آرام سازی قلمرو دل و جان آدمی هم در یک روش و راهکارِ روان شناختی منحصر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سیره قرآنی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روش، سبک، اسلوب، متد و شیوه، واژه های اند که در معنی مترادف و در اندیشه و عمل متفاوت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شیوه در هر کاری حتی هدفمند،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داشتن هدف نمی توان از داشتن اسلوب و روش، صرف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سبک و روش و پراکنده کاری حتی انسان هدفدار را نیز ناکام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گزینش شیوه در پیش برد کار و کامیابی و موفقیت و دست یافتن به اهداف و نیز در ناکامی و بازماندن از هدف و ایستایی و پس گرد و شکست، بسیار نقش 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دانشمندان در دوره معاصر نه به این خاطر است که از دانشمندان پیشین بیشتر می دانند، بلکه حرکت های نوین و کشفیات اعجازگونه آنان در دانش، وامدار شیوه هایی است که آنها در عصر کنونی برگزیده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آن مقدار که گزینش روش در یادگیری، کار و مدیریت، اثرگذار است، هوش، حافظه، استعداد، نبوغ، نیروی کار و پرکاری که حتی لازم اند مؤثر نیستند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مقتضیات زمان و سیر راست در راههای تودرتوی فکری و بازشناسی نیازهای توبرتوی فردی و اجتماعی انسان، و گزینش حرکت ها و اقدامات درست عملی و اندیشیدن در آثار آن از یک سو، و داشتن </w:t>
      </w:r>
      <w:bookmarkStart w:id="232" w:name="pg3525_23892"/>
    </w:p>
    <w:p>
      <w:pPr>
        <w:pStyle w:val="BookText"/>
        <w:rPr/>
      </w:pPr>
      <w:bookmarkEnd w:id="232"/>
      <w:r>
        <w:rPr>
          <w:rFonts w:ascii="IRNazanin" w:hAnsi="IRNazanin" w:eastAsia="IRNazanin"/>
          <w:color w:val="111111"/>
          <w:sz w:val="28"/>
          <w:sz w:val="28"/>
          <w:szCs w:val="28"/>
          <w:rtl w:val="true"/>
          <w:lang w:bidi="fa-IR"/>
        </w:rPr>
        <w:t>شیوه های راست و درست عملیاتی در برآورده سازی آنها از سوی دیگر، رمز و راز و شرط دست یافتن به موفقیت اند</w:t>
      </w:r>
      <w:r>
        <w:rPr>
          <w:rFonts w:eastAsia="IRNazanin" w:cs="IRNazanin"/>
          <w:color w:val="111111"/>
          <w:sz w:val="28"/>
          <w:szCs w:val="28"/>
          <w:rtl w:val="true"/>
          <w:lang w:bidi="fa-IR"/>
        </w:rPr>
        <w:t>.</w:t>
      </w:r>
      <w:r>
        <w:rPr>
          <w:rStyle w:val="FootnoteAnchor"/>
          <w:rtl w:val="true"/>
        </w:rPr>
        <w:footnoteReference w:id="524"/>
      </w:r>
    </w:p>
    <w:p>
      <w:pPr>
        <w:pStyle w:val="Heading3"/>
        <w:numPr>
          <w:ilvl w:val="2"/>
          <w:numId w:val="1"/>
        </w:numPr>
        <w:rPr/>
      </w:pPr>
      <w:bookmarkStart w:id="233" w:name="__RefHeading___Toc3670396_2749589250"/>
      <w:bookmarkStart w:id="234" w:name="_Toc88"/>
      <w:bookmarkEnd w:id="233"/>
      <w:r>
        <w:rPr>
          <w:rtl w:val="true"/>
        </w:rPr>
        <w:t>بایسته ها و پیشنهادها</w:t>
      </w:r>
      <w:bookmarkEnd w:id="234"/>
    </w:p>
    <w:p>
      <w:pPr>
        <w:pStyle w:val="BookText"/>
        <w:rPr/>
      </w:pPr>
      <w:r>
        <w:rPr>
          <w:rFonts w:ascii="IRNazanin" w:hAnsi="IRNazanin" w:eastAsia="IRNazanin"/>
          <w:color w:val="111111"/>
          <w:sz w:val="28"/>
          <w:sz w:val="28"/>
          <w:szCs w:val="28"/>
          <w:rtl w:val="true"/>
          <w:lang w:bidi="fa-IR"/>
        </w:rPr>
        <w:t>بایسته ها و پیشنهادها</w:t>
      </w:r>
    </w:p>
    <w:p>
      <w:pPr>
        <w:pStyle w:val="BookText"/>
        <w:rPr/>
      </w:pPr>
      <w:r>
        <w:rPr>
          <w:rFonts w:ascii="IRNazanin" w:hAnsi="IRNazanin" w:eastAsia="IRNazanin"/>
          <w:color w:val="111111"/>
          <w:sz w:val="28"/>
          <w:sz w:val="28"/>
          <w:szCs w:val="28"/>
          <w:rtl w:val="true"/>
          <w:lang w:bidi="fa-IR"/>
        </w:rPr>
        <w:t>به منظور آگاهی یافتن مردم از اعجاز معنویت و سحرخیزی و نمازشب و فراخوان آنان به این عمل شایسته، ساخت برنامه ای با ویژگی های زیر پیشنهاد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بال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دردهای معنوی و هشداری به مردم و نیز ارائه درمان های مؤثّر، امر بایسته ای به نظر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در ساعات آغازین شب که مردم پای تلویزیون نشسته و چشم و دل به آن داده اند و یا در ساعات پُرشنونده رادیو که به آن گوش سپرده اند، آنان را بیشتر از برنامه های بازرگانی، متوجه دردهای معنوی و درمان آن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آن است که اجرای برنامه در فصل های بهار و تابستان، ساعت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در فصل های پاییز و زمستان، ساعت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اجرای آن در وقت سحر پرهیز شود که این گاه، ویژه سجّاده و سجده به پیشگاه باری تعالی است که می بایست پیشتر همه را برای این میهمانی آماده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برنامه مانند هر برنامه معنوی دیگر می بایست خوش صحنه، پُرجاذبه، شاداب و دل انگیز ساخته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تیتراژ آغازین برنامه از موسیقی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موسیقی و صدای آقای سراج در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مجریانی که حالی و عشقی به این عمل دارند استفاده شود، و می بایست که خوش بیان، خوش سیما، خوش صدا و اهل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از آقایان و گاه از خانمها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آقایان آقای جمشیدی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 صبح بخیر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میان خانمها خانم دکتر طوبی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به نظر می 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مدّت اجرای برنامه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کلاسی کردن این برنامه و بحث های کارشناسی خشک در این زمینه،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سَیَلان و روانی و اثرگذاری عرفان، برگزار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مصاحبه با عرفای معاصر مانند علامه حسن زاده آملی و سخنانی که در زمینه سحرخیزی و نمازشب دارند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رویکردهای معنوی و سحرخیزی زنان و تأثیرگذاری آن در اداره خانه و خانواده و تربیت فرزندان، به طور محسوس پیوند برقرار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معنویت و نمازشب در شناسایی راههای درست و گزینش رفتار بهتر، به تصویر کشیده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سحرخیزی و معنویت جوانان بسیار تکیه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جوانان طلبه و دانشجو، دختر و پسر مصاحبه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چگونگی اقامه نمازشب در حال انجام کار، رانندگی و آشپزی در خانه، به تصویر کشیده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رفتگران محترم، نانواها، کارگران و کارمندان شیفت شبانه کارخانه ها و پرستاران بیمارستانها، رانندگان بین شهری، بازیگران و کارکنان شبانه صدا و سیما و حتی بازیگران سینما و</w:t>
      </w:r>
      <w:r>
        <w:rPr>
          <w:rFonts w:eastAsia="IRNazanin" w:cs="IRNazanin"/>
          <w:color w:val="111111"/>
          <w:sz w:val="28"/>
          <w:szCs w:val="28"/>
          <w:rtl w:val="true"/>
          <w:lang w:bidi="fa-IR"/>
        </w:rPr>
        <w:t xml:space="preserve">....) </w:t>
      </w:r>
      <w:bookmarkStart w:id="235" w:name="pg3525_23894"/>
    </w:p>
    <w:p>
      <w:pPr>
        <w:pStyle w:val="BookText"/>
        <w:rPr/>
      </w:pPr>
      <w:bookmarkEnd w:id="235"/>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داستانهایی را که در این مجموعه از آنها یادشده است به تصویر کشیده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سحرخیزی شهید تندگویان که در فیلم آقای مجیدمجیدی به تصویر کشیده شده و نیز از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بازیگری آقای جهانگیر الماسی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نقش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برنامه به معنویت و نقش تأثیرگذار آن در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و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شود</w:t>
      </w:r>
      <w:r>
        <w:rPr>
          <w:rFonts w:eastAsia="IRNazanin" w:cs="IRNazanin"/>
          <w:color w:val="111111"/>
          <w:sz w:val="28"/>
          <w:szCs w:val="28"/>
          <w:rtl w:val="true"/>
          <w:lang w:bidi="fa-IR"/>
        </w:rPr>
        <w:t>.</w:t>
      </w:r>
    </w:p>
    <w:p>
      <w:pPr>
        <w:pStyle w:val="Heading3"/>
        <w:numPr>
          <w:ilvl w:val="2"/>
          <w:numId w:val="1"/>
        </w:numPr>
        <w:rPr/>
      </w:pPr>
      <w:bookmarkStart w:id="236" w:name="__RefHeading___Toc3670398_2749589250"/>
      <w:bookmarkStart w:id="237" w:name="_Toc89"/>
      <w:bookmarkEnd w:id="236"/>
      <w:r>
        <w:rPr>
          <w:rtl w:val="true"/>
        </w:rPr>
        <w:t>پرسش های پیشنهادی از مردم</w:t>
      </w:r>
      <w:bookmarkEnd w:id="237"/>
    </w:p>
    <w:p>
      <w:pPr>
        <w:pStyle w:val="BookText"/>
        <w:rPr/>
      </w:pPr>
      <w:r>
        <w:rPr>
          <w:rFonts w:ascii="IRNazanin" w:hAnsi="IRNazanin" w:eastAsia="IRNazanin"/>
          <w:color w:val="111111"/>
          <w:sz w:val="28"/>
          <w:sz w:val="28"/>
          <w:szCs w:val="28"/>
          <w:rtl w:val="true"/>
          <w:lang w:bidi="fa-IR"/>
        </w:rPr>
        <w:t>پرسش های پیشنهادی از مردم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معنویت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رویکردهای معنوی افراد چه تأثیری در اجتماع می تواند داشته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در زندگی تان برنامه های معنوی هم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تا از آن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با خدا را چه مقدار در زندگی لازم 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خواسته شود در این باره توضیح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قبولی برنامه های معنوی ما و دیگر رفتارهای مان در زندگی چه رابطه ای وجود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قبولی برنامه های معنوی ما و حق الناس چه رابطه ای وجود دارد؟</w:t>
      </w:r>
    </w:p>
    <w:p>
      <w:pPr>
        <w:pStyle w:val="BookText"/>
        <w:rPr/>
      </w:pPr>
      <w:r>
        <w:rPr>
          <w:rFonts w:ascii="IRNazanin" w:hAnsi="IRNazanin" w:eastAsia="IRNazanin"/>
          <w:color w:val="111111"/>
          <w:sz w:val="28"/>
          <w:sz w:val="28"/>
          <w:szCs w:val="28"/>
          <w:rtl w:val="true"/>
          <w:lang w:bidi="fa-IR"/>
        </w:rPr>
        <w:t>این پرسش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فقهی ما، عهده دار صحّت اعمال است نه قبولی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رفتاری از نظر احکام فقهی صحیح باشد، اما در عالم بالا پذیرش نشود؛ برای نمونه، اگر دل مؤمنی را که بر اساس آموزه های دین، حرمتش از کعبه </w:t>
      </w:r>
    </w:p>
    <w:p>
      <w:pPr>
        <w:pStyle w:val="BookText"/>
        <w:rPr/>
      </w:pPr>
      <w:r>
        <w:rPr>
          <w:rFonts w:ascii="IRNazanin" w:hAnsi="IRNazanin" w:eastAsia="IRNazanin"/>
          <w:color w:val="111111"/>
          <w:sz w:val="28"/>
          <w:sz w:val="28"/>
          <w:szCs w:val="28"/>
          <w:rtl w:val="true"/>
          <w:lang w:bidi="fa-IR"/>
        </w:rPr>
        <w:t xml:space="preserve">فراتر است، شکسته باشیم، بجا آوردن حج 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حق الناس به چه کار می آید؟ آیا می شود شیشه ای را بشکنیم و بعد با عمل حج یا خواندن نماز آن را به حالت نخست باز گردانیم؟ دل را که ارزشمندتر از شیشه های خانه های ماست چگونه می توان با اعمال حج و یا حتی نماز شب، ترمیم ساخت؟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شنیدن واژه سحرگاه، چه چیزی به ذهن تان می آید؟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تأثیر گاهِ سحر چه می دانید؟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شما وقت سحر چه ویژگی هایی دارد؟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تفاوتی بین سحر و دیگر اوقات می بیند؟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 به حال، سحری را برای خواندن نمازشب بیدار شده اید؟ این زمان را چگونه یافته اید؟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نمازشب را در زندگی خود، خانواده و اجتماع چگونه می بینید؟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آسان گیری در نماز شب را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دانید نمازشب چند رکعت است؟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سحر چه ویژگی هایی دارند؟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دوست سحرخیز و اهل نمازشب دارید؟ </w:t>
      </w:r>
      <w:bookmarkStart w:id="238" w:name="pg3525_23896"/>
    </w:p>
    <w:p>
      <w:pPr>
        <w:pStyle w:val="Heading2"/>
        <w:numPr>
          <w:ilvl w:val="1"/>
          <w:numId w:val="1"/>
        </w:numPr>
        <w:rPr/>
      </w:pPr>
      <w:bookmarkStart w:id="239" w:name="__RefHeading___Toc3670400_2749589250"/>
      <w:bookmarkStart w:id="240" w:name="_Toc90"/>
      <w:bookmarkEnd w:id="238"/>
      <w:bookmarkEnd w:id="239"/>
      <w:r>
        <w:rPr>
          <w:rtl w:val="true"/>
        </w:rPr>
        <w:t>کتاب نامه</w:t>
      </w:r>
      <w:bookmarkEnd w:id="240"/>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فهد حِلّی، عُدّة الدّاعی و نجاح الساعی، صححه و علق احمد الموحدی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التهجد و قیام اللیل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محمد هادی، فاطمه بنت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انصاریان، حسین، عرفان اسلامی، کانون انتشارات محراب، تهران،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بهاری، محمد، تذکرةُ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از گفتارها و نامه های عالم و عارف جلیل القدر حضرت آیت اللّه حاج شیخ محمد بهاری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نور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پاییز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به قلم جمعی از نویسندگان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ثقه الأسلام کلینی، محمدبن یعقوب، اصول کافی، ترجمه و شرح سیدجواد مصطفوی، دفتر نشر فرهنگ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جامی، نورالدین عبدالرحمن، نفحات الأنس من حضرات القدس، مقدمه، تصحیح و تعلیقات دکتر محمود عابدی، انتشارات اطلاعات،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اسرار عبادات، انتشارات الزّهراء، قم، چاپ دوم، پاییز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ـــــــــــــــــــــــــــ، تفسیر موضوعی قرآن مجید، مرکز نشر فرهنگی رجاء،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 حکمت عبادات، مرکز نشر اِسراء، قم، چاپ سوم، زمستان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 مراحل اخلاق در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الحسن، وسائل الشیعه إلی تحصیل مسایل الشریعة، تصحیح و تحقیق عبدالرّحیم ربّانی شیرازی، چاپ آل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زاده آملی، حسن، الهی نامه، مرکزنشر فرهنگی رجایی، تهران، چاپ اول، آبان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 انسان در عرف عرفان، سروش، چاپ دوّم، مهر ماده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 هزار و یک نکته،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مرکز نشر فرهنگی رجاء، چاپ دوم، زمستان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بحرانی، سید هاشم، تفسیر البرهان، لعلامة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سید عبداللّه، داستان های شیرین از نمازشب، انتشارات مهدی یار، قم، چاپ اول، پاییز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شاه عبد العظیمی، حسین بن احمد، تفسیر اثنی عشر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طهرانی، سید محمدحسین، مهر تابان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نامه و مصاحبات تلمیذ و علاّمه عالم ربّانی سید محمد حسین طباطبایی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خزاعی نیشابوری، حسین بن علی محمد بن احمد، روض الجِنان و روح الجَنان فی تفسیر القرآن، مشهور به تفسیر شیخ ابوالفتوح 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خمینی، روح الله، اربعین حدیث، انتشارات طه، قم، چاپ سوم،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 تحریرالوسیلة، مؤسسة النشر الأسلامی التابعة لجماعة المدرسین، بقم المشرفة، الطبعة الأولی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الموافق ل</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دشتی،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جمعی از پژوهشگران مؤسسه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نهج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سخنان فاطمه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تحقیقاتی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دوم آبان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دیلمی، حسن ابی حسن، ارشاد القلوب المنجی مَن عَمِل به من الیم العقاب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بر، مهدی، سوز سحرگاهی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نمازشب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انتشارت قیام، قم، چاپ سوم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رضوی، سید حسن، رهروان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فضیلت و رازهای نمازشب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بنیاد پژوهش های علمی فرهنگی نورالأصفیاء، چاپ اول زمستان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نامه های حضرت امام خمینی به پسر و عروسشان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زینب بنت الأمام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سازندگی های اخلاقی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سجادی، سید جعفر، فرهنگ لغات و اصطلاحات و تعبیرات عرفانی، تهران، چاپ اول،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سروش، عبدالکریم، اوصاف پارسایان، مؤسسه فرهنگی صراط، چاپ دوم، زمستان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سیمای فرزانگان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شجاعی، حیدر، اشارات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اصطلاحات 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مجد،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دارابی،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قصیده میرفندرسکی، به ضمیمه شرح خلخایْ و گیلانی،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اکبری 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الزّهراء، چاپ اول، زمستان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بهایی، مفتاح الفلاح، ترجمه علی بن طیفور بسطامی به ضمیمه رساله نور علی نور درذکرو ذاکر ومذکور،نوشته علامه حسن زاده 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 بن علی بن بابویه، خصال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 علل الشرایع و الأسلام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 من لایحضره الفقیه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ضیاءآبادی، سیدمحمد، شب مردان خدا، واحد تحقیقات اسلامی ـ بنیادبعثت، تهران، چاپ دوم،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محمدحسین، تفسیر المیزان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منشورات مکتبة آیت اللّه العظمی المرعشی النجفی مطبعه عرفان،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ابی جعفر محمد بن الحسن، امالی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 تهذیب الأحکام فی شرح المقنعة للشیخ 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علی ابن جمعة العروسی الحویزی، تفسیر نورالثقلین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عرفانیان، میرزا غلامرضا، صلوه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فضلها و وقتها و عددها و کیفیتها و الخصوصیات الراجعة الیها متخذة من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العلمیة، قم، محرم الحرام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موسی ابن طاوس، الاقبال بالأعمال الحسنة فیما یعمل مرة فی السنّة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حسن، فرهنگ فارسی عمید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امیر کبیر،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فروزانفر، بدیع الزّمان، تصحیحات و استدراکات ترجمه رساله قُشیریّه، مرکز انتشارات علمی و فرهنگی، تهران، چاپ دوم،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 حرف های ماندگار، انتشارات مرکز پژوهش های صدا و سیما، قم،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 زمزمه های اشتیاق، انتشارات مرکز پژوهشهای صدا و سیما، قم،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 مناجات سبز، انتشارات مؤسسه فرهنگی سماء، قم،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فهری، سید احمد، شمع 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فضیلت، احکام و آداب نمازشب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نهضت زنان مسلمان، طهران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الأسلام، نهج البلاغه، باب المختار من الحکم، حکمت</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المولی محسن، المحجّة البیضاء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 الوافی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 تفسیر صافی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 میرآخوری و حیدر شجاعی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عرفانی محی الدین ابن عربی، تهران، چاپ اول، </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سفینه البحار و مدینة الحکم و الآثار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قمی، علی بن ابراهیم، تفسیر القمی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رازی، محمد بن یعقوب بن اسحق، روضة الکافی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گلستان سعدی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علی بن حسام الدین، کنزالعمال فی سنن الأقوال و الأفعال المرشد علی کنز العمال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بحار الأنوار الجامعة لدرر اخبار الأئمة الأطهار، مؤسسة الوفاء، 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محاسن برقی</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پادشاه متخلص به شاد، فرهنگ جامع فارسی، تهران، چاپ دوم،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الحکمة، دفتر تبلیغات اسلامی، قم، چاپ چهارم، تابستان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احیاء تفکر اسلامی، 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 بیست گفتار، انتشارات صدرا، چاپ پنجم، خرداد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 حکمتها و اندرزها، انتشارات صدرا، چاپ ششم، پاییز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 ختم نبوت، انتشارات صدرا، چاپ چهاردهم، خرداد</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ـــــــــــــــــــــــــــ، داستان راستان، دفتر انتشارات اسلامی، وابسته به جامعه مدرسین حوزه علمیه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عرفان حافظ، انتشارات صدرا، تهران، چاپ پانزدهم، بهمن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 مجموعه آثار، انتشارات صدرا، تهران، چاپ هشتم، اسفند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ملکی تبریزی، حاج میرزا جواد آقا، اسرارالصلوة،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رضار رجب زاده، انتشارات پیام آزادی، تهران، چاپ اول، شهریور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 رساله لقاءاللّه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میبدی، ابوالفضل رشیدالدین، کشف الأسرار و عدّه الأبرار، معروف به تفسیرخواجه عبداللّه انصاری، انتشارات امیرکبیر، تهران، چاپ سوم،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 قوچانی، محمد حسن، سیاحت شرق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نراقی، مهدی بن ابی ذر، جامع السعادات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نهاوندی، فرید، رموز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یااسرارالصلوة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شرکت چاپخانه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یوشیج، نیما، شب و شهرصبح، انتشارات مروارید، تهران، چاپ سوم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حسن زاده آملی، سروده شده در شب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شهراللّه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آخر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اعمال ذی حجه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نور علی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ضمیمه مفتاح الفلاح، شیخ بهایی،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طیفور بسطامی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علامه حسن زاده آملی، فصل</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لغوی ابن الوقت، یعنی پسر وقت و معنای لغوی ابوالوقت یعنی پدر وقت، ولی در اصطلاح تصوف و عرفان، کسی را گویند که فرصت ها را غنیمت بشمارد و با هوشیاری و راستی و به زیبایی و درستی از زمان های پیش آمده برای تقرّب به پروردگار سود ببرد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 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نور علی نور، پیشین،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 وقت دعوتم الله فیه الأسحار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شهریار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طبق ساعت رسمی کشور ما ایران 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اول سال، تقریبا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دقیقه پس از ساعت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نیمه شب آغاز می شود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دین واسطوره درامریکای وسطا، مهران کُندری،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نیمایوشیج، در جوار سخت سر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نیمایوشیج، پادشاه فتح</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صحرا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غُرّش حیوان وحشی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فردوسی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نیمایوشیج، امید پلید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 صدرا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و شهرصبح، نیمایوشیج،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حکیم الهی قمشه ای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 شیخ بهایی،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طیفور بسطامی به ضمیمه رساله نور علی نور درذکرو ذاکر ومذکور،نوشته علامه حسن زاده آملی،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شمس تبریزی، غزل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الفلاح، پیشین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 شیخ بهایی،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طیفور بسطامی به ضمیمه رساله نور علی نور درذکرو ذاکر ومذکور،نوشته علامه حسن زاده آملی،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مراحل اخلاق در قرآن، آیت اللّه جوادی آملی، فصل هفتم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جوشن کبیر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حسن زاده آملی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سفره پرنعمت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قرآن، تفسیر موضوعی قرآن کریم،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کاشی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فارسی، محمد پادشاه متخلص به شاد، تهران، چاپ دوم،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فارسی، محمد پادشاه متخلص به شاد، تهران، چاپ دوم،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فارسی، محمد پادشاه متخلص به شاد، تهران، چاپ دوم،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السَحَر قطعة من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السحر آخر اللیل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السَحَر اول تنفّس الصبح؛ السَحْر و السَحَر آخر اللیل قبیل الصبح؛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ثلث الآخر الی طلوع الفجر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الأمام الخمینی، الجزءالأول،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السَحَر اول تنفّس الصبح؛ السَحْر و السَحَر آخر اللیل قبیل الصبح؛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اسحار الفلاة اطرافها؛ و سحر کل شیی ء طرفه؛ شبه بالأسحار اللیالی و هی اطراف مأخّرها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عرفانی محی الدین ابن عربی، ترجمه و تألیف قاسم میرآخوری و حیدر شجاعی،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لغات و اصطلاحات و تعبیرات عرفانی، سید جعفر سجادی،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فرهنگ اصطلاحات صوفیه، حیدر شجاعی،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فرهنگ عرفانی محی الدین ابن عربی، پیشین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تفسیرنمونه، ذیل آیه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 الرجل عن فراشه یرید به اللّه عزوجل و لایرید به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بقیة الصلوات المندوبة و میزان الحکمة،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10448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القیام فی آخر اللیل الی صلاة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10447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قیام الرجل عن فراشه لایرید به الا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مراحل اخلاق در قرآن، فصل هفتم، ص</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سیدمحمدباقر موسوی همدانی،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سیدمحمدباقر موسوی همدانی،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سیدمحمدباقر موسوی همدانی،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ط نجف، ح</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و نجاح الساعی، احمد بن فهدالحِلّی، صححه و علق احمد الموحدی القمی،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المصلّین وقت 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ط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قنوت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کانوا یستغفرون فی الوتر سبعین مرّة فی 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میزان الحکمة، پیشین، ح </w:t>
      </w:r>
      <w:r>
        <w:rPr>
          <w:rFonts w:eastAsia="IRNazanin" w:cs="IRNazanin"/>
          <w:b w:val="false"/>
          <w:bCs w:val="false"/>
          <w:i w:val="false"/>
          <w:iCs w:val="false"/>
          <w:color w:val="333333"/>
          <w:sz w:val="20"/>
          <w:szCs w:val="20"/>
        </w:rPr>
        <w:t>14807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من استغفر فی وقت السحر فهو من اهل هذه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پیشین، ح </w:t>
      </w:r>
      <w:r>
        <w:rPr>
          <w:rFonts w:eastAsia="IRNazanin" w:cs="IRNazanin"/>
          <w:b w:val="false"/>
          <w:bCs w:val="false"/>
          <w:i w:val="false"/>
          <w:iCs w:val="false"/>
          <w:color w:val="333333"/>
          <w:sz w:val="20"/>
          <w:szCs w:val="20"/>
        </w:rPr>
        <w:t>14808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صلوات اللّه علی المتسحرین و المستغرین بالأسحار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و نجاح الساعی، پیشین،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یحب صوت الذین یستغفرون بالأسحار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پیشین، ح </w:t>
      </w:r>
      <w:r>
        <w:rPr>
          <w:rFonts w:eastAsia="IRNazanin" w:cs="IRNazanin"/>
          <w:b w:val="false"/>
          <w:bCs w:val="false"/>
          <w:i w:val="false"/>
          <w:iCs w:val="false"/>
          <w:color w:val="333333"/>
          <w:sz w:val="20"/>
          <w:szCs w:val="20"/>
        </w:rPr>
        <w:t>14810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معصومون من ابلیس و جنوده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الذکرون للّه، و الباکون من خشیة اللّه، و المستغفرون بالأسحار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پیشین، ح </w:t>
      </w:r>
      <w:r>
        <w:rPr>
          <w:rFonts w:eastAsia="IRNazanin" w:cs="IRNazanin"/>
          <w:b w:val="false"/>
          <w:bCs w:val="false"/>
          <w:i w:val="false"/>
          <w:iCs w:val="false"/>
          <w:color w:val="333333"/>
          <w:sz w:val="20"/>
          <w:szCs w:val="20"/>
        </w:rPr>
        <w:t>14812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العبد اذا أذنب ذنبا اُجّل من غدوة الی اللیل فان استغفراللّه لم یکتب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پیشین، ح </w:t>
      </w:r>
      <w:r>
        <w:rPr>
          <w:rFonts w:eastAsia="IRNazanin" w:cs="IRNazanin"/>
          <w:b w:val="false"/>
          <w:bCs w:val="false"/>
          <w:i w:val="false"/>
          <w:iCs w:val="false"/>
          <w:color w:val="333333"/>
          <w:sz w:val="20"/>
          <w:szCs w:val="20"/>
        </w:rPr>
        <w:t>14818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عمل سیئة اُجّل فیها سبع ساعات من النهار فان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استغفر اللّه الذی لا اله الا هوالحی القیوم ثلاث مرّات ـ لم تکتب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پیشین، ح </w:t>
      </w:r>
      <w:r>
        <w:rPr>
          <w:rFonts w:eastAsia="IRNazanin" w:cs="IRNazanin"/>
          <w:b w:val="false"/>
          <w:bCs w:val="false"/>
          <w:i w:val="false"/>
          <w:iCs w:val="false"/>
          <w:color w:val="333333"/>
          <w:sz w:val="20"/>
          <w:szCs w:val="20"/>
        </w:rPr>
        <w:t>14819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پیشین،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اعداد فرائض و نوافلها،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الوتر من آخر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میزان الحکمة،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10449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من صلّی فی اللیل رکعتین او اکثر فهو من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صلاه اللیل،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صلوة اللیل تذهب بذنوب النهار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صلوة المؤمن باللیل تذهب بما عمل من ذنب بالنهار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تفسیراثنی عشری،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ما یکون العبد من الرّب و هو ساجد یبکی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و نجاح الساعی، پیشین،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بقیة الصلوات المندوبة،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صلاه اللیل،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مرکبی که حضرت رسول در شب معراج بر آن سوار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در روایات اسلامی، به هیکل اسب بالدار که رویش مانند روی انسان و سم هایش هم چون سُم گاو بوده و به سرعت برق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حرکت می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اسب تندرو نیز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میرزاجوادآقا ملکی تبریزی، اسرارالصلوة،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21379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رکعتان یرکعهماالعبد فی جوف اللیل الأخیر خیر له من الدّنیا و ما فیها و لولا انّی اشقّ علی امّتی لفرضتها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الرکعتان فی جوف اللیل احب الی من الدنیا و ما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سوف استغفر لکم 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 وقت دعوتم الله عزّوجلّ فیه الأسحار و تلا هذه الآیة فی قول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سوف استغفر لکم 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اخرهم الی 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روایتی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خواسته شان را تا سحر شب جمعه به تأخیر انداخت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اخّرهم الی السحر لیلة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14815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علیکم بقیام اللیل فانه دأب الصالحین قبلکم، و ان قیام اللیل قربة الی اللّه و منهاة عن الأثم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10457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لایبیتن الرجل و علیه 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کان یؤمن باللّه و الیوم الآخر فلایبیتن الا بوتر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علل الشرایع،ج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لاتدع قیام اللیل فان المغبون من حرم قیام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الصلوات المندوبة،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10443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محمد عش ما شئت فانک میّت و احبب ما شئت فانک مفارقه و اعمل ما شئت فانک ملاقیه، واعلم ان شرف المؤمن صلوة باللیل و عزّه استغنائه عن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امالی صدوق،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وسائل الشیعه،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هن فخر المؤمن و زینة فی الدنیا و الآخرة، الصلوة فی آخر اللیل و یأسه مما فی ایدی الناس و ولایة الأمام من آل محمد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الکافی، 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پیشین،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 المؤمن صلاته باللیل و عزّالمؤمن کفّه عن اعراض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پیشین،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الحکمة، ح </w:t>
      </w:r>
      <w:r>
        <w:rPr>
          <w:rFonts w:eastAsia="IRNazanin" w:cs="IRNazanin"/>
          <w:b w:val="false"/>
          <w:bCs w:val="false"/>
          <w:i w:val="false"/>
          <w:iCs w:val="false"/>
          <w:color w:val="333333"/>
          <w:sz w:val="20"/>
          <w:szCs w:val="20"/>
        </w:rPr>
        <w:t>10439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اللّه عزوجل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 والبنون زینة الحیاة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الثمانی رکعات یصلّیها العبد آخر اللیل زینة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ح</w:t>
      </w:r>
      <w:r>
        <w:rPr>
          <w:rFonts w:eastAsia="IRNazanin" w:cs="IRNazanin"/>
          <w:b w:val="false"/>
          <w:bCs w:val="false"/>
          <w:i w:val="false"/>
          <w:iCs w:val="false"/>
          <w:color w:val="333333"/>
          <w:sz w:val="20"/>
          <w:szCs w:val="20"/>
        </w:rPr>
        <w:t>10442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حزام چیزی را گویند که محکم به کمر می بندند؛ حازم فردی را گویند که با احتیاط مثل کسی که کمرش را بسته است حرکت می کند؛ حزم یعنی انسان محکم خود را ببندد و نلرزد و از هر آسیبی در اثر این محکم بستن مصون بماند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عبادات، عبد اللّه جوادی،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عبادات، عبداللّه جوادی آملی،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اسرار عبادات،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مفید،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مردان خدا، سیدمحمد ضیاءآبادی،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عبادات،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اسرار عبادات،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10434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افضل العبادة سهرالعیون بذکراللّه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8960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السهر روضة المشتاقین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السهر العیون بذکراللّه فرصة السعداء و نزهة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8955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سهر اللیل فی طاعة الله ربیع الأولیاء و روضة السعداء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8956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السهر اللیل شعار المتقین و شیمة المشتاقین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8953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سهر العیون بذکراللّه خُلْصان العارفین و حُلْوان المقربین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8954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بین اللیل و النهار روضة یرتع فی نورها الابرار و یتنعم فی حدائقها المتقون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ارشادالقلوب، دیلمی، باب بیست و یکم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اسهروا عیونکم و اضمروا بطونکم و خذوا من اجسادکم تجودوا بها علی انفسکم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8958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عزوجل اذا اراد أن یصیب اهل الأرض بعذاب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الذین یتحابّون بجلالی و یعمرون مساجدی و یستغفرون بالأسحار لأنزلت عذابی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14817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 اللیل مصحّة للبدن و تمسک بأخلاق النبیّین و رضی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10459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صراحی شراب که به شکل مرغابی ساخته شده باشد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مولوی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 آمده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صدوق،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صبوری</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و نجاح الساعی، پیشین،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صلاه اللیل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حدیث، حضرت امام خمینی،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کنایه از آنچه در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 آمده است و ما در بحث سحرخیزی در قرآن کریم از آن یاد کرده ایم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حدیث،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آرزوهای نگارنده این است که خداوند اگر بخواهد امیدم را ندیده بیانگارد و با من نه با فضل خود که به عدل خویش رفتار کند و مرا به دوزخ ببرد، از جمله خواسته هایم پیش از ورود به آتشِ عملم این است که اجازت می فرماید اینان را که در غربت برای آبروی دین جان فدا کردند زیارت کنم و افتخارم به آنان را ابراز دارم؛ هم چنین شگفت و حیرتم از تربیت و ادب و فداکاری حضرت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بر بی بی امّ البنین علیهاالسلام اظهار و افتخار کنم و از دل و جان مادری اش را سپاس گویم و از بودنم در طریقت شان، بر خود ببالم؛ چه کنم، بینوایم همین دارم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عبداللّه حسینی، داستان های شیرین از نمازشب،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نماز در اسارت،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الوتر کتب اللّه الخمس و لیست الوتر مکتوبة ان شئت صلّیتها و ترکها قبیح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منا من لم یصلّ صلاة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الصلوات المندوبة،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من شیعتنا من لم یصلّ صلاة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الصلوات المندوبة،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خیام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لایکون الدیک أکیس منک، یقوم فی وقت السحر و یستغفر، وانت 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14811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یابنی لایکون الدیک أکیس منک و اکثر محافظة علی الصلوات ألاتراه عند کل صلوة یؤذّن لها و بالأسحار یعلن بصوته و انت 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ارشادالقلوب دیلمی،باب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فیما ناجی اللّه عزوجل به موسی بن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عمران، کذب من زعم انه یحبنی فاذا جنّه اللیل نام عنی، الیس کل محب یحب خلوة حبیبه ها انا ذا، یابن عمران، مطلع علی احبّائی اذا جنّهم اللیل حولت ابصارهم فی قلوبهم و مثلت عقوبتی ـ نفسی ـ بین اعینهم یخاطبونی عن المشاهدة و یکلمونی عن الحضور، یابن عمران، هب لی من قلبک الخشوع و من بدنک الخضوع و من عینک الدموع فی ظلم اللیل و ادعنی فانک تجدنی قریبا ومجبیبا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رساله قُشیریّه، با تصحیحات و استدراکات بدیع الزّمان فروزانفر،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رساله قُشیریّه، با تصحیحات و استدراکات بدیع الزّمان فروزانفر،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خواب دیده ام که تو را سر می برم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رساله قُشیریّه،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عبارت بیانگر غفلت حضرت ابرهیم خلیل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نیست، بلکه برداشتی لطیف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تذکره ای عرفانی برای پرهیز از غفلت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رساله قُشیریّه،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بنی ایاک و کثرة النوم باللیل فأن کثرة النوم باللیل تدع الرّجل فقیرا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رساله قُشیریّه،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رساله قُشیریّه،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مولوی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دفترششم، ابیات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انااهل بیت امرنا ان نطعم الطعام، و نؤدّی فی النائبة، و نصلّی اذا نام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10440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کابدوا اللیل بالصلوة و اذکروا اللّه کثیرا یکفر سیئاتکم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صلّ من اللیل و لو قدْر حَلْب شاة، و بالأسحار فادْع فأن عند ذلک لا تُرد دعوة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مقدمه العبادات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شب های جنگ صفّین که از نگاه پرسشگر بسیار سخت بود و برپایی نماز در آن شرایط ناممکن می نمود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 شیرین از نمازشب،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گلهای باغ خاطره،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 شیرین از نمازشب،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امام در سنگر نماز،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 شیرین از نمازشب،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جلوه ای از خورشید،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های شیرین از نمازشب،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در اسارت،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های شیرین از نمازشب،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جلالی عزیزیان، قصه های نماز،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صائب تبریزی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الأسرار و عدّه الأبرار، معروف به تفسیرخواجه عبداللّه انصاری، ابوالفضل رشیدالدین میبدی،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الأقبال،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ان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عن جبرئیل عن افضل الأقات؟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أعلم، الا ان العرش یهتزّ فی الأسحار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14813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مستحب است برای بیدار شدن اهل خانه، اللّه اکبر را بلند گفته و نماز شبش را نیز بلند بخواند، ولی اگر از ریا در امان نباشد و باعث آزار دیگران شود می بایست، که آهسته بخواند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غایات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اسرارالصلوة،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رموز نماز،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این روایت با حدیث قبلی، بیانگر جواز اقامه نمازشب در زمان های گونه گون از شب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پنجم همین کتاب که در آن رخصت هایی برای برپایی نمازشب در لحظه های متفاوت از شب مطرح شده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حکیم الهی قمشه ای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 نامه، علامه حسن زاده آملی،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حسن زاده آملی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اللیلِ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10461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مواعظ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 اقول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 للذین یتهجّدون من اللیل، اولئک الذین یرثون النّور الدّائم من أجل أنّهم قاموا فی ظلمة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20536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اسرارالصلوة،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بقیة الصلوات المندوبة،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ذیل آیه یاد شده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بابا طاهر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ذاریات؛ وسائل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قنوت،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تفسیر صافی،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و مجمع؛ 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التهجد و قیام اللیل،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ثقه الأسلام کلینی، ترجمه و شرح سیدجواد مصطفوی، باب دعائم الاسلام،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جزء اول، ط نجف،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هجری،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 علل الشرائع، ط نجف،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هجری،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 لنفس ادت الی ربها فرضها و عرکت بجنبها بؤسها و هجرت فی اللیل غمضها حتی اذا غلب الکری علیها افترشت ارضها و توشدت کفها فی معشر اسهر عیونهم خوف معادهم و تجافت عن مضاجعهم جنوبهم و همهمت بذکر ربهم شفاههم وتقشعت بطول استغفارهم ذنوبهم، اولئک حزب الله الا ان حزب الله هم المفلحون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رموز نماز،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ارشادالقلوب،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 نامه و مصاحبات تلمیذ و علاّمه عالم ربّانی سید محمد حسین طباطبایی تبریزی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علامه آیت اللّه سید محمدحسین حسینی طهرانی،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طلبه ها ایشان را آقاجان خطاب می کردند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 باب</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ثواب من صلی صلاه اللیل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عبادات،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میرزاجواد ملکی تبریزی، اسرارالصلاة،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هم 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10451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میرزاجواد ملکی تبریزی، اسرارالصلاة،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هم 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10451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 المتهجدین باللیل من احسن الناس وجها؟ قال لأنهم خلوا بربهم ـ باللّه ـ، فکساهم الله من نوره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میزان الحکمة،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10464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رموز نماز،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دعوات ابن راوندی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اشراف امتی حملة القرآن و اصحاب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خصال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خیرکم من اطاب الکلام و اطعم الطعام و صلّی باللیل و الناس نیام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استغفارالوتر؛ مجمع البیان و تفسیر نورالثقلین، ذیل آیه یاد شده؛ خصال صدوق، ح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الصلاة،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القنوت،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میرزاجواد ملکی تبریزی، رساله لقاءاللّه،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اتخذاللّه ابراهیم خلیلا الا لأطعامه الطعام و صلوة باللیل و الناس نیام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10438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حدیث، حضرت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چهارپایی که بر آن سوار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حدیث،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بقیة الصلوات المندوبة،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10452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احیای تفکراسلامی،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سازندگی های اخلاقی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ارشادالقلوب،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امالی صدوق،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فی ظلمة اللیل اجعل قبرک روضة من ریاض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 حَجّةً لعظائم الأمور و صُمْ یوما لزجرة النشور و صل رکعتین فی سواد اللیل لوحشة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رساله قُشیریّه، پیشین، 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طارت تلک الأشارات و طاحت تلک العبارات و غابت تلک العلوم و اندرست تلک الرّسوم، و ما نفعنا الا رکیعات کنّا نرکعها فی السحر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های دیگر این 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خیال، عالم برزخ و عالم قبر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حافظ،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استاد شهید مطهری،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الأنسان عالم صغیر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ها و اندرزها،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ختم نبوت،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ذیل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تفسیرالمیزان، ترجمه سید محمدباقر موسوی همدانی،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ترجمه سید محمدباقر موسوی همدانی،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حسن زاده آملی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شأن سحرخیزی برای نمازشب</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اسرارالصلوة،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لقاءاللّه،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است به آیه شریفه فلما قضی موسی الأجل و سار بأهله آنس من جانب الطور 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این آیه اذ قال موسی لأهله انی آنست نارا سآتیکم منها بخبر او آتیکم بشهاب قبس لعلکم تصطلون و آنس از باب افعال چنان که در دو آیه شریفه ملاحظه شد همیشه متعدّی بنفس است و متعدی به باء استعمال نشده، بنابر این آنست به در بیت خواجه از باب ضرورت شعر و باء زائده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خواجه، به اهتمام محمد قزوینی و دکتر قاسم غنی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حافظ، استاد شهید مرتضی مطهری،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پاسبان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 وقت دعوتم الله فیه الأسحار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زمزمه های اشتیاق، چکیده بخش چهارم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سبز، پیش گفتار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های ماندگار، بخش دعا و راز و نیاز</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های ماندگار، بخش دعا و راز و نیازص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های ماندگار، بخش دعا و راز و نیازص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 وقت دعوتم الله فیه الأسحار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کان آخر اللیل، یقول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من داع فأجیبه؟ هل من سائل فأعطیه؟ هل من مستغفر فأغفر له؟ هل من تائب فأتوب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عزوجل یحب من عباده المؤمنین کل دعاء، فعلیکم بالدعاء فی السحر الی طلوع الشمس، فأنها ساعة تفتح فیها ابواب السماء و تقسم فیها الأرزاق و تقضی الحوائج العظام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شیرین از نماز شب،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وحید بهبهانی،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شب جمعه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سوف استغفر لکم 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سأل اخوة یوسف یعقوب ان یستغفر لهم، قال سوف استغفر لکم ربی، ثمّ أخّر الأستغفار الی السحر من لیلة الجمعة کی یستجاب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شب جمعه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رساله قُشیریّه، پیشین،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المراد،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در 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این روایت، به بیان دیگر ازامام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شده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اوصاف پارسایان،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رساله قُشیریّه،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مناجات خمس عشر، مناجات المحبین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مناجات خمس عشر، مناجات العارفین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مناجات خمس عشر، مناجات المحبین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اعمر لیلی بأیقاظی فیه لعبادتک و تفّردی بالتهجّد لک و تجرّدی بسکونی الیک و انزال حوائجی 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و نجاح الساعی،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یابن عمران، هب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عینک الدموع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حسن زاده آملی</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سعید بن یسار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أتباکی فی الدعا و لیس لی بکاء؟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لو مثل رأس الذباب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و نجاح الساعی،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شعر واقعی دست برده و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خنده بر هر درد بی درمان دواست؛ البته خنده در زندگی لازم و ضروری است، ولی گریستن به بیداری و درمان نزدیک تر و از غفلت و درد دورتر است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طلبت نور القلب فوجدته فی التفکر و البُکاء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20536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رساله قُشیریّه،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قطره هزار خانه در بهشت؛ عدّه الداعی و نجاح الساعی،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93/3234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رساله قُشیریّه،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لم یکن بک بکاء فلتتباک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فتباک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و نجاح الساعی،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لاهور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اراد منکم ان یعلم کیف منزلة عند اللّه فلینظر کیف منزلة اللّه منه عند الذنوب</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قِطْران یا قَطْران، دارویی که بر عضوی بمالند، ماده دُهنی روغنی شکل و سیاه رنگ که از برخی درختان مانند صنوبر و عرعر و امثال آن می چکد، در فارسی کتران و کتیران هم گفته شده؛ قطران زغال سنگ، ماده سیاهی که از تقطیر زغال سنگ به دست می آید و در معالجه داءالصُّدْف و اکزما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نوعی بیماری پوستی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 واژه های طِلاء، قطران، داءالصدف و اکزوما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الأنس من حضرات القدس، نورالدین عبدالرحمن جامی، مقدمه، تصحیح و تعلیقات دکتر محمود عابدی،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اسرارالصلوة،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زیارت عاشورا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ساع لقاعد، ربّ ساهر لراقد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8968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الخوف من بکی و جرت دموعه مالم یکن له ورع یحجزه عن معاصی اللّه و انما ذلک خوف کاذب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و نجاح الساعی،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استادشهید مطهری،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نوم علی یقین خیر من صلاة فی 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پیشین، ح </w:t>
      </w:r>
      <w:r>
        <w:rPr>
          <w:rFonts w:eastAsia="IRNazanin" w:cs="IRNazanin"/>
          <w:b w:val="false"/>
          <w:bCs w:val="false"/>
          <w:i w:val="false"/>
          <w:iCs w:val="false"/>
          <w:color w:val="333333"/>
          <w:sz w:val="20"/>
          <w:szCs w:val="20"/>
        </w:rPr>
        <w:t>8969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 من صائم لیس له من صیامه الا الجوع والظمأ، وکم من قائم لیس له من قیامه الا السهر و العناء، حبّذا نوم الأکیاس و افطارهم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پیشین، ح </w:t>
      </w:r>
      <w:r>
        <w:rPr>
          <w:rFonts w:eastAsia="IRNazanin" w:cs="IRNazanin"/>
          <w:b w:val="false"/>
          <w:bCs w:val="false"/>
          <w:i w:val="false"/>
          <w:iCs w:val="false"/>
          <w:color w:val="333333"/>
          <w:sz w:val="20"/>
          <w:szCs w:val="20"/>
        </w:rPr>
        <w:t>8969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یعلم الناس ما فی فضل معرفة اللّه تعالی ما مَدّوا اعیُنَهم الی ما مُتِّعَ به الأعداءُ من زَهرةِ الحیوة الدنیا و نعیمِها و کانت دنیاهم اقلَّ عندهم مما یَطَؤُونه بأرجلهم و لَنَعَّموا بمعرفة اللّه تعالی و تَلَذَّذُوا بِها تَلَذُّذَ مَن لم یزلْ فی روضات الجنان مع أولیاء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معرفة اللّه اُنس من کل وحشة و صاحب من کل وحدة و نور من کل ظلمة وقوّة من کل ضعف و شفاء من کل سُقم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استاد شهید مرتضی مطهری، داستان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خوابی یابیدار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چاپ تبریز، ص</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والکنی والألقاب،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البکالی</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فأشهد لقد رأیته فی بعض مواقفه و قد ارخی اللیل سدوله و هو قائم فی محرابه، قابض علی لحیته، یتململ تململ السلیم و یبکی بکاء الحزین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 من قلة الزاد و طول الطرق و بعد السفر و عظیم المورد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الأسلام، باب المختار من الحکم، حکمت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الحیاة، محمد دشتیباهمکاری جمعی از پژوهشگران مؤسسه،ح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شهریار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دشتی،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رموز نماز،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لقاءاللّه،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ترجمه احمد جنتی،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ترجمه احمد جنتی،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مردان خدا،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مرقد این دو دانشمند بزرگ با فاصله از هم در نزدیکی مسجد جامع شهر بابُل استان مازنداران قرار دارد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های شیرین از نمازشب،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وحید بهبهانی،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العلماء،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أَعِنّی بِالْبُکاءِ عَلی نَفْسِی فَقَدْ اَفْنَیْتُ بِالتَسْویفِ وَ الْأمالِ عُمْری وَ قَدْ نَزَلْتُ مَنْزِلَةَ الْأیِسینَ مِنْ خَیْری فَمَنْ یَکُونُ اَسْوَءَ حالاً مِنّی اِنْ اَنَا نُقِلْتُ عَلی مِثْلِ حالِی اِلی قَبْری لَمْ اُمَهِّدْهُ لِرَقْدَتی وَ لَمْ اَفْرُشْهُ بِالْعَمَلِ الصّالِحِ لِضَجْعَتی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تواول بگو با کیان زیستی پس آن گه بگویم که تو کیستی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در عرف عرفان، حسن حسن زاده آملی،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اسرارالصلوة،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اسرارالصلوة،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در عرف عرفان،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در عرف عرفان،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بهایی</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مرحوم آقانجفی قوچانی و حاج آقارحیم ارباب و</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 شیرین از نمازشب،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تاریخ حکماء وعرفاء متأخر برصدرالمتألهین،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حریص و آزمند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رکعت نماز</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باب دوم، حکایت هفتم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اعراب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ایمان آوردیم، بگو که شما ایمان نیاورده اید،بلکه بگویید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اسلام آوردیم، و هنوز ایمان در دل هایتان وارد نشده است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آورده اید، به خدا و رسولش و کتابی را که بر رسول خود نازل کرده و بر کتابی که پیش تر فرو فرستاده است ایمان بیاورید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در عرف عرفان،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حسن حسن زاده آملی</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نکته، علامه حسن حسن زاده آملی، نکته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مطهری، بیست گفتار،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عشق،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مناجات خمس عشر، مناجات العارفین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مناجات خمس عشر، مناجات العارفین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اسرارالصلوة،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نورالدین ظهوری</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اسرارالصلوة،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اسرارالصلوة،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های شیرین از نمازشب،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محدث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نوری،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اسرارالصلوة،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اسرارالصلوة،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سیاحت شرق،ص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خواب شما را مایه آرامشتان قرار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رساله قُشیریّه،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های شیرین از نمازشب،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آیت اللّه قدوسی،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تطهر ثم أَوی الی فراشه بات و فراشه کمسجده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نیما یوشیج امید پلید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باقر موسوی همدانی،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اربعین 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10474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فرشته ای بزرگ تر از ملائکه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عبداللّه انصاری</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 نامه، استاد حسن حسن زاده آملی،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 نامه، استاد حسن حسن زاده آملی،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اسرارالصلوة،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 نامه،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ربک یباهی الملائکة بثلاثة نفر و رجل قام من اللیل یصلّی وحده فسجد و نام و هو ساجد،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انظروا الی عبدی، روحه عندی و جسده ساجد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10453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رساله قُشیریّه،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رموز نماز،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اِلهی لَکَ اْلحَمْدُ اَنْ بَعَثْتَنی مِنْ مَرْقَدی وَ لَوْ شِئْتَ جَعَلْتَهُ سَرْمَدًا، حَمْدًا دائِمًا لا یَنْقَطِعُ اَبَدًا وَ لا یُحْصی لَهُ اْلخَلائِقُ عَدَدًا؛ کردگارا، حمد و سپاسی که دایمی است و هیچ گاه قطع نگردد و آفریده ها نتوانند آن را بشمارند، از آنِ توست که از خوابگاهم برانگیختی، چه اگر می خواستی آن را همیشگی قرار می دادی</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السواک فی السحر قبل الوضوء من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9073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احیای تفکراسلامی،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و 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طور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ابوالفتوح رازی و 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الهی قمشه ای</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ابوالفتوح رازی و 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نیمایوشیج</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نقی کمره ای</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اسرارالصلوة،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اسرارالصلوة،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اسرارالصلوة،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الصلوة،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اسرارالصلوة،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 نامه،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 شیرین از نمازشب، پیشین،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قصص العلماء،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 شیرین از نمازشب، پیشین،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آیت اللّه قدوسی،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 نامه،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 نامه،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الشتاء ربیع المؤمن یطول فیه لیله فیستعین به علی قیامه و یقصر فیه نهاره فیستعین به علی صیامه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رموز نماز،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البیوت التی یصلی فیها باللیل بتلاوه القرآن تضی ء لأهل السماء کما یضی ء نجوم السماء لأهل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مساجد و بحارالأنوار،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شمع سحر،ص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اللّه رجلا قام من اللیل فصلّی و ایقظ امرأته فصلّت، فان أبت نضح فی وجهها الماء، رحم اللّه امرأته قامت من اللیل فصلّت و أیقظت زوجها، فان أبی نضحت فی وجهه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10446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ایقظ الرجل اهله من اللیل و توضّیا و صلّیا، کتبا من الذاکرین اللّه کثیرا و الذاکرات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10445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10455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یضحک اللّه الیهم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علی فراشه مع زوجته و هو یحبها فیتوضّأ و یدخل المسجد فیصلّی و یناجی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10454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 شیرین از نمازشب،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تذکرة العلماء،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10306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بنت الأمام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او که به نقلی همسر حسن مثنّی و عروس امام حسن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بنت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 شیرین از نمازشب،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داستان های نماز،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اسلامی، حسین انصاریان،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 شیرین از نمازشب،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یک کهکشان اشک،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 شیرین از نمازشب،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پیشانی وخاک،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صلاه اللیل،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صلاه اللیل،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صلاه اللیل،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اللیل،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نعم و بعد العصر الی اللیل فهو من سّر آل محمد صلی الله علیه و آله المخزون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پیشین، ح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شیخ عباس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یباهی بالعبد یقضی صلوة اللیل بالنهار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ملائکتی، عبدی یقضی ما لم افترضه علیه اشهدوا انی قد غفرت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جایگاه کسی است که از آتش دوزخ به تو پناه آورده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بخشش، بخشش</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قدم اربعین رجلا من اخوانه فدعا لهم ثم دعا لنفسه، استجیب له فیهم و فی نفسه؛ هر کس دعا در حق چهل مؤمن را بر خود مقدّم بدارد و نخست برای آنان و سپس برای خود دعا کند خواسته اش درباره آنها و خودش به اجابت خواهد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الصلوة، ابواب الدعا،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فرزانگان،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صحبت لاری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مصرع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چنین کنی، به هر آنچه بخواهی خواهی رسید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 شیرین از نمازشب،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حاج شیخ عباس قمی مرد تقوا و فضیلت،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 شیرین از نمازشب،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اصحاب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اسرارالصلوة،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458</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رساله قُشیریّه،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 نامه،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لایدخل ملکوت السموات قلب من ملأ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المحجّه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میرفندرسکی</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شیی ء أضرّ لقلب المؤمن من کثرة الأکل؛ و هی مورثة شیئین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قسوة و هیجان الشهوة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اذا امْتلأت المعدة نامت الفکرة و خرست الحکمة و قعدت الأعضاء عن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لأمقت الرجل قد قرأالقرآن ثمّ یستیقظ من اللیل فلا یقوم حتی اذا کان عند الصبح قام یبادر بالصلاة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10444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عبادات،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اسرارالصلوة،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اسرارالصلوة،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 رجل قد قیّدتْک ذنوبک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میزان الحکمة،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10465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10466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میزان الحکمة،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10468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الرجل لیکذب الکذبة و یحرم صلوة اللیل فاذا حرم بها صلوة اللیل حرم بها الرّرق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بقیه الصلوات المندوبة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الرجل یذنب الذنب فیحرم صلاة اللیل و ان العمل السیی ء اسرع فی صاحبه من السکّین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جهاد النفس و ما یناسبه، میزان الحکمة، پیشین، ح </w:t>
      </w:r>
      <w:r>
        <w:rPr>
          <w:rFonts w:eastAsia="IRNazanin" w:cs="IRNazanin"/>
          <w:b w:val="false"/>
          <w:bCs w:val="false"/>
          <w:i w:val="false"/>
          <w:iCs w:val="false"/>
          <w:color w:val="333333"/>
          <w:sz w:val="20"/>
          <w:szCs w:val="20"/>
        </w:rPr>
        <w:t>10467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مامن عبد یحدّث نفسه بقیام ساعة من اللیل فینام عنها الا کان نومه صدقة تصدّق اللّه بها علیه وکتب له اجر مانوی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10470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میرزاجواد ملکی تبریزی پس از پنج صفحه بحث و گلایه از برتر دانستن مطالعه و ترک شب زنده داری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این به خاطر عقده ای بود که از قدیم الأیام در دل داشتم، خداوند از این که از روی هوای نفس سخنی گفته باشم و قلم از طریق حق خارج شده باشد درگذرد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اسرارالصلوة،پیشین،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اسرارالصلوة،پیشین،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اسرارالصلوة،پیشین،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اسرارالصلوة،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اوصاف پارسایان، عبدالکریم سروش،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اوصاف پارسایان، عبدالکریم سروش،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اسرارالصلوة،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اسرارالصلوة،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صائب تبریزی</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خواب نیم روز</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استعینوا بطعام السحر علی صیام النهار و بالقیلولة علی قیام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ارشادالقلوب دیلمی، فی فضل صلوة اللیل،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رجل الی النبی صلی الله علیه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 أن اُحشر یوم القیامة فی النّور؟ 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لاتظلم أحداً، تحشر یوم القیامة فی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20549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 نامه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 نامه، پیشین،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بهاری همدانی، تذکره المتّقین،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تفکراسلامی،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 شیرین از نمازشب،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 شیرین از نمازشب،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طهارت روح،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384</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 شیرین از نمازشب،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طهارت روح،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های شیرین از نمازشب،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 نامه،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 نامه،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تفکراسلامی،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پانزده گفتار، شهید استادمطهری،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یسئلونک عن الروح قل الروح من امر 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image" Target="media/image2.jpeg"/><Relationship Id="rId213" Type="http://schemas.openxmlformats.org/officeDocument/2006/relationships/image" Target="media/image2.jpeg"/><Relationship Id="rId214" Type="http://schemas.openxmlformats.org/officeDocument/2006/relationships/footer" Target="footer207.xml"/><Relationship Id="rId215" Type="http://schemas.openxmlformats.org/officeDocument/2006/relationships/footnotes" Target="footnotes.xml"/><Relationship Id="rId216" Type="http://schemas.openxmlformats.org/officeDocument/2006/relationships/numbering" Target="numbering.xml"/><Relationship Id="rId217" Type="http://schemas.openxmlformats.org/officeDocument/2006/relationships/fontTable" Target="fontTable.xml"/><Relationship Id="rId218" Type="http://schemas.openxmlformats.org/officeDocument/2006/relationships/settings" Target="settings.xml"/><Relationship Id="rId2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211</Pages>
  <Words>47020</Words>
  <Characters>171844</Characters>
  <CharactersWithSpaces>216523</CharactersWithSpaces>
  <Paragraphs>3002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2026-08-18T00:33:47Z</dcterms:created>
  <dc:creator>ghaemiyeh.com</dc:creator>
  <dc:description/>
  <dc:language>en-US</dc:language>
  <cp:lastModifiedBy/>
  <dcterms:modified xsi:type="dcterms:W3CDTF">2026-08-18T04:04:08Z</dcterms:modified>
  <cp:revision>1</cp:revision>
  <dc:subject/>
  <dc:title>بر بال سحر سحرخیزی و شب زنده داری در فرهنگ اسلامی</dc:title>
</cp:coreProperties>
</file>

<file path=docProps/custom.xml><?xml version="1.0" encoding="utf-8"?>
<Properties xmlns="http://schemas.openxmlformats.org/officeDocument/2006/custom-properties" xmlns:vt="http://schemas.openxmlformats.org/officeDocument/2006/docPropsVTypes"/>
</file>