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گشای حاجت در خواص آیات سوره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5423_139525021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95425_139525021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95427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195429_1395250215">
            <w:r>
              <w:rPr>
                <w:webHidden/>
                <w:rStyle w:val="IndexLink"/>
                <w:rtl w:val="true"/>
              </w:rPr>
              <w:t>دعاء</w:t>
            </w:r>
            <w:r>
              <w:rPr>
                <w:rStyle w:val="IndexLink"/>
                <w:rtl w:val="true"/>
              </w:rPr>
              <w:tab/>
            </w:r>
            <w:r>
              <w:rPr>
                <w:rStyle w:val="IndexLink"/>
              </w:rPr>
              <w:t>12</w:t>
            </w:r>
          </w:hyperlink>
        </w:p>
        <w:p>
          <w:pPr>
            <w:pStyle w:val="Contents2"/>
            <w:tabs>
              <w:tab w:val="clear" w:pos="8743"/>
              <w:tab w:val="right" w:pos="9026" w:leader="dot"/>
            </w:tabs>
            <w:rPr/>
          </w:pPr>
          <w:hyperlink w:anchor="__RefHeading___Toc2195431_1395250215">
            <w:r>
              <w:rPr>
                <w:webHidden/>
                <w:rStyle w:val="IndexLink"/>
              </w:rPr>
              <w:t>1</w:t>
            </w:r>
            <w:r>
              <w:rPr>
                <w:rStyle w:val="IndexLink"/>
                <w:rtl w:val="true"/>
              </w:rPr>
              <w:t xml:space="preserve"> </w:t>
            </w:r>
            <w:r>
              <w:rPr>
                <w:rStyle w:val="IndexLink"/>
                <w:rtl w:val="true"/>
              </w:rPr>
              <w:t xml:space="preserve">ـ بحث اول </w:t>
            </w:r>
            <w:r>
              <w:rPr>
                <w:rStyle w:val="IndexLink"/>
                <w:rtl w:val="true"/>
              </w:rPr>
              <w:t xml:space="preserve">: </w:t>
            </w:r>
            <w:r>
              <w:rPr>
                <w:rStyle w:val="IndexLink"/>
                <w:rtl w:val="true"/>
              </w:rPr>
              <w:t>تأثیر دعا</w:t>
            </w:r>
            <w:r>
              <w:rPr>
                <w:rStyle w:val="IndexLink"/>
                <w:rtl w:val="true"/>
              </w:rPr>
              <w:tab/>
            </w:r>
            <w:r>
              <w:rPr>
                <w:rStyle w:val="IndexLink"/>
              </w:rPr>
              <w:t>12</w:t>
            </w:r>
          </w:hyperlink>
        </w:p>
        <w:p>
          <w:pPr>
            <w:pStyle w:val="Contents2"/>
            <w:tabs>
              <w:tab w:val="clear" w:pos="8743"/>
              <w:tab w:val="right" w:pos="9026" w:leader="dot"/>
            </w:tabs>
            <w:rPr/>
          </w:pPr>
          <w:hyperlink w:anchor="__RefHeading___Toc2195433_1395250215">
            <w:r>
              <w:rPr>
                <w:webHidden/>
                <w:rStyle w:val="IndexLink"/>
              </w:rPr>
              <w:t>2</w:t>
            </w:r>
            <w:r>
              <w:rPr>
                <w:rStyle w:val="IndexLink"/>
                <w:rtl w:val="true"/>
              </w:rPr>
              <w:t xml:space="preserve"> </w:t>
            </w:r>
            <w:r>
              <w:rPr>
                <w:rStyle w:val="IndexLink"/>
                <w:rtl w:val="true"/>
              </w:rPr>
              <w:t>ـ بحث دوم</w:t>
            </w:r>
            <w:r>
              <w:rPr>
                <w:rStyle w:val="IndexLink"/>
                <w:rtl w:val="true"/>
              </w:rPr>
              <w:t xml:space="preserve">: </w:t>
            </w:r>
            <w:r>
              <w:rPr>
                <w:rStyle w:val="IndexLink"/>
                <w:rtl w:val="true"/>
              </w:rPr>
              <w:t>شرائط دعاء</w:t>
            </w:r>
            <w:r>
              <w:rPr>
                <w:rStyle w:val="IndexLink"/>
                <w:rtl w:val="true"/>
              </w:rPr>
              <w:tab/>
            </w:r>
            <w:r>
              <w:rPr>
                <w:rStyle w:val="IndexLink"/>
              </w:rPr>
              <w:t>17</w:t>
            </w:r>
          </w:hyperlink>
        </w:p>
        <w:p>
          <w:pPr>
            <w:pStyle w:val="Contents2"/>
            <w:tabs>
              <w:tab w:val="clear" w:pos="8743"/>
              <w:tab w:val="right" w:pos="9026" w:leader="dot"/>
            </w:tabs>
            <w:rPr/>
          </w:pPr>
          <w:hyperlink w:anchor="__RefHeading___Toc2195435_1395250215">
            <w:r>
              <w:rPr>
                <w:webHidden/>
                <w:rStyle w:val="IndexLink"/>
              </w:rPr>
              <w:t>3</w:t>
            </w:r>
            <w:r>
              <w:rPr>
                <w:rStyle w:val="IndexLink"/>
                <w:rtl w:val="true"/>
              </w:rPr>
              <w:t xml:space="preserve"> </w:t>
            </w:r>
            <w:r>
              <w:rPr>
                <w:rStyle w:val="IndexLink"/>
                <w:rtl w:val="true"/>
              </w:rPr>
              <w:t>ـ بحث سوم</w:t>
            </w:r>
            <w:r>
              <w:rPr>
                <w:rStyle w:val="IndexLink"/>
                <w:rtl w:val="true"/>
              </w:rPr>
              <w:t xml:space="preserve">: </w:t>
            </w:r>
            <w:r>
              <w:rPr>
                <w:rStyle w:val="IndexLink"/>
                <w:rtl w:val="true"/>
              </w:rPr>
              <w:t>موانع استجابت دعا</w:t>
            </w:r>
            <w:r>
              <w:rPr>
                <w:rStyle w:val="IndexLink"/>
                <w:rtl w:val="true"/>
              </w:rPr>
              <w:tab/>
            </w:r>
            <w:r>
              <w:rPr>
                <w:rStyle w:val="IndexLink"/>
              </w:rPr>
              <w:t>19</w:t>
            </w:r>
          </w:hyperlink>
        </w:p>
        <w:p>
          <w:pPr>
            <w:pStyle w:val="Contents3"/>
            <w:tabs>
              <w:tab w:val="clear" w:pos="8459"/>
              <w:tab w:val="right" w:pos="9026" w:leader="dot"/>
            </w:tabs>
            <w:rPr/>
          </w:pPr>
          <w:hyperlink w:anchor="__RefHeading___Toc2195437_1395250215">
            <w:r>
              <w:rPr>
                <w:webHidden/>
                <w:rStyle w:val="IndexLink"/>
              </w:rPr>
              <w:t>1</w:t>
            </w:r>
            <w:r>
              <w:rPr>
                <w:rStyle w:val="IndexLink"/>
                <w:rtl w:val="true"/>
              </w:rPr>
              <w:t xml:space="preserve"> </w:t>
            </w:r>
            <w:r>
              <w:rPr>
                <w:rStyle w:val="IndexLink"/>
                <w:rtl w:val="true"/>
              </w:rPr>
              <w:t>ـ غفلت</w:t>
            </w:r>
            <w:r>
              <w:rPr>
                <w:rStyle w:val="IndexLink"/>
                <w:rtl w:val="true"/>
              </w:rPr>
              <w:tab/>
            </w:r>
            <w:r>
              <w:rPr>
                <w:rStyle w:val="IndexLink"/>
              </w:rPr>
              <w:t>19</w:t>
            </w:r>
          </w:hyperlink>
        </w:p>
        <w:p>
          <w:pPr>
            <w:pStyle w:val="Contents3"/>
            <w:tabs>
              <w:tab w:val="clear" w:pos="8459"/>
              <w:tab w:val="right" w:pos="9026" w:leader="dot"/>
            </w:tabs>
            <w:rPr/>
          </w:pPr>
          <w:hyperlink w:anchor="__RefHeading___Toc2195439_1395250215">
            <w:r>
              <w:rPr>
                <w:webHidden/>
                <w:rStyle w:val="IndexLink"/>
              </w:rPr>
              <w:t>2</w:t>
            </w:r>
            <w:r>
              <w:rPr>
                <w:rStyle w:val="IndexLink"/>
                <w:rtl w:val="true"/>
              </w:rPr>
              <w:t xml:space="preserve"> </w:t>
            </w:r>
            <w:r>
              <w:rPr>
                <w:rStyle w:val="IndexLink"/>
                <w:rtl w:val="true"/>
              </w:rPr>
              <w:t>ـ دعاء نکردن تا نزول بلا</w:t>
            </w:r>
            <w:r>
              <w:rPr>
                <w:rStyle w:val="IndexLink"/>
                <w:rtl w:val="true"/>
              </w:rPr>
              <w:tab/>
            </w:r>
            <w:r>
              <w:rPr>
                <w:rStyle w:val="IndexLink"/>
              </w:rPr>
              <w:t>20</w:t>
            </w:r>
          </w:hyperlink>
        </w:p>
        <w:p>
          <w:pPr>
            <w:pStyle w:val="Contents3"/>
            <w:tabs>
              <w:tab w:val="clear" w:pos="8459"/>
              <w:tab w:val="right" w:pos="9026" w:leader="dot"/>
            </w:tabs>
            <w:rPr/>
          </w:pPr>
          <w:hyperlink w:anchor="__RefHeading___Toc2195441_1395250215">
            <w:r>
              <w:rPr>
                <w:webHidden/>
                <w:rStyle w:val="IndexLink"/>
              </w:rPr>
              <w:t>3</w:t>
            </w:r>
            <w:r>
              <w:rPr>
                <w:rStyle w:val="IndexLink"/>
                <w:rtl w:val="true"/>
              </w:rPr>
              <w:t xml:space="preserve"> </w:t>
            </w:r>
            <w:r>
              <w:rPr>
                <w:rStyle w:val="IndexLink"/>
                <w:rtl w:val="true"/>
              </w:rPr>
              <w:t>ـ آلودگی به گناه</w:t>
            </w:r>
            <w:r>
              <w:rPr>
                <w:rStyle w:val="IndexLink"/>
                <w:rtl w:val="true"/>
              </w:rPr>
              <w:tab/>
            </w:r>
            <w:r>
              <w:rPr>
                <w:rStyle w:val="IndexLink"/>
              </w:rPr>
              <w:t>21</w:t>
            </w:r>
          </w:hyperlink>
        </w:p>
        <w:p>
          <w:pPr>
            <w:pStyle w:val="Contents3"/>
            <w:tabs>
              <w:tab w:val="clear" w:pos="8459"/>
              <w:tab w:val="right" w:pos="9026" w:leader="dot"/>
            </w:tabs>
            <w:rPr/>
          </w:pPr>
          <w:hyperlink w:anchor="__RefHeading___Toc2195443_1395250215">
            <w:r>
              <w:rPr>
                <w:webHidden/>
                <w:rStyle w:val="IndexLink"/>
              </w:rPr>
              <w:t>4</w:t>
            </w:r>
            <w:r>
              <w:rPr>
                <w:rStyle w:val="IndexLink"/>
                <w:rtl w:val="true"/>
              </w:rPr>
              <w:t xml:space="preserve"> </w:t>
            </w:r>
            <w:r>
              <w:rPr>
                <w:rStyle w:val="IndexLink"/>
                <w:rtl w:val="true"/>
              </w:rPr>
              <w:t>ـ شتاب کردن</w:t>
            </w:r>
            <w:r>
              <w:rPr>
                <w:rStyle w:val="IndexLink"/>
                <w:rtl w:val="true"/>
              </w:rPr>
              <w:tab/>
            </w:r>
            <w:r>
              <w:rPr>
                <w:rStyle w:val="IndexLink"/>
              </w:rPr>
              <w:t>23</w:t>
            </w:r>
          </w:hyperlink>
        </w:p>
        <w:p>
          <w:pPr>
            <w:pStyle w:val="Contents3"/>
            <w:tabs>
              <w:tab w:val="clear" w:pos="8459"/>
              <w:tab w:val="right" w:pos="9026" w:leader="dot"/>
            </w:tabs>
            <w:rPr/>
          </w:pPr>
          <w:hyperlink w:anchor="__RefHeading___Toc2195445_1395250215">
            <w:r>
              <w:rPr>
                <w:webHidden/>
                <w:rStyle w:val="IndexLink"/>
              </w:rPr>
              <w:t>5</w:t>
            </w:r>
            <w:r>
              <w:rPr>
                <w:rStyle w:val="IndexLink"/>
                <w:rtl w:val="true"/>
              </w:rPr>
              <w:t xml:space="preserve"> </w:t>
            </w:r>
            <w:r>
              <w:rPr>
                <w:rStyle w:val="IndexLink"/>
                <w:rtl w:val="true"/>
              </w:rPr>
              <w:t>ـ پلیدی و نفاق</w:t>
            </w:r>
            <w:r>
              <w:rPr>
                <w:rStyle w:val="IndexLink"/>
                <w:rtl w:val="true"/>
              </w:rPr>
              <w:tab/>
            </w:r>
            <w:r>
              <w:rPr>
                <w:rStyle w:val="IndexLink"/>
              </w:rPr>
              <w:t>23</w:t>
            </w:r>
          </w:hyperlink>
        </w:p>
        <w:p>
          <w:pPr>
            <w:pStyle w:val="Contents3"/>
            <w:tabs>
              <w:tab w:val="clear" w:pos="8459"/>
              <w:tab w:val="right" w:pos="9026" w:leader="dot"/>
            </w:tabs>
            <w:rPr/>
          </w:pPr>
          <w:hyperlink w:anchor="__RefHeading___Toc2195447_1395250215">
            <w:r>
              <w:rPr>
                <w:webHidden/>
                <w:rStyle w:val="IndexLink"/>
              </w:rPr>
              <w:t>6</w:t>
            </w:r>
            <w:r>
              <w:rPr>
                <w:rStyle w:val="IndexLink"/>
                <w:rtl w:val="true"/>
              </w:rPr>
              <w:t xml:space="preserve"> </w:t>
            </w:r>
            <w:r>
              <w:rPr>
                <w:rStyle w:val="IndexLink"/>
                <w:rtl w:val="true"/>
              </w:rPr>
              <w:t>ـ بدعت در دین</w:t>
            </w:r>
            <w:r>
              <w:rPr>
                <w:rStyle w:val="IndexLink"/>
                <w:rtl w:val="true"/>
              </w:rPr>
              <w:tab/>
            </w:r>
            <w:r>
              <w:rPr>
                <w:rStyle w:val="IndexLink"/>
              </w:rPr>
              <w:t>23</w:t>
            </w:r>
          </w:hyperlink>
        </w:p>
        <w:p>
          <w:pPr>
            <w:pStyle w:val="Contents3"/>
            <w:tabs>
              <w:tab w:val="clear" w:pos="8459"/>
              <w:tab w:val="right" w:pos="9026" w:leader="dot"/>
            </w:tabs>
            <w:rPr/>
          </w:pPr>
          <w:hyperlink w:anchor="__RefHeading___Toc2195449_1395250215">
            <w:r>
              <w:rPr>
                <w:webHidden/>
                <w:rStyle w:val="IndexLink"/>
              </w:rPr>
              <w:t>7</w:t>
            </w:r>
            <w:r>
              <w:rPr>
                <w:rStyle w:val="IndexLink"/>
                <w:rtl w:val="true"/>
              </w:rPr>
              <w:t xml:space="preserve"> </w:t>
            </w:r>
            <w:r>
              <w:rPr>
                <w:rStyle w:val="IndexLink"/>
                <w:rtl w:val="true"/>
              </w:rPr>
              <w:t>ـ ظالم را در ظلم معذور دانستن</w:t>
            </w:r>
            <w:r>
              <w:rPr>
                <w:rStyle w:val="IndexLink"/>
                <w:rtl w:val="true"/>
              </w:rPr>
              <w:tab/>
            </w:r>
            <w:r>
              <w:rPr>
                <w:rStyle w:val="IndexLink"/>
              </w:rPr>
              <w:t>24</w:t>
            </w:r>
          </w:hyperlink>
        </w:p>
        <w:p>
          <w:pPr>
            <w:pStyle w:val="Contents2"/>
            <w:tabs>
              <w:tab w:val="clear" w:pos="8743"/>
              <w:tab w:val="right" w:pos="9026" w:leader="dot"/>
            </w:tabs>
            <w:rPr/>
          </w:pPr>
          <w:hyperlink w:anchor="__RefHeading___Toc2195451_1395250215">
            <w:r>
              <w:rPr>
                <w:webHidden/>
                <w:rStyle w:val="IndexLink"/>
              </w:rPr>
              <w:t>4</w:t>
            </w:r>
            <w:r>
              <w:rPr>
                <w:rStyle w:val="IndexLink"/>
                <w:rtl w:val="true"/>
              </w:rPr>
              <w:t xml:space="preserve"> </w:t>
            </w:r>
            <w:r>
              <w:rPr>
                <w:rStyle w:val="IndexLink"/>
                <w:rtl w:val="true"/>
              </w:rPr>
              <w:t>ـ بحث چهارم</w:t>
            </w:r>
            <w:r>
              <w:rPr>
                <w:rStyle w:val="IndexLink"/>
                <w:rtl w:val="true"/>
              </w:rPr>
              <w:t xml:space="preserve">: </w:t>
            </w:r>
            <w:r>
              <w:rPr>
                <w:rStyle w:val="IndexLink"/>
                <w:rtl w:val="true"/>
              </w:rPr>
              <w:t>اوقات دعاء</w:t>
            </w:r>
            <w:r>
              <w:rPr>
                <w:rStyle w:val="IndexLink"/>
                <w:rtl w:val="true"/>
              </w:rPr>
              <w:tab/>
            </w:r>
            <w:r>
              <w:rPr>
                <w:rStyle w:val="IndexLink"/>
              </w:rPr>
              <w:t>24</w:t>
            </w:r>
          </w:hyperlink>
        </w:p>
        <w:p>
          <w:pPr>
            <w:pStyle w:val="Contents2"/>
            <w:tabs>
              <w:tab w:val="clear" w:pos="8743"/>
              <w:tab w:val="right" w:pos="9026" w:leader="dot"/>
            </w:tabs>
            <w:rPr/>
          </w:pPr>
          <w:hyperlink w:anchor="__RefHeading___Toc2195453_1395250215">
            <w:r>
              <w:rPr>
                <w:webHidden/>
                <w:rStyle w:val="IndexLink"/>
              </w:rPr>
              <w:t>5</w:t>
            </w:r>
            <w:r>
              <w:rPr>
                <w:rStyle w:val="IndexLink"/>
                <w:rtl w:val="true"/>
              </w:rPr>
              <w:t xml:space="preserve"> </w:t>
            </w:r>
            <w:r>
              <w:rPr>
                <w:rStyle w:val="IndexLink"/>
                <w:rtl w:val="true"/>
              </w:rPr>
              <w:t>ـ بحث پنج</w:t>
            </w:r>
            <w:r>
              <w:rPr>
                <w:rStyle w:val="IndexLink"/>
                <w:rtl w:val="true"/>
              </w:rPr>
              <w:t xml:space="preserve">: </w:t>
            </w:r>
            <w:r>
              <w:rPr>
                <w:rStyle w:val="IndexLink"/>
                <w:rtl w:val="true"/>
              </w:rPr>
              <w:t>کیفیت دعا کردن</w:t>
            </w:r>
            <w:r>
              <w:rPr>
                <w:rStyle w:val="IndexLink"/>
                <w:rtl w:val="true"/>
              </w:rPr>
              <w:tab/>
            </w:r>
            <w:r>
              <w:rPr>
                <w:rStyle w:val="IndexLink"/>
              </w:rPr>
              <w:t>33</w:t>
            </w:r>
          </w:hyperlink>
        </w:p>
        <w:p>
          <w:pPr>
            <w:pStyle w:val="Contents2"/>
            <w:tabs>
              <w:tab w:val="clear" w:pos="8743"/>
              <w:tab w:val="right" w:pos="9026" w:leader="dot"/>
            </w:tabs>
            <w:rPr/>
          </w:pPr>
          <w:hyperlink w:anchor="__RefHeading___Toc2195455_1395250215">
            <w:r>
              <w:rPr>
                <w:webHidden/>
                <w:rStyle w:val="IndexLink"/>
              </w:rPr>
              <w:t>6</w:t>
            </w:r>
            <w:r>
              <w:rPr>
                <w:rStyle w:val="IndexLink"/>
                <w:rtl w:val="true"/>
              </w:rPr>
              <w:t xml:space="preserve"> </w:t>
            </w:r>
            <w:r>
              <w:rPr>
                <w:rStyle w:val="IndexLink"/>
                <w:rtl w:val="true"/>
              </w:rPr>
              <w:t>ـ کسانی که دعایشان مستجاب می‌شود</w:t>
            </w:r>
            <w:r>
              <w:rPr>
                <w:rStyle w:val="IndexLink"/>
                <w:rtl w:val="true"/>
              </w:rPr>
              <w:tab/>
            </w:r>
            <w:r>
              <w:rPr>
                <w:rStyle w:val="IndexLink"/>
              </w:rPr>
              <w:t>39</w:t>
            </w:r>
          </w:hyperlink>
        </w:p>
        <w:p>
          <w:pPr>
            <w:pStyle w:val="Contents2"/>
            <w:tabs>
              <w:tab w:val="clear" w:pos="8743"/>
              <w:tab w:val="right" w:pos="9026" w:leader="dot"/>
            </w:tabs>
            <w:rPr/>
          </w:pPr>
          <w:hyperlink w:anchor="__RefHeading___Toc2195457_1395250215">
            <w:r>
              <w:rPr>
                <w:webHidden/>
                <w:rStyle w:val="IndexLink"/>
              </w:rPr>
              <w:t>7</w:t>
            </w:r>
            <w:r>
              <w:rPr>
                <w:rStyle w:val="IndexLink"/>
                <w:rtl w:val="true"/>
              </w:rPr>
              <w:t xml:space="preserve"> </w:t>
            </w:r>
            <w:r>
              <w:rPr>
                <w:rStyle w:val="IndexLink"/>
                <w:rtl w:val="true"/>
              </w:rPr>
              <w:t>ـ کسانی که دعایشان مستجاب نمی‌شود</w:t>
            </w:r>
            <w:r>
              <w:rPr>
                <w:rStyle w:val="IndexLink"/>
                <w:rtl w:val="true"/>
              </w:rPr>
              <w:tab/>
            </w:r>
            <w:r>
              <w:rPr>
                <w:rStyle w:val="IndexLink"/>
              </w:rPr>
              <w:t>42</w:t>
            </w:r>
          </w:hyperlink>
        </w:p>
        <w:p>
          <w:pPr>
            <w:pStyle w:val="Contents2"/>
            <w:tabs>
              <w:tab w:val="clear" w:pos="8743"/>
              <w:tab w:val="right" w:pos="9026" w:leader="dot"/>
            </w:tabs>
            <w:rPr/>
          </w:pPr>
          <w:hyperlink w:anchor="__RefHeading___Toc2195459_1395250215">
            <w:r>
              <w:rPr>
                <w:webHidden/>
                <w:rStyle w:val="IndexLink"/>
              </w:rPr>
              <w:t>8</w:t>
            </w:r>
            <w:r>
              <w:rPr>
                <w:rStyle w:val="IndexLink"/>
                <w:rtl w:val="true"/>
              </w:rPr>
              <w:t xml:space="preserve"> </w:t>
            </w:r>
            <w:r>
              <w:rPr>
                <w:rStyle w:val="IndexLink"/>
                <w:rtl w:val="true"/>
              </w:rPr>
              <w:t>ـ دعاهای وارده</w:t>
            </w:r>
            <w:r>
              <w:rPr>
                <w:rStyle w:val="IndexLink"/>
                <w:rtl w:val="true"/>
              </w:rPr>
              <w:tab/>
            </w:r>
            <w:r>
              <w:rPr>
                <w:rStyle w:val="IndexLink"/>
              </w:rPr>
              <w:t>47</w:t>
            </w:r>
          </w:hyperlink>
        </w:p>
        <w:p>
          <w:pPr>
            <w:pStyle w:val="Contents2"/>
            <w:tabs>
              <w:tab w:val="clear" w:pos="8743"/>
              <w:tab w:val="right" w:pos="9026" w:leader="dot"/>
            </w:tabs>
            <w:rPr/>
          </w:pPr>
          <w:hyperlink w:anchor="__RefHeading___Toc2195461_1395250215">
            <w:r>
              <w:rPr>
                <w:webHidden/>
                <w:rStyle w:val="IndexLink"/>
                <w:rtl w:val="true"/>
              </w:rPr>
              <w:t>عمل ام داود</w:t>
            </w:r>
            <w:r>
              <w:rPr>
                <w:rStyle w:val="IndexLink"/>
                <w:rtl w:val="true"/>
              </w:rPr>
              <w:tab/>
            </w:r>
            <w:r>
              <w:rPr>
                <w:rStyle w:val="IndexLink"/>
              </w:rPr>
              <w:t>48</w:t>
            </w:r>
          </w:hyperlink>
        </w:p>
        <w:p>
          <w:pPr>
            <w:pStyle w:val="Contents2"/>
            <w:tabs>
              <w:tab w:val="clear" w:pos="8743"/>
              <w:tab w:val="right" w:pos="9026" w:leader="dot"/>
            </w:tabs>
            <w:rPr/>
          </w:pPr>
          <w:hyperlink w:anchor="__RefHeading___Toc2195463_1395250215">
            <w:r>
              <w:rPr>
                <w:webHidden/>
                <w:rStyle w:val="IndexLink"/>
                <w:rtl w:val="true"/>
              </w:rPr>
              <w:t>دعاء استفتاح</w:t>
            </w:r>
            <w:r>
              <w:rPr>
                <w:rStyle w:val="IndexLink"/>
                <w:rtl w:val="true"/>
              </w:rPr>
              <w:tab/>
            </w:r>
            <w:r>
              <w:rPr>
                <w:rStyle w:val="IndexLink"/>
              </w:rPr>
              <w:t>50</w:t>
            </w:r>
          </w:hyperlink>
        </w:p>
        <w:p>
          <w:pPr>
            <w:pStyle w:val="Contents2"/>
            <w:tabs>
              <w:tab w:val="clear" w:pos="8743"/>
              <w:tab w:val="right" w:pos="9026" w:leader="dot"/>
            </w:tabs>
            <w:rPr/>
          </w:pPr>
          <w:hyperlink w:anchor="__RefHeading___Toc2195465_1395250215">
            <w:r>
              <w:rPr>
                <w:webHidden/>
                <w:rStyle w:val="IndexLink"/>
              </w:rPr>
              <w:t>9</w:t>
            </w:r>
            <w:r>
              <w:rPr>
                <w:rStyle w:val="IndexLink"/>
                <w:rtl w:val="true"/>
              </w:rPr>
              <w:t xml:space="preserve"> </w:t>
            </w:r>
            <w:r>
              <w:rPr>
                <w:rStyle w:val="IndexLink"/>
                <w:rtl w:val="true"/>
              </w:rPr>
              <w:t>ـ دعاهای ساختگی</w:t>
            </w:r>
            <w:r>
              <w:rPr>
                <w:rStyle w:val="IndexLink"/>
                <w:rtl w:val="true"/>
              </w:rPr>
              <w:tab/>
            </w:r>
            <w:r>
              <w:rPr>
                <w:rStyle w:val="IndexLink"/>
              </w:rPr>
              <w:t>56</w:t>
            </w:r>
          </w:hyperlink>
        </w:p>
        <w:p>
          <w:pPr>
            <w:pStyle w:val="Contents2"/>
            <w:tabs>
              <w:tab w:val="clear" w:pos="8743"/>
              <w:tab w:val="right" w:pos="9026" w:leader="dot"/>
            </w:tabs>
            <w:rPr/>
          </w:pPr>
          <w:hyperlink w:anchor="__RefHeading___Toc2195467_1395250215">
            <w:r>
              <w:rPr>
                <w:webHidden/>
                <w:rStyle w:val="IndexLink"/>
                <w:rtl w:val="true"/>
              </w:rPr>
              <w:t>بخش اول</w:t>
            </w:r>
            <w:r>
              <w:rPr>
                <w:rStyle w:val="IndexLink"/>
                <w:rtl w:val="true"/>
              </w:rPr>
              <w:t xml:space="preserve">: </w:t>
            </w:r>
            <w:r>
              <w:rPr>
                <w:rStyle w:val="IndexLink"/>
                <w:rtl w:val="true"/>
              </w:rPr>
              <w:t>توسّل به قرآن برای رفع گرفتاریها و مشکلات</w:t>
            </w:r>
            <w:r>
              <w:rPr>
                <w:rStyle w:val="IndexLink"/>
                <w:rtl w:val="true"/>
              </w:rPr>
              <w:tab/>
            </w:r>
            <w:r>
              <w:rPr>
                <w:rStyle w:val="IndexLink"/>
              </w:rPr>
              <w:t>57</w:t>
            </w:r>
          </w:hyperlink>
        </w:p>
        <w:p>
          <w:pPr>
            <w:pStyle w:val="Contents3"/>
            <w:tabs>
              <w:tab w:val="clear" w:pos="8459"/>
              <w:tab w:val="right" w:pos="9026" w:leader="dot"/>
            </w:tabs>
            <w:rPr/>
          </w:pPr>
          <w:hyperlink w:anchor="__RefHeading___Toc2195469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195471_1395250215">
            <w:r>
              <w:rPr>
                <w:webHidden/>
                <w:rStyle w:val="IndexLink"/>
                <w:rtl w:val="true"/>
              </w:rPr>
              <w:t>خواص آیات قرآن کریم</w:t>
            </w:r>
            <w:r>
              <w:rPr>
                <w:rStyle w:val="IndexLink"/>
                <w:rtl w:val="true"/>
              </w:rPr>
              <w:tab/>
            </w:r>
            <w:r>
              <w:rPr>
                <w:rStyle w:val="IndexLink"/>
              </w:rPr>
              <w:t>59</w:t>
            </w:r>
          </w:hyperlink>
        </w:p>
        <w:p>
          <w:pPr>
            <w:pStyle w:val="Contents3"/>
            <w:tabs>
              <w:tab w:val="clear" w:pos="8459"/>
              <w:tab w:val="right" w:pos="9026" w:leader="dot"/>
            </w:tabs>
            <w:rPr/>
          </w:pPr>
          <w:hyperlink w:anchor="__RefHeading___Toc2195473_1395250215">
            <w:r>
              <w:rPr>
                <w:webHidden/>
                <w:rStyle w:val="IndexLink"/>
              </w:rPr>
              <w:t>1</w:t>
            </w:r>
            <w:r>
              <w:rPr>
                <w:rStyle w:val="IndexLink"/>
                <w:rtl w:val="true"/>
              </w:rPr>
              <w:t xml:space="preserve"> </w:t>
            </w:r>
            <w:r>
              <w:rPr>
                <w:rStyle w:val="IndexLink"/>
                <w:rtl w:val="true"/>
              </w:rPr>
              <w:t>ـ آبستن شدن</w:t>
            </w:r>
            <w:r>
              <w:rPr>
                <w:rStyle w:val="IndexLink"/>
                <w:rtl w:val="true"/>
              </w:rPr>
              <w:tab/>
            </w:r>
            <w:r>
              <w:rPr>
                <w:rStyle w:val="IndexLink"/>
              </w:rPr>
              <w:t>59</w:t>
            </w:r>
          </w:hyperlink>
        </w:p>
        <w:p>
          <w:pPr>
            <w:pStyle w:val="Contents3"/>
            <w:tabs>
              <w:tab w:val="clear" w:pos="8459"/>
              <w:tab w:val="right" w:pos="9026" w:leader="dot"/>
            </w:tabs>
            <w:rPr/>
          </w:pPr>
          <w:hyperlink w:anchor="__RefHeading___Toc2195475_1395250215">
            <w:r>
              <w:rPr>
                <w:webHidden/>
                <w:rStyle w:val="IndexLink"/>
              </w:rPr>
              <w:t>2</w:t>
            </w:r>
            <w:r>
              <w:rPr>
                <w:rStyle w:val="IndexLink"/>
                <w:rtl w:val="true"/>
              </w:rPr>
              <w:t xml:space="preserve"> </w:t>
            </w:r>
            <w:r>
              <w:rPr>
                <w:rStyle w:val="IndexLink"/>
                <w:rtl w:val="true"/>
              </w:rPr>
              <w:t>ـ احتلام</w:t>
            </w:r>
            <w:r>
              <w:rPr>
                <w:rStyle w:val="IndexLink"/>
                <w:rtl w:val="true"/>
              </w:rPr>
              <w:tab/>
            </w:r>
            <w:r>
              <w:rPr>
                <w:rStyle w:val="IndexLink"/>
              </w:rPr>
              <w:t>59</w:t>
            </w:r>
          </w:hyperlink>
        </w:p>
        <w:p>
          <w:pPr>
            <w:pStyle w:val="Contents3"/>
            <w:tabs>
              <w:tab w:val="clear" w:pos="8459"/>
              <w:tab w:val="right" w:pos="9026" w:leader="dot"/>
            </w:tabs>
            <w:rPr/>
          </w:pPr>
          <w:hyperlink w:anchor="__RefHeading___Toc2195477_1395250215">
            <w:r>
              <w:rPr>
                <w:webHidden/>
                <w:rStyle w:val="IndexLink"/>
              </w:rPr>
              <w:t>3</w:t>
            </w:r>
            <w:r>
              <w:rPr>
                <w:rStyle w:val="IndexLink"/>
                <w:rtl w:val="true"/>
              </w:rPr>
              <w:t xml:space="preserve"> </w:t>
            </w:r>
            <w:r>
              <w:rPr>
                <w:rStyle w:val="IndexLink"/>
                <w:rtl w:val="true"/>
              </w:rPr>
              <w:t>ـ آسان شدن کارهای سخت</w:t>
            </w:r>
            <w:r>
              <w:rPr>
                <w:rStyle w:val="IndexLink"/>
                <w:rtl w:val="true"/>
              </w:rPr>
              <w:tab/>
            </w:r>
            <w:r>
              <w:rPr>
                <w:rStyle w:val="IndexLink"/>
              </w:rPr>
              <w:t>60</w:t>
            </w:r>
          </w:hyperlink>
        </w:p>
        <w:p>
          <w:pPr>
            <w:pStyle w:val="Contents3"/>
            <w:tabs>
              <w:tab w:val="clear" w:pos="8459"/>
              <w:tab w:val="right" w:pos="9026" w:leader="dot"/>
            </w:tabs>
            <w:rPr/>
          </w:pPr>
          <w:hyperlink w:anchor="__RefHeading___Toc2195479_1395250215">
            <w:r>
              <w:rPr>
                <w:webHidden/>
                <w:rStyle w:val="IndexLink"/>
              </w:rPr>
              <w:t>4</w:t>
            </w:r>
            <w:r>
              <w:rPr>
                <w:rStyle w:val="IndexLink"/>
                <w:rtl w:val="true"/>
              </w:rPr>
              <w:t xml:space="preserve"> </w:t>
            </w:r>
            <w:r>
              <w:rPr>
                <w:rStyle w:val="IndexLink"/>
                <w:rtl w:val="true"/>
              </w:rPr>
              <w:t>ـ آسان شدن کار روزی</w:t>
            </w:r>
            <w:r>
              <w:rPr>
                <w:rStyle w:val="IndexLink"/>
                <w:rtl w:val="true"/>
              </w:rPr>
              <w:tab/>
            </w:r>
            <w:r>
              <w:rPr>
                <w:rStyle w:val="IndexLink"/>
              </w:rPr>
              <w:t>60</w:t>
            </w:r>
          </w:hyperlink>
        </w:p>
        <w:p>
          <w:pPr>
            <w:pStyle w:val="Contents3"/>
            <w:tabs>
              <w:tab w:val="clear" w:pos="8459"/>
              <w:tab w:val="right" w:pos="9026" w:leader="dot"/>
            </w:tabs>
            <w:rPr/>
          </w:pPr>
          <w:hyperlink w:anchor="__RefHeading___Toc2195481_1395250215">
            <w:r>
              <w:rPr>
                <w:webHidden/>
                <w:rStyle w:val="IndexLink"/>
              </w:rPr>
              <w:t>5</w:t>
            </w:r>
            <w:r>
              <w:rPr>
                <w:rStyle w:val="IndexLink"/>
                <w:rtl w:val="true"/>
              </w:rPr>
              <w:t xml:space="preserve"> </w:t>
            </w:r>
            <w:r>
              <w:rPr>
                <w:rStyle w:val="IndexLink"/>
                <w:rtl w:val="true"/>
              </w:rPr>
              <w:t>ـ امان از آتس سوزی</w:t>
            </w:r>
            <w:r>
              <w:rPr>
                <w:rStyle w:val="IndexLink"/>
                <w:rtl w:val="true"/>
              </w:rPr>
              <w:tab/>
            </w:r>
            <w:r>
              <w:rPr>
                <w:rStyle w:val="IndexLink"/>
              </w:rPr>
              <w:t>60</w:t>
            </w:r>
          </w:hyperlink>
        </w:p>
        <w:p>
          <w:pPr>
            <w:pStyle w:val="Contents3"/>
            <w:tabs>
              <w:tab w:val="clear" w:pos="8459"/>
              <w:tab w:val="right" w:pos="9026" w:leader="dot"/>
            </w:tabs>
            <w:rPr/>
          </w:pPr>
          <w:hyperlink w:anchor="__RefHeading___Toc2195483_1395250215">
            <w:r>
              <w:rPr>
                <w:webHidden/>
                <w:rStyle w:val="IndexLink"/>
              </w:rPr>
              <w:t>6</w:t>
            </w:r>
            <w:r>
              <w:rPr>
                <w:rStyle w:val="IndexLink"/>
                <w:rtl w:val="true"/>
              </w:rPr>
              <w:t xml:space="preserve"> </w:t>
            </w:r>
            <w:r>
              <w:rPr>
                <w:rStyle w:val="IndexLink"/>
                <w:rtl w:val="true"/>
              </w:rPr>
              <w:t>ـ امن از آزار مردم</w:t>
            </w:r>
            <w:r>
              <w:rPr>
                <w:rStyle w:val="IndexLink"/>
                <w:rtl w:val="true"/>
              </w:rPr>
              <w:tab/>
            </w:r>
            <w:r>
              <w:rPr>
                <w:rStyle w:val="IndexLink"/>
              </w:rPr>
              <w:t>61</w:t>
            </w:r>
          </w:hyperlink>
        </w:p>
        <w:p>
          <w:pPr>
            <w:pStyle w:val="Contents3"/>
            <w:tabs>
              <w:tab w:val="clear" w:pos="8459"/>
              <w:tab w:val="right" w:pos="9026" w:leader="dot"/>
            </w:tabs>
            <w:rPr/>
          </w:pPr>
          <w:hyperlink w:anchor="__RefHeading___Toc2195485_1395250215">
            <w:r>
              <w:rPr>
                <w:webHidden/>
                <w:rStyle w:val="IndexLink"/>
              </w:rPr>
              <w:t>7</w:t>
            </w:r>
            <w:r>
              <w:rPr>
                <w:rStyle w:val="IndexLink"/>
                <w:rtl w:val="true"/>
              </w:rPr>
              <w:t xml:space="preserve"> </w:t>
            </w:r>
            <w:r>
              <w:rPr>
                <w:rStyle w:val="IndexLink"/>
                <w:rtl w:val="true"/>
              </w:rPr>
              <w:t>ـ امن از بلاء</w:t>
            </w:r>
            <w:r>
              <w:rPr>
                <w:rStyle w:val="IndexLink"/>
                <w:rtl w:val="true"/>
              </w:rPr>
              <w:tab/>
            </w:r>
            <w:r>
              <w:rPr>
                <w:rStyle w:val="IndexLink"/>
              </w:rPr>
              <w:t>61</w:t>
            </w:r>
          </w:hyperlink>
        </w:p>
        <w:p>
          <w:pPr>
            <w:pStyle w:val="Contents3"/>
            <w:tabs>
              <w:tab w:val="clear" w:pos="8459"/>
              <w:tab w:val="right" w:pos="9026" w:leader="dot"/>
            </w:tabs>
            <w:rPr/>
          </w:pPr>
          <w:hyperlink w:anchor="__RefHeading___Toc2195487_1395250215">
            <w:r>
              <w:rPr>
                <w:webHidden/>
                <w:rStyle w:val="IndexLink"/>
              </w:rPr>
              <w:t>8</w:t>
            </w:r>
            <w:r>
              <w:rPr>
                <w:rStyle w:val="IndexLink"/>
                <w:rtl w:val="true"/>
              </w:rPr>
              <w:t xml:space="preserve"> </w:t>
            </w:r>
            <w:r>
              <w:rPr>
                <w:rStyle w:val="IndexLink"/>
                <w:rtl w:val="true"/>
              </w:rPr>
              <w:t>ـ امن از چشم</w:t>
            </w:r>
            <w:r>
              <w:rPr>
                <w:rStyle w:val="IndexLink"/>
                <w:rtl w:val="true"/>
              </w:rPr>
              <w:tab/>
            </w:r>
            <w:r>
              <w:rPr>
                <w:rStyle w:val="IndexLink"/>
              </w:rPr>
              <w:t>61</w:t>
            </w:r>
          </w:hyperlink>
        </w:p>
        <w:p>
          <w:pPr>
            <w:pStyle w:val="Contents3"/>
            <w:tabs>
              <w:tab w:val="clear" w:pos="8459"/>
              <w:tab w:val="right" w:pos="9026" w:leader="dot"/>
            </w:tabs>
            <w:rPr/>
          </w:pPr>
          <w:hyperlink w:anchor="__RefHeading___Toc2195489_1395250215">
            <w:r>
              <w:rPr>
                <w:webHidden/>
                <w:rStyle w:val="IndexLink"/>
              </w:rPr>
              <w:t>9</w:t>
            </w:r>
            <w:r>
              <w:rPr>
                <w:rStyle w:val="IndexLink"/>
                <w:rtl w:val="true"/>
              </w:rPr>
              <w:t xml:space="preserve"> </w:t>
            </w:r>
            <w:r>
              <w:rPr>
                <w:rStyle w:val="IndexLink"/>
                <w:rtl w:val="true"/>
              </w:rPr>
              <w:t>ـ امن در جنگ</w:t>
            </w:r>
            <w:r>
              <w:rPr>
                <w:rStyle w:val="IndexLink"/>
                <w:rtl w:val="true"/>
              </w:rPr>
              <w:tab/>
            </w:r>
            <w:r>
              <w:rPr>
                <w:rStyle w:val="IndexLink"/>
              </w:rPr>
              <w:t>61</w:t>
            </w:r>
          </w:hyperlink>
        </w:p>
        <w:p>
          <w:pPr>
            <w:pStyle w:val="Contents3"/>
            <w:tabs>
              <w:tab w:val="clear" w:pos="8459"/>
              <w:tab w:val="right" w:pos="9026" w:leader="dot"/>
            </w:tabs>
            <w:rPr/>
          </w:pPr>
          <w:hyperlink w:anchor="__RefHeading___Toc2195491_1395250215">
            <w:r>
              <w:rPr>
                <w:webHidden/>
                <w:rStyle w:val="IndexLink"/>
              </w:rPr>
              <w:t>10</w:t>
            </w:r>
            <w:r>
              <w:rPr>
                <w:rStyle w:val="IndexLink"/>
                <w:rtl w:val="true"/>
              </w:rPr>
              <w:t xml:space="preserve"> </w:t>
            </w:r>
            <w:r>
              <w:rPr>
                <w:rStyle w:val="IndexLink"/>
                <w:rtl w:val="true"/>
              </w:rPr>
              <w:t>ـ امن از حسد</w:t>
            </w:r>
            <w:r>
              <w:rPr>
                <w:rStyle w:val="IndexLink"/>
                <w:rtl w:val="true"/>
              </w:rPr>
              <w:tab/>
            </w:r>
            <w:r>
              <w:rPr>
                <w:rStyle w:val="IndexLink"/>
              </w:rPr>
              <w:t>62</w:t>
            </w:r>
          </w:hyperlink>
        </w:p>
        <w:p>
          <w:pPr>
            <w:pStyle w:val="Contents3"/>
            <w:tabs>
              <w:tab w:val="clear" w:pos="8459"/>
              <w:tab w:val="right" w:pos="9026" w:leader="dot"/>
            </w:tabs>
            <w:rPr/>
          </w:pPr>
          <w:hyperlink w:anchor="__RefHeading___Toc2195493_1395250215">
            <w:r>
              <w:rPr>
                <w:webHidden/>
                <w:rStyle w:val="IndexLink"/>
              </w:rPr>
              <w:t>11</w:t>
            </w:r>
            <w:r>
              <w:rPr>
                <w:rStyle w:val="IndexLink"/>
                <w:rtl w:val="true"/>
              </w:rPr>
              <w:t xml:space="preserve"> </w:t>
            </w:r>
            <w:r>
              <w:rPr>
                <w:rStyle w:val="IndexLink"/>
                <w:rtl w:val="true"/>
              </w:rPr>
              <w:t>ـ امان در خواب و بیداری</w:t>
            </w:r>
            <w:r>
              <w:rPr>
                <w:rStyle w:val="IndexLink"/>
                <w:rtl w:val="true"/>
              </w:rPr>
              <w:tab/>
            </w:r>
            <w:r>
              <w:rPr>
                <w:rStyle w:val="IndexLink"/>
              </w:rPr>
              <w:t>62</w:t>
            </w:r>
          </w:hyperlink>
        </w:p>
        <w:p>
          <w:pPr>
            <w:pStyle w:val="Contents3"/>
            <w:tabs>
              <w:tab w:val="clear" w:pos="8459"/>
              <w:tab w:val="right" w:pos="9026" w:leader="dot"/>
            </w:tabs>
            <w:rPr/>
          </w:pPr>
          <w:hyperlink w:anchor="__RefHeading___Toc2195495_1395250215">
            <w:r>
              <w:rPr>
                <w:webHidden/>
                <w:rStyle w:val="IndexLink"/>
              </w:rPr>
              <w:t>12</w:t>
            </w:r>
            <w:r>
              <w:rPr>
                <w:rStyle w:val="IndexLink"/>
                <w:rtl w:val="true"/>
              </w:rPr>
              <w:t xml:space="preserve"> </w:t>
            </w:r>
            <w:r>
              <w:rPr>
                <w:rStyle w:val="IndexLink"/>
                <w:rtl w:val="true"/>
              </w:rPr>
              <w:t>ـ امن از ترس</w:t>
            </w:r>
            <w:r>
              <w:rPr>
                <w:rStyle w:val="IndexLink"/>
                <w:rtl w:val="true"/>
              </w:rPr>
              <w:tab/>
            </w:r>
            <w:r>
              <w:rPr>
                <w:rStyle w:val="IndexLink"/>
              </w:rPr>
              <w:t>62</w:t>
            </w:r>
          </w:hyperlink>
        </w:p>
        <w:p>
          <w:pPr>
            <w:pStyle w:val="Contents3"/>
            <w:tabs>
              <w:tab w:val="clear" w:pos="8459"/>
              <w:tab w:val="right" w:pos="9026" w:leader="dot"/>
            </w:tabs>
            <w:rPr/>
          </w:pPr>
          <w:hyperlink w:anchor="__RefHeading___Toc2195497_1395250215">
            <w:r>
              <w:rPr>
                <w:webHidden/>
                <w:rStyle w:val="IndexLink"/>
              </w:rPr>
              <w:t>13</w:t>
            </w:r>
            <w:r>
              <w:rPr>
                <w:rStyle w:val="IndexLink"/>
                <w:rtl w:val="true"/>
              </w:rPr>
              <w:t xml:space="preserve"> </w:t>
            </w:r>
            <w:r>
              <w:rPr>
                <w:rStyle w:val="IndexLink"/>
                <w:rtl w:val="true"/>
              </w:rPr>
              <w:t>ـ امن از ترس در روز قیامت</w:t>
            </w:r>
            <w:r>
              <w:rPr>
                <w:rStyle w:val="IndexLink"/>
                <w:rtl w:val="true"/>
              </w:rPr>
              <w:tab/>
            </w:r>
            <w:r>
              <w:rPr>
                <w:rStyle w:val="IndexLink"/>
              </w:rPr>
              <w:t>63</w:t>
            </w:r>
          </w:hyperlink>
        </w:p>
        <w:p>
          <w:pPr>
            <w:pStyle w:val="Contents3"/>
            <w:tabs>
              <w:tab w:val="clear" w:pos="8459"/>
              <w:tab w:val="right" w:pos="9026" w:leader="dot"/>
            </w:tabs>
            <w:rPr/>
          </w:pPr>
          <w:hyperlink w:anchor="__RefHeading___Toc2195499_1395250215">
            <w:r>
              <w:rPr>
                <w:webHidden/>
                <w:rStyle w:val="IndexLink"/>
              </w:rPr>
              <w:t>14</w:t>
            </w:r>
            <w:r>
              <w:rPr>
                <w:rStyle w:val="IndexLink"/>
                <w:rtl w:val="true"/>
              </w:rPr>
              <w:t xml:space="preserve"> </w:t>
            </w:r>
            <w:r>
              <w:rPr>
                <w:rStyle w:val="IndexLink"/>
                <w:rtl w:val="true"/>
              </w:rPr>
              <w:t>ـ امن از جنّ و وسواس</w:t>
            </w:r>
            <w:r>
              <w:rPr>
                <w:rStyle w:val="IndexLink"/>
                <w:rtl w:val="true"/>
              </w:rPr>
              <w:tab/>
            </w:r>
            <w:r>
              <w:rPr>
                <w:rStyle w:val="IndexLink"/>
              </w:rPr>
              <w:t>63</w:t>
            </w:r>
          </w:hyperlink>
        </w:p>
        <w:p>
          <w:pPr>
            <w:pStyle w:val="Contents3"/>
            <w:tabs>
              <w:tab w:val="clear" w:pos="8459"/>
              <w:tab w:val="right" w:pos="9026" w:leader="dot"/>
            </w:tabs>
            <w:rPr/>
          </w:pPr>
          <w:hyperlink w:anchor="__RefHeading___Toc2195501_1395250215">
            <w:r>
              <w:rPr>
                <w:webHidden/>
                <w:rStyle w:val="IndexLink"/>
              </w:rPr>
              <w:t>15</w:t>
            </w:r>
            <w:r>
              <w:rPr>
                <w:rStyle w:val="IndexLink"/>
                <w:rtl w:val="true"/>
              </w:rPr>
              <w:t xml:space="preserve"> </w:t>
            </w:r>
            <w:r>
              <w:rPr>
                <w:rStyle w:val="IndexLink"/>
                <w:rtl w:val="true"/>
              </w:rPr>
              <w:t>ـ امان از جهنم</w:t>
            </w:r>
            <w:r>
              <w:rPr>
                <w:rStyle w:val="IndexLink"/>
                <w:rtl w:val="true"/>
              </w:rPr>
              <w:tab/>
            </w:r>
            <w:r>
              <w:rPr>
                <w:rStyle w:val="IndexLink"/>
              </w:rPr>
              <w:t>63</w:t>
            </w:r>
          </w:hyperlink>
        </w:p>
        <w:p>
          <w:pPr>
            <w:pStyle w:val="Contents3"/>
            <w:tabs>
              <w:tab w:val="clear" w:pos="8459"/>
              <w:tab w:val="right" w:pos="9026" w:leader="dot"/>
            </w:tabs>
            <w:rPr/>
          </w:pPr>
          <w:hyperlink w:anchor="__RefHeading___Toc2195503_1395250215">
            <w:r>
              <w:rPr>
                <w:webHidden/>
                <w:rStyle w:val="IndexLink"/>
              </w:rPr>
              <w:t>16</w:t>
            </w:r>
            <w:r>
              <w:rPr>
                <w:rStyle w:val="IndexLink"/>
                <w:rtl w:val="true"/>
              </w:rPr>
              <w:t xml:space="preserve"> </w:t>
            </w:r>
            <w:r>
              <w:rPr>
                <w:rStyle w:val="IndexLink"/>
                <w:rtl w:val="true"/>
              </w:rPr>
              <w:t>ـ امان در خوردنی</w:t>
            </w:r>
            <w:r>
              <w:rPr>
                <w:rStyle w:val="IndexLink"/>
                <w:rtl w:val="true"/>
              </w:rPr>
              <w:tab/>
            </w:r>
            <w:r>
              <w:rPr>
                <w:rStyle w:val="IndexLink"/>
              </w:rPr>
              <w:t>64</w:t>
            </w:r>
          </w:hyperlink>
        </w:p>
        <w:p>
          <w:pPr>
            <w:pStyle w:val="Contents3"/>
            <w:tabs>
              <w:tab w:val="clear" w:pos="8459"/>
              <w:tab w:val="right" w:pos="9026" w:leader="dot"/>
            </w:tabs>
            <w:rPr/>
          </w:pPr>
          <w:hyperlink w:anchor="__RefHeading___Toc2195505_1395250215">
            <w:r>
              <w:rPr>
                <w:webHidden/>
                <w:rStyle w:val="IndexLink"/>
              </w:rPr>
              <w:t>17</w:t>
            </w:r>
            <w:r>
              <w:rPr>
                <w:rStyle w:val="IndexLink"/>
                <w:rtl w:val="true"/>
              </w:rPr>
              <w:t xml:space="preserve"> </w:t>
            </w:r>
            <w:r>
              <w:rPr>
                <w:rStyle w:val="IndexLink"/>
                <w:rtl w:val="true"/>
              </w:rPr>
              <w:t>ـ حفظ در سفر</w:t>
            </w:r>
            <w:r>
              <w:rPr>
                <w:rStyle w:val="IndexLink"/>
                <w:rtl w:val="true"/>
              </w:rPr>
              <w:tab/>
            </w:r>
            <w:r>
              <w:rPr>
                <w:rStyle w:val="IndexLink"/>
              </w:rPr>
              <w:t>64</w:t>
            </w:r>
          </w:hyperlink>
        </w:p>
        <w:p>
          <w:pPr>
            <w:pStyle w:val="Contents3"/>
            <w:tabs>
              <w:tab w:val="clear" w:pos="8459"/>
              <w:tab w:val="right" w:pos="9026" w:leader="dot"/>
            </w:tabs>
            <w:rPr/>
          </w:pPr>
          <w:hyperlink w:anchor="__RefHeading___Toc2195507_1395250215">
            <w:r>
              <w:rPr>
                <w:webHidden/>
                <w:rStyle w:val="IndexLink"/>
              </w:rPr>
              <w:t>18</w:t>
            </w:r>
            <w:r>
              <w:rPr>
                <w:rStyle w:val="IndexLink"/>
                <w:rtl w:val="true"/>
              </w:rPr>
              <w:t xml:space="preserve"> </w:t>
            </w:r>
            <w:r>
              <w:rPr>
                <w:rStyle w:val="IndexLink"/>
                <w:rtl w:val="true"/>
              </w:rPr>
              <w:t>ـ امن در شب</w:t>
            </w:r>
            <w:r>
              <w:rPr>
                <w:rStyle w:val="IndexLink"/>
                <w:rtl w:val="true"/>
              </w:rPr>
              <w:tab/>
            </w:r>
            <w:r>
              <w:rPr>
                <w:rStyle w:val="IndexLink"/>
              </w:rPr>
              <w:t>64</w:t>
            </w:r>
          </w:hyperlink>
        </w:p>
        <w:p>
          <w:pPr>
            <w:pStyle w:val="Contents3"/>
            <w:tabs>
              <w:tab w:val="clear" w:pos="8459"/>
              <w:tab w:val="right" w:pos="9026" w:leader="dot"/>
            </w:tabs>
            <w:rPr/>
          </w:pPr>
          <w:hyperlink w:anchor="__RefHeading___Toc2195509_1395250215">
            <w:r>
              <w:rPr>
                <w:webHidden/>
                <w:rStyle w:val="IndexLink"/>
              </w:rPr>
              <w:t>19</w:t>
            </w:r>
            <w:r>
              <w:rPr>
                <w:rStyle w:val="IndexLink"/>
                <w:rtl w:val="true"/>
              </w:rPr>
              <w:t xml:space="preserve"> </w:t>
            </w:r>
            <w:r>
              <w:rPr>
                <w:rStyle w:val="IndexLink"/>
                <w:rtl w:val="true"/>
              </w:rPr>
              <w:t>ـ امن از چهارپایان و حشرات</w:t>
            </w:r>
            <w:r>
              <w:rPr>
                <w:rStyle w:val="IndexLink"/>
                <w:rtl w:val="true"/>
              </w:rPr>
              <w:tab/>
            </w:r>
            <w:r>
              <w:rPr>
                <w:rStyle w:val="IndexLink"/>
              </w:rPr>
              <w:t>65</w:t>
            </w:r>
          </w:hyperlink>
        </w:p>
        <w:p>
          <w:pPr>
            <w:pStyle w:val="Contents3"/>
            <w:tabs>
              <w:tab w:val="clear" w:pos="8459"/>
              <w:tab w:val="right" w:pos="9026" w:leader="dot"/>
            </w:tabs>
            <w:rPr/>
          </w:pPr>
          <w:hyperlink w:anchor="__RefHeading___Toc2195511_1395250215">
            <w:r>
              <w:rPr>
                <w:webHidden/>
                <w:rStyle w:val="IndexLink"/>
              </w:rPr>
              <w:t>20</w:t>
            </w:r>
            <w:r>
              <w:rPr>
                <w:rStyle w:val="IndexLink"/>
                <w:rtl w:val="true"/>
              </w:rPr>
              <w:t xml:space="preserve"> </w:t>
            </w:r>
            <w:r>
              <w:rPr>
                <w:rStyle w:val="IndexLink"/>
                <w:rtl w:val="true"/>
              </w:rPr>
              <w:t>ـ امن از درنده و دشمن</w:t>
            </w:r>
            <w:r>
              <w:rPr>
                <w:rStyle w:val="IndexLink"/>
                <w:rtl w:val="true"/>
              </w:rPr>
              <w:tab/>
            </w:r>
            <w:r>
              <w:rPr>
                <w:rStyle w:val="IndexLink"/>
              </w:rPr>
              <w:t>65</w:t>
            </w:r>
          </w:hyperlink>
        </w:p>
        <w:p>
          <w:pPr>
            <w:pStyle w:val="Contents3"/>
            <w:tabs>
              <w:tab w:val="clear" w:pos="8459"/>
              <w:tab w:val="right" w:pos="9026" w:leader="dot"/>
            </w:tabs>
            <w:rPr/>
          </w:pPr>
          <w:hyperlink w:anchor="__RefHeading___Toc2195513_1395250215">
            <w:r>
              <w:rPr>
                <w:webHidden/>
                <w:rStyle w:val="IndexLink"/>
              </w:rPr>
              <w:t>21</w:t>
            </w:r>
            <w:r>
              <w:rPr>
                <w:rStyle w:val="IndexLink"/>
                <w:rtl w:val="true"/>
              </w:rPr>
              <w:t xml:space="preserve"> </w:t>
            </w:r>
            <w:r>
              <w:rPr>
                <w:rStyle w:val="IndexLink"/>
                <w:rtl w:val="true"/>
              </w:rPr>
              <w:t>ـ امن از دزدان</w:t>
            </w:r>
            <w:r>
              <w:rPr>
                <w:rStyle w:val="IndexLink"/>
                <w:rtl w:val="true"/>
              </w:rPr>
              <w:tab/>
            </w:r>
            <w:r>
              <w:rPr>
                <w:rStyle w:val="IndexLink"/>
              </w:rPr>
              <w:t>65</w:t>
            </w:r>
          </w:hyperlink>
        </w:p>
        <w:p>
          <w:pPr>
            <w:pStyle w:val="Contents3"/>
            <w:tabs>
              <w:tab w:val="clear" w:pos="8459"/>
              <w:tab w:val="right" w:pos="9026" w:leader="dot"/>
            </w:tabs>
            <w:rPr/>
          </w:pPr>
          <w:hyperlink w:anchor="__RefHeading___Toc2195515_1395250215">
            <w:r>
              <w:rPr>
                <w:webHidden/>
                <w:rStyle w:val="IndexLink"/>
              </w:rPr>
              <w:t>22</w:t>
            </w:r>
            <w:r>
              <w:rPr>
                <w:rStyle w:val="IndexLink"/>
                <w:rtl w:val="true"/>
              </w:rPr>
              <w:t xml:space="preserve"> </w:t>
            </w:r>
            <w:r>
              <w:rPr>
                <w:rStyle w:val="IndexLink"/>
                <w:rtl w:val="true"/>
              </w:rPr>
              <w:t>ـ امن از سطوات هر جبار و سلطان</w:t>
            </w:r>
            <w:r>
              <w:rPr>
                <w:rStyle w:val="IndexLink"/>
                <w:rtl w:val="true"/>
              </w:rPr>
              <w:tab/>
            </w:r>
            <w:r>
              <w:rPr>
                <w:rStyle w:val="IndexLink"/>
              </w:rPr>
              <w:t>66</w:t>
            </w:r>
          </w:hyperlink>
        </w:p>
        <w:p>
          <w:pPr>
            <w:pStyle w:val="Contents3"/>
            <w:tabs>
              <w:tab w:val="clear" w:pos="8459"/>
              <w:tab w:val="right" w:pos="9026" w:leader="dot"/>
            </w:tabs>
            <w:rPr/>
          </w:pPr>
          <w:hyperlink w:anchor="__RefHeading___Toc2195517_1395250215">
            <w:r>
              <w:rPr>
                <w:webHidden/>
                <w:rStyle w:val="IndexLink"/>
              </w:rPr>
              <w:t>23</w:t>
            </w:r>
            <w:r>
              <w:rPr>
                <w:rStyle w:val="IndexLink"/>
                <w:rtl w:val="true"/>
              </w:rPr>
              <w:t xml:space="preserve"> </w:t>
            </w:r>
            <w:r>
              <w:rPr>
                <w:rStyle w:val="IndexLink"/>
                <w:rtl w:val="true"/>
              </w:rPr>
              <w:t>ـ امان از تنگدستی و دین</w:t>
            </w:r>
            <w:r>
              <w:rPr>
                <w:rStyle w:val="IndexLink"/>
                <w:rtl w:val="true"/>
              </w:rPr>
              <w:tab/>
            </w:r>
            <w:r>
              <w:rPr>
                <w:rStyle w:val="IndexLink"/>
              </w:rPr>
              <w:t>66</w:t>
            </w:r>
          </w:hyperlink>
        </w:p>
        <w:p>
          <w:pPr>
            <w:pStyle w:val="Contents3"/>
            <w:tabs>
              <w:tab w:val="clear" w:pos="8459"/>
              <w:tab w:val="right" w:pos="9026" w:leader="dot"/>
            </w:tabs>
            <w:rPr/>
          </w:pPr>
          <w:hyperlink w:anchor="__RefHeading___Toc2195519_1395250215">
            <w:r>
              <w:rPr>
                <w:webHidden/>
                <w:rStyle w:val="IndexLink"/>
              </w:rPr>
              <w:t>24</w:t>
            </w:r>
            <w:r>
              <w:rPr>
                <w:rStyle w:val="IndexLink"/>
                <w:rtl w:val="true"/>
              </w:rPr>
              <w:t xml:space="preserve"> </w:t>
            </w:r>
            <w:r>
              <w:rPr>
                <w:rStyle w:val="IndexLink"/>
                <w:rtl w:val="true"/>
              </w:rPr>
              <w:t>ـ امان از فشار قبر</w:t>
            </w:r>
            <w:r>
              <w:rPr>
                <w:rStyle w:val="IndexLink"/>
                <w:rtl w:val="true"/>
              </w:rPr>
              <w:tab/>
            </w:r>
            <w:r>
              <w:rPr>
                <w:rStyle w:val="IndexLink"/>
              </w:rPr>
              <w:t>67</w:t>
            </w:r>
          </w:hyperlink>
        </w:p>
        <w:p>
          <w:pPr>
            <w:pStyle w:val="Contents3"/>
            <w:tabs>
              <w:tab w:val="clear" w:pos="8459"/>
              <w:tab w:val="right" w:pos="9026" w:leader="dot"/>
            </w:tabs>
            <w:rPr/>
          </w:pPr>
          <w:hyperlink w:anchor="__RefHeading___Toc2195521_1395250215">
            <w:r>
              <w:rPr>
                <w:webHidden/>
                <w:rStyle w:val="IndexLink"/>
              </w:rPr>
              <w:t>25</w:t>
            </w:r>
            <w:r>
              <w:rPr>
                <w:rStyle w:val="IndexLink"/>
                <w:rtl w:val="true"/>
              </w:rPr>
              <w:t xml:space="preserve"> </w:t>
            </w:r>
            <w:r>
              <w:rPr>
                <w:rStyle w:val="IndexLink"/>
                <w:rtl w:val="true"/>
              </w:rPr>
              <w:t>ـ امان از آنچه عارض اطفال میشود</w:t>
            </w:r>
            <w:r>
              <w:rPr>
                <w:rStyle w:val="IndexLink"/>
                <w:rtl w:val="true"/>
              </w:rPr>
              <w:tab/>
            </w:r>
            <w:r>
              <w:rPr>
                <w:rStyle w:val="IndexLink"/>
              </w:rPr>
              <w:t>67</w:t>
            </w:r>
          </w:hyperlink>
        </w:p>
        <w:p>
          <w:pPr>
            <w:pStyle w:val="Contents3"/>
            <w:tabs>
              <w:tab w:val="clear" w:pos="8459"/>
              <w:tab w:val="right" w:pos="9026" w:leader="dot"/>
            </w:tabs>
            <w:rPr/>
          </w:pPr>
          <w:hyperlink w:anchor="__RefHeading___Toc2195523_1395250215">
            <w:r>
              <w:rPr>
                <w:webHidden/>
                <w:rStyle w:val="IndexLink"/>
              </w:rPr>
              <w:t>26</w:t>
            </w:r>
            <w:r>
              <w:rPr>
                <w:rStyle w:val="IndexLink"/>
                <w:rtl w:val="true"/>
              </w:rPr>
              <w:t xml:space="preserve"> </w:t>
            </w:r>
            <w:r>
              <w:rPr>
                <w:rStyle w:val="IndexLink"/>
                <w:rtl w:val="true"/>
              </w:rPr>
              <w:t>ـ امن از وسوسه شیطان</w:t>
            </w:r>
            <w:r>
              <w:rPr>
                <w:rStyle w:val="IndexLink"/>
                <w:rtl w:val="true"/>
              </w:rPr>
              <w:tab/>
            </w:r>
            <w:r>
              <w:rPr>
                <w:rStyle w:val="IndexLink"/>
              </w:rPr>
              <w:t>68</w:t>
            </w:r>
          </w:hyperlink>
        </w:p>
        <w:p>
          <w:pPr>
            <w:pStyle w:val="Contents3"/>
            <w:tabs>
              <w:tab w:val="clear" w:pos="8459"/>
              <w:tab w:val="right" w:pos="9026" w:leader="dot"/>
            </w:tabs>
            <w:rPr/>
          </w:pPr>
          <w:hyperlink w:anchor="__RefHeading___Toc2195525_1395250215">
            <w:r>
              <w:rPr>
                <w:webHidden/>
                <w:rStyle w:val="IndexLink"/>
              </w:rPr>
              <w:t>27</w:t>
            </w:r>
            <w:r>
              <w:rPr>
                <w:rStyle w:val="IndexLink"/>
                <w:rtl w:val="true"/>
              </w:rPr>
              <w:t xml:space="preserve"> </w:t>
            </w:r>
            <w:r>
              <w:rPr>
                <w:rStyle w:val="IndexLink"/>
                <w:rtl w:val="true"/>
              </w:rPr>
              <w:t>ـ اداء دین</w:t>
            </w:r>
            <w:r>
              <w:rPr>
                <w:rStyle w:val="IndexLink"/>
                <w:rtl w:val="true"/>
              </w:rPr>
              <w:tab/>
            </w:r>
            <w:r>
              <w:rPr>
                <w:rStyle w:val="IndexLink"/>
              </w:rPr>
              <w:t>68</w:t>
            </w:r>
          </w:hyperlink>
        </w:p>
        <w:p>
          <w:pPr>
            <w:pStyle w:val="Contents3"/>
            <w:tabs>
              <w:tab w:val="clear" w:pos="8459"/>
              <w:tab w:val="right" w:pos="9026" w:leader="dot"/>
            </w:tabs>
            <w:rPr/>
          </w:pPr>
          <w:hyperlink w:anchor="__RefHeading___Toc2195527_1395250215">
            <w:r>
              <w:rPr>
                <w:webHidden/>
                <w:rStyle w:val="IndexLink"/>
              </w:rPr>
              <w:t>28</w:t>
            </w:r>
            <w:r>
              <w:rPr>
                <w:rStyle w:val="IndexLink"/>
                <w:rtl w:val="true"/>
              </w:rPr>
              <w:t xml:space="preserve"> </w:t>
            </w:r>
            <w:r>
              <w:rPr>
                <w:rStyle w:val="IndexLink"/>
                <w:rtl w:val="true"/>
              </w:rPr>
              <w:t>ـ بغض خمر</w:t>
            </w:r>
            <w:r>
              <w:rPr>
                <w:rStyle w:val="IndexLink"/>
                <w:rtl w:val="true"/>
              </w:rPr>
              <w:tab/>
            </w:r>
            <w:r>
              <w:rPr>
                <w:rStyle w:val="IndexLink"/>
              </w:rPr>
              <w:t>68</w:t>
            </w:r>
          </w:hyperlink>
        </w:p>
        <w:p>
          <w:pPr>
            <w:pStyle w:val="Contents3"/>
            <w:tabs>
              <w:tab w:val="clear" w:pos="8459"/>
              <w:tab w:val="right" w:pos="9026" w:leader="dot"/>
            </w:tabs>
            <w:rPr/>
          </w:pPr>
          <w:hyperlink w:anchor="__RefHeading___Toc2195529_1395250215">
            <w:r>
              <w:rPr>
                <w:webHidden/>
                <w:rStyle w:val="IndexLink"/>
              </w:rPr>
              <w:t>29</w:t>
            </w:r>
            <w:r>
              <w:rPr>
                <w:rStyle w:val="IndexLink"/>
                <w:rtl w:val="true"/>
              </w:rPr>
              <w:t xml:space="preserve"> </w:t>
            </w:r>
            <w:r>
              <w:rPr>
                <w:rStyle w:val="IndexLink"/>
                <w:rtl w:val="true"/>
              </w:rPr>
              <w:t>ـ برای قلع بواسیر</w:t>
            </w:r>
            <w:r>
              <w:rPr>
                <w:rStyle w:val="IndexLink"/>
                <w:rtl w:val="true"/>
              </w:rPr>
              <w:tab/>
            </w:r>
            <w:r>
              <w:rPr>
                <w:rStyle w:val="IndexLink"/>
              </w:rPr>
              <w:t>69</w:t>
            </w:r>
          </w:hyperlink>
        </w:p>
        <w:p>
          <w:pPr>
            <w:pStyle w:val="Contents3"/>
            <w:tabs>
              <w:tab w:val="clear" w:pos="8459"/>
              <w:tab w:val="right" w:pos="9026" w:leader="dot"/>
            </w:tabs>
            <w:rPr/>
          </w:pPr>
          <w:hyperlink w:anchor="__RefHeading___Toc2195531_1395250215">
            <w:r>
              <w:rPr>
                <w:webHidden/>
                <w:rStyle w:val="IndexLink"/>
              </w:rPr>
              <w:t>30</w:t>
            </w:r>
            <w:r>
              <w:rPr>
                <w:rStyle w:val="IndexLink"/>
                <w:rtl w:val="true"/>
              </w:rPr>
              <w:t xml:space="preserve"> </w:t>
            </w:r>
            <w:r>
              <w:rPr>
                <w:rStyle w:val="IndexLink"/>
                <w:rtl w:val="true"/>
              </w:rPr>
              <w:t>ـ بیدار بودن</w:t>
            </w:r>
            <w:r>
              <w:rPr>
                <w:rStyle w:val="IndexLink"/>
                <w:rtl w:val="true"/>
              </w:rPr>
              <w:tab/>
            </w:r>
            <w:r>
              <w:rPr>
                <w:rStyle w:val="IndexLink"/>
              </w:rPr>
              <w:t>69</w:t>
            </w:r>
          </w:hyperlink>
        </w:p>
        <w:p>
          <w:pPr>
            <w:pStyle w:val="Contents3"/>
            <w:tabs>
              <w:tab w:val="clear" w:pos="8459"/>
              <w:tab w:val="right" w:pos="9026" w:leader="dot"/>
            </w:tabs>
            <w:rPr/>
          </w:pPr>
          <w:hyperlink w:anchor="__RefHeading___Toc2195533_1395250215">
            <w:r>
              <w:rPr>
                <w:webHidden/>
                <w:rStyle w:val="IndexLink"/>
              </w:rPr>
              <w:t>31</w:t>
            </w:r>
            <w:r>
              <w:rPr>
                <w:rStyle w:val="IndexLink"/>
                <w:rtl w:val="true"/>
              </w:rPr>
              <w:t xml:space="preserve"> </w:t>
            </w:r>
            <w:r>
              <w:rPr>
                <w:rStyle w:val="IndexLink"/>
                <w:rtl w:val="true"/>
              </w:rPr>
              <w:t>ـ بیرون آمدن آهن بدون درد</w:t>
            </w:r>
            <w:r>
              <w:rPr>
                <w:rStyle w:val="IndexLink"/>
                <w:rtl w:val="true"/>
              </w:rPr>
              <w:tab/>
            </w:r>
            <w:r>
              <w:rPr>
                <w:rStyle w:val="IndexLink"/>
              </w:rPr>
              <w:t>69</w:t>
            </w:r>
          </w:hyperlink>
        </w:p>
        <w:p>
          <w:pPr>
            <w:pStyle w:val="Contents3"/>
            <w:tabs>
              <w:tab w:val="clear" w:pos="8459"/>
              <w:tab w:val="right" w:pos="9026" w:leader="dot"/>
            </w:tabs>
            <w:rPr/>
          </w:pPr>
          <w:hyperlink w:anchor="__RefHeading___Toc2195535_1395250215">
            <w:r>
              <w:rPr>
                <w:webHidden/>
                <w:rStyle w:val="IndexLink"/>
              </w:rPr>
              <w:t>32</w:t>
            </w:r>
            <w:r>
              <w:rPr>
                <w:rStyle w:val="IndexLink"/>
                <w:rtl w:val="true"/>
              </w:rPr>
              <w:t xml:space="preserve"> </w:t>
            </w:r>
            <w:r>
              <w:rPr>
                <w:rStyle w:val="IndexLink"/>
                <w:rtl w:val="true"/>
              </w:rPr>
              <w:t>ـ برای بیهوش و مصروع</w:t>
            </w:r>
            <w:r>
              <w:rPr>
                <w:rStyle w:val="IndexLink"/>
                <w:rtl w:val="true"/>
              </w:rPr>
              <w:tab/>
            </w:r>
            <w:r>
              <w:rPr>
                <w:rStyle w:val="IndexLink"/>
              </w:rPr>
              <w:t>70</w:t>
            </w:r>
          </w:hyperlink>
        </w:p>
        <w:p>
          <w:pPr>
            <w:pStyle w:val="Contents3"/>
            <w:tabs>
              <w:tab w:val="clear" w:pos="8459"/>
              <w:tab w:val="right" w:pos="9026" w:leader="dot"/>
            </w:tabs>
            <w:rPr/>
          </w:pPr>
          <w:hyperlink w:anchor="__RefHeading___Toc2195537_1395250215">
            <w:r>
              <w:rPr>
                <w:webHidden/>
                <w:rStyle w:val="IndexLink"/>
              </w:rPr>
              <w:t>33</w:t>
            </w:r>
            <w:r>
              <w:rPr>
                <w:rStyle w:val="IndexLink"/>
                <w:rtl w:val="true"/>
              </w:rPr>
              <w:t xml:space="preserve"> </w:t>
            </w:r>
            <w:r>
              <w:rPr>
                <w:rStyle w:val="IndexLink"/>
                <w:rtl w:val="true"/>
              </w:rPr>
              <w:t>ـ برای پیسی</w:t>
            </w:r>
            <w:r>
              <w:rPr>
                <w:rStyle w:val="IndexLink"/>
                <w:rtl w:val="true"/>
              </w:rPr>
              <w:tab/>
            </w:r>
            <w:r>
              <w:rPr>
                <w:rStyle w:val="IndexLink"/>
              </w:rPr>
              <w:t>70</w:t>
            </w:r>
          </w:hyperlink>
        </w:p>
        <w:p>
          <w:pPr>
            <w:pStyle w:val="Contents3"/>
            <w:tabs>
              <w:tab w:val="clear" w:pos="8459"/>
              <w:tab w:val="right" w:pos="9026" w:leader="dot"/>
            </w:tabs>
            <w:rPr/>
          </w:pPr>
          <w:hyperlink w:anchor="__RefHeading___Toc2195539_1395250215">
            <w:r>
              <w:rPr>
                <w:webHidden/>
                <w:rStyle w:val="IndexLink"/>
              </w:rPr>
              <w:t>34</w:t>
            </w:r>
            <w:r>
              <w:rPr>
                <w:rStyle w:val="IndexLink"/>
                <w:rtl w:val="true"/>
              </w:rPr>
              <w:t xml:space="preserve"> </w:t>
            </w:r>
            <w:r>
              <w:rPr>
                <w:rStyle w:val="IndexLink"/>
                <w:rtl w:val="true"/>
              </w:rPr>
              <w:t>ـ برای تقاضای تزویج</w:t>
            </w:r>
            <w:r>
              <w:rPr>
                <w:rStyle w:val="IndexLink"/>
                <w:rtl w:val="true"/>
              </w:rPr>
              <w:tab/>
            </w:r>
            <w:r>
              <w:rPr>
                <w:rStyle w:val="IndexLink"/>
              </w:rPr>
              <w:t>70</w:t>
            </w:r>
          </w:hyperlink>
        </w:p>
        <w:p>
          <w:pPr>
            <w:pStyle w:val="Contents3"/>
            <w:tabs>
              <w:tab w:val="clear" w:pos="8459"/>
              <w:tab w:val="right" w:pos="9026" w:leader="dot"/>
            </w:tabs>
            <w:rPr/>
          </w:pPr>
          <w:hyperlink w:anchor="__RefHeading___Toc2195541_1395250215">
            <w:r>
              <w:rPr>
                <w:webHidden/>
                <w:rStyle w:val="IndexLink"/>
              </w:rPr>
              <w:t>35</w:t>
            </w:r>
            <w:r>
              <w:rPr>
                <w:rStyle w:val="IndexLink"/>
                <w:rtl w:val="true"/>
              </w:rPr>
              <w:t xml:space="preserve"> </w:t>
            </w:r>
            <w:r>
              <w:rPr>
                <w:rStyle w:val="IndexLink"/>
                <w:rtl w:val="true"/>
              </w:rPr>
              <w:t>ـ کودکی که نمیتواند تکلم کند</w:t>
            </w:r>
            <w:r>
              <w:rPr>
                <w:rStyle w:val="IndexLink"/>
                <w:rtl w:val="true"/>
              </w:rPr>
              <w:tab/>
            </w:r>
            <w:r>
              <w:rPr>
                <w:rStyle w:val="IndexLink"/>
              </w:rPr>
              <w:t>71</w:t>
            </w:r>
          </w:hyperlink>
        </w:p>
        <w:p>
          <w:pPr>
            <w:pStyle w:val="Contents3"/>
            <w:tabs>
              <w:tab w:val="clear" w:pos="8459"/>
              <w:tab w:val="right" w:pos="9026" w:leader="dot"/>
            </w:tabs>
            <w:rPr/>
          </w:pPr>
          <w:hyperlink w:anchor="__RefHeading___Toc2195543_1395250215">
            <w:r>
              <w:rPr>
                <w:webHidden/>
                <w:rStyle w:val="IndexLink"/>
              </w:rPr>
              <w:t>36</w:t>
            </w:r>
            <w:r>
              <w:rPr>
                <w:rStyle w:val="IndexLink"/>
                <w:rtl w:val="true"/>
              </w:rPr>
              <w:t xml:space="preserve"> </w:t>
            </w:r>
            <w:r>
              <w:rPr>
                <w:rStyle w:val="IndexLink"/>
                <w:rtl w:val="true"/>
              </w:rPr>
              <w:t>ـ توفیق</w:t>
            </w:r>
            <w:r>
              <w:rPr>
                <w:rStyle w:val="IndexLink"/>
                <w:rtl w:val="true"/>
              </w:rPr>
              <w:tab/>
            </w:r>
            <w:r>
              <w:rPr>
                <w:rStyle w:val="IndexLink"/>
              </w:rPr>
              <w:t>71</w:t>
            </w:r>
          </w:hyperlink>
        </w:p>
        <w:p>
          <w:pPr>
            <w:pStyle w:val="Contents3"/>
            <w:tabs>
              <w:tab w:val="clear" w:pos="8459"/>
              <w:tab w:val="right" w:pos="9026" w:leader="dot"/>
            </w:tabs>
            <w:rPr/>
          </w:pPr>
          <w:hyperlink w:anchor="__RefHeading___Toc2195545_1395250215">
            <w:r>
              <w:rPr>
                <w:webHidden/>
                <w:rStyle w:val="IndexLink"/>
              </w:rPr>
              <w:t>37</w:t>
            </w:r>
            <w:r>
              <w:rPr>
                <w:rStyle w:val="IndexLink"/>
                <w:rtl w:val="true"/>
              </w:rPr>
              <w:t xml:space="preserve"> </w:t>
            </w:r>
            <w:r>
              <w:rPr>
                <w:rStyle w:val="IndexLink"/>
                <w:rtl w:val="true"/>
              </w:rPr>
              <w:t>ـ ثناء گفتن</w:t>
            </w:r>
            <w:r>
              <w:rPr>
                <w:rStyle w:val="IndexLink"/>
                <w:rtl w:val="true"/>
              </w:rPr>
              <w:tab/>
            </w:r>
            <w:r>
              <w:rPr>
                <w:rStyle w:val="IndexLink"/>
              </w:rPr>
              <w:t>72</w:t>
            </w:r>
          </w:hyperlink>
        </w:p>
        <w:p>
          <w:pPr>
            <w:pStyle w:val="Contents3"/>
            <w:tabs>
              <w:tab w:val="clear" w:pos="8459"/>
              <w:tab w:val="right" w:pos="9026" w:leader="dot"/>
            </w:tabs>
            <w:rPr/>
          </w:pPr>
          <w:hyperlink w:anchor="__RefHeading___Toc2195547_1395250215">
            <w:r>
              <w:rPr>
                <w:webHidden/>
                <w:rStyle w:val="IndexLink"/>
              </w:rPr>
              <w:t>38</w:t>
            </w:r>
            <w:r>
              <w:rPr>
                <w:rStyle w:val="IndexLink"/>
                <w:rtl w:val="true"/>
              </w:rPr>
              <w:t xml:space="preserve"> </w:t>
            </w:r>
            <w:r>
              <w:rPr>
                <w:rStyle w:val="IndexLink"/>
                <w:rtl w:val="true"/>
              </w:rPr>
              <w:t>ـ فرار جنّ</w:t>
            </w:r>
            <w:r>
              <w:rPr>
                <w:rStyle w:val="IndexLink"/>
                <w:rtl w:val="true"/>
              </w:rPr>
              <w:tab/>
            </w:r>
            <w:r>
              <w:rPr>
                <w:rStyle w:val="IndexLink"/>
              </w:rPr>
              <w:t>72</w:t>
            </w:r>
          </w:hyperlink>
        </w:p>
        <w:p>
          <w:pPr>
            <w:pStyle w:val="Contents3"/>
            <w:tabs>
              <w:tab w:val="clear" w:pos="8459"/>
              <w:tab w:val="right" w:pos="9026" w:leader="dot"/>
            </w:tabs>
            <w:rPr/>
          </w:pPr>
          <w:hyperlink w:anchor="__RefHeading___Toc2195549_1395250215">
            <w:r>
              <w:rPr>
                <w:webHidden/>
                <w:rStyle w:val="IndexLink"/>
              </w:rPr>
              <w:t>39</w:t>
            </w:r>
            <w:r>
              <w:rPr>
                <w:rStyle w:val="IndexLink"/>
                <w:rtl w:val="true"/>
              </w:rPr>
              <w:t xml:space="preserve"> </w:t>
            </w:r>
            <w:r>
              <w:rPr>
                <w:rStyle w:val="IndexLink"/>
                <w:rtl w:val="true"/>
              </w:rPr>
              <w:t>ـ برای برآورده شدن حاجت</w:t>
            </w:r>
            <w:r>
              <w:rPr>
                <w:rStyle w:val="IndexLink"/>
                <w:rtl w:val="true"/>
              </w:rPr>
              <w:tab/>
            </w:r>
            <w:r>
              <w:rPr>
                <w:rStyle w:val="IndexLink"/>
              </w:rPr>
              <w:t>72</w:t>
            </w:r>
          </w:hyperlink>
        </w:p>
        <w:p>
          <w:pPr>
            <w:pStyle w:val="Contents3"/>
            <w:tabs>
              <w:tab w:val="clear" w:pos="8459"/>
              <w:tab w:val="right" w:pos="9026" w:leader="dot"/>
            </w:tabs>
            <w:rPr/>
          </w:pPr>
          <w:hyperlink w:anchor="__RefHeading___Toc2195551_1395250215">
            <w:r>
              <w:rPr>
                <w:webHidden/>
                <w:rStyle w:val="IndexLink"/>
              </w:rPr>
              <w:t>40</w:t>
            </w:r>
            <w:r>
              <w:rPr>
                <w:rStyle w:val="IndexLink"/>
                <w:rtl w:val="true"/>
              </w:rPr>
              <w:t xml:space="preserve"> </w:t>
            </w:r>
            <w:r>
              <w:rPr>
                <w:rStyle w:val="IndexLink"/>
                <w:rtl w:val="true"/>
              </w:rPr>
              <w:t xml:space="preserve">ـ </w:t>
            </w:r>
            <w:r>
              <w:rPr>
                <w:rStyle w:val="IndexLink"/>
                <w:rtl w:val="true"/>
              </w:rPr>
              <w:t>...</w:t>
              <w:tab/>
            </w:r>
            <w:r>
              <w:rPr>
                <w:rStyle w:val="IndexLink"/>
              </w:rPr>
              <w:t>73</w:t>
            </w:r>
          </w:hyperlink>
        </w:p>
        <w:p>
          <w:pPr>
            <w:pStyle w:val="Contents3"/>
            <w:tabs>
              <w:tab w:val="clear" w:pos="8459"/>
              <w:tab w:val="right" w:pos="9026" w:leader="dot"/>
            </w:tabs>
            <w:rPr/>
          </w:pPr>
          <w:hyperlink w:anchor="__RefHeading___Toc2195553_1395250215">
            <w:r>
              <w:rPr>
                <w:webHidden/>
                <w:rStyle w:val="IndexLink"/>
              </w:rPr>
              <w:t>41</w:t>
            </w:r>
            <w:r>
              <w:rPr>
                <w:rStyle w:val="IndexLink"/>
                <w:rtl w:val="true"/>
              </w:rPr>
              <w:t xml:space="preserve"> </w:t>
            </w:r>
            <w:r>
              <w:rPr>
                <w:rStyle w:val="IndexLink"/>
                <w:rtl w:val="true"/>
              </w:rPr>
              <w:t xml:space="preserve">ـ </w:t>
            </w:r>
            <w:r>
              <w:rPr>
                <w:rStyle w:val="IndexLink"/>
                <w:rtl w:val="true"/>
              </w:rPr>
              <w:t>...</w:t>
              <w:tab/>
            </w:r>
            <w:r>
              <w:rPr>
                <w:rStyle w:val="IndexLink"/>
              </w:rPr>
              <w:t>74</w:t>
            </w:r>
          </w:hyperlink>
        </w:p>
        <w:p>
          <w:pPr>
            <w:pStyle w:val="Contents3"/>
            <w:tabs>
              <w:tab w:val="clear" w:pos="8459"/>
              <w:tab w:val="right" w:pos="9026" w:leader="dot"/>
            </w:tabs>
            <w:rPr/>
          </w:pPr>
          <w:hyperlink w:anchor="__RefHeading___Toc2195555_1395250215">
            <w:r>
              <w:rPr>
                <w:webHidden/>
                <w:rStyle w:val="IndexLink"/>
              </w:rPr>
              <w:t>42</w:t>
            </w:r>
            <w:r>
              <w:rPr>
                <w:rStyle w:val="IndexLink"/>
                <w:rtl w:val="true"/>
              </w:rPr>
              <w:t xml:space="preserve"> </w:t>
            </w:r>
            <w:r>
              <w:rPr>
                <w:rStyle w:val="IndexLink"/>
                <w:rtl w:val="true"/>
              </w:rPr>
              <w:t>ـ حج</w:t>
            </w:r>
            <w:r>
              <w:rPr>
                <w:rStyle w:val="IndexLink"/>
                <w:rtl w:val="true"/>
              </w:rPr>
              <w:tab/>
            </w:r>
            <w:r>
              <w:rPr>
                <w:rStyle w:val="IndexLink"/>
              </w:rPr>
              <w:t>75</w:t>
            </w:r>
          </w:hyperlink>
        </w:p>
        <w:p>
          <w:pPr>
            <w:pStyle w:val="Contents3"/>
            <w:tabs>
              <w:tab w:val="clear" w:pos="8459"/>
              <w:tab w:val="right" w:pos="9026" w:leader="dot"/>
            </w:tabs>
            <w:rPr/>
          </w:pPr>
          <w:hyperlink w:anchor="__RefHeading___Toc2195557_1395250215">
            <w:r>
              <w:rPr>
                <w:webHidden/>
                <w:rStyle w:val="IndexLink"/>
              </w:rPr>
              <w:t>43</w:t>
            </w:r>
            <w:r>
              <w:rPr>
                <w:rStyle w:val="IndexLink"/>
                <w:rtl w:val="true"/>
              </w:rPr>
              <w:t xml:space="preserve"> </w:t>
            </w:r>
            <w:r>
              <w:rPr>
                <w:rStyle w:val="IndexLink"/>
                <w:rtl w:val="true"/>
              </w:rPr>
              <w:t>ـ حرز چیزی که اندوخته شده و جمع‌آوری میشود</w:t>
            </w:r>
            <w:r>
              <w:rPr>
                <w:rStyle w:val="IndexLink"/>
                <w:rtl w:val="true"/>
              </w:rPr>
              <w:tab/>
            </w:r>
            <w:r>
              <w:rPr>
                <w:rStyle w:val="IndexLink"/>
              </w:rPr>
              <w:t>75</w:t>
            </w:r>
          </w:hyperlink>
        </w:p>
        <w:p>
          <w:pPr>
            <w:pStyle w:val="Contents3"/>
            <w:tabs>
              <w:tab w:val="clear" w:pos="8459"/>
              <w:tab w:val="right" w:pos="9026" w:leader="dot"/>
            </w:tabs>
            <w:rPr/>
          </w:pPr>
          <w:hyperlink w:anchor="__RefHeading___Toc2195559_1395250215">
            <w:r>
              <w:rPr>
                <w:webHidden/>
                <w:rStyle w:val="IndexLink"/>
              </w:rPr>
              <w:t>44</w:t>
            </w:r>
            <w:r>
              <w:rPr>
                <w:rStyle w:val="IndexLink"/>
                <w:rtl w:val="true"/>
              </w:rPr>
              <w:t xml:space="preserve"> </w:t>
            </w:r>
            <w:r>
              <w:rPr>
                <w:rStyle w:val="IndexLink"/>
                <w:rtl w:val="true"/>
              </w:rPr>
              <w:t>ـ حصر بول</w:t>
            </w:r>
            <w:r>
              <w:rPr>
                <w:rStyle w:val="IndexLink"/>
                <w:rtl w:val="true"/>
              </w:rPr>
              <w:tab/>
            </w:r>
            <w:r>
              <w:rPr>
                <w:rStyle w:val="IndexLink"/>
              </w:rPr>
              <w:t>76</w:t>
            </w:r>
          </w:hyperlink>
        </w:p>
        <w:p>
          <w:pPr>
            <w:pStyle w:val="Contents3"/>
            <w:tabs>
              <w:tab w:val="clear" w:pos="8459"/>
              <w:tab w:val="right" w:pos="9026" w:leader="dot"/>
            </w:tabs>
            <w:rPr/>
          </w:pPr>
          <w:hyperlink w:anchor="__RefHeading___Toc2195561_1395250215">
            <w:r>
              <w:rPr>
                <w:webHidden/>
                <w:rStyle w:val="IndexLink"/>
              </w:rPr>
              <w:t>45</w:t>
            </w:r>
            <w:r>
              <w:rPr>
                <w:rStyle w:val="IndexLink"/>
                <w:rtl w:val="true"/>
              </w:rPr>
              <w:t xml:space="preserve"> </w:t>
            </w:r>
            <w:r>
              <w:rPr>
                <w:rStyle w:val="IndexLink"/>
                <w:rtl w:val="true"/>
              </w:rPr>
              <w:t>ـ حفظ</w:t>
            </w:r>
            <w:r>
              <w:rPr>
                <w:rStyle w:val="IndexLink"/>
                <w:rtl w:val="true"/>
              </w:rPr>
              <w:tab/>
            </w:r>
            <w:r>
              <w:rPr>
                <w:rStyle w:val="IndexLink"/>
              </w:rPr>
              <w:t>76</w:t>
            </w:r>
          </w:hyperlink>
        </w:p>
        <w:p>
          <w:pPr>
            <w:pStyle w:val="Contents3"/>
            <w:tabs>
              <w:tab w:val="clear" w:pos="8459"/>
              <w:tab w:val="right" w:pos="9026" w:leader="dot"/>
            </w:tabs>
            <w:rPr/>
          </w:pPr>
          <w:hyperlink w:anchor="__RefHeading___Toc2195563_1395250215">
            <w:r>
              <w:rPr>
                <w:webHidden/>
                <w:rStyle w:val="IndexLink"/>
              </w:rPr>
              <w:t>46</w:t>
            </w:r>
            <w:r>
              <w:rPr>
                <w:rStyle w:val="IndexLink"/>
                <w:rtl w:val="true"/>
              </w:rPr>
              <w:t xml:space="preserve"> </w:t>
            </w:r>
            <w:r>
              <w:rPr>
                <w:rStyle w:val="IndexLink"/>
                <w:rtl w:val="true"/>
              </w:rPr>
              <w:t xml:space="preserve">ـ </w:t>
            </w:r>
            <w:r>
              <w:rPr>
                <w:rStyle w:val="IndexLink"/>
                <w:rtl w:val="true"/>
              </w:rPr>
              <w:t>...</w:t>
              <w:tab/>
            </w:r>
            <w:r>
              <w:rPr>
                <w:rStyle w:val="IndexLink"/>
              </w:rPr>
              <w:t>77</w:t>
            </w:r>
          </w:hyperlink>
        </w:p>
        <w:p>
          <w:pPr>
            <w:pStyle w:val="Contents3"/>
            <w:tabs>
              <w:tab w:val="clear" w:pos="8459"/>
              <w:tab w:val="right" w:pos="9026" w:leader="dot"/>
            </w:tabs>
            <w:rPr/>
          </w:pPr>
          <w:hyperlink w:anchor="__RefHeading___Toc2195565_1395250215">
            <w:r>
              <w:rPr>
                <w:webHidden/>
                <w:rStyle w:val="IndexLink"/>
              </w:rPr>
              <w:t>47</w:t>
            </w:r>
            <w:r>
              <w:rPr>
                <w:rStyle w:val="IndexLink"/>
                <w:rtl w:val="true"/>
              </w:rPr>
              <w:t xml:space="preserve"> </w:t>
            </w:r>
            <w:r>
              <w:rPr>
                <w:rStyle w:val="IndexLink"/>
                <w:rtl w:val="true"/>
              </w:rPr>
              <w:t>ـ حفظ</w:t>
            </w:r>
            <w:r>
              <w:rPr>
                <w:rStyle w:val="IndexLink"/>
                <w:rtl w:val="true"/>
              </w:rPr>
              <w:tab/>
            </w:r>
            <w:r>
              <w:rPr>
                <w:rStyle w:val="IndexLink"/>
              </w:rPr>
              <w:t>77</w:t>
            </w:r>
          </w:hyperlink>
        </w:p>
        <w:p>
          <w:pPr>
            <w:pStyle w:val="Contents3"/>
            <w:tabs>
              <w:tab w:val="clear" w:pos="8459"/>
              <w:tab w:val="right" w:pos="9026" w:leader="dot"/>
            </w:tabs>
            <w:rPr/>
          </w:pPr>
          <w:hyperlink w:anchor="__RefHeading___Toc2195567_1395250215">
            <w:r>
              <w:rPr>
                <w:webHidden/>
                <w:rStyle w:val="IndexLink"/>
              </w:rPr>
              <w:t>48</w:t>
            </w:r>
            <w:r>
              <w:rPr>
                <w:rStyle w:val="IndexLink"/>
                <w:rtl w:val="true"/>
              </w:rPr>
              <w:t xml:space="preserve"> </w:t>
            </w:r>
            <w:r>
              <w:rPr>
                <w:rStyle w:val="IndexLink"/>
                <w:rtl w:val="true"/>
              </w:rPr>
              <w:t xml:space="preserve">ـ حفظ جنین </w:t>
            </w:r>
            <w:r>
              <w:rPr>
                <w:rStyle w:val="IndexLink"/>
                <w:rtl w:val="true"/>
              </w:rPr>
              <w:t xml:space="preserve">( </w:t>
            </w:r>
            <w:r>
              <w:rPr>
                <w:rStyle w:val="IndexLink"/>
                <w:rtl w:val="true"/>
              </w:rPr>
              <w:t xml:space="preserve">بچه در شکم مادر </w:t>
            </w:r>
            <w:r>
              <w:rPr>
                <w:rStyle w:val="IndexLink"/>
                <w:rtl w:val="true"/>
              </w:rPr>
              <w:t>)</w:t>
              <w:tab/>
            </w:r>
            <w:r>
              <w:rPr>
                <w:rStyle w:val="IndexLink"/>
              </w:rPr>
              <w:t>78</w:t>
            </w:r>
          </w:hyperlink>
        </w:p>
        <w:p>
          <w:pPr>
            <w:pStyle w:val="Contents3"/>
            <w:tabs>
              <w:tab w:val="clear" w:pos="8459"/>
              <w:tab w:val="right" w:pos="9026" w:leader="dot"/>
            </w:tabs>
            <w:rPr/>
          </w:pPr>
          <w:hyperlink w:anchor="__RefHeading___Toc2195569_1395250215">
            <w:r>
              <w:rPr>
                <w:webHidden/>
                <w:rStyle w:val="IndexLink"/>
              </w:rPr>
              <w:t>49</w:t>
            </w:r>
            <w:r>
              <w:rPr>
                <w:rStyle w:val="IndexLink"/>
                <w:rtl w:val="true"/>
              </w:rPr>
              <w:t xml:space="preserve"> </w:t>
            </w:r>
            <w:r>
              <w:rPr>
                <w:rStyle w:val="IndexLink"/>
                <w:rtl w:val="true"/>
              </w:rPr>
              <w:t>ـ حفظ دابّة</w:t>
            </w:r>
            <w:r>
              <w:rPr>
                <w:rStyle w:val="IndexLink"/>
                <w:rtl w:val="true"/>
              </w:rPr>
              <w:tab/>
            </w:r>
            <w:r>
              <w:rPr>
                <w:rStyle w:val="IndexLink"/>
              </w:rPr>
              <w:t>79</w:t>
            </w:r>
          </w:hyperlink>
        </w:p>
        <w:p>
          <w:pPr>
            <w:pStyle w:val="Contents3"/>
            <w:tabs>
              <w:tab w:val="clear" w:pos="8459"/>
              <w:tab w:val="right" w:pos="9026" w:leader="dot"/>
            </w:tabs>
            <w:rPr/>
          </w:pPr>
          <w:hyperlink w:anchor="__RefHeading___Toc2195571_1395250215">
            <w:r>
              <w:rPr>
                <w:webHidden/>
                <w:rStyle w:val="IndexLink"/>
              </w:rPr>
              <w:t>50</w:t>
            </w:r>
            <w:r>
              <w:rPr>
                <w:rStyle w:val="IndexLink"/>
                <w:rtl w:val="true"/>
              </w:rPr>
              <w:t xml:space="preserve"> </w:t>
            </w:r>
            <w:r>
              <w:rPr>
                <w:rStyle w:val="IndexLink"/>
                <w:rtl w:val="true"/>
              </w:rPr>
              <w:t>ـ حفظ چیزی که در جائی میگذارد</w:t>
            </w:r>
            <w:r>
              <w:rPr>
                <w:rStyle w:val="IndexLink"/>
                <w:rtl w:val="true"/>
              </w:rPr>
              <w:tab/>
            </w:r>
            <w:r>
              <w:rPr>
                <w:rStyle w:val="IndexLink"/>
              </w:rPr>
              <w:t>79</w:t>
            </w:r>
          </w:hyperlink>
        </w:p>
        <w:p>
          <w:pPr>
            <w:pStyle w:val="Contents3"/>
            <w:tabs>
              <w:tab w:val="clear" w:pos="8459"/>
              <w:tab w:val="right" w:pos="9026" w:leader="dot"/>
            </w:tabs>
            <w:rPr/>
          </w:pPr>
          <w:hyperlink w:anchor="__RefHeading___Toc2195573_1395250215">
            <w:r>
              <w:rPr>
                <w:webHidden/>
                <w:rStyle w:val="IndexLink"/>
              </w:rPr>
              <w:t>51</w:t>
            </w:r>
            <w:r>
              <w:rPr>
                <w:rStyle w:val="IndexLink"/>
                <w:rtl w:val="true"/>
              </w:rPr>
              <w:t xml:space="preserve"> </w:t>
            </w:r>
            <w:r>
              <w:rPr>
                <w:rStyle w:val="IndexLink"/>
                <w:rtl w:val="true"/>
              </w:rPr>
              <w:t>ـ حفظ از جن و انس</w:t>
            </w:r>
            <w:r>
              <w:rPr>
                <w:rStyle w:val="IndexLink"/>
                <w:rtl w:val="true"/>
              </w:rPr>
              <w:tab/>
            </w:r>
            <w:r>
              <w:rPr>
                <w:rStyle w:val="IndexLink"/>
              </w:rPr>
              <w:t>80</w:t>
            </w:r>
          </w:hyperlink>
        </w:p>
        <w:p>
          <w:pPr>
            <w:pStyle w:val="Contents3"/>
            <w:tabs>
              <w:tab w:val="clear" w:pos="8459"/>
              <w:tab w:val="right" w:pos="9026" w:leader="dot"/>
            </w:tabs>
            <w:rPr/>
          </w:pPr>
          <w:hyperlink w:anchor="__RefHeading___Toc2195575_1395250215">
            <w:r>
              <w:rPr>
                <w:webHidden/>
                <w:rStyle w:val="IndexLink"/>
              </w:rPr>
              <w:t>52</w:t>
            </w:r>
            <w:r>
              <w:rPr>
                <w:rStyle w:val="IndexLink"/>
                <w:rtl w:val="true"/>
              </w:rPr>
              <w:t xml:space="preserve"> </w:t>
            </w:r>
            <w:r>
              <w:rPr>
                <w:rStyle w:val="IndexLink"/>
                <w:rtl w:val="true"/>
              </w:rPr>
              <w:t>ـ حفظ نوزاد</w:t>
            </w:r>
            <w:r>
              <w:rPr>
                <w:rStyle w:val="IndexLink"/>
                <w:rtl w:val="true"/>
              </w:rPr>
              <w:tab/>
            </w:r>
            <w:r>
              <w:rPr>
                <w:rStyle w:val="IndexLink"/>
              </w:rPr>
              <w:t>81</w:t>
            </w:r>
          </w:hyperlink>
        </w:p>
        <w:p>
          <w:pPr>
            <w:pStyle w:val="Contents3"/>
            <w:tabs>
              <w:tab w:val="clear" w:pos="8459"/>
              <w:tab w:val="right" w:pos="9026" w:leader="dot"/>
            </w:tabs>
            <w:rPr/>
          </w:pPr>
          <w:hyperlink w:anchor="__RefHeading___Toc2195577_1395250215">
            <w:r>
              <w:rPr>
                <w:webHidden/>
                <w:rStyle w:val="IndexLink"/>
              </w:rPr>
              <w:t>53</w:t>
            </w:r>
            <w:r>
              <w:rPr>
                <w:rStyle w:val="IndexLink"/>
                <w:rtl w:val="true"/>
              </w:rPr>
              <w:t xml:space="preserve"> </w:t>
            </w:r>
            <w:r>
              <w:rPr>
                <w:rStyle w:val="IndexLink"/>
                <w:rtl w:val="true"/>
              </w:rPr>
              <w:t>ـ حفظ قرآن</w:t>
            </w:r>
            <w:r>
              <w:rPr>
                <w:rStyle w:val="IndexLink"/>
                <w:rtl w:val="true"/>
              </w:rPr>
              <w:tab/>
            </w:r>
            <w:r>
              <w:rPr>
                <w:rStyle w:val="IndexLink"/>
              </w:rPr>
              <w:t>81</w:t>
            </w:r>
          </w:hyperlink>
        </w:p>
        <w:p>
          <w:pPr>
            <w:pStyle w:val="Contents3"/>
            <w:tabs>
              <w:tab w:val="clear" w:pos="8459"/>
              <w:tab w:val="right" w:pos="9026" w:leader="dot"/>
            </w:tabs>
            <w:rPr/>
          </w:pPr>
          <w:hyperlink w:anchor="__RefHeading___Toc2195579_1395250215">
            <w:r>
              <w:rPr>
                <w:webHidden/>
                <w:rStyle w:val="IndexLink"/>
              </w:rPr>
              <w:t>54</w:t>
            </w:r>
            <w:r>
              <w:rPr>
                <w:rStyle w:val="IndexLink"/>
                <w:rtl w:val="true"/>
              </w:rPr>
              <w:t xml:space="preserve"> </w:t>
            </w:r>
            <w:r>
              <w:rPr>
                <w:rStyle w:val="IndexLink"/>
                <w:rtl w:val="true"/>
              </w:rPr>
              <w:t>ـ برای کم خوابی</w:t>
            </w:r>
            <w:r>
              <w:rPr>
                <w:rStyle w:val="IndexLink"/>
                <w:rtl w:val="true"/>
              </w:rPr>
              <w:tab/>
            </w:r>
            <w:r>
              <w:rPr>
                <w:rStyle w:val="IndexLink"/>
              </w:rPr>
              <w:t>81</w:t>
            </w:r>
          </w:hyperlink>
        </w:p>
        <w:p>
          <w:pPr>
            <w:pStyle w:val="Contents3"/>
            <w:tabs>
              <w:tab w:val="clear" w:pos="8459"/>
              <w:tab w:val="right" w:pos="9026" w:leader="dot"/>
            </w:tabs>
            <w:rPr/>
          </w:pPr>
          <w:hyperlink w:anchor="__RefHeading___Toc2195581_1395250215">
            <w:r>
              <w:rPr>
                <w:webHidden/>
                <w:rStyle w:val="IndexLink"/>
              </w:rPr>
              <w:t>55</w:t>
            </w:r>
            <w:r>
              <w:rPr>
                <w:rStyle w:val="IndexLink"/>
                <w:rtl w:val="true"/>
              </w:rPr>
              <w:t xml:space="preserve"> </w:t>
            </w:r>
            <w:r>
              <w:rPr>
                <w:rStyle w:val="IndexLink"/>
                <w:rtl w:val="true"/>
              </w:rPr>
              <w:t>ـ درد جوف</w:t>
            </w:r>
            <w:r>
              <w:rPr>
                <w:rStyle w:val="IndexLink"/>
                <w:rtl w:val="true"/>
              </w:rPr>
              <w:tab/>
            </w:r>
            <w:r>
              <w:rPr>
                <w:rStyle w:val="IndexLink"/>
              </w:rPr>
              <w:t>82</w:t>
            </w:r>
          </w:hyperlink>
        </w:p>
        <w:p>
          <w:pPr>
            <w:pStyle w:val="Contents3"/>
            <w:tabs>
              <w:tab w:val="clear" w:pos="8459"/>
              <w:tab w:val="right" w:pos="9026" w:leader="dot"/>
            </w:tabs>
            <w:rPr/>
          </w:pPr>
          <w:hyperlink w:anchor="__RefHeading___Toc2195583_1395250215">
            <w:r>
              <w:rPr>
                <w:webHidden/>
                <w:rStyle w:val="IndexLink"/>
              </w:rPr>
              <w:t>56</w:t>
            </w:r>
            <w:r>
              <w:rPr>
                <w:rStyle w:val="IndexLink"/>
                <w:rtl w:val="true"/>
              </w:rPr>
              <w:t xml:space="preserve"> </w:t>
            </w:r>
            <w:r>
              <w:rPr>
                <w:rStyle w:val="IndexLink"/>
                <w:rtl w:val="true"/>
              </w:rPr>
              <w:t>ـ درد چشم</w:t>
            </w:r>
            <w:r>
              <w:rPr>
                <w:rStyle w:val="IndexLink"/>
                <w:rtl w:val="true"/>
              </w:rPr>
              <w:tab/>
            </w:r>
            <w:r>
              <w:rPr>
                <w:rStyle w:val="IndexLink"/>
              </w:rPr>
              <w:t>82</w:t>
            </w:r>
          </w:hyperlink>
        </w:p>
        <w:p>
          <w:pPr>
            <w:pStyle w:val="Contents3"/>
            <w:tabs>
              <w:tab w:val="clear" w:pos="8459"/>
              <w:tab w:val="right" w:pos="9026" w:leader="dot"/>
            </w:tabs>
            <w:rPr/>
          </w:pPr>
          <w:hyperlink w:anchor="__RefHeading___Toc2195585_1395250215">
            <w:r>
              <w:rPr>
                <w:webHidden/>
                <w:rStyle w:val="IndexLink"/>
              </w:rPr>
              <w:t>57</w:t>
            </w:r>
            <w:r>
              <w:rPr>
                <w:rStyle w:val="IndexLink"/>
                <w:rtl w:val="true"/>
              </w:rPr>
              <w:t xml:space="preserve"> </w:t>
            </w:r>
            <w:r>
              <w:rPr>
                <w:rStyle w:val="IndexLink"/>
                <w:rtl w:val="true"/>
              </w:rPr>
              <w:t>ـ درد سر و مفاصل</w:t>
            </w:r>
            <w:r>
              <w:rPr>
                <w:rStyle w:val="IndexLink"/>
                <w:rtl w:val="true"/>
              </w:rPr>
              <w:tab/>
            </w:r>
            <w:r>
              <w:rPr>
                <w:rStyle w:val="IndexLink"/>
              </w:rPr>
              <w:t>83</w:t>
            </w:r>
          </w:hyperlink>
        </w:p>
        <w:p>
          <w:pPr>
            <w:pStyle w:val="Contents3"/>
            <w:tabs>
              <w:tab w:val="clear" w:pos="8459"/>
              <w:tab w:val="right" w:pos="9026" w:leader="dot"/>
            </w:tabs>
            <w:rPr/>
          </w:pPr>
          <w:hyperlink w:anchor="__RefHeading___Toc2195587_1395250215">
            <w:r>
              <w:rPr>
                <w:webHidden/>
                <w:rStyle w:val="IndexLink"/>
              </w:rPr>
              <w:t>58</w:t>
            </w:r>
            <w:r>
              <w:rPr>
                <w:rStyle w:val="IndexLink"/>
                <w:rtl w:val="true"/>
              </w:rPr>
              <w:t xml:space="preserve"> </w:t>
            </w:r>
            <w:r>
              <w:rPr>
                <w:rStyle w:val="IndexLink"/>
                <w:rtl w:val="true"/>
              </w:rPr>
              <w:t>ـ درد قلب و سینه</w:t>
            </w:r>
            <w:r>
              <w:rPr>
                <w:rStyle w:val="IndexLink"/>
                <w:rtl w:val="true"/>
              </w:rPr>
              <w:tab/>
            </w:r>
            <w:r>
              <w:rPr>
                <w:rStyle w:val="IndexLink"/>
              </w:rPr>
              <w:t>84</w:t>
            </w:r>
          </w:hyperlink>
        </w:p>
        <w:p>
          <w:pPr>
            <w:pStyle w:val="Contents3"/>
            <w:tabs>
              <w:tab w:val="clear" w:pos="8459"/>
              <w:tab w:val="right" w:pos="9026" w:leader="dot"/>
            </w:tabs>
            <w:rPr/>
          </w:pPr>
          <w:hyperlink w:anchor="__RefHeading___Toc2195589_1395250215">
            <w:r>
              <w:rPr>
                <w:webHidden/>
                <w:rStyle w:val="IndexLink"/>
              </w:rPr>
              <w:t>59</w:t>
            </w:r>
            <w:r>
              <w:rPr>
                <w:rStyle w:val="IndexLink"/>
                <w:rtl w:val="true"/>
              </w:rPr>
              <w:t xml:space="preserve"> </w:t>
            </w:r>
            <w:r>
              <w:rPr>
                <w:rStyle w:val="IndexLink"/>
                <w:rtl w:val="true"/>
              </w:rPr>
              <w:t>ـ درد شقیقه</w:t>
            </w:r>
            <w:r>
              <w:rPr>
                <w:rStyle w:val="IndexLink"/>
                <w:rtl w:val="true"/>
              </w:rPr>
              <w:tab/>
            </w:r>
            <w:r>
              <w:rPr>
                <w:rStyle w:val="IndexLink"/>
              </w:rPr>
              <w:t>85</w:t>
            </w:r>
          </w:hyperlink>
        </w:p>
        <w:p>
          <w:pPr>
            <w:pStyle w:val="Contents3"/>
            <w:tabs>
              <w:tab w:val="clear" w:pos="8459"/>
              <w:tab w:val="right" w:pos="9026" w:leader="dot"/>
            </w:tabs>
            <w:rPr/>
          </w:pPr>
          <w:hyperlink w:anchor="__RefHeading___Toc2195591_1395250215">
            <w:r>
              <w:rPr>
                <w:webHidden/>
                <w:rStyle w:val="IndexLink"/>
              </w:rPr>
              <w:t>60</w:t>
            </w:r>
            <w:r>
              <w:rPr>
                <w:rStyle w:val="IndexLink"/>
                <w:rtl w:val="true"/>
              </w:rPr>
              <w:t xml:space="preserve"> </w:t>
            </w:r>
            <w:r>
              <w:rPr>
                <w:rStyle w:val="IndexLink"/>
                <w:rtl w:val="true"/>
              </w:rPr>
              <w:t>ـ مرض صرع</w:t>
            </w:r>
            <w:r>
              <w:rPr>
                <w:rStyle w:val="IndexLink"/>
                <w:rtl w:val="true"/>
              </w:rPr>
              <w:tab/>
            </w:r>
            <w:r>
              <w:rPr>
                <w:rStyle w:val="IndexLink"/>
              </w:rPr>
              <w:t>85</w:t>
            </w:r>
          </w:hyperlink>
        </w:p>
        <w:p>
          <w:pPr>
            <w:pStyle w:val="Contents3"/>
            <w:tabs>
              <w:tab w:val="clear" w:pos="8459"/>
              <w:tab w:val="right" w:pos="9026" w:leader="dot"/>
            </w:tabs>
            <w:rPr/>
          </w:pPr>
          <w:hyperlink w:anchor="__RefHeading___Toc2195593_1395250215">
            <w:r>
              <w:rPr>
                <w:webHidden/>
                <w:rStyle w:val="IndexLink"/>
              </w:rPr>
              <w:t>61</w:t>
            </w:r>
            <w:r>
              <w:rPr>
                <w:rStyle w:val="IndexLink"/>
                <w:rtl w:val="true"/>
              </w:rPr>
              <w:t xml:space="preserve"> </w:t>
            </w:r>
            <w:r>
              <w:rPr>
                <w:rStyle w:val="IndexLink"/>
                <w:rtl w:val="true"/>
              </w:rPr>
              <w:t>ـ درد دل و دمّل و فرق</w:t>
            </w:r>
            <w:r>
              <w:rPr>
                <w:rStyle w:val="IndexLink"/>
                <w:rtl w:val="true"/>
              </w:rPr>
              <w:tab/>
            </w:r>
            <w:r>
              <w:rPr>
                <w:rStyle w:val="IndexLink"/>
              </w:rPr>
              <w:t>85</w:t>
            </w:r>
          </w:hyperlink>
        </w:p>
        <w:p>
          <w:pPr>
            <w:pStyle w:val="Contents3"/>
            <w:tabs>
              <w:tab w:val="clear" w:pos="8459"/>
              <w:tab w:val="right" w:pos="9026" w:leader="dot"/>
            </w:tabs>
            <w:rPr/>
          </w:pPr>
          <w:hyperlink w:anchor="__RefHeading___Toc2195595_1395250215">
            <w:r>
              <w:rPr>
                <w:webHidden/>
                <w:rStyle w:val="IndexLink"/>
              </w:rPr>
              <w:t>62</w:t>
            </w:r>
            <w:r>
              <w:rPr>
                <w:rStyle w:val="IndexLink"/>
                <w:rtl w:val="true"/>
              </w:rPr>
              <w:t xml:space="preserve"> </w:t>
            </w:r>
            <w:r>
              <w:rPr>
                <w:rStyle w:val="IndexLink"/>
                <w:rtl w:val="true"/>
              </w:rPr>
              <w:t>ـ برای جمیع دردها</w:t>
            </w:r>
            <w:r>
              <w:rPr>
                <w:rStyle w:val="IndexLink"/>
                <w:rtl w:val="true"/>
              </w:rPr>
              <w:tab/>
            </w:r>
            <w:r>
              <w:rPr>
                <w:rStyle w:val="IndexLink"/>
              </w:rPr>
              <w:t>86</w:t>
            </w:r>
          </w:hyperlink>
        </w:p>
        <w:p>
          <w:pPr>
            <w:pStyle w:val="Contents3"/>
            <w:tabs>
              <w:tab w:val="clear" w:pos="8459"/>
              <w:tab w:val="right" w:pos="9026" w:leader="dot"/>
            </w:tabs>
            <w:rPr/>
          </w:pPr>
          <w:hyperlink w:anchor="__RefHeading___Toc2195597_1395250215">
            <w:r>
              <w:rPr>
                <w:webHidden/>
                <w:rStyle w:val="IndexLink"/>
              </w:rPr>
              <w:t>63</w:t>
            </w:r>
            <w:r>
              <w:rPr>
                <w:rStyle w:val="IndexLink"/>
                <w:rtl w:val="true"/>
              </w:rPr>
              <w:t xml:space="preserve"> </w:t>
            </w:r>
            <w:r>
              <w:rPr>
                <w:rStyle w:val="IndexLink"/>
                <w:rtl w:val="true"/>
              </w:rPr>
              <w:t>ـ برای قوّت نفس و درد دل و چشم</w:t>
            </w:r>
            <w:r>
              <w:rPr>
                <w:rStyle w:val="IndexLink"/>
                <w:rtl w:val="true"/>
              </w:rPr>
              <w:tab/>
            </w:r>
            <w:r>
              <w:rPr>
                <w:rStyle w:val="IndexLink"/>
              </w:rPr>
              <w:t>86</w:t>
            </w:r>
          </w:hyperlink>
        </w:p>
        <w:p>
          <w:pPr>
            <w:pStyle w:val="Contents3"/>
            <w:tabs>
              <w:tab w:val="clear" w:pos="8459"/>
              <w:tab w:val="right" w:pos="9026" w:leader="dot"/>
            </w:tabs>
            <w:rPr/>
          </w:pPr>
          <w:hyperlink w:anchor="__RefHeading___Toc2195599_1395250215">
            <w:r>
              <w:rPr>
                <w:webHidden/>
                <w:rStyle w:val="IndexLink"/>
              </w:rPr>
              <w:t>64</w:t>
            </w:r>
            <w:r>
              <w:rPr>
                <w:rStyle w:val="IndexLink"/>
                <w:rtl w:val="true"/>
              </w:rPr>
              <w:t xml:space="preserve"> </w:t>
            </w:r>
            <w:r>
              <w:rPr>
                <w:rStyle w:val="IndexLink"/>
                <w:rtl w:val="true"/>
              </w:rPr>
              <w:t>ـ درد دندان</w:t>
            </w:r>
            <w:r>
              <w:rPr>
                <w:rStyle w:val="IndexLink"/>
                <w:rtl w:val="true"/>
              </w:rPr>
              <w:tab/>
            </w:r>
            <w:r>
              <w:rPr>
                <w:rStyle w:val="IndexLink"/>
              </w:rPr>
              <w:t>87</w:t>
            </w:r>
          </w:hyperlink>
        </w:p>
        <w:p>
          <w:pPr>
            <w:pStyle w:val="Contents3"/>
            <w:tabs>
              <w:tab w:val="clear" w:pos="8459"/>
              <w:tab w:val="right" w:pos="9026" w:leader="dot"/>
            </w:tabs>
            <w:rPr/>
          </w:pPr>
          <w:hyperlink w:anchor="__RefHeading___Toc2195601_1395250215">
            <w:r>
              <w:rPr>
                <w:webHidden/>
                <w:rStyle w:val="IndexLink"/>
              </w:rPr>
              <w:t>65</w:t>
            </w:r>
            <w:r>
              <w:rPr>
                <w:rStyle w:val="IndexLink"/>
                <w:rtl w:val="true"/>
              </w:rPr>
              <w:t xml:space="preserve"> </w:t>
            </w:r>
            <w:r>
              <w:rPr>
                <w:rStyle w:val="IndexLink"/>
                <w:rtl w:val="true"/>
              </w:rPr>
              <w:t>ـ درد شکم</w:t>
            </w:r>
            <w:r>
              <w:rPr>
                <w:rStyle w:val="IndexLink"/>
                <w:rtl w:val="true"/>
              </w:rPr>
              <w:tab/>
            </w:r>
            <w:r>
              <w:rPr>
                <w:rStyle w:val="IndexLink"/>
              </w:rPr>
              <w:t>87</w:t>
            </w:r>
          </w:hyperlink>
        </w:p>
        <w:p>
          <w:pPr>
            <w:pStyle w:val="Contents3"/>
            <w:tabs>
              <w:tab w:val="clear" w:pos="8459"/>
              <w:tab w:val="right" w:pos="9026" w:leader="dot"/>
            </w:tabs>
            <w:rPr/>
          </w:pPr>
          <w:hyperlink w:anchor="__RefHeading___Toc2195603_1395250215">
            <w:r>
              <w:rPr>
                <w:webHidden/>
                <w:rStyle w:val="IndexLink"/>
              </w:rPr>
              <w:t>66</w:t>
            </w:r>
            <w:r>
              <w:rPr>
                <w:rStyle w:val="IndexLink"/>
                <w:rtl w:val="true"/>
              </w:rPr>
              <w:t xml:space="preserve"> </w:t>
            </w:r>
            <w:r>
              <w:rPr>
                <w:rStyle w:val="IndexLink"/>
                <w:rtl w:val="true"/>
              </w:rPr>
              <w:t>ـ برای پیچ شکم</w:t>
            </w:r>
            <w:r>
              <w:rPr>
                <w:rStyle w:val="IndexLink"/>
                <w:rtl w:val="true"/>
              </w:rPr>
              <w:tab/>
            </w:r>
            <w:r>
              <w:rPr>
                <w:rStyle w:val="IndexLink"/>
              </w:rPr>
              <w:t>87</w:t>
            </w:r>
          </w:hyperlink>
        </w:p>
        <w:p>
          <w:pPr>
            <w:pStyle w:val="Contents3"/>
            <w:tabs>
              <w:tab w:val="clear" w:pos="8459"/>
              <w:tab w:val="right" w:pos="9026" w:leader="dot"/>
            </w:tabs>
            <w:rPr/>
          </w:pPr>
          <w:hyperlink w:anchor="__RefHeading___Toc2195605_1395250215">
            <w:r>
              <w:rPr>
                <w:webHidden/>
                <w:rStyle w:val="IndexLink"/>
              </w:rPr>
              <w:t>67</w:t>
            </w:r>
            <w:r>
              <w:rPr>
                <w:rStyle w:val="IndexLink"/>
                <w:rtl w:val="true"/>
              </w:rPr>
              <w:t xml:space="preserve"> </w:t>
            </w:r>
            <w:r>
              <w:rPr>
                <w:rStyle w:val="IndexLink"/>
                <w:rtl w:val="true"/>
              </w:rPr>
              <w:t>ـ برای آرامش درد</w:t>
            </w:r>
            <w:r>
              <w:rPr>
                <w:rStyle w:val="IndexLink"/>
                <w:rtl w:val="true"/>
              </w:rPr>
              <w:tab/>
            </w:r>
            <w:r>
              <w:rPr>
                <w:rStyle w:val="IndexLink"/>
              </w:rPr>
              <w:t>88</w:t>
            </w:r>
          </w:hyperlink>
        </w:p>
        <w:p>
          <w:pPr>
            <w:pStyle w:val="Contents3"/>
            <w:tabs>
              <w:tab w:val="clear" w:pos="8459"/>
              <w:tab w:val="right" w:pos="9026" w:leader="dot"/>
            </w:tabs>
            <w:rPr/>
          </w:pPr>
          <w:hyperlink w:anchor="__RefHeading___Toc2195607_1395250215">
            <w:r>
              <w:rPr>
                <w:webHidden/>
                <w:rStyle w:val="IndexLink"/>
              </w:rPr>
              <w:t>68</w:t>
            </w:r>
            <w:r>
              <w:rPr>
                <w:rStyle w:val="IndexLink"/>
                <w:rtl w:val="true"/>
              </w:rPr>
              <w:t xml:space="preserve"> </w:t>
            </w:r>
            <w:r>
              <w:rPr>
                <w:rStyle w:val="IndexLink"/>
                <w:rtl w:val="true"/>
              </w:rPr>
              <w:t>ـ برای هر درد</w:t>
            </w:r>
            <w:r>
              <w:rPr>
                <w:rStyle w:val="IndexLink"/>
                <w:rtl w:val="true"/>
              </w:rPr>
              <w:tab/>
            </w:r>
            <w:r>
              <w:rPr>
                <w:rStyle w:val="IndexLink"/>
              </w:rPr>
              <w:t>88</w:t>
            </w:r>
          </w:hyperlink>
        </w:p>
        <w:p>
          <w:pPr>
            <w:pStyle w:val="Contents3"/>
            <w:tabs>
              <w:tab w:val="clear" w:pos="8459"/>
              <w:tab w:val="right" w:pos="9026" w:leader="dot"/>
            </w:tabs>
            <w:rPr/>
          </w:pPr>
          <w:hyperlink w:anchor="__RefHeading___Toc2195609_1395250215">
            <w:r>
              <w:rPr>
                <w:webHidden/>
                <w:rStyle w:val="IndexLink"/>
              </w:rPr>
              <w:t>69</w:t>
            </w:r>
            <w:r>
              <w:rPr>
                <w:rStyle w:val="IndexLink"/>
                <w:rtl w:val="true"/>
              </w:rPr>
              <w:t xml:space="preserve"> </w:t>
            </w:r>
            <w:r>
              <w:rPr>
                <w:rStyle w:val="IndexLink"/>
                <w:rtl w:val="true"/>
              </w:rPr>
              <w:t>ـ درمان طحال</w:t>
            </w:r>
            <w:r>
              <w:rPr>
                <w:rStyle w:val="IndexLink"/>
                <w:rtl w:val="true"/>
              </w:rPr>
              <w:tab/>
            </w:r>
            <w:r>
              <w:rPr>
                <w:rStyle w:val="IndexLink"/>
              </w:rPr>
              <w:t>88</w:t>
            </w:r>
          </w:hyperlink>
        </w:p>
        <w:p>
          <w:pPr>
            <w:pStyle w:val="Contents3"/>
            <w:tabs>
              <w:tab w:val="clear" w:pos="8459"/>
              <w:tab w:val="right" w:pos="9026" w:leader="dot"/>
            </w:tabs>
            <w:rPr/>
          </w:pPr>
          <w:hyperlink w:anchor="__RefHeading___Toc2195611_1395250215">
            <w:r>
              <w:rPr>
                <w:webHidden/>
                <w:rStyle w:val="IndexLink"/>
              </w:rPr>
              <w:t>70</w:t>
            </w:r>
            <w:r>
              <w:rPr>
                <w:rStyle w:val="IndexLink"/>
                <w:rtl w:val="true"/>
              </w:rPr>
              <w:t xml:space="preserve"> </w:t>
            </w:r>
            <w:r>
              <w:rPr>
                <w:rStyle w:val="IndexLink"/>
                <w:rtl w:val="true"/>
              </w:rPr>
              <w:t>ـ درد گوش</w:t>
            </w:r>
            <w:r>
              <w:rPr>
                <w:rStyle w:val="IndexLink"/>
                <w:rtl w:val="true"/>
              </w:rPr>
              <w:tab/>
            </w:r>
            <w:r>
              <w:rPr>
                <w:rStyle w:val="IndexLink"/>
              </w:rPr>
              <w:t>89</w:t>
            </w:r>
          </w:hyperlink>
        </w:p>
        <w:p>
          <w:pPr>
            <w:pStyle w:val="Contents3"/>
            <w:tabs>
              <w:tab w:val="clear" w:pos="8459"/>
              <w:tab w:val="right" w:pos="9026" w:leader="dot"/>
            </w:tabs>
            <w:rPr/>
          </w:pPr>
          <w:hyperlink w:anchor="__RefHeading___Toc2195613_1395250215">
            <w:r>
              <w:rPr>
                <w:webHidden/>
                <w:rStyle w:val="IndexLink"/>
              </w:rPr>
              <w:t>71</w:t>
            </w:r>
            <w:r>
              <w:rPr>
                <w:rStyle w:val="IndexLink"/>
                <w:rtl w:val="true"/>
              </w:rPr>
              <w:t xml:space="preserve"> </w:t>
            </w:r>
            <w:r>
              <w:rPr>
                <w:rStyle w:val="IndexLink"/>
                <w:rtl w:val="true"/>
              </w:rPr>
              <w:t>ـ برای دفع موذی</w:t>
            </w:r>
            <w:r>
              <w:rPr>
                <w:rStyle w:val="IndexLink"/>
                <w:rtl w:val="true"/>
              </w:rPr>
              <w:tab/>
            </w:r>
            <w:r>
              <w:rPr>
                <w:rStyle w:val="IndexLink"/>
              </w:rPr>
              <w:t>89</w:t>
            </w:r>
          </w:hyperlink>
        </w:p>
        <w:p>
          <w:pPr>
            <w:pStyle w:val="Contents3"/>
            <w:tabs>
              <w:tab w:val="clear" w:pos="8459"/>
              <w:tab w:val="right" w:pos="9026" w:leader="dot"/>
            </w:tabs>
            <w:rPr/>
          </w:pPr>
          <w:hyperlink w:anchor="__RefHeading___Toc2195615_1395250215">
            <w:r>
              <w:rPr>
                <w:webHidden/>
                <w:rStyle w:val="IndexLink"/>
              </w:rPr>
              <w:t>72</w:t>
            </w:r>
            <w:r>
              <w:rPr>
                <w:rStyle w:val="IndexLink"/>
                <w:rtl w:val="true"/>
              </w:rPr>
              <w:t xml:space="preserve"> </w:t>
            </w:r>
            <w:r>
              <w:rPr>
                <w:rStyle w:val="IndexLink"/>
                <w:rtl w:val="true"/>
              </w:rPr>
              <w:t>ـ برای اداء دین</w:t>
            </w:r>
            <w:r>
              <w:rPr>
                <w:rStyle w:val="IndexLink"/>
                <w:rtl w:val="true"/>
              </w:rPr>
              <w:tab/>
            </w:r>
            <w:r>
              <w:rPr>
                <w:rStyle w:val="IndexLink"/>
              </w:rPr>
              <w:t>89</w:t>
            </w:r>
          </w:hyperlink>
        </w:p>
        <w:p>
          <w:pPr>
            <w:pStyle w:val="Contents3"/>
            <w:tabs>
              <w:tab w:val="clear" w:pos="8459"/>
              <w:tab w:val="right" w:pos="9026" w:leader="dot"/>
            </w:tabs>
            <w:rPr/>
          </w:pPr>
          <w:hyperlink w:anchor="__RefHeading___Toc2195617_1395250215">
            <w:r>
              <w:rPr>
                <w:webHidden/>
                <w:rStyle w:val="IndexLink"/>
              </w:rPr>
              <w:t>73</w:t>
            </w:r>
            <w:r>
              <w:rPr>
                <w:rStyle w:val="IndexLink"/>
                <w:rtl w:val="true"/>
              </w:rPr>
              <w:t xml:space="preserve"> </w:t>
            </w:r>
            <w:r>
              <w:rPr>
                <w:rStyle w:val="IndexLink"/>
                <w:rtl w:val="true"/>
              </w:rPr>
              <w:t>ـ برای پیدا شدن دزد</w:t>
            </w:r>
            <w:r>
              <w:rPr>
                <w:rStyle w:val="IndexLink"/>
                <w:rtl w:val="true"/>
              </w:rPr>
              <w:tab/>
            </w:r>
            <w:r>
              <w:rPr>
                <w:rStyle w:val="IndexLink"/>
              </w:rPr>
              <w:t>90</w:t>
            </w:r>
          </w:hyperlink>
        </w:p>
        <w:p>
          <w:pPr>
            <w:pStyle w:val="Contents3"/>
            <w:tabs>
              <w:tab w:val="clear" w:pos="8459"/>
              <w:tab w:val="right" w:pos="9026" w:leader="dot"/>
            </w:tabs>
            <w:rPr/>
          </w:pPr>
          <w:hyperlink w:anchor="__RefHeading___Toc2195619_1395250215">
            <w:r>
              <w:rPr>
                <w:webHidden/>
                <w:rStyle w:val="IndexLink"/>
              </w:rPr>
              <w:t>74</w:t>
            </w:r>
            <w:r>
              <w:rPr>
                <w:rStyle w:val="IndexLink"/>
                <w:rtl w:val="true"/>
              </w:rPr>
              <w:t xml:space="preserve"> </w:t>
            </w:r>
            <w:r>
              <w:rPr>
                <w:rStyle w:val="IndexLink"/>
                <w:rtl w:val="true"/>
              </w:rPr>
              <w:t>ـ دعوت بخدمت سلطان</w:t>
            </w:r>
            <w:r>
              <w:rPr>
                <w:rStyle w:val="IndexLink"/>
                <w:rtl w:val="true"/>
              </w:rPr>
              <w:tab/>
            </w:r>
            <w:r>
              <w:rPr>
                <w:rStyle w:val="IndexLink"/>
              </w:rPr>
              <w:t>90</w:t>
            </w:r>
          </w:hyperlink>
        </w:p>
        <w:p>
          <w:pPr>
            <w:pStyle w:val="Contents3"/>
            <w:tabs>
              <w:tab w:val="clear" w:pos="8459"/>
              <w:tab w:val="right" w:pos="9026" w:leader="dot"/>
            </w:tabs>
            <w:rPr/>
          </w:pPr>
          <w:hyperlink w:anchor="__RefHeading___Toc2195621_1395250215">
            <w:r>
              <w:rPr>
                <w:webHidden/>
                <w:rStyle w:val="IndexLink"/>
              </w:rPr>
              <w:t>75</w:t>
            </w:r>
            <w:r>
              <w:rPr>
                <w:rStyle w:val="IndexLink"/>
                <w:rtl w:val="true"/>
              </w:rPr>
              <w:t xml:space="preserve"> </w:t>
            </w:r>
            <w:r>
              <w:rPr>
                <w:rStyle w:val="IndexLink"/>
                <w:rtl w:val="true"/>
              </w:rPr>
              <w:t>ـ استجابت دعا</w:t>
            </w:r>
            <w:r>
              <w:rPr>
                <w:rStyle w:val="IndexLink"/>
                <w:rtl w:val="true"/>
              </w:rPr>
              <w:tab/>
            </w:r>
            <w:r>
              <w:rPr>
                <w:rStyle w:val="IndexLink"/>
              </w:rPr>
              <w:t>90</w:t>
            </w:r>
          </w:hyperlink>
        </w:p>
        <w:p>
          <w:pPr>
            <w:pStyle w:val="Contents3"/>
            <w:tabs>
              <w:tab w:val="clear" w:pos="8459"/>
              <w:tab w:val="right" w:pos="9026" w:leader="dot"/>
            </w:tabs>
            <w:rPr/>
          </w:pPr>
          <w:hyperlink w:anchor="__RefHeading___Toc2195623_1395250215">
            <w:r>
              <w:rPr>
                <w:webHidden/>
                <w:rStyle w:val="IndexLink"/>
              </w:rPr>
              <w:t>76</w:t>
            </w:r>
            <w:r>
              <w:rPr>
                <w:rStyle w:val="IndexLink"/>
                <w:rtl w:val="true"/>
              </w:rPr>
              <w:t xml:space="preserve"> </w:t>
            </w:r>
            <w:r>
              <w:rPr>
                <w:rStyle w:val="IndexLink"/>
                <w:rtl w:val="true"/>
              </w:rPr>
              <w:t>ـ ذکاوت بچّه</w:t>
            </w:r>
            <w:r>
              <w:rPr>
                <w:rStyle w:val="IndexLink"/>
                <w:rtl w:val="true"/>
              </w:rPr>
              <w:tab/>
            </w:r>
            <w:r>
              <w:rPr>
                <w:rStyle w:val="IndexLink"/>
              </w:rPr>
              <w:t>92</w:t>
            </w:r>
          </w:hyperlink>
        </w:p>
        <w:p>
          <w:pPr>
            <w:pStyle w:val="Contents3"/>
            <w:tabs>
              <w:tab w:val="clear" w:pos="8459"/>
              <w:tab w:val="right" w:pos="9026" w:leader="dot"/>
            </w:tabs>
            <w:rPr/>
          </w:pPr>
          <w:hyperlink w:anchor="__RefHeading___Toc2195625_1395250215">
            <w:r>
              <w:rPr>
                <w:webHidden/>
                <w:rStyle w:val="IndexLink"/>
              </w:rPr>
              <w:t>77</w:t>
            </w:r>
            <w:r>
              <w:rPr>
                <w:rStyle w:val="IndexLink"/>
                <w:rtl w:val="true"/>
              </w:rPr>
              <w:t xml:space="preserve"> </w:t>
            </w:r>
            <w:r>
              <w:rPr>
                <w:rStyle w:val="IndexLink"/>
                <w:rtl w:val="true"/>
              </w:rPr>
              <w:t>ـ برای رؤیت پیغمبر صلی‌الله‌علیه‌و‌آله</w:t>
            </w:r>
            <w:r>
              <w:rPr>
                <w:rStyle w:val="IndexLink"/>
                <w:rtl w:val="true"/>
              </w:rPr>
              <w:tab/>
            </w:r>
            <w:r>
              <w:rPr>
                <w:rStyle w:val="IndexLink"/>
              </w:rPr>
              <w:t>92</w:t>
            </w:r>
          </w:hyperlink>
        </w:p>
        <w:p>
          <w:pPr>
            <w:pStyle w:val="Contents3"/>
            <w:tabs>
              <w:tab w:val="clear" w:pos="8459"/>
              <w:tab w:val="right" w:pos="9026" w:leader="dot"/>
            </w:tabs>
            <w:rPr/>
          </w:pPr>
          <w:hyperlink w:anchor="__RefHeading___Toc2195627_1395250215">
            <w:r>
              <w:rPr>
                <w:webHidden/>
                <w:rStyle w:val="IndexLink"/>
              </w:rPr>
              <w:t>78</w:t>
            </w:r>
            <w:r>
              <w:rPr>
                <w:rStyle w:val="IndexLink"/>
                <w:rtl w:val="true"/>
              </w:rPr>
              <w:t xml:space="preserve"> </w:t>
            </w:r>
            <w:r>
              <w:rPr>
                <w:rStyle w:val="IndexLink"/>
                <w:rtl w:val="true"/>
              </w:rPr>
              <w:t xml:space="preserve">ـ توقف رجفه </w:t>
            </w:r>
            <w:r>
              <w:rPr>
                <w:rStyle w:val="IndexLink"/>
                <w:rtl w:val="true"/>
              </w:rPr>
              <w:t xml:space="preserve">( </w:t>
            </w:r>
            <w:r>
              <w:rPr>
                <w:rStyle w:val="IndexLink"/>
                <w:rtl w:val="true"/>
              </w:rPr>
              <w:t xml:space="preserve">لرزش </w:t>
            </w:r>
            <w:r>
              <w:rPr>
                <w:rStyle w:val="IndexLink"/>
                <w:rtl w:val="true"/>
              </w:rPr>
              <w:t>)</w:t>
              <w:tab/>
            </w:r>
            <w:r>
              <w:rPr>
                <w:rStyle w:val="IndexLink"/>
              </w:rPr>
              <w:t>93</w:t>
            </w:r>
          </w:hyperlink>
        </w:p>
        <w:p>
          <w:pPr>
            <w:pStyle w:val="Contents3"/>
            <w:tabs>
              <w:tab w:val="clear" w:pos="8459"/>
              <w:tab w:val="right" w:pos="9026" w:leader="dot"/>
            </w:tabs>
            <w:rPr/>
          </w:pPr>
          <w:hyperlink w:anchor="__RefHeading___Toc2195629_1395250215">
            <w:r>
              <w:rPr>
                <w:webHidden/>
                <w:rStyle w:val="IndexLink"/>
              </w:rPr>
              <w:t>79</w:t>
            </w:r>
            <w:r>
              <w:rPr>
                <w:rStyle w:val="IndexLink"/>
                <w:rtl w:val="true"/>
              </w:rPr>
              <w:t xml:space="preserve"> </w:t>
            </w:r>
            <w:r>
              <w:rPr>
                <w:rStyle w:val="IndexLink"/>
                <w:rtl w:val="true"/>
              </w:rPr>
              <w:t>ـ تسهیل رزق</w:t>
            </w:r>
            <w:r>
              <w:rPr>
                <w:rStyle w:val="IndexLink"/>
                <w:rtl w:val="true"/>
              </w:rPr>
              <w:tab/>
            </w:r>
            <w:r>
              <w:rPr>
                <w:rStyle w:val="IndexLink"/>
              </w:rPr>
              <w:t>93</w:t>
            </w:r>
          </w:hyperlink>
        </w:p>
        <w:p>
          <w:pPr>
            <w:pStyle w:val="Contents3"/>
            <w:tabs>
              <w:tab w:val="clear" w:pos="8459"/>
              <w:tab w:val="right" w:pos="9026" w:leader="dot"/>
            </w:tabs>
            <w:rPr/>
          </w:pPr>
          <w:hyperlink w:anchor="__RefHeading___Toc2195631_1395250215">
            <w:r>
              <w:rPr>
                <w:webHidden/>
                <w:rStyle w:val="IndexLink"/>
              </w:rPr>
              <w:t>80</w:t>
            </w:r>
            <w:r>
              <w:rPr>
                <w:rStyle w:val="IndexLink"/>
                <w:rtl w:val="true"/>
              </w:rPr>
              <w:t xml:space="preserve"> </w:t>
            </w:r>
            <w:r>
              <w:rPr>
                <w:rStyle w:val="IndexLink"/>
                <w:rtl w:val="true"/>
              </w:rPr>
              <w:t>ـ رفع سختی</w:t>
            </w:r>
            <w:r>
              <w:rPr>
                <w:rStyle w:val="IndexLink"/>
                <w:rtl w:val="true"/>
              </w:rPr>
              <w:tab/>
            </w:r>
            <w:r>
              <w:rPr>
                <w:rStyle w:val="IndexLink"/>
              </w:rPr>
              <w:t>94</w:t>
            </w:r>
          </w:hyperlink>
        </w:p>
        <w:p>
          <w:pPr>
            <w:pStyle w:val="Contents3"/>
            <w:tabs>
              <w:tab w:val="clear" w:pos="8459"/>
              <w:tab w:val="right" w:pos="9026" w:leader="dot"/>
            </w:tabs>
            <w:rPr/>
          </w:pPr>
          <w:hyperlink w:anchor="__RefHeading___Toc2195633_1395250215">
            <w:r>
              <w:rPr>
                <w:webHidden/>
                <w:rStyle w:val="IndexLink"/>
              </w:rPr>
              <w:t>81</w:t>
            </w:r>
            <w:r>
              <w:rPr>
                <w:rStyle w:val="IndexLink"/>
                <w:rtl w:val="true"/>
              </w:rPr>
              <w:t xml:space="preserve"> </w:t>
            </w:r>
            <w:r>
              <w:rPr>
                <w:rStyle w:val="IndexLink"/>
                <w:rtl w:val="true"/>
              </w:rPr>
              <w:t>ـ رفع سفیدی چشم</w:t>
            </w:r>
            <w:r>
              <w:rPr>
                <w:rStyle w:val="IndexLink"/>
                <w:rtl w:val="true"/>
              </w:rPr>
              <w:tab/>
            </w:r>
            <w:r>
              <w:rPr>
                <w:rStyle w:val="IndexLink"/>
              </w:rPr>
              <w:t>95</w:t>
            </w:r>
          </w:hyperlink>
        </w:p>
        <w:p>
          <w:pPr>
            <w:pStyle w:val="Contents3"/>
            <w:tabs>
              <w:tab w:val="clear" w:pos="8459"/>
              <w:tab w:val="right" w:pos="9026" w:leader="dot"/>
            </w:tabs>
            <w:rPr/>
          </w:pPr>
          <w:hyperlink w:anchor="__RefHeading___Toc2195635_1395250215">
            <w:r>
              <w:rPr>
                <w:webHidden/>
                <w:rStyle w:val="IndexLink"/>
              </w:rPr>
              <w:t>82</w:t>
            </w:r>
            <w:r>
              <w:rPr>
                <w:rStyle w:val="IndexLink"/>
                <w:rtl w:val="true"/>
              </w:rPr>
              <w:t xml:space="preserve"> </w:t>
            </w:r>
            <w:r>
              <w:rPr>
                <w:rStyle w:val="IndexLink"/>
                <w:rtl w:val="true"/>
              </w:rPr>
              <w:t>ـ خروج روح به آسانی</w:t>
            </w:r>
            <w:r>
              <w:rPr>
                <w:rStyle w:val="IndexLink"/>
                <w:rtl w:val="true"/>
              </w:rPr>
              <w:tab/>
            </w:r>
            <w:r>
              <w:rPr>
                <w:rStyle w:val="IndexLink"/>
              </w:rPr>
              <w:t>95</w:t>
            </w:r>
          </w:hyperlink>
        </w:p>
        <w:p>
          <w:pPr>
            <w:pStyle w:val="Contents3"/>
            <w:tabs>
              <w:tab w:val="clear" w:pos="8459"/>
              <w:tab w:val="right" w:pos="9026" w:leader="dot"/>
            </w:tabs>
            <w:rPr/>
          </w:pPr>
          <w:hyperlink w:anchor="__RefHeading___Toc2195637_1395250215">
            <w:r>
              <w:rPr>
                <w:webHidden/>
                <w:rStyle w:val="IndexLink"/>
              </w:rPr>
              <w:t>83</w:t>
            </w:r>
            <w:r>
              <w:rPr>
                <w:rStyle w:val="IndexLink"/>
                <w:rtl w:val="true"/>
              </w:rPr>
              <w:t xml:space="preserve"> </w:t>
            </w:r>
            <w:r>
              <w:rPr>
                <w:rStyle w:val="IndexLink"/>
                <w:rtl w:val="true"/>
              </w:rPr>
              <w:t>ـ خروج از زندان</w:t>
            </w:r>
            <w:r>
              <w:rPr>
                <w:rStyle w:val="IndexLink"/>
                <w:rtl w:val="true"/>
              </w:rPr>
              <w:tab/>
            </w:r>
            <w:r>
              <w:rPr>
                <w:rStyle w:val="IndexLink"/>
              </w:rPr>
              <w:t>96</w:t>
            </w:r>
          </w:hyperlink>
        </w:p>
        <w:p>
          <w:pPr>
            <w:pStyle w:val="Contents3"/>
            <w:tabs>
              <w:tab w:val="clear" w:pos="8459"/>
              <w:tab w:val="right" w:pos="9026" w:leader="dot"/>
            </w:tabs>
            <w:rPr/>
          </w:pPr>
          <w:hyperlink w:anchor="__RefHeading___Toc2195639_1395250215">
            <w:r>
              <w:rPr>
                <w:webHidden/>
                <w:rStyle w:val="IndexLink"/>
              </w:rPr>
              <w:t>84</w:t>
            </w:r>
            <w:r>
              <w:rPr>
                <w:rStyle w:val="IndexLink"/>
                <w:rtl w:val="true"/>
              </w:rPr>
              <w:t xml:space="preserve"> </w:t>
            </w:r>
            <w:r>
              <w:rPr>
                <w:rStyle w:val="IndexLink"/>
                <w:rtl w:val="true"/>
              </w:rPr>
              <w:t>ـ زوال اسقام</w:t>
            </w:r>
            <w:r>
              <w:rPr>
                <w:rStyle w:val="IndexLink"/>
                <w:rtl w:val="true"/>
              </w:rPr>
              <w:tab/>
            </w:r>
            <w:r>
              <w:rPr>
                <w:rStyle w:val="IndexLink"/>
              </w:rPr>
              <w:t>96</w:t>
            </w:r>
          </w:hyperlink>
        </w:p>
        <w:p>
          <w:pPr>
            <w:pStyle w:val="Contents3"/>
            <w:tabs>
              <w:tab w:val="clear" w:pos="8459"/>
              <w:tab w:val="right" w:pos="9026" w:leader="dot"/>
            </w:tabs>
            <w:rPr/>
          </w:pPr>
          <w:hyperlink w:anchor="__RefHeading___Toc2195641_1395250215">
            <w:r>
              <w:rPr>
                <w:webHidden/>
                <w:rStyle w:val="IndexLink"/>
              </w:rPr>
              <w:t>85</w:t>
            </w:r>
            <w:r>
              <w:rPr>
                <w:rStyle w:val="IndexLink"/>
                <w:rtl w:val="true"/>
              </w:rPr>
              <w:t xml:space="preserve"> </w:t>
            </w:r>
            <w:r>
              <w:rPr>
                <w:rStyle w:val="IndexLink"/>
                <w:rtl w:val="true"/>
              </w:rPr>
              <w:t>ـ زوال عسر و تسهیل</w:t>
            </w:r>
            <w:r>
              <w:rPr>
                <w:rStyle w:val="IndexLink"/>
                <w:rtl w:val="true"/>
              </w:rPr>
              <w:tab/>
            </w:r>
            <w:r>
              <w:rPr>
                <w:rStyle w:val="IndexLink"/>
              </w:rPr>
              <w:t>97</w:t>
            </w:r>
          </w:hyperlink>
        </w:p>
        <w:p>
          <w:pPr>
            <w:pStyle w:val="Contents3"/>
            <w:tabs>
              <w:tab w:val="clear" w:pos="8459"/>
              <w:tab w:val="right" w:pos="9026" w:leader="dot"/>
            </w:tabs>
            <w:rPr/>
          </w:pPr>
          <w:hyperlink w:anchor="__RefHeading___Toc2195643_1395250215">
            <w:r>
              <w:rPr>
                <w:webHidden/>
                <w:rStyle w:val="IndexLink"/>
              </w:rPr>
              <w:t>86</w:t>
            </w:r>
            <w:r>
              <w:rPr>
                <w:rStyle w:val="IndexLink"/>
                <w:rtl w:val="true"/>
              </w:rPr>
              <w:t xml:space="preserve"> </w:t>
            </w:r>
            <w:r>
              <w:rPr>
                <w:rStyle w:val="IndexLink"/>
                <w:rtl w:val="true"/>
              </w:rPr>
              <w:t>ـ زوال علت و نزف خون</w:t>
            </w:r>
            <w:r>
              <w:rPr>
                <w:rStyle w:val="IndexLink"/>
                <w:rtl w:val="true"/>
              </w:rPr>
              <w:tab/>
            </w:r>
            <w:r>
              <w:rPr>
                <w:rStyle w:val="IndexLink"/>
              </w:rPr>
              <w:t>97</w:t>
            </w:r>
          </w:hyperlink>
        </w:p>
        <w:p>
          <w:pPr>
            <w:pStyle w:val="Contents3"/>
            <w:tabs>
              <w:tab w:val="clear" w:pos="8459"/>
              <w:tab w:val="right" w:pos="9026" w:leader="dot"/>
            </w:tabs>
            <w:rPr/>
          </w:pPr>
          <w:hyperlink w:anchor="__RefHeading___Toc2195645_1395250215">
            <w:r>
              <w:rPr>
                <w:webHidden/>
                <w:rStyle w:val="IndexLink"/>
              </w:rPr>
              <w:t>87</w:t>
            </w:r>
            <w:r>
              <w:rPr>
                <w:rStyle w:val="IndexLink"/>
                <w:rtl w:val="true"/>
              </w:rPr>
              <w:t xml:space="preserve"> </w:t>
            </w:r>
            <w:r>
              <w:rPr>
                <w:rStyle w:val="IndexLink"/>
                <w:rtl w:val="true"/>
              </w:rPr>
              <w:t>ـ زوال فقر</w:t>
            </w:r>
            <w:r>
              <w:rPr>
                <w:rStyle w:val="IndexLink"/>
                <w:rtl w:val="true"/>
              </w:rPr>
              <w:tab/>
            </w:r>
            <w:r>
              <w:rPr>
                <w:rStyle w:val="IndexLink"/>
              </w:rPr>
              <w:t>97</w:t>
            </w:r>
          </w:hyperlink>
        </w:p>
        <w:p>
          <w:pPr>
            <w:pStyle w:val="Contents3"/>
            <w:tabs>
              <w:tab w:val="clear" w:pos="8459"/>
              <w:tab w:val="right" w:pos="9026" w:leader="dot"/>
            </w:tabs>
            <w:rPr/>
          </w:pPr>
          <w:hyperlink w:anchor="__RefHeading___Toc2195647_1395250215">
            <w:r>
              <w:rPr>
                <w:webHidden/>
                <w:rStyle w:val="IndexLink"/>
              </w:rPr>
              <w:t>88</w:t>
            </w:r>
            <w:r>
              <w:rPr>
                <w:rStyle w:val="IndexLink"/>
                <w:rtl w:val="true"/>
              </w:rPr>
              <w:t xml:space="preserve"> </w:t>
            </w:r>
            <w:r>
              <w:rPr>
                <w:rStyle w:val="IndexLink"/>
                <w:rtl w:val="true"/>
              </w:rPr>
              <w:t>ـ زوال ما یفسد</w:t>
            </w:r>
            <w:r>
              <w:rPr>
                <w:rStyle w:val="IndexLink"/>
                <w:rtl w:val="true"/>
              </w:rPr>
              <w:tab/>
            </w:r>
            <w:r>
              <w:rPr>
                <w:rStyle w:val="IndexLink"/>
              </w:rPr>
              <w:t>99</w:t>
            </w:r>
          </w:hyperlink>
        </w:p>
        <w:p>
          <w:pPr>
            <w:pStyle w:val="Contents3"/>
            <w:tabs>
              <w:tab w:val="clear" w:pos="8459"/>
              <w:tab w:val="right" w:pos="9026" w:leader="dot"/>
            </w:tabs>
            <w:rPr/>
          </w:pPr>
          <w:hyperlink w:anchor="__RefHeading___Toc2195649_1395250215">
            <w:r>
              <w:rPr>
                <w:webHidden/>
                <w:rStyle w:val="IndexLink"/>
              </w:rPr>
              <w:t>89</w:t>
            </w:r>
            <w:r>
              <w:rPr>
                <w:rStyle w:val="IndexLink"/>
                <w:rtl w:val="true"/>
              </w:rPr>
              <w:t xml:space="preserve"> </w:t>
            </w:r>
            <w:r>
              <w:rPr>
                <w:rStyle w:val="IndexLink"/>
                <w:rtl w:val="true"/>
              </w:rPr>
              <w:t>ـ زوال ملک ظالم و سلطان جائر</w:t>
            </w:r>
            <w:r>
              <w:rPr>
                <w:rStyle w:val="IndexLink"/>
                <w:rtl w:val="true"/>
              </w:rPr>
              <w:tab/>
            </w:r>
            <w:r>
              <w:rPr>
                <w:rStyle w:val="IndexLink"/>
              </w:rPr>
              <w:t>99</w:t>
            </w:r>
          </w:hyperlink>
        </w:p>
        <w:p>
          <w:pPr>
            <w:pStyle w:val="Contents3"/>
            <w:tabs>
              <w:tab w:val="clear" w:pos="8459"/>
              <w:tab w:val="right" w:pos="9026" w:leader="dot"/>
            </w:tabs>
            <w:rPr/>
          </w:pPr>
          <w:hyperlink w:anchor="__RefHeading___Toc2195651_1395250215">
            <w:r>
              <w:rPr>
                <w:webHidden/>
                <w:rStyle w:val="IndexLink"/>
              </w:rPr>
              <w:t>90</w:t>
            </w:r>
            <w:r>
              <w:rPr>
                <w:rStyle w:val="IndexLink"/>
                <w:rtl w:val="true"/>
              </w:rPr>
              <w:t xml:space="preserve"> </w:t>
            </w:r>
            <w:r>
              <w:rPr>
                <w:rStyle w:val="IndexLink"/>
                <w:rtl w:val="true"/>
              </w:rPr>
              <w:t>ـ جلوگیری از زلزله</w:t>
            </w:r>
            <w:r>
              <w:rPr>
                <w:rStyle w:val="IndexLink"/>
                <w:rtl w:val="true"/>
              </w:rPr>
              <w:tab/>
            </w:r>
            <w:r>
              <w:rPr>
                <w:rStyle w:val="IndexLink"/>
              </w:rPr>
              <w:t>100</w:t>
            </w:r>
          </w:hyperlink>
        </w:p>
        <w:p>
          <w:pPr>
            <w:pStyle w:val="Contents3"/>
            <w:tabs>
              <w:tab w:val="clear" w:pos="8459"/>
              <w:tab w:val="right" w:pos="9026" w:leader="dot"/>
            </w:tabs>
            <w:rPr/>
          </w:pPr>
          <w:hyperlink w:anchor="__RefHeading___Toc2195653_1395250215">
            <w:r>
              <w:rPr>
                <w:webHidden/>
                <w:rStyle w:val="IndexLink"/>
              </w:rPr>
              <w:t>91</w:t>
            </w:r>
            <w:r>
              <w:rPr>
                <w:rStyle w:val="IndexLink"/>
                <w:rtl w:val="true"/>
              </w:rPr>
              <w:t xml:space="preserve"> </w:t>
            </w:r>
            <w:r>
              <w:rPr>
                <w:rStyle w:val="IndexLink"/>
                <w:rtl w:val="true"/>
              </w:rPr>
              <w:t>ـ زیادتی شیر</w:t>
            </w:r>
            <w:r>
              <w:rPr>
                <w:rStyle w:val="IndexLink"/>
                <w:rtl w:val="true"/>
              </w:rPr>
              <w:tab/>
            </w:r>
            <w:r>
              <w:rPr>
                <w:rStyle w:val="IndexLink"/>
              </w:rPr>
              <w:t>100</w:t>
            </w:r>
          </w:hyperlink>
        </w:p>
        <w:p>
          <w:pPr>
            <w:pStyle w:val="Contents3"/>
            <w:tabs>
              <w:tab w:val="clear" w:pos="8459"/>
              <w:tab w:val="right" w:pos="9026" w:leader="dot"/>
            </w:tabs>
            <w:rPr/>
          </w:pPr>
          <w:hyperlink w:anchor="__RefHeading___Toc2195655_1395250215">
            <w:r>
              <w:rPr>
                <w:webHidden/>
                <w:rStyle w:val="IndexLink"/>
              </w:rPr>
              <w:t>92</w:t>
            </w:r>
            <w:r>
              <w:rPr>
                <w:rStyle w:val="IndexLink"/>
                <w:rtl w:val="true"/>
              </w:rPr>
              <w:t xml:space="preserve"> </w:t>
            </w:r>
            <w:r>
              <w:rPr>
                <w:rStyle w:val="IndexLink"/>
                <w:rtl w:val="true"/>
              </w:rPr>
              <w:t>ـ زیادتی مال و ربح تجارت</w:t>
            </w:r>
            <w:r>
              <w:rPr>
                <w:rStyle w:val="IndexLink"/>
                <w:rtl w:val="true"/>
              </w:rPr>
              <w:tab/>
            </w:r>
            <w:r>
              <w:rPr>
                <w:rStyle w:val="IndexLink"/>
              </w:rPr>
              <w:t>101</w:t>
            </w:r>
          </w:hyperlink>
        </w:p>
        <w:p>
          <w:pPr>
            <w:pStyle w:val="Contents3"/>
            <w:tabs>
              <w:tab w:val="clear" w:pos="8459"/>
              <w:tab w:val="right" w:pos="9026" w:leader="dot"/>
            </w:tabs>
            <w:rPr/>
          </w:pPr>
          <w:hyperlink w:anchor="__RefHeading___Toc2195657_1395250215">
            <w:r>
              <w:rPr>
                <w:webHidden/>
                <w:rStyle w:val="IndexLink"/>
              </w:rPr>
              <w:t>93</w:t>
            </w:r>
            <w:r>
              <w:rPr>
                <w:rStyle w:val="IndexLink"/>
                <w:rtl w:val="true"/>
              </w:rPr>
              <w:t xml:space="preserve"> </w:t>
            </w:r>
            <w:r>
              <w:rPr>
                <w:rStyle w:val="IndexLink"/>
                <w:rtl w:val="true"/>
              </w:rPr>
              <w:t>ـ سبز شدن بستان</w:t>
            </w:r>
            <w:r>
              <w:rPr>
                <w:rStyle w:val="IndexLink"/>
                <w:rtl w:val="true"/>
              </w:rPr>
              <w:tab/>
            </w:r>
            <w:r>
              <w:rPr>
                <w:rStyle w:val="IndexLink"/>
              </w:rPr>
              <w:t>101</w:t>
            </w:r>
          </w:hyperlink>
        </w:p>
        <w:p>
          <w:pPr>
            <w:pStyle w:val="Contents3"/>
            <w:tabs>
              <w:tab w:val="clear" w:pos="8459"/>
              <w:tab w:val="right" w:pos="9026" w:leader="dot"/>
            </w:tabs>
            <w:rPr/>
          </w:pPr>
          <w:hyperlink w:anchor="__RefHeading___Toc2195659_1395250215">
            <w:r>
              <w:rPr>
                <w:webHidden/>
                <w:rStyle w:val="IndexLink"/>
              </w:rPr>
              <w:t>94</w:t>
            </w:r>
            <w:r>
              <w:rPr>
                <w:rStyle w:val="IndexLink"/>
                <w:rtl w:val="true"/>
              </w:rPr>
              <w:t xml:space="preserve"> </w:t>
            </w:r>
            <w:r>
              <w:rPr>
                <w:rStyle w:val="IndexLink"/>
                <w:rtl w:val="true"/>
              </w:rPr>
              <w:t>ـ سلامتی در سفر</w:t>
            </w:r>
            <w:r>
              <w:rPr>
                <w:rStyle w:val="IndexLink"/>
                <w:rtl w:val="true"/>
              </w:rPr>
              <w:tab/>
            </w:r>
            <w:r>
              <w:rPr>
                <w:rStyle w:val="IndexLink"/>
              </w:rPr>
              <w:t>102</w:t>
            </w:r>
          </w:hyperlink>
        </w:p>
        <w:p>
          <w:pPr>
            <w:pStyle w:val="Contents3"/>
            <w:tabs>
              <w:tab w:val="clear" w:pos="8459"/>
              <w:tab w:val="right" w:pos="9026" w:leader="dot"/>
            </w:tabs>
            <w:rPr/>
          </w:pPr>
          <w:hyperlink w:anchor="__RefHeading___Toc2195661_1395250215">
            <w:r>
              <w:rPr>
                <w:webHidden/>
                <w:rStyle w:val="IndexLink"/>
              </w:rPr>
              <w:t>95</w:t>
            </w:r>
            <w:r>
              <w:rPr>
                <w:rStyle w:val="IndexLink"/>
                <w:rtl w:val="true"/>
              </w:rPr>
              <w:t xml:space="preserve"> </w:t>
            </w:r>
            <w:r>
              <w:rPr>
                <w:rStyle w:val="IndexLink"/>
                <w:rtl w:val="true"/>
              </w:rPr>
              <w:t>ـ سکون زخم</w:t>
            </w:r>
            <w:r>
              <w:rPr>
                <w:rStyle w:val="IndexLink"/>
                <w:rtl w:val="true"/>
              </w:rPr>
              <w:tab/>
            </w:r>
            <w:r>
              <w:rPr>
                <w:rStyle w:val="IndexLink"/>
              </w:rPr>
              <w:t>102</w:t>
            </w:r>
          </w:hyperlink>
        </w:p>
        <w:p>
          <w:pPr>
            <w:pStyle w:val="Contents3"/>
            <w:tabs>
              <w:tab w:val="clear" w:pos="8459"/>
              <w:tab w:val="right" w:pos="9026" w:leader="dot"/>
            </w:tabs>
            <w:rPr/>
          </w:pPr>
          <w:hyperlink w:anchor="__RefHeading___Toc2195663_1395250215">
            <w:r>
              <w:rPr>
                <w:webHidden/>
                <w:rStyle w:val="IndexLink"/>
              </w:rPr>
              <w:t>96</w:t>
            </w:r>
            <w:r>
              <w:rPr>
                <w:rStyle w:val="IndexLink"/>
                <w:rtl w:val="true"/>
              </w:rPr>
              <w:t xml:space="preserve"> </w:t>
            </w:r>
            <w:r>
              <w:rPr>
                <w:rStyle w:val="IndexLink"/>
                <w:rtl w:val="true"/>
              </w:rPr>
              <w:t>ـ سکون درد</w:t>
            </w:r>
            <w:r>
              <w:rPr>
                <w:rStyle w:val="IndexLink"/>
                <w:rtl w:val="true"/>
              </w:rPr>
              <w:tab/>
            </w:r>
            <w:r>
              <w:rPr>
                <w:rStyle w:val="IndexLink"/>
              </w:rPr>
              <w:t>102</w:t>
            </w:r>
          </w:hyperlink>
        </w:p>
        <w:p>
          <w:pPr>
            <w:pStyle w:val="Contents3"/>
            <w:tabs>
              <w:tab w:val="clear" w:pos="8459"/>
              <w:tab w:val="right" w:pos="9026" w:leader="dot"/>
            </w:tabs>
            <w:rPr/>
          </w:pPr>
          <w:hyperlink w:anchor="__RefHeading___Toc2195665_1395250215">
            <w:r>
              <w:rPr>
                <w:webHidden/>
                <w:rStyle w:val="IndexLink"/>
              </w:rPr>
              <w:t>97</w:t>
            </w:r>
            <w:r>
              <w:rPr>
                <w:rStyle w:val="IndexLink"/>
                <w:rtl w:val="true"/>
              </w:rPr>
              <w:t xml:space="preserve"> </w:t>
            </w:r>
            <w:r>
              <w:rPr>
                <w:rStyle w:val="IndexLink"/>
                <w:rtl w:val="true"/>
              </w:rPr>
              <w:t>ـ برای سلامتی از آنچه به اطفال می‌رسد</w:t>
            </w:r>
            <w:r>
              <w:rPr>
                <w:rStyle w:val="IndexLink"/>
                <w:rtl w:val="true"/>
              </w:rPr>
              <w:tab/>
            </w:r>
            <w:r>
              <w:rPr>
                <w:rStyle w:val="IndexLink"/>
              </w:rPr>
              <w:t>103</w:t>
            </w:r>
          </w:hyperlink>
        </w:p>
        <w:p>
          <w:pPr>
            <w:pStyle w:val="Contents3"/>
            <w:tabs>
              <w:tab w:val="clear" w:pos="8459"/>
              <w:tab w:val="right" w:pos="9026" w:leader="dot"/>
            </w:tabs>
            <w:rPr/>
          </w:pPr>
          <w:hyperlink w:anchor="__RefHeading___Toc2195667_1395250215">
            <w:r>
              <w:rPr>
                <w:webHidden/>
                <w:rStyle w:val="IndexLink"/>
              </w:rPr>
              <w:t>98</w:t>
            </w:r>
            <w:r>
              <w:rPr>
                <w:rStyle w:val="IndexLink"/>
                <w:rtl w:val="true"/>
              </w:rPr>
              <w:t xml:space="preserve"> </w:t>
            </w:r>
            <w:r>
              <w:rPr>
                <w:rStyle w:val="IndexLink"/>
                <w:rtl w:val="true"/>
              </w:rPr>
              <w:t>ـ سلامتی از شر دشمنان</w:t>
            </w:r>
            <w:r>
              <w:rPr>
                <w:rStyle w:val="IndexLink"/>
                <w:rtl w:val="true"/>
              </w:rPr>
              <w:tab/>
            </w:r>
            <w:r>
              <w:rPr>
                <w:rStyle w:val="IndexLink"/>
              </w:rPr>
              <w:t>103</w:t>
            </w:r>
          </w:hyperlink>
        </w:p>
        <w:p>
          <w:pPr>
            <w:pStyle w:val="Contents3"/>
            <w:tabs>
              <w:tab w:val="clear" w:pos="8459"/>
              <w:tab w:val="right" w:pos="9026" w:leader="dot"/>
            </w:tabs>
            <w:rPr/>
          </w:pPr>
          <w:hyperlink w:anchor="__RefHeading___Toc2195669_1395250215">
            <w:r>
              <w:rPr>
                <w:webHidden/>
                <w:rStyle w:val="IndexLink"/>
              </w:rPr>
              <w:t>99</w:t>
            </w:r>
            <w:r>
              <w:rPr>
                <w:rStyle w:val="IndexLink"/>
                <w:rtl w:val="true"/>
              </w:rPr>
              <w:t xml:space="preserve"> </w:t>
            </w:r>
            <w:r>
              <w:rPr>
                <w:rStyle w:val="IndexLink"/>
                <w:rtl w:val="true"/>
              </w:rPr>
              <w:t>ـ درمان صرع</w:t>
            </w:r>
            <w:r>
              <w:rPr>
                <w:rStyle w:val="IndexLink"/>
                <w:rtl w:val="true"/>
              </w:rPr>
              <w:tab/>
            </w:r>
            <w:r>
              <w:rPr>
                <w:rStyle w:val="IndexLink"/>
              </w:rPr>
              <w:t>103</w:t>
            </w:r>
          </w:hyperlink>
        </w:p>
        <w:p>
          <w:pPr>
            <w:pStyle w:val="Contents3"/>
            <w:tabs>
              <w:tab w:val="clear" w:pos="8459"/>
              <w:tab w:val="right" w:pos="9026" w:leader="dot"/>
            </w:tabs>
            <w:rPr/>
          </w:pPr>
          <w:hyperlink w:anchor="__RefHeading___Toc2195671_1395250215">
            <w:r>
              <w:rPr>
                <w:webHidden/>
                <w:rStyle w:val="IndexLink"/>
              </w:rPr>
              <w:t>100</w:t>
            </w:r>
            <w:r>
              <w:rPr>
                <w:rStyle w:val="IndexLink"/>
                <w:rtl w:val="true"/>
              </w:rPr>
              <w:t xml:space="preserve"> </w:t>
            </w:r>
            <w:r>
              <w:rPr>
                <w:rStyle w:val="IndexLink"/>
                <w:rtl w:val="true"/>
              </w:rPr>
              <w:t>ـ صرف بأس طعام</w:t>
            </w:r>
            <w:r>
              <w:rPr>
                <w:rStyle w:val="IndexLink"/>
                <w:rtl w:val="true"/>
              </w:rPr>
              <w:tab/>
            </w:r>
            <w:r>
              <w:rPr>
                <w:rStyle w:val="IndexLink"/>
              </w:rPr>
              <w:t>104</w:t>
            </w:r>
          </w:hyperlink>
        </w:p>
        <w:p>
          <w:pPr>
            <w:pStyle w:val="Contents3"/>
            <w:tabs>
              <w:tab w:val="clear" w:pos="8459"/>
              <w:tab w:val="right" w:pos="9026" w:leader="dot"/>
            </w:tabs>
            <w:rPr/>
          </w:pPr>
          <w:hyperlink w:anchor="__RefHeading___Toc2195673_1395250215">
            <w:r>
              <w:rPr>
                <w:webHidden/>
                <w:rStyle w:val="IndexLink"/>
              </w:rPr>
              <w:t>101</w:t>
            </w:r>
            <w:r>
              <w:rPr>
                <w:rStyle w:val="IndexLink"/>
                <w:rtl w:val="true"/>
              </w:rPr>
              <w:t xml:space="preserve"> </w:t>
            </w:r>
            <w:r>
              <w:rPr>
                <w:rStyle w:val="IndexLink"/>
                <w:rtl w:val="true"/>
              </w:rPr>
              <w:t>ـ صرف هر لمم</w:t>
            </w:r>
            <w:r>
              <w:rPr>
                <w:rStyle w:val="IndexLink"/>
                <w:rtl w:val="true"/>
              </w:rPr>
              <w:tab/>
            </w:r>
            <w:r>
              <w:rPr>
                <w:rStyle w:val="IndexLink"/>
              </w:rPr>
              <w:t>105</w:t>
            </w:r>
          </w:hyperlink>
        </w:p>
        <w:p>
          <w:pPr>
            <w:pStyle w:val="Contents3"/>
            <w:tabs>
              <w:tab w:val="clear" w:pos="8459"/>
              <w:tab w:val="right" w:pos="9026" w:leader="dot"/>
            </w:tabs>
            <w:rPr/>
          </w:pPr>
          <w:hyperlink w:anchor="__RefHeading___Toc2195675_1395250215">
            <w:r>
              <w:rPr>
                <w:webHidden/>
                <w:rStyle w:val="IndexLink"/>
              </w:rPr>
              <w:t>102</w:t>
            </w:r>
            <w:r>
              <w:rPr>
                <w:rStyle w:val="IndexLink"/>
                <w:rtl w:val="true"/>
              </w:rPr>
              <w:t xml:space="preserve"> </w:t>
            </w:r>
            <w:r>
              <w:rPr>
                <w:rStyle w:val="IndexLink"/>
                <w:rtl w:val="true"/>
              </w:rPr>
              <w:t>ـ صعوبت زائیدن</w:t>
            </w:r>
            <w:r>
              <w:rPr>
                <w:rStyle w:val="IndexLink"/>
                <w:rtl w:val="true"/>
              </w:rPr>
              <w:tab/>
            </w:r>
            <w:r>
              <w:rPr>
                <w:rStyle w:val="IndexLink"/>
              </w:rPr>
              <w:t>105</w:t>
            </w:r>
          </w:hyperlink>
        </w:p>
        <w:p>
          <w:pPr>
            <w:pStyle w:val="Contents3"/>
            <w:tabs>
              <w:tab w:val="clear" w:pos="8459"/>
              <w:tab w:val="right" w:pos="9026" w:leader="dot"/>
            </w:tabs>
            <w:rPr/>
          </w:pPr>
          <w:hyperlink w:anchor="__RefHeading___Toc2195677_1395250215">
            <w:r>
              <w:rPr>
                <w:webHidden/>
                <w:rStyle w:val="IndexLink"/>
              </w:rPr>
              <w:t>103</w:t>
            </w:r>
            <w:r>
              <w:rPr>
                <w:rStyle w:val="IndexLink"/>
                <w:rtl w:val="true"/>
              </w:rPr>
              <w:t xml:space="preserve"> </w:t>
            </w:r>
            <w:r>
              <w:rPr>
                <w:rStyle w:val="IndexLink"/>
                <w:rtl w:val="true"/>
              </w:rPr>
              <w:t>ـ منع ضرر به اندوخته طلا و نقره ، اثاث</w:t>
            </w:r>
            <w:r>
              <w:rPr>
                <w:rStyle w:val="IndexLink"/>
                <w:rtl w:val="true"/>
              </w:rPr>
              <w:tab/>
            </w:r>
            <w:r>
              <w:rPr>
                <w:rStyle w:val="IndexLink"/>
              </w:rPr>
              <w:t>105</w:t>
            </w:r>
          </w:hyperlink>
        </w:p>
        <w:p>
          <w:pPr>
            <w:pStyle w:val="Contents3"/>
            <w:tabs>
              <w:tab w:val="clear" w:pos="8459"/>
              <w:tab w:val="right" w:pos="9026" w:leader="dot"/>
            </w:tabs>
            <w:rPr/>
          </w:pPr>
          <w:hyperlink w:anchor="__RefHeading___Toc2195679_1395250215">
            <w:r>
              <w:rPr>
                <w:webHidden/>
                <w:rStyle w:val="IndexLink"/>
              </w:rPr>
              <w:t>104</w:t>
            </w:r>
            <w:r>
              <w:rPr>
                <w:rStyle w:val="IndexLink"/>
                <w:rtl w:val="true"/>
              </w:rPr>
              <w:t xml:space="preserve"> </w:t>
            </w:r>
            <w:r>
              <w:rPr>
                <w:rStyle w:val="IndexLink"/>
                <w:rtl w:val="true"/>
              </w:rPr>
              <w:t>ـ درمان طحال</w:t>
            </w:r>
            <w:r>
              <w:rPr>
                <w:rStyle w:val="IndexLink"/>
                <w:rtl w:val="true"/>
              </w:rPr>
              <w:tab/>
            </w:r>
            <w:r>
              <w:rPr>
                <w:rStyle w:val="IndexLink"/>
              </w:rPr>
              <w:t>106</w:t>
            </w:r>
          </w:hyperlink>
        </w:p>
        <w:p>
          <w:pPr>
            <w:pStyle w:val="Contents3"/>
            <w:tabs>
              <w:tab w:val="clear" w:pos="8459"/>
              <w:tab w:val="right" w:pos="9026" w:leader="dot"/>
            </w:tabs>
            <w:rPr/>
          </w:pPr>
          <w:hyperlink w:anchor="__RefHeading___Toc2195681_1395250215">
            <w:r>
              <w:rPr>
                <w:webHidden/>
                <w:rStyle w:val="IndexLink"/>
              </w:rPr>
              <w:t>105</w:t>
            </w:r>
            <w:r>
              <w:rPr>
                <w:rStyle w:val="IndexLink"/>
                <w:rtl w:val="true"/>
              </w:rPr>
              <w:t xml:space="preserve"> </w:t>
            </w:r>
            <w:r>
              <w:rPr>
                <w:rStyle w:val="IndexLink"/>
                <w:rtl w:val="true"/>
              </w:rPr>
              <w:t>ـ منع طوارق</w:t>
            </w:r>
            <w:r>
              <w:rPr>
                <w:rStyle w:val="IndexLink"/>
                <w:rtl w:val="true"/>
              </w:rPr>
              <w:tab/>
            </w:r>
            <w:r>
              <w:rPr>
                <w:rStyle w:val="IndexLink"/>
              </w:rPr>
              <w:t>106</w:t>
            </w:r>
          </w:hyperlink>
        </w:p>
        <w:p>
          <w:pPr>
            <w:pStyle w:val="Contents3"/>
            <w:tabs>
              <w:tab w:val="clear" w:pos="8459"/>
              <w:tab w:val="right" w:pos="9026" w:leader="dot"/>
            </w:tabs>
            <w:rPr/>
          </w:pPr>
          <w:hyperlink w:anchor="__RefHeading___Toc2195683_1395250215">
            <w:r>
              <w:rPr>
                <w:webHidden/>
                <w:rStyle w:val="IndexLink"/>
              </w:rPr>
              <w:t>106</w:t>
            </w:r>
            <w:r>
              <w:rPr>
                <w:rStyle w:val="IndexLink"/>
                <w:rtl w:val="true"/>
              </w:rPr>
              <w:t xml:space="preserve"> </w:t>
            </w:r>
            <w:r>
              <w:rPr>
                <w:rStyle w:val="IndexLink"/>
                <w:rtl w:val="true"/>
              </w:rPr>
              <w:t>ـ برای زوال علت</w:t>
            </w:r>
            <w:r>
              <w:rPr>
                <w:rStyle w:val="IndexLink"/>
                <w:rtl w:val="true"/>
              </w:rPr>
              <w:tab/>
            </w:r>
            <w:r>
              <w:rPr>
                <w:rStyle w:val="IndexLink"/>
              </w:rPr>
              <w:t>107</w:t>
            </w:r>
          </w:hyperlink>
        </w:p>
        <w:p>
          <w:pPr>
            <w:pStyle w:val="Contents3"/>
            <w:tabs>
              <w:tab w:val="clear" w:pos="8459"/>
              <w:tab w:val="right" w:pos="9026" w:leader="dot"/>
            </w:tabs>
            <w:rPr/>
          </w:pPr>
          <w:hyperlink w:anchor="__RefHeading___Toc2195685_1395250215">
            <w:r>
              <w:rPr>
                <w:webHidden/>
                <w:rStyle w:val="IndexLink"/>
              </w:rPr>
              <w:t>107</w:t>
            </w:r>
            <w:r>
              <w:rPr>
                <w:rStyle w:val="IndexLink"/>
                <w:rtl w:val="true"/>
              </w:rPr>
              <w:t xml:space="preserve"> </w:t>
            </w:r>
            <w:r>
              <w:rPr>
                <w:rStyle w:val="IndexLink"/>
                <w:rtl w:val="true"/>
              </w:rPr>
              <w:t xml:space="preserve">ـ برای اعاذه </w:t>
            </w:r>
            <w:r>
              <w:rPr>
                <w:rStyle w:val="IndexLink"/>
                <w:rtl w:val="true"/>
              </w:rPr>
              <w:t xml:space="preserve">( </w:t>
            </w:r>
            <w:r>
              <w:rPr>
                <w:rStyle w:val="IndexLink"/>
                <w:rtl w:val="true"/>
              </w:rPr>
              <w:t xml:space="preserve">پناه بردن </w:t>
            </w:r>
            <w:r>
              <w:rPr>
                <w:rStyle w:val="IndexLink"/>
                <w:rtl w:val="true"/>
              </w:rPr>
              <w:t xml:space="preserve">) </w:t>
            </w:r>
            <w:r>
              <w:rPr>
                <w:rStyle w:val="IndexLink"/>
                <w:rtl w:val="true"/>
              </w:rPr>
              <w:t>از عذاب و مسخ در دنیا</w:t>
            </w:r>
            <w:r>
              <w:rPr>
                <w:rStyle w:val="IndexLink"/>
                <w:rtl w:val="true"/>
              </w:rPr>
              <w:tab/>
            </w:r>
            <w:r>
              <w:rPr>
                <w:rStyle w:val="IndexLink"/>
              </w:rPr>
              <w:t>107</w:t>
            </w:r>
          </w:hyperlink>
        </w:p>
        <w:p>
          <w:pPr>
            <w:pStyle w:val="Contents3"/>
            <w:tabs>
              <w:tab w:val="clear" w:pos="8459"/>
              <w:tab w:val="right" w:pos="9026" w:leader="dot"/>
            </w:tabs>
            <w:rPr/>
          </w:pPr>
          <w:hyperlink w:anchor="__RefHeading___Toc2195687_1395250215">
            <w:r>
              <w:rPr>
                <w:webHidden/>
                <w:rStyle w:val="IndexLink"/>
              </w:rPr>
              <w:t>108</w:t>
            </w:r>
            <w:r>
              <w:rPr>
                <w:rStyle w:val="IndexLink"/>
                <w:rtl w:val="true"/>
              </w:rPr>
              <w:t xml:space="preserve"> </w:t>
            </w:r>
            <w:r>
              <w:rPr>
                <w:rStyle w:val="IndexLink"/>
                <w:rtl w:val="true"/>
              </w:rPr>
              <w:t>ـ برگشتن غائب گم‌شده</w:t>
            </w:r>
            <w:r>
              <w:rPr>
                <w:rStyle w:val="IndexLink"/>
                <w:rtl w:val="true"/>
              </w:rPr>
              <w:tab/>
            </w:r>
            <w:r>
              <w:rPr>
                <w:rStyle w:val="IndexLink"/>
              </w:rPr>
              <w:t>107</w:t>
            </w:r>
          </w:hyperlink>
        </w:p>
        <w:p>
          <w:pPr>
            <w:pStyle w:val="Contents3"/>
            <w:tabs>
              <w:tab w:val="clear" w:pos="8459"/>
              <w:tab w:val="right" w:pos="9026" w:leader="dot"/>
            </w:tabs>
            <w:rPr/>
          </w:pPr>
          <w:hyperlink w:anchor="__RefHeading___Toc2195689_1395250215">
            <w:r>
              <w:rPr>
                <w:webHidden/>
                <w:rStyle w:val="IndexLink"/>
              </w:rPr>
              <w:t>109</w:t>
            </w:r>
            <w:r>
              <w:rPr>
                <w:rStyle w:val="IndexLink"/>
                <w:rtl w:val="true"/>
              </w:rPr>
              <w:t xml:space="preserve"> </w:t>
            </w:r>
            <w:r>
              <w:rPr>
                <w:rStyle w:val="IndexLink"/>
                <w:rtl w:val="true"/>
              </w:rPr>
              <w:t>ـ برای سلامت از غرق</w:t>
            </w:r>
            <w:r>
              <w:rPr>
                <w:rStyle w:val="IndexLink"/>
                <w:rtl w:val="true"/>
              </w:rPr>
              <w:tab/>
            </w:r>
            <w:r>
              <w:rPr>
                <w:rStyle w:val="IndexLink"/>
              </w:rPr>
              <w:t>108</w:t>
            </w:r>
          </w:hyperlink>
        </w:p>
        <w:p>
          <w:pPr>
            <w:pStyle w:val="Contents3"/>
            <w:tabs>
              <w:tab w:val="clear" w:pos="8459"/>
              <w:tab w:val="right" w:pos="9026" w:leader="dot"/>
            </w:tabs>
            <w:rPr/>
          </w:pPr>
          <w:hyperlink w:anchor="__RefHeading___Toc2195691_1395250215">
            <w:r>
              <w:rPr>
                <w:webHidden/>
                <w:rStyle w:val="IndexLink"/>
              </w:rPr>
              <w:t>110</w:t>
            </w:r>
            <w:r>
              <w:rPr>
                <w:rStyle w:val="IndexLink"/>
                <w:rtl w:val="true"/>
              </w:rPr>
              <w:t xml:space="preserve"> </w:t>
            </w:r>
            <w:r>
              <w:rPr>
                <w:rStyle w:val="IndexLink"/>
                <w:rtl w:val="true"/>
              </w:rPr>
              <w:t>ـ برای غنا</w:t>
            </w:r>
            <w:r>
              <w:rPr>
                <w:rStyle w:val="IndexLink"/>
                <w:rtl w:val="true"/>
              </w:rPr>
              <w:tab/>
            </w:r>
            <w:r>
              <w:rPr>
                <w:rStyle w:val="IndexLink"/>
              </w:rPr>
              <w:t>108</w:t>
            </w:r>
          </w:hyperlink>
        </w:p>
        <w:p>
          <w:pPr>
            <w:pStyle w:val="Contents3"/>
            <w:tabs>
              <w:tab w:val="clear" w:pos="8459"/>
              <w:tab w:val="right" w:pos="9026" w:leader="dot"/>
            </w:tabs>
            <w:rPr/>
          </w:pPr>
          <w:hyperlink w:anchor="__RefHeading___Toc2195693_1395250215">
            <w:r>
              <w:rPr>
                <w:webHidden/>
                <w:rStyle w:val="IndexLink"/>
              </w:rPr>
              <w:t>111</w:t>
            </w:r>
            <w:r>
              <w:rPr>
                <w:rStyle w:val="IndexLink"/>
                <w:rtl w:val="true"/>
              </w:rPr>
              <w:t xml:space="preserve"> </w:t>
            </w:r>
            <w:r>
              <w:rPr>
                <w:rStyle w:val="IndexLink"/>
                <w:rtl w:val="true"/>
              </w:rPr>
              <w:t>ـ فتح باب خیر</w:t>
            </w:r>
            <w:r>
              <w:rPr>
                <w:rStyle w:val="IndexLink"/>
                <w:rtl w:val="true"/>
              </w:rPr>
              <w:tab/>
            </w:r>
            <w:r>
              <w:rPr>
                <w:rStyle w:val="IndexLink"/>
              </w:rPr>
              <w:t>108</w:t>
            </w:r>
          </w:hyperlink>
        </w:p>
        <w:p>
          <w:pPr>
            <w:pStyle w:val="Contents3"/>
            <w:tabs>
              <w:tab w:val="clear" w:pos="8459"/>
              <w:tab w:val="right" w:pos="9026" w:leader="dot"/>
            </w:tabs>
            <w:rPr/>
          </w:pPr>
          <w:hyperlink w:anchor="__RefHeading___Toc2195695_1395250215">
            <w:r>
              <w:rPr>
                <w:webHidden/>
                <w:rStyle w:val="IndexLink"/>
              </w:rPr>
              <w:t>112</w:t>
            </w:r>
            <w:r>
              <w:rPr>
                <w:rStyle w:val="IndexLink"/>
                <w:rtl w:val="true"/>
              </w:rPr>
              <w:t xml:space="preserve"> </w:t>
            </w:r>
            <w:r>
              <w:rPr>
                <w:rStyle w:val="IndexLink"/>
                <w:rtl w:val="true"/>
              </w:rPr>
              <w:t>ـ برای فرج</w:t>
            </w:r>
            <w:r>
              <w:rPr>
                <w:rStyle w:val="IndexLink"/>
                <w:rtl w:val="true"/>
              </w:rPr>
              <w:tab/>
            </w:r>
            <w:r>
              <w:rPr>
                <w:rStyle w:val="IndexLink"/>
              </w:rPr>
              <w:t>109</w:t>
            </w:r>
          </w:hyperlink>
        </w:p>
        <w:p>
          <w:pPr>
            <w:pStyle w:val="Contents3"/>
            <w:tabs>
              <w:tab w:val="clear" w:pos="8459"/>
              <w:tab w:val="right" w:pos="9026" w:leader="dot"/>
            </w:tabs>
            <w:rPr/>
          </w:pPr>
          <w:hyperlink w:anchor="__RefHeading___Toc2195697_1395250215">
            <w:r>
              <w:rPr>
                <w:webHidden/>
                <w:rStyle w:val="IndexLink"/>
              </w:rPr>
              <w:t>113</w:t>
            </w:r>
            <w:r>
              <w:rPr>
                <w:rStyle w:val="IndexLink"/>
                <w:rtl w:val="true"/>
              </w:rPr>
              <w:t xml:space="preserve"> </w:t>
            </w:r>
            <w:r>
              <w:rPr>
                <w:rStyle w:val="IndexLink"/>
                <w:rtl w:val="true"/>
              </w:rPr>
              <w:t>ـ فرزند پسر</w:t>
            </w:r>
            <w:r>
              <w:rPr>
                <w:rStyle w:val="IndexLink"/>
                <w:rtl w:val="true"/>
              </w:rPr>
              <w:tab/>
            </w:r>
            <w:r>
              <w:rPr>
                <w:rStyle w:val="IndexLink"/>
              </w:rPr>
              <w:t>109</w:t>
            </w:r>
          </w:hyperlink>
        </w:p>
        <w:p>
          <w:pPr>
            <w:pStyle w:val="Contents3"/>
            <w:tabs>
              <w:tab w:val="clear" w:pos="8459"/>
              <w:tab w:val="right" w:pos="9026" w:leader="dot"/>
            </w:tabs>
            <w:rPr/>
          </w:pPr>
          <w:hyperlink w:anchor="__RefHeading___Toc2195699_1395250215">
            <w:r>
              <w:rPr>
                <w:webHidden/>
                <w:rStyle w:val="IndexLink"/>
              </w:rPr>
              <w:t>114</w:t>
            </w:r>
            <w:r>
              <w:rPr>
                <w:rStyle w:val="IndexLink"/>
                <w:rtl w:val="true"/>
              </w:rPr>
              <w:t xml:space="preserve"> </w:t>
            </w:r>
            <w:r>
              <w:rPr>
                <w:rStyle w:val="IndexLink"/>
                <w:rtl w:val="true"/>
              </w:rPr>
              <w:t>ـ برطرف شدن فقر</w:t>
            </w:r>
            <w:r>
              <w:rPr>
                <w:rStyle w:val="IndexLink"/>
                <w:rtl w:val="true"/>
              </w:rPr>
              <w:tab/>
            </w:r>
            <w:r>
              <w:rPr>
                <w:rStyle w:val="IndexLink"/>
              </w:rPr>
              <w:t>110</w:t>
            </w:r>
          </w:hyperlink>
        </w:p>
        <w:p>
          <w:pPr>
            <w:pStyle w:val="Contents3"/>
            <w:tabs>
              <w:tab w:val="clear" w:pos="8459"/>
              <w:tab w:val="right" w:pos="9026" w:leader="dot"/>
            </w:tabs>
            <w:rPr/>
          </w:pPr>
          <w:hyperlink w:anchor="__RefHeading___Toc2195701_1395250215">
            <w:r>
              <w:rPr>
                <w:webHidden/>
                <w:rStyle w:val="IndexLink"/>
              </w:rPr>
              <w:t>115</w:t>
            </w:r>
            <w:r>
              <w:rPr>
                <w:rStyle w:val="IndexLink"/>
                <w:rtl w:val="true"/>
              </w:rPr>
              <w:t xml:space="preserve"> </w:t>
            </w:r>
            <w:r>
              <w:rPr>
                <w:rStyle w:val="IndexLink"/>
                <w:rtl w:val="true"/>
              </w:rPr>
              <w:t>ـ برای قوّت</w:t>
            </w:r>
            <w:r>
              <w:rPr>
                <w:rStyle w:val="IndexLink"/>
                <w:rtl w:val="true"/>
              </w:rPr>
              <w:tab/>
            </w:r>
            <w:r>
              <w:rPr>
                <w:rStyle w:val="IndexLink"/>
              </w:rPr>
              <w:t>110</w:t>
            </w:r>
          </w:hyperlink>
        </w:p>
        <w:p>
          <w:pPr>
            <w:pStyle w:val="Contents3"/>
            <w:tabs>
              <w:tab w:val="clear" w:pos="8459"/>
              <w:tab w:val="right" w:pos="9026" w:leader="dot"/>
            </w:tabs>
            <w:rPr/>
          </w:pPr>
          <w:hyperlink w:anchor="__RefHeading___Toc2195703_1395250215">
            <w:r>
              <w:rPr>
                <w:webHidden/>
                <w:rStyle w:val="IndexLink"/>
              </w:rPr>
              <w:t>116</w:t>
            </w:r>
            <w:r>
              <w:rPr>
                <w:rStyle w:val="IndexLink"/>
                <w:rtl w:val="true"/>
              </w:rPr>
              <w:t xml:space="preserve"> </w:t>
            </w:r>
            <w:r>
              <w:rPr>
                <w:rStyle w:val="IndexLink"/>
                <w:rtl w:val="true"/>
              </w:rPr>
              <w:t>ـ قوّت چشم</w:t>
            </w:r>
            <w:r>
              <w:rPr>
                <w:rStyle w:val="IndexLink"/>
                <w:rtl w:val="true"/>
              </w:rPr>
              <w:tab/>
            </w:r>
            <w:r>
              <w:rPr>
                <w:rStyle w:val="IndexLink"/>
              </w:rPr>
              <w:t>110</w:t>
            </w:r>
          </w:hyperlink>
        </w:p>
        <w:p>
          <w:pPr>
            <w:pStyle w:val="Contents3"/>
            <w:tabs>
              <w:tab w:val="clear" w:pos="8459"/>
              <w:tab w:val="right" w:pos="9026" w:leader="dot"/>
            </w:tabs>
            <w:rPr/>
          </w:pPr>
          <w:hyperlink w:anchor="__RefHeading___Toc2195705_1395250215">
            <w:r>
              <w:rPr>
                <w:webHidden/>
                <w:rStyle w:val="IndexLink"/>
              </w:rPr>
              <w:t>117</w:t>
            </w:r>
            <w:r>
              <w:rPr>
                <w:rStyle w:val="IndexLink"/>
                <w:rtl w:val="true"/>
              </w:rPr>
              <w:t xml:space="preserve"> </w:t>
            </w:r>
            <w:r>
              <w:rPr>
                <w:rStyle w:val="IndexLink"/>
                <w:rtl w:val="true"/>
              </w:rPr>
              <w:t>ـ قوّت بر خصم در محاکمه</w:t>
            </w:r>
            <w:r>
              <w:rPr>
                <w:rStyle w:val="IndexLink"/>
                <w:rtl w:val="true"/>
              </w:rPr>
              <w:tab/>
            </w:r>
            <w:r>
              <w:rPr>
                <w:rStyle w:val="IndexLink"/>
              </w:rPr>
              <w:t>111</w:t>
            </w:r>
          </w:hyperlink>
        </w:p>
        <w:p>
          <w:pPr>
            <w:pStyle w:val="Contents3"/>
            <w:tabs>
              <w:tab w:val="clear" w:pos="8459"/>
              <w:tab w:val="right" w:pos="9026" w:leader="dot"/>
            </w:tabs>
            <w:rPr/>
          </w:pPr>
          <w:hyperlink w:anchor="__RefHeading___Toc2195707_1395250215">
            <w:r>
              <w:rPr>
                <w:webHidden/>
                <w:rStyle w:val="IndexLink"/>
              </w:rPr>
              <w:t>118</w:t>
            </w:r>
            <w:r>
              <w:rPr>
                <w:rStyle w:val="IndexLink"/>
                <w:rtl w:val="true"/>
              </w:rPr>
              <w:t xml:space="preserve"> </w:t>
            </w:r>
            <w:r>
              <w:rPr>
                <w:rStyle w:val="IndexLink"/>
                <w:rtl w:val="true"/>
              </w:rPr>
              <w:t>ـ قوّت قلب</w:t>
            </w:r>
            <w:r>
              <w:rPr>
                <w:rStyle w:val="IndexLink"/>
                <w:rtl w:val="true"/>
              </w:rPr>
              <w:tab/>
            </w:r>
            <w:r>
              <w:rPr>
                <w:rStyle w:val="IndexLink"/>
              </w:rPr>
              <w:t>111</w:t>
            </w:r>
          </w:hyperlink>
        </w:p>
        <w:p>
          <w:pPr>
            <w:pStyle w:val="Contents3"/>
            <w:tabs>
              <w:tab w:val="clear" w:pos="8459"/>
              <w:tab w:val="right" w:pos="9026" w:leader="dot"/>
            </w:tabs>
            <w:rPr/>
          </w:pPr>
          <w:hyperlink w:anchor="__RefHeading___Toc2195709_1395250215">
            <w:r>
              <w:rPr>
                <w:webHidden/>
                <w:rStyle w:val="IndexLink"/>
              </w:rPr>
              <w:t>119</w:t>
            </w:r>
            <w:r>
              <w:rPr>
                <w:rStyle w:val="IndexLink"/>
                <w:rtl w:val="true"/>
              </w:rPr>
              <w:t xml:space="preserve"> </w:t>
            </w:r>
            <w:r>
              <w:rPr>
                <w:rStyle w:val="IndexLink"/>
                <w:rtl w:val="true"/>
              </w:rPr>
              <w:t>ـ رفع اشتغال قلب به مرض</w:t>
            </w:r>
            <w:r>
              <w:rPr>
                <w:rStyle w:val="IndexLink"/>
                <w:rtl w:val="true"/>
              </w:rPr>
              <w:tab/>
            </w:r>
            <w:r>
              <w:rPr>
                <w:rStyle w:val="IndexLink"/>
              </w:rPr>
              <w:t>112</w:t>
            </w:r>
          </w:hyperlink>
        </w:p>
        <w:p>
          <w:pPr>
            <w:pStyle w:val="Contents3"/>
            <w:tabs>
              <w:tab w:val="clear" w:pos="8459"/>
              <w:tab w:val="right" w:pos="9026" w:leader="dot"/>
            </w:tabs>
            <w:rPr/>
          </w:pPr>
          <w:hyperlink w:anchor="__RefHeading___Toc2195711_1395250215">
            <w:r>
              <w:rPr>
                <w:webHidden/>
                <w:rStyle w:val="IndexLink"/>
              </w:rPr>
              <w:t>120</w:t>
            </w:r>
            <w:r>
              <w:rPr>
                <w:rStyle w:val="IndexLink"/>
                <w:rtl w:val="true"/>
              </w:rPr>
              <w:t xml:space="preserve"> </w:t>
            </w:r>
            <w:r>
              <w:rPr>
                <w:rStyle w:val="IndexLink"/>
                <w:rtl w:val="true"/>
              </w:rPr>
              <w:t>ـ قوّت نفس</w:t>
            </w:r>
            <w:r>
              <w:rPr>
                <w:rStyle w:val="IndexLink"/>
                <w:rtl w:val="true"/>
              </w:rPr>
              <w:tab/>
            </w:r>
            <w:r>
              <w:rPr>
                <w:rStyle w:val="IndexLink"/>
              </w:rPr>
              <w:t>112</w:t>
            </w:r>
          </w:hyperlink>
        </w:p>
        <w:p>
          <w:pPr>
            <w:pStyle w:val="Contents3"/>
            <w:tabs>
              <w:tab w:val="clear" w:pos="8459"/>
              <w:tab w:val="right" w:pos="9026" w:leader="dot"/>
            </w:tabs>
            <w:rPr/>
          </w:pPr>
          <w:hyperlink w:anchor="__RefHeading___Toc2195713_1395250215">
            <w:r>
              <w:rPr>
                <w:webHidden/>
                <w:rStyle w:val="IndexLink"/>
              </w:rPr>
              <w:t>121</w:t>
            </w:r>
            <w:r>
              <w:rPr>
                <w:rStyle w:val="IndexLink"/>
                <w:rtl w:val="true"/>
              </w:rPr>
              <w:t xml:space="preserve"> </w:t>
            </w:r>
            <w:r>
              <w:rPr>
                <w:rStyle w:val="IndexLink"/>
                <w:rtl w:val="true"/>
              </w:rPr>
              <w:t>ـ کفایت مغرم در دنیا</w:t>
            </w:r>
            <w:r>
              <w:rPr>
                <w:rStyle w:val="IndexLink"/>
                <w:rtl w:val="true"/>
              </w:rPr>
              <w:tab/>
            </w:r>
            <w:r>
              <w:rPr>
                <w:rStyle w:val="IndexLink"/>
              </w:rPr>
              <w:t>112</w:t>
            </w:r>
          </w:hyperlink>
        </w:p>
        <w:p>
          <w:pPr>
            <w:pStyle w:val="Contents3"/>
            <w:tabs>
              <w:tab w:val="clear" w:pos="8459"/>
              <w:tab w:val="right" w:pos="9026" w:leader="dot"/>
            </w:tabs>
            <w:rPr/>
          </w:pPr>
          <w:hyperlink w:anchor="__RefHeading___Toc2195715_1395250215">
            <w:r>
              <w:rPr>
                <w:webHidden/>
                <w:rStyle w:val="IndexLink"/>
              </w:rPr>
              <w:t>122</w:t>
            </w:r>
            <w:r>
              <w:rPr>
                <w:rStyle w:val="IndexLink"/>
                <w:rtl w:val="true"/>
              </w:rPr>
              <w:t xml:space="preserve"> </w:t>
            </w:r>
            <w:r>
              <w:rPr>
                <w:rStyle w:val="IndexLink"/>
                <w:rtl w:val="true"/>
              </w:rPr>
              <w:t>ـ برای گزیدن عقرب</w:t>
            </w:r>
            <w:r>
              <w:rPr>
                <w:rStyle w:val="IndexLink"/>
                <w:rtl w:val="true"/>
              </w:rPr>
              <w:tab/>
            </w:r>
            <w:r>
              <w:rPr>
                <w:rStyle w:val="IndexLink"/>
              </w:rPr>
              <w:t>113</w:t>
            </w:r>
          </w:hyperlink>
        </w:p>
        <w:p>
          <w:pPr>
            <w:pStyle w:val="Contents3"/>
            <w:tabs>
              <w:tab w:val="clear" w:pos="8459"/>
              <w:tab w:val="right" w:pos="9026" w:leader="dot"/>
            </w:tabs>
            <w:rPr/>
          </w:pPr>
          <w:hyperlink w:anchor="__RefHeading___Toc2195717_1395250215">
            <w:r>
              <w:rPr>
                <w:webHidden/>
                <w:rStyle w:val="IndexLink"/>
              </w:rPr>
              <w:t>123</w:t>
            </w:r>
            <w:r>
              <w:rPr>
                <w:rStyle w:val="IndexLink"/>
                <w:rtl w:val="true"/>
              </w:rPr>
              <w:t xml:space="preserve"> </w:t>
            </w:r>
            <w:r>
              <w:rPr>
                <w:rStyle w:val="IndexLink"/>
                <w:rtl w:val="true"/>
              </w:rPr>
              <w:t>ـ وقوف بر گنج یا آب یا سحر</w:t>
            </w:r>
            <w:r>
              <w:rPr>
                <w:rStyle w:val="IndexLink"/>
                <w:rtl w:val="true"/>
              </w:rPr>
              <w:tab/>
            </w:r>
            <w:r>
              <w:rPr>
                <w:rStyle w:val="IndexLink"/>
              </w:rPr>
              <w:t>113</w:t>
            </w:r>
          </w:hyperlink>
        </w:p>
        <w:p>
          <w:pPr>
            <w:pStyle w:val="Contents3"/>
            <w:tabs>
              <w:tab w:val="clear" w:pos="8459"/>
              <w:tab w:val="right" w:pos="9026" w:leader="dot"/>
            </w:tabs>
            <w:rPr/>
          </w:pPr>
          <w:hyperlink w:anchor="__RefHeading___Toc2195719_1395250215">
            <w:r>
              <w:rPr>
                <w:webHidden/>
                <w:rStyle w:val="IndexLink"/>
              </w:rPr>
              <w:t>124</w:t>
            </w:r>
            <w:r>
              <w:rPr>
                <w:rStyle w:val="IndexLink"/>
                <w:rtl w:val="true"/>
              </w:rPr>
              <w:t xml:space="preserve"> </w:t>
            </w:r>
            <w:r>
              <w:rPr>
                <w:rStyle w:val="IndexLink"/>
                <w:rtl w:val="true"/>
              </w:rPr>
              <w:t>ـ برای لقوه</w:t>
            </w:r>
            <w:r>
              <w:rPr>
                <w:rStyle w:val="IndexLink"/>
                <w:rtl w:val="true"/>
              </w:rPr>
              <w:tab/>
            </w:r>
            <w:r>
              <w:rPr>
                <w:rStyle w:val="IndexLink"/>
              </w:rPr>
              <w:t>113</w:t>
            </w:r>
          </w:hyperlink>
        </w:p>
        <w:p>
          <w:pPr>
            <w:pStyle w:val="Contents3"/>
            <w:tabs>
              <w:tab w:val="clear" w:pos="8459"/>
              <w:tab w:val="right" w:pos="9026" w:leader="dot"/>
            </w:tabs>
            <w:rPr/>
          </w:pPr>
          <w:hyperlink w:anchor="__RefHeading___Toc2195721_1395250215">
            <w:r>
              <w:rPr>
                <w:webHidden/>
                <w:rStyle w:val="IndexLink"/>
              </w:rPr>
              <w:t>125</w:t>
            </w:r>
            <w:r>
              <w:rPr>
                <w:rStyle w:val="IndexLink"/>
                <w:rtl w:val="true"/>
              </w:rPr>
              <w:t xml:space="preserve"> </w:t>
            </w:r>
            <w:r>
              <w:rPr>
                <w:rStyle w:val="IndexLink"/>
                <w:rtl w:val="true"/>
              </w:rPr>
              <w:t>ـ برای مار گزیدن</w:t>
            </w:r>
            <w:r>
              <w:rPr>
                <w:rStyle w:val="IndexLink"/>
                <w:rtl w:val="true"/>
              </w:rPr>
              <w:tab/>
            </w:r>
            <w:r>
              <w:rPr>
                <w:rStyle w:val="IndexLink"/>
              </w:rPr>
              <w:t>114</w:t>
            </w:r>
          </w:hyperlink>
        </w:p>
        <w:p>
          <w:pPr>
            <w:pStyle w:val="Contents3"/>
            <w:tabs>
              <w:tab w:val="clear" w:pos="8459"/>
              <w:tab w:val="right" w:pos="9026" w:leader="dot"/>
            </w:tabs>
            <w:rPr/>
          </w:pPr>
          <w:hyperlink w:anchor="__RefHeading___Toc2195723_1395250215">
            <w:r>
              <w:rPr>
                <w:webHidden/>
                <w:rStyle w:val="IndexLink"/>
              </w:rPr>
              <w:t>126</w:t>
            </w:r>
            <w:r>
              <w:rPr>
                <w:rStyle w:val="IndexLink"/>
                <w:rtl w:val="true"/>
              </w:rPr>
              <w:t xml:space="preserve"> </w:t>
            </w:r>
            <w:r>
              <w:rPr>
                <w:rStyle w:val="IndexLink"/>
                <w:rtl w:val="true"/>
              </w:rPr>
              <w:t>ـ محبوبیت نزد مردم</w:t>
            </w:r>
            <w:r>
              <w:rPr>
                <w:rStyle w:val="IndexLink"/>
                <w:rtl w:val="true"/>
              </w:rPr>
              <w:tab/>
            </w:r>
            <w:r>
              <w:rPr>
                <w:rStyle w:val="IndexLink"/>
              </w:rPr>
              <w:t>114</w:t>
            </w:r>
          </w:hyperlink>
        </w:p>
        <w:p>
          <w:pPr>
            <w:pStyle w:val="Contents3"/>
            <w:tabs>
              <w:tab w:val="clear" w:pos="8459"/>
              <w:tab w:val="right" w:pos="9026" w:leader="dot"/>
            </w:tabs>
            <w:rPr/>
          </w:pPr>
          <w:hyperlink w:anchor="__RefHeading___Toc2195725_1395250215">
            <w:r>
              <w:rPr>
                <w:webHidden/>
                <w:rStyle w:val="IndexLink"/>
              </w:rPr>
              <w:t>127</w:t>
            </w:r>
            <w:r>
              <w:rPr>
                <w:rStyle w:val="IndexLink"/>
                <w:rtl w:val="true"/>
              </w:rPr>
              <w:t xml:space="preserve"> </w:t>
            </w:r>
            <w:r>
              <w:rPr>
                <w:rStyle w:val="IndexLink"/>
                <w:rtl w:val="true"/>
              </w:rPr>
              <w:t>ـ مرگ جمل یا دابه</w:t>
            </w:r>
            <w:r>
              <w:rPr>
                <w:rStyle w:val="IndexLink"/>
                <w:rtl w:val="true"/>
              </w:rPr>
              <w:tab/>
            </w:r>
            <w:r>
              <w:rPr>
                <w:rStyle w:val="IndexLink"/>
              </w:rPr>
              <w:t>114</w:t>
            </w:r>
          </w:hyperlink>
        </w:p>
        <w:p>
          <w:pPr>
            <w:pStyle w:val="Contents3"/>
            <w:tabs>
              <w:tab w:val="clear" w:pos="8459"/>
              <w:tab w:val="right" w:pos="9026" w:leader="dot"/>
            </w:tabs>
            <w:rPr/>
          </w:pPr>
          <w:hyperlink w:anchor="__RefHeading___Toc2195727_1395250215">
            <w:r>
              <w:rPr>
                <w:webHidden/>
                <w:rStyle w:val="IndexLink"/>
              </w:rPr>
              <w:t>128</w:t>
            </w:r>
            <w:r>
              <w:rPr>
                <w:rStyle w:val="IndexLink"/>
                <w:rtl w:val="true"/>
              </w:rPr>
              <w:t xml:space="preserve"> </w:t>
            </w:r>
            <w:r>
              <w:rPr>
                <w:rStyle w:val="IndexLink"/>
                <w:rtl w:val="true"/>
              </w:rPr>
              <w:t>ـ دفع مرگ ناگهانی</w:t>
            </w:r>
            <w:r>
              <w:rPr>
                <w:rStyle w:val="IndexLink"/>
                <w:rtl w:val="true"/>
              </w:rPr>
              <w:tab/>
            </w:r>
            <w:r>
              <w:rPr>
                <w:rStyle w:val="IndexLink"/>
              </w:rPr>
              <w:t>115</w:t>
            </w:r>
          </w:hyperlink>
        </w:p>
        <w:p>
          <w:pPr>
            <w:pStyle w:val="Contents3"/>
            <w:tabs>
              <w:tab w:val="clear" w:pos="8459"/>
              <w:tab w:val="right" w:pos="9026" w:leader="dot"/>
            </w:tabs>
            <w:rPr/>
          </w:pPr>
          <w:hyperlink w:anchor="__RefHeading___Toc2195729_1395250215">
            <w:r>
              <w:rPr>
                <w:webHidden/>
                <w:rStyle w:val="IndexLink"/>
              </w:rPr>
              <w:t>129</w:t>
            </w:r>
            <w:r>
              <w:rPr>
                <w:rStyle w:val="IndexLink"/>
                <w:rtl w:val="true"/>
              </w:rPr>
              <w:t xml:space="preserve"> </w:t>
            </w:r>
            <w:r>
              <w:rPr>
                <w:rStyle w:val="IndexLink"/>
                <w:rtl w:val="true"/>
              </w:rPr>
              <w:t>ـ منع مال از آنچه می‌ترسد</w:t>
            </w:r>
            <w:r>
              <w:rPr>
                <w:rStyle w:val="IndexLink"/>
                <w:rtl w:val="true"/>
              </w:rPr>
              <w:tab/>
            </w:r>
            <w:r>
              <w:rPr>
                <w:rStyle w:val="IndexLink"/>
              </w:rPr>
              <w:t>115</w:t>
            </w:r>
          </w:hyperlink>
        </w:p>
        <w:p>
          <w:pPr>
            <w:pStyle w:val="Contents3"/>
            <w:tabs>
              <w:tab w:val="clear" w:pos="8459"/>
              <w:tab w:val="right" w:pos="9026" w:leader="dot"/>
            </w:tabs>
            <w:rPr/>
          </w:pPr>
          <w:hyperlink w:anchor="__RefHeading___Toc2195731_1395250215">
            <w:r>
              <w:rPr>
                <w:webHidden/>
                <w:rStyle w:val="IndexLink"/>
              </w:rPr>
              <w:t>130</w:t>
            </w:r>
            <w:r>
              <w:rPr>
                <w:rStyle w:val="IndexLink"/>
                <w:rtl w:val="true"/>
              </w:rPr>
              <w:t xml:space="preserve"> </w:t>
            </w:r>
            <w:r>
              <w:rPr>
                <w:rStyle w:val="IndexLink"/>
                <w:rtl w:val="true"/>
              </w:rPr>
              <w:t>ـ منع مکروه در خود و اهل و مال</w:t>
            </w:r>
            <w:r>
              <w:rPr>
                <w:rStyle w:val="IndexLink"/>
                <w:rtl w:val="true"/>
              </w:rPr>
              <w:tab/>
            </w:r>
            <w:r>
              <w:rPr>
                <w:rStyle w:val="IndexLink"/>
              </w:rPr>
              <w:t>115</w:t>
            </w:r>
          </w:hyperlink>
        </w:p>
        <w:p>
          <w:pPr>
            <w:pStyle w:val="Contents3"/>
            <w:tabs>
              <w:tab w:val="clear" w:pos="8459"/>
              <w:tab w:val="right" w:pos="9026" w:leader="dot"/>
            </w:tabs>
            <w:rPr/>
          </w:pPr>
          <w:hyperlink w:anchor="__RefHeading___Toc2195733_1395250215">
            <w:r>
              <w:rPr>
                <w:webHidden/>
                <w:rStyle w:val="IndexLink"/>
              </w:rPr>
              <w:t>131</w:t>
            </w:r>
            <w:r>
              <w:rPr>
                <w:rStyle w:val="IndexLink"/>
                <w:rtl w:val="true"/>
              </w:rPr>
              <w:t xml:space="preserve"> </w:t>
            </w:r>
            <w:r>
              <w:rPr>
                <w:rStyle w:val="IndexLink"/>
                <w:rtl w:val="true"/>
              </w:rPr>
              <w:t>ـ وجاهت هر جا قصد کند</w:t>
            </w:r>
            <w:r>
              <w:rPr>
                <w:rStyle w:val="IndexLink"/>
                <w:rtl w:val="true"/>
              </w:rPr>
              <w:tab/>
            </w:r>
            <w:r>
              <w:rPr>
                <w:rStyle w:val="IndexLink"/>
              </w:rPr>
              <w:t>116</w:t>
            </w:r>
          </w:hyperlink>
        </w:p>
        <w:p>
          <w:pPr>
            <w:pStyle w:val="Contents3"/>
            <w:tabs>
              <w:tab w:val="clear" w:pos="8459"/>
              <w:tab w:val="right" w:pos="9026" w:leader="dot"/>
            </w:tabs>
            <w:rPr/>
          </w:pPr>
          <w:hyperlink w:anchor="__RefHeading___Toc2195735_1395250215">
            <w:r>
              <w:rPr>
                <w:webHidden/>
                <w:rStyle w:val="IndexLink"/>
              </w:rPr>
              <w:t>132</w:t>
            </w:r>
            <w:r>
              <w:rPr>
                <w:rStyle w:val="IndexLink"/>
                <w:rtl w:val="true"/>
              </w:rPr>
              <w:t xml:space="preserve"> </w:t>
            </w:r>
            <w:r>
              <w:rPr>
                <w:rStyle w:val="IndexLink"/>
                <w:rtl w:val="true"/>
              </w:rPr>
              <w:t>ـ وسعت در روزی</w:t>
            </w:r>
            <w:r>
              <w:rPr>
                <w:rStyle w:val="IndexLink"/>
                <w:rtl w:val="true"/>
              </w:rPr>
              <w:tab/>
            </w:r>
            <w:r>
              <w:rPr>
                <w:rStyle w:val="IndexLink"/>
              </w:rPr>
              <w:t>116</w:t>
            </w:r>
          </w:hyperlink>
        </w:p>
        <w:p>
          <w:pPr>
            <w:pStyle w:val="Contents3"/>
            <w:tabs>
              <w:tab w:val="clear" w:pos="8459"/>
              <w:tab w:val="right" w:pos="9026" w:leader="dot"/>
            </w:tabs>
            <w:rPr/>
          </w:pPr>
          <w:hyperlink w:anchor="__RefHeading___Toc2195737_1395250215">
            <w:r>
              <w:rPr>
                <w:webHidden/>
                <w:rStyle w:val="IndexLink"/>
              </w:rPr>
              <w:t>133</w:t>
            </w:r>
            <w:r>
              <w:rPr>
                <w:rStyle w:val="IndexLink"/>
                <w:rtl w:val="true"/>
              </w:rPr>
              <w:t xml:space="preserve"> </w:t>
            </w:r>
            <w:r>
              <w:rPr>
                <w:rStyle w:val="IndexLink"/>
                <w:rtl w:val="true"/>
              </w:rPr>
              <w:t>ـ وضع حمل</w:t>
            </w:r>
            <w:r>
              <w:rPr>
                <w:rStyle w:val="IndexLink"/>
                <w:rtl w:val="true"/>
              </w:rPr>
              <w:tab/>
            </w:r>
            <w:r>
              <w:rPr>
                <w:rStyle w:val="IndexLink"/>
              </w:rPr>
              <w:t>116</w:t>
            </w:r>
          </w:hyperlink>
        </w:p>
        <w:p>
          <w:pPr>
            <w:pStyle w:val="Contents3"/>
            <w:tabs>
              <w:tab w:val="clear" w:pos="8459"/>
              <w:tab w:val="right" w:pos="9026" w:leader="dot"/>
            </w:tabs>
            <w:rPr/>
          </w:pPr>
          <w:hyperlink w:anchor="__RefHeading___Toc2195739_1395250215">
            <w:r>
              <w:rPr>
                <w:webHidden/>
                <w:rStyle w:val="IndexLink"/>
              </w:rPr>
              <w:t>134</w:t>
            </w:r>
            <w:r>
              <w:rPr>
                <w:rStyle w:val="IndexLink"/>
                <w:rtl w:val="true"/>
              </w:rPr>
              <w:t xml:space="preserve"> </w:t>
            </w:r>
            <w:r>
              <w:rPr>
                <w:rStyle w:val="IndexLink"/>
                <w:rtl w:val="true"/>
              </w:rPr>
              <w:t>ـ برطرف شدن یرقان</w:t>
            </w:r>
            <w:r>
              <w:rPr>
                <w:rStyle w:val="IndexLink"/>
                <w:rtl w:val="true"/>
              </w:rPr>
              <w:tab/>
            </w:r>
            <w:r>
              <w:rPr>
                <w:rStyle w:val="IndexLink"/>
              </w:rPr>
              <w:t>117</w:t>
            </w:r>
          </w:hyperlink>
        </w:p>
        <w:p>
          <w:pPr>
            <w:pStyle w:val="Contents3"/>
            <w:tabs>
              <w:tab w:val="clear" w:pos="8459"/>
              <w:tab w:val="right" w:pos="9026" w:leader="dot"/>
            </w:tabs>
            <w:rPr/>
          </w:pPr>
          <w:hyperlink w:anchor="__RefHeading___Toc2195741_1395250215">
            <w:r>
              <w:rPr>
                <w:webHidden/>
                <w:rStyle w:val="IndexLink"/>
              </w:rPr>
              <w:t>135</w:t>
            </w:r>
            <w:r>
              <w:rPr>
                <w:rStyle w:val="IndexLink"/>
                <w:rtl w:val="true"/>
              </w:rPr>
              <w:t xml:space="preserve"> </w:t>
            </w:r>
            <w:r>
              <w:rPr>
                <w:rStyle w:val="IndexLink"/>
                <w:rtl w:val="true"/>
              </w:rPr>
              <w:t>ـ برای گمشده ، امن از سوخته ، غرق</w:t>
            </w:r>
            <w:r>
              <w:rPr>
                <w:rStyle w:val="IndexLink"/>
                <w:rtl w:val="true"/>
              </w:rPr>
              <w:tab/>
            </w:r>
            <w:r>
              <w:rPr>
                <w:rStyle w:val="IndexLink"/>
              </w:rPr>
              <w:t>117</w:t>
            </w:r>
          </w:hyperlink>
        </w:p>
        <w:p>
          <w:pPr>
            <w:pStyle w:val="Contents3"/>
            <w:tabs>
              <w:tab w:val="clear" w:pos="8459"/>
              <w:tab w:val="right" w:pos="9026" w:leader="dot"/>
            </w:tabs>
            <w:rPr/>
          </w:pPr>
          <w:hyperlink w:anchor="__RefHeading___Toc2195743_1395250215">
            <w:r>
              <w:rPr>
                <w:webHidden/>
                <w:rStyle w:val="IndexLink"/>
              </w:rPr>
              <w:t>136</w:t>
            </w:r>
            <w:r>
              <w:rPr>
                <w:rStyle w:val="IndexLink"/>
                <w:rtl w:val="true"/>
              </w:rPr>
              <w:t>- ...</w:t>
              <w:tab/>
            </w:r>
            <w:r>
              <w:rPr>
                <w:rStyle w:val="IndexLink"/>
              </w:rPr>
              <w:t>120</w:t>
            </w:r>
          </w:hyperlink>
        </w:p>
        <w:p>
          <w:pPr>
            <w:pStyle w:val="Contents2"/>
            <w:tabs>
              <w:tab w:val="clear" w:pos="8743"/>
              <w:tab w:val="right" w:pos="9026" w:leader="dot"/>
            </w:tabs>
            <w:rPr/>
          </w:pPr>
          <w:hyperlink w:anchor="__RefHeading___Toc2195745_1395250215">
            <w:r>
              <w:rPr>
                <w:webHidden/>
                <w:rStyle w:val="IndexLink"/>
                <w:rtl w:val="true"/>
              </w:rPr>
              <w:t>بخش دوم</w:t>
            </w:r>
            <w:r>
              <w:rPr>
                <w:rStyle w:val="IndexLink"/>
                <w:rtl w:val="true"/>
              </w:rPr>
              <w:t xml:space="preserve">: </w:t>
            </w:r>
            <w:r>
              <w:rPr>
                <w:rStyle w:val="IndexLink"/>
                <w:rtl w:val="true"/>
              </w:rPr>
              <w:t>توسّل به پیغمبر و اهل بیت علیهم‌السلام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195747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195749_1395250215">
            <w:r>
              <w:rPr>
                <w:webHidden/>
                <w:rStyle w:val="IndexLink"/>
                <w:rtl w:val="true"/>
              </w:rPr>
              <w:t>توسّل به خمسه طیّبه علیهم‌السلام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195751_1395250215">
            <w:r>
              <w:rPr>
                <w:webHidden/>
                <w:rStyle w:val="IndexLink"/>
                <w:rtl w:val="true"/>
              </w:rPr>
              <w:t>قسم دوم توسلات به پیغمبر صلی‌الله‌علیه‌و‌آله واهل بیت آن‌حضرت که سند آنها ضعیف است</w:t>
            </w:r>
            <w:r>
              <w:rPr>
                <w:rStyle w:val="IndexLink"/>
                <w:rtl w:val="true"/>
              </w:rPr>
              <w:tab/>
            </w:r>
            <w:r>
              <w:rPr>
                <w:rStyle w:val="IndexLink"/>
              </w:rPr>
              <w:t>128</w:t>
            </w:r>
          </w:hyperlink>
        </w:p>
        <w:p>
          <w:pPr>
            <w:pStyle w:val="Contents3"/>
            <w:tabs>
              <w:tab w:val="clear" w:pos="8459"/>
              <w:tab w:val="right" w:pos="9026" w:leader="dot"/>
            </w:tabs>
            <w:rPr/>
          </w:pPr>
          <w:hyperlink w:anchor="__RefHeading___Toc2195753_1395250215">
            <w:r>
              <w:rPr>
                <w:webHidden/>
                <w:rStyle w:val="IndexLink"/>
                <w:rtl w:val="true"/>
              </w:rPr>
              <w:t xml:space="preserve">تذکّر مهم </w:t>
            </w:r>
            <w:r>
              <w:rPr>
                <w:rStyle w:val="IndexLink"/>
                <w:rtl w:val="true"/>
              </w:rPr>
              <w:t>:</w:t>
              <w:tab/>
            </w:r>
            <w:r>
              <w:rPr>
                <w:rStyle w:val="IndexLink"/>
              </w:rPr>
              <w:t>143</w:t>
            </w:r>
          </w:hyperlink>
        </w:p>
        <w:p>
          <w:pPr>
            <w:pStyle w:val="Contents2"/>
            <w:tabs>
              <w:tab w:val="clear" w:pos="8743"/>
              <w:tab w:val="right" w:pos="9026" w:leader="dot"/>
            </w:tabs>
            <w:rPr/>
          </w:pPr>
          <w:hyperlink w:anchor="__RefHeading___Toc2195755_1395250215">
            <w:r>
              <w:rPr>
                <w:webHidden/>
                <w:rStyle w:val="IndexLink"/>
                <w:rtl w:val="true"/>
              </w:rPr>
              <w:t>بخش سوم</w:t>
            </w:r>
            <w:r>
              <w:rPr>
                <w:rStyle w:val="IndexLink"/>
                <w:rtl w:val="true"/>
              </w:rPr>
              <w:t xml:space="preserve">: </w:t>
            </w:r>
            <w:r>
              <w:rPr>
                <w:rStyle w:val="IndexLink"/>
                <w:rtl w:val="true"/>
              </w:rPr>
              <w:t>دعاهائی که برای حاجت وارد شده</w:t>
            </w:r>
            <w:r>
              <w:rPr>
                <w:rStyle w:val="IndexLink"/>
                <w:rtl w:val="true"/>
              </w:rPr>
              <w:tab/>
            </w:r>
            <w:r>
              <w:rPr>
                <w:rStyle w:val="IndexLink"/>
              </w:rPr>
              <w:t>149</w:t>
            </w:r>
          </w:hyperlink>
        </w:p>
        <w:p>
          <w:pPr>
            <w:pStyle w:val="Contents3"/>
            <w:tabs>
              <w:tab w:val="clear" w:pos="8459"/>
              <w:tab w:val="right" w:pos="9026" w:leader="dot"/>
            </w:tabs>
            <w:rPr/>
          </w:pPr>
          <w:hyperlink w:anchor="__RefHeading___Toc2195757_1395250215">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195759_1395250215">
            <w:r>
              <w:rPr>
                <w:webHidden/>
                <w:rStyle w:val="IndexLink"/>
                <w:rtl w:val="true"/>
              </w:rPr>
              <w:t xml:space="preserve">دعاهائی که سند معتبر دارد و برای برآوردن حاجت وارد شده </w:t>
            </w:r>
            <w:r>
              <w:rPr>
                <w:rStyle w:val="IndexLink"/>
                <w:rtl w:val="true"/>
              </w:rPr>
              <w:t>:</w:t>
              <w:tab/>
            </w:r>
            <w:r>
              <w:rPr>
                <w:rStyle w:val="IndexLink"/>
              </w:rPr>
              <w:t>150</w:t>
            </w:r>
          </w:hyperlink>
        </w:p>
        <w:p>
          <w:pPr>
            <w:pStyle w:val="Contents3"/>
            <w:tabs>
              <w:tab w:val="clear" w:pos="8459"/>
              <w:tab w:val="right" w:pos="9026" w:leader="dot"/>
            </w:tabs>
            <w:rPr/>
          </w:pPr>
          <w:hyperlink w:anchor="__RefHeading___Toc2195761_1395250215">
            <w:r>
              <w:rPr>
                <w:webHidden/>
                <w:rStyle w:val="IndexLink"/>
                <w:rtl w:val="true"/>
              </w:rPr>
              <w:t xml:space="preserve">دعائی که برای استجابت وارد شده و سند معتبر ندارد </w:t>
            </w:r>
            <w:r>
              <w:rPr>
                <w:rStyle w:val="IndexLink"/>
                <w:rtl w:val="true"/>
              </w:rPr>
              <w:t>:</w:t>
              <w:tab/>
            </w:r>
            <w:r>
              <w:rPr>
                <w:rStyle w:val="IndexLink"/>
              </w:rPr>
              <w:t>156</w:t>
            </w:r>
          </w:hyperlink>
        </w:p>
        <w:p>
          <w:pPr>
            <w:pStyle w:val="Contents3"/>
            <w:tabs>
              <w:tab w:val="clear" w:pos="8459"/>
              <w:tab w:val="right" w:pos="9026" w:leader="dot"/>
            </w:tabs>
            <w:rPr/>
          </w:pPr>
          <w:hyperlink w:anchor="__RefHeading___Toc2195763_1395250215">
            <w:r>
              <w:rPr>
                <w:webHidden/>
                <w:rStyle w:val="IndexLink"/>
                <w:rtl w:val="true"/>
              </w:rPr>
              <w:t xml:space="preserve">مناجات امام نهم علیه السلام </w:t>
            </w:r>
            <w:r>
              <w:rPr>
                <w:rStyle w:val="IndexLink"/>
                <w:rtl w:val="true"/>
              </w:rPr>
              <w:t>(</w:t>
            </w:r>
            <w:r>
              <w:rPr>
                <w:rStyle w:val="IndexLink"/>
                <w:rtl w:val="true"/>
              </w:rPr>
              <w:t>مهر دختر مأمون</w:t>
            </w:r>
            <w:r>
              <w:rPr>
                <w:rStyle w:val="IndexLink"/>
                <w:rtl w:val="true"/>
              </w:rPr>
              <w:t>)</w:t>
              <w:tab/>
            </w:r>
            <w:r>
              <w:rPr>
                <w:rStyle w:val="IndexLink"/>
              </w:rPr>
              <w:t>157</w:t>
            </w:r>
          </w:hyperlink>
        </w:p>
        <w:p>
          <w:pPr>
            <w:pStyle w:val="Contents3"/>
            <w:tabs>
              <w:tab w:val="clear" w:pos="8459"/>
              <w:tab w:val="right" w:pos="9026" w:leader="dot"/>
            </w:tabs>
            <w:rPr/>
          </w:pPr>
          <w:hyperlink w:anchor="__RefHeading___Toc2195765_1395250215">
            <w:r>
              <w:rPr>
                <w:webHidden/>
                <w:rStyle w:val="IndexLink"/>
                <w:rtl w:val="true"/>
              </w:rPr>
              <w:t>دعائی که مستجاب می شود</w:t>
            </w:r>
            <w:r>
              <w:rPr>
                <w:rStyle w:val="IndexLink"/>
                <w:rtl w:val="true"/>
              </w:rPr>
              <w:tab/>
            </w:r>
            <w:r>
              <w:rPr>
                <w:rStyle w:val="IndexLink"/>
              </w:rPr>
              <w:t>158</w:t>
            </w:r>
          </w:hyperlink>
        </w:p>
        <w:p>
          <w:pPr>
            <w:pStyle w:val="Contents3"/>
            <w:tabs>
              <w:tab w:val="clear" w:pos="8459"/>
              <w:tab w:val="right" w:pos="9026" w:leader="dot"/>
            </w:tabs>
            <w:rPr/>
          </w:pPr>
          <w:hyperlink w:anchor="__RefHeading___Toc2195767_1395250215">
            <w:r>
              <w:rPr>
                <w:webHidden/>
                <w:rStyle w:val="IndexLink"/>
                <w:rtl w:val="true"/>
              </w:rPr>
              <w:t>دعای حضرت امیر علیه السلام روز آخر جنگ صفین</w:t>
            </w:r>
            <w:r>
              <w:rPr>
                <w:rStyle w:val="IndexLink"/>
                <w:rtl w:val="true"/>
              </w:rPr>
              <w:tab/>
            </w:r>
            <w:r>
              <w:rPr>
                <w:rStyle w:val="IndexLink"/>
              </w:rPr>
              <w:t>160</w:t>
            </w:r>
          </w:hyperlink>
        </w:p>
        <w:p>
          <w:pPr>
            <w:pStyle w:val="Contents3"/>
            <w:tabs>
              <w:tab w:val="clear" w:pos="8459"/>
              <w:tab w:val="right" w:pos="9026" w:leader="dot"/>
            </w:tabs>
            <w:rPr/>
          </w:pPr>
          <w:hyperlink w:anchor="__RefHeading___Toc2195769_1395250215">
            <w:r>
              <w:rPr>
                <w:webHidden/>
                <w:rStyle w:val="IndexLink"/>
                <w:rtl w:val="true"/>
              </w:rPr>
              <w:t>دعاء صباح</w:t>
            </w:r>
            <w:r>
              <w:rPr>
                <w:rStyle w:val="IndexLink"/>
                <w:rtl w:val="true"/>
              </w:rPr>
              <w:tab/>
            </w:r>
            <w:r>
              <w:rPr>
                <w:rStyle w:val="IndexLink"/>
              </w:rPr>
              <w:t>164</w:t>
            </w:r>
          </w:hyperlink>
        </w:p>
        <w:p>
          <w:pPr>
            <w:pStyle w:val="Contents3"/>
            <w:tabs>
              <w:tab w:val="clear" w:pos="8459"/>
              <w:tab w:val="right" w:pos="9026" w:leader="dot"/>
            </w:tabs>
            <w:rPr/>
          </w:pPr>
          <w:hyperlink w:anchor="__RefHeading___Toc2195771_1395250215">
            <w:r>
              <w:rPr>
                <w:webHidden/>
                <w:rStyle w:val="IndexLink"/>
                <w:rtl w:val="true"/>
              </w:rPr>
              <w:t>دعاهای گوناگون که از امام صادق علیه السلام خوانده شده</w:t>
            </w:r>
            <w:r>
              <w:rPr>
                <w:rStyle w:val="IndexLink"/>
                <w:rtl w:val="true"/>
              </w:rPr>
              <w:tab/>
            </w:r>
            <w:r>
              <w:rPr>
                <w:rStyle w:val="IndexLink"/>
              </w:rPr>
              <w:t>164</w:t>
            </w:r>
          </w:hyperlink>
        </w:p>
        <w:p>
          <w:pPr>
            <w:pStyle w:val="Contents3"/>
            <w:tabs>
              <w:tab w:val="clear" w:pos="8459"/>
              <w:tab w:val="right" w:pos="9026" w:leader="dot"/>
            </w:tabs>
            <w:rPr/>
          </w:pPr>
          <w:hyperlink w:anchor="__RefHeading___Toc2195773_1395250215">
            <w:r>
              <w:rPr>
                <w:webHidden/>
                <w:rStyle w:val="IndexLink"/>
                <w:rtl w:val="true"/>
              </w:rPr>
              <w:t>دعای دوم</w:t>
            </w:r>
            <w:r>
              <w:rPr>
                <w:rStyle w:val="IndexLink"/>
                <w:rtl w:val="true"/>
              </w:rPr>
              <w:tab/>
            </w:r>
            <w:r>
              <w:rPr>
                <w:rStyle w:val="IndexLink"/>
              </w:rPr>
              <w:t>171</w:t>
            </w:r>
          </w:hyperlink>
        </w:p>
        <w:p>
          <w:pPr>
            <w:pStyle w:val="Contents3"/>
            <w:tabs>
              <w:tab w:val="clear" w:pos="8459"/>
              <w:tab w:val="right" w:pos="9026" w:leader="dot"/>
            </w:tabs>
            <w:rPr/>
          </w:pPr>
          <w:hyperlink w:anchor="__RefHeading___Toc2195775_1395250215">
            <w:r>
              <w:rPr>
                <w:webHidden/>
                <w:rStyle w:val="IndexLink"/>
                <w:rtl w:val="true"/>
              </w:rPr>
              <w:t>دعای سوم</w:t>
            </w:r>
            <w:r>
              <w:rPr>
                <w:rStyle w:val="IndexLink"/>
                <w:rtl w:val="true"/>
              </w:rPr>
              <w:tab/>
            </w:r>
            <w:r>
              <w:rPr>
                <w:rStyle w:val="IndexLink"/>
              </w:rPr>
              <w:t>172</w:t>
            </w:r>
          </w:hyperlink>
        </w:p>
        <w:p>
          <w:pPr>
            <w:pStyle w:val="Contents3"/>
            <w:tabs>
              <w:tab w:val="clear" w:pos="8459"/>
              <w:tab w:val="right" w:pos="9026" w:leader="dot"/>
            </w:tabs>
            <w:rPr/>
          </w:pPr>
          <w:hyperlink w:anchor="__RefHeading___Toc2195777_1395250215">
            <w:r>
              <w:rPr>
                <w:webHidden/>
                <w:rStyle w:val="IndexLink"/>
                <w:rtl w:val="true"/>
              </w:rPr>
              <w:t>دعای چهارم</w:t>
            </w:r>
            <w:r>
              <w:rPr>
                <w:rStyle w:val="IndexLink"/>
                <w:rtl w:val="true"/>
              </w:rPr>
              <w:tab/>
            </w:r>
            <w:r>
              <w:rPr>
                <w:rStyle w:val="IndexLink"/>
              </w:rPr>
              <w:t>173</w:t>
            </w:r>
          </w:hyperlink>
        </w:p>
        <w:p>
          <w:pPr>
            <w:pStyle w:val="Contents3"/>
            <w:tabs>
              <w:tab w:val="clear" w:pos="8459"/>
              <w:tab w:val="right" w:pos="9026" w:leader="dot"/>
            </w:tabs>
            <w:rPr/>
          </w:pPr>
          <w:hyperlink w:anchor="__RefHeading___Toc2195779_1395250215">
            <w:r>
              <w:rPr>
                <w:webHidden/>
                <w:rStyle w:val="IndexLink"/>
                <w:rtl w:val="true"/>
              </w:rPr>
              <w:t>دعای پنجم</w:t>
            </w:r>
            <w:r>
              <w:rPr>
                <w:rStyle w:val="IndexLink"/>
                <w:rtl w:val="true"/>
              </w:rPr>
              <w:tab/>
            </w:r>
            <w:r>
              <w:rPr>
                <w:rStyle w:val="IndexLink"/>
              </w:rPr>
              <w:t>176</w:t>
            </w:r>
          </w:hyperlink>
        </w:p>
        <w:p>
          <w:pPr>
            <w:pStyle w:val="Contents3"/>
            <w:tabs>
              <w:tab w:val="clear" w:pos="8459"/>
              <w:tab w:val="right" w:pos="9026" w:leader="dot"/>
            </w:tabs>
            <w:rPr/>
          </w:pPr>
          <w:hyperlink w:anchor="__RefHeading___Toc2195781_1395250215">
            <w:r>
              <w:rPr>
                <w:webHidden/>
                <w:rStyle w:val="IndexLink"/>
                <w:rtl w:val="true"/>
              </w:rPr>
              <w:t>دعای ششم</w:t>
            </w:r>
            <w:r>
              <w:rPr>
                <w:rStyle w:val="IndexLink"/>
                <w:rtl w:val="true"/>
              </w:rPr>
              <w:tab/>
            </w:r>
            <w:r>
              <w:rPr>
                <w:rStyle w:val="IndexLink"/>
              </w:rPr>
              <w:t>178</w:t>
            </w:r>
          </w:hyperlink>
        </w:p>
        <w:p>
          <w:pPr>
            <w:pStyle w:val="Contents3"/>
            <w:tabs>
              <w:tab w:val="clear" w:pos="8459"/>
              <w:tab w:val="right" w:pos="9026" w:leader="dot"/>
            </w:tabs>
            <w:rPr/>
          </w:pPr>
          <w:hyperlink w:anchor="__RefHeading___Toc2195783_1395250215">
            <w:r>
              <w:rPr>
                <w:webHidden/>
                <w:rStyle w:val="IndexLink"/>
                <w:rtl w:val="true"/>
              </w:rPr>
              <w:t>دعای هفتم</w:t>
            </w:r>
            <w:r>
              <w:rPr>
                <w:rStyle w:val="IndexLink"/>
                <w:rtl w:val="true"/>
              </w:rPr>
              <w:tab/>
            </w:r>
            <w:r>
              <w:rPr>
                <w:rStyle w:val="IndexLink"/>
              </w:rPr>
              <w:t>180</w:t>
            </w:r>
          </w:hyperlink>
        </w:p>
        <w:p>
          <w:pPr>
            <w:pStyle w:val="Contents3"/>
            <w:tabs>
              <w:tab w:val="clear" w:pos="8459"/>
              <w:tab w:val="right" w:pos="9026" w:leader="dot"/>
            </w:tabs>
            <w:rPr/>
          </w:pPr>
          <w:hyperlink w:anchor="__RefHeading___Toc2195785_1395250215">
            <w:r>
              <w:rPr>
                <w:webHidden/>
                <w:rStyle w:val="IndexLink"/>
                <w:rtl w:val="true"/>
              </w:rPr>
              <w:t>دعای هشتم و نهم</w:t>
            </w:r>
            <w:r>
              <w:rPr>
                <w:rStyle w:val="IndexLink"/>
                <w:rtl w:val="true"/>
              </w:rPr>
              <w:tab/>
            </w:r>
            <w:r>
              <w:rPr>
                <w:rStyle w:val="IndexLink"/>
              </w:rPr>
              <w:t>190</w:t>
            </w:r>
          </w:hyperlink>
        </w:p>
        <w:p>
          <w:pPr>
            <w:pStyle w:val="Contents3"/>
            <w:tabs>
              <w:tab w:val="clear" w:pos="8459"/>
              <w:tab w:val="right" w:pos="9026" w:leader="dot"/>
            </w:tabs>
            <w:rPr/>
          </w:pPr>
          <w:hyperlink w:anchor="__RefHeading___Toc2195787_1395250215">
            <w:r>
              <w:rPr>
                <w:webHidden/>
                <w:rStyle w:val="IndexLink"/>
                <w:rtl w:val="true"/>
              </w:rPr>
              <w:t>دعای دهم و یازدهم</w:t>
            </w:r>
            <w:r>
              <w:rPr>
                <w:rStyle w:val="IndexLink"/>
                <w:rtl w:val="true"/>
              </w:rPr>
              <w:tab/>
            </w:r>
            <w:r>
              <w:rPr>
                <w:rStyle w:val="IndexLink"/>
              </w:rPr>
              <w:t>191</w:t>
            </w:r>
          </w:hyperlink>
        </w:p>
        <w:p>
          <w:pPr>
            <w:pStyle w:val="Contents3"/>
            <w:tabs>
              <w:tab w:val="clear" w:pos="8459"/>
              <w:tab w:val="right" w:pos="9026" w:leader="dot"/>
            </w:tabs>
            <w:rPr/>
          </w:pPr>
          <w:hyperlink w:anchor="__RefHeading___Toc2195789_1395250215">
            <w:r>
              <w:rPr>
                <w:webHidden/>
                <w:rStyle w:val="IndexLink"/>
                <w:rtl w:val="true"/>
              </w:rPr>
              <w:t>دعای دوازدهم</w:t>
            </w:r>
            <w:r>
              <w:rPr>
                <w:rStyle w:val="IndexLink"/>
                <w:rtl w:val="true"/>
              </w:rPr>
              <w:tab/>
            </w:r>
            <w:r>
              <w:rPr>
                <w:rStyle w:val="IndexLink"/>
              </w:rPr>
              <w:t>192</w:t>
            </w:r>
          </w:hyperlink>
        </w:p>
        <w:p>
          <w:pPr>
            <w:pStyle w:val="Contents3"/>
            <w:tabs>
              <w:tab w:val="clear" w:pos="8459"/>
              <w:tab w:val="right" w:pos="9026" w:leader="dot"/>
            </w:tabs>
            <w:rPr/>
          </w:pPr>
          <w:hyperlink w:anchor="__RefHeading___Toc2195791_1395250215">
            <w:r>
              <w:rPr>
                <w:webHidden/>
                <w:rStyle w:val="IndexLink"/>
                <w:rtl w:val="true"/>
              </w:rPr>
              <w:t>دعای سیزدهم، چهاردهم و پانزدهم</w:t>
            </w:r>
            <w:r>
              <w:rPr>
                <w:rStyle w:val="IndexLink"/>
                <w:rtl w:val="true"/>
              </w:rPr>
              <w:tab/>
            </w:r>
            <w:r>
              <w:rPr>
                <w:rStyle w:val="IndexLink"/>
              </w:rPr>
              <w:t>193</w:t>
            </w:r>
          </w:hyperlink>
        </w:p>
        <w:p>
          <w:pPr>
            <w:pStyle w:val="Contents3"/>
            <w:tabs>
              <w:tab w:val="clear" w:pos="8459"/>
              <w:tab w:val="right" w:pos="9026" w:leader="dot"/>
            </w:tabs>
            <w:rPr/>
          </w:pPr>
          <w:hyperlink w:anchor="__RefHeading___Toc2195793_1395250215">
            <w:r>
              <w:rPr>
                <w:webHidden/>
                <w:rStyle w:val="IndexLink"/>
                <w:rtl w:val="true"/>
              </w:rPr>
              <w:t>دعای شانزدهم، هفدهم و هجدهم</w:t>
            </w:r>
            <w:r>
              <w:rPr>
                <w:rStyle w:val="IndexLink"/>
                <w:rtl w:val="true"/>
              </w:rPr>
              <w:tab/>
            </w:r>
            <w:r>
              <w:rPr>
                <w:rStyle w:val="IndexLink"/>
              </w:rPr>
              <w:t>194</w:t>
            </w:r>
          </w:hyperlink>
        </w:p>
        <w:p>
          <w:pPr>
            <w:pStyle w:val="Contents3"/>
            <w:tabs>
              <w:tab w:val="clear" w:pos="8459"/>
              <w:tab w:val="right" w:pos="9026" w:leader="dot"/>
            </w:tabs>
            <w:rPr/>
          </w:pPr>
          <w:hyperlink w:anchor="__RefHeading___Toc2195795_1395250215">
            <w:r>
              <w:rPr>
                <w:webHidden/>
                <w:rStyle w:val="IndexLink"/>
                <w:rtl w:val="true"/>
              </w:rPr>
              <w:t>دعای نوزدهم</w:t>
            </w:r>
            <w:r>
              <w:rPr>
                <w:rStyle w:val="IndexLink"/>
                <w:rtl w:val="true"/>
              </w:rPr>
              <w:tab/>
            </w:r>
            <w:r>
              <w:rPr>
                <w:rStyle w:val="IndexLink"/>
              </w:rPr>
              <w:t>196</w:t>
            </w:r>
          </w:hyperlink>
        </w:p>
        <w:p>
          <w:pPr>
            <w:pStyle w:val="Contents3"/>
            <w:tabs>
              <w:tab w:val="clear" w:pos="8459"/>
              <w:tab w:val="right" w:pos="9026" w:leader="dot"/>
            </w:tabs>
            <w:rPr/>
          </w:pPr>
          <w:hyperlink w:anchor="__RefHeading___Toc2195797_1395250215">
            <w:r>
              <w:rPr>
                <w:webHidden/>
                <w:rStyle w:val="IndexLink"/>
                <w:rtl w:val="true"/>
              </w:rPr>
              <w:t>دعای بیستم</w:t>
            </w:r>
            <w:r>
              <w:rPr>
                <w:rStyle w:val="IndexLink"/>
                <w:rtl w:val="true"/>
              </w:rPr>
              <w:tab/>
            </w:r>
            <w:r>
              <w:rPr>
                <w:rStyle w:val="IndexLink"/>
              </w:rPr>
              <w:t>197</w:t>
            </w:r>
          </w:hyperlink>
        </w:p>
        <w:p>
          <w:pPr>
            <w:pStyle w:val="Contents3"/>
            <w:tabs>
              <w:tab w:val="clear" w:pos="8459"/>
              <w:tab w:val="right" w:pos="9026" w:leader="dot"/>
            </w:tabs>
            <w:rPr/>
          </w:pPr>
          <w:hyperlink w:anchor="__RefHeading___Toc2195799_1395250215">
            <w:r>
              <w:rPr>
                <w:webHidden/>
                <w:rStyle w:val="IndexLink"/>
                <w:rtl w:val="true"/>
              </w:rPr>
              <w:t>دعای بیست و یکم و بیست و دوم</w:t>
            </w:r>
            <w:r>
              <w:rPr>
                <w:rStyle w:val="IndexLink"/>
                <w:rtl w:val="true"/>
              </w:rPr>
              <w:tab/>
            </w:r>
            <w:r>
              <w:rPr>
                <w:rStyle w:val="IndexLink"/>
              </w:rPr>
              <w:t>198</w:t>
            </w:r>
          </w:hyperlink>
        </w:p>
        <w:p>
          <w:pPr>
            <w:pStyle w:val="Contents3"/>
            <w:tabs>
              <w:tab w:val="clear" w:pos="8459"/>
              <w:tab w:val="right" w:pos="9026" w:leader="dot"/>
            </w:tabs>
            <w:rPr/>
          </w:pPr>
          <w:hyperlink w:anchor="__RefHeading___Toc2195801_1395250215">
            <w:r>
              <w:rPr>
                <w:webHidden/>
                <w:rStyle w:val="IndexLink"/>
                <w:rtl w:val="true"/>
              </w:rPr>
              <w:t>دعای بیست و سوم</w:t>
            </w:r>
            <w:r>
              <w:rPr>
                <w:rStyle w:val="IndexLink"/>
                <w:rtl w:val="true"/>
              </w:rPr>
              <w:tab/>
            </w:r>
            <w:r>
              <w:rPr>
                <w:rStyle w:val="IndexLink"/>
              </w:rPr>
              <w:t>199</w:t>
            </w:r>
          </w:hyperlink>
        </w:p>
        <w:p>
          <w:pPr>
            <w:pStyle w:val="Contents3"/>
            <w:tabs>
              <w:tab w:val="clear" w:pos="8459"/>
              <w:tab w:val="right" w:pos="9026" w:leader="dot"/>
            </w:tabs>
            <w:rPr/>
          </w:pPr>
          <w:hyperlink w:anchor="__RefHeading___Toc2195803_1395250215">
            <w:r>
              <w:rPr>
                <w:webHidden/>
                <w:rStyle w:val="IndexLink"/>
                <w:rtl w:val="true"/>
              </w:rPr>
              <w:t>دعای تضرع</w:t>
            </w:r>
            <w:r>
              <w:rPr>
                <w:rStyle w:val="IndexLink"/>
                <w:rtl w:val="true"/>
              </w:rPr>
              <w:tab/>
            </w:r>
            <w:r>
              <w:rPr>
                <w:rStyle w:val="IndexLink"/>
              </w:rPr>
              <w:t>199</w:t>
            </w:r>
          </w:hyperlink>
        </w:p>
        <w:p>
          <w:pPr>
            <w:pStyle w:val="Contents3"/>
            <w:tabs>
              <w:tab w:val="clear" w:pos="8459"/>
              <w:tab w:val="right" w:pos="9026" w:leader="dot"/>
            </w:tabs>
            <w:rPr/>
          </w:pPr>
          <w:hyperlink w:anchor="__RefHeading___Toc2195805_1395250215">
            <w:r>
              <w:rPr>
                <w:webHidden/>
                <w:rStyle w:val="IndexLink"/>
                <w:rtl w:val="true"/>
              </w:rPr>
              <w:t>دعای امام هفتم علیه السلام در زندان هارون</w:t>
            </w:r>
            <w:r>
              <w:rPr>
                <w:rStyle w:val="IndexLink"/>
                <w:rtl w:val="true"/>
              </w:rPr>
              <w:tab/>
            </w:r>
            <w:r>
              <w:rPr>
                <w:rStyle w:val="IndexLink"/>
              </w:rPr>
              <w:t>202</w:t>
            </w:r>
          </w:hyperlink>
        </w:p>
        <w:p>
          <w:pPr>
            <w:pStyle w:val="Contents3"/>
            <w:tabs>
              <w:tab w:val="clear" w:pos="8459"/>
              <w:tab w:val="right" w:pos="9026" w:leader="dot"/>
            </w:tabs>
            <w:rPr/>
          </w:pPr>
          <w:hyperlink w:anchor="__RefHeading___Toc2195807_1395250215">
            <w:r>
              <w:rPr>
                <w:webHidden/>
                <w:rStyle w:val="IndexLink"/>
                <w:rtl w:val="true"/>
              </w:rPr>
              <w:t>عوذه امام کاظم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195809_1395250215">
            <w:r>
              <w:rPr>
                <w:webHidden/>
                <w:rStyle w:val="IndexLink"/>
                <w:rtl w:val="true"/>
              </w:rPr>
              <w:t>دعاهای دیگر آن حضرت</w:t>
            </w:r>
            <w:r>
              <w:rPr>
                <w:rStyle w:val="IndexLink"/>
                <w:rtl w:val="true"/>
              </w:rPr>
              <w:tab/>
            </w:r>
            <w:r>
              <w:rPr>
                <w:rStyle w:val="IndexLink"/>
              </w:rPr>
              <w:t>207</w:t>
            </w:r>
          </w:hyperlink>
        </w:p>
        <w:p>
          <w:pPr>
            <w:pStyle w:val="Contents3"/>
            <w:tabs>
              <w:tab w:val="clear" w:pos="8459"/>
              <w:tab w:val="right" w:pos="9026" w:leader="dot"/>
            </w:tabs>
            <w:rPr/>
          </w:pPr>
          <w:hyperlink w:anchor="__RefHeading___Toc2195811_1395250215">
            <w:r>
              <w:rPr>
                <w:webHidden/>
                <w:rStyle w:val="IndexLink"/>
                <w:rtl w:val="true"/>
              </w:rPr>
              <w:t>عوذه امام رضا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2195813_1395250215">
            <w:r>
              <w:rPr>
                <w:webHidden/>
                <w:rStyle w:val="IndexLink"/>
                <w:rtl w:val="true"/>
              </w:rPr>
              <w:t>دعاء در سختی ها</w:t>
            </w:r>
            <w:r>
              <w:rPr>
                <w:rStyle w:val="IndexLink"/>
                <w:rtl w:val="true"/>
              </w:rPr>
              <w:tab/>
            </w:r>
            <w:r>
              <w:rPr>
                <w:rStyle w:val="IndexLink"/>
              </w:rPr>
              <w:t>213</w:t>
            </w:r>
          </w:hyperlink>
        </w:p>
        <w:p>
          <w:pPr>
            <w:pStyle w:val="Contents3"/>
            <w:tabs>
              <w:tab w:val="clear" w:pos="8459"/>
              <w:tab w:val="right" w:pos="9026" w:leader="dot"/>
            </w:tabs>
            <w:rPr/>
          </w:pPr>
          <w:hyperlink w:anchor="__RefHeading___Toc2195815_1395250215">
            <w:r>
              <w:rPr>
                <w:webHidden/>
                <w:rStyle w:val="IndexLink"/>
                <w:rtl w:val="true"/>
              </w:rPr>
              <w:t>عوذه امام هشتم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195817_1395250215">
            <w:r>
              <w:rPr>
                <w:webHidden/>
                <w:rStyle w:val="IndexLink"/>
                <w:rtl w:val="true"/>
              </w:rPr>
              <w:t>حرز امام جواد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195819_1395250215">
            <w:r>
              <w:rPr>
                <w:webHidden/>
                <w:rStyle w:val="IndexLink"/>
                <w:rtl w:val="true"/>
              </w:rPr>
              <w:t>حرز دفع همّ و غمّ</w:t>
            </w:r>
            <w:r>
              <w:rPr>
                <w:rStyle w:val="IndexLink"/>
                <w:rtl w:val="true"/>
              </w:rPr>
              <w:tab/>
            </w:r>
            <w:r>
              <w:rPr>
                <w:rStyle w:val="IndexLink"/>
              </w:rPr>
              <w:t>223</w:t>
            </w:r>
          </w:hyperlink>
        </w:p>
        <w:p>
          <w:pPr>
            <w:pStyle w:val="Contents3"/>
            <w:tabs>
              <w:tab w:val="clear" w:pos="8459"/>
              <w:tab w:val="right" w:pos="9026" w:leader="dot"/>
            </w:tabs>
            <w:rPr/>
          </w:pPr>
          <w:hyperlink w:anchor="__RefHeading___Toc2195821_1395250215">
            <w:r>
              <w:rPr>
                <w:webHidden/>
                <w:rStyle w:val="IndexLink"/>
                <w:rtl w:val="true"/>
              </w:rPr>
              <w:t>دعائی که مستجاب می شود و برای سختی زائیدن است</w:t>
            </w:r>
            <w:r>
              <w:rPr>
                <w:rStyle w:val="IndexLink"/>
                <w:rtl w:val="true"/>
              </w:rPr>
              <w:tab/>
            </w:r>
            <w:r>
              <w:rPr>
                <w:rStyle w:val="IndexLink"/>
              </w:rPr>
              <w:t>225</w:t>
            </w:r>
          </w:hyperlink>
        </w:p>
        <w:p>
          <w:pPr>
            <w:pStyle w:val="Contents3"/>
            <w:tabs>
              <w:tab w:val="clear" w:pos="8459"/>
              <w:tab w:val="right" w:pos="9026" w:leader="dot"/>
            </w:tabs>
            <w:rPr/>
          </w:pPr>
          <w:hyperlink w:anchor="__RefHeading___Toc2195823_1395250215">
            <w:r>
              <w:rPr>
                <w:webHidden/>
                <w:rStyle w:val="IndexLink"/>
                <w:rtl w:val="true"/>
              </w:rPr>
              <w:t>دعای ملهوب و مکروب</w:t>
            </w:r>
            <w:r>
              <w:rPr>
                <w:rStyle w:val="IndexLink"/>
                <w:rtl w:val="true"/>
              </w:rPr>
              <w:tab/>
            </w:r>
            <w:r>
              <w:rPr>
                <w:rStyle w:val="IndexLink"/>
              </w:rPr>
              <w:t>227</w:t>
            </w:r>
          </w:hyperlink>
        </w:p>
        <w:p>
          <w:pPr>
            <w:pStyle w:val="Contents3"/>
            <w:tabs>
              <w:tab w:val="clear" w:pos="8459"/>
              <w:tab w:val="right" w:pos="9026" w:leader="dot"/>
            </w:tabs>
            <w:rPr/>
          </w:pPr>
          <w:hyperlink w:anchor="__RefHeading___Toc2195825_1395250215">
            <w:r>
              <w:rPr>
                <w:webHidden/>
                <w:rStyle w:val="IndexLink"/>
                <w:rtl w:val="true"/>
              </w:rPr>
              <w:t>دعای حاجت</w:t>
            </w:r>
            <w:r>
              <w:rPr>
                <w:rStyle w:val="IndexLink"/>
                <w:rtl w:val="true"/>
              </w:rPr>
              <w:tab/>
            </w:r>
            <w:r>
              <w:rPr>
                <w:rStyle w:val="IndexLink"/>
              </w:rPr>
              <w:t>228</w:t>
            </w:r>
          </w:hyperlink>
        </w:p>
        <w:p>
          <w:pPr>
            <w:pStyle w:val="Contents3"/>
            <w:tabs>
              <w:tab w:val="clear" w:pos="8459"/>
              <w:tab w:val="right" w:pos="9026" w:leader="dot"/>
            </w:tabs>
            <w:rPr/>
          </w:pPr>
          <w:hyperlink w:anchor="__RefHeading___Toc2195827_1395250215">
            <w:r>
              <w:rPr>
                <w:webHidden/>
                <w:rStyle w:val="IndexLink"/>
                <w:rtl w:val="true"/>
              </w:rPr>
              <w:t>دعای الحاح و حاجت</w:t>
            </w:r>
            <w:r>
              <w:rPr>
                <w:rStyle w:val="IndexLink"/>
                <w:rtl w:val="true"/>
              </w:rPr>
              <w:tab/>
            </w:r>
            <w:r>
              <w:rPr>
                <w:rStyle w:val="IndexLink"/>
              </w:rPr>
              <w:t>229</w:t>
            </w:r>
          </w:hyperlink>
        </w:p>
        <w:p>
          <w:pPr>
            <w:pStyle w:val="Contents3"/>
            <w:tabs>
              <w:tab w:val="clear" w:pos="8459"/>
              <w:tab w:val="right" w:pos="9026" w:leader="dot"/>
            </w:tabs>
            <w:rPr/>
          </w:pPr>
          <w:hyperlink w:anchor="__RefHeading___Toc2195829_1395250215">
            <w:r>
              <w:rPr>
                <w:webHidden/>
                <w:rStyle w:val="IndexLink"/>
                <w:rtl w:val="true"/>
              </w:rPr>
              <w:t>دعاهای متعدد برای حاجت و رفع گرفتاری</w:t>
            </w:r>
            <w:r>
              <w:rPr>
                <w:rStyle w:val="IndexLink"/>
                <w:rtl w:val="true"/>
              </w:rPr>
              <w:tab/>
            </w:r>
            <w:r>
              <w:rPr>
                <w:rStyle w:val="IndexLink"/>
              </w:rPr>
              <w:t>230</w:t>
            </w:r>
          </w:hyperlink>
        </w:p>
        <w:p>
          <w:pPr>
            <w:pStyle w:val="Contents3"/>
            <w:tabs>
              <w:tab w:val="clear" w:pos="8459"/>
              <w:tab w:val="right" w:pos="9026" w:leader="dot"/>
            </w:tabs>
            <w:rPr/>
          </w:pPr>
          <w:hyperlink w:anchor="__RefHeading___Toc2195831_1395250215">
            <w:r>
              <w:rPr>
                <w:webHidden/>
                <w:rStyle w:val="IndexLink"/>
                <w:rtl w:val="true"/>
              </w:rPr>
              <w:t>دعایی که رد نشود</w:t>
            </w:r>
            <w:r>
              <w:rPr>
                <w:rStyle w:val="IndexLink"/>
                <w:rtl w:val="true"/>
              </w:rPr>
              <w:tab/>
            </w:r>
            <w:r>
              <w:rPr>
                <w:rStyle w:val="IndexLink"/>
              </w:rPr>
              <w:t>232</w:t>
            </w:r>
          </w:hyperlink>
        </w:p>
        <w:p>
          <w:pPr>
            <w:pStyle w:val="Contents3"/>
            <w:tabs>
              <w:tab w:val="clear" w:pos="8459"/>
              <w:tab w:val="right" w:pos="9026" w:leader="dot"/>
            </w:tabs>
            <w:rPr/>
          </w:pPr>
          <w:hyperlink w:anchor="__RefHeading___Toc2195833_1395250215">
            <w:r>
              <w:rPr>
                <w:webHidden/>
                <w:rStyle w:val="IndexLink"/>
                <w:rtl w:val="true"/>
              </w:rPr>
              <w:t>مناجات برای حاجت</w:t>
            </w:r>
            <w:r>
              <w:rPr>
                <w:rStyle w:val="IndexLink"/>
                <w:rtl w:val="true"/>
              </w:rPr>
              <w:tab/>
            </w:r>
            <w:r>
              <w:rPr>
                <w:rStyle w:val="IndexLink"/>
              </w:rPr>
              <w:t>233</w:t>
            </w:r>
          </w:hyperlink>
        </w:p>
        <w:p>
          <w:pPr>
            <w:pStyle w:val="Contents3"/>
            <w:tabs>
              <w:tab w:val="clear" w:pos="8459"/>
              <w:tab w:val="right" w:pos="9026" w:leader="dot"/>
            </w:tabs>
            <w:rPr/>
          </w:pPr>
          <w:hyperlink w:anchor="__RefHeading___Toc2195835_1395250215">
            <w:r>
              <w:rPr>
                <w:webHidden/>
                <w:rStyle w:val="IndexLink"/>
                <w:rtl w:val="true"/>
              </w:rPr>
              <w:t>دعای نور و دعای ابراهیم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195837_1395250215">
            <w:r>
              <w:rPr>
                <w:webHidden/>
                <w:rStyle w:val="IndexLink"/>
                <w:rtl w:val="true"/>
              </w:rPr>
              <w:t>دعای علوی مصری برای رفع سختی</w:t>
            </w:r>
            <w:r>
              <w:rPr>
                <w:rStyle w:val="IndexLink"/>
                <w:rtl w:val="true"/>
              </w:rPr>
              <w:tab/>
            </w:r>
            <w:r>
              <w:rPr>
                <w:rStyle w:val="IndexLink"/>
              </w:rPr>
              <w:t>239</w:t>
            </w:r>
          </w:hyperlink>
        </w:p>
        <w:p>
          <w:pPr>
            <w:pStyle w:val="Contents3"/>
            <w:tabs>
              <w:tab w:val="clear" w:pos="8459"/>
              <w:tab w:val="right" w:pos="9026" w:leader="dot"/>
            </w:tabs>
            <w:rPr/>
          </w:pPr>
          <w:hyperlink w:anchor="__RefHeading___Toc2195839_1395250215">
            <w:r>
              <w:rPr>
                <w:webHidden/>
                <w:rStyle w:val="IndexLink"/>
                <w:rtl w:val="true"/>
              </w:rPr>
              <w:t>دعای رام شدن اسب سرکش</w:t>
            </w:r>
            <w:r>
              <w:rPr>
                <w:rStyle w:val="IndexLink"/>
                <w:rtl w:val="true"/>
              </w:rPr>
              <w:tab/>
            </w:r>
            <w:r>
              <w:rPr>
                <w:rStyle w:val="IndexLink"/>
              </w:rPr>
              <w:t>252</w:t>
            </w:r>
          </w:hyperlink>
        </w:p>
        <w:p>
          <w:pPr>
            <w:pStyle w:val="Contents3"/>
            <w:tabs>
              <w:tab w:val="clear" w:pos="8459"/>
              <w:tab w:val="right" w:pos="9026" w:leader="dot"/>
            </w:tabs>
            <w:rPr/>
          </w:pPr>
          <w:hyperlink w:anchor="__RefHeading___Toc2195841_1395250215">
            <w:r>
              <w:rPr>
                <w:webHidden/>
                <w:rStyle w:val="IndexLink"/>
                <w:rtl w:val="true"/>
              </w:rPr>
              <w:t>دعای یعقوب برای برگرداندن یوسف علیهماالسلام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195843_1395250215">
            <w:r>
              <w:rPr>
                <w:webHidden/>
                <w:rStyle w:val="IndexLink"/>
                <w:rtl w:val="true"/>
              </w:rPr>
              <w:t>دعای یوشف وصی حضرت موسی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195845_1395250215">
            <w:r>
              <w:rPr>
                <w:webHidden/>
                <w:rStyle w:val="IndexLink"/>
                <w:rtl w:val="true"/>
              </w:rPr>
              <w:t>دعای یونس و دعای حضرت عیسی علیهماالسلام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195847_1395250215">
            <w:r>
              <w:rPr>
                <w:webHidden/>
                <w:rStyle w:val="IndexLink"/>
                <w:rtl w:val="true"/>
              </w:rPr>
              <w:t>دعای حضرت امیر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195849_1395250215">
            <w:r>
              <w:rPr>
                <w:webHidden/>
                <w:rStyle w:val="IndexLink"/>
                <w:rtl w:val="true"/>
              </w:rPr>
              <w:t>دعاء در مهمات</w:t>
            </w:r>
            <w:r>
              <w:rPr>
                <w:rStyle w:val="IndexLink"/>
                <w:rtl w:val="true"/>
              </w:rPr>
              <w:tab/>
            </w:r>
            <w:r>
              <w:rPr>
                <w:rStyle w:val="IndexLink"/>
              </w:rPr>
              <w:t>256</w:t>
            </w:r>
          </w:hyperlink>
        </w:p>
        <w:p>
          <w:pPr>
            <w:pStyle w:val="Contents3"/>
            <w:tabs>
              <w:tab w:val="clear" w:pos="8459"/>
              <w:tab w:val="right" w:pos="9026" w:leader="dot"/>
            </w:tabs>
            <w:rPr/>
          </w:pPr>
          <w:hyperlink w:anchor="__RefHeading___Toc2195851_1395250215">
            <w:r>
              <w:rPr>
                <w:webHidden/>
                <w:rStyle w:val="IndexLink"/>
                <w:rtl w:val="true"/>
              </w:rPr>
              <w:t>دعای یعقوب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195853_1395250215">
            <w:r>
              <w:rPr>
                <w:webHidden/>
                <w:rStyle w:val="IndexLink"/>
                <w:rtl w:val="true"/>
              </w:rPr>
              <w:t>دعای یوسف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2195855_1395250215">
            <w:r>
              <w:rPr>
                <w:webHidden/>
                <w:rStyle w:val="IndexLink"/>
                <w:rtl w:val="true"/>
              </w:rPr>
              <w:t>دعای رفع هم</w:t>
            </w:r>
            <w:r>
              <w:rPr>
                <w:rStyle w:val="IndexLink"/>
                <w:rtl w:val="true"/>
              </w:rPr>
              <w:tab/>
            </w:r>
            <w:r>
              <w:rPr>
                <w:rStyle w:val="IndexLink"/>
              </w:rPr>
              <w:t>262</w:t>
            </w:r>
          </w:hyperlink>
        </w:p>
        <w:p>
          <w:pPr>
            <w:pStyle w:val="Contents3"/>
            <w:tabs>
              <w:tab w:val="clear" w:pos="8459"/>
              <w:tab w:val="right" w:pos="9026" w:leader="dot"/>
            </w:tabs>
            <w:rPr/>
          </w:pPr>
          <w:hyperlink w:anchor="__RefHeading___Toc2195857_1395250215">
            <w:r>
              <w:rPr>
                <w:webHidden/>
                <w:rStyle w:val="IndexLink"/>
                <w:rtl w:val="true"/>
              </w:rPr>
              <w:t>دعای حضرت امیر و دعاهای امام حسین علیه السلام در حاجت مهم</w:t>
            </w:r>
            <w:r>
              <w:rPr>
                <w:rStyle w:val="IndexLink"/>
                <w:rtl w:val="true"/>
              </w:rPr>
              <w:tab/>
            </w:r>
            <w:r>
              <w:rPr>
                <w:rStyle w:val="IndexLink"/>
              </w:rPr>
              <w:t>263</w:t>
            </w:r>
          </w:hyperlink>
        </w:p>
        <w:p>
          <w:pPr>
            <w:pStyle w:val="Contents3"/>
            <w:tabs>
              <w:tab w:val="clear" w:pos="8459"/>
              <w:tab w:val="right" w:pos="9026" w:leader="dot"/>
            </w:tabs>
            <w:rPr/>
          </w:pPr>
          <w:hyperlink w:anchor="__RefHeading___Toc2195859_1395250215">
            <w:r>
              <w:rPr>
                <w:webHidden/>
                <w:rStyle w:val="IndexLink"/>
                <w:rtl w:val="true"/>
              </w:rPr>
              <w:t>دعای موسی علیه السلام در حال شکافته شدن دریا</w:t>
            </w:r>
            <w:r>
              <w:rPr>
                <w:rStyle w:val="IndexLink"/>
                <w:rtl w:val="true"/>
              </w:rPr>
              <w:tab/>
            </w:r>
            <w:r>
              <w:rPr>
                <w:rStyle w:val="IndexLink"/>
              </w:rPr>
              <w:t>264</w:t>
            </w:r>
          </w:hyperlink>
        </w:p>
        <w:p>
          <w:pPr>
            <w:pStyle w:val="Contents3"/>
            <w:tabs>
              <w:tab w:val="clear" w:pos="8459"/>
              <w:tab w:val="right" w:pos="9026" w:leader="dot"/>
            </w:tabs>
            <w:rPr/>
          </w:pPr>
          <w:hyperlink w:anchor="__RefHeading___Toc2195861_1395250215">
            <w:r>
              <w:rPr>
                <w:webHidden/>
                <w:rStyle w:val="IndexLink"/>
                <w:rtl w:val="true"/>
              </w:rPr>
              <w:t>دعای خلاصی از زندان و دعای رفع فقر</w:t>
            </w:r>
            <w:r>
              <w:rPr>
                <w:rStyle w:val="IndexLink"/>
                <w:rtl w:val="true"/>
              </w:rPr>
              <w:tab/>
            </w:r>
            <w:r>
              <w:rPr>
                <w:rStyle w:val="IndexLink"/>
              </w:rPr>
              <w:t>265</w:t>
            </w:r>
          </w:hyperlink>
        </w:p>
        <w:p>
          <w:pPr>
            <w:pStyle w:val="Contents3"/>
            <w:tabs>
              <w:tab w:val="clear" w:pos="8459"/>
              <w:tab w:val="right" w:pos="9026" w:leader="dot"/>
            </w:tabs>
            <w:rPr/>
          </w:pPr>
          <w:hyperlink w:anchor="__RefHeading___Toc2195863_1395250215">
            <w:r>
              <w:rPr>
                <w:webHidden/>
                <w:rStyle w:val="IndexLink"/>
                <w:rtl w:val="true"/>
              </w:rPr>
              <w:t>دعای کامل که جبرئیل آورده</w:t>
            </w:r>
            <w:r>
              <w:rPr>
                <w:rStyle w:val="IndexLink"/>
                <w:rtl w:val="true"/>
              </w:rPr>
              <w:tab/>
            </w:r>
            <w:r>
              <w:rPr>
                <w:rStyle w:val="IndexLink"/>
              </w:rPr>
              <w:t>266</w:t>
            </w:r>
          </w:hyperlink>
        </w:p>
        <w:p>
          <w:pPr>
            <w:pStyle w:val="Contents3"/>
            <w:tabs>
              <w:tab w:val="clear" w:pos="8459"/>
              <w:tab w:val="right" w:pos="9026" w:leader="dot"/>
            </w:tabs>
            <w:rPr/>
          </w:pPr>
          <w:hyperlink w:anchor="__RefHeading___Toc2195865_1395250215">
            <w:r>
              <w:rPr>
                <w:webHidden/>
                <w:rStyle w:val="IndexLink"/>
                <w:rtl w:val="true"/>
              </w:rPr>
              <w:t>دعای فرج</w:t>
            </w:r>
            <w:r>
              <w:rPr>
                <w:rStyle w:val="IndexLink"/>
                <w:rtl w:val="true"/>
              </w:rPr>
              <w:tab/>
            </w:r>
            <w:r>
              <w:rPr>
                <w:rStyle w:val="IndexLink"/>
              </w:rPr>
              <w:t>270</w:t>
            </w:r>
          </w:hyperlink>
        </w:p>
        <w:p>
          <w:pPr>
            <w:pStyle w:val="Contents3"/>
            <w:tabs>
              <w:tab w:val="clear" w:pos="8459"/>
              <w:tab w:val="right" w:pos="9026" w:leader="dot"/>
            </w:tabs>
            <w:rPr/>
          </w:pPr>
          <w:hyperlink w:anchor="__RefHeading___Toc2195867_1395250215">
            <w:r>
              <w:rPr>
                <w:webHidden/>
                <w:rStyle w:val="IndexLink"/>
                <w:rtl w:val="true"/>
              </w:rPr>
              <w:t>دعای کفایة البلاء</w:t>
            </w:r>
            <w:r>
              <w:rPr>
                <w:rStyle w:val="IndexLink"/>
                <w:rtl w:val="true"/>
              </w:rPr>
              <w:tab/>
            </w:r>
            <w:r>
              <w:rPr>
                <w:rStyle w:val="IndexLink"/>
              </w:rPr>
              <w:t>271</w:t>
            </w:r>
          </w:hyperlink>
        </w:p>
        <w:p>
          <w:pPr>
            <w:pStyle w:val="Contents3"/>
            <w:tabs>
              <w:tab w:val="clear" w:pos="8459"/>
              <w:tab w:val="right" w:pos="9026" w:leader="dot"/>
            </w:tabs>
            <w:rPr/>
          </w:pPr>
          <w:hyperlink w:anchor="__RefHeading___Toc2195869_1395250215">
            <w:r>
              <w:rPr>
                <w:webHidden/>
                <w:rStyle w:val="IndexLink"/>
                <w:rtl w:val="true"/>
              </w:rPr>
              <w:t>نفرین بر ظالم</w:t>
            </w:r>
            <w:r>
              <w:rPr>
                <w:rStyle w:val="IndexLink"/>
                <w:rtl w:val="true"/>
              </w:rPr>
              <w:tab/>
            </w:r>
            <w:r>
              <w:rPr>
                <w:rStyle w:val="IndexLink"/>
              </w:rPr>
              <w:t>272</w:t>
            </w:r>
          </w:hyperlink>
        </w:p>
        <w:p>
          <w:pPr>
            <w:pStyle w:val="Contents3"/>
            <w:tabs>
              <w:tab w:val="clear" w:pos="8459"/>
              <w:tab w:val="right" w:pos="9026" w:leader="dot"/>
            </w:tabs>
            <w:rPr/>
          </w:pPr>
          <w:hyperlink w:anchor="__RefHeading___Toc2195871_1395250215">
            <w:r>
              <w:rPr>
                <w:webHidden/>
                <w:rStyle w:val="IndexLink"/>
                <w:rtl w:val="true"/>
              </w:rPr>
              <w:t>دعای رفع شدت</w:t>
            </w:r>
            <w:r>
              <w:rPr>
                <w:rStyle w:val="IndexLink"/>
                <w:rtl w:val="true"/>
              </w:rPr>
              <w:tab/>
            </w:r>
            <w:r>
              <w:rPr>
                <w:rStyle w:val="IndexLink"/>
              </w:rPr>
              <w:t>275</w:t>
            </w:r>
          </w:hyperlink>
        </w:p>
        <w:p>
          <w:pPr>
            <w:pStyle w:val="Contents3"/>
            <w:tabs>
              <w:tab w:val="clear" w:pos="8459"/>
              <w:tab w:val="right" w:pos="9026" w:leader="dot"/>
            </w:tabs>
            <w:rPr/>
          </w:pPr>
          <w:hyperlink w:anchor="__RefHeading___Toc2195873_1395250215">
            <w:r>
              <w:rPr>
                <w:webHidden/>
                <w:rStyle w:val="IndexLink"/>
                <w:rtl w:val="true"/>
              </w:rPr>
              <w:t>دعای رفع بلا</w:t>
            </w:r>
            <w:r>
              <w:rPr>
                <w:rStyle w:val="IndexLink"/>
                <w:rtl w:val="true"/>
              </w:rPr>
              <w:tab/>
            </w:r>
            <w:r>
              <w:rPr>
                <w:rStyle w:val="IndexLink"/>
              </w:rPr>
              <w:t>276</w:t>
            </w:r>
          </w:hyperlink>
        </w:p>
        <w:p>
          <w:pPr>
            <w:pStyle w:val="Contents3"/>
            <w:tabs>
              <w:tab w:val="clear" w:pos="8459"/>
              <w:tab w:val="right" w:pos="9026" w:leader="dot"/>
            </w:tabs>
            <w:rPr/>
          </w:pPr>
          <w:hyperlink w:anchor="__RefHeading___Toc2195875_1395250215">
            <w:r>
              <w:rPr>
                <w:webHidden/>
                <w:rStyle w:val="IndexLink"/>
                <w:rtl w:val="true"/>
              </w:rPr>
              <w:t>نفرین بر ظالم</w:t>
            </w:r>
            <w:r>
              <w:rPr>
                <w:rStyle w:val="IndexLink"/>
                <w:rtl w:val="true"/>
              </w:rPr>
              <w:tab/>
            </w:r>
            <w:r>
              <w:rPr>
                <w:rStyle w:val="IndexLink"/>
              </w:rPr>
              <w:t>278</w:t>
            </w:r>
          </w:hyperlink>
        </w:p>
        <w:p>
          <w:pPr>
            <w:pStyle w:val="Contents3"/>
            <w:tabs>
              <w:tab w:val="clear" w:pos="8459"/>
              <w:tab w:val="right" w:pos="9026" w:leader="dot"/>
            </w:tabs>
            <w:rPr/>
          </w:pPr>
          <w:hyperlink w:anchor="__RefHeading___Toc2195877_1395250215">
            <w:r>
              <w:rPr>
                <w:webHidden/>
                <w:rStyle w:val="IndexLink"/>
                <w:rtl w:val="true"/>
              </w:rPr>
              <w:t>حرز یمانی</w:t>
            </w:r>
            <w:r>
              <w:rPr>
                <w:rStyle w:val="IndexLink"/>
                <w:rtl w:val="true"/>
              </w:rPr>
              <w:tab/>
            </w:r>
            <w:r>
              <w:rPr>
                <w:rStyle w:val="IndexLink"/>
              </w:rPr>
              <w:t>282</w:t>
            </w:r>
          </w:hyperlink>
        </w:p>
        <w:p>
          <w:pPr>
            <w:pStyle w:val="Contents3"/>
            <w:tabs>
              <w:tab w:val="clear" w:pos="8459"/>
              <w:tab w:val="right" w:pos="9026" w:leader="dot"/>
            </w:tabs>
            <w:rPr/>
          </w:pPr>
          <w:hyperlink w:anchor="__RefHeading___Toc2195879_1395250215">
            <w:r>
              <w:rPr>
                <w:webHidden/>
                <w:rStyle w:val="IndexLink"/>
                <w:rtl w:val="true"/>
              </w:rPr>
              <w:t>روایتی دیگر</w:t>
            </w:r>
            <w:r>
              <w:rPr>
                <w:rStyle w:val="IndexLink"/>
                <w:rtl w:val="true"/>
              </w:rPr>
              <w:tab/>
            </w:r>
            <w:r>
              <w:rPr>
                <w:rStyle w:val="IndexLink"/>
              </w:rPr>
              <w:t>292</w:t>
            </w:r>
          </w:hyperlink>
        </w:p>
        <w:p>
          <w:pPr>
            <w:pStyle w:val="Contents3"/>
            <w:tabs>
              <w:tab w:val="clear" w:pos="8459"/>
              <w:tab w:val="right" w:pos="9026" w:leader="dot"/>
            </w:tabs>
            <w:rPr/>
          </w:pPr>
          <w:hyperlink w:anchor="__RefHeading___Toc2195881_1395250215">
            <w:r>
              <w:rPr>
                <w:webHidden/>
                <w:rStyle w:val="IndexLink"/>
                <w:rtl w:val="true"/>
              </w:rPr>
              <w:t>دعای سریع الاجابة</w:t>
            </w:r>
            <w:r>
              <w:rPr>
                <w:rStyle w:val="IndexLink"/>
                <w:rtl w:val="true"/>
              </w:rPr>
              <w:tab/>
            </w:r>
            <w:r>
              <w:rPr>
                <w:rStyle w:val="IndexLink"/>
              </w:rPr>
              <w:t>299</w:t>
            </w:r>
          </w:hyperlink>
        </w:p>
        <w:p>
          <w:pPr>
            <w:pStyle w:val="Contents3"/>
            <w:tabs>
              <w:tab w:val="clear" w:pos="8459"/>
              <w:tab w:val="right" w:pos="9026" w:leader="dot"/>
            </w:tabs>
            <w:rPr/>
          </w:pPr>
          <w:hyperlink w:anchor="__RefHeading___Toc2195883_1395250215">
            <w:r>
              <w:rPr>
                <w:webHidden/>
                <w:rStyle w:val="IndexLink"/>
                <w:rtl w:val="true"/>
              </w:rPr>
              <w:t>دعای رفع اندوه</w:t>
            </w:r>
            <w:r>
              <w:rPr>
                <w:rStyle w:val="IndexLink"/>
                <w:rtl w:val="true"/>
              </w:rPr>
              <w:tab/>
            </w:r>
            <w:r>
              <w:rPr>
                <w:rStyle w:val="IndexLink"/>
              </w:rPr>
              <w:t>306</w:t>
            </w:r>
          </w:hyperlink>
        </w:p>
        <w:p>
          <w:pPr>
            <w:pStyle w:val="Contents3"/>
            <w:tabs>
              <w:tab w:val="clear" w:pos="8459"/>
              <w:tab w:val="right" w:pos="9026" w:leader="dot"/>
            </w:tabs>
            <w:rPr/>
          </w:pPr>
          <w:hyperlink w:anchor="__RefHeading___Toc2195885_1395250215">
            <w:r>
              <w:rPr>
                <w:webHidden/>
                <w:rStyle w:val="IndexLink"/>
                <w:rtl w:val="true"/>
              </w:rPr>
              <w:t>دعای فرج</w:t>
            </w:r>
            <w:r>
              <w:rPr>
                <w:rStyle w:val="IndexLink"/>
                <w:rtl w:val="true"/>
              </w:rPr>
              <w:tab/>
            </w:r>
            <w:r>
              <w:rPr>
                <w:rStyle w:val="IndexLink"/>
              </w:rPr>
              <w:t>306</w:t>
            </w:r>
          </w:hyperlink>
        </w:p>
        <w:p>
          <w:pPr>
            <w:pStyle w:val="Contents3"/>
            <w:tabs>
              <w:tab w:val="clear" w:pos="8459"/>
              <w:tab w:val="right" w:pos="9026" w:leader="dot"/>
            </w:tabs>
            <w:rPr/>
          </w:pPr>
          <w:hyperlink w:anchor="__RefHeading___Toc2195887_1395250215">
            <w:r>
              <w:rPr>
                <w:webHidden/>
                <w:rStyle w:val="IndexLink"/>
                <w:rtl w:val="true"/>
              </w:rPr>
              <w:t>دعای رفع گرفتاری و سلطان</w:t>
            </w:r>
            <w:r>
              <w:rPr>
                <w:rStyle w:val="IndexLink"/>
                <w:rtl w:val="true"/>
              </w:rPr>
              <w:tab/>
            </w:r>
            <w:r>
              <w:rPr>
                <w:rStyle w:val="IndexLink"/>
              </w:rPr>
              <w:t>308</w:t>
            </w:r>
          </w:hyperlink>
        </w:p>
        <w:p>
          <w:pPr>
            <w:pStyle w:val="Contents3"/>
            <w:tabs>
              <w:tab w:val="clear" w:pos="8459"/>
              <w:tab w:val="right" w:pos="9026" w:leader="dot"/>
            </w:tabs>
            <w:rPr/>
          </w:pPr>
          <w:hyperlink w:anchor="__RefHeading___Toc2195889_1395250215">
            <w:r>
              <w:rPr>
                <w:webHidden/>
                <w:rStyle w:val="IndexLink"/>
                <w:rtl w:val="true"/>
              </w:rPr>
              <w:t>دعای عافیت</w:t>
            </w:r>
            <w:r>
              <w:rPr>
                <w:rStyle w:val="IndexLink"/>
                <w:rtl w:val="true"/>
              </w:rPr>
              <w:tab/>
            </w:r>
            <w:r>
              <w:rPr>
                <w:rStyle w:val="IndexLink"/>
              </w:rPr>
              <w:t>310</w:t>
            </w:r>
          </w:hyperlink>
        </w:p>
        <w:p>
          <w:pPr>
            <w:pStyle w:val="Contents3"/>
            <w:tabs>
              <w:tab w:val="clear" w:pos="8459"/>
              <w:tab w:val="right" w:pos="9026" w:leader="dot"/>
            </w:tabs>
            <w:rPr/>
          </w:pPr>
          <w:hyperlink w:anchor="__RefHeading___Toc2195891_1395250215">
            <w:r>
              <w:rPr>
                <w:webHidden/>
                <w:rStyle w:val="IndexLink"/>
                <w:rtl w:val="true"/>
              </w:rPr>
              <w:t>دعاء برای کارهای متعدد</w:t>
            </w:r>
            <w:r>
              <w:rPr>
                <w:rStyle w:val="IndexLink"/>
                <w:rtl w:val="true"/>
              </w:rPr>
              <w:tab/>
            </w:r>
            <w:r>
              <w:rPr>
                <w:rStyle w:val="IndexLink"/>
              </w:rPr>
              <w:t>311</w:t>
            </w:r>
          </w:hyperlink>
        </w:p>
        <w:p>
          <w:pPr>
            <w:pStyle w:val="Contents3"/>
            <w:tabs>
              <w:tab w:val="clear" w:pos="8459"/>
              <w:tab w:val="right" w:pos="9026" w:leader="dot"/>
            </w:tabs>
            <w:rPr/>
          </w:pPr>
          <w:hyperlink w:anchor="__RefHeading___Toc2195893_1395250215">
            <w:r>
              <w:rPr>
                <w:webHidden/>
                <w:rStyle w:val="IndexLink"/>
                <w:rtl w:val="true"/>
              </w:rPr>
              <w:t>دعایی حضرت امیر علیه السلام بر فراش پیغمبر صلی الله علیه و آله</w:t>
            </w:r>
            <w:r>
              <w:rPr>
                <w:rStyle w:val="IndexLink"/>
                <w:rtl w:val="true"/>
              </w:rPr>
              <w:tab/>
            </w:r>
            <w:r>
              <w:rPr>
                <w:rStyle w:val="IndexLink"/>
              </w:rPr>
              <w:t>314</w:t>
            </w:r>
          </w:hyperlink>
        </w:p>
        <w:p>
          <w:pPr>
            <w:pStyle w:val="Contents3"/>
            <w:tabs>
              <w:tab w:val="clear" w:pos="8459"/>
              <w:tab w:val="right" w:pos="9026" w:leader="dot"/>
            </w:tabs>
            <w:rPr/>
          </w:pPr>
          <w:hyperlink w:anchor="__RefHeading___Toc2195895_1395250215">
            <w:r>
              <w:rPr>
                <w:webHidden/>
                <w:rStyle w:val="IndexLink"/>
                <w:rtl w:val="true"/>
              </w:rPr>
              <w:t>دعای حاجت دنبال نماز</w:t>
            </w:r>
            <w:r>
              <w:rPr>
                <w:rStyle w:val="IndexLink"/>
                <w:rtl w:val="true"/>
              </w:rPr>
              <w:tab/>
            </w:r>
            <w:r>
              <w:rPr>
                <w:rStyle w:val="IndexLink"/>
              </w:rPr>
              <w:t>317</w:t>
            </w:r>
          </w:hyperlink>
        </w:p>
        <w:p>
          <w:pPr>
            <w:pStyle w:val="Contents3"/>
            <w:tabs>
              <w:tab w:val="clear" w:pos="8459"/>
              <w:tab w:val="right" w:pos="9026" w:leader="dot"/>
            </w:tabs>
            <w:rPr/>
          </w:pPr>
          <w:hyperlink w:anchor="__RefHeading___Toc2195897_1395250215">
            <w:r>
              <w:rPr>
                <w:webHidden/>
                <w:rStyle w:val="IndexLink"/>
                <w:rtl w:val="true"/>
              </w:rPr>
              <w:t>دعا برای استجابت</w:t>
            </w:r>
            <w:r>
              <w:rPr>
                <w:rStyle w:val="IndexLink"/>
                <w:rtl w:val="true"/>
              </w:rPr>
              <w:tab/>
            </w:r>
            <w:r>
              <w:rPr>
                <w:rStyle w:val="IndexLink"/>
              </w:rPr>
              <w:t>318</w:t>
            </w:r>
          </w:hyperlink>
        </w:p>
        <w:p>
          <w:pPr>
            <w:pStyle w:val="Contents3"/>
            <w:tabs>
              <w:tab w:val="clear" w:pos="8459"/>
              <w:tab w:val="right" w:pos="9026" w:leader="dot"/>
            </w:tabs>
            <w:rPr/>
          </w:pPr>
          <w:hyperlink w:anchor="__RefHeading___Toc2195899_1395250215">
            <w:r>
              <w:rPr>
                <w:webHidden/>
                <w:rStyle w:val="IndexLink"/>
                <w:rtl w:val="true"/>
              </w:rPr>
              <w:t>دعا برای حاجت</w:t>
            </w:r>
            <w:r>
              <w:rPr>
                <w:rStyle w:val="IndexLink"/>
                <w:rtl w:val="true"/>
              </w:rPr>
              <w:tab/>
            </w:r>
            <w:r>
              <w:rPr>
                <w:rStyle w:val="IndexLink"/>
              </w:rPr>
              <w:t>319</w:t>
            </w:r>
          </w:hyperlink>
        </w:p>
        <w:p>
          <w:pPr>
            <w:pStyle w:val="Contents3"/>
            <w:tabs>
              <w:tab w:val="clear" w:pos="8459"/>
              <w:tab w:val="right" w:pos="9026" w:leader="dot"/>
            </w:tabs>
            <w:rPr/>
          </w:pPr>
          <w:hyperlink w:anchor="__RefHeading___Toc2195901_1395250215">
            <w:r>
              <w:rPr>
                <w:webHidden/>
                <w:rStyle w:val="IndexLink"/>
                <w:rtl w:val="true"/>
              </w:rPr>
              <w:t>دعای دیگر</w:t>
            </w:r>
            <w:r>
              <w:rPr>
                <w:rStyle w:val="IndexLink"/>
                <w:rtl w:val="true"/>
              </w:rPr>
              <w:tab/>
            </w:r>
            <w:r>
              <w:rPr>
                <w:rStyle w:val="IndexLink"/>
              </w:rPr>
              <w:t>320</w:t>
            </w:r>
          </w:hyperlink>
        </w:p>
        <w:p>
          <w:pPr>
            <w:pStyle w:val="Contents3"/>
            <w:tabs>
              <w:tab w:val="clear" w:pos="8459"/>
              <w:tab w:val="right" w:pos="9026" w:leader="dot"/>
            </w:tabs>
            <w:rPr/>
          </w:pPr>
          <w:hyperlink w:anchor="__RefHeading___Toc2195903_1395250215">
            <w:r>
              <w:rPr>
                <w:webHidden/>
                <w:rStyle w:val="IndexLink"/>
                <w:rtl w:val="true"/>
              </w:rPr>
              <w:t>دعای حضرت امیر علیه السلام که به مشمول آموختند</w:t>
            </w:r>
            <w:r>
              <w:rPr>
                <w:rStyle w:val="IndexLink"/>
                <w:rtl w:val="true"/>
              </w:rPr>
              <w:tab/>
            </w:r>
            <w:r>
              <w:rPr>
                <w:rStyle w:val="IndexLink"/>
              </w:rPr>
              <w:t>321</w:t>
            </w:r>
          </w:hyperlink>
        </w:p>
        <w:p>
          <w:pPr>
            <w:pStyle w:val="Contents3"/>
            <w:tabs>
              <w:tab w:val="clear" w:pos="8459"/>
              <w:tab w:val="right" w:pos="9026" w:leader="dot"/>
            </w:tabs>
            <w:rPr/>
          </w:pPr>
          <w:hyperlink w:anchor="__RefHeading___Toc2195905_1395250215">
            <w:r>
              <w:rPr>
                <w:webHidden/>
                <w:rStyle w:val="IndexLink"/>
                <w:rtl w:val="true"/>
              </w:rPr>
              <w:t>دعاء برای استجابت</w:t>
            </w:r>
            <w:r>
              <w:rPr>
                <w:rStyle w:val="IndexLink"/>
                <w:rtl w:val="true"/>
              </w:rPr>
              <w:tab/>
            </w:r>
            <w:r>
              <w:rPr>
                <w:rStyle w:val="IndexLink"/>
              </w:rPr>
              <w:t>327</w:t>
            </w:r>
          </w:hyperlink>
        </w:p>
        <w:p>
          <w:pPr>
            <w:pStyle w:val="Contents3"/>
            <w:tabs>
              <w:tab w:val="clear" w:pos="8459"/>
              <w:tab w:val="right" w:pos="9026" w:leader="dot"/>
            </w:tabs>
            <w:rPr/>
          </w:pPr>
          <w:hyperlink w:anchor="__RefHeading___Toc2195907_1395250215">
            <w:r>
              <w:rPr>
                <w:webHidden/>
                <w:rStyle w:val="IndexLink"/>
                <w:rtl w:val="true"/>
              </w:rPr>
              <w:t>دعای فرج</w:t>
            </w:r>
            <w:r>
              <w:rPr>
                <w:rStyle w:val="IndexLink"/>
                <w:rtl w:val="true"/>
              </w:rPr>
              <w:tab/>
            </w:r>
            <w:r>
              <w:rPr>
                <w:rStyle w:val="IndexLink"/>
              </w:rPr>
              <w:t>333</w:t>
            </w:r>
          </w:hyperlink>
        </w:p>
        <w:p>
          <w:pPr>
            <w:pStyle w:val="Contents3"/>
            <w:tabs>
              <w:tab w:val="clear" w:pos="8459"/>
              <w:tab w:val="right" w:pos="9026" w:leader="dot"/>
            </w:tabs>
            <w:rPr/>
          </w:pPr>
          <w:hyperlink w:anchor="__RefHeading___Toc2195909_1395250215">
            <w:r>
              <w:rPr>
                <w:webHidden/>
                <w:rStyle w:val="IndexLink"/>
                <w:rtl w:val="true"/>
              </w:rPr>
              <w:t>دعاء برای استجابت</w:t>
            </w:r>
            <w:r>
              <w:rPr>
                <w:rStyle w:val="IndexLink"/>
                <w:rtl w:val="true"/>
              </w:rPr>
              <w:tab/>
            </w:r>
            <w:r>
              <w:rPr>
                <w:rStyle w:val="IndexLink"/>
              </w:rPr>
              <w:t>339</w:t>
            </w:r>
          </w:hyperlink>
        </w:p>
        <w:p>
          <w:pPr>
            <w:pStyle w:val="Contents3"/>
            <w:tabs>
              <w:tab w:val="clear" w:pos="8459"/>
              <w:tab w:val="right" w:pos="9026" w:leader="dot"/>
            </w:tabs>
            <w:rPr/>
          </w:pPr>
          <w:hyperlink w:anchor="__RefHeading___Toc2195911_1395250215">
            <w:r>
              <w:rPr>
                <w:webHidden/>
                <w:rStyle w:val="IndexLink"/>
                <w:rtl w:val="true"/>
              </w:rPr>
              <w:t>دعای متعدد</w:t>
            </w:r>
            <w:r>
              <w:rPr>
                <w:rStyle w:val="IndexLink"/>
                <w:rtl w:val="true"/>
              </w:rPr>
              <w:tab/>
            </w:r>
            <w:r>
              <w:rPr>
                <w:rStyle w:val="IndexLink"/>
              </w:rPr>
              <w:t>340</w:t>
            </w:r>
          </w:hyperlink>
        </w:p>
        <w:p>
          <w:pPr>
            <w:pStyle w:val="Contents3"/>
            <w:tabs>
              <w:tab w:val="clear" w:pos="8459"/>
              <w:tab w:val="right" w:pos="9026" w:leader="dot"/>
            </w:tabs>
            <w:rPr/>
          </w:pPr>
          <w:hyperlink w:anchor="__RefHeading___Toc2195913_1395250215">
            <w:r>
              <w:rPr>
                <w:webHidden/>
                <w:rStyle w:val="IndexLink"/>
                <w:rtl w:val="true"/>
              </w:rPr>
              <w:t>دعاء برای استجابت</w:t>
            </w:r>
            <w:r>
              <w:rPr>
                <w:rStyle w:val="IndexLink"/>
                <w:rtl w:val="true"/>
              </w:rPr>
              <w:tab/>
            </w:r>
            <w:r>
              <w:rPr>
                <w:rStyle w:val="IndexLink"/>
              </w:rPr>
              <w:t>341</w:t>
            </w:r>
          </w:hyperlink>
        </w:p>
        <w:p>
          <w:pPr>
            <w:pStyle w:val="Contents3"/>
            <w:tabs>
              <w:tab w:val="clear" w:pos="8459"/>
              <w:tab w:val="right" w:pos="9026" w:leader="dot"/>
            </w:tabs>
            <w:rPr/>
          </w:pPr>
          <w:hyperlink w:anchor="__RefHeading___Toc2195915_1395250215">
            <w:r>
              <w:rPr>
                <w:webHidden/>
                <w:rStyle w:val="IndexLink"/>
                <w:rtl w:val="true"/>
              </w:rPr>
              <w:t>دعاء دنبال نماز واجب برای حاجت</w:t>
            </w:r>
            <w:r>
              <w:rPr>
                <w:rStyle w:val="IndexLink"/>
                <w:rtl w:val="true"/>
              </w:rPr>
              <w:tab/>
            </w:r>
            <w:r>
              <w:rPr>
                <w:rStyle w:val="IndexLink"/>
              </w:rPr>
              <w:t>343</w:t>
            </w:r>
          </w:hyperlink>
        </w:p>
        <w:p>
          <w:pPr>
            <w:pStyle w:val="Contents3"/>
            <w:tabs>
              <w:tab w:val="clear" w:pos="8459"/>
              <w:tab w:val="right" w:pos="9026" w:leader="dot"/>
            </w:tabs>
            <w:rPr/>
          </w:pPr>
          <w:hyperlink w:anchor="__RefHeading___Toc2195917_1395250215">
            <w:r>
              <w:rPr>
                <w:webHidden/>
                <w:rStyle w:val="IndexLink"/>
                <w:rtl w:val="true"/>
              </w:rPr>
              <w:t>دعا دنبال نماز صبح و مغرب برای حاجت</w:t>
            </w:r>
            <w:r>
              <w:rPr>
                <w:rStyle w:val="IndexLink"/>
                <w:rtl w:val="true"/>
              </w:rPr>
              <w:tab/>
            </w:r>
            <w:r>
              <w:rPr>
                <w:rStyle w:val="IndexLink"/>
              </w:rPr>
              <w:t>344</w:t>
            </w:r>
          </w:hyperlink>
        </w:p>
        <w:p>
          <w:pPr>
            <w:pStyle w:val="Contents3"/>
            <w:tabs>
              <w:tab w:val="clear" w:pos="8459"/>
              <w:tab w:val="right" w:pos="9026" w:leader="dot"/>
            </w:tabs>
            <w:rPr/>
          </w:pPr>
          <w:hyperlink w:anchor="__RefHeading___Toc2195919_1395250215">
            <w:r>
              <w:rPr>
                <w:webHidden/>
                <w:rStyle w:val="IndexLink"/>
                <w:rtl w:val="true"/>
              </w:rPr>
              <w:t>دعای رفع فقر</w:t>
            </w:r>
            <w:r>
              <w:rPr>
                <w:rStyle w:val="IndexLink"/>
                <w:rtl w:val="true"/>
              </w:rPr>
              <w:tab/>
            </w:r>
            <w:r>
              <w:rPr>
                <w:rStyle w:val="IndexLink"/>
              </w:rPr>
              <w:t>345</w:t>
            </w:r>
          </w:hyperlink>
        </w:p>
        <w:p>
          <w:pPr>
            <w:pStyle w:val="Contents3"/>
            <w:tabs>
              <w:tab w:val="clear" w:pos="8459"/>
              <w:tab w:val="right" w:pos="9026" w:leader="dot"/>
            </w:tabs>
            <w:rPr/>
          </w:pPr>
          <w:hyperlink w:anchor="__RefHeading___Toc2195921_1395250215">
            <w:r>
              <w:rPr>
                <w:webHidden/>
                <w:rStyle w:val="IndexLink"/>
                <w:rtl w:val="true"/>
              </w:rPr>
              <w:t>دعای ادای دین</w:t>
            </w:r>
            <w:r>
              <w:rPr>
                <w:rStyle w:val="IndexLink"/>
                <w:rtl w:val="true"/>
              </w:rPr>
              <w:tab/>
            </w:r>
            <w:r>
              <w:rPr>
                <w:rStyle w:val="IndexLink"/>
              </w:rPr>
              <w:t>346</w:t>
            </w:r>
          </w:hyperlink>
        </w:p>
        <w:p>
          <w:pPr>
            <w:pStyle w:val="Contents3"/>
            <w:tabs>
              <w:tab w:val="clear" w:pos="8459"/>
              <w:tab w:val="right" w:pos="9026" w:leader="dot"/>
            </w:tabs>
            <w:rPr/>
          </w:pPr>
          <w:hyperlink w:anchor="__RefHeading___Toc2195923_1395250215">
            <w:r>
              <w:rPr>
                <w:webHidden/>
                <w:rStyle w:val="IndexLink"/>
                <w:rtl w:val="true"/>
              </w:rPr>
              <w:t>دعای حاجت</w:t>
            </w:r>
            <w:r>
              <w:rPr>
                <w:rStyle w:val="IndexLink"/>
                <w:rtl w:val="true"/>
              </w:rPr>
              <w:tab/>
            </w:r>
            <w:r>
              <w:rPr>
                <w:rStyle w:val="IndexLink"/>
              </w:rPr>
              <w:t>347</w:t>
            </w:r>
          </w:hyperlink>
        </w:p>
        <w:p>
          <w:pPr>
            <w:pStyle w:val="Contents3"/>
            <w:tabs>
              <w:tab w:val="clear" w:pos="8459"/>
              <w:tab w:val="right" w:pos="9026" w:leader="dot"/>
            </w:tabs>
            <w:rPr/>
          </w:pPr>
          <w:hyperlink w:anchor="__RefHeading___Toc2195925_1395250215">
            <w:r>
              <w:rPr>
                <w:webHidden/>
                <w:rStyle w:val="IndexLink"/>
                <w:rtl w:val="true"/>
              </w:rPr>
              <w:t>دعای رفع علت</w:t>
            </w:r>
            <w:r>
              <w:rPr>
                <w:rStyle w:val="IndexLink"/>
                <w:rtl w:val="true"/>
              </w:rPr>
              <w:tab/>
            </w:r>
            <w:r>
              <w:rPr>
                <w:rStyle w:val="IndexLink"/>
              </w:rPr>
              <w:t>348</w:t>
            </w:r>
          </w:hyperlink>
        </w:p>
        <w:p>
          <w:pPr>
            <w:pStyle w:val="Contents3"/>
            <w:tabs>
              <w:tab w:val="clear" w:pos="8459"/>
              <w:tab w:val="right" w:pos="9026" w:leader="dot"/>
            </w:tabs>
            <w:rPr/>
          </w:pPr>
          <w:hyperlink w:anchor="__RefHeading___Toc2195927_1395250215">
            <w:r>
              <w:rPr>
                <w:webHidden/>
                <w:rStyle w:val="IndexLink"/>
                <w:rtl w:val="true"/>
              </w:rPr>
              <w:t>دعا بعد از نماز صبح برای حاجت</w:t>
            </w:r>
            <w:r>
              <w:rPr>
                <w:rStyle w:val="IndexLink"/>
                <w:rtl w:val="true"/>
              </w:rPr>
              <w:tab/>
            </w:r>
            <w:r>
              <w:rPr>
                <w:rStyle w:val="IndexLink"/>
              </w:rPr>
              <w:t>349</w:t>
            </w:r>
          </w:hyperlink>
        </w:p>
        <w:p>
          <w:pPr>
            <w:pStyle w:val="Contents3"/>
            <w:tabs>
              <w:tab w:val="clear" w:pos="8459"/>
              <w:tab w:val="right" w:pos="9026" w:leader="dot"/>
            </w:tabs>
            <w:rPr/>
          </w:pPr>
          <w:hyperlink w:anchor="__RefHeading___Toc2195929_1395250215">
            <w:r>
              <w:rPr>
                <w:webHidden/>
                <w:rStyle w:val="IndexLink"/>
                <w:rtl w:val="true"/>
              </w:rPr>
              <w:t>دعا در سجده برای حاجت</w:t>
            </w:r>
            <w:r>
              <w:rPr>
                <w:rStyle w:val="IndexLink"/>
                <w:rtl w:val="true"/>
              </w:rPr>
              <w:tab/>
            </w:r>
            <w:r>
              <w:rPr>
                <w:rStyle w:val="IndexLink"/>
              </w:rPr>
              <w:t>350</w:t>
            </w:r>
          </w:hyperlink>
        </w:p>
        <w:p>
          <w:pPr>
            <w:pStyle w:val="Contents3"/>
            <w:tabs>
              <w:tab w:val="clear" w:pos="8459"/>
              <w:tab w:val="right" w:pos="9026" w:leader="dot"/>
            </w:tabs>
            <w:rPr/>
          </w:pPr>
          <w:hyperlink w:anchor="__RefHeading___Toc2195931_1395250215">
            <w:r>
              <w:rPr>
                <w:webHidden/>
                <w:rStyle w:val="IndexLink"/>
                <w:rtl w:val="true"/>
              </w:rPr>
              <w:t>دعاء برای رفع گرفتاری و دعاء برای خلاصی از زندان</w:t>
            </w:r>
            <w:r>
              <w:rPr>
                <w:rStyle w:val="IndexLink"/>
                <w:rtl w:val="true"/>
              </w:rPr>
              <w:tab/>
            </w:r>
            <w:r>
              <w:rPr>
                <w:rStyle w:val="IndexLink"/>
              </w:rPr>
              <w:t>351</w:t>
            </w:r>
          </w:hyperlink>
        </w:p>
        <w:p>
          <w:pPr>
            <w:pStyle w:val="Contents3"/>
            <w:tabs>
              <w:tab w:val="clear" w:pos="8459"/>
              <w:tab w:val="right" w:pos="9026" w:leader="dot"/>
            </w:tabs>
            <w:rPr/>
          </w:pPr>
          <w:hyperlink w:anchor="__RefHeading___Toc2195933_1395250215">
            <w:r>
              <w:rPr>
                <w:webHidden/>
                <w:rStyle w:val="IndexLink"/>
                <w:rtl w:val="true"/>
              </w:rPr>
              <w:t>دعاء مبیت</w:t>
            </w:r>
            <w:r>
              <w:rPr>
                <w:rStyle w:val="IndexLink"/>
                <w:rtl w:val="true"/>
              </w:rPr>
              <w:tab/>
            </w:r>
            <w:r>
              <w:rPr>
                <w:rStyle w:val="IndexLink"/>
              </w:rPr>
              <w:t>353</w:t>
            </w:r>
          </w:hyperlink>
        </w:p>
        <w:p>
          <w:pPr>
            <w:pStyle w:val="Contents3"/>
            <w:tabs>
              <w:tab w:val="clear" w:pos="8459"/>
              <w:tab w:val="right" w:pos="9026" w:leader="dot"/>
            </w:tabs>
            <w:rPr/>
          </w:pPr>
          <w:hyperlink w:anchor="__RefHeading___Toc2195935_1395250215">
            <w:r>
              <w:rPr>
                <w:webHidden/>
                <w:rStyle w:val="IndexLink"/>
                <w:rtl w:val="true"/>
              </w:rPr>
              <w:t>دعاء حفظ</w:t>
            </w:r>
            <w:r>
              <w:rPr>
                <w:rStyle w:val="IndexLink"/>
                <w:rtl w:val="true"/>
              </w:rPr>
              <w:tab/>
            </w:r>
            <w:r>
              <w:rPr>
                <w:rStyle w:val="IndexLink"/>
              </w:rPr>
              <w:t>354</w:t>
            </w:r>
          </w:hyperlink>
        </w:p>
        <w:p>
          <w:pPr>
            <w:pStyle w:val="Contents3"/>
            <w:tabs>
              <w:tab w:val="clear" w:pos="8459"/>
              <w:tab w:val="right" w:pos="9026" w:leader="dot"/>
            </w:tabs>
            <w:rPr/>
          </w:pPr>
          <w:hyperlink w:anchor="__RefHeading___Toc2195937_1395250215">
            <w:r>
              <w:rPr>
                <w:webHidden/>
                <w:rStyle w:val="IndexLink"/>
                <w:rtl w:val="true"/>
              </w:rPr>
              <w:t>دعایی دیگر</w:t>
            </w:r>
            <w:r>
              <w:rPr>
                <w:rStyle w:val="IndexLink"/>
                <w:rtl w:val="true"/>
              </w:rPr>
              <w:tab/>
            </w:r>
            <w:r>
              <w:rPr>
                <w:rStyle w:val="IndexLink"/>
              </w:rPr>
              <w:t>355</w:t>
            </w:r>
          </w:hyperlink>
        </w:p>
        <w:p>
          <w:pPr>
            <w:pStyle w:val="Contents3"/>
            <w:tabs>
              <w:tab w:val="clear" w:pos="8459"/>
              <w:tab w:val="right" w:pos="9026" w:leader="dot"/>
            </w:tabs>
            <w:rPr/>
          </w:pPr>
          <w:hyperlink w:anchor="__RefHeading___Toc2195939_1395250215">
            <w:r>
              <w:rPr>
                <w:webHidden/>
                <w:rStyle w:val="IndexLink"/>
                <w:rtl w:val="true"/>
              </w:rPr>
              <w:t>دعاء خیر دنیا و آخرت</w:t>
            </w:r>
            <w:r>
              <w:rPr>
                <w:rStyle w:val="IndexLink"/>
                <w:rtl w:val="true"/>
              </w:rPr>
              <w:tab/>
            </w:r>
            <w:r>
              <w:rPr>
                <w:rStyle w:val="IndexLink"/>
              </w:rPr>
              <w:t>359</w:t>
            </w:r>
          </w:hyperlink>
        </w:p>
        <w:p>
          <w:pPr>
            <w:pStyle w:val="Contents3"/>
            <w:tabs>
              <w:tab w:val="clear" w:pos="8459"/>
              <w:tab w:val="right" w:pos="9026" w:leader="dot"/>
            </w:tabs>
            <w:rPr/>
          </w:pPr>
          <w:hyperlink w:anchor="__RefHeading___Toc2195941_1395250215">
            <w:r>
              <w:rPr>
                <w:webHidden/>
                <w:rStyle w:val="IndexLink"/>
                <w:rtl w:val="true"/>
              </w:rPr>
              <w:t>دعاء رفع بلاء</w:t>
            </w:r>
            <w:r>
              <w:rPr>
                <w:rStyle w:val="IndexLink"/>
                <w:rtl w:val="true"/>
              </w:rPr>
              <w:tab/>
            </w:r>
            <w:r>
              <w:rPr>
                <w:rStyle w:val="IndexLink"/>
              </w:rPr>
              <w:t>361</w:t>
            </w:r>
          </w:hyperlink>
        </w:p>
        <w:p>
          <w:pPr>
            <w:pStyle w:val="Contents3"/>
            <w:tabs>
              <w:tab w:val="clear" w:pos="8459"/>
              <w:tab w:val="right" w:pos="9026" w:leader="dot"/>
            </w:tabs>
            <w:rPr/>
          </w:pPr>
          <w:hyperlink w:anchor="__RefHeading___Toc2195943_1395250215">
            <w:r>
              <w:rPr>
                <w:webHidden/>
                <w:rStyle w:val="IndexLink"/>
                <w:rtl w:val="true"/>
              </w:rPr>
              <w:t>دعای مستجاب بعد از نماز وتر</w:t>
            </w:r>
            <w:r>
              <w:rPr>
                <w:rStyle w:val="IndexLink"/>
                <w:rtl w:val="true"/>
              </w:rPr>
              <w:tab/>
            </w:r>
            <w:r>
              <w:rPr>
                <w:rStyle w:val="IndexLink"/>
              </w:rPr>
              <w:t>362</w:t>
            </w:r>
          </w:hyperlink>
        </w:p>
        <w:p>
          <w:pPr>
            <w:pStyle w:val="Contents3"/>
            <w:tabs>
              <w:tab w:val="clear" w:pos="8459"/>
              <w:tab w:val="right" w:pos="9026" w:leader="dot"/>
            </w:tabs>
            <w:rPr/>
          </w:pPr>
          <w:hyperlink w:anchor="__RefHeading___Toc2195945_1395250215">
            <w:r>
              <w:rPr>
                <w:webHidden/>
                <w:rStyle w:val="IndexLink"/>
                <w:rtl w:val="true"/>
              </w:rPr>
              <w:t>اسم اعظم</w:t>
            </w:r>
            <w:r>
              <w:rPr>
                <w:rStyle w:val="IndexLink"/>
                <w:rtl w:val="true"/>
              </w:rPr>
              <w:tab/>
            </w:r>
            <w:r>
              <w:rPr>
                <w:rStyle w:val="IndexLink"/>
              </w:rPr>
              <w:t>363</w:t>
            </w:r>
          </w:hyperlink>
        </w:p>
        <w:p>
          <w:pPr>
            <w:pStyle w:val="Contents3"/>
            <w:tabs>
              <w:tab w:val="clear" w:pos="8459"/>
              <w:tab w:val="right" w:pos="9026" w:leader="dot"/>
            </w:tabs>
            <w:rPr/>
          </w:pPr>
          <w:hyperlink w:anchor="__RefHeading___Toc2195947_1395250215">
            <w:r>
              <w:rPr>
                <w:webHidden/>
                <w:rStyle w:val="IndexLink"/>
                <w:rtl w:val="true"/>
              </w:rPr>
              <w:t>دعای ادای دین</w:t>
            </w:r>
            <w:r>
              <w:rPr>
                <w:rStyle w:val="IndexLink"/>
                <w:rtl w:val="true"/>
              </w:rPr>
              <w:tab/>
            </w:r>
            <w:r>
              <w:rPr>
                <w:rStyle w:val="IndexLink"/>
              </w:rPr>
              <w:t>365</w:t>
            </w:r>
          </w:hyperlink>
        </w:p>
        <w:p>
          <w:pPr>
            <w:pStyle w:val="Contents3"/>
            <w:tabs>
              <w:tab w:val="clear" w:pos="8459"/>
              <w:tab w:val="right" w:pos="9026" w:leader="dot"/>
            </w:tabs>
            <w:rPr/>
          </w:pPr>
          <w:hyperlink w:anchor="__RefHeading___Toc2195949_1395250215">
            <w:r>
              <w:rPr>
                <w:webHidden/>
                <w:rStyle w:val="IndexLink"/>
                <w:rtl w:val="true"/>
              </w:rPr>
              <w:t>تکمیل بحث دعاها</w:t>
            </w:r>
            <w:r>
              <w:rPr>
                <w:rStyle w:val="IndexLink"/>
                <w:rtl w:val="true"/>
              </w:rPr>
              <w:tab/>
            </w:r>
            <w:r>
              <w:rPr>
                <w:rStyle w:val="IndexLink"/>
              </w:rPr>
              <w:t>366</w:t>
            </w:r>
          </w:hyperlink>
        </w:p>
        <w:p>
          <w:pPr>
            <w:pStyle w:val="Contents3"/>
            <w:tabs>
              <w:tab w:val="clear" w:pos="8459"/>
              <w:tab w:val="right" w:pos="9026" w:leader="dot"/>
            </w:tabs>
            <w:rPr/>
          </w:pPr>
          <w:hyperlink w:anchor="__RefHeading___Toc2195951_1395250215">
            <w:r>
              <w:rPr>
                <w:webHidden/>
                <w:rStyle w:val="IndexLink"/>
                <w:rtl w:val="true"/>
              </w:rPr>
              <w:t>زیارت قبر پیغمبر بزرگ اسلام و قبور امامان، اهل بیت و حضرت زهرا سلام اللّه علیهم أجمعین</w:t>
            </w:r>
            <w:r>
              <w:rPr>
                <w:rStyle w:val="IndexLink"/>
                <w:rtl w:val="true"/>
              </w:rPr>
              <w:tab/>
            </w:r>
            <w:r>
              <w:rPr>
                <w:rStyle w:val="IndexLink"/>
              </w:rPr>
              <w:t>366</w:t>
            </w:r>
          </w:hyperlink>
        </w:p>
        <w:p>
          <w:pPr>
            <w:pStyle w:val="Contents3"/>
            <w:tabs>
              <w:tab w:val="clear" w:pos="8459"/>
              <w:tab w:val="right" w:pos="9026" w:leader="dot"/>
            </w:tabs>
            <w:rPr/>
          </w:pPr>
          <w:hyperlink w:anchor="__RefHeading___Toc2195953_1395250215">
            <w:r>
              <w:rPr>
                <w:webHidden/>
                <w:rStyle w:val="IndexLink"/>
                <w:rtl w:val="true"/>
              </w:rPr>
              <w:t>زیارت قبر مقدس رسول اکرم صلی‌الله‌علیه‌و‌آله در مدینه طیبه</w:t>
            </w:r>
            <w:r>
              <w:rPr>
                <w:rStyle w:val="IndexLink"/>
                <w:rtl w:val="true"/>
              </w:rPr>
              <w:tab/>
            </w:r>
            <w:r>
              <w:rPr>
                <w:rStyle w:val="IndexLink"/>
              </w:rPr>
              <w:t>367</w:t>
            </w:r>
          </w:hyperlink>
        </w:p>
        <w:p>
          <w:pPr>
            <w:pStyle w:val="Contents3"/>
            <w:tabs>
              <w:tab w:val="clear" w:pos="8459"/>
              <w:tab w:val="right" w:pos="9026" w:leader="dot"/>
            </w:tabs>
            <w:rPr/>
          </w:pPr>
          <w:hyperlink w:anchor="__RefHeading___Toc2195955_1395250215">
            <w:r>
              <w:rPr>
                <w:webHidden/>
                <w:rStyle w:val="IndexLink"/>
                <w:rtl w:val="true"/>
              </w:rPr>
              <w:t>زیارت قبر حضرت امیرالمؤمنین علیه‌السلام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2195957_1395250215">
            <w:r>
              <w:rPr>
                <w:webHidden/>
                <w:rStyle w:val="IndexLink"/>
                <w:rtl w:val="true"/>
              </w:rPr>
              <w:t>زیارت قبر حضرت ابی عبداللّه الحسین سیّد الشهداء علیه‌السلام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2195959_1395250215">
            <w:r>
              <w:rPr>
                <w:webHidden/>
                <w:rStyle w:val="IndexLink"/>
                <w:rtl w:val="true"/>
              </w:rPr>
              <w:t>استجابت دعا برای زائر قبر امام حسین علیه‌السلام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2195961_1395250215">
            <w:r>
              <w:rPr>
                <w:webHidden/>
                <w:rStyle w:val="IndexLink"/>
                <w:rtl w:val="true"/>
              </w:rPr>
              <w:t>فضل زیارت قبر حضرت روز عاشوراء</w:t>
            </w:r>
            <w:r>
              <w:rPr>
                <w:rStyle w:val="IndexLink"/>
                <w:rtl w:val="true"/>
              </w:rPr>
              <w:tab/>
            </w:r>
            <w:r>
              <w:rPr>
                <w:rStyle w:val="IndexLink"/>
              </w:rPr>
              <w:t>382</w:t>
            </w:r>
          </w:hyperlink>
        </w:p>
        <w:p>
          <w:pPr>
            <w:pStyle w:val="Contents3"/>
            <w:tabs>
              <w:tab w:val="clear" w:pos="8459"/>
              <w:tab w:val="right" w:pos="9026" w:leader="dot"/>
            </w:tabs>
            <w:rPr/>
          </w:pPr>
          <w:hyperlink w:anchor="__RefHeading___Toc2195963_1395250215">
            <w:r>
              <w:rPr>
                <w:webHidden/>
                <w:rStyle w:val="IndexLink"/>
                <w:rtl w:val="true"/>
              </w:rPr>
              <w:t>سند زیارت عاشورا</w:t>
            </w:r>
            <w:r>
              <w:rPr>
                <w:rStyle w:val="IndexLink"/>
                <w:rtl w:val="true"/>
              </w:rPr>
              <w:tab/>
            </w:r>
            <w:r>
              <w:rPr>
                <w:rStyle w:val="IndexLink"/>
              </w:rPr>
              <w:t>383</w:t>
            </w:r>
          </w:hyperlink>
        </w:p>
        <w:p>
          <w:pPr>
            <w:pStyle w:val="Contents3"/>
            <w:tabs>
              <w:tab w:val="clear" w:pos="8459"/>
              <w:tab w:val="right" w:pos="9026" w:leader="dot"/>
            </w:tabs>
            <w:rPr/>
          </w:pPr>
          <w:hyperlink w:anchor="__RefHeading___Toc2195965_1395250215">
            <w:r>
              <w:rPr>
                <w:webHidden/>
                <w:rStyle w:val="IndexLink"/>
                <w:rtl w:val="true"/>
              </w:rPr>
              <w:t>زیارت آن حضرت از راه دور</w:t>
            </w:r>
            <w:r>
              <w:rPr>
                <w:rStyle w:val="IndexLink"/>
                <w:rtl w:val="true"/>
              </w:rPr>
              <w:tab/>
            </w:r>
            <w:r>
              <w:rPr>
                <w:rStyle w:val="IndexLink"/>
              </w:rPr>
              <w:t>385</w:t>
            </w:r>
          </w:hyperlink>
        </w:p>
        <w:p>
          <w:pPr>
            <w:pStyle w:val="Contents3"/>
            <w:tabs>
              <w:tab w:val="clear" w:pos="8459"/>
              <w:tab w:val="right" w:pos="9026" w:leader="dot"/>
            </w:tabs>
            <w:rPr/>
          </w:pPr>
          <w:hyperlink w:anchor="__RefHeading___Toc2195967_1395250215">
            <w:r>
              <w:rPr>
                <w:webHidden/>
                <w:rStyle w:val="IndexLink"/>
                <w:rtl w:val="true"/>
              </w:rPr>
              <w:t xml:space="preserve">زیارت قبر امام هفتم و نهم علیهماالسلام </w:t>
            </w:r>
            <w:r>
              <w:rPr>
                <w:rStyle w:val="IndexLink"/>
                <w:rtl w:val="true"/>
              </w:rPr>
              <w:t xml:space="preserve">( </w:t>
            </w:r>
            <w:r>
              <w:rPr>
                <w:rStyle w:val="IndexLink"/>
                <w:rtl w:val="true"/>
              </w:rPr>
              <w:t xml:space="preserve">در کاظمین </w:t>
            </w:r>
            <w:r>
              <w:rPr>
                <w:rStyle w:val="IndexLink"/>
                <w:rtl w:val="true"/>
              </w:rPr>
              <w:t>)</w:t>
              <w:tab/>
            </w:r>
            <w:r>
              <w:rPr>
                <w:rStyle w:val="IndexLink"/>
              </w:rPr>
              <w:t>386</w:t>
            </w:r>
          </w:hyperlink>
        </w:p>
        <w:p>
          <w:pPr>
            <w:pStyle w:val="Contents3"/>
            <w:tabs>
              <w:tab w:val="clear" w:pos="8459"/>
              <w:tab w:val="right" w:pos="9026" w:leader="dot"/>
            </w:tabs>
            <w:rPr/>
          </w:pPr>
          <w:hyperlink w:anchor="__RefHeading___Toc2195969_1395250215">
            <w:r>
              <w:rPr>
                <w:webHidden/>
                <w:rStyle w:val="IndexLink"/>
                <w:rtl w:val="true"/>
              </w:rPr>
              <w:t>رفع گرفتاری و برآورده شدن حاجت در زیارت آن بزرگوار</w:t>
            </w:r>
            <w:r>
              <w:rPr>
                <w:rStyle w:val="IndexLink"/>
                <w:rtl w:val="true"/>
              </w:rPr>
              <w:tab/>
            </w:r>
            <w:r>
              <w:rPr>
                <w:rStyle w:val="IndexLink"/>
              </w:rPr>
              <w:t>387</w:t>
            </w:r>
          </w:hyperlink>
        </w:p>
        <w:p>
          <w:pPr>
            <w:pStyle w:val="Contents3"/>
            <w:tabs>
              <w:tab w:val="clear" w:pos="8459"/>
              <w:tab w:val="right" w:pos="9026" w:leader="dot"/>
            </w:tabs>
            <w:rPr/>
          </w:pPr>
          <w:hyperlink w:anchor="__RefHeading___Toc2195971_1395250215">
            <w:r>
              <w:rPr>
                <w:webHidden/>
                <w:rStyle w:val="IndexLink"/>
                <w:rtl w:val="true"/>
              </w:rPr>
              <w:t>فضل زیارت امامین همامین أبی الحسن علی بن محمد</w:t>
            </w:r>
            <w:r>
              <w:rPr>
                <w:rStyle w:val="IndexLink"/>
                <w:rtl w:val="true"/>
              </w:rPr>
              <w:tab/>
            </w:r>
            <w:r>
              <w:rPr>
                <w:rStyle w:val="IndexLink"/>
              </w:rPr>
              <w:t>389</w:t>
            </w:r>
          </w:hyperlink>
        </w:p>
        <w:p>
          <w:pPr>
            <w:pStyle w:val="Contents3"/>
            <w:tabs>
              <w:tab w:val="clear" w:pos="8459"/>
              <w:tab w:val="right" w:pos="9026" w:leader="dot"/>
            </w:tabs>
            <w:rPr/>
          </w:pPr>
          <w:hyperlink w:anchor="__RefHeading___Toc2195973_1395250215">
            <w:r>
              <w:rPr>
                <w:webHidden/>
                <w:rStyle w:val="IndexLink"/>
                <w:rtl w:val="true"/>
              </w:rPr>
              <w:t>تکمیل در مورد زیارت قبر حضرت زهراء سیّده نساء العالمین صلوات اللّه علیها</w:t>
            </w:r>
            <w:r>
              <w:rPr>
                <w:rStyle w:val="IndexLink"/>
                <w:rtl w:val="true"/>
              </w:rPr>
              <w:tab/>
            </w:r>
            <w:r>
              <w:rPr>
                <w:rStyle w:val="IndexLink"/>
              </w:rPr>
              <w:t>405</w:t>
            </w:r>
          </w:hyperlink>
        </w:p>
        <w:p>
          <w:pPr>
            <w:pStyle w:val="Contents3"/>
            <w:tabs>
              <w:tab w:val="clear" w:pos="8459"/>
              <w:tab w:val="right" w:pos="9026" w:leader="dot"/>
            </w:tabs>
            <w:rPr/>
          </w:pPr>
          <w:hyperlink w:anchor="__RefHeading___Toc2195975_1395250215">
            <w:r>
              <w:rPr>
                <w:webHidden/>
                <w:rStyle w:val="IndexLink"/>
                <w:rtl w:val="true"/>
              </w:rPr>
              <w:t>زیارت قبور چهار امام حضرت امام حسن مجتبی</w:t>
            </w:r>
            <w:r>
              <w:rPr>
                <w:rStyle w:val="IndexLink"/>
                <w:rtl w:val="true"/>
              </w:rPr>
              <w:tab/>
            </w:r>
            <w:r>
              <w:rPr>
                <w:rStyle w:val="IndexLink"/>
              </w:rPr>
              <w:t>406</w:t>
            </w:r>
          </w:hyperlink>
        </w:p>
        <w:p>
          <w:pPr>
            <w:pStyle w:val="Contents3"/>
            <w:tabs>
              <w:tab w:val="clear" w:pos="8459"/>
              <w:tab w:val="right" w:pos="9026" w:leader="dot"/>
            </w:tabs>
            <w:rPr/>
          </w:pPr>
          <w:hyperlink w:anchor="__RefHeading___Toc2195977_1395250215">
            <w:r>
              <w:rPr>
                <w:webHidden/>
                <w:rStyle w:val="IndexLink"/>
                <w:rtl w:val="true"/>
              </w:rPr>
              <w:t>زیارت اولاد ائمه علیهم‌السلام</w:t>
            </w:r>
            <w:r>
              <w:rPr>
                <w:rStyle w:val="IndexLink"/>
                <w:rtl w:val="true"/>
              </w:rPr>
              <w:tab/>
            </w:r>
            <w:r>
              <w:rPr>
                <w:rStyle w:val="IndexLink"/>
              </w:rPr>
              <w:t>408</w:t>
            </w:r>
          </w:hyperlink>
        </w:p>
        <w:p>
          <w:pPr>
            <w:pStyle w:val="Contents2"/>
            <w:tabs>
              <w:tab w:val="clear" w:pos="8743"/>
              <w:tab w:val="right" w:pos="9026" w:leader="dot"/>
            </w:tabs>
            <w:rPr/>
          </w:pPr>
          <w:hyperlink w:anchor="__RefHeading___Toc2195979_1395250215">
            <w:r>
              <w:rPr>
                <w:webHidden/>
                <w:rStyle w:val="IndexLink"/>
                <w:rtl w:val="true"/>
              </w:rPr>
              <w:t>بخش چهارم</w:t>
            </w:r>
            <w:r>
              <w:rPr>
                <w:rStyle w:val="IndexLink"/>
                <w:rtl w:val="true"/>
              </w:rPr>
              <w:t xml:space="preserve">: </w:t>
            </w:r>
            <w:r>
              <w:rPr>
                <w:rStyle w:val="IndexLink"/>
                <w:rtl w:val="true"/>
              </w:rPr>
              <w:t>نمازهای حاجت که بعضی شامل روزه نیز هست</w:t>
            </w:r>
            <w:r>
              <w:rPr>
                <w:rStyle w:val="IndexLink"/>
                <w:rtl w:val="true"/>
              </w:rPr>
              <w:tab/>
            </w:r>
            <w:r>
              <w:rPr>
                <w:rStyle w:val="IndexLink"/>
              </w:rPr>
              <w:t>411</w:t>
            </w:r>
          </w:hyperlink>
        </w:p>
        <w:p>
          <w:pPr>
            <w:pStyle w:val="Contents3"/>
            <w:tabs>
              <w:tab w:val="clear" w:pos="8459"/>
              <w:tab w:val="right" w:pos="9026" w:leader="dot"/>
            </w:tabs>
            <w:rPr/>
          </w:pPr>
          <w:hyperlink w:anchor="__RefHeading___Toc2195981_1395250215">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195983_1395250215">
            <w:r>
              <w:rPr>
                <w:webHidden/>
                <w:rStyle w:val="IndexLink"/>
                <w:rtl w:val="true"/>
              </w:rPr>
              <w:t xml:space="preserve">قسم اول از نمازهائی که سند معتبر ندارد و در روز یا شب مخصوص خوانده می‌شود </w:t>
            </w:r>
            <w:r>
              <w:rPr>
                <w:rStyle w:val="IndexLink"/>
                <w:rtl w:val="true"/>
              </w:rPr>
              <w:t>:</w:t>
              <w:tab/>
            </w:r>
            <w:r>
              <w:rPr>
                <w:rStyle w:val="IndexLink"/>
              </w:rPr>
              <w:t>418</w:t>
            </w:r>
          </w:hyperlink>
        </w:p>
        <w:p>
          <w:pPr>
            <w:pStyle w:val="Contents3"/>
            <w:tabs>
              <w:tab w:val="clear" w:pos="8459"/>
              <w:tab w:val="right" w:pos="9026" w:leader="dot"/>
            </w:tabs>
            <w:rPr/>
          </w:pPr>
          <w:hyperlink w:anchor="__RefHeading___Toc2195985_1395250215">
            <w:r>
              <w:rPr>
                <w:webHidden/>
                <w:rStyle w:val="IndexLink"/>
                <w:rtl w:val="true"/>
              </w:rPr>
              <w:t>نمازهائی که با سند ضعیف برای شب یا روز پنجشنبه یا جمعه وارد شده و بعضی مشتمل بر روزه هم هست</w:t>
            </w:r>
            <w:r>
              <w:rPr>
                <w:rStyle w:val="IndexLink"/>
                <w:rtl w:val="true"/>
              </w:rPr>
              <w:tab/>
            </w:r>
            <w:r>
              <w:rPr>
                <w:rStyle w:val="IndexLink"/>
              </w:rPr>
              <w:t>421</w:t>
            </w:r>
          </w:hyperlink>
        </w:p>
        <w:p>
          <w:pPr>
            <w:pStyle w:val="Contents3"/>
            <w:tabs>
              <w:tab w:val="clear" w:pos="8459"/>
              <w:tab w:val="right" w:pos="9026" w:leader="dot"/>
            </w:tabs>
            <w:rPr/>
          </w:pPr>
          <w:hyperlink w:anchor="__RefHeading___Toc2195987_1395250215">
            <w:r>
              <w:rPr>
                <w:webHidden/>
                <w:rStyle w:val="IndexLink"/>
                <w:rtl w:val="true"/>
              </w:rPr>
              <w:t xml:space="preserve">قسم اول از نمازهائی که سند معتبر دارد و در ماه خاص شب یا روز در مورد حاجت خوانده می‌شود </w:t>
            </w:r>
            <w:r>
              <w:rPr>
                <w:rStyle w:val="IndexLink"/>
                <w:rtl w:val="true"/>
              </w:rPr>
              <w:t>:</w:t>
              <w:tab/>
            </w:r>
            <w:r>
              <w:rPr>
                <w:rStyle w:val="IndexLink"/>
              </w:rPr>
              <w:t>458</w:t>
            </w:r>
          </w:hyperlink>
        </w:p>
        <w:p>
          <w:pPr>
            <w:pStyle w:val="Contents3"/>
            <w:tabs>
              <w:tab w:val="clear" w:pos="8459"/>
              <w:tab w:val="right" w:pos="9026" w:leader="dot"/>
            </w:tabs>
            <w:rPr/>
          </w:pPr>
          <w:hyperlink w:anchor="__RefHeading___Toc2195989_1395250215">
            <w:r>
              <w:rPr>
                <w:webHidden/>
                <w:rStyle w:val="IndexLink"/>
                <w:rtl w:val="true"/>
              </w:rPr>
              <w:t xml:space="preserve">قسم دوم از نمازهائی که برای حاجت خوانده می‌شود و سند معتبر ندارد در ماه خاص شب یا روز خوانده می‌شود </w:t>
            </w:r>
            <w:r>
              <w:rPr>
                <w:rStyle w:val="IndexLink"/>
                <w:rtl w:val="true"/>
              </w:rPr>
              <w:t>:</w:t>
              <w:tab/>
            </w:r>
            <w:r>
              <w:rPr>
                <w:rStyle w:val="IndexLink"/>
              </w:rPr>
              <w:t>464</w:t>
            </w:r>
          </w:hyperlink>
        </w:p>
        <w:p>
          <w:pPr>
            <w:pStyle w:val="Contents3"/>
            <w:tabs>
              <w:tab w:val="clear" w:pos="8459"/>
              <w:tab w:val="right" w:pos="9026" w:leader="dot"/>
            </w:tabs>
            <w:rPr/>
          </w:pPr>
          <w:hyperlink w:anchor="__RefHeading___Toc2195991_1395250215">
            <w:r>
              <w:rPr>
                <w:webHidden/>
                <w:rStyle w:val="IndexLink"/>
                <w:rtl w:val="true"/>
              </w:rPr>
              <w:t xml:space="preserve">قسم اول از نمازهائی که سند معتبر دارد برای حاجت در شب یا روز خوانده می‌شود </w:t>
            </w:r>
            <w:r>
              <w:rPr>
                <w:rStyle w:val="IndexLink"/>
                <w:rtl w:val="true"/>
              </w:rPr>
              <w:t>:</w:t>
              <w:tab/>
            </w:r>
            <w:r>
              <w:rPr>
                <w:rStyle w:val="IndexLink"/>
              </w:rPr>
              <w:t>477</w:t>
            </w:r>
          </w:hyperlink>
        </w:p>
        <w:p>
          <w:pPr>
            <w:pStyle w:val="Contents3"/>
            <w:tabs>
              <w:tab w:val="clear" w:pos="8459"/>
              <w:tab w:val="right" w:pos="9026" w:leader="dot"/>
            </w:tabs>
            <w:rPr/>
          </w:pPr>
          <w:hyperlink w:anchor="__RefHeading___Toc2195993_1395250215">
            <w:r>
              <w:rPr>
                <w:webHidden/>
                <w:rStyle w:val="IndexLink"/>
                <w:rtl w:val="true"/>
              </w:rPr>
              <w:t xml:space="preserve">قسم دوم نمازهای حاجتی که سند معتبر ندارد در شب یا روز خوانده می‌شود </w:t>
            </w:r>
            <w:r>
              <w:rPr>
                <w:rStyle w:val="IndexLink"/>
                <w:rtl w:val="true"/>
              </w:rPr>
              <w:t>.</w:t>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6_17905"/>
      <w:bookmarkStart w:id="1" w:name="pg2796_17905"/>
      <w:bookmarkEnd w:id="1"/>
    </w:p>
    <w:p>
      <w:pPr>
        <w:pStyle w:val="Heading2"/>
        <w:numPr>
          <w:ilvl w:val="1"/>
          <w:numId w:val="1"/>
        </w:numPr>
        <w:rPr/>
      </w:pPr>
      <w:bookmarkStart w:id="2" w:name="pg2796_17905"/>
      <w:bookmarkStart w:id="3" w:name="__RefHeading___Toc219542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حاجت در خواص آیات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9789640447093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و آیه‌ها، خواص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۱۹۲۵۶۷۸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5425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گشای حاجت</w:t>
      </w:r>
    </w:p>
    <w:p>
      <w:pPr>
        <w:pStyle w:val="BookText"/>
        <w:rPr/>
      </w:pPr>
      <w:r>
        <w:rPr>
          <w:rFonts w:ascii="IRNazanin" w:hAnsi="IRNazanin" w:eastAsia="IRNazanin"/>
          <w:color w:val="111111"/>
          <w:sz w:val="28"/>
          <w:sz w:val="28"/>
          <w:szCs w:val="28"/>
          <w:rtl w:val="true"/>
          <w:lang w:bidi="fa-IR"/>
        </w:rPr>
        <w:t>در خواص آیات ، سوره‌های قرآن ،</w:t>
      </w:r>
    </w:p>
    <w:p>
      <w:pPr>
        <w:pStyle w:val="BookText"/>
        <w:rPr/>
      </w:pPr>
      <w:r>
        <w:rPr>
          <w:rFonts w:ascii="IRNazanin" w:hAnsi="IRNazanin" w:eastAsia="IRNazanin"/>
          <w:color w:val="111111"/>
          <w:sz w:val="28"/>
          <w:sz w:val="28"/>
          <w:szCs w:val="28"/>
          <w:rtl w:val="true"/>
          <w:lang w:bidi="fa-IR"/>
        </w:rPr>
        <w:t>توسل به اهل بیت وأئمّه علیهم‌السلام</w:t>
      </w:r>
    </w:p>
    <w:p>
      <w:pPr>
        <w:pStyle w:val="BookText"/>
        <w:rPr/>
      </w:pPr>
      <w:r>
        <w:rPr>
          <w:rFonts w:ascii="IRNazanin" w:hAnsi="IRNazanin" w:eastAsia="IRNazanin"/>
          <w:color w:val="111111"/>
          <w:sz w:val="28"/>
          <w:sz w:val="28"/>
          <w:szCs w:val="28"/>
          <w:rtl w:val="true"/>
          <w:lang w:bidi="fa-IR"/>
        </w:rPr>
        <w:t>و دعاها و نماز و روزه‌هائی</w:t>
      </w:r>
    </w:p>
    <w:p>
      <w:pPr>
        <w:pStyle w:val="BookText"/>
        <w:rPr/>
      </w:pPr>
      <w:r>
        <w:rPr>
          <w:rFonts w:ascii="IRNazanin" w:hAnsi="IRNazanin" w:eastAsia="IRNazanin"/>
          <w:color w:val="111111"/>
          <w:sz w:val="28"/>
          <w:sz w:val="28"/>
          <w:szCs w:val="28"/>
          <w:rtl w:val="true"/>
          <w:lang w:bidi="fa-IR"/>
        </w:rPr>
        <w:t>که برای برآورده شدن حاجت آمده</w:t>
      </w:r>
    </w:p>
    <w:p>
      <w:pPr>
        <w:pStyle w:val="BookText"/>
        <w:rPr/>
      </w:pPr>
      <w:r>
        <w:rPr>
          <w:rFonts w:ascii="IRNazanin" w:hAnsi="IRNazanin" w:eastAsia="IRNazanin"/>
          <w:color w:val="111111"/>
          <w:sz w:val="28"/>
          <w:sz w:val="28"/>
          <w:szCs w:val="28"/>
          <w:rtl w:val="true"/>
          <w:lang w:bidi="fa-IR"/>
        </w:rPr>
        <w:t>مؤلف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 رحمتی</w:t>
      </w:r>
      <w:bookmarkStart w:id="7" w:name="pg2796_17909"/>
    </w:p>
    <w:p>
      <w:pPr>
        <w:pStyle w:val="Heading2"/>
        <w:numPr>
          <w:ilvl w:val="1"/>
          <w:numId w:val="1"/>
        </w:numPr>
        <w:rPr/>
      </w:pPr>
      <w:bookmarkStart w:id="8" w:name="__RefHeading___Toc2195427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اکرم خلقه واشرف بریته ، محمد وآله الطاهرین ، واللعنة الدائمة علی اعدائهم ومخالفیهم اجمعین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مانند سایر موجودات این جهان پهناور ذاتاً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حاجت راههای گوناگونی در 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بن بست رسید نیز اقداماتی هرکس یا چاره‌جو یا بیهوده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توجّه به عالمی دیگر بعد از سپری شدن دوران زندگی دارند با نظری عمیق برای تأمین سعادت خود می‌کوشند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از همه راهها و راه چاره‌ها ، پناه به ذات پاک حضرت سبحان جل وعلا بردن ، و توسّل به وسائط فیض و فضل جستن ، کارسازتر یا به تعبیری کارساز و گره‌گشا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درخواست یکی از مردمان خیر و دوستان با ارزش و شیفته خاندان عصمت و طهارت سلام اللّه اجمعین که مدتی است به رحمت ایزدی پیوسته کتاب حاضر در مورد بهره‌بری از قرآن و توسلات و دعاها از منابع اصیل دینی تدوین و چون بنابر امر اختصار است ، به اندازه لازم اشاره به مدارک رفته و تا حدّی به صحیح و سقیم و معتبر و غیر معتبر آن توجه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آن نثار روح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ید اللّه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بانی این امر خیر گردد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توسلات یا با قرآن و آیات مبارکات است و یا به حضرت رسول اکرم صلی‌الله‌علیه‌و‌آله</w:t>
      </w:r>
      <w:bookmarkStart w:id="10" w:name="pg2796_17910"/>
    </w:p>
    <w:p>
      <w:pPr>
        <w:pStyle w:val="BookText"/>
        <w:rPr/>
      </w:pPr>
      <w:bookmarkEnd w:id="10"/>
      <w:r>
        <w:rPr>
          <w:rFonts w:ascii="IRNazanin" w:hAnsi="IRNazanin" w:eastAsia="IRNazanin"/>
          <w:color w:val="111111"/>
          <w:sz w:val="28"/>
          <w:sz w:val="28"/>
          <w:szCs w:val="28"/>
          <w:rtl w:val="true"/>
          <w:lang w:bidi="fa-IR"/>
        </w:rPr>
        <w:t xml:space="preserve">و اهل بیت ، که گاهی مشتمل بر نماز نیز است می‌باشد ، و یا نماز و روزه یا دعاء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این کتاب بر چهار بخش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بخش مطالبی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مورد توجه اولیاء دین قرار گرفته ، برای اهل ایمان ثمربخش و مفید باشد </w:t>
      </w:r>
      <w:r>
        <w:rPr>
          <w:rFonts w:eastAsia="IRNazanin" w:cs="IRNazanin"/>
          <w:color w:val="111111"/>
          <w:sz w:val="28"/>
          <w:szCs w:val="28"/>
          <w:rtl w:val="true"/>
          <w:lang w:bidi="fa-IR"/>
        </w:rPr>
        <w:t>.</w:t>
      </w:r>
    </w:p>
    <w:p>
      <w:pPr>
        <w:pStyle w:val="Heading2"/>
        <w:numPr>
          <w:ilvl w:val="1"/>
          <w:numId w:val="1"/>
        </w:numPr>
        <w:rPr/>
      </w:pPr>
      <w:bookmarkStart w:id="11" w:name="__RefHeading___Toc2195429_1395250215"/>
      <w:bookmarkStart w:id="12" w:name="_Toc4"/>
      <w:bookmarkEnd w:id="11"/>
      <w:r>
        <w:rPr>
          <w:rtl w:val="true"/>
        </w:rPr>
        <w:t>دعاء</w:t>
      </w:r>
      <w:bookmarkEnd w:id="12"/>
    </w:p>
    <w:p>
      <w:pPr>
        <w:pStyle w:val="BookText"/>
        <w:rPr/>
      </w:pPr>
      <w:r>
        <w:rPr>
          <w:rFonts w:ascii="IRNazanin" w:hAnsi="IRNazanin" w:eastAsia="IRNazanin"/>
          <w:color w:val="111111"/>
          <w:sz w:val="28"/>
          <w:sz w:val="28"/>
          <w:szCs w:val="28"/>
          <w:rtl w:val="true"/>
          <w:lang w:bidi="fa-IR"/>
        </w:rPr>
        <w:t xml:space="preserve">یکی از راههای نیل به مقصود ، دعاء است ، که انسان متدین با خدا در ارتباط بوده و خواسته خود را از پروردگار خود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باب مباحث زیادی مطرح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تأثیر دعاء در مقدرات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شرایط پذیرفته شدن و استجابت دعاء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موانع استجابت و پذیرفته شدن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اوقات دعاء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کیفیت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کسانی که دعایشان مستجاب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کسانی که دعایشان مستجاب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دعاهای وارده از اهل بیت عصمت و طهارت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دعاهای ساختگی که اصل ندارد </w:t>
      </w:r>
      <w:r>
        <w:rPr>
          <w:rFonts w:eastAsia="IRNazanin" w:cs="IRNazanin"/>
          <w:color w:val="111111"/>
          <w:sz w:val="28"/>
          <w:szCs w:val="28"/>
          <w:rtl w:val="true"/>
          <w:lang w:bidi="fa-IR"/>
        </w:rPr>
        <w:t>.</w:t>
      </w:r>
    </w:p>
    <w:p>
      <w:pPr>
        <w:pStyle w:val="Heading2"/>
        <w:numPr>
          <w:ilvl w:val="1"/>
          <w:numId w:val="1"/>
        </w:numPr>
        <w:rPr/>
      </w:pPr>
      <w:bookmarkStart w:id="13" w:name="__RefHeading___Toc2195431_1395250215"/>
      <w:bookmarkStart w:id="14" w:name="_Toc5"/>
      <w:bookmarkEnd w:id="13"/>
      <w:r>
        <w:rPr/>
        <w:t>1</w:t>
      </w:r>
      <w:r>
        <w:rPr>
          <w:rtl w:val="true"/>
        </w:rPr>
        <w:t xml:space="preserve"> </w:t>
      </w:r>
      <w:r>
        <w:rPr>
          <w:rtl w:val="true"/>
        </w:rPr>
        <w:t xml:space="preserve">ـ بحث اول </w:t>
      </w:r>
      <w:r>
        <w:rPr>
          <w:rtl w:val="true"/>
        </w:rPr>
        <w:t xml:space="preserve">: </w:t>
      </w:r>
      <w:r>
        <w:rPr>
          <w:rtl w:val="true"/>
        </w:rPr>
        <w:t>تأثیر دعا</w:t>
      </w:r>
      <w:bookmarkEnd w:id="14"/>
    </w:p>
    <w:p>
      <w:pPr>
        <w:pStyle w:val="BookText"/>
        <w:rPr/>
      </w:pPr>
      <w:r>
        <w:rPr>
          <w:rFonts w:ascii="IRNazanin" w:hAnsi="IRNazanin" w:eastAsia="IRNazanin"/>
          <w:color w:val="111111"/>
          <w:sz w:val="28"/>
          <w:sz w:val="28"/>
          <w:szCs w:val="28"/>
          <w:rtl w:val="true"/>
          <w:lang w:bidi="fa-IR"/>
        </w:rPr>
        <w:t xml:space="preserve">تأثیر دعاء در مقدرات ، معلوم باشد که قرآن کریم بندگان خدا را دعوت به دعا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چند در این مورد وارد شده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لَوْلاَ دُعَاؤُکُمْ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فراوانی دعا کردن</w:t>
      </w:r>
    </w:p>
    <w:p>
      <w:pPr>
        <w:pStyle w:val="BookText"/>
        <w:rPr/>
      </w:pPr>
      <w:r>
        <w:rPr>
          <w:rFonts w:ascii="IRNazanin" w:hAnsi="IRNazanin" w:eastAsia="IRNazanin"/>
          <w:color w:val="111111"/>
          <w:sz w:val="28"/>
          <w:sz w:val="28"/>
          <w:szCs w:val="28"/>
          <w:rtl w:val="true"/>
          <w:lang w:bidi="fa-IR"/>
        </w:rPr>
        <w:t xml:space="preserve">ترغیب شده و آثاری برای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w:t>
      </w:r>
      <w:r>
        <w:rPr>
          <w:rStyle w:val="FootnoteAnchor"/>
          <w:rtl w:val="true"/>
        </w:rPr>
        <w:footnoteReference w:id="2"/>
      </w:r>
      <w:r>
        <w:rPr>
          <w:rFonts w:ascii="IRNazanin" w:hAnsi="IRNazanin" w:eastAsia="IRNazanin"/>
          <w:color w:val="111111"/>
          <w:sz w:val="28"/>
          <w:sz w:val="28"/>
          <w:szCs w:val="28"/>
          <w:rtl w:val="true"/>
          <w:lang w:bidi="fa-IR"/>
        </w:rPr>
        <w:t xml:space="preserve">زرارة از امام پنجم علیه‌السلام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دعاء است ، و افضل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است ، و در روایت قطب راوندی</w:t>
      </w:r>
      <w:r>
        <w:rPr>
          <w:rStyle w:val="FootnoteAnchor"/>
          <w:rtl w:val="true"/>
        </w:rPr>
        <w:footnoteReference w:id="3"/>
      </w:r>
      <w:r>
        <w:rPr>
          <w:rFonts w:ascii="IRNazanin" w:hAnsi="IRNazanin" w:eastAsia="IRNazanin"/>
          <w:color w:val="111111"/>
          <w:sz w:val="28"/>
          <w:sz w:val="28"/>
          <w:szCs w:val="28"/>
          <w:rtl w:val="true"/>
          <w:lang w:bidi="fa-IR"/>
        </w:rPr>
        <w:t>دعاء به عبادت تفسیر شده و در روایت شیخ ابوالفتح رازی نیز ، در روایت معتبر</w:t>
      </w:r>
      <w:r>
        <w:rPr>
          <w:rStyle w:val="FootnoteAnchor"/>
          <w:rtl w:val="true"/>
        </w:rPr>
        <w:footnoteReference w:id="4"/>
      </w:r>
      <w:r>
        <w:rPr>
          <w:rFonts w:ascii="IRNazanin" w:hAnsi="IRNazanin" w:eastAsia="IRNazanin"/>
          <w:color w:val="111111"/>
          <w:sz w:val="28"/>
          <w:sz w:val="28"/>
          <w:szCs w:val="28"/>
          <w:rtl w:val="true"/>
          <w:lang w:bidi="fa-IR"/>
        </w:rPr>
        <w:t>از سدیر از قول امام پنجم علیه‌السلام وارد شده ، که هیچ چیز نزد خداوند عزوجل افضل از این نیست که درخواست شود ، و خواسته شود آنچه نزد خدا است ، و هیچ کس نزد خداوند مبغوض‌تر از کسی‌که تکبر از عبادت خدا دارد ، و آنچه نزد خداست درخواست نمی‌کند ، نیست و در روایت صحیح</w:t>
      </w:r>
      <w:r>
        <w:rPr>
          <w:rStyle w:val="FootnoteAnchor"/>
          <w:rtl w:val="true"/>
        </w:rPr>
        <w:footnoteReference w:id="5"/>
      </w:r>
      <w:r>
        <w:rPr>
          <w:rFonts w:ascii="IRNazanin" w:hAnsi="IRNazanin" w:eastAsia="IRNazanin"/>
          <w:color w:val="111111"/>
          <w:sz w:val="28"/>
          <w:sz w:val="28"/>
          <w:szCs w:val="28"/>
          <w:rtl w:val="true"/>
          <w:lang w:bidi="fa-IR"/>
        </w:rPr>
        <w:t xml:space="preserve">میّسر بن عبدالعزیز از امام ششم علیه‌السلام داریم که حضرت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کن و مگو همانا او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نزد خداوند هست که به جز درخواست به آن منزلت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بنده دهان خود را ببندد و هیچ درخواست نکند چیزی به او داده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اعطاء می‌شوی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توجه داشت ، که شاعری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گروهی می‌شناسم اولیاء ، که زبانشان بسته باشد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گفته‌اش خلاف دستورات خدا و پیشوایان و خلاف رفتار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صدر این روایت در صحیح</w:t>
      </w:r>
      <w:r>
        <w:rPr>
          <w:rStyle w:val="FootnoteAnchor"/>
          <w:rtl w:val="true"/>
        </w:rPr>
        <w:footnoteReference w:id="6"/>
      </w:r>
      <w:r>
        <w:rPr>
          <w:rFonts w:ascii="IRNazanin" w:hAnsi="IRNazanin" w:eastAsia="IRNazanin"/>
          <w:color w:val="111111"/>
          <w:sz w:val="28"/>
          <w:sz w:val="28"/>
          <w:szCs w:val="28"/>
          <w:rtl w:val="true"/>
          <w:lang w:bidi="fa-IR"/>
        </w:rPr>
        <w:t>حماد بن عیسی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ششم علیه‌السلام و در روایت ابن مغیره</w:t>
      </w:r>
      <w:r>
        <w:rPr>
          <w:rStyle w:val="FootnoteAnchor"/>
          <w:rtl w:val="true"/>
        </w:rPr>
        <w:footnoteReference w:id="7"/>
      </w:r>
      <w:r>
        <w:rPr>
          <w:rFonts w:ascii="IRNazanin" w:hAnsi="IRNazanin" w:eastAsia="IRNazanin"/>
          <w:color w:val="111111"/>
          <w:sz w:val="28"/>
          <w:sz w:val="28"/>
          <w:szCs w:val="28"/>
          <w:rtl w:val="true"/>
          <w:lang w:bidi="fa-IR"/>
        </w:rPr>
        <w:t>وارد شده و نزدیک به ذیل آن در روایت</w:t>
      </w:r>
      <w:r>
        <w:rPr>
          <w:rStyle w:val="FootnoteAnchor"/>
          <w:rtl w:val="true"/>
        </w:rPr>
        <w:footnoteReference w:id="8"/>
      </w:r>
      <w:r>
        <w:rPr>
          <w:rFonts w:ascii="IRNazanin" w:hAnsi="IRNazanin" w:eastAsia="IRNazanin"/>
          <w:color w:val="111111"/>
          <w:sz w:val="28"/>
          <w:sz w:val="28"/>
          <w:szCs w:val="28"/>
          <w:rtl w:val="true"/>
          <w:lang w:bidi="fa-IR"/>
        </w:rPr>
        <w:t xml:space="preserve">زرارة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صحیح</w:t>
      </w:r>
      <w:r>
        <w:rPr>
          <w:rStyle w:val="FootnoteAnchor"/>
          <w:rtl w:val="true"/>
        </w:rPr>
        <w:footnoteReference w:id="9"/>
      </w:r>
      <w:r>
        <w:rPr>
          <w:rFonts w:ascii="IRNazanin" w:hAnsi="IRNazanin" w:eastAsia="IRNazanin"/>
          <w:color w:val="111111"/>
          <w:sz w:val="28"/>
          <w:sz w:val="28"/>
          <w:szCs w:val="28"/>
          <w:rtl w:val="true"/>
          <w:lang w:bidi="fa-IR"/>
        </w:rPr>
        <w:t xml:space="preserve">سیف تمار از امام ششم علیه‌السلام آمده که ترک نکنید در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که در آنها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صاحب کوچکها ، صاحب بزرگها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w:t>
      </w:r>
      <w:r>
        <w:rPr>
          <w:rStyle w:val="FootnoteAnchor"/>
          <w:rtl w:val="true"/>
        </w:rPr>
        <w:footnoteReference w:id="10"/>
      </w:r>
      <w:r>
        <w:rPr>
          <w:rFonts w:ascii="IRNazanin" w:hAnsi="IRNazanin" w:eastAsia="IRNazanin"/>
          <w:color w:val="111111"/>
          <w:sz w:val="28"/>
          <w:sz w:val="28"/>
          <w:szCs w:val="28"/>
          <w:rtl w:val="true"/>
          <w:lang w:bidi="fa-IR"/>
        </w:rPr>
        <w:t xml:space="preserve">وارد شده حتی بند کفش را از خداوند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تأثیر دعاء و جایگاه آن در باب اسباب و مسبّبات و تصرف در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بسیار وارد شده از جمله روایت سکونی</w:t>
      </w:r>
      <w:r>
        <w:rPr>
          <w:rStyle w:val="FootnoteAnchor"/>
          <w:rtl w:val="true"/>
        </w:rPr>
        <w:footnoteReference w:id="11"/>
      </w:r>
      <w:r>
        <w:rPr>
          <w:rFonts w:ascii="IRNazanin" w:hAnsi="IRNazanin" w:eastAsia="IRNazanin"/>
          <w:color w:val="111111"/>
          <w:sz w:val="28"/>
          <w:sz w:val="28"/>
          <w:szCs w:val="28"/>
          <w:rtl w:val="true"/>
          <w:lang w:bidi="fa-IR"/>
        </w:rPr>
        <w:t xml:space="preserve">از امام ششم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 دعاء سلاح مؤمن است و عمود دین و نور آسمانها و زمین است ، و نظیر این در روایت جعفریات</w:t>
      </w:r>
      <w:r>
        <w:rPr>
          <w:rStyle w:val="FootnoteAnchor"/>
          <w:rtl w:val="true"/>
        </w:rPr>
        <w:footnoteReference w:id="12"/>
      </w:r>
      <w:r>
        <w:rPr>
          <w:rFonts w:ascii="IRNazanin" w:hAnsi="IRNazanin" w:eastAsia="IRNazanin"/>
          <w:color w:val="111111"/>
          <w:sz w:val="28"/>
          <w:sz w:val="28"/>
          <w:szCs w:val="28"/>
          <w:rtl w:val="true"/>
          <w:lang w:bidi="fa-IR"/>
        </w:rPr>
        <w:t xml:space="preserve">است ، فقط به جای عبارت سوم زینت بین آسمانها و زمین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دیگری از حضرت</w:t>
      </w:r>
      <w:r>
        <w:rPr>
          <w:rStyle w:val="FootnoteAnchor"/>
          <w:rtl w:val="true"/>
        </w:rPr>
        <w:footnoteReference w:id="13"/>
      </w:r>
      <w:r>
        <w:rPr>
          <w:rFonts w:ascii="IRNazanin" w:hAnsi="IRNazanin" w:eastAsia="IRNazanin"/>
          <w:color w:val="111111"/>
          <w:sz w:val="28"/>
          <w:sz w:val="28"/>
          <w:szCs w:val="28"/>
          <w:rtl w:val="true"/>
          <w:lang w:bidi="fa-IR"/>
        </w:rPr>
        <w:t xml:space="preserve">امیر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کلیدهای رسیدن به حاجات و رستگاری است ، و بهترین</w:t>
      </w:r>
    </w:p>
    <w:p>
      <w:pPr>
        <w:pStyle w:val="BookText"/>
        <w:rPr/>
      </w:pPr>
      <w:r>
        <w:rPr>
          <w:rFonts w:ascii="IRNazanin" w:hAnsi="IRNazanin" w:eastAsia="IRNazanin"/>
          <w:color w:val="111111"/>
          <w:sz w:val="28"/>
          <w:sz w:val="28"/>
          <w:szCs w:val="28"/>
          <w:rtl w:val="true"/>
          <w:lang w:bidi="fa-IR"/>
        </w:rPr>
        <w:t xml:space="preserve">دعاء آن است که از سینه پاک و قلب پاک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w:t>
      </w:r>
      <w:r>
        <w:rPr>
          <w:rStyle w:val="FootnoteAnchor"/>
          <w:rtl w:val="true"/>
        </w:rPr>
        <w:footnoteReference w:id="14"/>
      </w:r>
      <w:r>
        <w:rPr>
          <w:rFonts w:ascii="IRNazanin" w:hAnsi="IRNazanin" w:eastAsia="IRNazanin"/>
          <w:color w:val="111111"/>
          <w:sz w:val="28"/>
          <w:sz w:val="28"/>
          <w:szCs w:val="28"/>
          <w:rtl w:val="true"/>
          <w:lang w:bidi="fa-IR"/>
        </w:rPr>
        <w:t xml:space="preserve">سوم از پیغمبر صلی‌الله‌علیه‌و‌آله است ، که فرمود آیا شما را راهنمایی نکنم بر سلاحی که از دشمنان شما را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فراوانی روزی‌هایتان شود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فرمود ، خداوند را شب و روز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سلاح مؤمن دعا است و نظیر این روایت در جعفریات آمده ، و در روایت</w:t>
      </w:r>
      <w:r>
        <w:rPr>
          <w:rStyle w:val="FootnoteAnchor"/>
          <w:rtl w:val="true"/>
        </w:rPr>
        <w:footnoteReference w:id="15"/>
      </w:r>
      <w:r>
        <w:rPr>
          <w:rFonts w:ascii="IRNazanin" w:hAnsi="IRNazanin" w:eastAsia="IRNazanin"/>
          <w:color w:val="111111"/>
          <w:sz w:val="28"/>
          <w:sz w:val="28"/>
          <w:szCs w:val="28"/>
          <w:rtl w:val="true"/>
          <w:lang w:bidi="fa-IR"/>
        </w:rPr>
        <w:t xml:space="preserve">معتبر دیگر از امام ششم علیه‌السلام دعاء تیزتر از نیزه یا سلاح آهنی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مضمره صحیح</w:t>
      </w:r>
      <w:r>
        <w:rPr>
          <w:rStyle w:val="FootnoteAnchor"/>
          <w:rtl w:val="true"/>
        </w:rPr>
        <w:footnoteReference w:id="16"/>
      </w:r>
      <w:r>
        <w:rPr>
          <w:rFonts w:ascii="IRNazanin" w:hAnsi="IRNazanin" w:eastAsia="IRNazanin"/>
          <w:color w:val="111111"/>
          <w:sz w:val="28"/>
          <w:sz w:val="28"/>
          <w:szCs w:val="28"/>
          <w:rtl w:val="true"/>
          <w:lang w:bidi="fa-IR"/>
        </w:rPr>
        <w:t xml:space="preserve">حماد بن عثمان فرموده است دعاء قضاء را نقض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محکم شده باشد و در روایت صحیح</w:t>
      </w:r>
      <w:r>
        <w:rPr>
          <w:rStyle w:val="FootnoteAnchor"/>
          <w:rtl w:val="true"/>
        </w:rPr>
        <w:footnoteReference w:id="17"/>
      </w:r>
      <w:r>
        <w:rPr>
          <w:rFonts w:ascii="IRNazanin" w:hAnsi="IRNazanin" w:eastAsia="IRNazanin"/>
          <w:color w:val="111111"/>
          <w:sz w:val="28"/>
          <w:sz w:val="28"/>
          <w:szCs w:val="28"/>
          <w:rtl w:val="true"/>
          <w:lang w:bidi="fa-IR"/>
        </w:rPr>
        <w:t xml:space="preserve">عمر بن یزید از امام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وارد شده که دعاء آنچه مقدر شده و آنچه نشده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مقدر نشده را تفسیر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رخ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از وشّاء</w:t>
      </w:r>
      <w:r>
        <w:rPr>
          <w:rStyle w:val="FootnoteAnchor"/>
          <w:rtl w:val="true"/>
        </w:rPr>
        <w:footnoteReference w:id="18"/>
      </w:r>
      <w:r>
        <w:rPr>
          <w:rFonts w:ascii="IRNazanin" w:hAnsi="IRNazanin" w:eastAsia="IRNazanin"/>
          <w:color w:val="111111"/>
          <w:sz w:val="28"/>
          <w:sz w:val="28"/>
          <w:szCs w:val="28"/>
          <w:rtl w:val="true"/>
          <w:lang w:bidi="fa-IR"/>
        </w:rPr>
        <w:t>نیز آمده ، و در روایت صحیح</w:t>
      </w:r>
      <w:r>
        <w:rPr>
          <w:rStyle w:val="FootnoteAnchor"/>
          <w:rtl w:val="true"/>
        </w:rPr>
        <w:footnoteReference w:id="19"/>
      </w:r>
      <w:r>
        <w:rPr>
          <w:rFonts w:ascii="IRNazanin" w:hAnsi="IRNazanin" w:eastAsia="IRNazanin"/>
          <w:color w:val="111111"/>
          <w:sz w:val="28"/>
          <w:sz w:val="28"/>
          <w:szCs w:val="28"/>
          <w:rtl w:val="true"/>
          <w:lang w:bidi="fa-IR"/>
        </w:rPr>
        <w:t xml:space="preserve">بسطام زیات از امام ششم علیه‌السلام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قضاء را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آسمان فرود</w:t>
      </w:r>
    </w:p>
    <w:p>
      <w:pPr>
        <w:pStyle w:val="BookText"/>
        <w:rPr/>
      </w:pPr>
      <w:r>
        <w:rPr>
          <w:rFonts w:ascii="IRNazanin" w:hAnsi="IRNazanin" w:eastAsia="IRNazanin"/>
          <w:color w:val="111111"/>
          <w:sz w:val="28"/>
          <w:sz w:val="28"/>
          <w:szCs w:val="28"/>
          <w:rtl w:val="true"/>
          <w:lang w:bidi="fa-IR"/>
        </w:rPr>
        <w:t>آمده و محکم شده محکم شدنی و نزدیک به همین مضمون در صحیح</w:t>
      </w:r>
      <w:r>
        <w:rPr>
          <w:rStyle w:val="FootnoteAnchor"/>
          <w:rtl w:val="true"/>
        </w:rPr>
        <w:footnoteReference w:id="20"/>
      </w:r>
      <w:r>
        <w:rPr>
          <w:rFonts w:ascii="IRNazanin" w:hAnsi="IRNazanin" w:eastAsia="IRNazanin"/>
          <w:color w:val="111111"/>
          <w:sz w:val="28"/>
          <w:sz w:val="28"/>
          <w:szCs w:val="28"/>
          <w:rtl w:val="true"/>
          <w:lang w:bidi="fa-IR"/>
        </w:rPr>
        <w:t>زرارة از امام پنجم علیه‌السلام و در روایتی</w:t>
      </w:r>
      <w:r>
        <w:rPr>
          <w:rStyle w:val="FootnoteAnchor"/>
          <w:rtl w:val="true"/>
        </w:rPr>
        <w:footnoteReference w:id="21"/>
      </w:r>
      <w:r>
        <w:rPr>
          <w:rFonts w:ascii="IRNazanin" w:hAnsi="IRNazanin" w:eastAsia="IRNazanin"/>
          <w:color w:val="111111"/>
          <w:sz w:val="28"/>
          <w:sz w:val="28"/>
          <w:szCs w:val="28"/>
          <w:rtl w:val="true"/>
          <w:lang w:bidi="fa-IR"/>
        </w:rPr>
        <w:t>از امام ششم علیه‌السلام وارد شده ، و صدر این</w:t>
      </w:r>
      <w:r>
        <w:rPr>
          <w:rStyle w:val="FootnoteAnchor"/>
          <w:rtl w:val="true"/>
        </w:rPr>
        <w:footnoteReference w:id="22"/>
      </w:r>
      <w:r>
        <w:rPr>
          <w:rFonts w:ascii="IRNazanin" w:hAnsi="IRNazanin" w:eastAsia="IRNazanin"/>
          <w:color w:val="111111"/>
          <w:sz w:val="28"/>
          <w:sz w:val="28"/>
          <w:szCs w:val="28"/>
          <w:rtl w:val="true"/>
          <w:lang w:bidi="fa-IR"/>
        </w:rPr>
        <w:t xml:space="preserve">روایت را عبداللّه بن سنان از امام ششم علیه‌السلام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ابی</w:t>
      </w:r>
      <w:r>
        <w:rPr>
          <w:rStyle w:val="FootnoteAnchor"/>
          <w:rtl w:val="true"/>
        </w:rPr>
        <w:footnoteReference w:id="23"/>
      </w:r>
      <w:r>
        <w:rPr>
          <w:rFonts w:ascii="IRNazanin" w:hAnsi="IRNazanin" w:eastAsia="IRNazanin"/>
          <w:color w:val="111111"/>
          <w:sz w:val="28"/>
          <w:sz w:val="28"/>
          <w:szCs w:val="28"/>
          <w:rtl w:val="true"/>
          <w:lang w:bidi="fa-IR"/>
        </w:rPr>
        <w:t xml:space="preserve">ولاد از امام هفتم موسی بن جعفر علیهماالسلام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دعاء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دعاء برای خدا و درخواست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را رد می‌کند در حالی که مقدر و قضاء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بر آن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امضاء آن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عزوجل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را می‌گرداند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 معلوم باشد که دعاء که خواستن است ، باید در امور ممکن و قابل قبول اعمال شود ، و چیزهایی که محال است یا ممکن ولی بنابرآن نیست نباید مورد سؤال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چشم سر ببیند ، یا به مقام پیغمبری یا امامت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الآن یا آینده به معراج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هزار سال عمر کند ، یا در حالی که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دارد ، رئیس جمهور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هر مملکت یک رئیس جمهور بیشتر برداشت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چندین نفر کاندیدا شده و هر کدام دعاء را با شرایط قبول آن انجام دهند بیش از یکی مورد انتخاب نخواهد بود ، و جا ندارد که دعای همه مستجاب شود </w:t>
      </w:r>
      <w:r>
        <w:rPr>
          <w:rFonts w:eastAsia="IRNazanin" w:cs="IRNazanin"/>
          <w:color w:val="111111"/>
          <w:sz w:val="28"/>
          <w:szCs w:val="28"/>
          <w:rtl w:val="true"/>
          <w:lang w:bidi="fa-IR"/>
        </w:rPr>
        <w:t>.</w:t>
      </w:r>
      <w:bookmarkStart w:id="15" w:name="pg2796_17915"/>
    </w:p>
    <w:p>
      <w:pPr>
        <w:pStyle w:val="Heading2"/>
        <w:numPr>
          <w:ilvl w:val="1"/>
          <w:numId w:val="1"/>
        </w:numPr>
        <w:rPr/>
      </w:pPr>
      <w:bookmarkStart w:id="16" w:name="__RefHeading___Toc2195433_1395250215"/>
      <w:bookmarkStart w:id="17" w:name="_Toc6"/>
      <w:bookmarkEnd w:id="15"/>
      <w:bookmarkEnd w:id="16"/>
      <w:r>
        <w:rPr/>
        <w:t>2</w:t>
      </w:r>
      <w:r>
        <w:rPr>
          <w:rtl w:val="true"/>
        </w:rPr>
        <w:t xml:space="preserve"> </w:t>
      </w:r>
      <w:r>
        <w:rPr>
          <w:rtl w:val="true"/>
        </w:rPr>
        <w:t>ـ بحث دوم</w:t>
      </w:r>
      <w:r>
        <w:rPr>
          <w:rtl w:val="true"/>
        </w:rPr>
        <w:t xml:space="preserve">: </w:t>
      </w:r>
      <w:r>
        <w:rPr>
          <w:rtl w:val="true"/>
        </w:rPr>
        <w:t>شرائط دعاء</w:t>
      </w:r>
      <w:bookmarkEnd w:id="17"/>
    </w:p>
    <w:p>
      <w:pPr>
        <w:pStyle w:val="BookText"/>
        <w:rPr/>
      </w:pPr>
      <w:r>
        <w:rPr>
          <w:rFonts w:ascii="IRNazanin" w:hAnsi="IRNazanin" w:eastAsia="IRNazanin"/>
          <w:color w:val="111111"/>
          <w:sz w:val="28"/>
          <w:sz w:val="28"/>
          <w:szCs w:val="28"/>
          <w:rtl w:val="true"/>
          <w:lang w:bidi="fa-IR"/>
        </w:rPr>
        <w:t>شرایط پذیرفته شدن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درروایت صحیح</w:t>
      </w:r>
      <w:r>
        <w:rPr>
          <w:rStyle w:val="FootnoteAnchor"/>
          <w:rtl w:val="true"/>
        </w:rPr>
        <w:footnoteReference w:id="24"/>
      </w:r>
      <w:r>
        <w:rPr>
          <w:rFonts w:ascii="IRNazanin" w:hAnsi="IRNazanin" w:eastAsia="IRNazanin"/>
          <w:color w:val="111111"/>
          <w:sz w:val="28"/>
          <w:sz w:val="28"/>
          <w:szCs w:val="28"/>
          <w:rtl w:val="true"/>
          <w:lang w:bidi="fa-IR"/>
        </w:rPr>
        <w:t xml:space="preserve">حارث بن مغیرة از امام ششم علیه‌السلام وارد شده ، بپرهیزید هرگاه یکی از شما چیزی از حاجات دنیا یا آخرت می‌خواهد 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ابتداءً خداوند عزوجل را ثناء گفته ، مدح کند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حاجات خود را درخواست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خبر معتبر</w:t>
      </w:r>
      <w:r>
        <w:rPr>
          <w:rStyle w:val="FootnoteAnchor"/>
          <w:rtl w:val="true"/>
        </w:rPr>
        <w:footnoteReference w:id="25"/>
      </w:r>
      <w:r>
        <w:rPr>
          <w:rFonts w:ascii="IRNazanin" w:hAnsi="IRNazanin" w:eastAsia="IRNazanin"/>
          <w:color w:val="111111"/>
          <w:sz w:val="28"/>
          <w:sz w:val="28"/>
          <w:szCs w:val="28"/>
          <w:rtl w:val="true"/>
          <w:lang w:bidi="fa-IR"/>
        </w:rPr>
        <w:t xml:space="preserve">دیگر ، محمد بن مسلم از آن حضرت ذکر کرده ، که در کتاب امیرالمؤمنین علیه‌السلام آمده ، که ستایش قبل از درخواست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را می‌خوانی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را تمجید نمایم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أَقْرَبُ إِلَیَّ مِنْ حَبْلِ الْوَرِیدِ، یَا فَعَّالاً لِما یُرِیدُ، یَا مَنْ یَحُولُ بَیْنَ الْمَرْءِ وَقَلْبِهِ ، یَا مَنْ هُوَ بِالمَنْظرِ الأعْلی ، یا مَنْ هُوَ لَیْسَ کَمِثْلِهِ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26"/>
      </w:r>
      <w:r>
        <w:rPr>
          <w:rFonts w:ascii="IRNazanin" w:hAnsi="IRNazanin" w:eastAsia="IRNazanin"/>
          <w:color w:val="111111"/>
          <w:sz w:val="28"/>
          <w:sz w:val="28"/>
          <w:szCs w:val="28"/>
          <w:rtl w:val="true"/>
          <w:lang w:bidi="fa-IR"/>
        </w:rPr>
        <w:t xml:space="preserve">دیگری که علامه مجلسی آن را صحیح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از امام ششم علیه‌السلام ذکر کرده که همانا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ثنا گفتن ، سپس اعتراف به گناه ، سپس درخواست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بنده‌ای از گناه خارج نشود مگر به اقرار ، و نظیر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دیگر</w:t>
      </w:r>
      <w:r>
        <w:rPr>
          <w:rStyle w:val="FootnoteAnchor"/>
          <w:rtl w:val="true"/>
        </w:rPr>
        <w:footnoteReference w:id="27"/>
      </w:r>
      <w:r>
        <w:rPr>
          <w:rFonts w:ascii="IRNazanin" w:hAnsi="IRNazanin" w:eastAsia="IRNazanin"/>
          <w:color w:val="111111"/>
          <w:sz w:val="28"/>
          <w:sz w:val="28"/>
          <w:szCs w:val="28"/>
          <w:rtl w:val="true"/>
          <w:lang w:bidi="fa-IR"/>
        </w:rPr>
        <w:t xml:space="preserve">معتبر از معاویه از امام علیه‌السلام است تا اعتراف به گناه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صحیح دیگر از حارث بن مغیرة از امام ششم</w:t>
      </w:r>
      <w:r>
        <w:rPr>
          <w:rStyle w:val="FootnoteAnchor"/>
          <w:rtl w:val="true"/>
        </w:rPr>
        <w:footnoteReference w:id="28"/>
      </w:r>
      <w:r>
        <w:rPr>
          <w:rFonts w:ascii="IRNazanin" w:hAnsi="IRNazanin" w:eastAsia="IRNazanin"/>
          <w:color w:val="111111"/>
          <w:sz w:val="28"/>
          <w:sz w:val="28"/>
          <w:szCs w:val="28"/>
          <w:rtl w:val="true"/>
          <w:lang w:bidi="fa-IR"/>
        </w:rPr>
        <w:t>علیه‌السلام داریم که</w:t>
      </w:r>
    </w:p>
    <w:p>
      <w:pPr>
        <w:pStyle w:val="BookText"/>
        <w:rPr/>
      </w:pPr>
      <w:r>
        <w:rPr>
          <w:rFonts w:ascii="IRNazanin" w:hAnsi="IRNazanin" w:eastAsia="IRNazanin"/>
          <w:color w:val="111111"/>
          <w:sz w:val="28"/>
          <w:sz w:val="28"/>
          <w:szCs w:val="28"/>
          <w:rtl w:val="true"/>
          <w:lang w:bidi="fa-IR"/>
        </w:rPr>
        <w:t xml:space="preserve">هرگاه خواستی دعا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را تمجید کرده ، و سپاس‌گزار و تسبیح و تهلیل کرده ، و ثنا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و آل آن حضرت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بخواه ، عطاء می‌شوی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صحیح</w:t>
      </w:r>
      <w:r>
        <w:rPr>
          <w:rStyle w:val="FootnoteAnchor"/>
          <w:rtl w:val="true"/>
        </w:rPr>
        <w:footnoteReference w:id="29"/>
      </w:r>
      <w:r>
        <w:rPr>
          <w:rFonts w:ascii="IRNazanin" w:hAnsi="IRNazanin" w:eastAsia="IRNazanin"/>
          <w:color w:val="111111"/>
          <w:sz w:val="28"/>
          <w:sz w:val="28"/>
          <w:szCs w:val="28"/>
          <w:rtl w:val="true"/>
          <w:lang w:bidi="fa-IR"/>
        </w:rPr>
        <w:t xml:space="preserve">عیص بن القاسم از آن بزرگوار آمده ، هرگاه کسی از شما حاجت درخواست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ثناء بر پروردگار گفته و مدحش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هنگامی که حاجت درخواست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عزیز جبار را تمجید کرده و مدح گفته ثناء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أَجْوَدَ مَنْ أَعْطی، وَیَا خَیْرَ مَنْ سُئِلَ، وَیَا أَرْحَمَ مَنِ اسْتُرْحِمَ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یَا صَمَدُ، یَا مَنْ لَمْ یَلِدْ وَلَمْ یُولَدْ ، وَلَمْ یَکُنْ لَهُ کُفُواً أَحَدٌ ، یَا مَنْ لَمْ یَتَّخِذ صاحِبَةٌ وَلاَ وَلِدا ، یَا مَنْ یَفْعَلُ ما یَشَاءُ، ویَحْکُمُ ما یُریِد ویَقضی ما أحَبَّ ، یَا مَنْ یَحُولُ بَیْنَ الْمَرْءِ وَقَلْبِهِ، یَامَنْ هُوَ بِالمَنْظَرِ الأعلی ، یَامَنْ لَیْسَ کَمِثْلِهِ شَیء ، یا سَمیعُ یا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نام‌های خداوند عزوجل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نام‌های خداوند بسیار است و درود بر محمد وآلش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أَوْسِعْ عَلَیَّ مِنْ رِزْقِکَ الْحَلالِ، ما اکُفُّ بِهِ وَجْهِی وَاُؤَدِّیِ بِهِ عَنْ اَمانَتی ، وَاصِلُ بِهِ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عَوْناً لی فی الحج والعمرة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این روایت دارد ، که مردی داخل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خداوند عزوجل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بشتاب از خداوند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آمد دو رکعت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ثناء بر خداوند عزوجل گفت ، و درود بر پیغمبر و آل حضرت صلی‌الله‌علیه‌و‌آله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خواسته‌ات به تو داده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bookmarkStart w:id="18" w:name="pg2796_17917"/>
    </w:p>
    <w:p>
      <w:pPr>
        <w:pStyle w:val="BookText"/>
        <w:rPr/>
      </w:pPr>
      <w:bookmarkEnd w:id="18"/>
      <w:r>
        <w:rPr>
          <w:rFonts w:ascii="IRNazanin" w:hAnsi="IRNazanin" w:eastAsia="IRNazanin"/>
          <w:color w:val="111111"/>
          <w:sz w:val="28"/>
          <w:sz w:val="28"/>
          <w:szCs w:val="28"/>
          <w:rtl w:val="true"/>
          <w:lang w:bidi="fa-IR"/>
        </w:rPr>
        <w:t>روایت</w:t>
      </w:r>
      <w:r>
        <w:rPr>
          <w:rStyle w:val="FootnoteAnchor"/>
          <w:rtl w:val="true"/>
        </w:rPr>
        <w:footnoteReference w:id="30"/>
      </w:r>
      <w:r>
        <w:rPr>
          <w:rFonts w:ascii="IRNazanin" w:hAnsi="IRNazanin" w:eastAsia="IRNazanin"/>
          <w:color w:val="111111"/>
          <w:sz w:val="28"/>
          <w:sz w:val="28"/>
          <w:szCs w:val="28"/>
          <w:rtl w:val="true"/>
          <w:lang w:bidi="fa-IR"/>
        </w:rPr>
        <w:t xml:space="preserve">معتبر خصال در حدیث اربعمأة از حضرت امیر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بعد از مدح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را مدح کرده سپس حاجتها را درخواست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بر خدای عزوجل گفته و مدحش کنید پیش از درخواست ، ای صاحب دعاء چیزی که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نمی‌شود درخواست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ذیل در روایت ابی کهمس</w:t>
      </w:r>
      <w:r>
        <w:rPr>
          <w:rStyle w:val="FootnoteAnchor"/>
          <w:rtl w:val="true"/>
        </w:rPr>
        <w:footnoteReference w:id="31"/>
      </w:r>
      <w:r>
        <w:rPr>
          <w:rFonts w:ascii="IRNazanin" w:hAnsi="IRNazanin" w:eastAsia="IRNazanin"/>
          <w:color w:val="111111"/>
          <w:sz w:val="28"/>
          <w:sz w:val="28"/>
          <w:szCs w:val="28"/>
          <w:rtl w:val="true"/>
          <w:lang w:bidi="fa-IR"/>
        </w:rPr>
        <w:t xml:space="preserve">از امام ششم علیه‌السلام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دیگر صلوات بر پیغمبر و آل آن حضرت است ، در چندین روایت دارد که دعاء پیوسته محجوب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از استجابت و بالارفتن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صلوات بر محمد وآل محمد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32"/>
      </w:r>
      <w:r>
        <w:rPr>
          <w:rFonts w:ascii="IRNazanin" w:hAnsi="IRNazanin" w:eastAsia="IRNazanin"/>
          <w:color w:val="111111"/>
          <w:sz w:val="28"/>
          <w:sz w:val="28"/>
          <w:szCs w:val="28"/>
          <w:rtl w:val="true"/>
          <w:lang w:bidi="fa-IR"/>
        </w:rPr>
        <w:t>هشام بن سالم از امام ششم علیه‌السلام و نظیر آن روایت مسند صفوان</w:t>
      </w:r>
      <w:r>
        <w:rPr>
          <w:rStyle w:val="FootnoteAnchor"/>
          <w:rtl w:val="true"/>
        </w:rPr>
        <w:footnoteReference w:id="33"/>
      </w:r>
      <w:r>
        <w:rPr>
          <w:rFonts w:ascii="IRNazanin" w:hAnsi="IRNazanin" w:eastAsia="IRNazanin"/>
          <w:color w:val="111111"/>
          <w:sz w:val="28"/>
          <w:sz w:val="28"/>
          <w:szCs w:val="28"/>
          <w:rtl w:val="true"/>
          <w:lang w:bidi="fa-IR"/>
        </w:rPr>
        <w:t>جمال ، و قریب به آن مسند حارث اعور</w:t>
      </w:r>
      <w:r>
        <w:rPr>
          <w:rStyle w:val="FootnoteAnchor"/>
          <w:rtl w:val="true"/>
        </w:rPr>
        <w:footnoteReference w:id="34"/>
      </w:r>
      <w:r>
        <w:rPr>
          <w:rFonts w:ascii="IRNazanin" w:hAnsi="IRNazanin" w:eastAsia="IRNazanin"/>
          <w:color w:val="111111"/>
          <w:sz w:val="28"/>
          <w:sz w:val="28"/>
          <w:szCs w:val="28"/>
          <w:rtl w:val="true"/>
          <w:lang w:bidi="fa-IR"/>
        </w:rPr>
        <w:t xml:space="preserve">از امیرالمؤمنین علیه‌السلام است </w:t>
      </w:r>
      <w:r>
        <w:rPr>
          <w:rFonts w:eastAsia="IRNazanin" w:cs="IRNazanin"/>
          <w:color w:val="111111"/>
          <w:sz w:val="28"/>
          <w:szCs w:val="28"/>
          <w:rtl w:val="true"/>
          <w:lang w:bidi="fa-IR"/>
        </w:rPr>
        <w:t>.</w:t>
      </w:r>
    </w:p>
    <w:p>
      <w:pPr>
        <w:pStyle w:val="Heading2"/>
        <w:numPr>
          <w:ilvl w:val="1"/>
          <w:numId w:val="1"/>
        </w:numPr>
        <w:rPr/>
      </w:pPr>
      <w:bookmarkStart w:id="19" w:name="__RefHeading___Toc2195435_1395250215"/>
      <w:bookmarkStart w:id="20" w:name="_Toc7"/>
      <w:bookmarkEnd w:id="19"/>
      <w:r>
        <w:rPr/>
        <w:t>3</w:t>
      </w:r>
      <w:r>
        <w:rPr>
          <w:rtl w:val="true"/>
        </w:rPr>
        <w:t xml:space="preserve"> </w:t>
      </w:r>
      <w:r>
        <w:rPr>
          <w:rtl w:val="true"/>
        </w:rPr>
        <w:t>ـ بحث سوم</w:t>
      </w:r>
      <w:r>
        <w:rPr>
          <w:rtl w:val="true"/>
        </w:rPr>
        <w:t xml:space="preserve">: </w:t>
      </w:r>
      <w:r>
        <w:rPr>
          <w:rtl w:val="true"/>
        </w:rPr>
        <w:t>موانع استجابت دعا</w:t>
      </w:r>
      <w:bookmarkEnd w:id="20"/>
    </w:p>
    <w:p>
      <w:pPr>
        <w:pStyle w:val="Heading3"/>
        <w:numPr>
          <w:ilvl w:val="2"/>
          <w:numId w:val="1"/>
        </w:numPr>
        <w:rPr/>
      </w:pPr>
      <w:bookmarkStart w:id="21" w:name="__RefHeading___Toc2195437_1395250215"/>
      <w:bookmarkStart w:id="22" w:name="_Toc8"/>
      <w:bookmarkEnd w:id="21"/>
      <w:r>
        <w:rPr/>
        <w:t>1</w:t>
      </w:r>
      <w:r>
        <w:rPr>
          <w:rtl w:val="true"/>
        </w:rPr>
        <w:t xml:space="preserve"> </w:t>
      </w:r>
      <w:r>
        <w:rPr>
          <w:rtl w:val="true"/>
        </w:rPr>
        <w:t>ـ غفلت</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روایت</w:t>
      </w:r>
      <w:r>
        <w:rPr>
          <w:rStyle w:val="FootnoteAnchor"/>
          <w:rtl w:val="true"/>
        </w:rPr>
        <w:footnoteReference w:id="35"/>
      </w:r>
      <w:r>
        <w:rPr>
          <w:rFonts w:ascii="IRNazanin" w:hAnsi="IRNazanin" w:eastAsia="IRNazanin"/>
          <w:color w:val="111111"/>
          <w:sz w:val="28"/>
          <w:sz w:val="28"/>
          <w:szCs w:val="28"/>
          <w:rtl w:val="true"/>
          <w:lang w:bidi="fa-IR"/>
        </w:rPr>
        <w:t>وارد شده که خداوند عزوجل دعاء را که از دل</w:t>
      </w:r>
      <w:bookmarkStart w:id="23" w:name="pg2796_17918"/>
    </w:p>
    <w:p>
      <w:pPr>
        <w:pStyle w:val="BookText"/>
        <w:rPr/>
      </w:pPr>
      <w:bookmarkEnd w:id="23"/>
      <w:r>
        <w:rPr>
          <w:rFonts w:ascii="IRNazanin" w:hAnsi="IRNazanin" w:eastAsia="IRNazanin"/>
          <w:color w:val="111111"/>
          <w:sz w:val="28"/>
          <w:sz w:val="28"/>
          <w:szCs w:val="28"/>
          <w:rtl w:val="true"/>
          <w:lang w:bidi="fa-IR"/>
        </w:rPr>
        <w:t xml:space="preserve">غافل برخاسته شده مستجاب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دعاء می‌کنی اقبال قلب داشته باشی و یقین به اجابت کن ، و در روایتی دارد که گمان کن که حاجتت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w:t>
      </w:r>
      <w:r>
        <w:rPr>
          <w:rStyle w:val="FootnoteAnchor"/>
          <w:rtl w:val="true"/>
        </w:rPr>
        <w:footnoteReference w:id="36"/>
      </w:r>
      <w:r>
        <w:rPr>
          <w:rFonts w:ascii="IRNazanin" w:hAnsi="IRNazanin" w:eastAsia="IRNazanin"/>
          <w:color w:val="111111"/>
          <w:sz w:val="28"/>
          <w:sz w:val="28"/>
          <w:szCs w:val="28"/>
          <w:rtl w:val="true"/>
          <w:lang w:bidi="fa-IR"/>
        </w:rPr>
        <w:t xml:space="preserve">از امام ششم علیه‌السلام هشام بن الحکم ذکر کرده که چون پیغمبر صلی‌الله‌علیه‌و‌آله استسقاء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خداوند باران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آمد تا آنکه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دست مبارک اشاره کرده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حَوالینا وَلا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پراکنده شدند ، به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استسقاء کردی ، باران نبارید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استسقاء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بر ما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کردم و نیتی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 کردم و نیت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باران آمد ـ و در قصص الانبیاء قطب راوندی</w:t>
      </w:r>
      <w:r>
        <w:rPr>
          <w:rStyle w:val="FootnoteAnchor"/>
          <w:rtl w:val="true"/>
        </w:rPr>
        <w:footnoteReference w:id="37"/>
      </w:r>
      <w:r>
        <w:rPr>
          <w:rFonts w:ascii="IRNazanin" w:hAnsi="IRNazanin" w:eastAsia="IRNazanin"/>
          <w:color w:val="111111"/>
          <w:sz w:val="28"/>
          <w:sz w:val="28"/>
          <w:szCs w:val="28"/>
          <w:rtl w:val="true"/>
          <w:lang w:bidi="fa-IR"/>
        </w:rPr>
        <w:t xml:space="preserve">از گفته شیخ صدوق به سند معتبر از امام ششم علیه‌السلام ذکر کرده مردی در بنی‌اسرائیل از خداوند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خواست که پسری به وی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خداوند تعالی اجابت نمی‌کند تا آنجا که کسی در خواب به وی گفت ، تو از خدا می‌خواهی به زبان بد و دل سرکش که پاک نیست ، و نیتی که راستی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زبانی را کنار گذار ، و قلیت از خداوند پرهیز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تو نکو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به کار برد ، پسری برایش متولد شد </w:t>
      </w:r>
      <w:r>
        <w:rPr>
          <w:rFonts w:eastAsia="IRNazanin" w:cs="IRNazanin"/>
          <w:color w:val="111111"/>
          <w:sz w:val="28"/>
          <w:szCs w:val="28"/>
          <w:rtl w:val="true"/>
          <w:lang w:bidi="fa-IR"/>
        </w:rPr>
        <w:t>.</w:t>
      </w:r>
    </w:p>
    <w:p>
      <w:pPr>
        <w:pStyle w:val="Heading3"/>
        <w:numPr>
          <w:ilvl w:val="2"/>
          <w:numId w:val="1"/>
        </w:numPr>
        <w:rPr/>
      </w:pPr>
      <w:bookmarkStart w:id="24" w:name="__RefHeading___Toc2195439_1395250215"/>
      <w:bookmarkStart w:id="25" w:name="_Toc9"/>
      <w:bookmarkEnd w:id="24"/>
      <w:r>
        <w:rPr/>
        <w:t>2</w:t>
      </w:r>
      <w:r>
        <w:rPr>
          <w:rtl w:val="true"/>
        </w:rPr>
        <w:t xml:space="preserve"> </w:t>
      </w:r>
      <w:r>
        <w:rPr>
          <w:rtl w:val="true"/>
        </w:rPr>
        <w:t>ـ دعاء نکردن تا نزول بلا</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هشام بن سالم در روایتی</w:t>
      </w:r>
      <w:r>
        <w:rPr>
          <w:rStyle w:val="FootnoteAnchor"/>
          <w:rtl w:val="true"/>
        </w:rPr>
        <w:footnoteReference w:id="38"/>
      </w:r>
      <w:r>
        <w:rPr>
          <w:rFonts w:ascii="IRNazanin" w:hAnsi="IRNazanin" w:eastAsia="IRNazanin"/>
          <w:color w:val="111111"/>
          <w:sz w:val="28"/>
          <w:sz w:val="28"/>
          <w:szCs w:val="28"/>
          <w:rtl w:val="true"/>
          <w:lang w:bidi="fa-IR"/>
        </w:rPr>
        <w:t>صحیح از امام ششم علیه‌السلام ذکر کرده ، هر که</w:t>
      </w:r>
      <w:bookmarkStart w:id="26" w:name="pg2796_17919"/>
    </w:p>
    <w:p>
      <w:pPr>
        <w:pStyle w:val="BookText"/>
        <w:rPr/>
      </w:pPr>
      <w:bookmarkEnd w:id="26"/>
      <w:r>
        <w:rPr>
          <w:rFonts w:ascii="IRNazanin" w:hAnsi="IRNazanin" w:eastAsia="IRNazanin"/>
          <w:color w:val="111111"/>
          <w:sz w:val="28"/>
          <w:sz w:val="28"/>
          <w:szCs w:val="28"/>
          <w:rtl w:val="true"/>
          <w:lang w:bidi="fa-IR"/>
        </w:rPr>
        <w:t xml:space="preserve">پیشاپیش دعا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بلاء بر او نازل شد دعایش مستجاب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گویند صاحب صدا را نمی‌شناسیم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صدا را نمی‌شناسیم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معتبر</w:t>
      </w:r>
      <w:r>
        <w:rPr>
          <w:rStyle w:val="FootnoteAnchor"/>
          <w:rtl w:val="true"/>
        </w:rPr>
        <w:footnoteReference w:id="39"/>
      </w:r>
      <w:r>
        <w:rPr>
          <w:rFonts w:ascii="IRNazanin" w:hAnsi="IRNazanin" w:eastAsia="IRNazanin"/>
          <w:color w:val="111111"/>
          <w:sz w:val="28"/>
          <w:sz w:val="28"/>
          <w:szCs w:val="28"/>
          <w:rtl w:val="true"/>
          <w:lang w:bidi="fa-IR"/>
        </w:rPr>
        <w:t xml:space="preserve">هارون بن خارجة از امام ششم علیه‌السلام وارد شده که دعا در زمان راحتی و وسعت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حوائج را در زمان بلاء بیرون آورد ، و در روایت</w:t>
      </w:r>
      <w:r>
        <w:rPr>
          <w:rStyle w:val="FootnoteAnchor"/>
          <w:rtl w:val="true"/>
        </w:rPr>
        <w:footnoteReference w:id="40"/>
      </w:r>
      <w:r>
        <w:rPr>
          <w:rFonts w:ascii="IRNazanin" w:hAnsi="IRNazanin" w:eastAsia="IRNazanin"/>
          <w:color w:val="111111"/>
          <w:sz w:val="28"/>
          <w:sz w:val="28"/>
          <w:szCs w:val="28"/>
          <w:rtl w:val="true"/>
          <w:lang w:bidi="fa-IR"/>
        </w:rPr>
        <w:t xml:space="preserve">معتبری دیگر ، سماعة از امام ششم علیه‌السلام دارد که هر که شاد می‌شود دعایش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سختی ، پس در زمان رفاه و وسعت زندگی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ضعیف</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هفتم علیه‌السلام دارد که علی بن الحسین علیهماالسلام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بعد از نزول بلاء نفعی ندارد </w:t>
      </w:r>
      <w:r>
        <w:rPr>
          <w:rFonts w:eastAsia="IRNazanin" w:cs="IRNazanin"/>
          <w:color w:val="111111"/>
          <w:sz w:val="28"/>
          <w:szCs w:val="28"/>
          <w:rtl w:val="true"/>
          <w:lang w:bidi="fa-IR"/>
        </w:rPr>
        <w:t>.</w:t>
      </w:r>
    </w:p>
    <w:p>
      <w:pPr>
        <w:pStyle w:val="Heading3"/>
        <w:numPr>
          <w:ilvl w:val="2"/>
          <w:numId w:val="1"/>
        </w:numPr>
        <w:rPr/>
      </w:pPr>
      <w:bookmarkStart w:id="27" w:name="__RefHeading___Toc2195441_1395250215"/>
      <w:bookmarkStart w:id="28" w:name="_Toc10"/>
      <w:bookmarkEnd w:id="27"/>
      <w:r>
        <w:rPr/>
        <w:t>3</w:t>
      </w:r>
      <w:r>
        <w:rPr>
          <w:rtl w:val="true"/>
        </w:rPr>
        <w:t xml:space="preserve"> </w:t>
      </w:r>
      <w:r>
        <w:rPr>
          <w:rtl w:val="true"/>
        </w:rPr>
        <w:t>ـ آلودگی به گناه</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مرسل</w:t>
      </w:r>
      <w:r>
        <w:rPr>
          <w:rStyle w:val="FootnoteAnchor"/>
          <w:rtl w:val="true"/>
        </w:rPr>
        <w:footnoteReference w:id="42"/>
      </w:r>
      <w:r>
        <w:rPr>
          <w:rFonts w:ascii="IRNazanin" w:hAnsi="IRNazanin" w:eastAsia="IRNazanin"/>
          <w:color w:val="111111"/>
          <w:sz w:val="28"/>
          <w:sz w:val="28"/>
          <w:szCs w:val="28"/>
          <w:rtl w:val="true"/>
          <w:lang w:bidi="fa-IR"/>
        </w:rPr>
        <w:t xml:space="preserve">ضعیف از امام ششم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به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عزوجل در قرآن گفته ادعونی استجب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دعاء می‌کنیم و اجابت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کرده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پس از چه هست ؟ گفت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فرمود هر که خدای عزوجل را در آنچه امر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جهت دعاء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دعاء را اینگونه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کرده ، نعمتهای خدا را متذکر شده ، شکر نعمت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درود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می‌فرستی بعد گناهان خود را یاد کرده و اعتراف به آنها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پناه به خدا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w:t>
      </w:r>
      <w:r>
        <w:rPr>
          <w:rStyle w:val="FootnoteAnchor"/>
          <w:rtl w:val="true"/>
        </w:rPr>
        <w:footnoteReference w:id="43"/>
      </w:r>
      <w:r>
        <w:rPr>
          <w:rFonts w:ascii="IRNazanin" w:hAnsi="IRNazanin" w:eastAsia="IRNazanin"/>
          <w:color w:val="111111"/>
          <w:sz w:val="28"/>
          <w:sz w:val="28"/>
          <w:szCs w:val="28"/>
          <w:rtl w:val="true"/>
          <w:lang w:bidi="fa-IR"/>
        </w:rPr>
        <w:t xml:space="preserve">عثمان بن عیسی راوی روایت قبلی نیز ، نزدیک به همین مضامین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را در آنچه امر کرده اطاعت می‌کردید ، سپس دعا می‌نمودید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دعایتان را مستجاب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مخالفت خدا را کرده معصیت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دعایتان را مستجاب نمی‌کند و جهت دعا را اینگونه بیان کرده ، هر آنگاه نماز واجب را اداء کردی ، خداوند را تمجید و تعظیم و مدح کرده به هر اندازه که می‌توانی ، و درود بر پیغمبر صلی‌الله‌علیه‌و‌آله می‌فرستی و در این کوشش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تبلیغ رسالت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نعمتهای خداوند را و آنچه ترا شایسته آن قرار داده به یاد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شکر بر آنها می‌کنی ، سپس به یک یک گناهانت اعتراف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هرچه یادت باشد و بقیه را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تمام گناهان توبه کرده ، و تصمیم می‌گیری که دوباره آنها را نیاوری ، و از خداوند درخواست آمرزش ، با پشیمانی و نیت راست و ترس و امید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أعْتَذِرُ إلَیکَ مِن ذُنُوبی ، واسْتَغْفِرُکَ وَاَتُوبُ إلَیْکَ ، فَأعِنّی علی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وَوَفْقنی لِما أَوْجَبْتَ عَلَیَ مِنْ کُلِّ ما یُرضیکَ ، فَاِنّی لَمْ‌اَرَ أحَدَاًبَلَغَ شَیْئاً مِنْ طاعَتِکَ إلاّ بِنِعْمَتِکَ عَلَیهِ قَبْلَ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فَأنْعِمْ عَلَیَّ بِنِعْمَةٍ اَنال بِها رِضْوَانَکَ وَالجَنَّةَ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آن حاجت خود را درخواست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امیدوارم خداوند تو را ناامید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bookmarkStart w:id="29" w:name="pg2796_17921"/>
    </w:p>
    <w:p>
      <w:pPr>
        <w:pStyle w:val="Heading3"/>
        <w:numPr>
          <w:ilvl w:val="2"/>
          <w:numId w:val="1"/>
        </w:numPr>
        <w:rPr/>
      </w:pPr>
      <w:bookmarkStart w:id="30" w:name="__RefHeading___Toc2195443_1395250215"/>
      <w:bookmarkStart w:id="31" w:name="_Toc11"/>
      <w:bookmarkEnd w:id="29"/>
      <w:bookmarkEnd w:id="30"/>
      <w:r>
        <w:rPr/>
        <w:t>4</w:t>
      </w:r>
      <w:r>
        <w:rPr>
          <w:rtl w:val="true"/>
        </w:rPr>
        <w:t xml:space="preserve"> </w:t>
      </w:r>
      <w:r>
        <w:rPr>
          <w:rtl w:val="true"/>
        </w:rPr>
        <w:t>ـ شتاب کردن</w:t>
      </w:r>
      <w:bookmarkEnd w:id="31"/>
    </w:p>
    <w:p>
      <w:pPr>
        <w:pStyle w:val="BookText"/>
        <w:rPr/>
      </w:pPr>
      <w:r>
        <w:rPr>
          <w:rFonts w:ascii="IRNazanin" w:hAnsi="IRNazanin" w:eastAsia="IRNazanin"/>
          <w:color w:val="111111"/>
          <w:sz w:val="28"/>
          <w:sz w:val="28"/>
          <w:szCs w:val="28"/>
          <w:rtl w:val="true"/>
          <w:lang w:bidi="fa-IR"/>
        </w:rPr>
        <w:t>در روایاتی</w:t>
      </w:r>
      <w:r>
        <w:rPr>
          <w:rStyle w:val="FootnoteAnchor"/>
          <w:rtl w:val="true"/>
        </w:rPr>
        <w:footnoteReference w:id="44"/>
      </w:r>
      <w:r>
        <w:rPr>
          <w:rFonts w:ascii="IRNazanin" w:hAnsi="IRNazanin" w:eastAsia="IRNazanin"/>
          <w:color w:val="111111"/>
          <w:sz w:val="28"/>
          <w:sz w:val="28"/>
          <w:szCs w:val="28"/>
          <w:rtl w:val="true"/>
          <w:lang w:bidi="fa-IR"/>
        </w:rPr>
        <w:t xml:space="preserve">داریم که مادام که بنده عجله نکند ـ دعایش مستجاب شود </w:t>
      </w:r>
      <w:r>
        <w:rPr>
          <w:rFonts w:eastAsia="IRNazanin" w:cs="IRNazanin"/>
          <w:color w:val="111111"/>
          <w:sz w:val="28"/>
          <w:szCs w:val="28"/>
          <w:rtl w:val="true"/>
          <w:lang w:bidi="fa-IR"/>
        </w:rPr>
        <w:t>.</w:t>
      </w:r>
    </w:p>
    <w:p>
      <w:pPr>
        <w:pStyle w:val="Heading3"/>
        <w:numPr>
          <w:ilvl w:val="2"/>
          <w:numId w:val="1"/>
        </w:numPr>
        <w:rPr/>
      </w:pPr>
      <w:bookmarkStart w:id="32" w:name="__RefHeading___Toc2195445_1395250215"/>
      <w:bookmarkStart w:id="33" w:name="_Toc12"/>
      <w:bookmarkEnd w:id="32"/>
      <w:r>
        <w:rPr/>
        <w:t>5</w:t>
      </w:r>
      <w:r>
        <w:rPr>
          <w:rtl w:val="true"/>
        </w:rPr>
        <w:t xml:space="preserve"> </w:t>
      </w:r>
      <w:r>
        <w:rPr>
          <w:rtl w:val="true"/>
        </w:rPr>
        <w:t>ـ پلیدی و نفاق</w:t>
      </w:r>
      <w:bookmarkEnd w:id="3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ضعیف</w:t>
      </w:r>
      <w:r>
        <w:rPr>
          <w:rStyle w:val="FootnoteAnchor"/>
          <w:rtl w:val="true"/>
        </w:rPr>
        <w:footnoteReference w:id="45"/>
      </w:r>
      <w:r>
        <w:rPr>
          <w:rFonts w:ascii="IRNazanin" w:hAnsi="IRNazanin" w:eastAsia="IRNazanin"/>
          <w:color w:val="111111"/>
          <w:sz w:val="28"/>
          <w:sz w:val="28"/>
          <w:szCs w:val="28"/>
          <w:rtl w:val="true"/>
          <w:lang w:bidi="fa-IR"/>
        </w:rPr>
        <w:t xml:space="preserve">معانی الاخبار به سندی ضعیف از ابی خالد کابلی از گفته امام چهارم علیه‌السلام دارد که گناهانی که دعاء را رد می‌کنند ، بدنیتی و پلیدی باطن و نفاق با برادران و ترک التصدیق با 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نمازهای واجب تا فوت اوقات آنها ، و ترک التقرب به سوی خدا با نیکی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بدزبانی و فحش در گفتار است </w:t>
      </w:r>
      <w:r>
        <w:rPr>
          <w:rFonts w:eastAsia="IRNazanin" w:cs="IRNazanin"/>
          <w:color w:val="111111"/>
          <w:sz w:val="28"/>
          <w:szCs w:val="28"/>
          <w:rtl w:val="true"/>
          <w:lang w:bidi="fa-IR"/>
        </w:rPr>
        <w:t>.</w:t>
      </w:r>
    </w:p>
    <w:p>
      <w:pPr>
        <w:pStyle w:val="Heading3"/>
        <w:numPr>
          <w:ilvl w:val="2"/>
          <w:numId w:val="1"/>
        </w:numPr>
        <w:rPr/>
      </w:pPr>
      <w:bookmarkStart w:id="34" w:name="__RefHeading___Toc2195447_1395250215"/>
      <w:bookmarkStart w:id="35" w:name="_Toc13"/>
      <w:bookmarkEnd w:id="34"/>
      <w:r>
        <w:rPr/>
        <w:t>6</w:t>
      </w:r>
      <w:r>
        <w:rPr>
          <w:rtl w:val="true"/>
        </w:rPr>
        <w:t xml:space="preserve"> </w:t>
      </w:r>
      <w:r>
        <w:rPr>
          <w:rtl w:val="true"/>
        </w:rPr>
        <w:t>ـ بدعت در دین</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صحیحی</w:t>
      </w:r>
      <w:r>
        <w:rPr>
          <w:rStyle w:val="FootnoteAnchor"/>
          <w:rtl w:val="true"/>
        </w:rPr>
        <w:footnoteReference w:id="46"/>
      </w:r>
      <w:r>
        <w:rPr>
          <w:rFonts w:ascii="IRNazanin" w:hAnsi="IRNazanin" w:eastAsia="IRNazanin"/>
          <w:color w:val="111111"/>
          <w:sz w:val="28"/>
          <w:sz w:val="28"/>
          <w:szCs w:val="28"/>
          <w:rtl w:val="true"/>
          <w:lang w:bidi="fa-IR"/>
        </w:rPr>
        <w:t xml:space="preserve">از امام ششم علیه‌السلام ذکر شده که مردی که دینی ساخت و برای رسیدن به دنیا بدعتی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پشیمان شده ، به مردم تذکر داد ، که آنچه شما را به آن خواندم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نپذیرفتند ، و گفتند درست و حق بوده تو در دینت شک کردی و برگشتی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خود زنجیری انداخت ،</w:t>
      </w:r>
      <w:bookmarkStart w:id="36" w:name="pg2796_17922"/>
    </w:p>
    <w:p>
      <w:pPr>
        <w:pStyle w:val="BookText"/>
        <w:rPr/>
      </w:pPr>
      <w:bookmarkEnd w:id="36"/>
      <w:r>
        <w:rPr>
          <w:rFonts w:ascii="IRNazanin" w:hAnsi="IRNazanin" w:eastAsia="IRNazanin"/>
          <w:color w:val="111111"/>
          <w:sz w:val="28"/>
          <w:sz w:val="28"/>
          <w:szCs w:val="28"/>
          <w:rtl w:val="true"/>
          <w:lang w:bidi="fa-IR"/>
        </w:rPr>
        <w:t xml:space="preserve">و گفت او را باز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عزوجل بر من توبه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توبه‌ام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پیغمبری از پیامبران وحی کرده به فلانی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بخوانی تا بندهایت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مرده بر دعوت خود را برگردانی و از آن برگردد </w:t>
      </w:r>
      <w:r>
        <w:rPr>
          <w:rFonts w:eastAsia="IRNazanin" w:cs="IRNazanin"/>
          <w:color w:val="111111"/>
          <w:sz w:val="28"/>
          <w:szCs w:val="28"/>
          <w:rtl w:val="true"/>
          <w:lang w:bidi="fa-IR"/>
        </w:rPr>
        <w:t>.</w:t>
      </w:r>
    </w:p>
    <w:p>
      <w:pPr>
        <w:pStyle w:val="Heading3"/>
        <w:numPr>
          <w:ilvl w:val="2"/>
          <w:numId w:val="1"/>
        </w:numPr>
        <w:rPr/>
      </w:pPr>
      <w:bookmarkStart w:id="37" w:name="__RefHeading___Toc2195449_1395250215"/>
      <w:bookmarkStart w:id="38" w:name="_Toc14"/>
      <w:bookmarkEnd w:id="37"/>
      <w:r>
        <w:rPr/>
        <w:t>7</w:t>
      </w:r>
      <w:r>
        <w:rPr>
          <w:rtl w:val="true"/>
        </w:rPr>
        <w:t xml:space="preserve"> </w:t>
      </w:r>
      <w:r>
        <w:rPr>
          <w:rtl w:val="true"/>
        </w:rPr>
        <w:t>ـ ظالم را در ظلم معذور دانستن</w:t>
      </w:r>
      <w:bookmarkEnd w:id="38"/>
    </w:p>
    <w:p>
      <w:pPr>
        <w:pStyle w:val="BookText"/>
        <w:rPr/>
      </w:pPr>
      <w:r>
        <w:rPr>
          <w:rFonts w:ascii="IRNazanin" w:hAnsi="IRNazanin" w:eastAsia="IRNazanin"/>
          <w:color w:val="111111"/>
          <w:sz w:val="28"/>
          <w:sz w:val="28"/>
          <w:szCs w:val="28"/>
          <w:rtl w:val="true"/>
          <w:lang w:bidi="fa-IR"/>
        </w:rPr>
        <w:t>در روایتی ضعیف ابوالنّهشل</w:t>
      </w:r>
      <w:r>
        <w:rPr>
          <w:rStyle w:val="FootnoteAnchor"/>
          <w:rtl w:val="true"/>
        </w:rPr>
        <w:footnoteReference w:id="47"/>
      </w:r>
      <w:r>
        <w:rPr>
          <w:rFonts w:ascii="IRNazanin" w:hAnsi="IRNazanin" w:eastAsia="IRNazanin"/>
          <w:color w:val="111111"/>
          <w:sz w:val="28"/>
          <w:sz w:val="28"/>
          <w:szCs w:val="28"/>
          <w:rtl w:val="true"/>
          <w:lang w:bidi="fa-IR"/>
        </w:rPr>
        <w:t xml:space="preserve">از عبداللّه بن سنان از امام ششم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ظالمی را به ظلمش معذور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که او را ظلم کند بر وی مسلط کرده ، اگر دعا کرد مستجاب نکند </w:t>
      </w:r>
      <w:r>
        <w:rPr>
          <w:rFonts w:eastAsia="IRNazanin" w:cs="IRNazanin"/>
          <w:color w:val="111111"/>
          <w:sz w:val="28"/>
          <w:szCs w:val="28"/>
          <w:rtl w:val="true"/>
          <w:lang w:bidi="fa-IR"/>
        </w:rPr>
        <w:t>.</w:t>
      </w:r>
    </w:p>
    <w:p>
      <w:pPr>
        <w:pStyle w:val="Heading2"/>
        <w:numPr>
          <w:ilvl w:val="1"/>
          <w:numId w:val="1"/>
        </w:numPr>
        <w:rPr/>
      </w:pPr>
      <w:bookmarkStart w:id="39" w:name="__RefHeading___Toc2195451_1395250215"/>
      <w:bookmarkStart w:id="40" w:name="_Toc15"/>
      <w:bookmarkEnd w:id="39"/>
      <w:r>
        <w:rPr/>
        <w:t>4</w:t>
      </w:r>
      <w:r>
        <w:rPr>
          <w:rtl w:val="true"/>
        </w:rPr>
        <w:t xml:space="preserve"> </w:t>
      </w:r>
      <w:r>
        <w:rPr>
          <w:rtl w:val="true"/>
        </w:rPr>
        <w:t>ـ بحث چهارم</w:t>
      </w:r>
      <w:r>
        <w:rPr>
          <w:rtl w:val="true"/>
        </w:rPr>
        <w:t xml:space="preserve">: </w:t>
      </w:r>
      <w:r>
        <w:rPr>
          <w:rtl w:val="true"/>
        </w:rPr>
        <w:t>اوقات دعاء</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w:t>
      </w:r>
      <w:r>
        <w:rPr>
          <w:rStyle w:val="FootnoteAnchor"/>
          <w:rtl w:val="true"/>
        </w:rPr>
        <w:footnoteReference w:id="48"/>
      </w:r>
      <w:r>
        <w:rPr>
          <w:rFonts w:ascii="IRNazanin" w:hAnsi="IRNazanin" w:eastAsia="IRNazanin"/>
          <w:color w:val="111111"/>
          <w:sz w:val="28"/>
          <w:sz w:val="28"/>
          <w:szCs w:val="28"/>
          <w:rtl w:val="true"/>
          <w:lang w:bidi="fa-IR"/>
        </w:rPr>
        <w:t xml:space="preserve">از زید شحام داریم که امام ششم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بخواهید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 وزیدن بادها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زوال ظهر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آمدن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قطره از خون کشته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درهای آسمان نزد این چیزها باز می‌شود در روایت جعفریات</w:t>
      </w:r>
      <w:r>
        <w:rPr>
          <w:rStyle w:val="FootnoteAnchor"/>
          <w:rtl w:val="true"/>
        </w:rPr>
        <w:footnoteReference w:id="49"/>
      </w:r>
      <w:r>
        <w:rPr>
          <w:rFonts w:ascii="IRNazanin" w:hAnsi="IRNazanin" w:eastAsia="IRNazanin"/>
          <w:color w:val="111111"/>
          <w:sz w:val="28"/>
          <w:sz w:val="28"/>
          <w:szCs w:val="28"/>
          <w:rtl w:val="true"/>
          <w:lang w:bidi="fa-IR"/>
        </w:rPr>
        <w:t xml:space="preserve">مسنداً از امیرالمؤمنین علیه‌السلام وارد شده هنگامی فیئها برگشتند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وزیدن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حکم را از خداوند تبارک وتعالی درخواست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وقت ساعت اوابین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روایاتی</w:t>
      </w:r>
      <w:r>
        <w:rPr>
          <w:rStyle w:val="FootnoteAnchor"/>
          <w:rtl w:val="true"/>
        </w:rPr>
        <w:footnoteReference w:id="50"/>
      </w:r>
      <w:r>
        <w:rPr>
          <w:rFonts w:ascii="IRNazanin" w:hAnsi="IRNazanin" w:eastAsia="IRNazanin"/>
          <w:color w:val="111111"/>
          <w:sz w:val="28"/>
          <w:sz w:val="28"/>
          <w:szCs w:val="28"/>
          <w:rtl w:val="true"/>
          <w:lang w:bidi="fa-IR"/>
        </w:rPr>
        <w:t xml:space="preserve">ضعیف نزد اذان ، و ظهر، بعد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 و نزد آمدن باران ، و در نزد برخورد لشکرها و برپا شدن نماز و صدای خروس ، و وقت لرزیدن پوست بدن ، و سرازیر شدن اشک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باران ، هنگامی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آسمان یا در جگر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است درهای آسمان باز شده ، امیدّ کمک از ملائکه و اجابت دعا از خداوند تبارک وتعالی هست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w:t>
      </w:r>
      <w:r>
        <w:rPr>
          <w:rStyle w:val="FootnoteAnchor"/>
          <w:rtl w:val="true"/>
        </w:rPr>
        <w:footnoteReference w:id="51"/>
      </w:r>
      <w:r>
        <w:rPr>
          <w:rFonts w:ascii="IRNazanin" w:hAnsi="IRNazanin" w:eastAsia="IRNazanin"/>
          <w:color w:val="111111"/>
          <w:sz w:val="28"/>
          <w:sz w:val="28"/>
          <w:szCs w:val="28"/>
          <w:rtl w:val="true"/>
          <w:lang w:bidi="fa-IR"/>
        </w:rPr>
        <w:t xml:space="preserve">عمر بن اذینه از امام ششم علیه‌السلام وارد است که در هر شب ساعتی است که هیچ بنده مسلمی آن را درک نمی‌کند ، سپس نماز بخواند و خداوند عزوجل را بخواند ، مگر آنکه خداوند دعایش را مستجاب می‌کند و فرمود هنگامی که نصف شب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اول نصف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Style w:val="FootnoteAnchor"/>
          <w:rtl w:val="true"/>
        </w:rPr>
        <w:footnoteReference w:id="52"/>
      </w:r>
      <w:r>
        <w:rPr>
          <w:rFonts w:ascii="IRNazanin" w:hAnsi="IRNazanin" w:eastAsia="IRNazanin"/>
          <w:color w:val="111111"/>
          <w:sz w:val="28"/>
          <w:sz w:val="28"/>
          <w:szCs w:val="28"/>
          <w:rtl w:val="true"/>
          <w:lang w:bidi="fa-IR"/>
        </w:rPr>
        <w:t xml:space="preserve">ضعیف دیگری از گفته پیغمبر صلی‌الله‌علیه‌و‌آله بهترین وقت را سحر ذکر کرده که حضرت یعقوب علیه‌السلام برای پسرانش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سحر تأخیر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استغفر لکم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w:t>
      </w:r>
      <w:r>
        <w:rPr>
          <w:rStyle w:val="FootnoteAnchor"/>
          <w:rtl w:val="true"/>
        </w:rPr>
        <w:footnoteReference w:id="53"/>
      </w:r>
      <w:r>
        <w:rPr>
          <w:rFonts w:ascii="IRNazanin" w:hAnsi="IRNazanin" w:eastAsia="IRNazanin"/>
          <w:color w:val="111111"/>
          <w:sz w:val="28"/>
          <w:sz w:val="28"/>
          <w:szCs w:val="28"/>
          <w:rtl w:val="true"/>
          <w:lang w:bidi="fa-IR"/>
        </w:rPr>
        <w:t xml:space="preserve">دارد که هرگاه دل نازک شد دعا کند ، برای آنکه نازک نمی‌شود تا خالص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w:t>
      </w:r>
      <w:r>
        <w:rPr>
          <w:rStyle w:val="FootnoteAnchor"/>
          <w:rtl w:val="true"/>
        </w:rPr>
        <w:footnoteReference w:id="54"/>
      </w:r>
      <w:r>
        <w:rPr>
          <w:rFonts w:ascii="IRNazanin" w:hAnsi="IRNazanin" w:eastAsia="IRNazanin"/>
          <w:color w:val="111111"/>
          <w:sz w:val="28"/>
          <w:sz w:val="28"/>
          <w:szCs w:val="28"/>
          <w:rtl w:val="true"/>
          <w:lang w:bidi="fa-IR"/>
        </w:rPr>
        <w:t xml:space="preserve">از سحر تا برآمدن خورشید وارد شده که بر شما باد دعاء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است که درهای آسمان باز می‌شود و ارزاق تقسیم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حاجت‌های بزرگ برآورده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بقباق</w:t>
      </w:r>
      <w:r>
        <w:rPr>
          <w:rStyle w:val="FootnoteAnchor"/>
          <w:rtl w:val="true"/>
        </w:rPr>
        <w:footnoteReference w:id="55"/>
      </w:r>
      <w:r>
        <w:rPr>
          <w:rFonts w:ascii="IRNazanin" w:hAnsi="IRNazanin" w:eastAsia="IRNazanin"/>
          <w:color w:val="111111"/>
          <w:sz w:val="28"/>
          <w:sz w:val="28"/>
          <w:szCs w:val="28"/>
          <w:rtl w:val="true"/>
          <w:lang w:bidi="fa-IR"/>
        </w:rPr>
        <w:t xml:space="preserve">از آن حضرت دارد که دعاء در چهار جا مستجاب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فجر و ظهر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بعد از نمازهای این اوقات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w:t>
      </w:r>
      <w:r>
        <w:rPr>
          <w:rStyle w:val="FootnoteAnchor"/>
          <w:rtl w:val="true"/>
        </w:rPr>
        <w:footnoteReference w:id="56"/>
      </w:r>
      <w:r>
        <w:rPr>
          <w:rFonts w:ascii="IRNazanin" w:hAnsi="IRNazanin" w:eastAsia="IRNazanin"/>
          <w:color w:val="111111"/>
          <w:sz w:val="28"/>
          <w:sz w:val="28"/>
          <w:szCs w:val="28"/>
          <w:rtl w:val="true"/>
          <w:lang w:bidi="fa-IR"/>
        </w:rPr>
        <w:t xml:space="preserve">سکونی از آن بزرگوار وارد شده ، که حضرت امیرالمؤمنین علیه‌السلام گفته ، دعاء را نزد چهار چیز غنیمت بشمرید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خواندن قرآن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اذان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آمدن باران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 روبرو شدن دو صف برای شهادت ، و در مسند سکونی</w:t>
      </w:r>
      <w:r>
        <w:rPr>
          <w:rStyle w:val="FootnoteAnchor"/>
          <w:rtl w:val="true"/>
        </w:rPr>
        <w:footnoteReference w:id="57"/>
      </w:r>
      <w:r>
        <w:rPr>
          <w:rFonts w:ascii="IRNazanin" w:hAnsi="IRNazanin" w:eastAsia="IRNazanin"/>
          <w:color w:val="111111"/>
          <w:sz w:val="28"/>
          <w:sz w:val="28"/>
          <w:szCs w:val="28"/>
          <w:rtl w:val="true"/>
          <w:lang w:bidi="fa-IR"/>
        </w:rPr>
        <w:t>و جعفریات</w:t>
      </w:r>
      <w:r>
        <w:rPr>
          <w:rStyle w:val="FootnoteAnchor"/>
          <w:rtl w:val="true"/>
        </w:rPr>
        <w:footnoteReference w:id="58"/>
      </w:r>
      <w:r>
        <w:rPr>
          <w:rFonts w:ascii="IRNazanin" w:hAnsi="IRNazanin" w:eastAsia="IRNazanin"/>
          <w:color w:val="111111"/>
          <w:sz w:val="28"/>
          <w:sz w:val="28"/>
          <w:szCs w:val="28"/>
          <w:rtl w:val="true"/>
          <w:lang w:bidi="fa-IR"/>
        </w:rPr>
        <w:t xml:space="preserve">از آن حضرت مورد پنجمی ، آمده نزد دعاء مظلوم ، همانا برای آن حجاب نزد عرش نیست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w:t>
      </w:r>
      <w:r>
        <w:rPr>
          <w:rStyle w:val="FootnoteAnchor"/>
          <w:rtl w:val="true"/>
        </w:rPr>
        <w:footnoteReference w:id="59"/>
      </w:r>
      <w:r>
        <w:rPr>
          <w:rFonts w:ascii="IRNazanin" w:hAnsi="IRNazanin" w:eastAsia="IRNazanin"/>
          <w:color w:val="111111"/>
          <w:sz w:val="28"/>
          <w:sz w:val="28"/>
          <w:szCs w:val="28"/>
          <w:rtl w:val="true"/>
          <w:lang w:bidi="fa-IR"/>
        </w:rPr>
        <w:t xml:space="preserve">که در خصال مسنداً آورده از امام ششم از قول حضرت امیر علیه‌السلام در پنج وقت درهای آسمان باز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باریدن باران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برای دفاع از حریم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اذان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خواندن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زوال ظهر و نزد طلوع فجر ، و در دنبال</w:t>
      </w:r>
      <w:r>
        <w:rPr>
          <w:rStyle w:val="FootnoteAnchor"/>
          <w:rtl w:val="true"/>
        </w:rPr>
        <w:footnoteReference w:id="60"/>
      </w:r>
      <w:r>
        <w:rPr>
          <w:rFonts w:ascii="IRNazanin" w:hAnsi="IRNazanin" w:eastAsia="IRNazanin"/>
          <w:color w:val="111111"/>
          <w:sz w:val="28"/>
          <w:sz w:val="28"/>
          <w:szCs w:val="28"/>
          <w:rtl w:val="true"/>
          <w:lang w:bidi="fa-IR"/>
        </w:rPr>
        <w:t>نمازها نیز تأکید بر دعاء شده که</w:t>
      </w:r>
    </w:p>
    <w:p>
      <w:pPr>
        <w:pStyle w:val="BookText"/>
        <w:rPr/>
      </w:pPr>
      <w:r>
        <w:rPr>
          <w:rFonts w:ascii="IRNazanin" w:hAnsi="IRNazanin" w:eastAsia="IRNazanin"/>
          <w:color w:val="111111"/>
          <w:sz w:val="28"/>
          <w:sz w:val="28"/>
          <w:szCs w:val="28"/>
          <w:rtl w:val="true"/>
          <w:lang w:bidi="fa-IR"/>
        </w:rPr>
        <w:t>مستجاب می‌شود ، و در مرسلة</w:t>
      </w:r>
      <w:r>
        <w:rPr>
          <w:rStyle w:val="FootnoteAnchor"/>
          <w:rtl w:val="true"/>
        </w:rPr>
        <w:footnoteReference w:id="61"/>
      </w:r>
      <w:r>
        <w:rPr>
          <w:rFonts w:ascii="IRNazanin" w:hAnsi="IRNazanin" w:eastAsia="IRNazanin"/>
          <w:color w:val="111111"/>
          <w:sz w:val="28"/>
          <w:sz w:val="28"/>
          <w:szCs w:val="28"/>
          <w:rtl w:val="true"/>
          <w:lang w:bidi="fa-IR"/>
        </w:rPr>
        <w:t xml:space="preserve">ابن فهد در عدّة الدّاعی نزد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چهار رکعت نماز مترسلاً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 و در پاره‌ای</w:t>
      </w:r>
      <w:r>
        <w:rPr>
          <w:rStyle w:val="FootnoteAnchor"/>
          <w:rtl w:val="true"/>
        </w:rPr>
        <w:footnoteReference w:id="62"/>
      </w:r>
      <w:r>
        <w:rPr>
          <w:rFonts w:ascii="IRNazanin" w:hAnsi="IRNazanin" w:eastAsia="IRNazanin"/>
          <w:color w:val="111111"/>
          <w:sz w:val="28"/>
          <w:sz w:val="28"/>
          <w:szCs w:val="28"/>
          <w:rtl w:val="true"/>
          <w:lang w:bidi="fa-IR"/>
        </w:rPr>
        <w:t xml:space="preserve">روایات ظهور آیت و معجزه را در زمین وقت دعاء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w:t>
      </w:r>
      <w:r>
        <w:rPr>
          <w:rStyle w:val="FootnoteAnchor"/>
          <w:rtl w:val="true"/>
        </w:rPr>
        <w:footnoteReference w:id="63"/>
      </w:r>
      <w:r>
        <w:rPr>
          <w:rFonts w:ascii="IRNazanin" w:hAnsi="IRNazanin" w:eastAsia="IRNazanin"/>
          <w:color w:val="111111"/>
          <w:sz w:val="28"/>
          <w:sz w:val="28"/>
          <w:szCs w:val="28"/>
          <w:rtl w:val="true"/>
          <w:lang w:bidi="fa-IR"/>
        </w:rPr>
        <w:t>وارد شده که هرگاه پوست بدن به لرزه درآمد و چشمانت به اشک افتاد و در بعضی</w:t>
      </w:r>
      <w:r>
        <w:rPr>
          <w:rStyle w:val="FootnoteAnchor"/>
          <w:rtl w:val="true"/>
        </w:rPr>
        <w:footnoteReference w:id="64"/>
      </w:r>
      <w:r>
        <w:rPr>
          <w:rFonts w:ascii="IRNazanin" w:hAnsi="IRNazanin" w:eastAsia="IRNazanin"/>
          <w:color w:val="111111"/>
          <w:sz w:val="28"/>
          <w:sz w:val="28"/>
          <w:szCs w:val="28"/>
          <w:rtl w:val="true"/>
          <w:lang w:bidi="fa-IR"/>
        </w:rPr>
        <w:t xml:space="preserve">دیگر زوال شمس و تصدّقی بدهد و چیزی از بوی خوش ببوید و مسجد رفته در مورد حاجت دعا کند به آنچه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را در روایت از امام ششم علیه‌السلام دارد که پدرم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اربعمأة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سه وقت برای درخواست حاجت معیّن شده ، ساعتی روز جمعه ، ساعت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وزیدن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نازل شده پرنده صدا می‌کند و دعاء برای روز و شب پنجشنبه و جمعه بسیار تأکید شده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رسول خدا</w:t>
      </w:r>
      <w:r>
        <w:rPr>
          <w:rStyle w:val="FootnoteAnchor"/>
          <w:rtl w:val="true"/>
        </w:rPr>
        <w:footnoteReference w:id="66"/>
      </w:r>
      <w:r>
        <w:rPr>
          <w:rFonts w:ascii="IRNazanin" w:hAnsi="IRNazanin" w:eastAsia="IRNazanin"/>
          <w:color w:val="111111"/>
          <w:sz w:val="28"/>
          <w:sz w:val="28"/>
          <w:szCs w:val="28"/>
          <w:rtl w:val="true"/>
          <w:lang w:bidi="fa-IR"/>
        </w:rPr>
        <w:t xml:space="preserve">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آدم به یاد من باش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از صبح ، و هم چنین بعد از عصر ، مهمات تو را کفایت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 روایت</w:t>
      </w:r>
      <w:r>
        <w:rPr>
          <w:rStyle w:val="FootnoteAnchor"/>
          <w:rtl w:val="true"/>
        </w:rPr>
        <w:footnoteReference w:id="67"/>
      </w:r>
      <w:r>
        <w:rPr>
          <w:rFonts w:ascii="IRNazanin" w:hAnsi="IRNazanin" w:eastAsia="IRNazanin"/>
          <w:color w:val="111111"/>
          <w:sz w:val="28"/>
          <w:sz w:val="28"/>
          <w:szCs w:val="28"/>
          <w:rtl w:val="true"/>
          <w:lang w:bidi="fa-IR"/>
        </w:rPr>
        <w:t>عمرو بن شمر از جابر از امام پنجم علیه‌السلام از پیغمبر صلی‌الله‌علیه‌و‌آله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حریز از زراره</w:t>
      </w:r>
      <w:r>
        <w:rPr>
          <w:rStyle w:val="FootnoteAnchor"/>
          <w:rtl w:val="true"/>
        </w:rPr>
        <w:footnoteReference w:id="68"/>
      </w:r>
      <w:r>
        <w:rPr>
          <w:rFonts w:ascii="IRNazanin" w:hAnsi="IRNazanin" w:eastAsia="IRNazanin"/>
          <w:color w:val="111111"/>
          <w:sz w:val="28"/>
          <w:sz w:val="28"/>
          <w:szCs w:val="28"/>
          <w:rtl w:val="true"/>
          <w:lang w:bidi="fa-IR"/>
        </w:rPr>
        <w:t xml:space="preserve">از امام پنجم علیه‌السلام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ساعتی که زوال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جمعه است تا ساعتی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محافظت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بنده‌ای خیری را از خدا نمی‌خواهد ، مگر آنکه به وی عطا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مرسل</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ششم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فراغت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تا صفها مستقیم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ساعتی دیگر از آخر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وقت استجابت دعاء است و در روایت دیگر کتاب</w:t>
      </w:r>
      <w:r>
        <w:rPr>
          <w:rStyle w:val="FootnoteAnchor"/>
          <w:rtl w:val="true"/>
        </w:rPr>
        <w:footnoteReference w:id="70"/>
      </w:r>
      <w:r>
        <w:rPr>
          <w:rFonts w:ascii="IRNazanin" w:hAnsi="IRNazanin" w:eastAsia="IRNazanin"/>
          <w:color w:val="111111"/>
          <w:sz w:val="28"/>
          <w:sz w:val="28"/>
          <w:szCs w:val="28"/>
          <w:rtl w:val="true"/>
          <w:lang w:bidi="fa-IR"/>
        </w:rPr>
        <w:t xml:space="preserve">عروس ساعت استجابت دعای روز جمعه را هنگامی که امام جمعه بیرون آید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گاهی زود گاهی دیر می‌آید ، فرمود هنگامی ظهر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روایت ابن سنان روایت کتاب عروس</w:t>
      </w:r>
      <w:r>
        <w:rPr>
          <w:rStyle w:val="FootnoteAnchor"/>
          <w:rtl w:val="true"/>
        </w:rPr>
        <w:footnoteReference w:id="71"/>
      </w:r>
      <w:r>
        <w:rPr>
          <w:rFonts w:ascii="IRNazanin" w:hAnsi="IRNazanin" w:eastAsia="IRNazanin"/>
          <w:color w:val="111111"/>
          <w:sz w:val="28"/>
          <w:sz w:val="28"/>
          <w:szCs w:val="28"/>
          <w:rtl w:val="true"/>
          <w:lang w:bidi="fa-IR"/>
        </w:rPr>
        <w:t xml:space="preserve">است ، و اضافه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امام جمعه از منبر فرود می‌آید تا در جای خود بایستد و روایت شده تا سایه به یک گام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مقداری بیشتر از جای خود ایستادن بلکه تا آخر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روایت</w:t>
      </w:r>
      <w:r>
        <w:rPr>
          <w:rStyle w:val="FootnoteAnchor"/>
          <w:rtl w:val="true"/>
        </w:rPr>
        <w:footnoteReference w:id="72"/>
      </w:r>
      <w:r>
        <w:rPr>
          <w:rFonts w:ascii="IRNazanin" w:hAnsi="IRNazanin" w:eastAsia="IRNazanin"/>
          <w:color w:val="111111"/>
          <w:sz w:val="28"/>
          <w:sz w:val="28"/>
          <w:szCs w:val="28"/>
          <w:rtl w:val="true"/>
          <w:lang w:bidi="fa-IR"/>
        </w:rPr>
        <w:t xml:space="preserve">دعوات راوندی است که عبداللّه بن سنان از امام صادق علیه‌السلام نقل کرده و آخر آن دارد که کانت فاطمة علیهاالسلام تدعو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صدر</w:t>
      </w:r>
      <w:r>
        <w:rPr>
          <w:rStyle w:val="FootnoteAnchor"/>
          <w:rtl w:val="true"/>
        </w:rPr>
        <w:footnoteReference w:id="73"/>
      </w:r>
      <w:r>
        <w:rPr>
          <w:rFonts w:ascii="Amiri" w:hAnsi="Amiri" w:eastAsia="Amiri" w:cs="Amiri"/>
          <w:color w:val="111111"/>
          <w:sz w:val="28"/>
          <w:sz w:val="28"/>
          <w:szCs w:val="28"/>
          <w:rtl w:val="true"/>
          <w:lang w:bidi="ar-SA"/>
        </w:rPr>
        <w:t>آن مرسله عدة</w:t>
      </w:r>
    </w:p>
    <w:p>
      <w:pPr>
        <w:pStyle w:val="BookText"/>
        <w:rPr/>
      </w:pPr>
      <w:r>
        <w:rPr>
          <w:rFonts w:ascii="IRNazanin" w:hAnsi="IRNazanin" w:eastAsia="IRNazanin"/>
          <w:color w:val="111111"/>
          <w:sz w:val="28"/>
          <w:sz w:val="28"/>
          <w:szCs w:val="28"/>
          <w:rtl w:val="true"/>
          <w:lang w:bidi="fa-IR"/>
        </w:rPr>
        <w:t xml:space="preserve">الداعی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مرسل</w:t>
      </w:r>
      <w:r>
        <w:rPr>
          <w:rStyle w:val="FootnoteAnchor"/>
          <w:rtl w:val="true"/>
        </w:rPr>
        <w:footnoteReference w:id="74"/>
      </w:r>
      <w:r>
        <w:rPr>
          <w:rFonts w:ascii="IRNazanin" w:hAnsi="IRNazanin" w:eastAsia="IRNazanin"/>
          <w:color w:val="111111"/>
          <w:sz w:val="28"/>
          <w:sz w:val="28"/>
          <w:szCs w:val="28"/>
          <w:rtl w:val="true"/>
          <w:lang w:bidi="fa-IR"/>
        </w:rPr>
        <w:t xml:space="preserve">که خطبه حضرت امیر علیه‌السلام را دارد ،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دعای هر مؤمنی را مستجاب می‌کند ، و بدانید در آن ساعتی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 خیری را از خداوند درخواست نمی‌کند ، مگر آنکه خداوند به او عطا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75"/>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خصال از حضرت رسول صلی‌الله‌علیه‌و‌آله وارد شده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 که بنده چیزی را از خداوند درخواست نمی‌کند مادام که حرام نباشد ، مگر به او عطا فرماید و در روایتی</w:t>
      </w:r>
      <w:r>
        <w:rPr>
          <w:rStyle w:val="FootnoteAnchor"/>
          <w:rtl w:val="true"/>
        </w:rPr>
        <w:footnoteReference w:id="76"/>
      </w:r>
      <w:r>
        <w:rPr>
          <w:rFonts w:ascii="IRNazanin" w:hAnsi="IRNazanin" w:eastAsia="IRNazanin"/>
          <w:color w:val="111111"/>
          <w:sz w:val="28"/>
          <w:sz w:val="28"/>
          <w:szCs w:val="28"/>
          <w:rtl w:val="true"/>
          <w:lang w:bidi="fa-IR"/>
        </w:rPr>
        <w:t>دیگر این شرط را ندارد و در روایت کتاب عروس</w:t>
      </w:r>
      <w:r>
        <w:rPr>
          <w:rStyle w:val="FootnoteAnchor"/>
          <w:rtl w:val="true"/>
        </w:rPr>
        <w:footnoteReference w:id="77"/>
      </w:r>
      <w:r>
        <w:rPr>
          <w:rFonts w:ascii="Amiri" w:hAnsi="Amiri" w:eastAsia="Amiri" w:cs="Amiri"/>
          <w:color w:val="111111"/>
          <w:sz w:val="28"/>
          <w:sz w:val="28"/>
          <w:szCs w:val="28"/>
          <w:rtl w:val="true"/>
          <w:lang w:bidi="ar-SA"/>
        </w:rPr>
        <w:t xml:space="preserve">دارد ، لکم فیها ساعةٌ لا یوافقها عبد مُسلمُ یَسْأل اللّه‌َ مَسْألةٌ فیها وهی لَهُ قَسَمٌ فی الدنیا الا اعطاها وان لم یکن قَسْمٌ فی الدنیا ذُخِرتُ له فی الآخرة اَفْضَلَ منها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روایة ضعیفة</w:t>
      </w:r>
      <w:r>
        <w:rPr>
          <w:rStyle w:val="FootnoteAnchor"/>
          <w:rtl w:val="true"/>
        </w:rPr>
        <w:footnoteReference w:id="78"/>
      </w:r>
      <w:r>
        <w:rPr>
          <w:rFonts w:ascii="IRNazanin" w:hAnsi="IRNazanin" w:eastAsia="IRNazanin"/>
          <w:color w:val="111111"/>
          <w:sz w:val="28"/>
          <w:sz w:val="28"/>
          <w:szCs w:val="28"/>
          <w:rtl w:val="true"/>
          <w:lang w:bidi="fa-IR"/>
        </w:rPr>
        <w:t xml:space="preserve">السند عن فاطمة بنت النبی علیهاالسلام سمعت النبی صلی‌الله‌علیه‌و‌آله یقول ان فی الجمعة لَساعةً لا یوافقها رجل مُسْلِمُ یسأل اللّه عزوجل فیها خیراً الاّ اعطاه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علیهاالسلام است از پیغمبر صلی‌الله‌علیه‌و‌آله شنیدم در جمعه ساعتی است که مرد مسلم در آن ساعت چیزی را از خداوند درخواست نمی‌کند ، مگر آنکه به وی عطا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صلی‌الله‌علیه‌و‌آله ایّ ساعة هی ؟ قال اذا تدّلی عین الشمس للغروب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ساعتی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تقریباً نصف قرص خورشید</w:t>
      </w:r>
    </w:p>
    <w:p>
      <w:pPr>
        <w:pStyle w:val="BookText"/>
        <w:rPr/>
      </w:pPr>
      <w:r>
        <w:rPr>
          <w:rFonts w:ascii="IRNazanin" w:hAnsi="IRNazanin" w:eastAsia="IRNazanin"/>
          <w:color w:val="111111"/>
          <w:sz w:val="28"/>
          <w:sz w:val="28"/>
          <w:szCs w:val="28"/>
          <w:rtl w:val="true"/>
          <w:lang w:bidi="fa-IR"/>
        </w:rPr>
        <w:t xml:space="preserve">غروب کرده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دروایت</w:t>
      </w:r>
      <w:r>
        <w:rPr>
          <w:rStyle w:val="FootnoteAnchor"/>
          <w:rtl w:val="true"/>
        </w:rPr>
        <w:footnoteReference w:id="79"/>
      </w:r>
      <w:r>
        <w:rPr>
          <w:rFonts w:ascii="IRNazanin" w:hAnsi="IRNazanin" w:eastAsia="IRNazanin"/>
          <w:color w:val="111111"/>
          <w:sz w:val="28"/>
          <w:sz w:val="28"/>
          <w:szCs w:val="28"/>
          <w:rtl w:val="true"/>
          <w:lang w:bidi="fa-IR"/>
        </w:rPr>
        <w:t xml:space="preserve">دعائم از هنگامی که ظهر می‌شود تا هنگامی که ندای نماز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یا اقامه نماز جمعه گفته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مرفوعة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ابوعبداللّه علیه‌السلام من مات یوم الجمعة کتب له برائة من ضغطة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علیه‌السلام فرموده هر که در روز جمعه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فشار قبر برایش نوشته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روایة ضعیفة</w:t>
      </w:r>
      <w:r>
        <w:rPr>
          <w:rStyle w:val="FootnoteAnchor"/>
          <w:rtl w:val="true"/>
        </w:rPr>
        <w:footnoteReference w:id="81"/>
      </w:r>
      <w:r>
        <w:rPr>
          <w:rFonts w:ascii="IRNazanin" w:hAnsi="IRNazanin" w:eastAsia="IRNazanin"/>
          <w:color w:val="111111"/>
          <w:sz w:val="28"/>
          <w:sz w:val="28"/>
          <w:szCs w:val="28"/>
          <w:rtl w:val="true"/>
          <w:lang w:bidi="fa-IR"/>
        </w:rPr>
        <w:t xml:space="preserve">عن ابی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لیلة الجمعة کتب اللّه له برائة من النار ، ومن مات یوم الجمعة اعتق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آتش برایش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جمعه بمیرد از آتش جهنم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مرفوعه</w:t>
      </w:r>
      <w:r>
        <w:rPr>
          <w:rStyle w:val="FootnoteAnchor"/>
          <w:rtl w:val="true"/>
        </w:rPr>
        <w:footnoteReference w:id="82"/>
      </w:r>
      <w:r>
        <w:rPr>
          <w:rFonts w:ascii="IRNazanin" w:hAnsi="IRNazanin" w:eastAsia="IRNazanin"/>
          <w:color w:val="111111"/>
          <w:sz w:val="28"/>
          <w:sz w:val="28"/>
          <w:szCs w:val="28"/>
          <w:rtl w:val="true"/>
          <w:lang w:bidi="fa-IR"/>
        </w:rPr>
        <w:t xml:space="preserve">علی بن ابن مهزیار از امام ششم علیه‌السلام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لیلة الجمعة عارفاً بحقنا اعتق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 برائة من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همین ، مرسلة</w:t>
      </w:r>
      <w:r>
        <w:rPr>
          <w:rStyle w:val="FootnoteAnchor"/>
          <w:rtl w:val="true"/>
        </w:rPr>
        <w:footnoteReference w:id="83"/>
      </w:r>
      <w:r>
        <w:rPr>
          <w:rFonts w:ascii="IRNazanin" w:hAnsi="IRNazanin" w:eastAsia="IRNazanin"/>
          <w:color w:val="111111"/>
          <w:sz w:val="28"/>
          <w:sz w:val="28"/>
          <w:szCs w:val="28"/>
          <w:rtl w:val="true"/>
          <w:lang w:bidi="fa-IR"/>
        </w:rPr>
        <w:t xml:space="preserve">دعائم الاسلام از امام پنجم علیه‌السلام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ابوجعفر علیه‌السلام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 النبی صلی‌الله‌علیه‌و‌آله قال من مات یوم الجمعة او لیلة الجمعة رفع عنه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یا</w:t>
      </w:r>
    </w:p>
    <w:p>
      <w:pPr>
        <w:pStyle w:val="BookText"/>
        <w:rPr/>
      </w:pPr>
      <w:r>
        <w:rPr>
          <w:rFonts w:ascii="IRNazanin" w:hAnsi="IRNazanin" w:eastAsia="IRNazanin"/>
          <w:color w:val="111111"/>
          <w:sz w:val="28"/>
          <w:sz w:val="28"/>
          <w:szCs w:val="28"/>
          <w:rtl w:val="true"/>
          <w:lang w:bidi="fa-IR"/>
        </w:rPr>
        <w:t xml:space="preserve">روز جمعه بمیرد ، عذاب قبر از او برداشته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دعوات الرّاوندی</w:t>
      </w:r>
      <w:r>
        <w:rPr>
          <w:rStyle w:val="FootnoteAnchor"/>
          <w:rtl w:val="true"/>
        </w:rPr>
        <w:footnoteReference w:id="85"/>
      </w:r>
      <w:r>
        <w:rPr>
          <w:rFonts w:ascii="IRNazanin" w:hAnsi="IRNazanin" w:eastAsia="IRNazanin"/>
          <w:color w:val="111111"/>
          <w:sz w:val="28"/>
          <w:sz w:val="28"/>
          <w:szCs w:val="28"/>
          <w:rtl w:val="true"/>
          <w:lang w:bidi="fa-IR"/>
        </w:rPr>
        <w:t xml:space="preserve">مرسلاً عن الصادق علیه‌السلام ان العبد لیدعوا فیؤخر اللّه حاجته الی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عدة</w:t>
      </w:r>
      <w:r>
        <w:rPr>
          <w:rStyle w:val="FootnoteAnchor"/>
          <w:rtl w:val="true"/>
        </w:rPr>
        <w:footnoteReference w:id="86"/>
      </w:r>
      <w:r>
        <w:rPr>
          <w:rFonts w:ascii="IRNazanin" w:hAnsi="IRNazanin" w:eastAsia="IRNazanin"/>
          <w:color w:val="111111"/>
          <w:sz w:val="28"/>
          <w:sz w:val="28"/>
          <w:szCs w:val="28"/>
          <w:rtl w:val="true"/>
          <w:lang w:bidi="fa-IR"/>
        </w:rPr>
        <w:t xml:space="preserve">الداعی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مرسله</w:t>
      </w:r>
      <w:r>
        <w:rPr>
          <w:rStyle w:val="FootnoteAnchor"/>
          <w:rtl w:val="true"/>
        </w:rPr>
        <w:footnoteReference w:id="87"/>
      </w:r>
      <w:r>
        <w:rPr>
          <w:rFonts w:ascii="IRNazanin" w:hAnsi="IRNazanin" w:eastAsia="IRNazanin"/>
          <w:color w:val="111111"/>
          <w:sz w:val="28"/>
          <w:sz w:val="28"/>
          <w:szCs w:val="28"/>
          <w:rtl w:val="true"/>
          <w:lang w:bidi="fa-IR"/>
        </w:rPr>
        <w:t xml:space="preserve">بزنطی از امام رضا علیه‌السلام دارد که خداوند حاجات بزرگ را روز جمعه برآورده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عروس</w:t>
      </w:r>
      <w:r>
        <w:rPr>
          <w:rStyle w:val="FootnoteAnchor"/>
          <w:rtl w:val="true"/>
        </w:rPr>
        <w:footnoteReference w:id="88"/>
      </w:r>
      <w:r>
        <w:rPr>
          <w:rFonts w:ascii="IRNazanin" w:hAnsi="IRNazanin" w:eastAsia="IRNazanin"/>
          <w:color w:val="111111"/>
          <w:sz w:val="28"/>
          <w:sz w:val="28"/>
          <w:szCs w:val="28"/>
          <w:rtl w:val="true"/>
          <w:lang w:bidi="fa-IR"/>
        </w:rPr>
        <w:t xml:space="preserve">وارد شده من مات فی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یوم الجمعة وقاه اللّه فتنة القبر الی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برائة من ضغطة القبر وکان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یا روز جمعه بمیرد خداوند او را از فتنه قبر نگه داشته ، بیزاری از فشار قبر برایش نوشته می‌شود و شهید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البلد الامین</w:t>
      </w:r>
      <w:r>
        <w:rPr>
          <w:rStyle w:val="FootnoteAnchor"/>
          <w:rtl w:val="true"/>
        </w:rPr>
        <w:footnoteReference w:id="89"/>
      </w:r>
      <w:r>
        <w:rPr>
          <w:rFonts w:ascii="IRNazanin" w:hAnsi="IRNazanin" w:eastAsia="IRNazanin"/>
          <w:color w:val="111111"/>
          <w:sz w:val="28"/>
          <w:sz w:val="28"/>
          <w:szCs w:val="28"/>
          <w:rtl w:val="true"/>
          <w:lang w:bidi="fa-IR"/>
        </w:rPr>
        <w:t>روایتی مرسل آورده و نزدیک به آن را عدّة الدّاعی</w:t>
      </w:r>
      <w:r>
        <w:rPr>
          <w:rStyle w:val="FootnoteAnchor"/>
          <w:rtl w:val="true"/>
        </w:rPr>
        <w:footnoteReference w:id="90"/>
      </w:r>
      <w:r>
        <w:rPr>
          <w:rFonts w:ascii="IRNazanin" w:hAnsi="IRNazanin" w:eastAsia="IRNazanin"/>
          <w:color w:val="111111"/>
          <w:sz w:val="28"/>
          <w:sz w:val="28"/>
          <w:szCs w:val="28"/>
          <w:rtl w:val="true"/>
          <w:lang w:bidi="fa-IR"/>
        </w:rPr>
        <w:t xml:space="preserve">نقل کرده که هر که سوره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جمعه پیش از طلوع خورشید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و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مستجاب گردد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محاسن روایتی</w:t>
      </w:r>
      <w:r>
        <w:rPr>
          <w:rStyle w:val="FootnoteAnchor"/>
          <w:rtl w:val="true"/>
        </w:rPr>
        <w:footnoteReference w:id="91"/>
      </w:r>
      <w:r>
        <w:rPr>
          <w:rFonts w:ascii="IRNazanin" w:hAnsi="IRNazanin" w:eastAsia="IRNazanin"/>
          <w:color w:val="111111"/>
          <w:sz w:val="28"/>
          <w:sz w:val="28"/>
          <w:szCs w:val="28"/>
          <w:rtl w:val="true"/>
          <w:lang w:bidi="fa-IR"/>
        </w:rPr>
        <w:t xml:space="preserve">به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آورده ، که امیرالمؤمنین علی علیه‌السلام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بسیار سؤال و دعاء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w:t>
      </w:r>
    </w:p>
    <w:p>
      <w:pPr>
        <w:pStyle w:val="BookText"/>
        <w:rPr/>
      </w:pPr>
      <w:r>
        <w:rPr>
          <w:rFonts w:ascii="IRNazanin" w:hAnsi="IRNazanin" w:eastAsia="IRNazanin"/>
          <w:color w:val="111111"/>
          <w:sz w:val="28"/>
          <w:sz w:val="28"/>
          <w:szCs w:val="28"/>
          <w:rtl w:val="true"/>
          <w:lang w:bidi="fa-IR"/>
        </w:rPr>
        <w:t xml:space="preserve">ساعاتی است دعاء مستجاب ، و درخواست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دعاء به قطع رحم یا عقوق یا معصیت نباشد ، و بدانید خوبی و بدی روز جمعه مضاعف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ظاهراً پاداش کار خوب و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ذیل را در ثواب الاعمال از حضرت امام</w:t>
      </w:r>
      <w:r>
        <w:rPr>
          <w:rStyle w:val="FootnoteAnchor"/>
          <w:rtl w:val="true"/>
        </w:rPr>
        <w:footnoteReference w:id="92"/>
      </w:r>
      <w:r>
        <w:rPr>
          <w:rFonts w:ascii="IRNazanin" w:hAnsi="IRNazanin" w:eastAsia="IRNazanin"/>
          <w:color w:val="111111"/>
          <w:sz w:val="28"/>
          <w:sz w:val="28"/>
          <w:szCs w:val="28"/>
          <w:rtl w:val="true"/>
          <w:lang w:bidi="fa-IR"/>
        </w:rPr>
        <w:t xml:space="preserve">پنجم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مسند اما ضعیف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سوره</w:t>
      </w:r>
      <w:r>
        <w:rPr>
          <w:rStyle w:val="FootnoteAnchor"/>
          <w:rtl w:val="true"/>
        </w:rPr>
        <w:footnoteReference w:id="93"/>
      </w:r>
      <w:r>
        <w:rPr>
          <w:rFonts w:ascii="IRNazanin" w:hAnsi="IRNazanin" w:eastAsia="IRNazanin"/>
          <w:color w:val="111111"/>
          <w:sz w:val="28"/>
          <w:sz w:val="28"/>
          <w:szCs w:val="28"/>
          <w:rtl w:val="true"/>
          <w:lang w:bidi="fa-IR"/>
        </w:rPr>
        <w:t xml:space="preserve">نساء و در هر جمعه امان از فشار قبر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4"/>
      </w:r>
      <w:r>
        <w:rPr>
          <w:rFonts w:ascii="IRNazanin" w:hAnsi="IRNazanin" w:eastAsia="IRNazanin"/>
          <w:color w:val="111111"/>
          <w:sz w:val="28"/>
          <w:sz w:val="28"/>
          <w:szCs w:val="28"/>
          <w:rtl w:val="true"/>
          <w:lang w:bidi="fa-IR"/>
        </w:rPr>
        <w:t xml:space="preserve">ضعیف انس گفته ، که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امام روز جمعه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بخواند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من درود بفرستد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اللّهمَ اکْفِنی بحلالک عن حرامک واغننی بفضلک عمّن سواک ، خداوند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وی را برآورده کند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الخصال</w:t>
      </w:r>
      <w:r>
        <w:rPr>
          <w:rStyle w:val="FootnoteAnchor"/>
          <w:rtl w:val="true"/>
        </w:rPr>
        <w:footnoteReference w:id="95"/>
      </w:r>
      <w:r>
        <w:rPr>
          <w:rFonts w:ascii="IRNazanin" w:hAnsi="IRNazanin" w:eastAsia="IRNazanin"/>
          <w:color w:val="111111"/>
          <w:sz w:val="28"/>
          <w:sz w:val="28"/>
          <w:szCs w:val="28"/>
          <w:rtl w:val="true"/>
          <w:lang w:bidi="fa-IR"/>
        </w:rPr>
        <w:t xml:space="preserve">فی روایة صحیحة عن 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تقضی فیه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وارد شده در روز پنجشنبه حوائج برآورده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وفی روایة</w:t>
      </w:r>
      <w:r>
        <w:rPr>
          <w:rStyle w:val="FootnoteAnchor"/>
          <w:rtl w:val="true"/>
        </w:rPr>
        <w:footnoteReference w:id="96"/>
      </w:r>
      <w:r>
        <w:rPr>
          <w:rFonts w:ascii="IRNazanin" w:hAnsi="IRNazanin" w:eastAsia="IRNazanin"/>
          <w:color w:val="111111"/>
          <w:sz w:val="28"/>
          <w:sz w:val="28"/>
          <w:szCs w:val="28"/>
          <w:rtl w:val="true"/>
          <w:lang w:bidi="fa-IR"/>
        </w:rPr>
        <w:t xml:space="preserve">صحیحة اخری عن 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الی اللّه عزوجل حاجة ، فلیطلبها فی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وساعة تزول الشمس ، وساعة فی آخر اللیل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حضرت امیر علیه‌السلام هر که را حاجتی سوی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سه</w:t>
      </w:r>
      <w:bookmarkStart w:id="41" w:name="pg2796_17931"/>
    </w:p>
    <w:p>
      <w:pPr>
        <w:pStyle w:val="BookText"/>
        <w:rPr/>
      </w:pPr>
      <w:bookmarkEnd w:id="41"/>
      <w:r>
        <w:rPr>
          <w:rFonts w:ascii="IRNazanin" w:hAnsi="IRNazanin" w:eastAsia="IRNazanin"/>
          <w:color w:val="111111"/>
          <w:sz w:val="28"/>
          <w:sz w:val="28"/>
          <w:szCs w:val="28"/>
          <w:rtl w:val="true"/>
          <w:lang w:bidi="fa-IR"/>
        </w:rPr>
        <w:t xml:space="preserve">وقت درخواست کند روز جمعه و هنگام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ساعت آخر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جمال الاسبوع</w:t>
      </w:r>
      <w:r>
        <w:rPr>
          <w:rStyle w:val="FootnoteAnchor"/>
          <w:rtl w:val="true"/>
        </w:rPr>
        <w:footnoteReference w:id="97"/>
      </w:r>
      <w:r>
        <w:rPr>
          <w:rFonts w:ascii="IRNazanin" w:hAnsi="IRNazanin" w:eastAsia="IRNazanin"/>
          <w:color w:val="111111"/>
          <w:sz w:val="28"/>
          <w:sz w:val="28"/>
          <w:szCs w:val="28"/>
          <w:rtl w:val="true"/>
          <w:lang w:bidi="fa-IR"/>
        </w:rPr>
        <w:t>باسناده الی الکلینی رحمه‌الله باسناده الی الرضا علیه‌السلام انه قال ، ان من مات یوم الجمعة ولیلته مات شهید أو بعث آمناً ـ وفی ما رواه باسناده</w:t>
      </w:r>
      <w:r>
        <w:rPr>
          <w:rStyle w:val="FootnoteAnchor"/>
          <w:rtl w:val="true"/>
        </w:rPr>
        <w:footnoteReference w:id="98"/>
      </w:r>
      <w:r>
        <w:rPr>
          <w:rFonts w:ascii="IRNazanin" w:hAnsi="IRNazanin" w:eastAsia="IRNazanin"/>
          <w:color w:val="111111"/>
          <w:sz w:val="28"/>
          <w:sz w:val="28"/>
          <w:szCs w:val="28"/>
          <w:rtl w:val="true"/>
          <w:lang w:bidi="fa-IR"/>
        </w:rPr>
        <w:t xml:space="preserve">عن الکلینی بسند صحیح عن ابی جعفر علیه‌السلام من مات یوم الجمعة عارفاً بحق اهل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کتب‌اللّه له برائة من النار ، وبرائة من عذاب القبر ، و من مات لیلة الجمعة اعتق من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ثواب الاعمال</w:t>
      </w:r>
      <w:r>
        <w:rPr>
          <w:rStyle w:val="FootnoteAnchor"/>
          <w:rtl w:val="true"/>
        </w:rPr>
        <w:footnoteReference w:id="99"/>
      </w:r>
      <w:r>
        <w:rPr>
          <w:rFonts w:ascii="IRNazanin" w:hAnsi="IRNazanin" w:eastAsia="IRNazanin"/>
          <w:color w:val="111111"/>
          <w:sz w:val="28"/>
          <w:sz w:val="28"/>
          <w:szCs w:val="28"/>
          <w:rtl w:val="true"/>
          <w:lang w:bidi="fa-IR"/>
        </w:rPr>
        <w:t xml:space="preserve">مسنداً از امام رضا علیه‌السلام آورده ، که رسول خدا صلی‌الله‌علیه‌و‌آله فرموده هر که روز جمعه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من صلوات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دنیوی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 آخرت برآورده فرماید </w:t>
      </w:r>
      <w:r>
        <w:rPr>
          <w:rFonts w:eastAsia="IRNazanin" w:cs="IRNazanin"/>
          <w:color w:val="111111"/>
          <w:sz w:val="28"/>
          <w:szCs w:val="28"/>
          <w:rtl w:val="true"/>
          <w:lang w:bidi="fa-IR"/>
        </w:rPr>
        <w:t>.</w:t>
      </w:r>
    </w:p>
    <w:p>
      <w:pPr>
        <w:pStyle w:val="Heading2"/>
        <w:numPr>
          <w:ilvl w:val="1"/>
          <w:numId w:val="1"/>
        </w:numPr>
        <w:rPr/>
      </w:pPr>
      <w:bookmarkStart w:id="42" w:name="__RefHeading___Toc2195453_1395250215"/>
      <w:bookmarkStart w:id="43" w:name="_Toc16"/>
      <w:bookmarkEnd w:id="42"/>
      <w:r>
        <w:rPr/>
        <w:t>5</w:t>
      </w:r>
      <w:r>
        <w:rPr>
          <w:rtl w:val="true"/>
        </w:rPr>
        <w:t xml:space="preserve"> </w:t>
      </w:r>
      <w:r>
        <w:rPr>
          <w:rtl w:val="true"/>
        </w:rPr>
        <w:t>ـ بحث پنج</w:t>
      </w:r>
      <w:r>
        <w:rPr>
          <w:rtl w:val="true"/>
        </w:rPr>
        <w:t xml:space="preserve">: </w:t>
      </w:r>
      <w:r>
        <w:rPr>
          <w:rtl w:val="true"/>
        </w:rPr>
        <w:t>کیفیت دعا کردن</w:t>
      </w:r>
      <w:bookmarkEnd w:id="43"/>
    </w:p>
    <w:p>
      <w:pPr>
        <w:pStyle w:val="BookText"/>
        <w:rPr/>
      </w:pPr>
      <w:r>
        <w:rPr>
          <w:rFonts w:ascii="IRNazanin" w:hAnsi="IRNazanin" w:eastAsia="IRNazanin"/>
          <w:color w:val="111111"/>
          <w:sz w:val="28"/>
          <w:sz w:val="28"/>
          <w:szCs w:val="28"/>
          <w:rtl w:val="true"/>
          <w:lang w:bidi="fa-IR"/>
        </w:rPr>
        <w:t xml:space="preserve">در چگونگی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چند گانه‌ای ذکر شده ، که شایسته مراعات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 تضرع و رغبت در دعاء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خضوع ، در تفسیر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وَمَا یَتَضَرَّعُونَ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در روایتی</w:t>
      </w:r>
      <w:r>
        <w:rPr>
          <w:rStyle w:val="FootnoteAnchor"/>
          <w:rtl w:val="true"/>
        </w:rPr>
        <w:footnoteReference w:id="100"/>
      </w:r>
      <w:r>
        <w:rPr>
          <w:rFonts w:ascii="IRNazanin" w:hAnsi="IRNazanin" w:eastAsia="IRNazanin"/>
          <w:color w:val="111111"/>
          <w:sz w:val="28"/>
          <w:sz w:val="28"/>
          <w:szCs w:val="28"/>
          <w:rtl w:val="true"/>
          <w:lang w:bidi="fa-IR"/>
        </w:rPr>
        <w:t xml:space="preserve">صحیح از امام پنجم نقل کرده که استکانت خضوع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روایت محمد بن مسلم</w:t>
      </w:r>
      <w:r>
        <w:rPr>
          <w:rStyle w:val="FootnoteAnchor"/>
          <w:rtl w:val="true"/>
        </w:rPr>
        <w:footnoteReference w:id="101"/>
      </w:r>
      <w:r>
        <w:rPr>
          <w:rFonts w:ascii="IRNazanin" w:hAnsi="IRNazanin" w:eastAsia="IRNazanin"/>
          <w:color w:val="111111"/>
          <w:sz w:val="28"/>
          <w:sz w:val="28"/>
          <w:szCs w:val="28"/>
          <w:rtl w:val="true"/>
          <w:lang w:bidi="fa-IR"/>
        </w:rPr>
        <w:t>، تضرع را بالا بردن دستها و تضرّع با آنها قرار داده ، و در صحیح محمد</w:t>
      </w:r>
      <w:r>
        <w:rPr>
          <w:rStyle w:val="FootnoteAnchor"/>
          <w:rtl w:val="true"/>
        </w:rPr>
        <w:footnoteReference w:id="102"/>
      </w:r>
      <w:r>
        <w:rPr>
          <w:rFonts w:ascii="IRNazanin" w:hAnsi="IRNazanin" w:eastAsia="IRNazanin"/>
          <w:color w:val="111111"/>
          <w:sz w:val="28"/>
          <w:sz w:val="28"/>
          <w:szCs w:val="28"/>
          <w:rtl w:val="true"/>
          <w:lang w:bidi="fa-IR"/>
        </w:rPr>
        <w:t>بن مسلم و زرارة از امام ششم علیه‌السلام تضرع را حرکت دادن انگشت دانسته ، و در مرسلی</w:t>
      </w:r>
      <w:r>
        <w:rPr>
          <w:rStyle w:val="FootnoteAnchor"/>
          <w:rtl w:val="true"/>
        </w:rPr>
        <w:footnoteReference w:id="103"/>
      </w:r>
      <w:r>
        <w:rPr>
          <w:rFonts w:ascii="IRNazanin" w:hAnsi="IRNazanin" w:eastAsia="IRNazanin"/>
          <w:color w:val="111111"/>
          <w:sz w:val="28"/>
          <w:sz w:val="28"/>
          <w:szCs w:val="28"/>
          <w:rtl w:val="true"/>
          <w:lang w:bidi="fa-IR"/>
        </w:rPr>
        <w:t>از آن بزرگوار حرکت دادن انگشتان به سمت راست و چپ را تضرع شمرده ، و در صحیحه دیگر محمد بن مسلم</w:t>
      </w:r>
      <w:r>
        <w:rPr>
          <w:rStyle w:val="FootnoteAnchor"/>
          <w:rtl w:val="true"/>
        </w:rPr>
        <w:footnoteReference w:id="104"/>
      </w:r>
      <w:r>
        <w:rPr>
          <w:rFonts w:ascii="IRNazanin" w:hAnsi="IRNazanin" w:eastAsia="IRNazanin"/>
          <w:color w:val="111111"/>
          <w:sz w:val="28"/>
          <w:sz w:val="28"/>
          <w:szCs w:val="28"/>
          <w:rtl w:val="true"/>
          <w:lang w:bidi="fa-IR"/>
        </w:rPr>
        <w:t>تضرع را تحرک سبابه راست به سمت راست و چپ ذکر کرده ، و در مسندی</w:t>
      </w:r>
      <w:r>
        <w:rPr>
          <w:rStyle w:val="FootnoteAnchor"/>
          <w:rtl w:val="true"/>
        </w:rPr>
        <w:footnoteReference w:id="105"/>
      </w:r>
      <w:r>
        <w:rPr>
          <w:rFonts w:ascii="IRNazanin" w:hAnsi="IRNazanin" w:eastAsia="IRNazanin"/>
          <w:color w:val="111111"/>
          <w:sz w:val="28"/>
          <w:sz w:val="28"/>
          <w:szCs w:val="28"/>
          <w:rtl w:val="true"/>
          <w:lang w:bidi="fa-IR"/>
        </w:rPr>
        <w:t>اشاره به دو انگشت و حرکت آن دو را تضرع خوانده ، و ابوبصیر</w:t>
      </w:r>
      <w:r>
        <w:rPr>
          <w:rStyle w:val="FootnoteAnchor"/>
          <w:rtl w:val="true"/>
        </w:rPr>
        <w:footnoteReference w:id="106"/>
      </w:r>
      <w:r>
        <w:rPr>
          <w:rFonts w:ascii="IRNazanin" w:hAnsi="IRNazanin" w:eastAsia="IRNazanin"/>
          <w:color w:val="111111"/>
          <w:sz w:val="28"/>
          <w:sz w:val="28"/>
          <w:szCs w:val="28"/>
          <w:rtl w:val="true"/>
          <w:lang w:bidi="fa-IR"/>
        </w:rPr>
        <w:t>از امام علیه‌السلام دعاء تضرع را تحرک انگشت سبابه به سمت روی خود ، و آن را دعاء ترس خوانده و هر دو دست را نهادن و جمع کردن آن دو را در مسند</w:t>
      </w:r>
      <w:r>
        <w:rPr>
          <w:rStyle w:val="FootnoteAnchor"/>
          <w:rtl w:val="true"/>
        </w:rPr>
        <w:footnoteReference w:id="107"/>
      </w:r>
      <w:r>
        <w:rPr>
          <w:rFonts w:ascii="IRNazanin" w:hAnsi="IRNazanin" w:eastAsia="IRNazanin"/>
          <w:color w:val="111111"/>
          <w:sz w:val="28"/>
          <w:sz w:val="28"/>
          <w:szCs w:val="28"/>
          <w:rtl w:val="true"/>
          <w:lang w:bidi="fa-IR"/>
        </w:rPr>
        <w:t xml:space="preserve">معاویة بن وهب وابن سنان تضرّع گفته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رغبه ، در روایت صحیح محمد</w:t>
      </w:r>
      <w:r>
        <w:rPr>
          <w:rStyle w:val="FootnoteAnchor"/>
          <w:rtl w:val="true"/>
        </w:rPr>
        <w:footnoteReference w:id="108"/>
      </w:r>
      <w:r>
        <w:rPr>
          <w:rFonts w:ascii="IRNazanin" w:hAnsi="IRNazanin" w:eastAsia="IRNazanin"/>
          <w:color w:val="111111"/>
          <w:sz w:val="28"/>
          <w:sz w:val="28"/>
          <w:szCs w:val="28"/>
          <w:rtl w:val="true"/>
          <w:lang w:bidi="fa-IR"/>
        </w:rPr>
        <w:t>بن مسلم از امام ششم علیه‌السلام رغبت را</w:t>
      </w:r>
    </w:p>
    <w:p>
      <w:pPr>
        <w:pStyle w:val="BookText"/>
        <w:rPr/>
      </w:pPr>
      <w:r>
        <w:rPr>
          <w:rFonts w:ascii="IRNazanin" w:hAnsi="IRNazanin" w:eastAsia="IRNazanin"/>
          <w:color w:val="111111"/>
          <w:sz w:val="28"/>
          <w:sz w:val="28"/>
          <w:szCs w:val="28"/>
          <w:rtl w:val="true"/>
          <w:lang w:bidi="fa-IR"/>
        </w:rPr>
        <w:t xml:space="preserve">باز کردن دستها و اظهار کردن باطن آنها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حال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محمد</w:t>
      </w:r>
      <w:r>
        <w:rPr>
          <w:rStyle w:val="FootnoteAnchor"/>
          <w:rtl w:val="true"/>
        </w:rPr>
        <w:footnoteReference w:id="109"/>
      </w:r>
      <w:r>
        <w:rPr>
          <w:rFonts w:ascii="IRNazanin" w:hAnsi="IRNazanin" w:eastAsia="IRNazanin"/>
          <w:color w:val="111111"/>
          <w:sz w:val="28"/>
          <w:sz w:val="28"/>
          <w:szCs w:val="28"/>
          <w:rtl w:val="true"/>
          <w:lang w:bidi="fa-IR"/>
        </w:rPr>
        <w:t xml:space="preserve">بن مسلم و زراره چگونگی درخواست از خدا را ، باز کردن دستها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صحیح محمد بن مسلم مرسلة مروک</w:t>
      </w:r>
      <w:r>
        <w:rPr>
          <w:rStyle w:val="FootnoteAnchor"/>
          <w:rtl w:val="true"/>
        </w:rPr>
        <w:footnoteReference w:id="110"/>
      </w:r>
      <w:r>
        <w:rPr>
          <w:rFonts w:ascii="IRNazanin" w:hAnsi="IRNazanin" w:eastAsia="IRNazanin"/>
          <w:color w:val="111111"/>
          <w:sz w:val="28"/>
          <w:sz w:val="28"/>
          <w:szCs w:val="28"/>
          <w:rtl w:val="true"/>
          <w:lang w:bidi="fa-IR"/>
        </w:rPr>
        <w:t xml:space="preserve">بیاع لؤلؤ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معانی الاخبار</w:t>
      </w:r>
      <w:r>
        <w:rPr>
          <w:rStyle w:val="FootnoteAnchor"/>
          <w:rtl w:val="true"/>
        </w:rPr>
        <w:footnoteReference w:id="111"/>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سند آن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هفتم موسی بن جعفر علیهماالسلام رغبت را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سمت آسمان ، و استقبال به سمت صورت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آن باشد که محاذی صورت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رهبة ، در روایت صحیح محمد بن</w:t>
      </w:r>
      <w:r>
        <w:rPr>
          <w:rStyle w:val="FootnoteAnchor"/>
          <w:rtl w:val="true"/>
        </w:rPr>
        <w:footnoteReference w:id="112"/>
      </w:r>
      <w:r>
        <w:rPr>
          <w:rFonts w:ascii="IRNazanin" w:hAnsi="IRNazanin" w:eastAsia="IRNazanin"/>
          <w:color w:val="111111"/>
          <w:sz w:val="28"/>
          <w:sz w:val="28"/>
          <w:szCs w:val="28"/>
          <w:rtl w:val="true"/>
          <w:lang w:bidi="fa-IR"/>
        </w:rPr>
        <w:t>مسلم ، رهبه را پشت دستها سوی آسمان قرار دادن شمرده ، و هم چنین در مسند ابی اسحاق</w:t>
      </w:r>
      <w:r>
        <w:rPr>
          <w:rStyle w:val="FootnoteAnchor"/>
          <w:rtl w:val="true"/>
        </w:rPr>
        <w:footnoteReference w:id="113"/>
      </w:r>
      <w:r>
        <w:rPr>
          <w:rFonts w:ascii="IRNazanin" w:hAnsi="IRNazanin" w:eastAsia="IRNazanin"/>
          <w:color w:val="111111"/>
          <w:sz w:val="28"/>
          <w:sz w:val="28"/>
          <w:szCs w:val="28"/>
          <w:rtl w:val="true"/>
          <w:lang w:bidi="fa-IR"/>
        </w:rPr>
        <w:t>و مرسل مروک</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مسند</w:t>
      </w:r>
      <w:r>
        <w:rPr>
          <w:rStyle w:val="FootnoteAnchor"/>
          <w:rtl w:val="true"/>
        </w:rPr>
        <w:footnoteReference w:id="115"/>
      </w:r>
      <w:r>
        <w:rPr>
          <w:rFonts w:ascii="IRNazanin" w:hAnsi="IRNazanin" w:eastAsia="IRNazanin"/>
          <w:color w:val="111111"/>
          <w:sz w:val="28"/>
          <w:sz w:val="28"/>
          <w:szCs w:val="28"/>
          <w:rtl w:val="true"/>
          <w:lang w:bidi="fa-IR"/>
        </w:rPr>
        <w:t xml:space="preserve">علی بن جعفر از برادرش موسی بن جعفر علیهماالسلام که در معانی الاخبار آمده ، رهبه را بالا بردن بسوی صورت گفته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ابتهال ، در همان</w:t>
      </w:r>
      <w:r>
        <w:rPr>
          <w:rStyle w:val="FootnoteAnchor"/>
          <w:rtl w:val="true"/>
        </w:rPr>
        <w:footnoteReference w:id="116"/>
      </w:r>
      <w:r>
        <w:rPr>
          <w:rFonts w:ascii="IRNazanin" w:hAnsi="IRNazanin" w:eastAsia="IRNazanin"/>
          <w:color w:val="111111"/>
          <w:sz w:val="28"/>
          <w:sz w:val="28"/>
          <w:szCs w:val="28"/>
          <w:rtl w:val="true"/>
          <w:lang w:bidi="fa-IR"/>
        </w:rPr>
        <w:t>صحیح محمد بن مسلم ، ابتهال را پهن کردن دست و ذراع به سوی آسمان گفته ، و ابتهال را مخصوص به جایی که اسباب گریه</w:t>
      </w:r>
    </w:p>
    <w:p>
      <w:pPr>
        <w:pStyle w:val="BookText"/>
        <w:rPr/>
      </w:pPr>
      <w:r>
        <w:rPr>
          <w:rFonts w:ascii="IRNazanin" w:hAnsi="IRNazanin" w:eastAsia="IRNazanin"/>
          <w:color w:val="111111"/>
          <w:sz w:val="28"/>
          <w:sz w:val="28"/>
          <w:szCs w:val="28"/>
          <w:rtl w:val="true"/>
          <w:lang w:bidi="fa-IR"/>
        </w:rPr>
        <w:t>فراهم باشد دانسته ، و نظیر آن در روایت ابی اسحاق</w:t>
      </w:r>
      <w:r>
        <w:rPr>
          <w:rStyle w:val="FootnoteAnchor"/>
          <w:rtl w:val="true"/>
        </w:rPr>
        <w:footnoteReference w:id="117"/>
      </w:r>
      <w:r>
        <w:rPr>
          <w:rFonts w:ascii="IRNazanin" w:hAnsi="IRNazanin" w:eastAsia="IRNazanin"/>
          <w:color w:val="111111"/>
          <w:sz w:val="28"/>
          <w:sz w:val="28"/>
          <w:szCs w:val="28"/>
          <w:rtl w:val="true"/>
          <w:lang w:bidi="fa-IR"/>
        </w:rPr>
        <w:t>ذکر شده ، و در مرسل مروک</w:t>
      </w:r>
      <w:r>
        <w:rPr>
          <w:rStyle w:val="FootnoteAnchor"/>
          <w:rtl w:val="true"/>
        </w:rPr>
        <w:footnoteReference w:id="118"/>
      </w:r>
      <w:r>
        <w:rPr>
          <w:rFonts w:ascii="IRNazanin" w:hAnsi="IRNazanin" w:eastAsia="IRNazanin"/>
          <w:color w:val="111111"/>
          <w:sz w:val="28"/>
          <w:sz w:val="28"/>
          <w:szCs w:val="28"/>
          <w:rtl w:val="true"/>
          <w:lang w:bidi="fa-IR"/>
        </w:rPr>
        <w:t xml:space="preserve">، ابتهال را تفسیر به بلند کردن دست روبروی صورت به سوی قبله گفته و هنگامی است که اشک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بصیر</w:t>
      </w:r>
      <w:r>
        <w:rPr>
          <w:rStyle w:val="FootnoteAnchor"/>
          <w:rtl w:val="true"/>
        </w:rPr>
        <w:footnoteReference w:id="119"/>
      </w:r>
      <w:r>
        <w:rPr>
          <w:rFonts w:ascii="IRNazanin" w:hAnsi="IRNazanin" w:eastAsia="IRNazanin"/>
          <w:color w:val="111111"/>
          <w:sz w:val="28"/>
          <w:sz w:val="28"/>
          <w:szCs w:val="28"/>
          <w:rtl w:val="true"/>
          <w:lang w:bidi="fa-IR"/>
        </w:rPr>
        <w:t>حد بالا بردن دستها را تا از سر بگذرد گفته ولی در روایت معاویة</w:t>
      </w:r>
      <w:r>
        <w:rPr>
          <w:rStyle w:val="FootnoteAnchor"/>
          <w:rtl w:val="true"/>
        </w:rPr>
        <w:footnoteReference w:id="120"/>
      </w:r>
      <w:r>
        <w:rPr>
          <w:rFonts w:ascii="IRNazanin" w:hAnsi="IRNazanin" w:eastAsia="IRNazanin"/>
          <w:color w:val="111111"/>
          <w:sz w:val="28"/>
          <w:sz w:val="28"/>
          <w:szCs w:val="28"/>
          <w:rtl w:val="true"/>
          <w:lang w:bidi="fa-IR"/>
        </w:rPr>
        <w:t xml:space="preserve">بن وهب و ابن سنان از امام ششم علیه‌السلام بالا بردن دستها را ابتهال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تبتّل و بصبصه در دعاء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محمد بن مسلم</w:t>
      </w:r>
      <w:r>
        <w:rPr>
          <w:rStyle w:val="FootnoteAnchor"/>
          <w:rtl w:val="true"/>
        </w:rPr>
        <w:footnoteReference w:id="121"/>
      </w:r>
      <w:r>
        <w:rPr>
          <w:rFonts w:ascii="IRNazanin" w:hAnsi="IRNazanin" w:eastAsia="IRNazanin"/>
          <w:color w:val="111111"/>
          <w:sz w:val="28"/>
          <w:sz w:val="28"/>
          <w:szCs w:val="28"/>
          <w:rtl w:val="true"/>
          <w:lang w:bidi="fa-IR"/>
        </w:rPr>
        <w:t>از امام ششم علیه‌السلام تبتّل را حرکت سبابه چپ و بالا بردن آن سوی آسمان با نرمی و پایین آوردن دانسته ، و در روایت ابی اسحاق</w:t>
      </w:r>
      <w:r>
        <w:rPr>
          <w:rStyle w:val="FootnoteAnchor"/>
          <w:rtl w:val="true"/>
        </w:rPr>
        <w:footnoteReference w:id="122"/>
      </w:r>
      <w:r>
        <w:rPr>
          <w:rFonts w:ascii="IRNazanin" w:hAnsi="IRNazanin" w:eastAsia="IRNazanin"/>
          <w:color w:val="111111"/>
          <w:sz w:val="28"/>
          <w:sz w:val="28"/>
          <w:szCs w:val="28"/>
          <w:rtl w:val="true"/>
          <w:lang w:bidi="fa-IR"/>
        </w:rPr>
        <w:t>دعاء به یک انگشت که با او اشاره کند ، و در صحیح محمد</w:t>
      </w:r>
      <w:r>
        <w:rPr>
          <w:rStyle w:val="FootnoteAnchor"/>
          <w:rtl w:val="true"/>
        </w:rPr>
        <w:footnoteReference w:id="123"/>
      </w:r>
      <w:r>
        <w:rPr>
          <w:rFonts w:ascii="IRNazanin" w:hAnsi="IRNazanin" w:eastAsia="IRNazanin"/>
          <w:color w:val="111111"/>
          <w:sz w:val="28"/>
          <w:sz w:val="28"/>
          <w:szCs w:val="28"/>
          <w:rtl w:val="true"/>
          <w:lang w:bidi="fa-IR"/>
        </w:rPr>
        <w:t>بن مسلم و زرارة آن را اشاره با انگشت شمرده ، و در مرسله مروک</w:t>
      </w:r>
      <w:r>
        <w:rPr>
          <w:rStyle w:val="FootnoteAnchor"/>
          <w:rtl w:val="true"/>
        </w:rPr>
        <w:footnoteReference w:id="124"/>
      </w:r>
      <w:r>
        <w:rPr>
          <w:rFonts w:ascii="IRNazanin" w:hAnsi="IRNazanin" w:eastAsia="IRNazanin"/>
          <w:color w:val="111111"/>
          <w:sz w:val="28"/>
          <w:sz w:val="28"/>
          <w:szCs w:val="28"/>
          <w:rtl w:val="true"/>
          <w:lang w:bidi="fa-IR"/>
        </w:rPr>
        <w:t xml:space="preserve">بالا بردن انگشتان یک بار و نهادن آنها را بار دیگر تبتّل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ابوبصیر</w:t>
      </w:r>
      <w:r>
        <w:rPr>
          <w:rStyle w:val="FootnoteAnchor"/>
          <w:rtl w:val="true"/>
        </w:rPr>
        <w:footnoteReference w:id="125"/>
      </w:r>
      <w:r>
        <w:rPr>
          <w:rFonts w:ascii="IRNazanin" w:hAnsi="IRNazanin" w:eastAsia="IRNazanin"/>
          <w:color w:val="111111"/>
          <w:sz w:val="28"/>
          <w:sz w:val="28"/>
          <w:szCs w:val="28"/>
          <w:rtl w:val="true"/>
          <w:lang w:bidi="fa-IR"/>
        </w:rPr>
        <w:t xml:space="preserve">آن را اشاره با انگشت سبابه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بصبصه ، در روایتی مرسل</w:t>
      </w:r>
      <w:r>
        <w:rPr>
          <w:rStyle w:val="FootnoteAnchor"/>
          <w:rtl w:val="true"/>
        </w:rPr>
        <w:footnoteReference w:id="126"/>
      </w:r>
      <w:r>
        <w:rPr>
          <w:rFonts w:ascii="IRNazanin" w:hAnsi="IRNazanin" w:eastAsia="IRNazanin"/>
          <w:color w:val="111111"/>
          <w:sz w:val="28"/>
          <w:sz w:val="28"/>
          <w:szCs w:val="28"/>
          <w:rtl w:val="true"/>
          <w:lang w:bidi="fa-IR"/>
        </w:rPr>
        <w:t>بصبصه بالا بردن دو سبابه به سمت آسمان و حرکت دادن آنها است ، و دعاء می‌کند و در روایت معاویة</w:t>
      </w:r>
      <w:r>
        <w:rPr>
          <w:rStyle w:val="FootnoteAnchor"/>
          <w:rtl w:val="true"/>
        </w:rPr>
        <w:footnoteReference w:id="127"/>
      </w:r>
      <w:r>
        <w:rPr>
          <w:rFonts w:ascii="IRNazanin" w:hAnsi="IRNazanin" w:eastAsia="IRNazanin"/>
          <w:color w:val="111111"/>
          <w:sz w:val="28"/>
          <w:sz w:val="28"/>
          <w:szCs w:val="28"/>
          <w:rtl w:val="true"/>
          <w:lang w:bidi="fa-IR"/>
        </w:rPr>
        <w:t xml:space="preserve">بن وهب و ابن سنان از امام صادق علیه‌السلام بالا بردن انگشت را بصبصة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w:t>
      </w:r>
      <w:r>
        <w:rPr>
          <w:rStyle w:val="FootnoteAnchor"/>
          <w:rtl w:val="true"/>
        </w:rPr>
        <w:footnoteReference w:id="128"/>
      </w:r>
      <w:r>
        <w:rPr>
          <w:rFonts w:ascii="IRNazanin" w:hAnsi="IRNazanin" w:eastAsia="IRNazanin"/>
          <w:color w:val="111111"/>
          <w:sz w:val="28"/>
          <w:sz w:val="28"/>
          <w:szCs w:val="28"/>
          <w:rtl w:val="true"/>
          <w:lang w:bidi="fa-IR"/>
        </w:rPr>
        <w:t xml:space="preserve">قدس‌سره عمل بهمه این دعاء و کیفیات آن را جائز دانسته ، و در داستان ولادت حضرت امیر علیه‌السلام </w:t>
      </w:r>
      <w:r>
        <w:rPr>
          <w:rStyle w:val="FootnoteAnchor"/>
          <w:rtl w:val="true"/>
        </w:rPr>
        <w:footnoteReference w:id="129"/>
      </w:r>
      <w:r>
        <w:rPr>
          <w:rFonts w:ascii="IRNazanin" w:hAnsi="IRNazanin" w:eastAsia="IRNazanin"/>
          <w:color w:val="111111"/>
          <w:sz w:val="28"/>
          <w:sz w:val="28"/>
          <w:szCs w:val="28"/>
          <w:rtl w:val="true"/>
          <w:lang w:bidi="fa-IR"/>
        </w:rPr>
        <w:t xml:space="preserve">دارد که مادرش فاطمه بنت اسد حضرت را قنداق کرده شش قنداق دیباج و قنداقی از پوست ، همه را حضرت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گفت مادر دست مرا نبند محتاجم که برای پروردگارم با انگشت خود بصبصه کنم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تعوّذ در مسند</w:t>
      </w:r>
      <w:r>
        <w:rPr>
          <w:rStyle w:val="FootnoteAnchor"/>
          <w:rtl w:val="true"/>
        </w:rPr>
        <w:footnoteReference w:id="130"/>
      </w:r>
      <w:r>
        <w:rPr>
          <w:rFonts w:ascii="IRNazanin" w:hAnsi="IRNazanin" w:eastAsia="IRNazanin"/>
          <w:color w:val="111111"/>
          <w:sz w:val="28"/>
          <w:sz w:val="28"/>
          <w:szCs w:val="28"/>
          <w:rtl w:val="true"/>
          <w:lang w:bidi="fa-IR"/>
        </w:rPr>
        <w:t xml:space="preserve">ابی بصیر از امام ششم علیه‌السلام تعوّذ را استقبال کعبه به باطن دو دست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رغبة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ضعیف ابی البختری</w:t>
      </w:r>
      <w:r>
        <w:rPr>
          <w:rStyle w:val="FootnoteAnchor"/>
          <w:rtl w:val="true"/>
        </w:rPr>
        <w:footnoteReference w:id="131"/>
      </w:r>
      <w:r>
        <w:rPr>
          <w:rFonts w:ascii="IRNazanin" w:hAnsi="IRNazanin" w:eastAsia="IRNazanin"/>
          <w:color w:val="111111"/>
          <w:sz w:val="28"/>
          <w:sz w:val="28"/>
          <w:szCs w:val="28"/>
          <w:rtl w:val="true"/>
          <w:lang w:bidi="fa-IR"/>
        </w:rPr>
        <w:t xml:space="preserve">از امام صادق علیه‌السلام از گفته پدر بزرگوارش علیهماالسلام دارد ، که هرگاه چیزی از خدا درخواست می‌کنی به باطن دو دست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تعوّذ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پناه به خدا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دستها و هنگامی که دعا می‌کنی با انگشت خود ، و در صحیح محمد</w:t>
      </w:r>
      <w:r>
        <w:rPr>
          <w:rStyle w:val="FootnoteAnchor"/>
          <w:rtl w:val="true"/>
        </w:rPr>
        <w:footnoteReference w:id="132"/>
      </w:r>
      <w:r>
        <w:rPr>
          <w:rFonts w:ascii="IRNazanin" w:hAnsi="IRNazanin" w:eastAsia="IRNazanin"/>
          <w:color w:val="111111"/>
          <w:sz w:val="28"/>
          <w:sz w:val="28"/>
          <w:szCs w:val="28"/>
          <w:rtl w:val="true"/>
          <w:lang w:bidi="fa-IR"/>
        </w:rPr>
        <w:t xml:space="preserve">بن مسلم و زرارة ، استعاذه را با دو دست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روایت</w:t>
      </w:r>
      <w:r>
        <w:rPr>
          <w:rStyle w:val="FootnoteAnchor"/>
          <w:rtl w:val="true"/>
        </w:rPr>
        <w:footnoteReference w:id="133"/>
      </w:r>
      <w:r>
        <w:rPr>
          <w:rFonts w:ascii="IRNazanin" w:hAnsi="IRNazanin" w:eastAsia="IRNazanin"/>
          <w:color w:val="111111"/>
          <w:sz w:val="28"/>
          <w:sz w:val="28"/>
          <w:szCs w:val="28"/>
          <w:rtl w:val="true"/>
          <w:lang w:bidi="fa-IR"/>
        </w:rPr>
        <w:t>سفارش الحاح در دعاء شده و آنکه دعایش مستجاب گردد ، و در</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134"/>
      </w:r>
      <w:r>
        <w:rPr>
          <w:rFonts w:ascii="IRNazanin" w:hAnsi="IRNazanin" w:eastAsia="IRNazanin"/>
          <w:color w:val="111111"/>
          <w:sz w:val="28"/>
          <w:sz w:val="28"/>
          <w:szCs w:val="28"/>
          <w:rtl w:val="true"/>
          <w:lang w:bidi="fa-IR"/>
        </w:rPr>
        <w:t xml:space="preserve">دارد که خداوند صدای مؤمن و نحیب او را دوست دارد و اجابت دعایش را تأخیر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چهل نفر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آداب دعاء وارد شده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35"/>
      </w:r>
      <w:r>
        <w:rPr>
          <w:rFonts w:ascii="IRNazanin" w:hAnsi="IRNazanin" w:eastAsia="IRNazanin"/>
          <w:color w:val="111111"/>
          <w:sz w:val="28"/>
          <w:sz w:val="28"/>
          <w:szCs w:val="28"/>
          <w:rtl w:val="true"/>
          <w:lang w:bidi="fa-IR"/>
        </w:rPr>
        <w:t xml:space="preserve">در کاری دعا کنند خداوند دعایشان را مستجاب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اگر نه یک نفر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جبار دعایش را مستجاب کند ، و در روایتی</w:t>
      </w:r>
      <w:r>
        <w:rPr>
          <w:rStyle w:val="FootnoteAnchor"/>
          <w:rtl w:val="true"/>
        </w:rPr>
        <w:footnoteReference w:id="136"/>
      </w:r>
      <w:r>
        <w:rPr>
          <w:rFonts w:ascii="IRNazanin" w:hAnsi="IRNazanin" w:eastAsia="IRNazanin"/>
          <w:color w:val="111111"/>
          <w:sz w:val="28"/>
          <w:sz w:val="28"/>
          <w:szCs w:val="28"/>
          <w:rtl w:val="true"/>
          <w:lang w:bidi="fa-IR"/>
        </w:rPr>
        <w:t xml:space="preserve">مسند چهار نفر را دارد که اگر برای امری جمع شده دعاء کردند ، از هم جدا نشده مگر باجابت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w:t>
      </w:r>
      <w:r>
        <w:rPr>
          <w:rStyle w:val="FootnoteAnchor"/>
          <w:rtl w:val="true"/>
        </w:rPr>
        <w:footnoteReference w:id="137"/>
      </w:r>
      <w:r>
        <w:rPr>
          <w:rFonts w:ascii="IRNazanin" w:hAnsi="IRNazanin" w:eastAsia="IRNazanin"/>
          <w:color w:val="111111"/>
          <w:sz w:val="28"/>
          <w:sz w:val="28"/>
          <w:szCs w:val="28"/>
          <w:rtl w:val="true"/>
          <w:lang w:bidi="fa-IR"/>
        </w:rPr>
        <w:t xml:space="preserve">وارد شده ،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دعاء کند که برای دعاء اوجب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به اجابت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نفرین دشمن در روایتی ضعیف</w:t>
      </w:r>
      <w:r>
        <w:rPr>
          <w:rStyle w:val="FootnoteAnchor"/>
          <w:rtl w:val="true"/>
        </w:rPr>
        <w:footnoteReference w:id="138"/>
      </w:r>
      <w:r>
        <w:rPr>
          <w:rFonts w:ascii="IRNazanin" w:hAnsi="IRNazanin" w:eastAsia="IRNazanin"/>
          <w:color w:val="111111"/>
          <w:sz w:val="28"/>
          <w:sz w:val="28"/>
          <w:szCs w:val="28"/>
          <w:rtl w:val="true"/>
          <w:lang w:bidi="fa-IR"/>
        </w:rPr>
        <w:t xml:space="preserve">داریم ، که امام ششم به راوی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پشت کرد نفرین کن ، می‌گوید چیزی درنگ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مرا از او راحت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مسند</w:t>
      </w:r>
      <w:r>
        <w:rPr>
          <w:rStyle w:val="FootnoteAnchor"/>
          <w:rtl w:val="true"/>
        </w:rPr>
        <w:footnoteReference w:id="139"/>
      </w:r>
      <w:r>
        <w:rPr>
          <w:rFonts w:ascii="IRNazanin" w:hAnsi="IRNazanin" w:eastAsia="IRNazanin"/>
          <w:color w:val="111111"/>
          <w:sz w:val="28"/>
          <w:sz w:val="28"/>
          <w:szCs w:val="28"/>
          <w:rtl w:val="true"/>
          <w:lang w:bidi="fa-IR"/>
        </w:rPr>
        <w:t xml:space="preserve">هشام بن سالم از امام ششم علیه‌السلام دارد که بنده مظلوم بوده ، و پیوسته نفرین کند تا ظالم شود </w:t>
      </w:r>
      <w:r>
        <w:rPr>
          <w:rFonts w:eastAsia="IRNazanin" w:cs="IRNazanin"/>
          <w:color w:val="111111"/>
          <w:sz w:val="28"/>
          <w:szCs w:val="28"/>
          <w:rtl w:val="true"/>
          <w:lang w:bidi="fa-IR"/>
        </w:rPr>
        <w:t>.</w:t>
      </w:r>
      <w:bookmarkStart w:id="44" w:name="pg2796_17937"/>
    </w:p>
    <w:p>
      <w:pPr>
        <w:pStyle w:val="Heading2"/>
        <w:numPr>
          <w:ilvl w:val="1"/>
          <w:numId w:val="1"/>
        </w:numPr>
        <w:rPr/>
      </w:pPr>
      <w:bookmarkStart w:id="45" w:name="__RefHeading___Toc2195455_1395250215"/>
      <w:bookmarkStart w:id="46" w:name="_Toc17"/>
      <w:bookmarkEnd w:id="44"/>
      <w:bookmarkEnd w:id="45"/>
      <w:r>
        <w:rPr/>
        <w:t>6</w:t>
      </w:r>
      <w:r>
        <w:rPr>
          <w:rtl w:val="true"/>
        </w:rPr>
        <w:t xml:space="preserve"> </w:t>
      </w:r>
      <w:r>
        <w:rPr>
          <w:rtl w:val="true"/>
        </w:rPr>
        <w:t>ـ کسانی که دعایشان مستجاب می‌شود</w:t>
      </w:r>
      <w:bookmarkEnd w:id="46"/>
    </w:p>
    <w:p>
      <w:pPr>
        <w:pStyle w:val="BookText"/>
        <w:rPr/>
      </w:pPr>
      <w:r>
        <w:rPr>
          <w:rFonts w:ascii="IRNazanin" w:hAnsi="IRNazanin" w:eastAsia="IRNazanin"/>
          <w:color w:val="111111"/>
          <w:sz w:val="28"/>
          <w:sz w:val="28"/>
          <w:szCs w:val="28"/>
          <w:rtl w:val="true"/>
          <w:lang w:bidi="fa-IR"/>
        </w:rPr>
        <w:t xml:space="preserve">چندین دسته دعایشان مستجاب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برای فرزند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مؤمن در غیبت برادر مؤمن ـ در چندین روایت وارد شده که دعاء این چهار نفر رد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مسند</w:t>
      </w:r>
      <w:r>
        <w:rPr>
          <w:rStyle w:val="FootnoteAnchor"/>
          <w:rtl w:val="true"/>
        </w:rPr>
        <w:footnoteReference w:id="140"/>
      </w:r>
      <w:r>
        <w:rPr>
          <w:rFonts w:ascii="IRNazanin" w:hAnsi="IRNazanin" w:eastAsia="IRNazanin"/>
          <w:color w:val="111111"/>
          <w:sz w:val="28"/>
          <w:sz w:val="28"/>
          <w:szCs w:val="28"/>
          <w:rtl w:val="true"/>
          <w:lang w:bidi="fa-IR"/>
        </w:rPr>
        <w:t xml:space="preserve">خصال ومن لا یحضره الفقیه از پیغمبر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w:t>
      </w:r>
      <w:r>
        <w:rPr>
          <w:rStyle w:val="FootnoteAnchor"/>
          <w:rtl w:val="true"/>
        </w:rPr>
        <w:footnoteReference w:id="141"/>
      </w:r>
      <w:r>
        <w:rPr>
          <w:rFonts w:ascii="IRNazanin" w:hAnsi="IRNazanin" w:eastAsia="IRNazanin"/>
          <w:color w:val="111111"/>
          <w:sz w:val="28"/>
          <w:sz w:val="28"/>
          <w:szCs w:val="28"/>
          <w:rtl w:val="true"/>
          <w:lang w:bidi="fa-IR"/>
        </w:rPr>
        <w:t xml:space="preserve">امالی که دارای سند معتبری است از امام ششم علیه‌السلام دارد که چهار نفرند که دعایشان برنمی‌گردد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در رعیت به عدل عمل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برادر برای برادر خود در غیاب او خداوند فرشته‌ای را گماشته به وی می‌گوید و برای تواست مانند آنچه برای برادرت دعا کردی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برای 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می‌گوید قسم به عزت و جلالم برای تو انتقام خواهم گرفت و لو بعد از زمانی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منصوری</w:t>
      </w:r>
      <w:r>
        <w:rPr>
          <w:rStyle w:val="FootnoteAnchor"/>
          <w:rtl w:val="true"/>
        </w:rPr>
        <w:footnoteReference w:id="142"/>
      </w:r>
      <w:r>
        <w:rPr>
          <w:rFonts w:ascii="IRNazanin" w:hAnsi="IRNazanin" w:eastAsia="IRNazanin"/>
          <w:color w:val="111111"/>
          <w:sz w:val="28"/>
          <w:sz w:val="28"/>
          <w:szCs w:val="28"/>
          <w:rtl w:val="true"/>
          <w:lang w:bidi="fa-IR"/>
        </w:rPr>
        <w:t xml:space="preserve">از عموی پدرش از امام دهم علیه‌السلام از گفته امام صادق علیه‌السلام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از خداوند عزوجل ممنوع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مؤمن که برای برادر مؤمن خود دعاء کرده ، با او مواسات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دعایش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توانایی مواسات داشته ، و مواسات نکند ، و برادرش مضطر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راوی در روایتی دیگر به همین</w:t>
      </w:r>
      <w:r>
        <w:rPr>
          <w:rStyle w:val="FootnoteAnchor"/>
          <w:rtl w:val="true"/>
        </w:rPr>
        <w:footnoteReference w:id="143"/>
      </w:r>
      <w:r>
        <w:rPr>
          <w:rFonts w:ascii="IRNazanin" w:hAnsi="IRNazanin" w:eastAsia="IRNazanin"/>
          <w:color w:val="111111"/>
          <w:sz w:val="28"/>
          <w:sz w:val="28"/>
          <w:szCs w:val="28"/>
          <w:rtl w:val="true"/>
          <w:lang w:bidi="fa-IR"/>
        </w:rPr>
        <w:t>طریق از امام صادق علیه‌السلام</w:t>
      </w:r>
    </w:p>
    <w:p>
      <w:pPr>
        <w:pStyle w:val="BookText"/>
        <w:rPr/>
      </w:pPr>
      <w:r>
        <w:rPr>
          <w:rFonts w:ascii="IRNazanin" w:hAnsi="IRNazanin" w:eastAsia="IRNazanin"/>
          <w:color w:val="111111"/>
          <w:sz w:val="28"/>
          <w:sz w:val="28"/>
          <w:szCs w:val="28"/>
          <w:rtl w:val="true"/>
          <w:lang w:bidi="fa-IR"/>
        </w:rPr>
        <w:t xml:space="preserve">سه نفر را این گونه ذکر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پدر برای فرزند اگر به او نیکی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نفرین پدر بر فرزند هرگاه عقوقش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 مظلوم بر ظالمش ، و دعایش برای کسی که برای او انتقام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کند ، و در روایت</w:t>
      </w:r>
      <w:r>
        <w:rPr>
          <w:rStyle w:val="FootnoteAnchor"/>
          <w:rtl w:val="true"/>
        </w:rPr>
        <w:footnoteReference w:id="144"/>
      </w:r>
      <w:r>
        <w:rPr>
          <w:rFonts w:ascii="IRNazanin" w:hAnsi="IRNazanin" w:eastAsia="IRNazanin"/>
          <w:color w:val="111111"/>
          <w:sz w:val="28"/>
          <w:sz w:val="28"/>
          <w:szCs w:val="28"/>
          <w:rtl w:val="true"/>
          <w:lang w:bidi="fa-IR"/>
        </w:rPr>
        <w:t>معتبر قرب الاسناد و صحیح عبداللّه</w:t>
      </w:r>
      <w:r>
        <w:rPr>
          <w:rStyle w:val="FootnoteAnchor"/>
          <w:rtl w:val="true"/>
        </w:rPr>
        <w:footnoteReference w:id="145"/>
      </w:r>
      <w:r>
        <w:rPr>
          <w:rFonts w:ascii="IRNazanin" w:hAnsi="IRNazanin" w:eastAsia="IRNazanin"/>
          <w:color w:val="111111"/>
          <w:sz w:val="28"/>
          <w:sz w:val="28"/>
          <w:szCs w:val="28"/>
          <w:rtl w:val="true"/>
          <w:lang w:bidi="fa-IR"/>
        </w:rPr>
        <w:t>بن سنان از امام صادق علیه‌السلام دعاء برادر مؤمن در غیاب برادرش را مستجاب دانسته روزی را برکت دهد و مکروه را دفع سازد ، و نزدیک به همین مضمون در روایت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و مسند محمد بن</w:t>
      </w:r>
      <w:r>
        <w:rPr>
          <w:rStyle w:val="FootnoteAnchor"/>
          <w:rtl w:val="true"/>
        </w:rPr>
        <w:footnoteReference w:id="147"/>
      </w:r>
      <w:r>
        <w:rPr>
          <w:rFonts w:ascii="IRNazanin" w:hAnsi="IRNazanin" w:eastAsia="IRNazanin"/>
          <w:color w:val="111111"/>
          <w:sz w:val="28"/>
          <w:sz w:val="28"/>
          <w:szCs w:val="28"/>
          <w:rtl w:val="true"/>
          <w:lang w:bidi="fa-IR"/>
        </w:rPr>
        <w:t xml:space="preserve">حماد حارثی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روایت</w:t>
      </w:r>
      <w:r>
        <w:rPr>
          <w:rStyle w:val="FootnoteAnchor"/>
          <w:rtl w:val="true"/>
        </w:rPr>
        <w:footnoteReference w:id="148"/>
      </w:r>
      <w:r>
        <w:rPr>
          <w:rFonts w:ascii="IRNazanin" w:hAnsi="IRNazanin" w:eastAsia="IRNazanin"/>
          <w:color w:val="111111"/>
          <w:sz w:val="28"/>
          <w:sz w:val="28"/>
          <w:szCs w:val="28"/>
          <w:rtl w:val="true"/>
          <w:lang w:bidi="fa-IR"/>
        </w:rPr>
        <w:t xml:space="preserve">نیز دعاء برادر مؤمن برای مؤمن وارد شده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معتبر</w:t>
      </w:r>
      <w:r>
        <w:rPr>
          <w:rStyle w:val="FootnoteAnchor"/>
          <w:rtl w:val="true"/>
        </w:rPr>
        <w:footnoteReference w:id="149"/>
      </w:r>
      <w:r>
        <w:rPr>
          <w:rFonts w:ascii="IRNazanin" w:hAnsi="IRNazanin" w:eastAsia="IRNazanin"/>
          <w:color w:val="111111"/>
          <w:sz w:val="28"/>
          <w:sz w:val="28"/>
          <w:szCs w:val="28"/>
          <w:rtl w:val="true"/>
          <w:lang w:bidi="fa-IR"/>
        </w:rPr>
        <w:t xml:space="preserve">عبداللّه بن سنان از امام صادق علیه‌السلام پنج دعاء را از خداوند محجوب ندانسته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امام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 مظلوم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فرزند صالح برای پدر و مادرش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 پدر صالح برای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مؤمن در غیاب برادر مؤمنش ، و در روایتی معتبر</w:t>
      </w:r>
      <w:r>
        <w:rPr>
          <w:rStyle w:val="FootnoteAnchor"/>
          <w:rtl w:val="true"/>
        </w:rPr>
        <w:footnoteReference w:id="150"/>
      </w:r>
      <w:r>
        <w:rPr>
          <w:rFonts w:ascii="IRNazanin" w:hAnsi="IRNazanin" w:eastAsia="IRNazanin"/>
          <w:color w:val="111111"/>
          <w:sz w:val="28"/>
          <w:sz w:val="28"/>
          <w:szCs w:val="28"/>
          <w:rtl w:val="true"/>
          <w:lang w:bidi="fa-IR"/>
        </w:rPr>
        <w:t xml:space="preserve">چهار نفر را از پیغمبر صلی‌الله‌علیه‌و‌آله آورده که دعایشان رد نمی‌شود تا به عرش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برای فرزندش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مظلوم بر ظالمش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عمره می‌رود تا برگردد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روزه‌دار تا افطار کند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صحیحه عیسی</w:t>
      </w:r>
      <w:r>
        <w:rPr>
          <w:rStyle w:val="FootnoteAnchor"/>
          <w:rtl w:val="true"/>
        </w:rPr>
        <w:footnoteReference w:id="151"/>
      </w:r>
      <w:r>
        <w:rPr>
          <w:rFonts w:ascii="IRNazanin" w:hAnsi="IRNazanin" w:eastAsia="IRNazanin"/>
          <w:color w:val="111111"/>
          <w:sz w:val="28"/>
          <w:sz w:val="28"/>
          <w:szCs w:val="28"/>
          <w:rtl w:val="true"/>
          <w:lang w:bidi="fa-IR"/>
        </w:rPr>
        <w:t xml:space="preserve">بن عبداللّه قمی از امام ششم علیه‌السلام دارد که سه نفر دعایشان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 بنگرید چگونه در نبودش او را جانشینی می‌کشید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جنگجو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چگونه در نبودش او را جانشینی می‌کنید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خشم نیاورده منزجرش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استجابت دعاء مظلوم روایت</w:t>
      </w:r>
      <w:r>
        <w:rPr>
          <w:rStyle w:val="FootnoteAnchor"/>
          <w:rtl w:val="true"/>
        </w:rPr>
        <w:footnoteReference w:id="152"/>
      </w:r>
      <w:r>
        <w:rPr>
          <w:rFonts w:ascii="IRNazanin" w:hAnsi="IRNazanin" w:eastAsia="IRNazanin"/>
          <w:color w:val="111111"/>
          <w:sz w:val="28"/>
          <w:sz w:val="28"/>
          <w:szCs w:val="28"/>
          <w:rtl w:val="true"/>
          <w:lang w:bidi="fa-IR"/>
        </w:rPr>
        <w:t xml:space="preserve">معتبری وارد است ، که امام ششم علیه‌السلام می‌فرماید ، خداوند به پیغمبری از پیغمبرانش در کشور جباری از جبارها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جبّار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ریختن خون و گرفتن اموال استعمال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سر کار نگذاشتم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تو را عامل قرار دادم ، که صدای مظلومین را از من باز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مظلومیت آنان را رها نکنم گرچه کافر باشند و در روایت معتبر</w:t>
      </w:r>
      <w:r>
        <w:rPr>
          <w:rStyle w:val="FootnoteAnchor"/>
          <w:rtl w:val="true"/>
        </w:rPr>
        <w:footnoteReference w:id="153"/>
      </w:r>
      <w:r>
        <w:rPr>
          <w:rFonts w:ascii="IRNazanin" w:hAnsi="IRNazanin" w:eastAsia="IRNazanin"/>
          <w:color w:val="111111"/>
          <w:sz w:val="28"/>
          <w:sz w:val="28"/>
          <w:szCs w:val="28"/>
          <w:rtl w:val="true"/>
          <w:lang w:bidi="fa-IR"/>
        </w:rPr>
        <w:t xml:space="preserve">سکونی از امام ششم علیه‌السلام از گفته پیغمبر صلی‌الله‌علیه‌و‌آله دارد بپرهیزید از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بالای ابر می‌رود تا مورد نظر خدا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او را بالا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مستجاب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دعای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پدر همانا از شمشیر تیزتر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Style w:val="FootnoteAnchor"/>
          <w:rtl w:val="true"/>
        </w:rPr>
        <w:footnoteReference w:id="154"/>
      </w:r>
      <w:r>
        <w:rPr>
          <w:rFonts w:ascii="IRNazanin" w:hAnsi="IRNazanin" w:eastAsia="IRNazanin"/>
          <w:color w:val="111111"/>
          <w:sz w:val="28"/>
          <w:sz w:val="28"/>
          <w:szCs w:val="28"/>
          <w:rtl w:val="true"/>
          <w:lang w:bidi="fa-IR"/>
        </w:rPr>
        <w:t xml:space="preserve">معتبر سماعة نیز از امام ششم علیه‌السلام وارد شده ، پدرم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ظلم ، همانا دعای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w:t>
      </w:r>
      <w:bookmarkStart w:id="47" w:name="pg2796_17940"/>
    </w:p>
    <w:p>
      <w:pPr>
        <w:pStyle w:val="BookText"/>
        <w:rPr/>
      </w:pPr>
      <w:bookmarkEnd w:id="47"/>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می‌رود ، و در روایت مسند حسن</w:t>
      </w:r>
      <w:r>
        <w:rPr>
          <w:rStyle w:val="FootnoteAnchor"/>
          <w:rtl w:val="true"/>
        </w:rPr>
        <w:footnoteReference w:id="155"/>
      </w:r>
      <w:r>
        <w:rPr>
          <w:rFonts w:ascii="IRNazanin" w:hAnsi="IRNazanin" w:eastAsia="IRNazanin"/>
          <w:color w:val="111111"/>
          <w:sz w:val="28"/>
          <w:sz w:val="28"/>
          <w:szCs w:val="28"/>
          <w:rtl w:val="true"/>
          <w:lang w:bidi="fa-IR"/>
        </w:rPr>
        <w:t xml:space="preserve">بن جهم از ابی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امام هفتم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هیچ کس را کوچک نشمرید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یهودی و نصرانی درباره شما مستجاب می‌شود ، و برای خودشان درباره خودشان مستجاب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Style w:val="FootnoteAnchor"/>
          <w:rtl w:val="true"/>
        </w:rPr>
        <w:footnoteReference w:id="156"/>
      </w:r>
      <w:r>
        <w:rPr>
          <w:rFonts w:ascii="IRNazanin" w:hAnsi="IRNazanin" w:eastAsia="IRNazanin"/>
          <w:color w:val="111111"/>
          <w:sz w:val="28"/>
          <w:sz w:val="28"/>
          <w:szCs w:val="28"/>
          <w:rtl w:val="true"/>
          <w:lang w:bidi="fa-IR"/>
        </w:rPr>
        <w:t xml:space="preserve">ضعیف ابوهریرة از پیغمبر صلی‌الله‌علیه‌و‌آله نیز به دعای مظلوم اشاره شده </w:t>
      </w:r>
      <w:r>
        <w:rPr>
          <w:rFonts w:eastAsia="IRNazanin" w:cs="IRNazanin"/>
          <w:color w:val="111111"/>
          <w:sz w:val="28"/>
          <w:szCs w:val="28"/>
          <w:rtl w:val="true"/>
          <w:lang w:bidi="fa-IR"/>
        </w:rPr>
        <w:t>.</w:t>
      </w:r>
    </w:p>
    <w:p>
      <w:pPr>
        <w:pStyle w:val="Heading2"/>
        <w:numPr>
          <w:ilvl w:val="1"/>
          <w:numId w:val="1"/>
        </w:numPr>
        <w:rPr/>
      </w:pPr>
      <w:bookmarkStart w:id="48" w:name="__RefHeading___Toc2195457_1395250215"/>
      <w:bookmarkStart w:id="49" w:name="_Toc18"/>
      <w:bookmarkEnd w:id="48"/>
      <w:r>
        <w:rPr/>
        <w:t>7</w:t>
      </w:r>
      <w:r>
        <w:rPr>
          <w:rtl w:val="true"/>
        </w:rPr>
        <w:t xml:space="preserve"> </w:t>
      </w:r>
      <w:r>
        <w:rPr>
          <w:rtl w:val="true"/>
        </w:rPr>
        <w:t>ـ کسانی که دعایشان مستجاب نمی‌شود</w:t>
      </w:r>
      <w:bookmarkEnd w:id="4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 دعایشان مستجاب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به او مالی عطاء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حق او را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امر زنش در دست اوست دعاء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زنش راحت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همسایه‌اش را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در خانه‌اش بنشیند ، و بگوید خداوندا مرا روزی بده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مالی داشت ، بدون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یا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قرض داد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صاحب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گناه‌کار و آکل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مظلومی که نفرین کند ، و مانند همان مظلمه برای دیگری نزد او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w:t>
      </w:r>
      <w:r>
        <w:rPr>
          <w:rStyle w:val="FootnoteAnchor"/>
          <w:rtl w:val="true"/>
        </w:rPr>
        <w:footnoteReference w:id="157"/>
      </w:r>
      <w:r>
        <w:rPr>
          <w:rFonts w:ascii="IRNazanin" w:hAnsi="IRNazanin" w:eastAsia="IRNazanin"/>
          <w:color w:val="111111"/>
          <w:sz w:val="28"/>
          <w:sz w:val="28"/>
          <w:szCs w:val="28"/>
          <w:rtl w:val="true"/>
          <w:lang w:bidi="fa-IR"/>
        </w:rPr>
        <w:t xml:space="preserve">ولید بن صبیح دلالت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معتبر</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158"/>
      </w:r>
      <w:r>
        <w:rPr>
          <w:rFonts w:ascii="IRNazanin" w:hAnsi="IRNazanin" w:eastAsia="IRNazanin"/>
          <w:color w:val="111111"/>
          <w:sz w:val="28"/>
          <w:sz w:val="28"/>
          <w:szCs w:val="28"/>
          <w:rtl w:val="true"/>
          <w:lang w:bidi="fa-IR"/>
        </w:rPr>
        <w:t xml:space="preserve">بن ابراهیم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معتبر</w:t>
      </w:r>
      <w:r>
        <w:rPr>
          <w:rStyle w:val="FootnoteAnchor"/>
          <w:rtl w:val="true"/>
        </w:rPr>
        <w:footnoteReference w:id="159"/>
      </w:r>
      <w:r>
        <w:rPr>
          <w:rFonts w:ascii="IRNazanin" w:hAnsi="IRNazanin" w:eastAsia="IRNazanin"/>
          <w:color w:val="111111"/>
          <w:sz w:val="28"/>
          <w:sz w:val="28"/>
          <w:szCs w:val="28"/>
          <w:rtl w:val="true"/>
          <w:lang w:bidi="fa-IR"/>
        </w:rPr>
        <w:t xml:space="preserve">ولید بن صبیح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مرسله</w:t>
      </w:r>
      <w:r>
        <w:rPr>
          <w:rStyle w:val="FootnoteAnchor"/>
          <w:rtl w:val="true"/>
        </w:rPr>
        <w:footnoteReference w:id="160"/>
      </w:r>
      <w:r>
        <w:rPr>
          <w:rFonts w:ascii="IRNazanin" w:hAnsi="IRNazanin" w:eastAsia="IRNazanin"/>
          <w:color w:val="111111"/>
          <w:sz w:val="28"/>
          <w:sz w:val="28"/>
          <w:szCs w:val="28"/>
          <w:rtl w:val="true"/>
          <w:lang w:bidi="fa-IR"/>
        </w:rPr>
        <w:t xml:space="preserve">سرائر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مرسله</w:t>
      </w:r>
      <w:r>
        <w:rPr>
          <w:rStyle w:val="FootnoteAnchor"/>
          <w:rtl w:val="true"/>
        </w:rPr>
        <w:footnoteReference w:id="161"/>
      </w:r>
      <w:r>
        <w:rPr>
          <w:rFonts w:ascii="IRNazanin" w:hAnsi="IRNazanin" w:eastAsia="IRNazanin"/>
          <w:color w:val="111111"/>
          <w:sz w:val="28"/>
          <w:sz w:val="28"/>
          <w:szCs w:val="28"/>
          <w:rtl w:val="true"/>
          <w:lang w:bidi="fa-IR"/>
        </w:rPr>
        <w:t xml:space="preserve">خلاد ابی علی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روایت مسعدة</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محمد</w:t>
      </w:r>
      <w:r>
        <w:rPr>
          <w:rStyle w:val="FootnoteAnchor"/>
          <w:rtl w:val="true"/>
        </w:rPr>
        <w:footnoteReference w:id="163"/>
      </w:r>
      <w:r>
        <w:rPr>
          <w:rFonts w:ascii="IRNazanin" w:hAnsi="IRNazanin" w:eastAsia="IRNazanin"/>
          <w:color w:val="111111"/>
          <w:sz w:val="28"/>
          <w:sz w:val="28"/>
          <w:szCs w:val="28"/>
          <w:rtl w:val="true"/>
          <w:lang w:bidi="fa-IR"/>
        </w:rPr>
        <w:t xml:space="preserve">بن مسلم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علی بن</w:t>
      </w:r>
      <w:r>
        <w:rPr>
          <w:rStyle w:val="FootnoteAnchor"/>
          <w:rtl w:val="true"/>
        </w:rPr>
        <w:footnoteReference w:id="164"/>
      </w:r>
      <w:r>
        <w:rPr>
          <w:rFonts w:ascii="IRNazanin" w:hAnsi="IRNazanin" w:eastAsia="IRNazanin"/>
          <w:color w:val="111111"/>
          <w:sz w:val="28"/>
          <w:sz w:val="28"/>
          <w:szCs w:val="28"/>
          <w:rtl w:val="true"/>
          <w:lang w:bidi="fa-IR"/>
        </w:rPr>
        <w:t>سالم و مرسله</w:t>
      </w:r>
      <w:r>
        <w:rPr>
          <w:rStyle w:val="FootnoteAnchor"/>
          <w:rtl w:val="true"/>
        </w:rPr>
        <w:footnoteReference w:id="165"/>
      </w:r>
      <w:r>
        <w:rPr>
          <w:rFonts w:ascii="IRNazanin" w:hAnsi="IRNazanin" w:eastAsia="IRNazanin"/>
          <w:color w:val="111111"/>
          <w:sz w:val="28"/>
          <w:sz w:val="28"/>
          <w:szCs w:val="28"/>
          <w:rtl w:val="true"/>
          <w:lang w:bidi="fa-IR"/>
        </w:rPr>
        <w:t xml:space="preserve">ابن فهد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ـ و روایات شش گانه از امام صادق علیه‌السلام ، و هم چنین روایت علی بن سالم ، و تنها روایت ابن مسلم از امام پنجم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ابن فهد مضمره و مرسله می‌باشد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اولی ولید</w:t>
      </w:r>
      <w:r>
        <w:rPr>
          <w:rStyle w:val="FootnoteAnchor"/>
          <w:rtl w:val="true"/>
        </w:rPr>
        <w:footnoteReference w:id="166"/>
      </w:r>
      <w:r>
        <w:rPr>
          <w:rFonts w:ascii="IRNazanin" w:hAnsi="IRNazanin" w:eastAsia="IRNazanin"/>
          <w:color w:val="111111"/>
          <w:sz w:val="28"/>
          <w:sz w:val="28"/>
          <w:szCs w:val="28"/>
          <w:rtl w:val="true"/>
          <w:lang w:bidi="fa-IR"/>
        </w:rPr>
        <w:t xml:space="preserve">در مورد اول دارد که مال را در غیر حق انفاق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روزی بده ، که دعایش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جعفر</w:t>
      </w:r>
      <w:r>
        <w:rPr>
          <w:rStyle w:val="FootnoteAnchor"/>
          <w:rtl w:val="true"/>
        </w:rPr>
        <w:footnoteReference w:id="167"/>
      </w:r>
      <w:r>
        <w:rPr>
          <w:rFonts w:ascii="IRNazanin" w:hAnsi="IRNazanin" w:eastAsia="IRNazanin"/>
          <w:color w:val="111111"/>
          <w:sz w:val="28"/>
          <w:sz w:val="28"/>
          <w:szCs w:val="28"/>
          <w:rtl w:val="true"/>
          <w:lang w:bidi="fa-IR"/>
        </w:rPr>
        <w:t>دارد ، مال را فاسد کرده ، و در معتبر</w:t>
      </w:r>
      <w:r>
        <w:rPr>
          <w:rStyle w:val="FootnoteAnchor"/>
          <w:rtl w:val="true"/>
        </w:rPr>
        <w:footnoteReference w:id="168"/>
      </w:r>
      <w:r>
        <w:rPr>
          <w:rFonts w:ascii="IRNazanin" w:hAnsi="IRNazanin" w:eastAsia="IRNazanin"/>
          <w:color w:val="111111"/>
          <w:sz w:val="28"/>
          <w:sz w:val="28"/>
          <w:szCs w:val="28"/>
          <w:rtl w:val="true"/>
          <w:lang w:bidi="fa-IR"/>
        </w:rPr>
        <w:t>ولید دارد ، مال را در غیر وجه خود انفاق کرد ، و می‌گوید خدایا به من روزی بده ، به وی گفته می‌شود مگر بتو</w:t>
      </w:r>
    </w:p>
    <w:p>
      <w:pPr>
        <w:pStyle w:val="BookText"/>
        <w:rPr/>
      </w:pPr>
      <w:r>
        <w:rPr>
          <w:rFonts w:ascii="IRNazanin" w:hAnsi="IRNazanin" w:eastAsia="IRNazanin"/>
          <w:color w:val="111111"/>
          <w:sz w:val="28"/>
          <w:sz w:val="28"/>
          <w:szCs w:val="28"/>
          <w:rtl w:val="true"/>
          <w:lang w:bidi="fa-IR"/>
        </w:rPr>
        <w:t xml:space="preserve">روزی ندادیم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خلاد</w:t>
      </w:r>
      <w:r>
        <w:rPr>
          <w:rStyle w:val="FootnoteAnchor"/>
          <w:rtl w:val="true"/>
        </w:rPr>
        <w:footnoteReference w:id="169"/>
      </w:r>
      <w:r>
        <w:rPr>
          <w:rFonts w:ascii="IRNazanin" w:hAnsi="IRNazanin" w:eastAsia="IRNazanin"/>
          <w:color w:val="111111"/>
          <w:sz w:val="28"/>
          <w:sz w:val="28"/>
          <w:szCs w:val="28"/>
          <w:rtl w:val="true"/>
          <w:lang w:bidi="fa-IR"/>
        </w:rPr>
        <w:t xml:space="preserve">مال را مرغه ولم یحفظه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مزّقه ولم یحفظه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مسعدة</w:t>
      </w:r>
      <w:r>
        <w:rPr>
          <w:rStyle w:val="FootnoteAnchor"/>
          <w:rtl w:val="true"/>
        </w:rPr>
        <w:footnoteReference w:id="170"/>
      </w:r>
      <w:r>
        <w:rPr>
          <w:rFonts w:ascii="IRNazanin" w:hAnsi="IRNazanin" w:eastAsia="IRNazanin"/>
          <w:color w:val="111111"/>
          <w:sz w:val="28"/>
          <w:sz w:val="28"/>
          <w:szCs w:val="28"/>
          <w:rtl w:val="true"/>
          <w:lang w:bidi="fa-IR"/>
        </w:rPr>
        <w:t xml:space="preserve">مال را در بر و تقوی انفاق کرده ، چیزی برایش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ولید</w:t>
      </w:r>
      <w:r>
        <w:rPr>
          <w:rStyle w:val="FootnoteAnchor"/>
          <w:rtl w:val="true"/>
        </w:rPr>
        <w:footnoteReference w:id="171"/>
      </w:r>
      <w:r>
        <w:rPr>
          <w:rFonts w:ascii="IRNazanin" w:hAnsi="IRNazanin" w:eastAsia="IRNazanin"/>
          <w:color w:val="111111"/>
          <w:sz w:val="28"/>
          <w:sz w:val="28"/>
          <w:szCs w:val="28"/>
          <w:rtl w:val="true"/>
          <w:lang w:bidi="fa-IR"/>
        </w:rPr>
        <w:t>دارد ، که خداوند عزوجل امر زن را به سوی مرد قرار داده و قریب به همین در روایت جعفر</w:t>
      </w:r>
      <w:r>
        <w:rPr>
          <w:rStyle w:val="FootnoteAnchor"/>
          <w:rtl w:val="true"/>
        </w:rPr>
        <w:footnoteReference w:id="172"/>
      </w:r>
      <w:r>
        <w:rPr>
          <w:rFonts w:ascii="IRNazanin" w:hAnsi="IRNazanin" w:eastAsia="IRNazanin"/>
          <w:color w:val="111111"/>
          <w:sz w:val="28"/>
          <w:sz w:val="28"/>
          <w:szCs w:val="28"/>
          <w:rtl w:val="true"/>
          <w:lang w:bidi="fa-IR"/>
        </w:rPr>
        <w:t>و روایت معتبر</w:t>
      </w:r>
      <w:r>
        <w:rPr>
          <w:rStyle w:val="FootnoteAnchor"/>
          <w:rtl w:val="true"/>
        </w:rPr>
        <w:footnoteReference w:id="173"/>
      </w:r>
      <w:r>
        <w:rPr>
          <w:rFonts w:ascii="IRNazanin" w:hAnsi="IRNazanin" w:eastAsia="IRNazanin"/>
          <w:color w:val="111111"/>
          <w:sz w:val="28"/>
          <w:sz w:val="28"/>
          <w:szCs w:val="28"/>
          <w:rtl w:val="true"/>
          <w:lang w:bidi="fa-IR"/>
        </w:rPr>
        <w:t>ولید و مرسلة سرائر</w:t>
      </w:r>
      <w:r>
        <w:rPr>
          <w:rStyle w:val="FootnoteAnchor"/>
          <w:rtl w:val="true"/>
        </w:rPr>
        <w:footnoteReference w:id="174"/>
      </w:r>
      <w:r>
        <w:rPr>
          <w:rFonts w:ascii="IRNazanin" w:hAnsi="IRNazanin" w:eastAsia="IRNazanin"/>
          <w:color w:val="111111"/>
          <w:sz w:val="28"/>
          <w:sz w:val="28"/>
          <w:szCs w:val="28"/>
          <w:rtl w:val="true"/>
          <w:lang w:bidi="fa-IR"/>
        </w:rPr>
        <w:t>وخبر خلاد</w:t>
      </w:r>
      <w:r>
        <w:rPr>
          <w:rStyle w:val="FootnoteAnchor"/>
          <w:rtl w:val="true"/>
        </w:rPr>
        <w:footnoteReference w:id="175"/>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مسعده</w:t>
      </w:r>
      <w:r>
        <w:rPr>
          <w:rStyle w:val="FootnoteAnchor"/>
          <w:rtl w:val="true"/>
        </w:rPr>
        <w:footnoteReference w:id="176"/>
      </w:r>
      <w:r>
        <w:rPr>
          <w:rFonts w:ascii="IRNazanin" w:hAnsi="IRNazanin" w:eastAsia="IRNazanin"/>
          <w:color w:val="111111"/>
          <w:sz w:val="28"/>
          <w:sz w:val="28"/>
          <w:szCs w:val="28"/>
          <w:rtl w:val="true"/>
          <w:lang w:bidi="fa-IR"/>
        </w:rPr>
        <w:t xml:space="preserve">مرد را زن به هر اندازه که می‌تواند آزار می‌دهد و مرد از خداوند می‌خواهد ، که او را راحت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او می‌گوید ، بنده من آیا امر زن را به تو واگذار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او را رها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او را نگهدار ، و در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اولی</w:t>
      </w:r>
      <w:r>
        <w:rPr>
          <w:rStyle w:val="FootnoteAnchor"/>
          <w:rtl w:val="true"/>
        </w:rPr>
        <w:footnoteReference w:id="177"/>
      </w:r>
      <w:r>
        <w:rPr>
          <w:rFonts w:ascii="IRNazanin" w:hAnsi="IRNazanin" w:eastAsia="IRNazanin"/>
          <w:color w:val="111111"/>
          <w:sz w:val="28"/>
          <w:sz w:val="28"/>
          <w:szCs w:val="28"/>
          <w:rtl w:val="true"/>
          <w:lang w:bidi="fa-IR"/>
        </w:rPr>
        <w:t xml:space="preserve">دارد ، که خداوند راه برای وی قرار داده که خانه خود را فروخته ، و از همسایگی او جدا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ولید</w:t>
      </w:r>
      <w:r>
        <w:rPr>
          <w:rStyle w:val="FootnoteAnchor"/>
          <w:rtl w:val="true"/>
        </w:rPr>
        <w:footnoteReference w:id="178"/>
      </w:r>
      <w:r>
        <w:rPr>
          <w:rFonts w:ascii="IRNazanin" w:hAnsi="IRNazanin" w:eastAsia="IRNazanin"/>
          <w:color w:val="111111"/>
          <w:sz w:val="28"/>
          <w:sz w:val="28"/>
          <w:szCs w:val="28"/>
          <w:rtl w:val="true"/>
          <w:lang w:bidi="fa-IR"/>
        </w:rPr>
        <w:t>و روایت</w:t>
      </w:r>
      <w:r>
        <w:rPr>
          <w:rStyle w:val="FootnoteAnchor"/>
          <w:rtl w:val="true"/>
        </w:rPr>
        <w:footnoteReference w:id="179"/>
      </w:r>
      <w:r>
        <w:rPr>
          <w:rFonts w:ascii="IRNazanin" w:hAnsi="IRNazanin" w:eastAsia="IRNazanin"/>
          <w:color w:val="111111"/>
          <w:sz w:val="28"/>
          <w:sz w:val="28"/>
          <w:szCs w:val="28"/>
          <w:rtl w:val="true"/>
          <w:lang w:bidi="fa-IR"/>
        </w:rPr>
        <w:t xml:space="preserve">خلاد دارد که در خانه‌اش بنشیند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روزی ده ، به او گفته شود مگر برایت راه برای جستجوی روزی قرار ندادم ، و در مرسله</w:t>
      </w:r>
      <w:r>
        <w:rPr>
          <w:rStyle w:val="FootnoteAnchor"/>
          <w:rtl w:val="true"/>
        </w:rPr>
        <w:footnoteReference w:id="180"/>
      </w:r>
      <w:r>
        <w:rPr>
          <w:rFonts w:ascii="IRNazanin" w:hAnsi="IRNazanin" w:eastAsia="IRNazanin"/>
          <w:color w:val="111111"/>
          <w:sz w:val="28"/>
          <w:sz w:val="28"/>
          <w:szCs w:val="28"/>
          <w:rtl w:val="true"/>
          <w:lang w:bidi="fa-IR"/>
        </w:rPr>
        <w:t xml:space="preserve">سرائر دارد ، بگوید در خانه‌ام می‌نشینم ، و نماز می‌خوانم ، و روزه می‌گیرم ، و پروردگارم را بندگی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روزیم خواهد آمد و در روایت مسعده</w:t>
      </w:r>
      <w:r>
        <w:rPr>
          <w:rStyle w:val="FootnoteAnchor"/>
          <w:rtl w:val="true"/>
        </w:rPr>
        <w:footnoteReference w:id="181"/>
      </w:r>
      <w:r>
        <w:rPr>
          <w:rFonts w:ascii="IRNazanin" w:hAnsi="IRNazanin" w:eastAsia="IRNazanin"/>
          <w:color w:val="111111"/>
          <w:sz w:val="28"/>
          <w:sz w:val="28"/>
          <w:szCs w:val="28"/>
          <w:rtl w:val="true"/>
          <w:lang w:bidi="fa-IR"/>
        </w:rPr>
        <w:t xml:space="preserve">در خانه‌اش نشسته و از خدا می‌خواهد روزیش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روزی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خداوند طلب نمی‌کند ، آن گونه که خداوند او را امر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دنیا را بر تو منع نکردم و جوارحت را هدف تیر قرار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جستجوی روزی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من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بیرون نشوی و روزی طلب کنی ، اگر محرومت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معذوری ، و اگر روزیت دادم همان را می‌خواهی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جعفر</w:t>
      </w:r>
      <w:r>
        <w:rPr>
          <w:rStyle w:val="FootnoteAnchor"/>
          <w:rtl w:val="true"/>
        </w:rPr>
        <w:footnoteReference w:id="182"/>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مالی داشت ، او را به دین به کسی بدون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یا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او گفته شود آیا امرت نکردم ، که شاهد بگیر و قریب به همین مضمون در مرسله</w:t>
      </w:r>
      <w:r>
        <w:rPr>
          <w:rStyle w:val="FootnoteAnchor"/>
          <w:rtl w:val="true"/>
        </w:rPr>
        <w:footnoteReference w:id="183"/>
      </w:r>
      <w:r>
        <w:rPr>
          <w:rFonts w:ascii="IRNazanin" w:hAnsi="IRNazanin" w:eastAsia="IRNazanin"/>
          <w:color w:val="111111"/>
          <w:sz w:val="28"/>
          <w:sz w:val="28"/>
          <w:szCs w:val="28"/>
          <w:rtl w:val="true"/>
          <w:lang w:bidi="fa-IR"/>
        </w:rPr>
        <w:t xml:space="preserve">سرائر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مسعده</w:t>
      </w:r>
      <w:r>
        <w:rPr>
          <w:rStyle w:val="FootnoteAnchor"/>
          <w:rtl w:val="true"/>
        </w:rPr>
        <w:footnoteReference w:id="184"/>
      </w:r>
      <w:r>
        <w:rPr>
          <w:rFonts w:ascii="IRNazanin" w:hAnsi="IRNazanin" w:eastAsia="IRNazanin"/>
          <w:color w:val="111111"/>
          <w:sz w:val="28"/>
          <w:sz w:val="28"/>
          <w:szCs w:val="28"/>
          <w:rtl w:val="true"/>
          <w:lang w:bidi="fa-IR"/>
        </w:rPr>
        <w:t xml:space="preserve">دارد ، که دینی به مردی تا مدتی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مدرکی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شهودی برای این کار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هفتم در مسند ابن</w:t>
      </w:r>
      <w:r>
        <w:rPr>
          <w:rStyle w:val="FootnoteAnchor"/>
          <w:rtl w:val="true"/>
        </w:rPr>
        <w:footnoteReference w:id="185"/>
      </w:r>
      <w:r>
        <w:rPr>
          <w:rFonts w:ascii="IRNazanin" w:hAnsi="IRNazanin" w:eastAsia="IRNazanin"/>
          <w:color w:val="111111"/>
          <w:sz w:val="28"/>
          <w:sz w:val="28"/>
          <w:szCs w:val="28"/>
          <w:rtl w:val="true"/>
          <w:lang w:bidi="fa-IR"/>
        </w:rPr>
        <w:t xml:space="preserve">مسلم از امام پنجم علیه‌السلام دارد که مرد از خداوند حاجت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شانش برآوردن آن است تا زمانی نزدیک ، یا دور ، بنده گناهی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فرشته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برآورده نکن ، و وی را محروم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متعرض خشم من شده و مستوجب حرمان من است ، و در مرسل</w:t>
      </w:r>
      <w:r>
        <w:rPr>
          <w:rStyle w:val="FootnoteAnchor"/>
          <w:rtl w:val="true"/>
        </w:rPr>
        <w:footnoteReference w:id="186"/>
      </w:r>
      <w:r>
        <w:rPr>
          <w:rFonts w:ascii="IRNazanin" w:hAnsi="IRNazanin" w:eastAsia="IRNazanin"/>
          <w:color w:val="111111"/>
          <w:sz w:val="28"/>
          <w:sz w:val="28"/>
          <w:szCs w:val="28"/>
          <w:rtl w:val="true"/>
          <w:lang w:bidi="fa-IR"/>
        </w:rPr>
        <w:t xml:space="preserve">ابن فهد از حدیث قدسی دارد که دعایی از من محجوب نیست مگر دعای حرام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Style w:val="FootnoteAnchor"/>
          <w:rtl w:val="true"/>
        </w:rPr>
        <w:footnoteReference w:id="187"/>
      </w:r>
      <w:r>
        <w:rPr>
          <w:rFonts w:ascii="IRNazanin" w:hAnsi="IRNazanin" w:eastAsia="IRNazanin"/>
          <w:color w:val="111111"/>
          <w:sz w:val="28"/>
          <w:sz w:val="28"/>
          <w:szCs w:val="28"/>
          <w:rtl w:val="true"/>
          <w:lang w:bidi="fa-IR"/>
        </w:rPr>
        <w:t xml:space="preserve">که مردی به رسول اللّه صلی‌الله‌علیه‌و‌آله گفت دوست دارم دعایم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 را پاک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در شکمت داخل نکن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w:t>
      </w:r>
      <w:r>
        <w:rPr>
          <w:rStyle w:val="FootnoteAnchor"/>
          <w:rtl w:val="true"/>
        </w:rPr>
        <w:footnoteReference w:id="188"/>
      </w:r>
      <w:r>
        <w:rPr>
          <w:rFonts w:ascii="IRNazanin" w:hAnsi="IRNazanin" w:eastAsia="IRNazanin"/>
          <w:color w:val="111111"/>
          <w:sz w:val="28"/>
          <w:sz w:val="28"/>
          <w:szCs w:val="28"/>
          <w:rtl w:val="true"/>
          <w:lang w:bidi="fa-IR"/>
        </w:rPr>
        <w:t xml:space="preserve">ابن سالم از گفته امام ششم علیه‌السلام دارد ، که خداوند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مظلومی که در مظلمه‌ای مرا بخواند مستجاب نکنم که برای کسی نزد او مانند همین مظلمه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w:t>
      </w:r>
      <w:r>
        <w:rPr>
          <w:rStyle w:val="FootnoteAnchor"/>
          <w:rtl w:val="true"/>
        </w:rPr>
        <w:footnoteReference w:id="189"/>
      </w:r>
      <w:r>
        <w:rPr>
          <w:rFonts w:ascii="IRNazanin" w:hAnsi="IRNazanin" w:eastAsia="IRNazanin"/>
          <w:color w:val="111111"/>
          <w:sz w:val="28"/>
          <w:sz w:val="28"/>
          <w:szCs w:val="28"/>
          <w:rtl w:val="true"/>
          <w:lang w:bidi="fa-IR"/>
        </w:rPr>
        <w:t xml:space="preserve">حسن بن راشد از امام صادق علیه‌السلام داریم ، که هرگاه به مردی ظلمی شد ، و شروع کرد نفرین بر ظالمش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دیگری هست که تو را نفرین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می‌پندارد که او را ظلم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w:t>
      </w:r>
      <w:bookmarkStart w:id="50" w:name="pg2796_17945"/>
    </w:p>
    <w:p>
      <w:pPr>
        <w:pStyle w:val="BookText"/>
        <w:rPr/>
      </w:pPr>
      <w:bookmarkEnd w:id="50"/>
      <w:r>
        <w:rPr>
          <w:rFonts w:ascii="IRNazanin" w:hAnsi="IRNazanin" w:eastAsia="IRNazanin"/>
          <w:color w:val="111111"/>
          <w:sz w:val="28"/>
          <w:sz w:val="28"/>
          <w:szCs w:val="28"/>
          <w:rtl w:val="true"/>
          <w:lang w:bidi="fa-IR"/>
        </w:rPr>
        <w:t xml:space="preserve">دعایت را مستجاب کرده ، و دعای او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کنم ، و خواستی هر دو را تأخیر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عفوم شامل حال هر دو بگردد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 البلاغة</w:t>
      </w:r>
      <w:r>
        <w:rPr>
          <w:rStyle w:val="FootnoteAnchor"/>
          <w:rtl w:val="true"/>
        </w:rPr>
        <w:footnoteReference w:id="190"/>
      </w:r>
      <w:r>
        <w:rPr>
          <w:rFonts w:ascii="IRNazanin" w:hAnsi="IRNazanin" w:eastAsia="IRNazanin"/>
          <w:color w:val="111111"/>
          <w:sz w:val="28"/>
          <w:sz w:val="28"/>
          <w:szCs w:val="28"/>
          <w:rtl w:val="true"/>
          <w:lang w:bidi="fa-IR"/>
        </w:rPr>
        <w:t xml:space="preserve">گروه دیگر نیز وارد شده که دعایشان حتی در آن ساعت از شب مستجاب نمی‌شود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گمرگ بگیر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عرطبه که طنبور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صاحب 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نیز در صحیح</w:t>
      </w:r>
      <w:r>
        <w:rPr>
          <w:rStyle w:val="FootnoteAnchor"/>
          <w:rtl w:val="true"/>
        </w:rPr>
        <w:footnoteReference w:id="191"/>
      </w:r>
      <w:r>
        <w:rPr>
          <w:rFonts w:ascii="IRNazanin" w:hAnsi="IRNazanin" w:eastAsia="IRNazanin"/>
          <w:color w:val="111111"/>
          <w:sz w:val="28"/>
          <w:sz w:val="28"/>
          <w:szCs w:val="28"/>
          <w:rtl w:val="true"/>
          <w:lang w:bidi="fa-IR"/>
        </w:rPr>
        <w:t xml:space="preserve">ابی حمزة از امام پنجم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دعایشان مستجاب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امر به معروف و نهی از منکر نکنند و پیروی از اخیار اهل بیت پیغمبر صلی‌الله‌علیه‌و‌آله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بدهایشان را بر آنها مسلّط کرده و خوبانشان 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محمد</w:t>
      </w:r>
      <w:r>
        <w:rPr>
          <w:rStyle w:val="FootnoteAnchor"/>
          <w:rtl w:val="true"/>
        </w:rPr>
        <w:footnoteReference w:id="192"/>
      </w:r>
      <w:r>
        <w:rPr>
          <w:rFonts w:ascii="IRNazanin" w:hAnsi="IRNazanin" w:eastAsia="IRNazanin"/>
          <w:color w:val="111111"/>
          <w:sz w:val="28"/>
          <w:sz w:val="28"/>
          <w:szCs w:val="28"/>
          <w:rtl w:val="true"/>
          <w:lang w:bidi="fa-IR"/>
        </w:rPr>
        <w:t xml:space="preserve">بن عرفه از امام رضا علیه‌السلام دارد که امر به معروف و نهی از منکر می‌کنید یا بدان شما بر شما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نیکان شما دعا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نشود </w:t>
      </w:r>
      <w:r>
        <w:rPr>
          <w:rFonts w:eastAsia="IRNazanin" w:cs="IRNazanin"/>
          <w:color w:val="111111"/>
          <w:sz w:val="28"/>
          <w:szCs w:val="28"/>
          <w:rtl w:val="true"/>
          <w:lang w:bidi="fa-IR"/>
        </w:rPr>
        <w:t>.</w:t>
      </w:r>
    </w:p>
    <w:p>
      <w:pPr>
        <w:pStyle w:val="Heading2"/>
        <w:numPr>
          <w:ilvl w:val="1"/>
          <w:numId w:val="1"/>
        </w:numPr>
        <w:rPr/>
      </w:pPr>
      <w:bookmarkStart w:id="51" w:name="__RefHeading___Toc2195459_1395250215"/>
      <w:bookmarkStart w:id="52" w:name="_Toc19"/>
      <w:bookmarkEnd w:id="51"/>
      <w:r>
        <w:rPr/>
        <w:t>8</w:t>
      </w:r>
      <w:r>
        <w:rPr>
          <w:rtl w:val="true"/>
        </w:rPr>
        <w:t xml:space="preserve"> </w:t>
      </w:r>
      <w:r>
        <w:rPr>
          <w:rtl w:val="true"/>
        </w:rPr>
        <w:t>ـ دعاهای وارده</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جاهای متعدد قسمتی دعاهای صحیح معتبر و غیر معتبر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آنها گرچه سند صحیح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شواهدی برای اثبات اعتبار آنها موجود است ، از جمله مضامین عالیه آنها مانند دعای کمیل ، دعای صباح ،</w:t>
      </w:r>
      <w:bookmarkStart w:id="53" w:name="pg2796_17946"/>
    </w:p>
    <w:p>
      <w:pPr>
        <w:pStyle w:val="BookText"/>
        <w:rPr/>
      </w:pPr>
      <w:bookmarkEnd w:id="53"/>
      <w:r>
        <w:rPr>
          <w:rFonts w:ascii="IRNazanin" w:hAnsi="IRNazanin" w:eastAsia="IRNazanin"/>
          <w:color w:val="111111"/>
          <w:sz w:val="28"/>
          <w:sz w:val="28"/>
          <w:szCs w:val="28"/>
          <w:rtl w:val="true"/>
          <w:lang w:bidi="fa-IR"/>
        </w:rPr>
        <w:t xml:space="preserve">و دعای ندبه ، دعای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آنها رجاءً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دعاهای وارده دعایی است ، که بعد از عمل ام داود در ماه رجب یا هر ماه دیگر خوانده می‌شود ، و به گفته سید بن طاوس قدس‌سره در کتاب اقبال</w:t>
      </w:r>
      <w:r>
        <w:rPr>
          <w:rStyle w:val="FootnoteAnchor"/>
          <w:rtl w:val="true"/>
        </w:rPr>
        <w:footnoteReference w:id="193"/>
      </w:r>
      <w:r>
        <w:rPr>
          <w:rFonts w:ascii="IRNazanin" w:hAnsi="IRNazanin" w:eastAsia="IRNazanin"/>
          <w:color w:val="111111"/>
          <w:sz w:val="28"/>
          <w:sz w:val="28"/>
          <w:szCs w:val="28"/>
          <w:rtl w:val="true"/>
          <w:lang w:bidi="fa-IR"/>
        </w:rPr>
        <w:t xml:space="preserve">دعایی است عظیم الفضل </w:t>
      </w:r>
      <w:r>
        <w:rPr>
          <w:rFonts w:eastAsia="IRNazanin" w:cs="IRNazanin"/>
          <w:color w:val="111111"/>
          <w:sz w:val="28"/>
          <w:szCs w:val="28"/>
          <w:rtl w:val="true"/>
          <w:lang w:bidi="fa-IR"/>
        </w:rPr>
        <w:t>.</w:t>
      </w:r>
    </w:p>
    <w:p>
      <w:pPr>
        <w:pStyle w:val="Heading2"/>
        <w:numPr>
          <w:ilvl w:val="1"/>
          <w:numId w:val="1"/>
        </w:numPr>
        <w:rPr/>
      </w:pPr>
      <w:bookmarkStart w:id="54" w:name="__RefHeading___Toc2195461_1395250215"/>
      <w:bookmarkStart w:id="55" w:name="_Toc20"/>
      <w:bookmarkEnd w:id="54"/>
      <w:r>
        <w:rPr>
          <w:rtl w:val="true"/>
        </w:rPr>
        <w:t>عمل ام داود</w:t>
      </w:r>
      <w:bookmarkEnd w:id="55"/>
    </w:p>
    <w:p>
      <w:pPr>
        <w:pStyle w:val="BookText"/>
        <w:rPr/>
      </w:pPr>
      <w:r>
        <w:rPr>
          <w:rFonts w:ascii="IRNazanin" w:hAnsi="IRNazanin" w:eastAsia="IRNazanin"/>
          <w:color w:val="111111"/>
          <w:sz w:val="28"/>
          <w:sz w:val="28"/>
          <w:szCs w:val="28"/>
          <w:rtl w:val="true"/>
          <w:lang w:bidi="fa-IR"/>
        </w:rPr>
        <w:t xml:space="preserve">و ام داود جده سید می‌شود ، و معروف است به ام خالد بربریه مادر جدّ اعلای سید ، داود بن الحسن بن الحسن بن مولا علی بن ابیطالب علیه‌السلام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را با عده‌ای دیگر زنجیر کرده از مدینه به عراق برده به اتهامی زندان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می‌گذرد و مادر از حال فرزند هیچ خبری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علیه‌السلام از شیر این زن که داود را شیر می‌داده شیر خورده ، و دایه حضرت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عیادت امام علیه‌السلام بر حضرت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حال داود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می‌گوید مدتی است از من جدا شده در عراق زندانی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دعاء استفتاح را به وی می‌آموزد ، سید در اقبال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دعای روز نیمه رجب ما از خلق بسیاری روایت کردیم که نام آنان را کتاب اجازات به طرق مؤتلف و مختلف متضمن است ، و این دعای را جلیل مشهور بین اهل روایات گفته و در بعضی طرقش زیاداتی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راویها آن را به موسی بن جعفر کاظم صلوات اللّه علیه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ام داود روایت می‌کنند ، و سید در روایتی در وصف دعاء گفته که درهای</w:t>
      </w:r>
    </w:p>
    <w:p>
      <w:pPr>
        <w:pStyle w:val="BookText"/>
        <w:rPr/>
      </w:pPr>
      <w:r>
        <w:rPr>
          <w:rFonts w:ascii="IRNazanin" w:hAnsi="IRNazanin" w:eastAsia="IRNazanin"/>
          <w:color w:val="111111"/>
          <w:sz w:val="28"/>
          <w:sz w:val="28"/>
          <w:szCs w:val="28"/>
          <w:rtl w:val="true"/>
          <w:lang w:bidi="fa-IR"/>
        </w:rPr>
        <w:t xml:space="preserve">آسمان برایش باز می‌شود ، و همان ساعت صاحبش اجابت را می‌بیند ، و پاداشی برای او نزد خداوند تعالی غیر از بهشت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به‌ام داود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حرام ، ماه رجب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است دعاء در آن شنیده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اصمّ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ایام بیض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غسل بکن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 و قنوت و رکوع و سجود آنها را نیکو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ظهر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بعد از آن می‌آوری و بعد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قَاضِیَ حَوائِجِ السّائلین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می‌خوانی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دارد که در هر رکعت از نافله عصر سه بار بعد از سوره فاتحه ، قل هو اللّه احد و یک بار سوره کوثر را می‌خوانی ، بعد نماز عصر را می‌خوانی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نمازت در لباس پاکیزه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کن که کسی بر تو وارد نشود ، سخن با تو گوید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دارد ، که هنگامی از عصر فارغ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پاکیزه‌ترین لباسهای خود را بپوش و در اطاقی تمیز بر حصیری تمیز بنشین ، و کوشش نما که کسی بر تو وارد نشده سرگرمت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کرده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حمد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آیة الکرسی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سوره انعام و سوره بنی‌اسرائیل و سوره کهف و لقمان و یس و الصافات و حم السجدة و حآمعسآق و حم الدخان و الفتح والواقعة وسوره ملک و ن القلم و اذا السماء انشقت ، و آنچه بعد از آن تا آخر قرآن است می‌خوانی ، و اگر نیک نتوانی اینها را بخوانی ، و از روی قرآن نیز نتوانستی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می‌کنی ، و شیخ مفید قدس‌سره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 مخصوص را نمی‌تواند درست در روز نیمه</w:t>
      </w:r>
      <w:bookmarkStart w:id="56" w:name="pg2796_17948"/>
    </w:p>
    <w:p>
      <w:pPr>
        <w:pStyle w:val="BookText"/>
        <w:rPr/>
      </w:pPr>
      <w:bookmarkEnd w:id="56"/>
      <w:r>
        <w:rPr>
          <w:rFonts w:ascii="IRNazanin" w:hAnsi="IRNazanin" w:eastAsia="IRNazanin"/>
          <w:color w:val="111111"/>
          <w:sz w:val="28"/>
          <w:sz w:val="28"/>
          <w:szCs w:val="28"/>
          <w:rtl w:val="true"/>
          <w:lang w:bidi="fa-IR"/>
        </w:rPr>
        <w:t xml:space="preserve">ماه رجب بخواند ، یا طاقت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آیة الکرسی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و سید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روایات اکتفاء به خواندن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کرده ، و احتمال دارد برای اهل ضرورت یا مسافر یا در چیزی از مهمات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علیه‌السلام در یکی از روایات گفته هنگامی که از اینها فارغ شدی و تو رو به قبله هستی بگو </w:t>
      </w:r>
      <w:r>
        <w:rPr>
          <w:rFonts w:eastAsia="IRNazanin" w:cs="IRNazanin"/>
          <w:color w:val="111111"/>
          <w:sz w:val="28"/>
          <w:szCs w:val="28"/>
          <w:rtl w:val="true"/>
          <w:lang w:bidi="fa-IR"/>
        </w:rPr>
        <w:t>:</w:t>
      </w:r>
    </w:p>
    <w:p>
      <w:pPr>
        <w:pStyle w:val="Heading2"/>
        <w:numPr>
          <w:ilvl w:val="1"/>
          <w:numId w:val="1"/>
        </w:numPr>
        <w:rPr/>
      </w:pPr>
      <w:bookmarkStart w:id="57" w:name="__RefHeading___Toc2195463_1395250215"/>
      <w:bookmarkStart w:id="58" w:name="_Toc21"/>
      <w:bookmarkEnd w:id="57"/>
      <w:r>
        <w:rPr>
          <w:rtl w:val="true"/>
        </w:rPr>
        <w:t>دعاء استفتاح</w:t>
      </w:r>
      <w:bookmarkEnd w:id="58"/>
    </w:p>
    <w:p>
      <w:pPr>
        <w:pStyle w:val="BookText"/>
        <w:rPr/>
      </w:pPr>
      <w:r>
        <w:rPr>
          <w:rFonts w:ascii="IRNazanin" w:hAnsi="IRNazanin" w:eastAsia="IRNazanin"/>
          <w:color w:val="111111"/>
          <w:sz w:val="28"/>
          <w:sz w:val="28"/>
          <w:szCs w:val="28"/>
          <w:rtl w:val="true"/>
          <w:lang w:bidi="fa-IR"/>
        </w:rPr>
        <w:t>دعاء استفتاح معروف به عمل ام داود</w:t>
      </w:r>
      <w:r>
        <w:rPr>
          <w:rStyle w:val="FootnoteAnchor"/>
          <w:rtl w:val="true"/>
        </w:rPr>
        <w:footnoteReference w:id="1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صَدَقَ اللّه‌ُ الْعَظیمُ، الَّذی لا اِلـهَ اِلاّ هُوَ الْحَیُّ الْقَیُّومُ، ذُو الْجَلالِ وَالاْءِکْرامِ، الرَّحْمنُ الرَّحیمُ، الْحَلیمُ الْکَریمُ الَّذی لَیْسَ کَمِثْلِهِ شَیْ‌ءٌ، وَهُوَ السَّمیعُ الْبَصیرُ الْعَلیمُ، الْخَبیرُ، شَهِدَ اللّه‌ُ اَنَّهُ لا اِلـهَ اِلاّ هُوَ، وَالْمَلاآئِکَةُ وَاُولوُا الْعِلْمِ، قآئِماً بِالْقِسْطِ لا اِلـهَ اِلاّ هُوَ الْعَزیزُ الْحَکیمُ، إنّ الدّین عِنْدَ اللّه‌ِ الاْءسْلام وَبَلَّغَتْ رُسُلُهُ الْکِرامُ وَاَنـَا عَلی ذلِکَ مِنَ الشّاهِدینَ، اَللّـهُمَّ لَکَ الْحَمْدُ وَلَکَ الْمَجْدُ وَلَکَ الْعِزُّ وَلَکَ الْفَخْرُ، وَلَکَ الْقَهْرُ وَلَکَ النِّعْمَةُ، وَلَکَ الْعَظَمَةُ وَلَکَ الرَّحْمَةُ، وَلَکَ الْمَهابَةُ وَلَکَ السُّلْطانُ، وَلَکَ الْبَهآءُ وَلَکَ الاْءِمْتِنانُ، وَلَکَ التَّسْبیحُ وَلَکَ التَّقْدیسُ، وَلَکَ التَّهْلیلُ وَلَکَ التَّکْبیرُ، وَلَکَ ما یُری وَلَکَ ما لا یُری، وَلَکَ ما فَوْقَ السَّمواتِ الْعُلی، وَ لَکَ ما تَحْتَ الثَّری، وَلَکَ الاْءَرَضُونَ السُّفْلی، وَلَکَ الاْءخِرَةُ وَالاْءُولی، وَلَکَ ما تَرْضی بِهِ مِنَ الثَّنآءِ وَالْحَمْدِ وَالشُّکرِ وَ النَّعْمآءِ، اَللّـهُمَّ صَلِّ عَلی جَبْرَئیلَ اَمینِکَ عَلی وَحْیِکَ، وَالْقَوِیِّ عَلی اَمْرِکَ، وَالْمُطاعِ فی سَمواتِکَ وَمَحالِّ کَراماتِکَ،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الْمُتَحَمِّلِ لِکَلِماتِکَ، النّاصِرِ لاَِنْبِیآئِکَ، الْمُدَمِّرِ لاِءَعْدآئِکَ، اَللّـهُمَّ صَلِّ عَلی میکائیلَ مَلَکِ رَحْمَتِکَ، وَالْمَخْلُوقِ لِرَأْفَتِکَ وَالْمُسْتَغْفِرِ الْمُعینِ لاِءَهْلِ طاعَتِکَ، اَللّـهُمَّ صَلِّ عَلی اِسْرافیلَ حامِلِ عَرْشِکَ، وَصاحِبِ الصُّورِ الْمُنْتَظِرِ لاِءَمْرِکَ وَالْوَجِلِ الْمُشْفِقِ مِنْ خیفَتِکَ، اللّهُمّ صَلّ علی عِزرائیل ملک الرّحمة الموکّل علی عبیدِک وامائک ، المُطیع فی أرضک وسمائک ، قابِضُ أرواح عبادک بأمرک ، اللّـهُمَّ صَلِّ عَلی حَمَلَةِ الْعَرْشِ الطّاهِرینَ وَعلی ملائکة الذکر أهل التأمین علی دعأء المؤمنین وَعَلیَ السَّفَرَةِ الْکِرامِ الْبَرَرَةِ الطَّیِّبینَ، وَعَلی مَلاآئِکَتِکَ الْکِرامِ الْکاتِبینَ، وَ عَلی مَلاآئِکَةِ الْجِنانِ، وَخَزَنَةِ النّیرانِ، وَمَلَکِ الْمَوْتِ وَالاْءَعْوانِ، یا ذَاالْجَلالِ وَالاْءِکْرامِ، اَللّـهُمَّ صَلِّ عَلی اَبینا آدَمَ بَدیعِ فِطْرَتِکَ، الَّذی کَرَّمْتَهُ بِسُجُودِ مَلاآئِکَتِکَ، وَاَبَحْتَهُ جَنَّتَکَ، اَللّـهُمَّ صَلِّ عَلی اُمِّنا حَوّآءَ الْمُطَهَّرَةِ مِنَ الرِّجْسِ الْمُصَفّاةِ مِنَ الدَّنَسِ، الْمُفَضَّلَةِ مِنَ الاْءِنْسِ، الْمُتَرَدِّدَةِ بَیْنَ مَحالِّ الْقُدُْسِ، اَللّـهُمَّ صَلِّ عَلی هابیلَ وَشَیْثٍ، وَاِدْریسَ وَنُوحٍ، وَهُودٍ وَصالِحٍ، وَ اِبْراهیمَ وَاِسْماعیلَ، وَاِسْحقَ وَیَعْقُوبَ، وَیُوسُفَ وَالاْءَسْباطِ، وَلُوطٍ وَشُعَیْبٍ، وَاَیُّوبَ وَمُوسی، وَهارُونَ وَیُوشَعَ، وَمیشا وَالْخِضْرِ، وَذِی الْقَرْنَیْنِ وَیُونُسَ، وَاِلْیاسَ وَالْیَسَعَ، وَذِی الْکِفْلِ وَطالُوتَ، وَداوُدَ وَسُلَیْمانَ، وَزَکَرِیّا وَشَعْیا، وَیَحْیی وَتُورَخَ، وَمَتّی وَاِرْمِیا، وَحَیْقُوقَ وَدانِیالَ، وَعُزَیْرٍ وَعیسی، وَشَمْعُونَ وَجِرْجیسَ، وَالْحَوارِیّینَ وَالاْءَتْباعِ، وَخالِدٍ وَحَنْظَلَةَ وَلُقْمانَ، اَللّـهُمَّ صَلِّ عَلی مُحَمَّدٍ وَآلِ مُحَمَّدٍ، وَارْحَمْ مُحَمَّداً وَآلَ مُحَمَّدٍ، وَبارِکْ عَلی مُحَمَّدٍ وَآلِ مُحَمَّدٍ، کَما صَلَّیْتَ وَرَحِمْتَ وَبارَکْتَ عَلی اِبْرهیمَ وَآلِ اِبْرهیمَ، اِنَّکَ حَمیدٌ مَجیدٌ، اَللّـهُمَّ صَلِّ عَلَی الاْءَوْصِیآءِ وَالسُّعَدآءِ وَالشُّهَدآءِ وَاَئِمَّةِ الْهُدی، اَللّـهُمَّ صَلِّ عَلَی الاْءَبْدالِ وَالاْءَوْتادِ، وَالسُّیّاحِ وَالْعُبّادِ، وَالْمُخْلِصینَ وَالزُّهّادِ، وَاَهْلِ الجِدِّ وَالاْءِجْتِهادِ، وَاخْصُصْ مُحَمَّداً وَاَهْلَ بَیْتِهِ بِاَفْضَلِ صَلَواتِکَ، وَاَجْزَلِ کَراماتِکَ، وَبَلِّغْ رُوحَهُ وَ جَسَدَهُ مِنّی تَحِیَّةً وَسَلاماً، وَزِدْهُ فَضْلاً وَشَرَفاً وَإکراماً، حَتّی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تُبَلِّغَهُ اَعْلی دَرَجاتِ اَهْلِ الشَّرَفِ مِنَ النَّبِیّینَ وَالْمُرْسَلینَ، وَالاْءَفاضِلِ الْمُقَرَّبینَ، اَللّـهُمَّ وَصَلِّ عَلی مَنْ سَمَّیْتُ وَمَنْ لَمْ اُسَمِّ مِنْ مَلاآئِکَتِکَ وَاَنْبِیآئِکَ، وَرُسُلِکَ وَاَهْلِ طاعَتِکَ، وَاَوْصِلْ صَلَواتی اِلَیْهِمْ وَاِلی اَرْواحِهِمْ وَاجْعَلْهُمْ اِخْوانی فیکَ وَاَعْوانی عَلی دُعآئِکَ، اَللّـهُمَّ اِنّی اَسْتَشْفِعُ بِکَ اِلَیْکَ، وَبِکَرَمِکَ اِلی کَرَمِکَ، وَبِجُودِکَ اِلی جُودِکَ، وَبِرَحْمَتِکَ اِلی رَحْمَتِکَ، وَبِاَهْلِ طاعَتِکَ اِلَیْکَ، وَاَسئَلُکَ الّلهُمَّ بِکُلِّ ما سَئَلَکَ بِهِ اَحَدٌ مِنْهُمْ، مِنْ مَسْئَلَةٍ شَریفَةٍ مَسْمُوعَةٍ غَیْرِ مَرْدُودَةٍ، وَبِما دَعَوْکَ بِهِ مِنْ دَعْوَةٍ مُجابَةٍ غَیْرِ مُخَیَّبَةٍ، یااَللّه‌ُ یارَحْمنُ، یا رَحیمُ یا حَلیمُ، یا کَریمُ یا عَظیمُ یا جَلیلُ یامُنیلُ، یا جَمیلُ یا کَفیلُ، یا وَکیلُ یا مُقیلُ، یا مُجیرُ یا خَبیرُ، یا مُنیرُ یا مُبیرُ، یا مَنیعُ یا مُدیلُ یا مُحیلُ، یا کَبیرُ یا قَدیرُ، یا بَصیرُ یا شَکُورُ، یا بَرُّ یا طُهْرُ، یا طاهِرُ یا قاهِرُ، یا ظاهِرُ یا باطِنُ، یا ساتِرُ یا مُحیطُ، یا مُقْتَدِرُ یا حَفیظُ، یا مُجیرُ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قَریبُ، یا وَدُودُ یا حَمیدُ یا مَجیدُ، یا مُبْدِئُ یا مُعیدُ یا شَهیدُ، یا مُحْسِنُ یا مُجْمِلُ، یا مُنْعِمُ یا مُفْضِلُ، یا قابِضُ یا باسِطُ، یا هادی یا مُرْسِلُ یا مُرْشِدُ، یا مُسَدِّدُ یا مُعْطی، یا مانِعُ یا دافِعُ، یا رافِعُ، یا باقی یا واقی، یا خَلاّقُ یا وَهّابُ یا تَوّابُ، یا فَتّاحُ یا نَفّاحُ یا مُرْتاحُ، یا مَنْ بِیَدِهِ کُلُّ مِفْتاحٍ، یا نَفّاعُ یا رَؤُفُ یا عَطُوفُ، یا کافی یا شافی، یا مُعافی یا مُکافی، یا وَفِیُّ یا مُهَیْمِنُ، یا عَزیزُ یا جَبّارُ یا مُتَکَبِّرُ، یا سَلامُ یا مُؤْمِنُ، یا اَحَدُ یا صَمَدُ، یا نُورُ یا مُدَبِّرُ، یا فَرْدُ یا وِتْرُ، یا قُدُّوسُ یا ناصِرُ، یا مُونِسُ یا باعِثُ یا وارِثُ، یا عالِمُ یا حاکِمُ، یا بادئ یا مُتَعالی، یا مُصَوِّرُ یا مُسَلِّمُ یا مُتَحَبِّبُ، یا قآئِمُ یا دآئِمُ، یا عَلیمُ یا حَکیمُ، یا جَوادُ یا بارِی‌ءُ، یا بآرُّ یا سآرُّ، یا عَدْلُ یا فاصِلُ، یا دَیّانُ یا حَنّانُ یا مَنّانُ، یا سَمیعُ یا بَدیعُ یا خَفیرُ، یا مُفنی یا مُغَیِّرُ یاناشِرُ، یاغافِرُ یاقَدیمُ، یامُسَهِّلُ یا مُیَسِّرُ، یا مُمیتُ یا مُحْیی، یا نافِعُ یا رازِقُ، یا مُقْتَدِرُ یا مُسَبِّبُ، یا مُغیثُ یا مُغْنی، یا مُقْنی یا خالِقُ یا راصِدُ، یا واحِدُ یا حاضِرُ، یا جابِرُ یا حافِظُ، یا شَدیدُ یا غِیاثُ، یا عآئِدُ یا 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بعضی روایات دارد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مُنِیبُ یَا مُبِینُ یَا طَاهِرُ یَا مُجِیبُ یَا مُتَفَضِّلُ یَا مُسْتَجِیبُ یَا عَادِلُ یَا بَصِیرُ یَا مُوءَمَّلُ یَا مُسْدِی یَا أَوَّابُ یَا وَافِی یَا رَاشِدُ یَا مَلِکُ یَا رَبِّ یَا مُذِلُّ یَا مُعِزُّ یَا مَاجِدُ یَا رَازِقُ یَا وَلِیُّ یَا فَاضِلُ یَا سُبْحَانُ یَا مَنْ عَلا فَاسْتَعْلَی فَکَانَ بِالْمَنْظَرِ الاْءَعْلَی یَا مَنْ قَرُبَ فَدَنَا وَبَعُدَ فَنَأَی وَعَلِمَ السِّرَّ وَأَخْفَی یَا مَنْ إِلَیْهِ التَّدْبِیرُ وَلَهُ الْمَقَادِیرُ وَیَا مَنِ الْعَسِیرُ عَلَیْهِ سَهْلٌ یَسِیرٌ یَا مَنْ هُوَ عَلَی مَا یَشَاءُ قَدِیرٌ یَا مُرْسِلَ الرِّیَاحِ یَا فَالِقَ الاْءِصْبَاحِ یَا بَاعِثَ الاْءَرْوَاحِ یَا ذَا الْجُودِ وَالسَّمَاحِ یَا رَادَّ مَا قَدْ فَاتَ یَا نَاشِرَ الاْءَمْوَاتِ یَا جَامِعَ الشَّتَاتِ یَا رَازِقَ مَنْ یَشَاءَ بِغَیْرِ حِسابٍ وَیا فاعِل ما یَشاءُ کَیْفَ یَشَاءُ ویَا ذَا الْجَلالِ وَالاْءِکْرَامِ یَا حَیُّ یَا قَیُّومُ یَا حَیُّ حِینَ لا حَیَّ یَا حَیُّ یَا مُحْیِیَ الْمَوْتَی یَا حَیُّ لَا إِلَهَ إِلاّ أَنْتَ بَدِیعُ السَّمَاوَاتِ وَالاْءَرْضِ یَا إِلَهِی وسَیِّدَی صَلِّ عَلَی مُحَمَّدٍ وَآلِ مُحَمَّدٍ وَارْحَمْ مُحَمَّداً وَآلَ مُحَمَّدٍ وَبَارِکْ عَلَی مُحَمَّدٍ وَآلِ مُحَمَّدٍ کَمَا صَلَّیْتَ وَبَارَکْتَ وَرَحِمْتَ وَتَرَحَّمْتَ عَلَی إِبْرَاهِیمَ وَآلِ إِبْرَاهِیمَ إِنَّکَ حَمِیدٌ مَجِیدٌ وَارْحَمْ ذُلِّی وَفَاقَتِی وَفَقْرِی وَانْفِرَادِی وَوَحْدَتِی وَخُضُوعِی بَیْنَ یَدَیْکَ وَاعْتِمَادِی عَلَیْکَ وَتَضَرُّعِی إِلَیْکَ أَدْعُوکَ دُعَاءَ الْخَاضِعِ الذَّلِیلِ الْخَاشِعِ الْخَائِفِ الْمُشْفِقِ الْبَائِسِ المهین الْحَقِیرِ الْجَائِعِ الْفَقِیرِ الْعَائِذِ الْمُسْتَجِیرِ الْمُقِرِّ بِذَنْبِهِ الْمُسْتَغْفِرِ مِنْهُ الْمُسْتَکِینِ لِرَبِّهِ دُعَاءَ مَنْ أَسْلَمَتْهُ ثِقَتُهُ وَرَفَضَتْهُ أَحِبَّتُهُ وَعَظُمَتْ فَجیعَتُهُ دُعَاءَ حَرِقٍ حَزِینٍ ضَعِیفٍ مَهِینٍ بَائِسٍ مُسْتَکِینٍ بِکَ مُسْتَجِیرٍ اللَّهُمَّ وَأَسْأَلُکَ بِأَنَّکَ مَلِیکٌ وَأَنَّکَ مَا تَشَاءُ مِنْ أَمْرٍ یَکُونُ وَأَنَّکَ عَلَی مَا تَشَاءُ قَدِیرٌ وَأَسْأَلُکَ بِحُرْمَةِ هَذَا الشَّهْرِ الْحَرَامِ وَالْبَیْتِ الْحَرَامِ وَالبَلَدِ الحَرامِ وَالرُّکْنِ وَالْمَقَامِ وَالْمَشَاعِرِ الْعِظَامِ وَبِحَقِّ نَبِیِّکَ مُحَمَّدٍ عَلَیْهِ وَآلِهِ السَّلامُ یَا مَنْ وَهَبَ لآِدَمَ شَیْثَ وَلاِءِبْرَاهِیمَ إِسْمَاعِیلَ وَإِسْحَاقَ وَیَا مَنْ رَدَّ یُوسُفَ عَلَی یَعْقُوبَ وَیَا مَنْ کَشَفَ بَعْدَ الْبَلاءِ ضُرَّ أَیُّوبَ یَا رَادَّ مُوسَی عَلَی أُمِّهِ وَیَا زَائِدَ الْخَضِرِ فِی عِلْمِهِ وَیَا مَنْ وَهَبَ لِدَاوُدَ سُلَیْمَانَ وَلِزَکَرِیَّا یَحْیَی وَلِمَرْیَمَ عِیسَی یَا حَافِظَ بِنْتِ شُعَیْبٍ وَیَا کَافِلَ وَلَدِ أُمِّ مُوسَی عَنْ</w:t>
      </w:r>
    </w:p>
    <w:p>
      <w:pPr>
        <w:pStyle w:val="BookText"/>
        <w:rPr/>
      </w:pPr>
      <w:r>
        <w:rPr>
          <w:rFonts w:ascii="Amiri" w:hAnsi="Amiri" w:eastAsia="Amiri" w:cs="Amiri"/>
          <w:color w:val="111111"/>
          <w:sz w:val="28"/>
          <w:sz w:val="28"/>
          <w:szCs w:val="28"/>
          <w:rtl w:val="true"/>
          <w:lang w:bidi="ar-SA"/>
        </w:rPr>
        <w:t xml:space="preserve">والِدَتِهِ أَسْأَلُکَ أَنْ تُصَلِّیَ عَلَی مُحَمَّدٍ وَآلِ مُحَمَّدٍ وَأَنْ تَغْفِرَ لِی ذُنُوبِی کُلَّهَا وَتُجِیرَنِی مِنْ عَذَابِکَ وَتُوجِبَ لِی رِضْوَانَکَ وَأَمَانَکَ وَإِحْسَانَکَ وَغُفْرَانَکَ وَجَنَانَکَ وَأَسْأَلُکَ أَنْ تَفُکَّ عَنِّی کُلَّ حَلْقَةٍ بَیْنِی وَبَیْنَ مَنْ یُوءْذِینِی وَتُفَتِّحَ لِی کُلَّ بَابٍ وَتُلَیِّنَ لِی کُلَّ صَعْبٍ وَتُسَهِّلَ لِی کُلَّ عَسِیرٍ وَتُخْرِسَ عَنِّی کُلَّ نَاطِقٍ بِشَرٍّ وَتَکُفَّ عَنِّی کُلَّ بَاغٍ وَتَکْبِتَ عَنِّی کُلَّ عَدُوٍّ لِی وَحَاسِدٍ وَتَمْنَعَ عَنِّی کُلَّ ظَالِمٍ وَتَکْفِیَنِی کُلَّ عَائِقٍ یَحُولُ بَیْنِی وَبَیْنَ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وَیُحَاوِلُ أَنْ یُفَرِّقَ بَیْنِی وَبَیْنَ طَاعَتِکَ وَیُثَبِّطَنِی عَنْ عِبَادَتِکَ یَا مَنْ أَلْجَمَ الْجِنَّ الْمُتَمَرِّدِینَ وَقَهَرَ عُتَاةَ الشَّیَاطِینِ وَأَذَلَّ رِقَابَ الْمُتَجَبِّرِینَ وَرَدَّ کَیْدَ الْمُتَسَلِّطِینَ عَنِ الْمُسْتَضْعَفِینَ أَسْأَلُکَ بِقُدْرَتِکَ عَلَی مَا تَشَاءُ وَتَسْهِیلِکَ لِمَا تَشَاءُ کَیْفَ تَشَاءُ أَنْ تَجْعَلَ قَضَاءَ حَاجَتِی فِیمَا تَشَاء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زمین سجده کرده و دو گونه خود را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میمالی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سَجَدْتُ وَبِکَ امَنْتُ فَارْحَمْ ذُلْی ، وَفاقَتی وَاجْتِهادی وَتَضَّرُعی ومَسْکَنَتی وفقرِی اِلَیْکَ یا رَبِّ و کوشش کن که چشمانت به اشک آید ولو به اندازه سر مگسی که آن علامت اجابت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در سجده دارد بگوید اَلَلّهُمَّ لکَ سَجَدْتُ وَبِکَ امَنْتُ فَارْحَم ذُلّی وَکبوتی لِحرَّ وجهی وفقری وفاقتی ، و در دیگری بعد از فارحم 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وَخُضُوعی بینَ یَدیکَ وفَقری وفاقتی اِلَیْکَ وَارْحَمْ انفِرادی وخُشوعی واجتهادی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وَتَوَکُلی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اسْتَفْتِحُ وَبِکَ استَنْجِحُ وَبِمُحَمَّدٍ عَبْدِک وَرَسُولِکَ وَآلِهِ اَتَوَجَّهُ اِلَیکَ ، اللهُمَّ سَهِلّ لی کُلَّ حزونةٍ ، وَذلّل الی کُلَّ صَعوبةٍ وَاَعْطِنی مِنَ الْخَیر أکْثَر ممّا اَرْجُو ، وعافِنی مِنَ الشّرِ واصرف عنّی السُّؤء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حَوائِجِ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حاجَتی بِلُطفِکَ یا خَفِّی الالطافِ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دعاء و سجده در روایت دیگری اینگونه است اَللّهُمَّ لَکَ سَجَدْتُ وَلَکَ صَلَّیْتُ وَبِکَ امَنْتُ وَعَلَیْکَ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ذُلی وَفاقتی وخُضُوعی وَذُلّی وانْفِرادی وَمَسْکَنَتی وَفَقْری وکبوتی لِوجْهِکَ وَاِلَیْکَ ، 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کرده که چشمان مقدار کمی هم به اشک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w:t>
      </w:r>
    </w:p>
    <w:p>
      <w:pPr>
        <w:pStyle w:val="BookText"/>
        <w:rPr/>
      </w:pPr>
      <w:r>
        <w:rPr>
          <w:rFonts w:ascii="IRNazanin" w:hAnsi="IRNazanin" w:eastAsia="IRNazanin"/>
          <w:color w:val="111111"/>
          <w:sz w:val="28"/>
          <w:sz w:val="28"/>
          <w:szCs w:val="28"/>
          <w:rtl w:val="true"/>
          <w:lang w:bidi="fa-IR"/>
        </w:rPr>
        <w:t xml:space="preserve">داشته که این دعا را به کسی نیاموزد که در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دعا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اسم اعظم است ، که هرگاه به آن دعا شود مستجاب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آن درخواست شود عطا فرماید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Style w:val="FootnoteAnchor"/>
          <w:rtl w:val="true"/>
        </w:rPr>
        <w:footnoteReference w:id="195"/>
      </w:r>
      <w:r>
        <w:rPr>
          <w:rFonts w:ascii="IRNazanin" w:hAnsi="IRNazanin" w:eastAsia="IRNazanin"/>
          <w:color w:val="111111"/>
          <w:sz w:val="28"/>
          <w:sz w:val="28"/>
          <w:szCs w:val="28"/>
          <w:rtl w:val="true"/>
          <w:lang w:bidi="fa-IR"/>
        </w:rPr>
        <w:t xml:space="preserve">می‌گوید جده ما ام داود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دعاء را نوشتم و از نزد حضرت رفتم ، ماه رجب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صادق علیه‌السلام امر فرموده بود عمل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و هر که از ملائکه و پیغمبران را که بر آنها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در خواب دیدم و پیغمبر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داود مژده دار و هر که را می‌بینی از خواهرانت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از یاران و برادرانت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برای تو شفاعت می‌کنند و بشارت به برآورده شدن حاجتت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 خداوند تو را حفظ می‌کند ، و فرزندت را ، و او را به تو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نکردم مگر به اندازه مسافت راه عراق تا مدینه برای سواری جدی که با شتاب راه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داود بر من وارد شد ، از حالش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تنگ‌ترین حبس و سنگین‌ترین آهن زندان بودم ، تا روز نیمه رجب ، چون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گویا زمین به رویم قبض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حصیر نماز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اطرافت مردانی بودند که سر آنها در آسمان و پاهایشان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تو خداوند را تسبیح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نیکورو پاکیزه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بو که گمان بردم جدم پیغمبر صلی‌الله‌علیه‌و‌آله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 فرزند پیر زال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مادرت را در باره‌ات مستجاب کرد </w:t>
      </w:r>
      <w:r>
        <w:rPr>
          <w:rFonts w:eastAsia="IRNazanin" w:cs="IRNazanin"/>
          <w:color w:val="111111"/>
          <w:sz w:val="28"/>
          <w:szCs w:val="28"/>
          <w:rtl w:val="true"/>
          <w:lang w:bidi="fa-IR"/>
        </w:rPr>
        <w:t>.</w:t>
      </w:r>
      <w:bookmarkStart w:id="59" w:name="pg2796_17954"/>
    </w:p>
    <w:p>
      <w:pPr>
        <w:pStyle w:val="BookText"/>
        <w:rPr/>
      </w:pPr>
      <w:bookmarkEnd w:id="59"/>
      <w:r>
        <w:rPr>
          <w:rFonts w:ascii="IRNazanin" w:hAnsi="IRNazanin" w:eastAsia="IRNazanin"/>
          <w:color w:val="111111"/>
          <w:sz w:val="28"/>
          <w:sz w:val="28"/>
          <w:szCs w:val="28"/>
          <w:rtl w:val="true"/>
          <w:lang w:bidi="fa-IR"/>
        </w:rPr>
        <w:t xml:space="preserve">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که وی را زندان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زندان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بر وی وارد شدم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را از من باز کرده به من احسان کرد و فرمان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من بدهند ، و بر مرکبی نجیب سوار شدم و با شدیدترین و سریعترین سیر رانده شد تا به مدینه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داود می‌گوید او را نزد امام صادق علیه‌السلام بردم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حضرت امیرالمؤمنین علی علیه‌السلام را در خواب دید حضرت به او فرمود فرزندم را آزاد کن و گرنه در آتشت می‌اندازم ، و دید گویا زیر پاهایش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 تو را آزاد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دارد که حضرت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هم می‌شود به این دعاء دعاء کرد و در هر ماه اگر بخواهد ایام البیض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روزه گرفته و دعاء را در آخر آنها همانگونه که گفتم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روایت دارد که در روز عرفه و هر روزی که دعاء کند همانا خداوند مستجاب کند انشاء اللّه </w:t>
      </w:r>
      <w:r>
        <w:rPr>
          <w:rFonts w:eastAsia="IRNazanin" w:cs="IRNazanin"/>
          <w:color w:val="111111"/>
          <w:sz w:val="28"/>
          <w:szCs w:val="28"/>
          <w:rtl w:val="true"/>
          <w:lang w:bidi="fa-IR"/>
        </w:rPr>
        <w:t>.</w:t>
      </w:r>
    </w:p>
    <w:p>
      <w:pPr>
        <w:pStyle w:val="Heading2"/>
        <w:numPr>
          <w:ilvl w:val="1"/>
          <w:numId w:val="1"/>
        </w:numPr>
        <w:rPr/>
      </w:pPr>
      <w:bookmarkStart w:id="60" w:name="__RefHeading___Toc2195465_1395250215"/>
      <w:bookmarkStart w:id="61" w:name="_Toc22"/>
      <w:bookmarkEnd w:id="60"/>
      <w:r>
        <w:rPr/>
        <w:t>9</w:t>
      </w:r>
      <w:r>
        <w:rPr>
          <w:rtl w:val="true"/>
        </w:rPr>
        <w:t xml:space="preserve"> </w:t>
      </w:r>
      <w:r>
        <w:rPr>
          <w:rtl w:val="true"/>
        </w:rPr>
        <w:t>ـ دعاهای ساختگی</w:t>
      </w:r>
      <w:bookmarkEnd w:id="61"/>
    </w:p>
    <w:p>
      <w:pPr>
        <w:pStyle w:val="BookText"/>
        <w:rPr/>
      </w:pPr>
      <w:r>
        <w:rPr>
          <w:rFonts w:ascii="IRNazanin" w:hAnsi="IRNazanin" w:eastAsia="IRNazanin"/>
          <w:color w:val="111111"/>
          <w:sz w:val="28"/>
          <w:sz w:val="28"/>
          <w:szCs w:val="28"/>
          <w:rtl w:val="true"/>
          <w:lang w:bidi="fa-IR"/>
        </w:rPr>
        <w:t xml:space="preserve">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 گنج العرش است که سند ندارد و می‌توان گفت دروغ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توسّلات و تشبثات که به افراد خاصّی به نام اولیاء و بندگان زاهد ، متعبّد ، علماء ، دانشمندان ، صورت می‌گیرد ، و سند آن خواب بی‌پایه‌ای یا بافته بی‌مایه‌ای ، یا ادعای تجربه‌ی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نذر هم توأم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عوام را به این گونه سرگرم کرده ، واستفاده مادی از آنها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مردمانی که با مکتب اهل بیت علیهم‌السلام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کارها خود را دور داشته ، و گول تبلیغات دروغ و شایعه‌ها را نخورند </w:t>
      </w:r>
      <w:r>
        <w:rPr>
          <w:rFonts w:eastAsia="IRNazanin" w:cs="IRNazanin"/>
          <w:color w:val="111111"/>
          <w:sz w:val="28"/>
          <w:szCs w:val="28"/>
          <w:rtl w:val="true"/>
          <w:lang w:bidi="fa-IR"/>
        </w:rPr>
        <w:t>.</w:t>
      </w:r>
      <w:bookmarkStart w:id="62" w:name="pg2796_17955"/>
    </w:p>
    <w:p>
      <w:pPr>
        <w:pStyle w:val="Heading2"/>
        <w:numPr>
          <w:ilvl w:val="1"/>
          <w:numId w:val="1"/>
        </w:numPr>
        <w:rPr/>
      </w:pPr>
      <w:bookmarkStart w:id="63" w:name="__RefHeading___Toc2195467_1395250215"/>
      <w:bookmarkStart w:id="64" w:name="_Toc23"/>
      <w:bookmarkEnd w:id="62"/>
      <w:bookmarkEnd w:id="63"/>
      <w:r>
        <w:rPr>
          <w:rtl w:val="true"/>
        </w:rPr>
        <w:t>بخش اول</w:t>
      </w:r>
      <w:r>
        <w:rPr>
          <w:rtl w:val="true"/>
        </w:rPr>
        <w:t xml:space="preserve">: </w:t>
      </w:r>
      <w:r>
        <w:rPr>
          <w:rtl w:val="true"/>
        </w:rPr>
        <w:t>توسّل به قرآن برای رفع گرفتاریها و مشکلات</w:t>
      </w:r>
      <w:bookmarkEnd w:id="6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195469_1395250215"/>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این بخش مشتمل بر دو قسمت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توسلاتی که سند معتبر و صحیح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که سند معتبر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صدور از منابع وحی و عصمت می‌رود رجاء می‌توان با آنها تمسک جست و این دو قسم در سایر بخشها نیز مراعات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 دوم که سند معتبر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چند روایت ضعیف در موردی وارد شده می‌توان آن را معتبر دانست چون هر روایت احتمالی در ذهن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ضعیف دیگر آن را تأیید تا حدّی که به اطمینان رسیده و شخص علم عادی به مضمون آنها حاصل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روایات معتبر از غیر معتبر را جدا نکردیم و فقط به ذکر مرسل یا ضعیف بودن یا معتبر بودن اکتفا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روایت که بعنوان قسم اول ایراد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صحیح معاویة بن</w:t>
      </w:r>
      <w:r>
        <w:rPr>
          <w:rStyle w:val="FootnoteAnchor"/>
          <w:rtl w:val="true"/>
        </w:rPr>
        <w:footnoteReference w:id="196"/>
      </w:r>
      <w:r>
        <w:rPr>
          <w:rFonts w:ascii="IRNazanin" w:hAnsi="IRNazanin" w:eastAsia="IRNazanin"/>
          <w:color w:val="111111"/>
          <w:sz w:val="28"/>
          <w:sz w:val="28"/>
          <w:szCs w:val="28"/>
          <w:rtl w:val="true"/>
          <w:lang w:bidi="fa-IR"/>
        </w:rPr>
        <w:t xml:space="preserve">عمار از امام ششم علیه‌السلام ذکر کرده که اگر سوره حمد بر مرده‌ای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شود سپس خداوند روح وی را برگرداند جای تعجّب نیست </w:t>
      </w:r>
      <w:r>
        <w:rPr>
          <w:rFonts w:eastAsia="IRNazanin" w:cs="IRNazanin"/>
          <w:color w:val="111111"/>
          <w:sz w:val="28"/>
          <w:szCs w:val="28"/>
          <w:rtl w:val="true"/>
          <w:lang w:bidi="fa-IR"/>
        </w:rPr>
        <w:t>.</w:t>
      </w:r>
      <w:bookmarkStart w:id="67" w:name="pg2796_17958"/>
    </w:p>
    <w:p>
      <w:pPr>
        <w:pStyle w:val="BookText"/>
        <w:rPr/>
      </w:pPr>
      <w:bookmarkEnd w:id="67"/>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68" w:name="__RefHeading___Toc2195471_1395250215"/>
      <w:bookmarkStart w:id="69" w:name="_Toc25"/>
      <w:bookmarkEnd w:id="68"/>
      <w:r>
        <w:rPr>
          <w:rtl w:val="true"/>
        </w:rPr>
        <w:t>خواص آیات قرآن کریم</w:t>
      </w:r>
      <w:bookmarkEnd w:id="69"/>
    </w:p>
    <w:p>
      <w:pPr>
        <w:pStyle w:val="Heading3"/>
        <w:numPr>
          <w:ilvl w:val="2"/>
          <w:numId w:val="1"/>
        </w:numPr>
        <w:rPr/>
      </w:pPr>
      <w:bookmarkStart w:id="70" w:name="__RefHeading___Toc2195473_1395250215"/>
      <w:bookmarkStart w:id="71" w:name="_Toc26"/>
      <w:bookmarkEnd w:id="70"/>
      <w:r>
        <w:rPr/>
        <w:t>1</w:t>
      </w:r>
      <w:r>
        <w:rPr>
          <w:rtl w:val="true"/>
        </w:rPr>
        <w:t xml:space="preserve"> </w:t>
      </w:r>
      <w:r>
        <w:rPr>
          <w:rtl w:val="true"/>
        </w:rPr>
        <w:t>ـ آبستن شدن</w:t>
      </w:r>
      <w:bookmarkEnd w:id="71"/>
    </w:p>
    <w:p>
      <w:pPr>
        <w:pStyle w:val="BookText"/>
        <w:rPr/>
      </w:pPr>
      <w:r>
        <w:rPr>
          <w:rFonts w:ascii="IRNazanin" w:hAnsi="IRNazanin" w:eastAsia="IRNazanin"/>
          <w:color w:val="111111"/>
          <w:sz w:val="28"/>
          <w:sz w:val="28"/>
          <w:szCs w:val="28"/>
          <w:rtl w:val="true"/>
          <w:lang w:bidi="fa-IR"/>
        </w:rPr>
        <w:t xml:space="preserve">در روایت مرسله از پیغمبر صلی‌الله‌علیه‌و‌آله وارد شده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زعفران نوشته شود ، و بر زنی که آبستن نمیشود آویخته شود ، باذن خدا آبستن شود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195475_1395250215"/>
      <w:bookmarkStart w:id="73" w:name="_Toc27"/>
      <w:bookmarkEnd w:id="72"/>
      <w:r>
        <w:rPr/>
        <w:t>2</w:t>
      </w:r>
      <w:r>
        <w:rPr>
          <w:rtl w:val="true"/>
        </w:rPr>
        <w:t xml:space="preserve"> </w:t>
      </w:r>
      <w:r>
        <w:rPr>
          <w:rtl w:val="true"/>
        </w:rPr>
        <w:t>ـ احتلام</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ضعیف از آن حضرت وارد</w:t>
      </w:r>
      <w:r>
        <w:rPr>
          <w:rStyle w:val="FootnoteAnchor"/>
          <w:rtl w:val="true"/>
        </w:rPr>
        <w:footnoteReference w:id="198"/>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نور را نوشته در فراشی که بر آن میخوابد بگذارد ، هرگز در آن محتلم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جعفر صادق علیه‌السلام بسند ضعیف</w:t>
      </w:r>
      <w:r>
        <w:rPr>
          <w:rStyle w:val="FootnoteAnchor"/>
          <w:rtl w:val="true"/>
        </w:rPr>
        <w:footnoteReference w:id="199"/>
      </w:r>
      <w:r>
        <w:rPr>
          <w:rFonts w:ascii="IRNazanin" w:hAnsi="IRNazanin" w:eastAsia="IRNazanin"/>
          <w:color w:val="111111"/>
          <w:sz w:val="28"/>
          <w:sz w:val="28"/>
          <w:szCs w:val="28"/>
          <w:rtl w:val="true"/>
          <w:lang w:bidi="fa-IR"/>
        </w:rPr>
        <w:t xml:space="preserve">نقل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بخواند از جنابت و احتلام تا صبح کند در امان است </w:t>
      </w:r>
      <w:r>
        <w:rPr>
          <w:rFonts w:eastAsia="IRNazanin" w:cs="IRNazanin"/>
          <w:color w:val="111111"/>
          <w:sz w:val="28"/>
          <w:szCs w:val="28"/>
          <w:rtl w:val="true"/>
          <w:lang w:bidi="fa-IR"/>
        </w:rPr>
        <w:t>.</w:t>
      </w:r>
      <w:bookmarkStart w:id="74" w:name="pg2796_17959"/>
    </w:p>
    <w:p>
      <w:pPr>
        <w:pStyle w:val="BookText"/>
        <w:rPr/>
      </w:pPr>
      <w:bookmarkEnd w:id="74"/>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باعث بی‌احترامی به قرآن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نخوابد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نکند </w:t>
      </w:r>
      <w:r>
        <w:rPr>
          <w:rFonts w:eastAsia="IRNazanin" w:cs="IRNazanin"/>
          <w:color w:val="111111"/>
          <w:sz w:val="28"/>
          <w:szCs w:val="28"/>
          <w:rtl w:val="true"/>
          <w:lang w:bidi="fa-IR"/>
        </w:rPr>
        <w:t>.</w:t>
      </w:r>
    </w:p>
    <w:p>
      <w:pPr>
        <w:pStyle w:val="Heading3"/>
        <w:numPr>
          <w:ilvl w:val="2"/>
          <w:numId w:val="1"/>
        </w:numPr>
        <w:rPr/>
      </w:pPr>
      <w:bookmarkStart w:id="75" w:name="__RefHeading___Toc2195477_1395250215"/>
      <w:bookmarkStart w:id="76" w:name="_Toc28"/>
      <w:bookmarkEnd w:id="75"/>
      <w:r>
        <w:rPr/>
        <w:t>3</w:t>
      </w:r>
      <w:r>
        <w:rPr>
          <w:rtl w:val="true"/>
        </w:rPr>
        <w:t xml:space="preserve"> </w:t>
      </w:r>
      <w:r>
        <w:rPr>
          <w:rtl w:val="true"/>
        </w:rPr>
        <w:t>ـ آسان شدن کارهای سخت</w:t>
      </w:r>
      <w:bookmarkEnd w:id="76"/>
    </w:p>
    <w:p>
      <w:pPr>
        <w:pStyle w:val="BookText"/>
        <w:rPr/>
      </w:pPr>
      <w:r>
        <w:rPr>
          <w:rFonts w:ascii="IRNazanin" w:hAnsi="IRNazanin" w:eastAsia="IRNazanin"/>
          <w:color w:val="111111"/>
          <w:sz w:val="28"/>
          <w:sz w:val="28"/>
          <w:szCs w:val="28"/>
          <w:rtl w:val="true"/>
          <w:lang w:bidi="fa-IR"/>
        </w:rPr>
        <w:t xml:space="preserve">در روایت ضعیف از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بر خود بیاویزد هر کار سختی را خداوند بر او آسان میکند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195479_1395250215"/>
      <w:bookmarkStart w:id="78" w:name="_Toc29"/>
      <w:bookmarkEnd w:id="77"/>
      <w:r>
        <w:rPr/>
        <w:t>4</w:t>
      </w:r>
      <w:r>
        <w:rPr>
          <w:rtl w:val="true"/>
        </w:rPr>
        <w:t xml:space="preserve"> </w:t>
      </w:r>
      <w:r>
        <w:rPr>
          <w:rtl w:val="true"/>
        </w:rPr>
        <w:t>ـ آسان شدن کار روزی</w:t>
      </w:r>
      <w:bookmarkEnd w:id="78"/>
    </w:p>
    <w:p>
      <w:pPr>
        <w:pStyle w:val="BookText"/>
        <w:rPr/>
      </w:pPr>
      <w:r>
        <w:rPr>
          <w:rFonts w:ascii="IRNazanin" w:hAnsi="IRNazanin" w:eastAsia="IRNazanin"/>
          <w:color w:val="111111"/>
          <w:sz w:val="28"/>
          <w:sz w:val="28"/>
          <w:szCs w:val="28"/>
          <w:rtl w:val="true"/>
          <w:lang w:bidi="fa-IR"/>
        </w:rPr>
        <w:t xml:space="preserve">از امام صادق علیه‌السلام در روایت ضعیف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کردن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زعفران نوشته شده خداوند کار او را آسان و وی را روزی دهد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195481_1395250215"/>
      <w:bookmarkStart w:id="80" w:name="_Toc30"/>
      <w:bookmarkEnd w:id="79"/>
      <w:r>
        <w:rPr/>
        <w:t>5</w:t>
      </w:r>
      <w:r>
        <w:rPr>
          <w:rtl w:val="true"/>
        </w:rPr>
        <w:t xml:space="preserve"> </w:t>
      </w:r>
      <w:r>
        <w:rPr>
          <w:rtl w:val="true"/>
        </w:rPr>
        <w:t>ـ امان از آتس سوزی</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در عمامه خود بنهد ، یا در عرقچین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دزدها در امان است و اگر او را ببینند از وی منحرف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محله‌اش آتش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بمنزل او نمیرسد و مادام که این سوره با او باشد احدی نزدیکش نشود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81" w:name="pg2796_17960"/>
    </w:p>
    <w:p>
      <w:pPr>
        <w:pStyle w:val="Heading3"/>
        <w:numPr>
          <w:ilvl w:val="2"/>
          <w:numId w:val="1"/>
        </w:numPr>
        <w:rPr/>
      </w:pPr>
      <w:bookmarkStart w:id="82" w:name="__RefHeading___Toc2195483_1395250215"/>
      <w:bookmarkStart w:id="83" w:name="_Toc31"/>
      <w:bookmarkEnd w:id="81"/>
      <w:bookmarkEnd w:id="82"/>
      <w:r>
        <w:rPr/>
        <w:t>6</w:t>
      </w:r>
      <w:r>
        <w:rPr>
          <w:rtl w:val="true"/>
        </w:rPr>
        <w:t xml:space="preserve"> </w:t>
      </w:r>
      <w:r>
        <w:rPr>
          <w:rtl w:val="true"/>
        </w:rPr>
        <w:t>ـ امن از آزار مردم</w:t>
      </w:r>
      <w:bookmarkEnd w:id="83"/>
    </w:p>
    <w:p>
      <w:p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در ظرفی شیشه‌ای که دهانه‌اش تنگ باشد نهاده و آنرا در منزلِ خود قرار دهد ، خود و کسانش از فقر و بدهی و از آزار مردم در امان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195485_1395250215"/>
      <w:bookmarkStart w:id="85" w:name="_Toc32"/>
      <w:bookmarkEnd w:id="84"/>
      <w:r>
        <w:rPr/>
        <w:t>7</w:t>
      </w:r>
      <w:r>
        <w:rPr>
          <w:rtl w:val="true"/>
        </w:rPr>
        <w:t xml:space="preserve"> </w:t>
      </w:r>
      <w:r>
        <w:rPr>
          <w:rtl w:val="true"/>
        </w:rPr>
        <w:t>ـ امن از بلاء</w:t>
      </w:r>
      <w:bookmarkEnd w:id="85"/>
    </w:p>
    <w:p>
      <w:pPr>
        <w:pStyle w:val="BookText"/>
        <w:rPr/>
      </w:pPr>
      <w:r>
        <w:rPr>
          <w:rFonts w:ascii="IRNazanin" w:hAnsi="IRNazanin" w:eastAsia="IRNazanin"/>
          <w:color w:val="111111"/>
          <w:sz w:val="28"/>
          <w:sz w:val="28"/>
          <w:szCs w:val="28"/>
          <w:rtl w:val="true"/>
          <w:lang w:bidi="fa-IR"/>
        </w:rPr>
        <w:t>در دو روایت مرسل از پیغمبر صلی‌الله‌علیه‌و‌آله وارد شده ، هرکه شب جمعه سوره حشر را بخواند تا صبح از بلاء در امان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195487_1395250215"/>
      <w:bookmarkStart w:id="87" w:name="_Toc33"/>
      <w:bookmarkEnd w:id="86"/>
      <w:r>
        <w:rPr/>
        <w:t>8</w:t>
      </w:r>
      <w:r>
        <w:rPr>
          <w:rtl w:val="true"/>
        </w:rPr>
        <w:t xml:space="preserve"> </w:t>
      </w:r>
      <w:r>
        <w:rPr>
          <w:rtl w:val="true"/>
        </w:rPr>
        <w:t>ـ امن از چشم</w:t>
      </w:r>
      <w:bookmarkEnd w:id="87"/>
    </w:p>
    <w:p>
      <w:pPr>
        <w:pStyle w:val="BookText"/>
        <w:rPr/>
      </w:pPr>
      <w:r>
        <w:rPr>
          <w:rFonts w:ascii="IRNazanin" w:hAnsi="IRNazanin" w:eastAsia="IRNazanin"/>
          <w:color w:val="111111"/>
          <w:sz w:val="28"/>
          <w:sz w:val="28"/>
          <w:szCs w:val="28"/>
          <w:rtl w:val="true"/>
          <w:lang w:bidi="fa-IR"/>
        </w:rPr>
        <w:t xml:space="preserve">در روایت مرسل از امام صادق علیه‌السلام وارد است ، هرگاه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چشم باو خورده خوانده شود ، بقدرت خدای تعالی برطرف میشود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195489_1395250215"/>
      <w:bookmarkStart w:id="89" w:name="_Toc34"/>
      <w:bookmarkEnd w:id="88"/>
      <w:r>
        <w:rPr/>
        <w:t>9</w:t>
      </w:r>
      <w:r>
        <w:rPr>
          <w:rtl w:val="true"/>
        </w:rPr>
        <w:t xml:space="preserve"> </w:t>
      </w:r>
      <w:r>
        <w:rPr>
          <w:rtl w:val="true"/>
        </w:rPr>
        <w:t>ـ امن در جنگ</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به خود آویزان کند و در جنگ باشد تیری و آهنی باو نرسد ، و دل قوی در</w:t>
      </w:r>
      <w:bookmarkStart w:id="90" w:name="pg2796_17961"/>
    </w:p>
    <w:p>
      <w:pPr>
        <w:pStyle w:val="BookText"/>
        <w:rPr/>
      </w:pPr>
      <w:bookmarkEnd w:id="90"/>
      <w:r>
        <w:rPr>
          <w:rFonts w:ascii="IRNazanin" w:hAnsi="IRNazanin" w:eastAsia="IRNazanin"/>
          <w:color w:val="111111"/>
          <w:sz w:val="28"/>
          <w:sz w:val="28"/>
          <w:szCs w:val="28"/>
          <w:rtl w:val="true"/>
          <w:lang w:bidi="fa-IR"/>
        </w:rPr>
        <w:t>جستجوی جنگ خواهد بود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195491_1395250215"/>
      <w:bookmarkStart w:id="92" w:name="_Toc35"/>
      <w:bookmarkEnd w:id="91"/>
      <w:r>
        <w:rPr/>
        <w:t>10</w:t>
      </w:r>
      <w:r>
        <w:rPr>
          <w:rtl w:val="true"/>
        </w:rPr>
        <w:t xml:space="preserve"> </w:t>
      </w:r>
      <w:r>
        <w:rPr>
          <w:rtl w:val="true"/>
        </w:rPr>
        <w:t>ـ امن از حسد</w:t>
      </w:r>
      <w:bookmarkEnd w:id="92"/>
    </w:p>
    <w:p>
      <w:pPr>
        <w:pStyle w:val="BookText"/>
        <w:rPr/>
      </w:pPr>
      <w:r>
        <w:rPr>
          <w:rFonts w:ascii="IRNazanin" w:hAnsi="IRNazanin" w:eastAsia="IRNazanin"/>
          <w:color w:val="111111"/>
          <w:sz w:val="28"/>
          <w:sz w:val="28"/>
          <w:szCs w:val="28"/>
          <w:rtl w:val="true"/>
          <w:lang w:bidi="fa-IR"/>
        </w:rPr>
        <w:t xml:space="preserve">در روایت ضعیف از امام صادق علیه‌السلام نقل شده ،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بر بدن خود بیاویزد ، از حسد بر بدن خود و از چشم در امان است ، و هم چنین از جن و انس و دیوانگی و حشرات و مرضها و دردها ، باذن خدای تعالی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195493_1395250215"/>
      <w:bookmarkStart w:id="94" w:name="_Toc36"/>
      <w:bookmarkEnd w:id="93"/>
      <w:r>
        <w:rPr/>
        <w:t>11</w:t>
      </w:r>
      <w:r>
        <w:rPr>
          <w:rtl w:val="true"/>
        </w:rPr>
        <w:t xml:space="preserve"> </w:t>
      </w:r>
      <w:r>
        <w:rPr>
          <w:rtl w:val="true"/>
        </w:rPr>
        <w:t>ـ امان در خواب و بیداری</w:t>
      </w:r>
      <w:bookmarkEnd w:id="94"/>
    </w:p>
    <w:p>
      <w:pPr>
        <w:pStyle w:val="BookText"/>
        <w:rPr/>
      </w:pPr>
      <w:r>
        <w:rPr>
          <w:rFonts w:ascii="IRNazanin" w:hAnsi="IRNazanin" w:eastAsia="IRNazanin"/>
          <w:color w:val="111111"/>
          <w:sz w:val="28"/>
          <w:sz w:val="28"/>
          <w:szCs w:val="28"/>
          <w:rtl w:val="true"/>
          <w:lang w:bidi="fa-IR"/>
        </w:rPr>
        <w:t xml:space="preserve">در روایتی مرسل از امام صادق علیه‌السلام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بر خود بیاویزد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را از وی دفع کرده و در خواب و بیداری در امان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195495_1395250215"/>
      <w:bookmarkStart w:id="96" w:name="_Toc37"/>
      <w:bookmarkEnd w:id="95"/>
      <w:r>
        <w:rPr/>
        <w:t>12</w:t>
      </w:r>
      <w:r>
        <w:rPr>
          <w:rtl w:val="true"/>
        </w:rPr>
        <w:t xml:space="preserve"> </w:t>
      </w:r>
      <w:r>
        <w:rPr>
          <w:rtl w:val="true"/>
        </w:rPr>
        <w:t>ـ امن از ترس</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روایت مرسل یکی از پیغمبر صلی‌الله‌علیه‌و‌آله و دیگری از امام صادق علیه‌السلام دارد که اگر ترسان آب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بخورد باذن خدای تعالی ایمن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روایت مرسل از نبی اکرم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ترسناک و سختیها نجات میدهد و امان از آنهاست ، و در روایت ضعیف از امام</w:t>
      </w:r>
      <w:bookmarkStart w:id="97" w:name="pg2796_17962"/>
    </w:p>
    <w:p>
      <w:pPr>
        <w:pStyle w:val="BookText"/>
        <w:rPr/>
      </w:pPr>
      <w:bookmarkEnd w:id="97"/>
      <w:r>
        <w:rPr>
          <w:rFonts w:ascii="IRNazanin" w:hAnsi="IRNazanin" w:eastAsia="IRNazanin"/>
          <w:color w:val="111111"/>
          <w:sz w:val="28"/>
          <w:sz w:val="28"/>
          <w:szCs w:val="28"/>
          <w:rtl w:val="true"/>
          <w:lang w:bidi="fa-IR"/>
        </w:rPr>
        <w:t>صادق علیه‌السلام دارد هرکه آنرا بر فراش خود بخواند ، تا صبح در امان خداست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195497_1395250215"/>
      <w:bookmarkStart w:id="99" w:name="_Toc38"/>
      <w:bookmarkEnd w:id="98"/>
      <w:r>
        <w:rPr/>
        <w:t>13</w:t>
      </w:r>
      <w:r>
        <w:rPr>
          <w:rtl w:val="true"/>
        </w:rPr>
        <w:t xml:space="preserve"> </w:t>
      </w:r>
      <w:r>
        <w:rPr>
          <w:rtl w:val="true"/>
        </w:rPr>
        <w:t>ـ امن از ترس در روز قیامت</w:t>
      </w:r>
      <w:bookmarkEnd w:id="99"/>
    </w:p>
    <w:p>
      <w:pPr>
        <w:pStyle w:val="BookText"/>
        <w:rPr/>
      </w:pPr>
      <w:r>
        <w:rPr>
          <w:rFonts w:ascii="IRNazanin" w:hAnsi="IRNazanin" w:eastAsia="IRNazanin"/>
          <w:color w:val="111111"/>
          <w:sz w:val="28"/>
          <w:sz w:val="28"/>
          <w:szCs w:val="28"/>
          <w:rtl w:val="true"/>
          <w:lang w:bidi="fa-IR"/>
        </w:rPr>
        <w:t xml:space="preserve">در دو روایت از امام صادق علیه‌السلام یکی مسند ، دیگری مرسل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ماه بخواند از کسانی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وَلاَ هُمْ یَحْزَنُونَ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195499_1395250215"/>
      <w:bookmarkStart w:id="101" w:name="_Toc39"/>
      <w:bookmarkEnd w:id="100"/>
      <w:r>
        <w:rPr/>
        <w:t>14</w:t>
      </w:r>
      <w:r>
        <w:rPr>
          <w:rtl w:val="true"/>
        </w:rPr>
        <w:t xml:space="preserve"> </w:t>
      </w:r>
      <w:r>
        <w:rPr>
          <w:rtl w:val="true"/>
        </w:rPr>
        <w:t>ـ امن از جنّ و وسواس</w:t>
      </w:r>
      <w:bookmarkEnd w:id="101"/>
    </w:p>
    <w:p>
      <w:pPr>
        <w:pStyle w:val="BookText"/>
        <w:rPr/>
      </w:pPr>
      <w:r>
        <w:rPr>
          <w:rFonts w:ascii="IRNazanin" w:hAnsi="IRNazanin" w:eastAsia="IRNazanin"/>
          <w:color w:val="111111"/>
          <w:sz w:val="28"/>
          <w:sz w:val="28"/>
          <w:szCs w:val="28"/>
          <w:rtl w:val="true"/>
          <w:lang w:bidi="fa-IR"/>
        </w:rPr>
        <w:t xml:space="preserve">در روایت مرسل از امام صادق علیه‌السلام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در منزل خود بخواند از جن و وسواس در امان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195501_1395250215"/>
      <w:bookmarkStart w:id="103" w:name="_Toc40"/>
      <w:bookmarkEnd w:id="102"/>
      <w:r>
        <w:rPr/>
        <w:t>15</w:t>
      </w:r>
      <w:r>
        <w:rPr>
          <w:rtl w:val="true"/>
        </w:rPr>
        <w:t xml:space="preserve"> </w:t>
      </w:r>
      <w:r>
        <w:rPr>
          <w:rtl w:val="true"/>
        </w:rPr>
        <w:t>ـ امان از جهنم</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مرسلی از نبی اکرم صلی‌الله‌علیه‌و‌آله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خداوند بهر حرفی امان از داغی جهنم بوی عطا میکند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04" w:name="pg2796_17963"/>
    </w:p>
    <w:p>
      <w:pPr>
        <w:pStyle w:val="Heading3"/>
        <w:numPr>
          <w:ilvl w:val="2"/>
          <w:numId w:val="1"/>
        </w:numPr>
        <w:rPr/>
      </w:pPr>
      <w:bookmarkStart w:id="105" w:name="__RefHeading___Toc2195503_1395250215"/>
      <w:bookmarkStart w:id="106" w:name="_Toc41"/>
      <w:bookmarkEnd w:id="104"/>
      <w:bookmarkEnd w:id="105"/>
      <w:r>
        <w:rPr/>
        <w:t>16</w:t>
      </w:r>
      <w:r>
        <w:rPr>
          <w:rtl w:val="true"/>
        </w:rPr>
        <w:t xml:space="preserve"> </w:t>
      </w:r>
      <w:r>
        <w:rPr>
          <w:rtl w:val="true"/>
        </w:rPr>
        <w:t>ـ امان در خوردنی</w:t>
      </w:r>
      <w:bookmarkEnd w:id="106"/>
    </w:p>
    <w:p>
      <w:pPr>
        <w:pStyle w:val="BookText"/>
        <w:rPr/>
      </w:pPr>
      <w:r>
        <w:rPr>
          <w:rFonts w:ascii="IRNazanin" w:hAnsi="IRNazanin" w:eastAsia="IRNazanin"/>
          <w:color w:val="111111"/>
          <w:sz w:val="28"/>
          <w:sz w:val="28"/>
          <w:szCs w:val="28"/>
          <w:rtl w:val="true"/>
          <w:lang w:bidi="fa-IR"/>
        </w:rPr>
        <w:t xml:space="preserve">در روایت ضعیف از امام صادق علیه‌السلام دارد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آنچه میخورد بخواند ، از آنچه در آن است در امان و خداوند سلامتی در آن را روزی وی کند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195505_1395250215"/>
      <w:bookmarkStart w:id="108" w:name="_Toc42"/>
      <w:bookmarkEnd w:id="107"/>
      <w:r>
        <w:rPr/>
        <w:t>17</w:t>
      </w:r>
      <w:r>
        <w:rPr>
          <w:rtl w:val="true"/>
        </w:rPr>
        <w:t xml:space="preserve"> </w:t>
      </w:r>
      <w:r>
        <w:rPr>
          <w:rtl w:val="true"/>
        </w:rPr>
        <w:t>ـ حفظ در سفر</w:t>
      </w:r>
      <w:bookmarkEnd w:id="108"/>
    </w:p>
    <w:p>
      <w:pPr>
        <w:pStyle w:val="BookText"/>
        <w:rPr/>
      </w:pPr>
      <w:r>
        <w:rPr>
          <w:rFonts w:ascii="IRNazanin" w:hAnsi="IRNazanin" w:eastAsia="IRNazanin"/>
          <w:color w:val="111111"/>
          <w:sz w:val="28"/>
          <w:sz w:val="28"/>
          <w:szCs w:val="28"/>
          <w:rtl w:val="true"/>
          <w:lang w:bidi="fa-IR"/>
        </w:rPr>
        <w:t xml:space="preserve">در روایت مرسلی از امام صادق علیه‌السلام وارد است ، کسی مسافر است هرگاه خواندن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دهد ، در سفرش از آنچه ناخوش دارد در امان است ، و در مرسله پیغمبر صلی‌الله‌علیه‌و‌آله دارد هرکه خواندن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سفر خود ادامه دهد ، خداوند او را حفظ نموده و تا برگردد از پیشآمدها او را کفایت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ضعیف دیگر از امام صادق علیه‌السلام ذکر شده خواندن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برای کسی که مسافر است او را از هر پیشامدی باذن خدای تعالی نگه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علیه‌السلام نیز در روایت ضعیف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خود بخواند از آنچه در آن سفر باو برخورد میکند کفایت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نیز ضعیف آمده آب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هرکه در سفر بیاشامد در امن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195507_1395250215"/>
      <w:bookmarkStart w:id="110" w:name="_Toc43"/>
      <w:bookmarkEnd w:id="109"/>
      <w:r>
        <w:rPr/>
        <w:t>18</w:t>
      </w:r>
      <w:r>
        <w:rPr>
          <w:rtl w:val="true"/>
        </w:rPr>
        <w:t xml:space="preserve"> </w:t>
      </w:r>
      <w:r>
        <w:rPr>
          <w:rtl w:val="true"/>
        </w:rPr>
        <w:t>ـ امن در شب</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w:t>
      </w:r>
      <w:bookmarkStart w:id="111" w:name="pg2796_17964"/>
    </w:p>
    <w:p>
      <w:pPr>
        <w:pStyle w:val="BookText"/>
        <w:rPr/>
      </w:pPr>
      <w:bookmarkEnd w:id="111"/>
      <w:r>
        <w:rPr>
          <w:rFonts w:ascii="IRNazanin" w:hAnsi="IRNazanin" w:eastAsia="IRNazanin"/>
          <w:color w:val="111111"/>
          <w:sz w:val="28"/>
          <w:sz w:val="28"/>
          <w:szCs w:val="28"/>
          <w:rtl w:val="true"/>
          <w:lang w:bidi="fa-IR"/>
        </w:rPr>
        <w:t>و شب زیر خود بنهد در امان است</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زیر نهادن موجب هتک نباید باشد </w:t>
      </w:r>
      <w:r>
        <w:rPr>
          <w:rFonts w:eastAsia="IRNazanin" w:cs="IRNazanin"/>
          <w:color w:val="111111"/>
          <w:sz w:val="28"/>
          <w:szCs w:val="28"/>
          <w:rtl w:val="true"/>
          <w:lang w:bidi="fa-IR"/>
        </w:rPr>
        <w:t>.</w:t>
      </w:r>
    </w:p>
    <w:p>
      <w:pPr>
        <w:pStyle w:val="Heading3"/>
        <w:numPr>
          <w:ilvl w:val="2"/>
          <w:numId w:val="1"/>
        </w:numPr>
        <w:rPr/>
      </w:pPr>
      <w:bookmarkStart w:id="112" w:name="__RefHeading___Toc2195509_1395250215"/>
      <w:bookmarkStart w:id="113" w:name="_Toc44"/>
      <w:bookmarkEnd w:id="112"/>
      <w:r>
        <w:rPr/>
        <w:t>19</w:t>
      </w:r>
      <w:r>
        <w:rPr>
          <w:rtl w:val="true"/>
        </w:rPr>
        <w:t xml:space="preserve"> </w:t>
      </w:r>
      <w:r>
        <w:rPr>
          <w:rtl w:val="true"/>
        </w:rPr>
        <w:t>ـ امن از چهارپایان و حشرات</w:t>
      </w:r>
      <w:bookmarkEnd w:id="113"/>
    </w:p>
    <w:p>
      <w:pPr>
        <w:pStyle w:val="BookText"/>
        <w:rPr/>
      </w:pPr>
      <w:r>
        <w:rPr>
          <w:rFonts w:ascii="IRNazanin" w:hAnsi="IRNazanin" w:eastAsia="IRNazanin"/>
          <w:color w:val="111111"/>
          <w:sz w:val="28"/>
          <w:sz w:val="28"/>
          <w:szCs w:val="28"/>
          <w:rtl w:val="true"/>
          <w:lang w:bidi="fa-IR"/>
        </w:rPr>
        <w:t xml:space="preserve">در روایت مرسل از نبی اکرم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بر خود بیاویزد هیچ جنبنده و حشره‌ای باو نزدیک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حضرت امام صادق علیه‌السلام در روایتی مرسل وارد شده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دیوار اطاق نوشته شود هوام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باذن خداوند منع میکند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نیز از آن بزرگوار در نوشتن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 منزل وارد شده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195511_1395250215"/>
      <w:bookmarkStart w:id="115" w:name="_Toc45"/>
      <w:bookmarkEnd w:id="114"/>
      <w:r>
        <w:rPr/>
        <w:t>20</w:t>
      </w:r>
      <w:r>
        <w:rPr>
          <w:rtl w:val="true"/>
        </w:rPr>
        <w:t xml:space="preserve"> </w:t>
      </w:r>
      <w:r>
        <w:rPr>
          <w:rtl w:val="true"/>
        </w:rPr>
        <w:t>ـ امن از درنده و دشمن</w:t>
      </w:r>
      <w:bookmarkEnd w:id="115"/>
    </w:p>
    <w:p>
      <w:p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 نوشتن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گلاب و زعفران و با خود آویزان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و دشمن باو نزدیک نمیشود ، باذن خدای تعالی مادام که بر او باشد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195513_1395250215"/>
      <w:bookmarkStart w:id="117" w:name="_Toc46"/>
      <w:bookmarkEnd w:id="116"/>
      <w:r>
        <w:rPr/>
        <w:t>21</w:t>
      </w:r>
      <w:r>
        <w:rPr>
          <w:rtl w:val="true"/>
        </w:rPr>
        <w:t xml:space="preserve"> </w:t>
      </w:r>
      <w:r>
        <w:rPr>
          <w:rtl w:val="true"/>
        </w:rPr>
        <w:t>ـ امن از دزدان</w:t>
      </w:r>
      <w:bookmarkEnd w:id="1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نبی اکرم صلی‌الله‌علیه‌و‌آله دارد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 زیر</w:t>
      </w:r>
      <w:bookmarkStart w:id="118" w:name="pg2796_17965"/>
    </w:p>
    <w:p>
      <w:pPr>
        <w:pStyle w:val="BookText"/>
        <w:rPr/>
      </w:pPr>
      <w:bookmarkEnd w:id="118"/>
      <w:r>
        <w:rPr>
          <w:rFonts w:ascii="IRNazanin" w:hAnsi="IRNazanin" w:eastAsia="IRNazanin"/>
          <w:color w:val="111111"/>
          <w:sz w:val="28"/>
          <w:sz w:val="28"/>
          <w:szCs w:val="28"/>
          <w:rtl w:val="true"/>
          <w:lang w:bidi="fa-IR"/>
        </w:rPr>
        <w:t>سر قرار دهد ، از دزدان در امان است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زیر سر نهادن به گونه‌ای باشد که بی‌احترامی به قرآن نشود </w:t>
      </w:r>
      <w:r>
        <w:rPr>
          <w:rFonts w:eastAsia="IRNazanin" w:cs="IRNazanin"/>
          <w:color w:val="111111"/>
          <w:sz w:val="28"/>
          <w:szCs w:val="28"/>
          <w:rtl w:val="true"/>
          <w:lang w:bidi="fa-IR"/>
        </w:rPr>
        <w:t>.</w:t>
      </w:r>
    </w:p>
    <w:p>
      <w:pPr>
        <w:pStyle w:val="Heading3"/>
        <w:numPr>
          <w:ilvl w:val="2"/>
          <w:numId w:val="1"/>
        </w:numPr>
        <w:rPr/>
      </w:pPr>
      <w:bookmarkStart w:id="119" w:name="__RefHeading___Toc2195515_1395250215"/>
      <w:bookmarkStart w:id="120" w:name="_Toc47"/>
      <w:bookmarkEnd w:id="119"/>
      <w:r>
        <w:rPr/>
        <w:t>22</w:t>
      </w:r>
      <w:r>
        <w:rPr>
          <w:rtl w:val="true"/>
        </w:rPr>
        <w:t xml:space="preserve"> </w:t>
      </w:r>
      <w:r>
        <w:rPr>
          <w:rtl w:val="true"/>
        </w:rPr>
        <w:t>ـ امن از سطوات هر جبار و سلطان</w:t>
      </w:r>
      <w:bookmarkEnd w:id="120"/>
    </w:p>
    <w:p>
      <w:pPr>
        <w:pStyle w:val="BookText"/>
        <w:rPr/>
      </w:pPr>
      <w:r>
        <w:rPr>
          <w:rFonts w:ascii="IRNazanin" w:hAnsi="IRNazanin" w:eastAsia="IRNazanin"/>
          <w:color w:val="111111"/>
          <w:sz w:val="28"/>
          <w:sz w:val="28"/>
          <w:szCs w:val="28"/>
          <w:rtl w:val="true"/>
          <w:lang w:bidi="fa-IR"/>
        </w:rPr>
        <w:t xml:space="preserve">در روایتی مرسل از پیغمبر اکرم صلی‌الله‌علیه‌و‌آله داریم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بیاویزد از سطوت هر جبار و سلطان در امان است ، و در مرسلی دیگر از آن حضرت وارد شده از سطوت هر شیطان و جباری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مرسل از امام صادق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از سلطانی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یا روز بخواند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آن بزرگوار دارد که بخدا و خواندن 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اللّه اِنّی اَتَشَفَّعُ اِلَیکَ بِمُحَمَّدٍ صلی‌الله‌علیه‌و‌آله من ان تُقِّلِبَهُ لی از شرّ منصور که قصد کشتن حضرت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شدم یا خود را دور نگهداشتم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بمانند آن گرفتار شد همین کار را بکند </w:t>
      </w:r>
      <w:r>
        <w:rPr>
          <w:rFonts w:eastAsia="IRNazanin" w:cs="IRNazanin"/>
          <w:color w:val="111111"/>
          <w:sz w:val="28"/>
          <w:szCs w:val="28"/>
          <w:rtl w:val="true"/>
          <w:lang w:bidi="fa-IR"/>
        </w:rPr>
        <w:t>.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195517_1395250215"/>
      <w:bookmarkStart w:id="122" w:name="_Toc48"/>
      <w:bookmarkEnd w:id="121"/>
      <w:r>
        <w:rPr/>
        <w:t>23</w:t>
      </w:r>
      <w:r>
        <w:rPr>
          <w:rtl w:val="true"/>
        </w:rPr>
        <w:t xml:space="preserve"> </w:t>
      </w:r>
      <w:r>
        <w:rPr>
          <w:rtl w:val="true"/>
        </w:rPr>
        <w:t>ـ امان از تنگدستی و دین</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علیه‌السلام وارد است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در ظرفی شیشه‌ای دهان تنگ در منزل خود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کسانش از فقر و دین و از آزار مردم در امان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123" w:name="pg2796_17966"/>
    </w:p>
    <w:p>
      <w:pPr>
        <w:pStyle w:val="Heading3"/>
        <w:numPr>
          <w:ilvl w:val="2"/>
          <w:numId w:val="1"/>
        </w:numPr>
        <w:rPr/>
      </w:pPr>
      <w:bookmarkStart w:id="124" w:name="__RefHeading___Toc2195519_1395250215"/>
      <w:bookmarkStart w:id="125" w:name="_Toc49"/>
      <w:bookmarkEnd w:id="123"/>
      <w:bookmarkEnd w:id="124"/>
      <w:r>
        <w:rPr/>
        <w:t>24</w:t>
      </w:r>
      <w:r>
        <w:rPr>
          <w:rtl w:val="true"/>
        </w:rPr>
        <w:t xml:space="preserve"> </w:t>
      </w:r>
      <w:r>
        <w:rPr>
          <w:rtl w:val="true"/>
        </w:rPr>
        <w:t>ـ امان از فشار قبر</w:t>
      </w:r>
      <w:bookmarkEnd w:id="125"/>
    </w:p>
    <w:p>
      <w:pPr>
        <w:pStyle w:val="BookText"/>
        <w:rPr/>
      </w:pPr>
      <w:r>
        <w:rPr>
          <w:rFonts w:ascii="IRNazanin" w:hAnsi="IRNazanin" w:eastAsia="IRNazanin"/>
          <w:color w:val="111111"/>
          <w:sz w:val="28"/>
          <w:sz w:val="28"/>
          <w:szCs w:val="28"/>
          <w:rtl w:val="true"/>
          <w:lang w:bidi="fa-IR"/>
        </w:rPr>
        <w:t xml:space="preserve">در روایتی مرسل از حضرت امیر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جمعه بخواند از فشار قبر در امان است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علی ابن ابی حمزه بطائنی است و بعضی او را ضعیف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وارد شده که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در شب بخواند از فشار قبر در امان است</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 مسند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از ناحیه ابن بطائنی و علی بن میمون صائغ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 واجب یا نافله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ظاهراً این است که همیشه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همیشه در امان از فقر داشته ، و هنگامی که مرد او را از فشار قبر پناه می‌دهد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195521_1395250215"/>
      <w:bookmarkStart w:id="127" w:name="_Toc50"/>
      <w:bookmarkEnd w:id="126"/>
      <w:r>
        <w:rPr/>
        <w:t>25</w:t>
      </w:r>
      <w:r>
        <w:rPr>
          <w:rtl w:val="true"/>
        </w:rPr>
        <w:t xml:space="preserve"> </w:t>
      </w:r>
      <w:r>
        <w:rPr>
          <w:rtl w:val="true"/>
        </w:rPr>
        <w:t>ـ امان از آنچه عارض اطفال میشود</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بر طفل بیاویزد یا آنچه متولد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بر اطفال عارض شود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دیگر نزدیک باین معنی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نوزاد بیاویزند از هر آفت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گریه اطفال نیز ، و خداوند او را از ام الصبیان نجات دهد ، و در مرسله امام صادق علیه‌السلام دارد که اگر در بینی بچه آب آن ریخته شود از</w:t>
      </w:r>
      <w:bookmarkStart w:id="128" w:name="pg2796_17967"/>
    </w:p>
    <w:p>
      <w:pPr>
        <w:pStyle w:val="BookText"/>
        <w:rPr/>
      </w:pPr>
      <w:bookmarkEnd w:id="128"/>
      <w:r>
        <w:rPr>
          <w:rFonts w:ascii="IRNazanin" w:hAnsi="IRNazanin" w:eastAsia="IRNazanin"/>
          <w:color w:val="111111"/>
          <w:sz w:val="28"/>
          <w:sz w:val="28"/>
          <w:szCs w:val="28"/>
          <w:rtl w:val="true"/>
          <w:lang w:bidi="fa-IR"/>
        </w:rPr>
        <w:t xml:space="preserve">چیزهائی که خیشوم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بدرد آورد خوب میشود و پرورش شایسته‌ای ببیند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195523_1395250215"/>
      <w:bookmarkStart w:id="130" w:name="_Toc51"/>
      <w:bookmarkEnd w:id="129"/>
      <w:r>
        <w:rPr/>
        <w:t>26</w:t>
      </w:r>
      <w:r>
        <w:rPr>
          <w:rtl w:val="true"/>
        </w:rPr>
        <w:t xml:space="preserve"> </w:t>
      </w:r>
      <w:r>
        <w:rPr>
          <w:rtl w:val="true"/>
        </w:rPr>
        <w:t>ـ امن از وسوسه شیطان</w:t>
      </w:r>
      <w:bookmarkEnd w:id="130"/>
    </w:p>
    <w:p>
      <w:pPr>
        <w:pStyle w:val="BookText"/>
        <w:rPr/>
      </w:pPr>
      <w:r>
        <w:rPr>
          <w:rFonts w:ascii="IRNazanin" w:hAnsi="IRNazanin" w:eastAsia="IRNazanin"/>
          <w:color w:val="111111"/>
          <w:sz w:val="28"/>
          <w:sz w:val="28"/>
          <w:szCs w:val="28"/>
          <w:rtl w:val="true"/>
          <w:lang w:bidi="fa-IR"/>
        </w:rPr>
        <w:t xml:space="preserve">در روایت مرسل از امام صادق علیه‌السلام وارد شده ، هرکه سوره جمعه را در هر شب یا روز ، صبح و عصر بخواند ، ایمن از وسوسه شیطان است و آمرزیده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آنروز بیاورد تا روز دیگر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منظور بخشیده شدن گناهان کوچک است </w:t>
      </w:r>
      <w:r>
        <w:rPr>
          <w:rFonts w:eastAsia="IRNazanin" w:cs="IRNazanin"/>
          <w:color w:val="111111"/>
          <w:sz w:val="28"/>
          <w:szCs w:val="28"/>
          <w:rtl w:val="true"/>
          <w:lang w:bidi="fa-IR"/>
        </w:rPr>
        <w:t>.</w:t>
      </w:r>
    </w:p>
    <w:p>
      <w:pPr>
        <w:pStyle w:val="Heading3"/>
        <w:numPr>
          <w:ilvl w:val="2"/>
          <w:numId w:val="1"/>
        </w:numPr>
        <w:rPr/>
      </w:pPr>
      <w:bookmarkStart w:id="131" w:name="__RefHeading___Toc2195525_1395250215"/>
      <w:bookmarkStart w:id="132" w:name="_Toc52"/>
      <w:bookmarkEnd w:id="131"/>
      <w:r>
        <w:rPr/>
        <w:t>27</w:t>
      </w:r>
      <w:r>
        <w:rPr>
          <w:rtl w:val="true"/>
        </w:rPr>
        <w:t xml:space="preserve"> </w:t>
      </w:r>
      <w:r>
        <w:rPr>
          <w:rtl w:val="true"/>
        </w:rPr>
        <w:t>ـ اداء دین</w:t>
      </w:r>
      <w:bookmarkEnd w:id="132"/>
    </w:p>
    <w:p>
      <w:pPr>
        <w:pStyle w:val="BookText"/>
        <w:rPr/>
      </w:pPr>
      <w:r>
        <w:rPr>
          <w:rFonts w:ascii="IRNazanin" w:hAnsi="IRNazanin" w:eastAsia="IRNazanin"/>
          <w:color w:val="111111"/>
          <w:sz w:val="28"/>
          <w:sz w:val="28"/>
          <w:szCs w:val="28"/>
          <w:rtl w:val="true"/>
          <w:lang w:bidi="fa-IR"/>
        </w:rPr>
        <w:t xml:space="preserve">در روایتی مسند ضعیف ، کافی از ابی جعفر علیه‌السلام ، ابی عمر حذّاء برای حسن حال آورده که باو فرمودند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گذشت و اثری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منتقل بخواندن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وضعفش خوب شده دینش اداء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ضعیف دیگری امر بکثرت استغفار و تر بودن زبان بقرائت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195527_1395250215"/>
      <w:bookmarkStart w:id="134" w:name="_Toc53"/>
      <w:bookmarkEnd w:id="133"/>
      <w:r>
        <w:rPr/>
        <w:t>28</w:t>
      </w:r>
      <w:r>
        <w:rPr>
          <w:rtl w:val="true"/>
        </w:rPr>
        <w:t xml:space="preserve"> </w:t>
      </w:r>
      <w:r>
        <w:rPr>
          <w:rtl w:val="true"/>
        </w:rPr>
        <w:t>ـ بغض خمر</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w:t>
      </w:r>
      <w:bookmarkStart w:id="135" w:name="pg2796_17968"/>
    </w:p>
    <w:p>
      <w:pPr>
        <w:pStyle w:val="BookText"/>
        <w:rPr/>
      </w:pPr>
      <w:bookmarkEnd w:id="135"/>
      <w:r>
        <w:rPr>
          <w:rFonts w:ascii="IRNazanin" w:hAnsi="IRNazanin" w:eastAsia="IRNazanin"/>
          <w:color w:val="111111"/>
          <w:sz w:val="28"/>
          <w:sz w:val="28"/>
          <w:szCs w:val="28"/>
          <w:rtl w:val="true"/>
          <w:lang w:bidi="fa-IR"/>
        </w:rPr>
        <w:t xml:space="preserve">بر کسی که شراب خورده آویزان کنند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داشته هرگز نزدیکش نشود ، و در مرسله امام صادق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این سوره را در 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نوشته بر کسی که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شراب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بیاویزند هرگز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خداوند آنرا دشمن دارد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195529_1395250215"/>
      <w:bookmarkStart w:id="137" w:name="_Toc54"/>
      <w:bookmarkEnd w:id="136"/>
      <w:r>
        <w:rPr/>
        <w:t>29</w:t>
      </w:r>
      <w:r>
        <w:rPr>
          <w:rtl w:val="true"/>
        </w:rPr>
        <w:t xml:space="preserve"> </w:t>
      </w:r>
      <w:r>
        <w:rPr>
          <w:rtl w:val="true"/>
        </w:rPr>
        <w:t>ـ برای قلع بواسیر</w:t>
      </w:r>
      <w:bookmarkEnd w:id="137"/>
    </w:p>
    <w:p>
      <w:p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بواسیر خوانده شود آنرا برکند و صاحبش زود خوب شود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195531_1395250215"/>
      <w:bookmarkStart w:id="139" w:name="_Toc55"/>
      <w:bookmarkEnd w:id="138"/>
      <w:r>
        <w:rPr/>
        <w:t>30</w:t>
      </w:r>
      <w:r>
        <w:rPr>
          <w:rtl w:val="true"/>
        </w:rPr>
        <w:t xml:space="preserve"> </w:t>
      </w:r>
      <w:r>
        <w:rPr>
          <w:rtl w:val="true"/>
        </w:rPr>
        <w:t>ـ بیدار بودن</w:t>
      </w:r>
      <w:bookmarkEnd w:id="139"/>
    </w:p>
    <w:p>
      <w:pPr>
        <w:pStyle w:val="BookText"/>
        <w:rPr/>
      </w:pPr>
      <w:r>
        <w:rPr>
          <w:rFonts w:ascii="IRNazanin" w:hAnsi="IRNazanin" w:eastAsia="IRNazanin"/>
          <w:color w:val="111111"/>
          <w:sz w:val="28"/>
          <w:sz w:val="28"/>
          <w:szCs w:val="28"/>
          <w:rtl w:val="true"/>
          <w:lang w:bidi="fa-IR"/>
        </w:rPr>
        <w:t xml:space="preserve">از امام صادق علیه‌السلام در روایتی مرسل داریم هرکه بخواهد بیدار باشد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195533_1395250215"/>
      <w:bookmarkStart w:id="141" w:name="_Toc56"/>
      <w:bookmarkEnd w:id="140"/>
      <w:r>
        <w:rPr/>
        <w:t>31</w:t>
      </w:r>
      <w:r>
        <w:rPr>
          <w:rtl w:val="true"/>
        </w:rPr>
        <w:t xml:space="preserve"> </w:t>
      </w:r>
      <w:r>
        <w:rPr>
          <w:rtl w:val="true"/>
        </w:rPr>
        <w:t>ـ بیرون آمدن آهن بدون درد</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جائی که آهن در آن است بخوانند ، بدون درد همانوقت بیرون آید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42" w:name="pg2796_17969"/>
    </w:p>
    <w:p>
      <w:pPr>
        <w:pStyle w:val="Heading3"/>
        <w:numPr>
          <w:ilvl w:val="2"/>
          <w:numId w:val="1"/>
        </w:numPr>
        <w:rPr/>
      </w:pPr>
      <w:bookmarkStart w:id="143" w:name="__RefHeading___Toc2195535_1395250215"/>
      <w:bookmarkStart w:id="144" w:name="_Toc57"/>
      <w:bookmarkEnd w:id="142"/>
      <w:bookmarkEnd w:id="143"/>
      <w:r>
        <w:rPr/>
        <w:t>32</w:t>
      </w:r>
      <w:r>
        <w:rPr>
          <w:rtl w:val="true"/>
        </w:rPr>
        <w:t xml:space="preserve"> </w:t>
      </w:r>
      <w:r>
        <w:rPr>
          <w:rtl w:val="true"/>
        </w:rPr>
        <w:t>ـ برای بیهوش و مصروع</w:t>
      </w:r>
      <w:bookmarkEnd w:id="144"/>
    </w:p>
    <w:p>
      <w:pPr>
        <w:pStyle w:val="BookText"/>
        <w:rPr/>
      </w:pPr>
      <w:r>
        <w:rPr>
          <w:rFonts w:ascii="IRNazanin" w:hAnsi="IRNazanin" w:eastAsia="IRNazanin"/>
          <w:color w:val="111111"/>
          <w:sz w:val="28"/>
          <w:sz w:val="28"/>
          <w:szCs w:val="28"/>
          <w:rtl w:val="true"/>
          <w:lang w:bidi="fa-IR"/>
        </w:rPr>
        <w:t xml:space="preserve">در روایت مرسل از امام صادق علیه‌السلام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بآب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خمیر شده خشک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مانند کعک گردد ، سپس کوبیده و نرم شود و در ظرفی تنگ پوشیده قرار داده شود ، هرکه برای درد دل ، یا مغمی علیه ، یا مغشی علیه ، یا درد کبد ، یا طحال باو محتاج شده استفاف کند ، باذن خداوند خوب گردد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دیگر از آن حضرت وارد شده ، هرگاه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بیهوش یا مصروع خوانده شود ، همان هنگام افاقه یابد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195537_1395250215"/>
      <w:bookmarkStart w:id="146" w:name="_Toc58"/>
      <w:bookmarkEnd w:id="145"/>
      <w:r>
        <w:rPr/>
        <w:t>33</w:t>
      </w:r>
      <w:r>
        <w:rPr>
          <w:rtl w:val="true"/>
        </w:rPr>
        <w:t xml:space="preserve"> </w:t>
      </w:r>
      <w:r>
        <w:rPr>
          <w:rtl w:val="true"/>
        </w:rPr>
        <w:t>ـ برای پیسی</w:t>
      </w:r>
      <w:bookmarkEnd w:id="146"/>
    </w:p>
    <w:p>
      <w:p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بر خود آویزان نماید ، یرقان داشته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سفیدی چشم یا پیسی آویخته شود و آبش را بخورد خداوند او را رفع نماید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195539_1395250215"/>
      <w:bookmarkStart w:id="148" w:name="_Toc59"/>
      <w:bookmarkEnd w:id="147"/>
      <w:r>
        <w:rPr/>
        <w:t>34</w:t>
      </w:r>
      <w:r>
        <w:rPr>
          <w:rtl w:val="true"/>
        </w:rPr>
        <w:t xml:space="preserve"> </w:t>
      </w:r>
      <w:r>
        <w:rPr>
          <w:rtl w:val="true"/>
        </w:rPr>
        <w:t>ـ برای تقاضای تزویج</w:t>
      </w:r>
      <w:bookmarkEnd w:id="1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داریم که نوشتن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پوست آهو و گذاردن آن در حقه‌ای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آمدن خواستگار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 خواهران ، سایر خویشانش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آویزان کردن در حقه</w:t>
      </w:r>
      <w:bookmarkStart w:id="149" w:name="pg2796_17970"/>
    </w:p>
    <w:p>
      <w:pPr>
        <w:pStyle w:val="BookText"/>
        <w:rPr/>
      </w:pPr>
      <w:bookmarkEnd w:id="1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قوطی داخل منزل نیز همین خاصیت دارد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195541_1395250215"/>
      <w:bookmarkStart w:id="151" w:name="_Toc60"/>
      <w:bookmarkEnd w:id="150"/>
      <w:r>
        <w:rPr/>
        <w:t>35</w:t>
      </w:r>
      <w:r>
        <w:rPr>
          <w:rtl w:val="true"/>
        </w:rPr>
        <w:t xml:space="preserve"> </w:t>
      </w:r>
      <w:r>
        <w:rPr>
          <w:rtl w:val="true"/>
        </w:rPr>
        <w:t>ـ کودکی که نمیتواند تکلم کند</w:t>
      </w:r>
      <w:bookmarkEnd w:id="151"/>
    </w:p>
    <w:p>
      <w:p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ظرفی نوشته ، و آب آن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بر او متعذّر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را خداوند بدرستی گویا کند و فهمش زیاد گردد ، و از امام صادق علیه‌السلام نیز در روایت مرسل وارد شده ، اگر برای بچّه‌ای که سخن گفتن بر او متعذّر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را با 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 آب آنرا بوی بخورانند خداوند وی را سخن‌گو کرده حرف میزند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195543_1395250215"/>
      <w:bookmarkStart w:id="153" w:name="_Toc61"/>
      <w:bookmarkEnd w:id="152"/>
      <w:r>
        <w:rPr/>
        <w:t>36</w:t>
      </w:r>
      <w:r>
        <w:rPr>
          <w:rtl w:val="true"/>
        </w:rPr>
        <w:t xml:space="preserve"> </w:t>
      </w:r>
      <w:r>
        <w:rPr>
          <w:rtl w:val="true"/>
        </w:rPr>
        <w:t>ـ توفیق</w:t>
      </w:r>
      <w:bookmarkEnd w:id="1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رو کند </w:t>
      </w:r>
      <w:r>
        <w:rPr>
          <w:rFonts w:eastAsia="IRNazanin" w:cs="IRNazanin"/>
          <w:color w:val="111111"/>
          <w:sz w:val="28"/>
          <w:szCs w:val="28"/>
          <w:rtl w:val="true"/>
          <w:lang w:bidi="fa-IR"/>
        </w:rPr>
        <w:t>. . .</w:t>
      </w:r>
      <w:r>
        <w:rPr>
          <w:rStyle w:val="FootnoteAnchor"/>
          <w:rtl w:val="true"/>
        </w:rPr>
        <w:footnoteReference w:id="237"/>
      </w:r>
      <w:r>
        <w:rPr>
          <w:rFonts w:ascii="IRNazanin" w:hAnsi="IRNazanin" w:eastAsia="IRNazanin"/>
          <w:color w:val="111111"/>
          <w:sz w:val="28"/>
          <w:sz w:val="28"/>
          <w:szCs w:val="28"/>
          <w:rtl w:val="true"/>
          <w:lang w:bidi="fa-IR"/>
        </w:rPr>
        <w:t xml:space="preserve">در روایت مرسل وارد شده هرکه کم توفیق باشد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پیوسته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رود خداوند وی راموفّق دارد ، و در مرسله امام صادق علیه‌السلام ادمان قرائت آن را موجب زیادتی روزی نیز قرار داده </w:t>
      </w:r>
      <w:r>
        <w:rPr>
          <w:rFonts w:eastAsia="IRNazanin" w:cs="IRNazanin"/>
          <w:color w:val="111111"/>
          <w:sz w:val="28"/>
          <w:szCs w:val="28"/>
          <w:rtl w:val="true"/>
          <w:lang w:bidi="fa-IR"/>
        </w:rPr>
        <w:t>.</w:t>
      </w:r>
      <w:bookmarkStart w:id="154" w:name="pg2796_17971"/>
    </w:p>
    <w:p>
      <w:pPr>
        <w:pStyle w:val="Heading3"/>
        <w:numPr>
          <w:ilvl w:val="2"/>
          <w:numId w:val="1"/>
        </w:numPr>
        <w:rPr/>
      </w:pPr>
      <w:bookmarkStart w:id="155" w:name="__RefHeading___Toc2195545_1395250215"/>
      <w:bookmarkStart w:id="156" w:name="_Toc62"/>
      <w:bookmarkEnd w:id="154"/>
      <w:bookmarkEnd w:id="155"/>
      <w:r>
        <w:rPr/>
        <w:t>37</w:t>
      </w:r>
      <w:r>
        <w:rPr>
          <w:rtl w:val="true"/>
        </w:rPr>
        <w:t xml:space="preserve"> </w:t>
      </w:r>
      <w:r>
        <w:rPr>
          <w:rtl w:val="true"/>
        </w:rPr>
        <w:t>ـ ثناء گفتن</w:t>
      </w:r>
      <w:bookmarkEnd w:id="156"/>
    </w:p>
    <w:p>
      <w:p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داریم که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بر خود آویخته یا در فراش خود بنهد ، هرکه بر او وارد شده ، بیرون رود بخوبی او را ثناء گفته ، شکر میکند 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 امام صادق علیه‌السلام دارد که سخن بفضل وی گفته هیچ کس او را غیبت نکند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195547_1395250215"/>
      <w:bookmarkStart w:id="158" w:name="_Toc63"/>
      <w:bookmarkEnd w:id="157"/>
      <w:r>
        <w:rPr/>
        <w:t>38</w:t>
      </w:r>
      <w:r>
        <w:rPr>
          <w:rtl w:val="true"/>
        </w:rPr>
        <w:t xml:space="preserve"> </w:t>
      </w:r>
      <w:r>
        <w:rPr>
          <w:rtl w:val="true"/>
        </w:rPr>
        <w:t>ـ فرار جنّ</w:t>
      </w:r>
      <w:bookmarkEnd w:id="158"/>
    </w:p>
    <w:p>
      <w:p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دارای پاداشی بزرگ است ، و از جن بر جان خود ایمن ، و در روایت مرسل دیگری از امام صادق علیه‌السلام وارد شده ، خواندن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آنجا فرار میدهد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195549_1395250215"/>
      <w:bookmarkStart w:id="160" w:name="_Toc64"/>
      <w:bookmarkEnd w:id="159"/>
      <w:r>
        <w:rPr/>
        <w:t>39</w:t>
      </w:r>
      <w:r>
        <w:rPr>
          <w:rtl w:val="true"/>
        </w:rPr>
        <w:t xml:space="preserve"> </w:t>
      </w:r>
      <w:r>
        <w:rPr>
          <w:rtl w:val="true"/>
        </w:rPr>
        <w:t>ـ برای برآورده شدن حاجت</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وارد شده ، و قریب باین را طبرسی در مجمع البیان مرسلاً از امام صادق علیه‌السلام و الشیخ ابو الفتوح در تفسیر خود ، از ابوهریره از پیغمبر صلی‌الله‌علیه‌و‌آله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عزّوجل این آیات را امر بفرود آمدن سوی زمین فرمود ، بعرش 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پروردگار کجا ما را</w:t>
      </w:r>
      <w:bookmarkStart w:id="161" w:name="pg2796_17972"/>
    </w:p>
    <w:p>
      <w:pPr>
        <w:pStyle w:val="BookText"/>
        <w:rPr/>
      </w:pPr>
      <w:bookmarkEnd w:id="161"/>
      <w:r>
        <w:rPr>
          <w:rFonts w:ascii="IRNazanin" w:hAnsi="IRNazanin" w:eastAsia="IRNazanin"/>
          <w:color w:val="111111"/>
          <w:sz w:val="28"/>
          <w:sz w:val="28"/>
          <w:szCs w:val="28"/>
          <w:rtl w:val="true"/>
          <w:lang w:bidi="fa-IR"/>
        </w:rPr>
        <w:t xml:space="preserve">نازل میگردانی ؟ بسوی اهل خطاها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بآنها وحی کرد ، فرود آئید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بعزت و جلال خود ، هیچکس از آل محمد علیهم‌السلام و شیعیان آنان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 دنبال آنچه بر او واجب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در تعقیب نماز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با چشم مکنون خود در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باو کرده ، در هر نظر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از او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آنچه در وی از گناهان است اقاله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اللّه و آیة الکرسی وآیه ملک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195551_1395250215"/>
      <w:bookmarkStart w:id="163" w:name="_Toc65"/>
      <w:bookmarkEnd w:id="162"/>
      <w:r>
        <w:rPr/>
        <w:t>40</w:t>
      </w:r>
      <w:r>
        <w:rPr>
          <w:rtl w:val="true"/>
        </w:rPr>
        <w:t xml:space="preserve"> </w:t>
      </w:r>
      <w:r>
        <w:rPr>
          <w:rtl w:val="true"/>
        </w:rPr>
        <w:t xml:space="preserve">ـ </w:t>
      </w:r>
      <w:r>
        <w:rPr>
          <w:rtl w:val="true"/>
        </w:rPr>
        <w:t>...</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و در پی حاجتی باشد خداوند آنرا برمیآورد و بر وی آسان کند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امام رضا علیه‌السلام از پدران خود در روایت مرسل از حضرت علی علیه‌السلام وارد شده هرگاه یکی از شما حاجت خواست ، شبگیر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حاجت روز پنجشنبه باشد ، و هنگام بیرون شدن از منزل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سوره آل عمران و آیة الکرسی و انّا انزلناه و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در اینهاست حاجتهای دنیا و آخرت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64" w:name="pg2796_17973"/>
    </w:p>
    <w:p>
      <w:pPr>
        <w:pStyle w:val="Heading3"/>
        <w:numPr>
          <w:ilvl w:val="2"/>
          <w:numId w:val="1"/>
        </w:numPr>
        <w:rPr/>
      </w:pPr>
      <w:bookmarkStart w:id="165" w:name="__RefHeading___Toc2195553_1395250215"/>
      <w:bookmarkStart w:id="166" w:name="_Toc66"/>
      <w:bookmarkEnd w:id="164"/>
      <w:bookmarkEnd w:id="165"/>
      <w:r>
        <w:rPr/>
        <w:t>41</w:t>
      </w:r>
      <w:r>
        <w:rPr>
          <w:rtl w:val="true"/>
        </w:rPr>
        <w:t xml:space="preserve"> </w:t>
      </w:r>
      <w:r>
        <w:rPr>
          <w:rtl w:val="true"/>
        </w:rPr>
        <w:t xml:space="preserve">ـ </w:t>
      </w:r>
      <w:r>
        <w:rPr>
          <w:rtl w:val="true"/>
        </w:rPr>
        <w:t>...</w:t>
      </w:r>
      <w:bookmarkEnd w:id="1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مرسلی از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بر خود بیاویزد پیش هیچ حاکمی نایستد مگر حق او را گرفته ، و حاجتش را برآورده سازد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بر خود بیاویزد بسوی حاجتی رود ، خداوند آن حاجت را مادام که معصیت نباشد برآورد</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ضعیفی از آن حضرت داریم سوره یس از صاحب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با خود داشته یا احتمالاً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را روا سازد</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ضعیف ابو هریرة از آن حضرت نقل کرده بخواندن آیه چهار قل هو اللّه خداوند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که هر حاجتی بهتر از دنیا و آخرت است را روا سازد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لاحول ولاقوّة الاّ باللّه العلی العظیم برای برآورده شدن حاجت در روایتی مرسل از امام صادق علیه‌السلام آمده و در بعض روایات اول آن ماشاء اللّه نیز دارد و به خواندن سوره فاتحه و آیة الکرسی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هر روز برآورده شود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67" w:name="pg2796_17974"/>
    </w:p>
    <w:p>
      <w:pPr>
        <w:pStyle w:val="Heading3"/>
        <w:numPr>
          <w:ilvl w:val="2"/>
          <w:numId w:val="1"/>
        </w:numPr>
        <w:rPr/>
      </w:pPr>
      <w:bookmarkStart w:id="168" w:name="__RefHeading___Toc2195555_1395250215"/>
      <w:bookmarkStart w:id="169" w:name="_Toc67"/>
      <w:bookmarkEnd w:id="167"/>
      <w:bookmarkEnd w:id="168"/>
      <w:r>
        <w:rPr/>
        <w:t>42</w:t>
      </w:r>
      <w:r>
        <w:rPr>
          <w:rtl w:val="true"/>
        </w:rPr>
        <w:t xml:space="preserve"> </w:t>
      </w:r>
      <w:r>
        <w:rPr>
          <w:rtl w:val="true"/>
        </w:rPr>
        <w:t>ـ حج</w:t>
      </w:r>
      <w:bookmarkEnd w:id="169"/>
    </w:p>
    <w:p>
      <w:pPr>
        <w:pStyle w:val="BookText"/>
        <w:rPr/>
      </w:pPr>
      <w:r>
        <w:rPr>
          <w:rFonts w:ascii="IRNazanin" w:hAnsi="IRNazanin" w:eastAsia="IRNazanin"/>
          <w:color w:val="111111"/>
          <w:sz w:val="28"/>
          <w:sz w:val="28"/>
          <w:szCs w:val="28"/>
          <w:rtl w:val="true"/>
          <w:lang w:bidi="fa-IR"/>
        </w:rPr>
        <w:t xml:space="preserve">در روایتی مسند و ضعیف شیخ صدوق قدس‌سره از امام ششم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سه روز بخواند آن سال بیرون نرود ، مگر سوی بیت اللّه الحرام بیرون شود ، و اگر در سفر خود بمیرد داخل بهشت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مخالفین باشد ، حضرت فرمود تخفیفی از بعض آنچه در اوست برای وی حاصل گردد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مسند ضعیف دیگری نیز ، آن شیخ بزرگوار از امام ششم علیه‌السلام آورده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هر روز بر آن ادامه دهد آن سال خارج نشود مگر بزیارت بیت اللّه الحرام برود</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مرسله از امام صادق علیه‌السلام دارد هرکه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ماشاءاللّه یکدفعه بگوید همان سال حج روزی وی شود ، اگرنه خداوند تا روزیش کند آنرا به تأخیر می‌اندازد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195557_1395250215"/>
      <w:bookmarkStart w:id="171" w:name="_Toc68"/>
      <w:bookmarkEnd w:id="170"/>
      <w:r>
        <w:rPr/>
        <w:t>43</w:t>
      </w:r>
      <w:r>
        <w:rPr>
          <w:rtl w:val="true"/>
        </w:rPr>
        <w:t xml:space="preserve"> </w:t>
      </w:r>
      <w:r>
        <w:rPr>
          <w:rtl w:val="true"/>
        </w:rPr>
        <w:t>ـ حرز چیزی که اندوخته شده و جمع‌آوری میشود</w:t>
      </w:r>
      <w:bookmarkEnd w:id="1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عدّة الدّاعی مرسلاً آورده خواندن انّا انزلناه بر چیزی که ذخیره شده پنهان نگاه داشته میشود حرز است</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پیغمبر صلی‌الله‌علیه‌و‌آله وارد شده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خوانده شود او را حفظ کرده و صاحبش در امن از آن قرار میگیرد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172" w:name="pg2796_17975"/>
    </w:p>
    <w:p>
      <w:pPr>
        <w:pStyle w:val="Heading3"/>
        <w:numPr>
          <w:ilvl w:val="2"/>
          <w:numId w:val="1"/>
        </w:numPr>
        <w:rPr/>
      </w:pPr>
      <w:bookmarkStart w:id="173" w:name="__RefHeading___Toc2195559_1395250215"/>
      <w:bookmarkStart w:id="174" w:name="_Toc69"/>
      <w:bookmarkEnd w:id="172"/>
      <w:bookmarkEnd w:id="173"/>
      <w:r>
        <w:rPr/>
        <w:t>44</w:t>
      </w:r>
      <w:r>
        <w:rPr>
          <w:rtl w:val="true"/>
        </w:rPr>
        <w:t xml:space="preserve"> </w:t>
      </w:r>
      <w:r>
        <w:rPr>
          <w:rtl w:val="true"/>
        </w:rPr>
        <w:t>ـ حصر بول</w:t>
      </w:r>
      <w:bookmarkEnd w:id="174"/>
    </w:p>
    <w:p>
      <w:pPr>
        <w:pStyle w:val="BookText"/>
        <w:rPr/>
      </w:pPr>
      <w:r>
        <w:rPr>
          <w:rFonts w:ascii="IRNazanin" w:hAnsi="IRNazanin" w:eastAsia="IRNazanin"/>
          <w:color w:val="111111"/>
          <w:sz w:val="28"/>
          <w:sz w:val="28"/>
          <w:szCs w:val="28"/>
          <w:rtl w:val="true"/>
          <w:lang w:bidi="fa-IR"/>
        </w:rPr>
        <w:t>در روایتی</w:t>
      </w:r>
      <w:r>
        <w:rPr>
          <w:rStyle w:val="FootnoteAnchor"/>
          <w:rtl w:val="true"/>
        </w:rPr>
        <w:footnoteReference w:id="253"/>
      </w:r>
      <w:r>
        <w:rPr>
          <w:rFonts w:ascii="IRNazanin" w:hAnsi="IRNazanin" w:eastAsia="IRNazanin"/>
          <w:color w:val="111111"/>
          <w:sz w:val="28"/>
          <w:sz w:val="28"/>
          <w:szCs w:val="28"/>
          <w:rtl w:val="true"/>
          <w:lang w:bidi="fa-IR"/>
        </w:rPr>
        <w:t xml:space="preserve">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ظرفی نوشته بیاشامد ، و دارای حصر بول باشد خداوند او را شفا بخشد و بیرون آمدن آن را آسان می‌سازد </w:t>
      </w:r>
      <w:r>
        <w:rPr>
          <w:rFonts w:eastAsia="IRNazanin" w:cs="IRNazanin"/>
          <w:color w:val="111111"/>
          <w:sz w:val="28"/>
          <w:szCs w:val="28"/>
          <w:rtl w:val="true"/>
          <w:lang w:bidi="fa-IR"/>
        </w:rPr>
        <w:t>.</w:t>
      </w:r>
    </w:p>
    <w:p>
      <w:pPr>
        <w:pStyle w:val="Heading3"/>
        <w:numPr>
          <w:ilvl w:val="2"/>
          <w:numId w:val="1"/>
        </w:numPr>
        <w:rPr/>
      </w:pPr>
      <w:bookmarkStart w:id="175" w:name="__RefHeading___Toc2195561_1395250215"/>
      <w:bookmarkStart w:id="176" w:name="_Toc70"/>
      <w:bookmarkEnd w:id="175"/>
      <w:r>
        <w:rPr/>
        <w:t>45</w:t>
      </w:r>
      <w:r>
        <w:rPr>
          <w:rtl w:val="true"/>
        </w:rPr>
        <w:t xml:space="preserve"> </w:t>
      </w:r>
      <w:r>
        <w:rPr>
          <w:rtl w:val="true"/>
        </w:rPr>
        <w:t>ـ حفظ</w:t>
      </w:r>
      <w:bookmarkEnd w:id="1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وارد شده هرکه بعد از نماز صبح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خداوند او را تا نماز صبح دیگر نگهدار است ، و اگر بعد از عشاء آخر بخواند تا نماز صبح محفوظ است ، و در مرسله دیگری دارد هرکه بعد از نماز عصر بخواند در امان و حفظ خدای است</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روایت مرسل از آن حضرت وارد شده هرکه سوره جاثیه را نوشته بر خود بیاویزد از سطوت هر جبار و سلطانی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چشم هرکه او را ببیند دارای هیبت شده محبوب و آبرومند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است از خداوند عزّوجل و از امام صادق علیه‌السلام نیز مرسلاً وارد است ، هرکه نوشته این سوره را بر خود بیاویزد از شرّ هر سخن‌چین در امان است و نزد مردم غیبت نشود</w:t>
      </w:r>
      <w:r>
        <w:rPr>
          <w:rStyle w:val="FootnoteAnchor"/>
          <w:rtl w:val="true"/>
        </w:rPr>
        <w:footnoteReference w:id="255"/>
      </w:r>
      <w:r>
        <w:rPr>
          <w:rFonts w:ascii="IRNazanin" w:hAnsi="IRNazanin" w:eastAsia="IRNazanin"/>
          <w:color w:val="111111"/>
          <w:sz w:val="28"/>
          <w:sz w:val="28"/>
          <w:szCs w:val="28"/>
          <w:rtl w:val="true"/>
          <w:lang w:bidi="fa-IR"/>
        </w:rPr>
        <w:t>، و در روایت مرسل از پیغمبر صلی‌الله‌علیه‌و‌آله دارد هرکه سوره النّاس را نزد خواب بخواند تا صبح در حرز خدای</w:t>
      </w:r>
      <w:bookmarkStart w:id="177" w:name="pg2796_17976"/>
    </w:p>
    <w:p>
      <w:pPr>
        <w:pStyle w:val="BookText"/>
        <w:rPr/>
      </w:pPr>
      <w:bookmarkEnd w:id="177"/>
      <w:r>
        <w:rPr>
          <w:rFonts w:ascii="IRNazanin" w:hAnsi="IRNazanin" w:eastAsia="IRNazanin"/>
          <w:color w:val="111111"/>
          <w:sz w:val="28"/>
          <w:sz w:val="28"/>
          <w:szCs w:val="28"/>
          <w:rtl w:val="true"/>
          <w:lang w:bidi="fa-IR"/>
        </w:rPr>
        <w:t>تعالی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195563_1395250215"/>
      <w:bookmarkStart w:id="179" w:name="_Toc71"/>
      <w:bookmarkEnd w:id="178"/>
      <w:r>
        <w:rPr/>
        <w:t>46</w:t>
      </w:r>
      <w:r>
        <w:rPr>
          <w:rtl w:val="true"/>
        </w:rPr>
        <w:t xml:space="preserve"> </w:t>
      </w:r>
      <w:r>
        <w:rPr>
          <w:rtl w:val="true"/>
        </w:rPr>
        <w:t xml:space="preserve">ـ </w:t>
      </w:r>
      <w:r>
        <w:rPr>
          <w:rtl w:val="true"/>
        </w:rPr>
        <w:t>...</w:t>
      </w:r>
      <w:bookmarkEnd w:id="179"/>
    </w:p>
    <w:p>
      <w:pPr>
        <w:pStyle w:val="BookText"/>
        <w:rPr/>
      </w:pPr>
      <w:r>
        <w:rPr>
          <w:rFonts w:ascii="IRNazanin" w:hAnsi="IRNazanin" w:eastAsia="IRNazanin"/>
          <w:color w:val="111111"/>
          <w:sz w:val="28"/>
          <w:sz w:val="28"/>
          <w:szCs w:val="28"/>
          <w:rtl w:val="true"/>
          <w:lang w:bidi="fa-IR"/>
        </w:rPr>
        <w:t xml:space="preserve">در روایتی مسند و ضعیف شیخ صدوق از امام ششم علیه‌السلام ذکر کرده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روز جمعه بخواند پیوسته از هر آفتی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بلائی از او در دنیا دفع شده ، در گسترده‌ترین روزی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هیچ بدی در مال و فرزند و بدن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ستمگر عنید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بر خود بیاویزد حرز اوست از هر آفت و مرضی</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مسند و ضعیف به سبب ابی الحسن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بقول علامه مامقانی ذکری از او در کتب اصحاب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علیه‌السلام فضائل بسیاری برای کسی که یکبار سوره یس را در عمر خود بخواند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فقر و غرامت و منهدم شدن و خستگی و کوفتگی و دیوانگی و خوره و وسوسه و هیچ دردی ضرردار به او نمی‌رسد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195565_1395250215"/>
      <w:bookmarkStart w:id="181" w:name="_Toc72"/>
      <w:bookmarkEnd w:id="180"/>
      <w:r>
        <w:rPr/>
        <w:t>47</w:t>
      </w:r>
      <w:r>
        <w:rPr>
          <w:rtl w:val="true"/>
        </w:rPr>
        <w:t xml:space="preserve"> </w:t>
      </w:r>
      <w:r>
        <w:rPr>
          <w:rtl w:val="true"/>
        </w:rPr>
        <w:t>ـ حفظ</w:t>
      </w:r>
      <w:bookmarkEnd w:id="1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انوار مضیئة مرسلاً حدیثی بنام حدیث قلاقل ، رئیس ابو الحسن</w:t>
      </w:r>
      <w:bookmarkStart w:id="182" w:name="pg2796_17977"/>
    </w:p>
    <w:p>
      <w:pPr>
        <w:pStyle w:val="BookText"/>
        <w:rPr/>
      </w:pPr>
      <w:bookmarkEnd w:id="182"/>
      <w:r>
        <w:rPr>
          <w:rFonts w:ascii="IRNazanin" w:hAnsi="IRNazanin" w:eastAsia="IRNazanin"/>
          <w:color w:val="111111"/>
          <w:sz w:val="28"/>
          <w:sz w:val="28"/>
          <w:szCs w:val="28"/>
          <w:rtl w:val="true"/>
          <w:lang w:bidi="fa-IR"/>
        </w:rPr>
        <w:t xml:space="preserve">کاتب بصری ذکر کرده ، 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ادبی و فائدة علمی با جمعی بدیدن پیرمردی از عرب از کسانی‌که برای ترسالی از اطراف به بصره آمده بودند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را به پدر خود حواله داده ، او نیز نزد پدر خود آنانرا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بسیار پیر بوده و بکمک خادمها می‌نشیند ، و به آنان میگوید پدرم برایش فرزند نمی‌ماند ، و دوست داشت دارای عاقبت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ظاهراً فرزندی برایش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هفت ساله بودم ، از دنیا رفت و عمویم سرپرستی مرا عهده‌دار شد ، و مانند پدرم خیلی در نگهداری من باحذر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مرا نزد رسول خدا صلی‌الله‌علیه‌و‌آله برد و از حضرت درخواست عوذه‌ای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برای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ببرکت آن سالم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ذات القلاقل را باو 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ذات القلاقل چیست ؟ حضرت فرمود او را پناه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میخوانی سوره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 و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و سوره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و سوره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 امروز هر صبح باینها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مصیبتی در فرزند یا مال بمن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نشدم و فقیر نگشتم و عمر من باین اندازه‌ای رسیده که می‌بینیند </w:t>
      </w:r>
      <w:r>
        <w:rPr>
          <w:rFonts w:eastAsia="IRNazanin" w:cs="IRNazanin"/>
          <w:color w:val="111111"/>
          <w:sz w:val="28"/>
          <w:szCs w:val="28"/>
          <w:rtl w:val="true"/>
          <w:lang w:bidi="fa-IR"/>
        </w:rPr>
        <w:t>. .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195567_1395250215"/>
      <w:bookmarkStart w:id="184" w:name="_Toc73"/>
      <w:bookmarkEnd w:id="183"/>
      <w:r>
        <w:rPr/>
        <w:t>48</w:t>
      </w:r>
      <w:r>
        <w:rPr>
          <w:rtl w:val="true"/>
        </w:rPr>
        <w:t xml:space="preserve"> </w:t>
      </w:r>
      <w:r>
        <w:rPr>
          <w:rtl w:val="true"/>
        </w:rPr>
        <w:t xml:space="preserve">ـ حفظ جنین </w:t>
      </w:r>
      <w:r>
        <w:rPr>
          <w:rtl w:val="true"/>
        </w:rPr>
        <w:t xml:space="preserve">( </w:t>
      </w:r>
      <w:r>
        <w:rPr>
          <w:rtl w:val="true"/>
        </w:rPr>
        <w:t xml:space="preserve">بچه در شکم مادر </w:t>
      </w:r>
      <w:r>
        <w:rPr>
          <w:rtl w:val="true"/>
        </w:rPr>
        <w:t>)</w:t>
      </w:r>
      <w:bookmarkEnd w:id="1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زنی آبستن بیاویزد ، آنچه در شکم اوست باذن خداوند تعالی نگهداری شده ، و در</w:t>
      </w:r>
      <w:bookmarkStart w:id="185" w:name="pg2796_17978"/>
    </w:p>
    <w:p>
      <w:pPr>
        <w:pStyle w:val="BookText"/>
        <w:rPr/>
      </w:pPr>
      <w:bookmarkEnd w:id="185"/>
      <w:r>
        <w:rPr>
          <w:rFonts w:ascii="IRNazanin" w:hAnsi="IRNazanin" w:eastAsia="IRNazanin"/>
          <w:color w:val="111111"/>
          <w:sz w:val="28"/>
          <w:sz w:val="28"/>
          <w:szCs w:val="28"/>
          <w:rtl w:val="true"/>
          <w:lang w:bidi="fa-IR"/>
        </w:rPr>
        <w:t xml:space="preserve">مرسله امام صادق علیه‌السلام اضافه دارد ، که اگر آب آن را به بچه بیاشامانند 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سالم بدارد و نشو او بهترین نشو است باذن خدای تعالی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195569_1395250215"/>
      <w:bookmarkStart w:id="187" w:name="_Toc74"/>
      <w:bookmarkEnd w:id="186"/>
      <w:r>
        <w:rPr/>
        <w:t>49</w:t>
      </w:r>
      <w:r>
        <w:rPr>
          <w:rtl w:val="true"/>
        </w:rPr>
        <w:t xml:space="preserve"> </w:t>
      </w:r>
      <w:r>
        <w:rPr>
          <w:rtl w:val="true"/>
        </w:rPr>
        <w:t>ـ حفظ دابّة</w:t>
      </w:r>
      <w:bookmarkEnd w:id="187"/>
    </w:p>
    <w:p>
      <w:pPr>
        <w:pStyle w:val="BookText"/>
        <w:rPr/>
      </w:pPr>
      <w:r>
        <w:rPr>
          <w:rFonts w:ascii="IRNazanin" w:hAnsi="IRNazanin" w:eastAsia="IRNazanin"/>
          <w:color w:val="111111"/>
          <w:sz w:val="28"/>
          <w:sz w:val="28"/>
          <w:szCs w:val="28"/>
          <w:rtl w:val="true"/>
          <w:lang w:bidi="fa-IR"/>
        </w:rPr>
        <w:t>در روایت مرسل از امام صادق علیه‌السلام وارد شده آویزان کردن سوره انشقاق بر دابة او را از آفات حفظ می‌کند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195571_1395250215"/>
      <w:bookmarkStart w:id="189" w:name="_Toc75"/>
      <w:bookmarkEnd w:id="188"/>
      <w:r>
        <w:rPr/>
        <w:t>50</w:t>
      </w:r>
      <w:r>
        <w:rPr>
          <w:rtl w:val="true"/>
        </w:rPr>
        <w:t xml:space="preserve"> </w:t>
      </w:r>
      <w:r>
        <w:rPr>
          <w:rtl w:val="true"/>
        </w:rPr>
        <w:t>ـ حفظ چیزی که در جائی میگذارد</w:t>
      </w:r>
      <w:bookmarkEnd w:id="1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درب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او را از هر آفتی و دزدی سالم داشته تا مالکش آنچه در اوست بیرون آورد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مرسل از آن حضرت وارد شده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چیزی که در خاک پنهان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نگاهداری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آنرا نگهداری کرده تا صاحبش او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همین معنی وارد شده ، و اضافه دارد اگر خواندن را شب یا روز ادامه می‌دهد از هر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می‌شود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w:t>
      </w:r>
      <w:bookmarkStart w:id="190" w:name="pg2796_17979"/>
    </w:p>
    <w:p>
      <w:pPr>
        <w:pStyle w:val="BookText"/>
        <w:rPr/>
      </w:pPr>
      <w:bookmarkEnd w:id="190"/>
      <w:r>
        <w:rPr>
          <w:rFonts w:ascii="IRNazanin" w:hAnsi="IRNazanin" w:eastAsia="IRNazanin"/>
          <w:color w:val="111111"/>
          <w:sz w:val="28"/>
          <w:sz w:val="28"/>
          <w:szCs w:val="28"/>
          <w:rtl w:val="true"/>
          <w:lang w:bidi="fa-IR"/>
        </w:rPr>
        <w:t>مرسل از پیغمبر صلی‌الله‌علیه‌و‌آله وارد شذه سوره والعصر بر چیزی که در زمین دفن یا انبار می‌شود ، خوانده شود تا صاحبش او را بیرون آورد ، خداوند آنرا حفظ میکند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روایت مرسله از پیغمبر صلی‌الله‌علیه‌و‌آله وارد شده اگر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مخزنی خوانده شود ، خداوند او را از هر آفتی نگهداری می‌کند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مرسله دیگری از آن حضرت وارد شده ، هرکه سوره قدر را بر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او را از هر آفت و بدی نگهداشته تا صاحبش آنچه در اوست بیرون آورد</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آن حضرت داریم ، هرکه چیزی در جائی فراموش کرده ، سپس بیاد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تا آن چیز را خود او برگیرد آن را حفظ می‌کند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195573_1395250215"/>
      <w:bookmarkStart w:id="192" w:name="_Toc76"/>
      <w:bookmarkEnd w:id="191"/>
      <w:r>
        <w:rPr/>
        <w:t>51</w:t>
      </w:r>
      <w:r>
        <w:rPr>
          <w:rtl w:val="true"/>
        </w:rPr>
        <w:t xml:space="preserve"> </w:t>
      </w:r>
      <w:r>
        <w:rPr>
          <w:rtl w:val="true"/>
        </w:rPr>
        <w:t>ـ حفظ از جن و انس</w:t>
      </w:r>
      <w:bookmarkEnd w:id="1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مرسله امام صادق علیه‌السلام وارد شده هرکه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منزل خود هر شب بخواند از جن و وسواس در امان است و نوشته آن را بر اطفال بیاویزد باذن خداوند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93" w:name="pg2796_17980"/>
    </w:p>
    <w:p>
      <w:pPr>
        <w:pStyle w:val="Heading3"/>
        <w:numPr>
          <w:ilvl w:val="2"/>
          <w:numId w:val="1"/>
        </w:numPr>
        <w:rPr/>
      </w:pPr>
      <w:bookmarkStart w:id="194" w:name="__RefHeading___Toc2195575_1395250215"/>
      <w:bookmarkStart w:id="195" w:name="_Toc77"/>
      <w:bookmarkEnd w:id="193"/>
      <w:bookmarkEnd w:id="194"/>
      <w:r>
        <w:rPr/>
        <w:t>52</w:t>
      </w:r>
      <w:r>
        <w:rPr>
          <w:rtl w:val="true"/>
        </w:rPr>
        <w:t xml:space="preserve"> </w:t>
      </w:r>
      <w:r>
        <w:rPr>
          <w:rtl w:val="true"/>
        </w:rPr>
        <w:t>ـ حفظ نوزاد</w:t>
      </w:r>
      <w:bookmarkEnd w:id="195"/>
    </w:p>
    <w:p>
      <w:pPr>
        <w:pStyle w:val="BookText"/>
        <w:rPr/>
      </w:pPr>
      <w:r>
        <w:rPr>
          <w:rFonts w:ascii="IRNazanin" w:hAnsi="IRNazanin" w:eastAsia="IRNazanin"/>
          <w:color w:val="111111"/>
          <w:sz w:val="28"/>
          <w:sz w:val="28"/>
          <w:szCs w:val="28"/>
          <w:rtl w:val="true"/>
          <w:lang w:bidi="fa-IR"/>
        </w:rPr>
        <w:t>در روایت مرسل از امام صادق علیه‌السلام داریم ، که سوره جاثیه اگر بر نوزاد در حالی که متولد شد آویز شود محفوظ و محروس است باذن خدای تعالی</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195577_1395250215"/>
      <w:bookmarkStart w:id="197" w:name="_Toc78"/>
      <w:bookmarkEnd w:id="196"/>
      <w:r>
        <w:rPr/>
        <w:t>53</w:t>
      </w:r>
      <w:r>
        <w:rPr>
          <w:rtl w:val="true"/>
        </w:rPr>
        <w:t xml:space="preserve"> </w:t>
      </w:r>
      <w:r>
        <w:rPr>
          <w:rtl w:val="true"/>
        </w:rPr>
        <w:t>ـ حفظ قرآن</w:t>
      </w:r>
      <w:bookmarkEnd w:id="197"/>
    </w:p>
    <w:p>
      <w:pPr>
        <w:pStyle w:val="BookText"/>
        <w:rPr/>
      </w:pPr>
      <w:r>
        <w:rPr>
          <w:rFonts w:ascii="IRNazanin" w:hAnsi="IRNazanin" w:eastAsia="IRNazanin"/>
          <w:color w:val="111111"/>
          <w:sz w:val="28"/>
          <w:sz w:val="28"/>
          <w:szCs w:val="28"/>
          <w:rtl w:val="true"/>
          <w:lang w:bidi="fa-IR"/>
        </w:rPr>
        <w:t>در روایت مرسل از پیغمبر صلی‌الله‌علیه‌و‌آله وارد شده ، هرکه خواندن سوره مدثر را ادامه دهد ، و در آخر آن از خداوند درخواست حفظ قرآن کند ، نمیرد تا خداوند قلبش را شرح کرده قرآن را حفظ نماید و در روایت دیگر دارد هر سوره بخواهد نمیرد تا حفظ کند ، و در روایت مرسل امام صادق علیه‌السلام وارد شده در آخر قرائت که سوره را ادامه میدهد از خداوند بخواهد که حفظ کند ، نمیرد تا حفظ کند ، و بیشتر نیز اگر بخواهد خداوند ، درخواستش را برآورده سازد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195579_1395250215"/>
      <w:bookmarkStart w:id="199" w:name="_Toc79"/>
      <w:bookmarkEnd w:id="198"/>
      <w:r>
        <w:rPr/>
        <w:t>54</w:t>
      </w:r>
      <w:r>
        <w:rPr>
          <w:rtl w:val="true"/>
        </w:rPr>
        <w:t xml:space="preserve"> </w:t>
      </w:r>
      <w:r>
        <w:rPr>
          <w:rtl w:val="true"/>
        </w:rPr>
        <w:t>ـ برای کم خوابی</w:t>
      </w:r>
      <w:bookmarkEnd w:id="1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امام صادق علیه‌السلام نقل شده هرکه سوره انبیاء را روی پوست آهو بنویسد و در وسط خود قرار داده بخوابد بیدار نشود تا نوشته از وسط وی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مریضها و کسی که بیخوابی او طول کشیده ، از فکر یا ترس یا مرض ، شایسته است باذن خداوند تعالی بهبودی پیدا</w:t>
      </w:r>
      <w:bookmarkStart w:id="200" w:name="pg2796_17981"/>
    </w:p>
    <w:p>
      <w:pPr>
        <w:pStyle w:val="BookText"/>
        <w:rPr/>
      </w:pPr>
      <w:bookmarkEnd w:id="200"/>
      <w:r>
        <w:rPr>
          <w:rFonts w:ascii="IRNazanin" w:hAnsi="IRNazanin" w:eastAsia="IRNazanin"/>
          <w:color w:val="111111"/>
          <w:sz w:val="28"/>
          <w:sz w:val="28"/>
          <w:szCs w:val="28"/>
          <w:rtl w:val="true"/>
          <w:lang w:bidi="fa-IR"/>
        </w:rPr>
        <w:t>می‌کند</w:t>
      </w:r>
      <w:r>
        <w:rPr>
          <w:rStyle w:val="FootnoteAnchor"/>
          <w:rtl w:val="true"/>
        </w:rPr>
        <w:footnoteReference w:id="272"/>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مرسل از امام صادق علیه‌السلام وارد شده هرکه سوره عنکبوت را بر فراش خود بخواند و انگشتش در نافش باشد بدور آن بگرداند از اول شب تا آخر شب خواب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نگردد مگر صبح باذن خدای تعالی</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مرسل از امام صادق علیه‌السلام ذکر شده سوره تحریم را اگر بر کسی که خوابش نمی‌برد بخوانند او را خواب می‌کند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دردها</w:t>
      </w:r>
    </w:p>
    <w:p>
      <w:pPr>
        <w:pStyle w:val="Heading3"/>
        <w:numPr>
          <w:ilvl w:val="2"/>
          <w:numId w:val="1"/>
        </w:numPr>
        <w:rPr/>
      </w:pPr>
      <w:bookmarkStart w:id="201" w:name="__RefHeading___Toc2195581_1395250215"/>
      <w:bookmarkStart w:id="202" w:name="_Toc80"/>
      <w:bookmarkEnd w:id="201"/>
      <w:r>
        <w:rPr/>
        <w:t>55</w:t>
      </w:r>
      <w:r>
        <w:rPr>
          <w:rtl w:val="true"/>
        </w:rPr>
        <w:t xml:space="preserve"> </w:t>
      </w:r>
      <w:r>
        <w:rPr>
          <w:rtl w:val="true"/>
        </w:rPr>
        <w:t>ـ درد جوف</w:t>
      </w:r>
      <w:bookmarkEnd w:id="202"/>
    </w:p>
    <w:p>
      <w:pPr>
        <w:pStyle w:val="BookText"/>
        <w:rPr/>
      </w:pPr>
      <w:r>
        <w:rPr>
          <w:rFonts w:ascii="IRNazanin" w:hAnsi="IRNazanin" w:eastAsia="IRNazanin"/>
          <w:color w:val="111111"/>
          <w:sz w:val="28"/>
          <w:sz w:val="28"/>
          <w:szCs w:val="28"/>
          <w:rtl w:val="true"/>
          <w:lang w:bidi="fa-IR"/>
        </w:rPr>
        <w:t>در روایت مرسل از پیغمبر صلی‌الله‌علیه‌و‌آله وارد شده ، هرکه سوره والذّاریات را در ظرفی بنویسد و بیاشامد ، درد جوف او برطرف شود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195583_1395250215"/>
      <w:bookmarkStart w:id="204" w:name="_Toc81"/>
      <w:bookmarkEnd w:id="203"/>
      <w:r>
        <w:rPr/>
        <w:t>56</w:t>
      </w:r>
      <w:r>
        <w:rPr>
          <w:rtl w:val="true"/>
        </w:rPr>
        <w:t xml:space="preserve"> </w:t>
      </w:r>
      <w:r>
        <w:rPr>
          <w:rtl w:val="true"/>
        </w:rPr>
        <w:t>ـ درد چشم</w:t>
      </w:r>
      <w:bookmarkEnd w:id="2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 هرکه سوره روم را در کاغذی بنویسد ، و با آب باران آن را محو سازد ، و در ظرفی که 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بگذارد ، هرکه روی خود را با آن بشوید ، در چشمش رمدی ظاهر گردد که</w:t>
      </w:r>
      <w:bookmarkStart w:id="205" w:name="pg2796_17982"/>
    </w:p>
    <w:p>
      <w:pPr>
        <w:pStyle w:val="BookText"/>
        <w:rPr/>
      </w:pPr>
      <w:bookmarkEnd w:id="205"/>
      <w:r>
        <w:rPr>
          <w:rFonts w:ascii="IRNazanin" w:hAnsi="IRNazanin" w:eastAsia="IRNazanin"/>
          <w:color w:val="111111"/>
          <w:sz w:val="28"/>
          <w:sz w:val="28"/>
          <w:szCs w:val="28"/>
          <w:rtl w:val="true"/>
          <w:lang w:bidi="fa-IR"/>
        </w:rPr>
        <w:t>نزدیک باشد کور گردد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آن حضرت رسیده ، اگر سوره الرّحمن بر کسی که رمد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شود به اذن خدای تعالی خوب گردد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روایت مرسل از آن سرور رسیده ، اگر سوره همزه بر چشم خوانده شود سود بخشد ، و هرکه بخواند و بنویسد برای چشم دردناکی ، بهبودی پیدا کند باذن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داریم ، اگر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او را چشم زده‌اند خوانده شود ، باذن خداوند تعالی آن چشم برطرف گردد</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روایت مرسل از پیغمبر صلی‌الله‌علیه‌و‌آله وارد شده هرکه سوره تکویر را بر چشم ارمد یا مطروفه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صدمه دیده و به اشک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باذن خدای تعالی او را خوب گرداند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در روایت مرسل وارد شده که سوره منافقین را اگر بر کسی که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بخواند خداوند او را تخفیف داده برطرف کند و دردهای درونی آنها را آرام ساخته زائل گرداند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195585_1395250215"/>
      <w:bookmarkStart w:id="207" w:name="_Toc82"/>
      <w:bookmarkEnd w:id="206"/>
      <w:r>
        <w:rPr/>
        <w:t>57</w:t>
      </w:r>
      <w:r>
        <w:rPr>
          <w:rtl w:val="true"/>
        </w:rPr>
        <w:t xml:space="preserve"> </w:t>
      </w:r>
      <w:r>
        <w:rPr>
          <w:rtl w:val="true"/>
        </w:rPr>
        <w:t>ـ درد سر و مفاصل</w:t>
      </w:r>
      <w:bookmarkEnd w:id="2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 هرکه سوره سجده را نوشته بر خود بنهد امن من الحماء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الحماء احتمالاً به معنی 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سر و مفاصل ،</w:t>
      </w:r>
      <w:bookmarkStart w:id="208" w:name="pg2796_17983"/>
    </w:p>
    <w:p>
      <w:pPr>
        <w:pStyle w:val="BookText"/>
        <w:rPr/>
      </w:pPr>
      <w:bookmarkEnd w:id="208"/>
      <w:r>
        <w:rPr>
          <w:rFonts w:ascii="IRNazanin" w:hAnsi="IRNazanin" w:eastAsia="IRNazanin"/>
          <w:color w:val="111111"/>
          <w:sz w:val="28"/>
          <w:sz w:val="28"/>
          <w:szCs w:val="28"/>
          <w:rtl w:val="true"/>
          <w:lang w:bidi="fa-IR"/>
        </w:rPr>
        <w:t>و در مرسلی دیگر از امام صادق علیه‌السلام دارد هرکه بنویسد ، بر خود بیاویزد امن من الحماء ، و هرکه آب آن را بخورد زال عنه الزیغ بالمثلثة</w:t>
      </w:r>
      <w:r>
        <w:rPr>
          <w:rStyle w:val="FootnoteAnchor"/>
          <w:rtl w:val="true"/>
        </w:rPr>
        <w:footnoteReference w:id="282"/>
      </w:r>
      <w:r>
        <w:rPr>
          <w:rFonts w:ascii="IRNazanin" w:hAnsi="IRNazanin" w:eastAsia="IRNazanin"/>
          <w:color w:val="111111"/>
          <w:sz w:val="28"/>
          <w:sz w:val="28"/>
          <w:szCs w:val="28"/>
          <w:rtl w:val="true"/>
          <w:lang w:bidi="fa-IR"/>
        </w:rPr>
        <w:t xml:space="preserve">زیغ بالمثلثة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رثغ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لغتی است در لثغ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سین راث یا راء را غین یا لام یا یاء گفتن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مرسل از پیغمبر صلی‌الله‌علیه‌و‌آله وارد شده هرکه سوره حم سجده را در ظرفی نوشته آن را شسته و با آب آن خمیر کند و آنرا نرم ساخته بخوراند به هرکه درد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از وی برطرف شده باذن خداوند خوب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دارد هرکه آن را نوشته با آب باران محو سازد و با آب آن سرمه نرم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چشمش سفیدی یا رمد باشد با آن سرمه کشد آن درد برطرف شده بعد از آن به رمد مبتلا نشود ، و اگر سرمه متعذر باشد چشمهای خود را با آن آب بشوید باذن خدای تعالی رمد از آنها برطرف شود</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 چاپ بیروت در روایت حمّی دارد که به معنی تب است والزّیغ والمثلّثة آمده در مجمع البحرین مثلثه را تب که روز سوّم می‌آید دانسته </w:t>
      </w:r>
      <w:r>
        <w:rPr>
          <w:rFonts w:eastAsia="IRNazanin" w:cs="IRNazanin"/>
          <w:color w:val="111111"/>
          <w:sz w:val="28"/>
          <w:szCs w:val="28"/>
          <w:rtl w:val="true"/>
          <w:lang w:bidi="fa-IR"/>
        </w:rPr>
        <w:t>.</w:t>
      </w:r>
    </w:p>
    <w:p>
      <w:pPr>
        <w:pStyle w:val="Heading3"/>
        <w:numPr>
          <w:ilvl w:val="2"/>
          <w:numId w:val="1"/>
        </w:numPr>
        <w:rPr/>
      </w:pPr>
      <w:bookmarkStart w:id="209" w:name="__RefHeading___Toc2195587_1395250215"/>
      <w:bookmarkStart w:id="210" w:name="_Toc83"/>
      <w:bookmarkEnd w:id="209"/>
      <w:r>
        <w:rPr/>
        <w:t>58</w:t>
      </w:r>
      <w:r>
        <w:rPr>
          <w:rtl w:val="true"/>
        </w:rPr>
        <w:t xml:space="preserve"> </w:t>
      </w:r>
      <w:r>
        <w:rPr>
          <w:rtl w:val="true"/>
        </w:rPr>
        <w:t>ـ درد قلب و سینه</w:t>
      </w:r>
      <w:bookmarkEnd w:id="2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هرکه سوره انشراح را بخواند بر درد سینه و بنویسد ، خداوند او را شفا دهد ، و در مرسله امام صادق علیه‌السلام دارد هرکه آن را بر سینه بخواند ، از ضررش سود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 آن را آرام سازد باذن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آن برای کسی که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نافع است باذن خدای</w:t>
      </w:r>
      <w:bookmarkStart w:id="211" w:name="pg2796_17984"/>
    </w:p>
    <w:p>
      <w:pPr>
        <w:pStyle w:val="BookText"/>
        <w:rPr/>
      </w:pPr>
      <w:bookmarkEnd w:id="211"/>
      <w:r>
        <w:rPr>
          <w:rFonts w:ascii="IRNazanin" w:hAnsi="IRNazanin" w:eastAsia="IRNazanin"/>
          <w:color w:val="111111"/>
          <w:sz w:val="28"/>
          <w:sz w:val="28"/>
          <w:szCs w:val="28"/>
          <w:rtl w:val="true"/>
          <w:lang w:bidi="fa-IR"/>
        </w:rPr>
        <w:t>تعالی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195589_1395250215"/>
      <w:bookmarkStart w:id="213" w:name="_Toc84"/>
      <w:bookmarkEnd w:id="212"/>
      <w:r>
        <w:rPr/>
        <w:t>59</w:t>
      </w:r>
      <w:r>
        <w:rPr>
          <w:rtl w:val="true"/>
        </w:rPr>
        <w:t xml:space="preserve"> </w:t>
      </w:r>
      <w:r>
        <w:rPr>
          <w:rtl w:val="true"/>
        </w:rPr>
        <w:t>ـ درد شقیقه</w:t>
      </w:r>
      <w:bookmarkEnd w:id="213"/>
    </w:p>
    <w:p>
      <w:p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داریم ، هرگاه آب سوره دخان را صاحب شقیقه بیاشامد خوب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 دیگر از حضرت امام صادق علیه‌السلام دارد آشامیدن آب آن از فشار شکم و پیچ شکم سود دهد ، و خروج را باذن خدای تعالی آسان گرداند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195591_1395250215"/>
      <w:bookmarkStart w:id="215" w:name="_Toc85"/>
      <w:bookmarkEnd w:id="214"/>
      <w:r>
        <w:rPr/>
        <w:t>60</w:t>
      </w:r>
      <w:r>
        <w:rPr>
          <w:rtl w:val="true"/>
        </w:rPr>
        <w:t xml:space="preserve"> </w:t>
      </w:r>
      <w:r>
        <w:rPr>
          <w:rtl w:val="true"/>
        </w:rPr>
        <w:t>ـ مرض صرع</w:t>
      </w:r>
      <w:bookmarkEnd w:id="215"/>
    </w:p>
    <w:p>
      <w:pPr>
        <w:pStyle w:val="BookText"/>
        <w:rPr/>
      </w:pPr>
      <w:r>
        <w:rPr>
          <w:rFonts w:ascii="IRNazanin" w:hAnsi="IRNazanin" w:eastAsia="IRNazanin"/>
          <w:color w:val="111111"/>
          <w:sz w:val="28"/>
          <w:sz w:val="28"/>
          <w:szCs w:val="28"/>
          <w:rtl w:val="true"/>
          <w:lang w:bidi="fa-IR"/>
        </w:rPr>
        <w:t xml:space="preserve">در روایت مرسل از حضرت رسول صلی‌الله‌علیه‌و‌آله وارد شده ، اگر سوره تحریم نوشته شده آب آن را بر مصروع بپاشند ، شیطانش آتش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مرسلی دیگر از آن حضرت دارد ، که نوشته آن را اگر با آب محو کرده ، آن آب بر مصروع پاشیده شود آن درد از وی زائل گردد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195593_1395250215"/>
      <w:bookmarkStart w:id="217" w:name="_Toc86"/>
      <w:bookmarkEnd w:id="216"/>
      <w:r>
        <w:rPr/>
        <w:t>61</w:t>
      </w:r>
      <w:r>
        <w:rPr>
          <w:rtl w:val="true"/>
        </w:rPr>
        <w:t xml:space="preserve"> </w:t>
      </w:r>
      <w:r>
        <w:rPr>
          <w:rtl w:val="true"/>
        </w:rPr>
        <w:t>ـ درد دل و دمّل و فرق</w:t>
      </w:r>
      <w:bookmarkEnd w:id="2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امام صادق علیه‌السلام ذکر شده اگر سوره مؤمن نوشته شده بر کسی که دمل دارد آویخته شود ، آنها برطرف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مفروق ، فرق از او</w:t>
      </w:r>
      <w:bookmarkStart w:id="218" w:name="pg2796_17985"/>
    </w:p>
    <w:p>
      <w:pPr>
        <w:pStyle w:val="BookText"/>
        <w:rPr/>
      </w:pPr>
      <w:bookmarkEnd w:id="218"/>
      <w:r>
        <w:rPr>
          <w:rFonts w:ascii="IRNazanin" w:hAnsi="IRNazanin" w:eastAsia="IRNazanin"/>
          <w:color w:val="111111"/>
          <w:sz w:val="28"/>
          <w:sz w:val="28"/>
          <w:szCs w:val="28"/>
          <w:rtl w:val="true"/>
          <w:lang w:bidi="fa-IR"/>
        </w:rPr>
        <w:t xml:space="preserve">برکنار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در موی ریش یا پیشانی یا دندانهایش 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بآب این سوره آردی خمیر شده خشک گردد تا مانند کعک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نرم کوبیده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ظرفی تنگ سرپوشیده بگذارند هرکس برای درد دل یا بیهوش یا از حال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مغشی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درد کبد ، یا طحال از او استفاف کند باذن خداوند خوب گردد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195595_1395250215"/>
      <w:bookmarkStart w:id="220" w:name="_Toc87"/>
      <w:bookmarkEnd w:id="219"/>
      <w:r>
        <w:rPr/>
        <w:t>62</w:t>
      </w:r>
      <w:r>
        <w:rPr>
          <w:rtl w:val="true"/>
        </w:rPr>
        <w:t xml:space="preserve"> </w:t>
      </w:r>
      <w:r>
        <w:rPr>
          <w:rtl w:val="true"/>
        </w:rPr>
        <w:t>ـ برای جمیع دردها</w:t>
      </w:r>
      <w:bookmarkEnd w:id="220"/>
    </w:p>
    <w:p>
      <w:pPr>
        <w:pStyle w:val="BookText"/>
        <w:rPr/>
      </w:pPr>
      <w:r>
        <w:rPr>
          <w:rFonts w:ascii="IRNazanin" w:hAnsi="IRNazanin" w:eastAsia="IRNazanin"/>
          <w:color w:val="111111"/>
          <w:sz w:val="28"/>
          <w:sz w:val="28"/>
          <w:szCs w:val="28"/>
          <w:rtl w:val="true"/>
          <w:lang w:bidi="fa-IR"/>
        </w:rPr>
        <w:t xml:space="preserve">در روایت مرسل از پیغمبر صلی‌الله‌علیه‌و‌آله وارد شده ، هرکه سوره قصص را نوشته آب آن را بیاشامد ، جمیع دردهائی که از آنها شاکی است برطرف می‌سازد ، و از امام صادق علیه‌السلام در مرسل دیگری دارد که هرکه این سوره را نوشت و بر 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شکم روه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طحال و کسی که درد کبد یا درد دل دارد بیاویزد ، و یا در ظرفی نوشته با آب باران آن را شسته و آب آن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وی برطرف شده و از مرضش شفا یافته و ورم از او باذن خداوند برطرف شود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195597_1395250215"/>
      <w:bookmarkStart w:id="222" w:name="_Toc88"/>
      <w:bookmarkEnd w:id="221"/>
      <w:r>
        <w:rPr/>
        <w:t>63</w:t>
      </w:r>
      <w:r>
        <w:rPr>
          <w:rtl w:val="true"/>
        </w:rPr>
        <w:t xml:space="preserve"> </w:t>
      </w:r>
      <w:r>
        <w:rPr>
          <w:rtl w:val="true"/>
        </w:rPr>
        <w:t>ـ برای قوّت نفس و درد دل و چشم</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روایت ضعیف از پیغمبر صلی‌الله‌علیه‌و‌آله دارد ، هرکس سوره دهر را ادمان قرائت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نفش ضعیفش قوی گردد ، و اگر نوشته ، آب آن را</w:t>
      </w:r>
      <w:bookmarkStart w:id="223" w:name="pg2796_17986"/>
    </w:p>
    <w:p>
      <w:pPr>
        <w:pStyle w:val="BookText"/>
        <w:rPr/>
      </w:pPr>
      <w:bookmarkEnd w:id="223"/>
      <w:r>
        <w:rPr>
          <w:rFonts w:ascii="IRNazanin" w:hAnsi="IRNazanin" w:eastAsia="IRNazanin"/>
          <w:color w:val="111111"/>
          <w:sz w:val="28"/>
          <w:sz w:val="28"/>
          <w:szCs w:val="28"/>
          <w:rtl w:val="true"/>
          <w:lang w:bidi="fa-IR"/>
        </w:rPr>
        <w:t xml:space="preserve">بخورد برای درد دل سود دهد ، چشمش صحیح شده ، از مرضش خوب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 امام صادق علیه‌السلام نیز قریب به همان قسمت اوّل وارد شده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195599_1395250215"/>
      <w:bookmarkStart w:id="225" w:name="_Toc89"/>
      <w:bookmarkEnd w:id="224"/>
      <w:r>
        <w:rPr/>
        <w:t>64</w:t>
      </w:r>
      <w:r>
        <w:rPr>
          <w:rtl w:val="true"/>
        </w:rPr>
        <w:t xml:space="preserve"> </w:t>
      </w:r>
      <w:r>
        <w:rPr>
          <w:rtl w:val="true"/>
        </w:rPr>
        <w:t>ـ درد دندان</w:t>
      </w:r>
      <w:bookmarkEnd w:id="225"/>
    </w:p>
    <w:p>
      <w:pPr>
        <w:pStyle w:val="BookText"/>
        <w:rPr/>
      </w:pPr>
      <w:r>
        <w:rPr>
          <w:rFonts w:ascii="IRNazanin" w:hAnsi="IRNazanin" w:eastAsia="IRNazanin"/>
          <w:color w:val="111111"/>
          <w:sz w:val="28"/>
          <w:sz w:val="28"/>
          <w:szCs w:val="28"/>
          <w:rtl w:val="true"/>
          <w:lang w:bidi="fa-IR"/>
        </w:rPr>
        <w:t>در دو روایت مرسل یکی از پیغمبر صلی‌الله‌علیه‌و‌آله و دیگری از امام صادق علیه‌السلام وارد شده ، اگر سوره قلم را نوشته بر کسی که درد دندان دارد ، آویخته شود ، همان هنگام درد باذن خدای تعالی آرام گردد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امام صادق علیه‌السلام داریم هرکه سوره الغاشیه را بر دندانی که درد می‌کند ، و میزند بخواند ، آرام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195601_1395250215"/>
      <w:bookmarkStart w:id="227" w:name="_Toc90"/>
      <w:bookmarkEnd w:id="226"/>
      <w:r>
        <w:rPr/>
        <w:t>65</w:t>
      </w:r>
      <w:r>
        <w:rPr>
          <w:rtl w:val="true"/>
        </w:rPr>
        <w:t xml:space="preserve"> </w:t>
      </w:r>
      <w:r>
        <w:rPr>
          <w:rtl w:val="true"/>
        </w:rPr>
        <w:t>ـ درد شکم</w:t>
      </w:r>
      <w:bookmarkEnd w:id="227"/>
    </w:p>
    <w:p>
      <w:pPr>
        <w:pStyle w:val="BookText"/>
        <w:rPr/>
      </w:pPr>
      <w:r>
        <w:rPr>
          <w:rFonts w:ascii="IRNazanin" w:hAnsi="IRNazanin" w:eastAsia="IRNazanin"/>
          <w:color w:val="111111"/>
          <w:sz w:val="28"/>
          <w:sz w:val="28"/>
          <w:szCs w:val="28"/>
          <w:rtl w:val="true"/>
          <w:lang w:bidi="fa-IR"/>
        </w:rPr>
        <w:t>در روایتی ضعیف از امام صادق علیه‌السلام وارد شده ، اگر سوره مرسلات نوشته شود و با آب پیاز محو گردد ، سپس کسی درد دل دارد آنرا بیاشامد ، آن درد از وی باذن خدای تعالی زائل گردد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195603_1395250215"/>
      <w:bookmarkStart w:id="229" w:name="_Toc91"/>
      <w:bookmarkEnd w:id="228"/>
      <w:r>
        <w:rPr/>
        <w:t>66</w:t>
      </w:r>
      <w:r>
        <w:rPr>
          <w:rtl w:val="true"/>
        </w:rPr>
        <w:t xml:space="preserve"> </w:t>
      </w:r>
      <w:r>
        <w:rPr>
          <w:rtl w:val="true"/>
        </w:rPr>
        <w:t>ـ برای پیچ شکم</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 از پیغمبر صلی‌الله‌علیه‌و‌آله وارد شده ، هرکه سوره لهب را بر دردهای</w:t>
      </w:r>
      <w:bookmarkStart w:id="230" w:name="pg2796_17987"/>
    </w:p>
    <w:p>
      <w:pPr>
        <w:pStyle w:val="BookText"/>
        <w:rPr/>
      </w:pPr>
      <w:bookmarkEnd w:id="230"/>
      <w:r>
        <w:rPr>
          <w:rFonts w:ascii="IRNazanin" w:hAnsi="IRNazanin" w:eastAsia="IRNazanin"/>
          <w:color w:val="111111"/>
          <w:sz w:val="28"/>
          <w:sz w:val="28"/>
          <w:szCs w:val="28"/>
          <w:rtl w:val="true"/>
          <w:lang w:bidi="fa-IR"/>
        </w:rPr>
        <w:t>شکم بخواند باذن خدای تعالی آرام گردد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نیز برای درد شکم ذکر شده وارد است </w:t>
      </w:r>
      <w:r>
        <w:rPr>
          <w:rFonts w:eastAsia="IRNazanin" w:cs="IRNazanin"/>
          <w:color w:val="111111"/>
          <w:sz w:val="28"/>
          <w:szCs w:val="28"/>
          <w:rtl w:val="true"/>
          <w:lang w:bidi="fa-IR"/>
        </w:rPr>
        <w:t>.</w:t>
      </w:r>
    </w:p>
    <w:p>
      <w:pPr>
        <w:pStyle w:val="Heading3"/>
        <w:numPr>
          <w:ilvl w:val="2"/>
          <w:numId w:val="1"/>
        </w:numPr>
        <w:rPr/>
      </w:pPr>
      <w:bookmarkStart w:id="231" w:name="__RefHeading___Toc2195605_1395250215"/>
      <w:bookmarkStart w:id="232" w:name="_Toc92"/>
      <w:bookmarkEnd w:id="231"/>
      <w:r>
        <w:rPr/>
        <w:t>67</w:t>
      </w:r>
      <w:r>
        <w:rPr>
          <w:rtl w:val="true"/>
        </w:rPr>
        <w:t xml:space="preserve"> </w:t>
      </w:r>
      <w:r>
        <w:rPr>
          <w:rtl w:val="true"/>
        </w:rPr>
        <w:t>ـ برای آرامش درد</w:t>
      </w:r>
      <w:bookmarkEnd w:id="232"/>
    </w:p>
    <w:p>
      <w:pPr>
        <w:pStyle w:val="BookText"/>
        <w:rPr/>
      </w:pPr>
      <w:r>
        <w:rPr>
          <w:rFonts w:ascii="IRNazanin" w:hAnsi="IRNazanin" w:eastAsia="IRNazanin"/>
          <w:color w:val="111111"/>
          <w:sz w:val="28"/>
          <w:sz w:val="28"/>
          <w:szCs w:val="28"/>
          <w:rtl w:val="true"/>
          <w:lang w:bidi="fa-IR"/>
        </w:rPr>
        <w:t>در دو روایت مرسل از پیغمبر صلی‌الله‌علیه‌و‌آله داریم ، هرکه سوره مجادله را نوشته بر مریض بیاویزد یا بر او بخواند دردش آرام می‌شود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195607_1395250215"/>
      <w:bookmarkStart w:id="234" w:name="_Toc93"/>
      <w:bookmarkEnd w:id="233"/>
      <w:r>
        <w:rPr/>
        <w:t>68</w:t>
      </w:r>
      <w:r>
        <w:rPr>
          <w:rtl w:val="true"/>
        </w:rPr>
        <w:t xml:space="preserve"> </w:t>
      </w:r>
      <w:r>
        <w:rPr>
          <w:rtl w:val="true"/>
        </w:rPr>
        <w:t>ـ برای هر درد</w:t>
      </w:r>
      <w:bookmarkEnd w:id="234"/>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حمد را برای هر دردی خواندن در روایت مرفوعه وارد شده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195609_1395250215"/>
      <w:bookmarkStart w:id="236" w:name="_Toc94"/>
      <w:bookmarkEnd w:id="235"/>
      <w:r>
        <w:rPr/>
        <w:t>69</w:t>
      </w:r>
      <w:r>
        <w:rPr>
          <w:rtl w:val="true"/>
        </w:rPr>
        <w:t xml:space="preserve"> </w:t>
      </w:r>
      <w:r>
        <w:rPr>
          <w:rtl w:val="true"/>
        </w:rPr>
        <w:t>ـ درمان طحال</w:t>
      </w:r>
      <w:bookmarkEnd w:id="2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ضعیف از پیغمبر صلی‌الله‌علیه‌و‌آله وارد شده ، هرکس سوره ممتحنه را نوشته و سه روز پیاپی بیاشامد ، برای او طحال باقی نماند ، و از درد آن و زیاده شدنش ، و بادها مدّت عمرش باذن خدای تعالی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روایت ضعیف از امام صادق علیه‌السلام وارد شده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237" w:name="pg2796_17988"/>
    </w:p>
    <w:p>
      <w:pPr>
        <w:pStyle w:val="Heading3"/>
        <w:numPr>
          <w:ilvl w:val="2"/>
          <w:numId w:val="1"/>
        </w:numPr>
        <w:rPr/>
      </w:pPr>
      <w:bookmarkStart w:id="238" w:name="__RefHeading___Toc2195611_1395250215"/>
      <w:bookmarkStart w:id="239" w:name="_Toc95"/>
      <w:bookmarkEnd w:id="237"/>
      <w:bookmarkEnd w:id="238"/>
      <w:r>
        <w:rPr/>
        <w:t>70</w:t>
      </w:r>
      <w:r>
        <w:rPr>
          <w:rtl w:val="true"/>
        </w:rPr>
        <w:t xml:space="preserve"> </w:t>
      </w:r>
      <w:r>
        <w:rPr>
          <w:rtl w:val="true"/>
        </w:rPr>
        <w:t>ـ درد گوش</w:t>
      </w:r>
      <w:bookmarkEnd w:id="239"/>
    </w:p>
    <w:p>
      <w:p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ذکر شده ، اگر سوره الاعلی را بر گوش دردناک بخوانند ، از او این درد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بواسیر خوانده شود آنها را ریشه‌کن کرده صاحب آنها زود خوب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 امام صادق علیه‌السلام علاوه بر خواندن این سوره بر گوش دردناک و بواسیر خواندن آن بر جای منفسخ نیز وارد شده که آن را برطرف سازد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195613_1395250215"/>
      <w:bookmarkStart w:id="241" w:name="_Toc96"/>
      <w:bookmarkEnd w:id="240"/>
      <w:r>
        <w:rPr/>
        <w:t>71</w:t>
      </w:r>
      <w:r>
        <w:rPr>
          <w:rtl w:val="true"/>
        </w:rPr>
        <w:t xml:space="preserve"> </w:t>
      </w:r>
      <w:r>
        <w:rPr>
          <w:rtl w:val="true"/>
        </w:rPr>
        <w:t>ـ برای دفع موذی</w:t>
      </w:r>
      <w:bookmarkEnd w:id="241"/>
    </w:p>
    <w:p>
      <w:pPr>
        <w:pStyle w:val="BookText"/>
        <w:rPr/>
      </w:pPr>
      <w:r>
        <w:rPr>
          <w:rFonts w:ascii="IRNazanin" w:hAnsi="IRNazanin" w:eastAsia="IRNazanin"/>
          <w:color w:val="111111"/>
          <w:sz w:val="28"/>
          <w:sz w:val="28"/>
          <w:szCs w:val="28"/>
          <w:rtl w:val="true"/>
          <w:lang w:bidi="fa-IR"/>
        </w:rPr>
        <w:t xml:space="preserve">در روایت مرسل از امام صادق علیه‌السلام داریم هرکه سوره کهف را نوشته در مخازن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 از گندم ، جو ، برنج ، نخود و غیر اینها گذارده شود خداوند هر آزار دهنده‌ای که به حبوبات راه پیدا میکند ، از آنها دفع می‌کند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195615_1395250215"/>
      <w:bookmarkStart w:id="243" w:name="_Toc97"/>
      <w:bookmarkEnd w:id="242"/>
      <w:r>
        <w:rPr/>
        <w:t>72</w:t>
      </w:r>
      <w:r>
        <w:rPr>
          <w:rtl w:val="true"/>
        </w:rPr>
        <w:t xml:space="preserve"> </w:t>
      </w:r>
      <w:r>
        <w:rPr>
          <w:rtl w:val="true"/>
        </w:rPr>
        <w:t>ـ برای اداء دین</w:t>
      </w:r>
      <w:bookmarkEnd w:id="2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امام صادق علیه‌السلام ذکر شده ، هرکه بدهی زیاد دارد ، ادامه دهد خواندن سوره تحریم را چیزی باقی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 نقل از پیغمبر صلی‌الله‌علیه‌و‌آله و دو مرسل از امام علیه‌السلام همین را در خواندن سوره</w:t>
      </w:r>
      <w:bookmarkStart w:id="244" w:name="pg2796_17989"/>
    </w:p>
    <w:p>
      <w:pPr>
        <w:pStyle w:val="BookText"/>
        <w:rPr/>
      </w:pPr>
      <w:bookmarkEnd w:id="244"/>
      <w:r>
        <w:rPr>
          <w:rFonts w:ascii="IRNazanin" w:hAnsi="IRNazanin" w:eastAsia="IRNazanin"/>
          <w:color w:val="111111"/>
          <w:sz w:val="28"/>
          <w:sz w:val="28"/>
          <w:szCs w:val="28"/>
          <w:rtl w:val="true"/>
          <w:lang w:bidi="fa-IR"/>
        </w:rPr>
        <w:t>والعادیات دارد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195617_1395250215"/>
      <w:bookmarkStart w:id="246" w:name="_Toc98"/>
      <w:bookmarkEnd w:id="245"/>
      <w:r>
        <w:rPr/>
        <w:t>73</w:t>
      </w:r>
      <w:r>
        <w:rPr>
          <w:rtl w:val="true"/>
        </w:rPr>
        <w:t xml:space="preserve"> </w:t>
      </w:r>
      <w:r>
        <w:rPr>
          <w:rtl w:val="true"/>
        </w:rPr>
        <w:t>ـ برای پیدا شدن دزد</w:t>
      </w:r>
      <w:bookmarkEnd w:id="246"/>
    </w:p>
    <w:p>
      <w:pPr>
        <w:pStyle w:val="BookText"/>
        <w:rPr/>
      </w:pPr>
      <w:r>
        <w:rPr>
          <w:rFonts w:ascii="IRNazanin" w:hAnsi="IRNazanin" w:eastAsia="IRNazanin"/>
          <w:color w:val="111111"/>
          <w:sz w:val="28"/>
          <w:sz w:val="28"/>
          <w:szCs w:val="28"/>
          <w:rtl w:val="true"/>
          <w:lang w:bidi="fa-IR"/>
        </w:rPr>
        <w:t xml:space="preserve">در روایت مرسله از پیغمبر صلی‌الله‌علیه‌و‌آله وارد شده هرکه سوره بیّنه را بر نان نازک نوشته و آنرا بدزد بخوراند ، گلوگیر شده و همان آن رسوا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انگشتری بنام دزدی بخوانند انگشتر بحرکت آید و در مرسله امام صادق علیه‌السلام دارد اگر بر جمیع ورم‌ها نوشته شود آنها را بقدرت خداوند از وی دفع میکند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195619_1395250215"/>
      <w:bookmarkStart w:id="248" w:name="_Toc99"/>
      <w:bookmarkEnd w:id="247"/>
      <w:r>
        <w:rPr/>
        <w:t>74</w:t>
      </w:r>
      <w:r>
        <w:rPr>
          <w:rtl w:val="true"/>
        </w:rPr>
        <w:t xml:space="preserve"> </w:t>
      </w:r>
      <w:r>
        <w:rPr>
          <w:rtl w:val="true"/>
        </w:rPr>
        <w:t>ـ دعوت بخدمت سلطان</w:t>
      </w:r>
      <w:bookmarkEnd w:id="248"/>
    </w:p>
    <w:p>
      <w:pPr>
        <w:pStyle w:val="BookText"/>
        <w:rPr/>
      </w:pPr>
      <w:r>
        <w:rPr>
          <w:rFonts w:ascii="IRNazanin" w:hAnsi="IRNazanin" w:eastAsia="IRNazanin"/>
          <w:color w:val="111111"/>
          <w:sz w:val="28"/>
          <w:sz w:val="28"/>
          <w:szCs w:val="28"/>
          <w:rtl w:val="true"/>
          <w:lang w:bidi="fa-IR"/>
        </w:rPr>
        <w:t xml:space="preserve">در روایتی مرسل از امام صادق علیه‌السلام وارد شده کسی سوره یوسف را نوشته ، سه روز در منزل خود قرار دهد ، و آنرا بیرون آورده بدیواری از دیوارهای بیرون خانه بگذارد ، و آنرا دفن نماید ، بدون توجّه ، فرستاده سلطان او را بخدمت سلطان خوانده برای کارهایش او را باذن خداوند می‌فرستد ، و از این بهتر آن را نوشته بیاشامد ، روزی را خداوند بر وی آسان کرده ، برای او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2195621_1395250215"/>
      <w:bookmarkStart w:id="250" w:name="_Toc100"/>
      <w:bookmarkEnd w:id="249"/>
      <w:r>
        <w:rPr/>
        <w:t>75</w:t>
      </w:r>
      <w:r>
        <w:rPr>
          <w:rtl w:val="true"/>
        </w:rPr>
        <w:t xml:space="preserve"> </w:t>
      </w:r>
      <w:r>
        <w:rPr>
          <w:rtl w:val="true"/>
        </w:rPr>
        <w:t>ـ استجابت دعا</w:t>
      </w:r>
      <w:bookmarkEnd w:id="2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روایت مرسل از پیغمبر صلی‌الله‌علیه‌و‌آله وارد شده ، هرکه نزد طلوع خورشید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قل یا ایّها الکافرون را بخواند و برای دنیا و آخرت دعاء کند ، مادام که انجام دادنش معصیت نباشد خداوند استجابت فرماید</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امام صادق و امیرالمؤمنین علیهماالسلام وارد شده ، هرکه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هر جای قرآن بخواند ،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یااللّه بگوید ، اگر بر سنگ سخت دعا کند او را از جا برکند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مرسل از ابوالحسن علیه‌السلام داریم ، هرگاه از چیزی ترسیدی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هر جای قرآن بخوان ،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اکشف عنّی البلاء</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مرسل کفعمی از امام صادق علیه‌السلام دارد هرکه سوره قدر را بخواند سپس دعا کند ، دعایش بسوی لوح محفوظ اجابت شده بالا رود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در عدّة الدّاعی آورده خواندن سوره انّا انزلناه در ثلث آخر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 و دعا کند مستجاب شود</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مرسل از ابن عمر آمده که پیغمبر صلی‌الله‌علیه‌و‌آله فرمودند ، هرکه عشیّه عرفه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قل هو اللّه را بخواند ، آنچه درخواست کند خداوند باو عطا فرماید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مرسله محمد بن المنکدر دارد ، که پیغمبر صلی‌الله‌علیه‌و‌آله مردی را شنیدند قل هو اللّه احد میخواند و ترتیل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گفتند درخواست کن ، عطا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خواستی از خدا بتو داده می‌شود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w:t>
      </w:r>
      <w:bookmarkStart w:id="251" w:name="pg2796_17991"/>
    </w:p>
    <w:p>
      <w:pPr>
        <w:pStyle w:val="BookText"/>
        <w:rPr/>
      </w:pPr>
      <w:bookmarkEnd w:id="251"/>
      <w:r>
        <w:rPr>
          <w:rFonts w:ascii="IRNazanin" w:hAnsi="IRNazanin" w:eastAsia="IRNazanin"/>
          <w:color w:val="111111"/>
          <w:sz w:val="28"/>
          <w:sz w:val="28"/>
          <w:szCs w:val="28"/>
          <w:rtl w:val="true"/>
          <w:lang w:bidi="fa-IR"/>
        </w:rPr>
        <w:t xml:space="preserve">است مسند امّا ضعیف از عبداللّه بن عبّاس از پیغمبر صلی‌الله‌علیه‌و‌آله خواندن قل هو اللّه احد بعد از هر نماز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چیز از خداوند درخواست نمی‌کند مگر آنکه به او عطا می‌فرماید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195623_1395250215"/>
      <w:bookmarkStart w:id="253" w:name="_Toc101"/>
      <w:bookmarkEnd w:id="252"/>
      <w:r>
        <w:rPr/>
        <w:t>76</w:t>
      </w:r>
      <w:r>
        <w:rPr>
          <w:rtl w:val="true"/>
        </w:rPr>
        <w:t xml:space="preserve"> </w:t>
      </w:r>
      <w:r>
        <w:rPr>
          <w:rtl w:val="true"/>
        </w:rPr>
        <w:t>ـ ذکاوت بچّه</w:t>
      </w:r>
      <w:bookmarkEnd w:id="253"/>
    </w:p>
    <w:p>
      <w:p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شده ، اگر سوره حاقّه نوشته شده ، شسته گردد ، آب آن را به بچه شیرخوار قبل از شیر باز شدن بیاشامانند ، آن بچّه با ذکاوت ، دارای حفظ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نیز دارد ، هنگامی آب آن را به بچّه بیاشامانند او را ذکی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سالم دارد و به بهترین وجه نشو می‌کند</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مرسلی دیگر از آن حضرت وارد شده ، هرکه سوره حشر را با آب پاک نوشته بیاشامد ، ذکاوت روزی شود ، و کمی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195625_1395250215"/>
      <w:bookmarkStart w:id="255" w:name="_Toc102"/>
      <w:bookmarkEnd w:id="254"/>
      <w:r>
        <w:rPr/>
        <w:t>77</w:t>
      </w:r>
      <w:r>
        <w:rPr>
          <w:rtl w:val="true"/>
        </w:rPr>
        <w:t xml:space="preserve"> </w:t>
      </w:r>
      <w:r>
        <w:rPr>
          <w:rtl w:val="true"/>
        </w:rPr>
        <w:t>ـ برای رؤیت پیغمبر صلی‌الله‌علیه‌و‌آله</w:t>
      </w:r>
      <w:bookmarkEnd w:id="2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مرسل از پیغمبر صلی‌الله‌علیه‌و‌آله وارد است هرکه سوره مزّمل را ادمان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را در خواب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دلش خواست از آن حضرت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مرسل از امام صادق علیه‌السلام دارد ، هرکه ادمان داد</w:t>
      </w:r>
      <w:bookmarkStart w:id="256" w:name="pg2796_17992"/>
    </w:p>
    <w:p>
      <w:pPr>
        <w:pStyle w:val="BookText"/>
        <w:rPr/>
      </w:pPr>
      <w:bookmarkEnd w:id="256"/>
      <w:r>
        <w:rPr>
          <w:rFonts w:ascii="IRNazanin" w:hAnsi="IRNazanin" w:eastAsia="IRNazanin"/>
          <w:color w:val="111111"/>
          <w:sz w:val="28"/>
          <w:sz w:val="28"/>
          <w:szCs w:val="28"/>
          <w:rtl w:val="true"/>
          <w:lang w:bidi="fa-IR"/>
        </w:rPr>
        <w:t>این سوره را و از حضرت چیزی در خواب درخواست کرد ، خداوند آنچه از خیر خواست به او میدهد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روایتی مرسل از پیغمبر صلی‌الله‌علیه‌و‌آله نقل شده ، هرکه سوره کوثر را شب جمعه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پیغمبر صلی‌الله‌علیه‌و‌آله را در خواب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دارد ، هرکه این سوره را بعد از نماز نصف شب پنهانی شب جمعه میخواند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کامل بخواند ، آن حضرت را در خواب به اذن خدای تعالی می‌بیند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195627_1395250215"/>
      <w:bookmarkStart w:id="258" w:name="_Toc103"/>
      <w:bookmarkEnd w:id="257"/>
      <w:r>
        <w:rPr/>
        <w:t>78</w:t>
      </w:r>
      <w:r>
        <w:rPr>
          <w:rtl w:val="true"/>
        </w:rPr>
        <w:t xml:space="preserve"> </w:t>
      </w:r>
      <w:r>
        <w:rPr>
          <w:rtl w:val="true"/>
        </w:rPr>
        <w:t xml:space="preserve">ـ توقف رجفه </w:t>
      </w:r>
      <w:r>
        <w:rPr>
          <w:rtl w:val="true"/>
        </w:rPr>
        <w:t xml:space="preserve">( </w:t>
      </w:r>
      <w:r>
        <w:rPr>
          <w:rtl w:val="true"/>
        </w:rPr>
        <w:t xml:space="preserve">لرزش </w:t>
      </w:r>
      <w:r>
        <w:rPr>
          <w:rtl w:val="true"/>
        </w:rPr>
        <w:t>)</w:t>
      </w:r>
      <w:bookmarkEnd w:id="258"/>
    </w:p>
    <w:p>
      <w:pPr>
        <w:pStyle w:val="BookText"/>
        <w:rPr/>
      </w:pPr>
      <w:r>
        <w:rPr>
          <w:rFonts w:ascii="IRNazanin" w:hAnsi="IRNazanin" w:eastAsia="IRNazanin"/>
          <w:color w:val="111111"/>
          <w:sz w:val="28"/>
          <w:sz w:val="28"/>
          <w:szCs w:val="28"/>
          <w:rtl w:val="true"/>
          <w:lang w:bidi="fa-IR"/>
        </w:rPr>
        <w:t xml:space="preserve">در روایتی مرسل از امام صادق علیه‌السلام وارد است ، اگر با آب سوره صافّات و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انسان سست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رجفان استحمام کند ، آنچه در اوست آرام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انشااللّه‌تعالی</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مرسلی دیگر از آن حضرت دارد ، هرکه آب سوره الشّمس را بیاشامد ، رجف را آرام می‌کند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195629_1395250215"/>
      <w:bookmarkStart w:id="260" w:name="_Toc104"/>
      <w:bookmarkEnd w:id="259"/>
      <w:r>
        <w:rPr/>
        <w:t>79</w:t>
      </w:r>
      <w:r>
        <w:rPr>
          <w:rtl w:val="true"/>
        </w:rPr>
        <w:t xml:space="preserve"> </w:t>
      </w:r>
      <w:r>
        <w:rPr>
          <w:rtl w:val="true"/>
        </w:rPr>
        <w:t>ـ تسهیل رزق</w:t>
      </w:r>
      <w:bookmarkEnd w:id="2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مرسل از امام صادق علیه‌السلام وارد شده ، هرکه سوره یوسف را نوشته بیاشامد ، خداوند روزی او را آسان کرده ،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قرار</w:t>
      </w:r>
      <w:bookmarkStart w:id="261" w:name="pg2796_17993"/>
    </w:p>
    <w:p>
      <w:pPr>
        <w:pStyle w:val="BookText"/>
        <w:rPr/>
      </w:pPr>
      <w:bookmarkEnd w:id="261"/>
      <w:r>
        <w:rPr>
          <w:rFonts w:ascii="IRNazanin" w:hAnsi="IRNazanin" w:eastAsia="IRNazanin"/>
          <w:color w:val="111111"/>
          <w:sz w:val="28"/>
          <w:sz w:val="28"/>
          <w:szCs w:val="28"/>
          <w:rtl w:val="true"/>
          <w:lang w:bidi="fa-IR"/>
        </w:rPr>
        <w:t>میدهد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مرسلی از پیغمبر صلی‌الله‌علیه‌و‌آله ذکر شده ، ادمان خواندن سوره قیامت روزی و صیانت را جلب کرده ، نزد مردم محبوب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 در مرسل دیگر دارد خواندن سوره قیامت انسان را خاشع ساخته عفاف و صیانت را جلب می‌نماید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195631_1395250215"/>
      <w:bookmarkStart w:id="263" w:name="_Toc105"/>
      <w:bookmarkEnd w:id="262"/>
      <w:r>
        <w:rPr/>
        <w:t>80</w:t>
      </w:r>
      <w:r>
        <w:rPr>
          <w:rtl w:val="true"/>
        </w:rPr>
        <w:t xml:space="preserve"> </w:t>
      </w:r>
      <w:r>
        <w:rPr>
          <w:rtl w:val="true"/>
        </w:rPr>
        <w:t>ـ رفع سختی</w:t>
      </w:r>
      <w:bookmarkEnd w:id="2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مرسلی از پیغمبر صلی‌الله‌علیه‌و‌آله ذکر شده ، هرکه سوره مزّمل را بخواند ، خداوند سختی در دنیا و آخرت از او برطرف سازد ، و در روایت دیگر دارد ، هرکه این سوره را دائماً بخواند خداوند سختی را در دنیا و آخرت از او برطرف می‌کند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دیگر از پیغمبر صلی‌الله‌علیه‌و‌آله نقل شده ، هرکه سوره قارعه را نوشته بر محارف معسر از کسان خود بیاویزد ، خداوند بر دست او فتح فرموده او را روزی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 دیگر دارد ، کارش را آسان سازد ، و در مرسله سوم از امام صادق علیه‌السلام داریم ، اگر بر کسی که کسبش تعطیل شده کالای او کساد شده بیاویزند ، خداوند رواج کالا را روزیش کند ، و هم‌چنین هرکس خواندن آن را ادامه دهد این کار باذن خدای تعالی بر او عملی شود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264" w:name="pg2796_17994"/>
    </w:p>
    <w:p>
      <w:pPr>
        <w:pStyle w:val="Heading3"/>
        <w:numPr>
          <w:ilvl w:val="2"/>
          <w:numId w:val="1"/>
        </w:numPr>
        <w:rPr/>
      </w:pPr>
      <w:bookmarkStart w:id="265" w:name="__RefHeading___Toc2195633_1395250215"/>
      <w:bookmarkStart w:id="266" w:name="_Toc106"/>
      <w:bookmarkEnd w:id="264"/>
      <w:bookmarkEnd w:id="265"/>
      <w:r>
        <w:rPr/>
        <w:t>81</w:t>
      </w:r>
      <w:r>
        <w:rPr>
          <w:rtl w:val="true"/>
        </w:rPr>
        <w:t xml:space="preserve"> </w:t>
      </w:r>
      <w:r>
        <w:rPr>
          <w:rtl w:val="true"/>
        </w:rPr>
        <w:t>ـ رفع سفیدی چشم</w:t>
      </w:r>
      <w:bookmarkEnd w:id="266"/>
    </w:p>
    <w:p>
      <w:pPr>
        <w:pStyle w:val="BookText"/>
        <w:rPr/>
      </w:pPr>
      <w:r>
        <w:rPr>
          <w:rFonts w:ascii="IRNazanin" w:hAnsi="IRNazanin" w:eastAsia="IRNazanin"/>
          <w:color w:val="111111"/>
          <w:sz w:val="28"/>
          <w:sz w:val="28"/>
          <w:szCs w:val="28"/>
          <w:rtl w:val="true"/>
          <w:lang w:bidi="fa-IR"/>
        </w:rPr>
        <w:t>در روایت مرسله‌ای</w:t>
      </w:r>
      <w:r>
        <w:rPr>
          <w:rStyle w:val="FootnoteAnchor"/>
          <w:rtl w:val="true"/>
        </w:rPr>
        <w:footnoteReference w:id="321"/>
      </w:r>
      <w:r>
        <w:rPr>
          <w:rFonts w:ascii="IRNazanin" w:hAnsi="IRNazanin" w:eastAsia="IRNazanin"/>
          <w:color w:val="111111"/>
          <w:sz w:val="28"/>
          <w:sz w:val="28"/>
          <w:szCs w:val="28"/>
          <w:rtl w:val="true"/>
          <w:lang w:bidi="fa-IR"/>
        </w:rPr>
        <w:t>از پیغمبر صلی‌الله‌علیه‌و‌آله وارد شده ، هر که سوره شوری را با آب باران نوشته ، و با آن آب سرمه را نرم سازد ، کسی که در چشمش سفیدی است سرمه کشد آن را ریشه کن کرده ، هر چه از دردها بر چشمش عارض شده به اذن خداوند برطرف سازد ، و در مرسل دیگری دارد هر که آن را با خمیر مکی و آب باران نوشته سرمه را با آن نرم سازد و با آن سرمه کشد اگر در چشمش سفیدی است آن را برطرف ساخته و هر دردی در چشم باشد زائل گردد ، و در روایت مرسله‌ای</w:t>
      </w:r>
      <w:r>
        <w:rPr>
          <w:rStyle w:val="FootnoteAnchor"/>
          <w:rtl w:val="true"/>
        </w:rPr>
        <w:footnoteReference w:id="322"/>
      </w:r>
      <w:r>
        <w:rPr>
          <w:rFonts w:ascii="IRNazanin" w:hAnsi="IRNazanin" w:eastAsia="IRNazanin"/>
          <w:color w:val="111111"/>
          <w:sz w:val="28"/>
          <w:sz w:val="28"/>
          <w:szCs w:val="28"/>
          <w:rtl w:val="true"/>
          <w:lang w:bidi="fa-IR"/>
        </w:rPr>
        <w:t xml:space="preserve">از امام صادق علیه‌السلام وارد شده ، هر که سوره بینه را نوشته بر خود بیاویزد یرقان را برطرف می‌کند ، و اگر آویخته شود بر سفیدی چشم و پیسی و آب آن خورده شود ، خداوند آنها را از او دفع سازد ، و اگر بر جمیع ورمها نوشته گردد ، آنها را به قدرت خداوند برطرف سازد </w:t>
      </w:r>
      <w:r>
        <w:rPr>
          <w:rFonts w:eastAsia="IRNazanin" w:cs="IRNazanin"/>
          <w:color w:val="111111"/>
          <w:sz w:val="28"/>
          <w:szCs w:val="28"/>
          <w:rtl w:val="true"/>
          <w:lang w:bidi="fa-IR"/>
        </w:rPr>
        <w:t>.</w:t>
      </w:r>
    </w:p>
    <w:p>
      <w:pPr>
        <w:pStyle w:val="Heading3"/>
        <w:numPr>
          <w:ilvl w:val="2"/>
          <w:numId w:val="1"/>
        </w:numPr>
        <w:rPr/>
      </w:pPr>
      <w:bookmarkStart w:id="267" w:name="__RefHeading___Toc2195635_1395250215"/>
      <w:bookmarkStart w:id="268" w:name="_Toc107"/>
      <w:bookmarkEnd w:id="267"/>
      <w:r>
        <w:rPr/>
        <w:t>82</w:t>
      </w:r>
      <w:r>
        <w:rPr>
          <w:rtl w:val="true"/>
        </w:rPr>
        <w:t xml:space="preserve"> </w:t>
      </w:r>
      <w:r>
        <w:rPr>
          <w:rtl w:val="true"/>
        </w:rPr>
        <w:t>ـ خروج روح به آسانی</w:t>
      </w:r>
      <w:bookmarkEnd w:id="2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323"/>
      </w:r>
      <w:r>
        <w:rPr>
          <w:rFonts w:ascii="IRNazanin" w:hAnsi="IRNazanin" w:eastAsia="IRNazanin"/>
          <w:color w:val="111111"/>
          <w:sz w:val="28"/>
          <w:sz w:val="28"/>
          <w:szCs w:val="28"/>
          <w:rtl w:val="true"/>
          <w:lang w:bidi="fa-IR"/>
        </w:rPr>
        <w:t xml:space="preserve">مرسله از امام صادق علیه‌السلام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واقعه را بر کسی که اجلش نزدیک شده نزد مرگش بخوانند ، خداوند بیرون شدن روحش را بر وی آسان سازد </w:t>
      </w:r>
      <w:r>
        <w:rPr>
          <w:rFonts w:eastAsia="IRNazanin" w:cs="IRNazanin"/>
          <w:color w:val="111111"/>
          <w:sz w:val="28"/>
          <w:szCs w:val="28"/>
          <w:rtl w:val="true"/>
          <w:lang w:bidi="fa-IR"/>
        </w:rPr>
        <w:t>.</w:t>
      </w:r>
      <w:bookmarkStart w:id="269" w:name="pg2796_17995"/>
    </w:p>
    <w:p>
      <w:pPr>
        <w:pStyle w:val="Heading3"/>
        <w:numPr>
          <w:ilvl w:val="2"/>
          <w:numId w:val="1"/>
        </w:numPr>
        <w:rPr/>
      </w:pPr>
      <w:bookmarkStart w:id="270" w:name="__RefHeading___Toc2195637_1395250215"/>
      <w:bookmarkStart w:id="271" w:name="_Toc108"/>
      <w:bookmarkEnd w:id="269"/>
      <w:bookmarkEnd w:id="270"/>
      <w:r>
        <w:rPr/>
        <w:t>83</w:t>
      </w:r>
      <w:r>
        <w:rPr>
          <w:rtl w:val="true"/>
        </w:rPr>
        <w:t xml:space="preserve"> </w:t>
      </w:r>
      <w:r>
        <w:rPr>
          <w:rtl w:val="true"/>
        </w:rPr>
        <w:t>ـ خروج از زندان</w:t>
      </w:r>
      <w:bookmarkEnd w:id="271"/>
    </w:p>
    <w:p>
      <w:pPr>
        <w:pStyle w:val="BookText"/>
        <w:rPr/>
      </w:pPr>
      <w:r>
        <w:rPr>
          <w:rFonts w:ascii="IRNazanin" w:hAnsi="IRNazanin" w:eastAsia="IRNazanin"/>
          <w:color w:val="111111"/>
          <w:sz w:val="28"/>
          <w:sz w:val="28"/>
          <w:szCs w:val="28"/>
          <w:rtl w:val="true"/>
          <w:lang w:bidi="fa-IR"/>
        </w:rPr>
        <w:t>در دو روایت مرسل</w:t>
      </w:r>
      <w:r>
        <w:rPr>
          <w:rStyle w:val="FootnoteAnchor"/>
          <w:rtl w:val="true"/>
        </w:rPr>
        <w:footnoteReference w:id="324"/>
      </w:r>
      <w:r>
        <w:rPr>
          <w:rFonts w:ascii="IRNazanin" w:hAnsi="IRNazanin" w:eastAsia="IRNazanin"/>
          <w:color w:val="111111"/>
          <w:sz w:val="28"/>
          <w:sz w:val="28"/>
          <w:szCs w:val="28"/>
          <w:rtl w:val="true"/>
          <w:lang w:bidi="fa-IR"/>
        </w:rPr>
        <w:t xml:space="preserve">از پیغمبر صلی‌الله‌علیه‌و‌آله وارد شده هر که ادمان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سوره طور را ، و در غل و زندان باشد ، بیرون آمدنش را آسان کند گر چه از جنایات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مرسله امام صادق علیه‌السلام نیز آمده ، و نظیر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اول از پیغمبر صلی‌الله‌علیه‌و‌آله در ادمان خواندن سوره حدید ، مرسلی</w:t>
      </w:r>
      <w:r>
        <w:rPr>
          <w:rStyle w:val="FootnoteAnchor"/>
          <w:rtl w:val="true"/>
        </w:rPr>
        <w:footnoteReference w:id="325"/>
      </w:r>
      <w:r>
        <w:rPr>
          <w:rFonts w:ascii="IRNazanin" w:hAnsi="IRNazanin" w:eastAsia="IRNazanin"/>
          <w:color w:val="111111"/>
          <w:sz w:val="28"/>
          <w:sz w:val="28"/>
          <w:szCs w:val="28"/>
          <w:rtl w:val="true"/>
          <w:lang w:bidi="fa-IR"/>
        </w:rPr>
        <w:t>وارد شده ، و در مرسلی دیگر</w:t>
      </w:r>
      <w:r>
        <w:rPr>
          <w:rStyle w:val="FootnoteAnchor"/>
          <w:rtl w:val="true"/>
        </w:rPr>
        <w:footnoteReference w:id="326"/>
      </w:r>
      <w:r>
        <w:rPr>
          <w:rFonts w:ascii="IRNazanin" w:hAnsi="IRNazanin" w:eastAsia="IRNazanin"/>
          <w:color w:val="111111"/>
          <w:sz w:val="28"/>
          <w:sz w:val="28"/>
          <w:szCs w:val="28"/>
          <w:rtl w:val="true"/>
          <w:lang w:bidi="fa-IR"/>
        </w:rPr>
        <w:t>از آن حضرت دارد هر که سوره معارج را بخواند و اسیر و زندانی دربند باشد ، خداوند برایش فرج کرده او را حفظ کرده تا برگردد ، و در مرسله دیگر دارد تا سالم به اهلش برگردد ، و قریب به این مضمون در مرسله</w:t>
      </w:r>
      <w:r>
        <w:rPr>
          <w:rStyle w:val="FootnoteAnchor"/>
          <w:rtl w:val="true"/>
        </w:rPr>
        <w:footnoteReference w:id="327"/>
      </w:r>
      <w:r>
        <w:rPr>
          <w:rFonts w:ascii="IRNazanin" w:hAnsi="IRNazanin" w:eastAsia="IRNazanin"/>
          <w:color w:val="111111"/>
          <w:sz w:val="28"/>
          <w:sz w:val="28"/>
          <w:szCs w:val="28"/>
          <w:rtl w:val="true"/>
          <w:lang w:bidi="fa-IR"/>
        </w:rPr>
        <w:t xml:space="preserve">پیغمبر صلی‌الله‌علیه‌و‌آله در خواندن سوره انفطار وارد شده </w:t>
      </w:r>
      <w:r>
        <w:rPr>
          <w:rFonts w:eastAsia="IRNazanin" w:cs="IRNazanin"/>
          <w:color w:val="111111"/>
          <w:sz w:val="28"/>
          <w:szCs w:val="28"/>
          <w:rtl w:val="true"/>
          <w:lang w:bidi="fa-IR"/>
        </w:rPr>
        <w:t>.</w:t>
      </w:r>
    </w:p>
    <w:p>
      <w:pPr>
        <w:pStyle w:val="Heading3"/>
        <w:numPr>
          <w:ilvl w:val="2"/>
          <w:numId w:val="1"/>
        </w:numPr>
        <w:rPr/>
      </w:pPr>
      <w:bookmarkStart w:id="272" w:name="__RefHeading___Toc2195639_1395250215"/>
      <w:bookmarkStart w:id="273" w:name="_Toc109"/>
      <w:bookmarkEnd w:id="272"/>
      <w:r>
        <w:rPr/>
        <w:t>84</w:t>
      </w:r>
      <w:r>
        <w:rPr>
          <w:rtl w:val="true"/>
        </w:rPr>
        <w:t xml:space="preserve"> </w:t>
      </w:r>
      <w:r>
        <w:rPr>
          <w:rtl w:val="true"/>
        </w:rPr>
        <w:t>ـ زوال اسقام</w:t>
      </w:r>
      <w:bookmarkEnd w:id="2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28"/>
      </w:r>
      <w:r>
        <w:rPr>
          <w:rFonts w:ascii="IRNazanin" w:hAnsi="IRNazanin" w:eastAsia="IRNazanin"/>
          <w:color w:val="111111"/>
          <w:sz w:val="28"/>
          <w:sz w:val="28"/>
          <w:szCs w:val="28"/>
          <w:rtl w:val="true"/>
          <w:lang w:bidi="fa-IR"/>
        </w:rPr>
        <w:t xml:space="preserve">از پیغمبر صلی‌الله‌علیه‌و‌آله وارد شده ، هر که سوره عنکبوت را نوشته آب آن را بیاشامد ، تمام دردها و مرضها به قدرت خداوند تعالی از وی برطرف شود ، و در مرسل امام صادق علیه‌السلام داریم 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درد از او نابود شده غمی از درد به او نمی‌رسد مگر درد مرگ که چاره ندارد ،و مادام که زنده است</w:t>
      </w:r>
      <w:bookmarkStart w:id="274" w:name="pg2796_17996"/>
    </w:p>
    <w:p>
      <w:pPr>
        <w:pStyle w:val="BookText"/>
        <w:rPr/>
      </w:pPr>
      <w:bookmarkEnd w:id="274"/>
      <w:r>
        <w:rPr>
          <w:rFonts w:ascii="IRNazanin" w:hAnsi="IRNazanin" w:eastAsia="IRNazanin"/>
          <w:color w:val="111111"/>
          <w:sz w:val="28"/>
          <w:sz w:val="28"/>
          <w:szCs w:val="28"/>
          <w:rtl w:val="true"/>
          <w:lang w:bidi="fa-IR"/>
        </w:rPr>
        <w:t xml:space="preserve">سرورش زیاد باشد ، و هر که آب آن را بخورد قلبش فرحناک شده سینه‌اش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حماء به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برد 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Heading3"/>
        <w:numPr>
          <w:ilvl w:val="2"/>
          <w:numId w:val="1"/>
        </w:numPr>
        <w:rPr/>
      </w:pPr>
      <w:bookmarkStart w:id="275" w:name="__RefHeading___Toc2195641_1395250215"/>
      <w:bookmarkStart w:id="276" w:name="_Toc110"/>
      <w:bookmarkEnd w:id="275"/>
      <w:r>
        <w:rPr/>
        <w:t>85</w:t>
      </w:r>
      <w:r>
        <w:rPr>
          <w:rtl w:val="true"/>
        </w:rPr>
        <w:t xml:space="preserve"> </w:t>
      </w:r>
      <w:r>
        <w:rPr>
          <w:rtl w:val="true"/>
        </w:rPr>
        <w:t>ـ زوال عسر و تسهیل</w:t>
      </w:r>
      <w:bookmarkEnd w:id="2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29"/>
      </w:r>
      <w:r>
        <w:rPr>
          <w:rFonts w:ascii="IRNazanin" w:hAnsi="IRNazanin" w:eastAsia="IRNazanin"/>
          <w:color w:val="111111"/>
          <w:sz w:val="28"/>
          <w:sz w:val="28"/>
          <w:szCs w:val="28"/>
          <w:rtl w:val="true"/>
          <w:lang w:bidi="fa-IR"/>
        </w:rPr>
        <w:t xml:space="preserve">از پیغمبر صلی‌الله‌علیه‌و‌آله آمده ، هر که سوره لیل را بخواند خداوند به او عطا می‌کند تا راضی شود ، و سختی از او برطرف شده و آسان کند بر او و از فضل خود او را توانگر سازد ، لکن در یکی از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را موجب این نویدها دانسته </w:t>
      </w:r>
      <w:r>
        <w:rPr>
          <w:rFonts w:eastAsia="IRNazanin" w:cs="IRNazanin"/>
          <w:color w:val="111111"/>
          <w:sz w:val="28"/>
          <w:szCs w:val="28"/>
          <w:rtl w:val="true"/>
          <w:lang w:bidi="fa-IR"/>
        </w:rPr>
        <w:t>.</w:t>
      </w:r>
    </w:p>
    <w:p>
      <w:pPr>
        <w:pStyle w:val="Heading3"/>
        <w:numPr>
          <w:ilvl w:val="2"/>
          <w:numId w:val="1"/>
        </w:numPr>
        <w:rPr/>
      </w:pPr>
      <w:bookmarkStart w:id="277" w:name="__RefHeading___Toc2195643_1395250215"/>
      <w:bookmarkStart w:id="278" w:name="_Toc111"/>
      <w:bookmarkEnd w:id="277"/>
      <w:r>
        <w:rPr/>
        <w:t>86</w:t>
      </w:r>
      <w:r>
        <w:rPr>
          <w:rtl w:val="true"/>
        </w:rPr>
        <w:t xml:space="preserve"> </w:t>
      </w:r>
      <w:r>
        <w:rPr>
          <w:rtl w:val="true"/>
        </w:rPr>
        <w:t>ـ زوال علت و نزف خون</w:t>
      </w:r>
      <w:bookmarkEnd w:id="27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30"/>
      </w:r>
      <w:r>
        <w:rPr>
          <w:rFonts w:ascii="IRNazanin" w:hAnsi="IRNazanin" w:eastAsia="IRNazanin"/>
          <w:color w:val="111111"/>
          <w:sz w:val="28"/>
          <w:sz w:val="28"/>
          <w:szCs w:val="28"/>
          <w:rtl w:val="true"/>
          <w:lang w:bidi="fa-IR"/>
        </w:rPr>
        <w:t xml:space="preserve">از پیغمبر صلی‌الله‌علیه‌و‌آله دارد هر که سوره لقمان را بنویسد و کسی‌که در درونش علتی هست بیاشامد ، از او برطرف شده و هر زن و مردی که خون‌ریزی دارد این سوره را بر محل خون آویزان کنند خون به اذن خدای تعالی بند آید و نزدیک به همین مضمون در مرسل امام صادق علیه‌السلام آمده </w:t>
      </w:r>
      <w:r>
        <w:rPr>
          <w:rFonts w:eastAsia="IRNazanin" w:cs="IRNazanin"/>
          <w:color w:val="111111"/>
          <w:sz w:val="28"/>
          <w:szCs w:val="28"/>
          <w:rtl w:val="true"/>
          <w:lang w:bidi="fa-IR"/>
        </w:rPr>
        <w:t>.</w:t>
      </w:r>
    </w:p>
    <w:p>
      <w:pPr>
        <w:pStyle w:val="Heading3"/>
        <w:numPr>
          <w:ilvl w:val="2"/>
          <w:numId w:val="1"/>
        </w:numPr>
        <w:rPr/>
      </w:pPr>
      <w:bookmarkStart w:id="279" w:name="__RefHeading___Toc2195645_1395250215"/>
      <w:bookmarkStart w:id="280" w:name="_Toc112"/>
      <w:bookmarkEnd w:id="279"/>
      <w:r>
        <w:rPr/>
        <w:t>87</w:t>
      </w:r>
      <w:r>
        <w:rPr>
          <w:rtl w:val="true"/>
        </w:rPr>
        <w:t xml:space="preserve"> </w:t>
      </w:r>
      <w:r>
        <w:rPr>
          <w:rtl w:val="true"/>
        </w:rPr>
        <w:t>ـ زوال فقر</w:t>
      </w:r>
      <w:bookmarkEnd w:id="2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مسنده و ضعیف</w:t>
      </w:r>
      <w:r>
        <w:rPr>
          <w:rStyle w:val="FootnoteAnchor"/>
          <w:rtl w:val="true"/>
        </w:rPr>
        <w:footnoteReference w:id="331"/>
      </w:r>
      <w:r>
        <w:rPr>
          <w:rFonts w:ascii="IRNazanin" w:hAnsi="IRNazanin" w:eastAsia="IRNazanin"/>
          <w:color w:val="111111"/>
          <w:sz w:val="28"/>
          <w:sz w:val="28"/>
          <w:szCs w:val="28"/>
          <w:rtl w:val="true"/>
          <w:lang w:bidi="fa-IR"/>
        </w:rPr>
        <w:t>از امام ششم علیه‌السلام وارد است ، هر که هر شب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سوره واقعه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دوست دارد ، و او را سوی مردم محبوب قرار می‌دهد و در دنیا گرفتاری و تنگدستی و فاقه و آفتی از آفات دنیا را نخواهد دید ،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از پیغمبر صلی‌الله‌علیه‌و‌آله داریم ، اگر این سوره نوشته شده در منزل نهاده شود خیر در آن زیاد شده ، و هر که بر خواندن آن ادامه دهد فقر از او برطرف شده ، و در آن قبول و زیادتی حفظ و توفیق و وسعت در مال است ، و در مرسله امام صادق علیه‌السلام وارد شده منافعی دارد که احصاء نشود ، و در مسنده</w:t>
      </w:r>
      <w:r>
        <w:rPr>
          <w:rStyle w:val="FootnoteAnchor"/>
          <w:rtl w:val="true"/>
        </w:rPr>
        <w:footnoteReference w:id="332"/>
      </w:r>
      <w:r>
        <w:rPr>
          <w:rFonts w:ascii="IRNazanin" w:hAnsi="IRNazanin" w:eastAsia="IRNazanin"/>
          <w:color w:val="111111"/>
          <w:sz w:val="28"/>
          <w:sz w:val="28"/>
          <w:szCs w:val="28"/>
          <w:rtl w:val="true"/>
          <w:lang w:bidi="fa-IR"/>
        </w:rPr>
        <w:t xml:space="preserve">عنبسة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روایت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ذکر شده ، هر که سوره ابراهیم علیه‌السلام را در هر دو رکعت نماز ، و هم چنین سوره حجر را در دو رکعت نماز هر جمعه بخواند ، فقر و جنون و گرفتاری به وی نمی‌رسد ، و در روایت عیاشی از عنبسه از امام صادق علیه‌السلام نقل شده ، هر که این دو سوره را در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هر جمعه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مسند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اشتمال سند بر ابو الحسن عبدی که به گفته علامه مامقانی در رجال عنوان نشده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وارد شده هر که یکبار سوره یس را در عمرش بخواند ، او را فقر و غرم و هدم و خستگی و دیوانگی و خوره و وسوسه و دردی که ضرردار باشد نمی‌رسد ، و خداوند سکرات مرگ و اهوال آن را بر او آسان سازد ،و از کسانی است که خداوند ضامن وسعت در معیشتش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مسند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علیه‌السلام ذکر شده هر که سوره والقلم را در</w:t>
      </w:r>
      <w:bookmarkStart w:id="281" w:name="pg2796_17998"/>
    </w:p>
    <w:p>
      <w:pPr>
        <w:pStyle w:val="BookText"/>
        <w:rPr/>
      </w:pPr>
      <w:bookmarkEnd w:id="281"/>
      <w:r>
        <w:rPr>
          <w:rFonts w:ascii="IRNazanin" w:hAnsi="IRNazanin" w:eastAsia="IRNazanin"/>
          <w:color w:val="111111"/>
          <w:sz w:val="28"/>
          <w:sz w:val="28"/>
          <w:szCs w:val="28"/>
          <w:rtl w:val="true"/>
          <w:lang w:bidi="fa-IR"/>
        </w:rPr>
        <w:t xml:space="preserve">نماز واجب یا مستحب بخواند خداوند عزوجل همیشه او را در امان از برخورد با فقر قرار می‌دهد </w:t>
      </w:r>
      <w:r>
        <w:rPr>
          <w:rFonts w:eastAsia="IRNazanin" w:cs="IRNazanin"/>
          <w:color w:val="111111"/>
          <w:sz w:val="28"/>
          <w:szCs w:val="28"/>
          <w:rtl w:val="true"/>
          <w:lang w:bidi="fa-IR"/>
        </w:rPr>
        <w:t>.</w:t>
      </w:r>
    </w:p>
    <w:p>
      <w:pPr>
        <w:pStyle w:val="Heading3"/>
        <w:numPr>
          <w:ilvl w:val="2"/>
          <w:numId w:val="1"/>
        </w:numPr>
        <w:rPr/>
      </w:pPr>
      <w:bookmarkStart w:id="282" w:name="__RefHeading___Toc2195647_1395250215"/>
      <w:bookmarkStart w:id="283" w:name="_Toc113"/>
      <w:bookmarkEnd w:id="282"/>
      <w:r>
        <w:rPr/>
        <w:t>88</w:t>
      </w:r>
      <w:r>
        <w:rPr>
          <w:rtl w:val="true"/>
        </w:rPr>
        <w:t xml:space="preserve"> </w:t>
      </w:r>
      <w:r>
        <w:rPr>
          <w:rtl w:val="true"/>
        </w:rPr>
        <w:t>ـ زوال ما یفسد</w:t>
      </w:r>
      <w:bookmarkEnd w:id="283"/>
    </w:p>
    <w:p>
      <w:p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35"/>
      </w:r>
      <w:r>
        <w:rPr>
          <w:rFonts w:ascii="IRNazanin" w:hAnsi="IRNazanin" w:eastAsia="IRNazanin"/>
          <w:color w:val="111111"/>
          <w:sz w:val="28"/>
          <w:sz w:val="28"/>
          <w:szCs w:val="28"/>
          <w:rtl w:val="true"/>
          <w:lang w:bidi="fa-IR"/>
        </w:rPr>
        <w:t xml:space="preserve">از امام صادق علیه‌السلام نقل شده که سوره مجادله نوشته شده در حبوب بیندازند ، آنچه آنها را فاسد کرده تلف می‌سازد نابود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تعالی </w:t>
      </w:r>
      <w:r>
        <w:rPr>
          <w:rFonts w:eastAsia="IRNazanin" w:cs="IRNazanin"/>
          <w:color w:val="111111"/>
          <w:sz w:val="28"/>
          <w:szCs w:val="28"/>
          <w:rtl w:val="true"/>
          <w:lang w:bidi="fa-IR"/>
        </w:rPr>
        <w:t>) .</w:t>
      </w:r>
    </w:p>
    <w:p>
      <w:pPr>
        <w:pStyle w:val="Heading3"/>
        <w:numPr>
          <w:ilvl w:val="2"/>
          <w:numId w:val="1"/>
        </w:numPr>
        <w:rPr/>
      </w:pPr>
      <w:bookmarkStart w:id="284" w:name="__RefHeading___Toc2195649_1395250215"/>
      <w:bookmarkStart w:id="285" w:name="_Toc114"/>
      <w:bookmarkEnd w:id="284"/>
      <w:r>
        <w:rPr/>
        <w:t>89</w:t>
      </w:r>
      <w:r>
        <w:rPr>
          <w:rtl w:val="true"/>
        </w:rPr>
        <w:t xml:space="preserve"> </w:t>
      </w:r>
      <w:r>
        <w:rPr>
          <w:rtl w:val="true"/>
        </w:rPr>
        <w:t>ـ زوال ملک ظالم و سلطان جائر</w:t>
      </w:r>
      <w:bookmarkEnd w:id="2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36"/>
      </w:r>
      <w:r>
        <w:rPr>
          <w:rFonts w:ascii="IRNazanin" w:hAnsi="IRNazanin" w:eastAsia="IRNazanin"/>
          <w:color w:val="111111"/>
          <w:sz w:val="28"/>
          <w:sz w:val="28"/>
          <w:szCs w:val="28"/>
          <w:rtl w:val="true"/>
          <w:lang w:bidi="fa-IR"/>
        </w:rPr>
        <w:t xml:space="preserve">از امام صادق علیه‌السلام داریم ، هرگاه سوره حج را نوشته و محو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در جای سلطان جائر پاشیده شود ، ملکش به اذن خداوند نابود گردد و در روایت مرسل</w:t>
      </w:r>
      <w:r>
        <w:rPr>
          <w:rStyle w:val="FootnoteAnchor"/>
          <w:rtl w:val="true"/>
        </w:rPr>
        <w:footnoteReference w:id="337"/>
      </w:r>
      <w:r>
        <w:rPr>
          <w:rFonts w:ascii="IRNazanin" w:hAnsi="IRNazanin" w:eastAsia="IRNazanin"/>
          <w:color w:val="111111"/>
          <w:sz w:val="28"/>
          <w:sz w:val="28"/>
          <w:szCs w:val="28"/>
          <w:rtl w:val="true"/>
          <w:lang w:bidi="fa-IR"/>
        </w:rPr>
        <w:t xml:space="preserve">از پیغمبر صلی‌الله‌علیه‌و‌آله وارد شده ، هر که سوره رعد را در شب تاریک بعد از نماز عشاء بر روشنایی آتش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هنگام بر درب سلطان جائر و ستمگری بنهد هلاک شده ملکش زائل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مرسلی از امام صادق علیه‌السلام ذکر شده هرکس این سوره را در شب تاریک بعد از نماز عشاء بنویسد و همان هنگام بر درب سلطان جائر ستمگر بگذارد لشکر و رعیتش بر وی قیام کرده ، عمرش کوتاه و سخنش شنیده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درب ظالم یا کافر یا زندیقی گذارده شود به اذن خدای تعالی او را هلاک سازد </w:t>
      </w:r>
      <w:r>
        <w:rPr>
          <w:rFonts w:eastAsia="IRNazanin" w:cs="IRNazanin"/>
          <w:color w:val="111111"/>
          <w:sz w:val="28"/>
          <w:szCs w:val="28"/>
          <w:rtl w:val="true"/>
          <w:lang w:bidi="fa-IR"/>
        </w:rPr>
        <w:t>.</w:t>
      </w:r>
      <w:bookmarkStart w:id="286" w:name="pg2796_17999"/>
    </w:p>
    <w:p>
      <w:pPr>
        <w:pStyle w:val="Heading3"/>
        <w:numPr>
          <w:ilvl w:val="2"/>
          <w:numId w:val="1"/>
        </w:numPr>
        <w:rPr/>
      </w:pPr>
      <w:bookmarkStart w:id="287" w:name="__RefHeading___Toc2195651_1395250215"/>
      <w:bookmarkStart w:id="288" w:name="_Toc115"/>
      <w:bookmarkEnd w:id="286"/>
      <w:bookmarkEnd w:id="287"/>
      <w:r>
        <w:rPr/>
        <w:t>90</w:t>
      </w:r>
      <w:r>
        <w:rPr>
          <w:rtl w:val="true"/>
        </w:rPr>
        <w:t xml:space="preserve"> </w:t>
      </w:r>
      <w:r>
        <w:rPr>
          <w:rtl w:val="true"/>
        </w:rPr>
        <w:t>ـ جلوگیری از زلزله</w:t>
      </w:r>
      <w:bookmarkEnd w:id="288"/>
    </w:p>
    <w:p>
      <w:pPr>
        <w:pStyle w:val="BookText"/>
        <w:rPr/>
      </w:pPr>
      <w:r>
        <w:rPr>
          <w:rFonts w:ascii="IRNazanin" w:hAnsi="IRNazanin" w:eastAsia="IRNazanin"/>
          <w:color w:val="111111"/>
          <w:sz w:val="28"/>
          <w:sz w:val="28"/>
          <w:szCs w:val="28"/>
          <w:rtl w:val="true"/>
          <w:lang w:bidi="fa-IR"/>
        </w:rPr>
        <w:t>در روایتی مسند به سندی ضعیف در تهذیب</w:t>
      </w:r>
      <w:r>
        <w:rPr>
          <w:rStyle w:val="FootnoteAnchor"/>
          <w:rtl w:val="true"/>
        </w:rPr>
        <w:footnoteReference w:id="338"/>
      </w:r>
      <w:r>
        <w:rPr>
          <w:rFonts w:ascii="IRNazanin" w:hAnsi="IRNazanin" w:eastAsia="IRNazanin"/>
          <w:color w:val="111111"/>
          <w:sz w:val="28"/>
          <w:sz w:val="28"/>
          <w:szCs w:val="28"/>
          <w:rtl w:val="true"/>
          <w:lang w:bidi="fa-IR"/>
        </w:rPr>
        <w:t xml:space="preserve">شیخ طوسی قدس‌سره از امام ششم ذکر کرده هر که را زلزله گرفت این آیه را بخواند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مَن یُمْسِکُ السَّمواتِ وَالاْءَرْضَ أَن تَزُولاَ وَلَئِن زَالَتَا إِنْ أَمْسَکَهُمَا مِنْ أَحَدٍ مِن بَعْدِهِ إِنَّهُ کَانَ حَلِیماً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وَآلِ مُحَمَّدٍ وَاَمْسِکْ عَنِّی السُّوءَ اِنَّکَ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دارد هر که وقت خواب بخواند خانه بر او نمی‌افتد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مرسل</w:t>
      </w:r>
      <w:r>
        <w:rPr>
          <w:rStyle w:val="FootnoteAnchor"/>
          <w:rtl w:val="true"/>
        </w:rPr>
        <w:footnoteReference w:id="339"/>
      </w:r>
      <w:r>
        <w:rPr>
          <w:rFonts w:ascii="IRNazanin" w:hAnsi="IRNazanin" w:eastAsia="IRNazanin"/>
          <w:color w:val="111111"/>
          <w:sz w:val="28"/>
          <w:sz w:val="28"/>
          <w:szCs w:val="28"/>
          <w:rtl w:val="true"/>
          <w:lang w:bidi="fa-IR"/>
        </w:rPr>
        <w:t xml:space="preserve">از امام رضا علیه‌السلام از پدر بزرگوارش رسیده هیچ کس وقت خواب نگفت این آیه را که خانه بر سرش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آیه مبارکه قرآن إنّ اللّه یُمسِکَ تا آخر است </w:t>
      </w:r>
      <w:r>
        <w:rPr>
          <w:rFonts w:eastAsia="IRNazanin" w:cs="IRNazanin"/>
          <w:color w:val="111111"/>
          <w:sz w:val="28"/>
          <w:szCs w:val="28"/>
          <w:rtl w:val="true"/>
          <w:lang w:bidi="fa-IR"/>
        </w:rPr>
        <w:t>.</w:t>
      </w:r>
    </w:p>
    <w:p>
      <w:pPr>
        <w:pStyle w:val="Heading3"/>
        <w:numPr>
          <w:ilvl w:val="2"/>
          <w:numId w:val="1"/>
        </w:numPr>
        <w:rPr/>
      </w:pPr>
      <w:bookmarkStart w:id="289" w:name="__RefHeading___Toc2195653_1395250215"/>
      <w:bookmarkStart w:id="290" w:name="_Toc116"/>
      <w:bookmarkEnd w:id="289"/>
      <w:r>
        <w:rPr/>
        <w:t>91</w:t>
      </w:r>
      <w:r>
        <w:rPr>
          <w:rtl w:val="true"/>
        </w:rPr>
        <w:t xml:space="preserve"> </w:t>
      </w:r>
      <w:r>
        <w:rPr>
          <w:rtl w:val="true"/>
        </w:rPr>
        <w:t>ـ زیادتی شیر</w:t>
      </w:r>
      <w:bookmarkEnd w:id="2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مرسل</w:t>
      </w:r>
      <w:r>
        <w:rPr>
          <w:rStyle w:val="FootnoteAnchor"/>
          <w:rtl w:val="true"/>
        </w:rPr>
        <w:footnoteReference w:id="340"/>
      </w:r>
      <w:r>
        <w:rPr>
          <w:rFonts w:ascii="IRNazanin" w:hAnsi="IRNazanin" w:eastAsia="IRNazanin"/>
          <w:color w:val="111111"/>
          <w:sz w:val="28"/>
          <w:sz w:val="28"/>
          <w:szCs w:val="28"/>
          <w:rtl w:val="true"/>
          <w:lang w:bidi="fa-IR"/>
        </w:rPr>
        <w:t xml:space="preserve">از پیغمبر صلی‌الله‌علیه‌و‌آله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حجر را با زعفران بنویسد و به زن کم شیر بیاشاماند شیرش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41"/>
      </w:r>
      <w:r>
        <w:rPr>
          <w:rFonts w:ascii="IRNazanin" w:hAnsi="IRNazanin" w:eastAsia="IRNazanin"/>
          <w:color w:val="111111"/>
          <w:sz w:val="28"/>
          <w:sz w:val="28"/>
          <w:szCs w:val="28"/>
          <w:rtl w:val="true"/>
          <w:lang w:bidi="fa-IR"/>
        </w:rPr>
        <w:t xml:space="preserve">مرسل نیز از آن حضرت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قاف نوشته شد و زن کم شیر آب آن را بیاشامد شیرش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 دوم نوشتن سوره بر ظرف وارد شده و از امام صادق علیه‌السلام در روایت مرسل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سوره یس را زنی بنوشد شیرش زیاد شود ، و برای شیر خور غذای پاکیزه‌ای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w:t>
      </w:r>
      <w:bookmarkStart w:id="291" w:name="pg2796_18000"/>
    </w:p>
    <w:p>
      <w:pPr>
        <w:pStyle w:val="BookText"/>
        <w:rPr/>
      </w:pPr>
      <w:bookmarkEnd w:id="291"/>
      <w:r>
        <w:rPr>
          <w:rFonts w:ascii="IRNazanin" w:hAnsi="IRNazanin" w:eastAsia="IRNazanin"/>
          <w:color w:val="111111"/>
          <w:sz w:val="28"/>
          <w:sz w:val="28"/>
          <w:szCs w:val="28"/>
          <w:rtl w:val="true"/>
          <w:lang w:bidi="fa-IR"/>
        </w:rPr>
        <w:t>آن بزرگوار مرسلاً</w:t>
      </w:r>
      <w:r>
        <w:rPr>
          <w:rStyle w:val="FootnoteAnchor"/>
          <w:rtl w:val="true"/>
        </w:rPr>
        <w:footnoteReference w:id="342"/>
      </w:r>
      <w:r>
        <w:rPr>
          <w:rFonts w:ascii="IRNazanin" w:hAnsi="IRNazanin" w:eastAsia="IRNazanin"/>
          <w:color w:val="111111"/>
          <w:sz w:val="28"/>
          <w:sz w:val="28"/>
          <w:szCs w:val="28"/>
          <w:rtl w:val="true"/>
          <w:lang w:bidi="fa-IR"/>
        </w:rPr>
        <w:t xml:space="preserve">نقل شده ، اگر زن آب سوره حجرات را بیاشامد 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بند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شده و جنینش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که در رحم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ترس و محذوری به اذن خدای تعالی بر جان خود در امان است </w:t>
      </w:r>
      <w:r>
        <w:rPr>
          <w:rFonts w:eastAsia="IRNazanin" w:cs="IRNazanin"/>
          <w:color w:val="111111"/>
          <w:sz w:val="28"/>
          <w:szCs w:val="28"/>
          <w:rtl w:val="true"/>
          <w:lang w:bidi="fa-IR"/>
        </w:rPr>
        <w:t>.</w:t>
      </w:r>
    </w:p>
    <w:p>
      <w:pPr>
        <w:pStyle w:val="Heading3"/>
        <w:numPr>
          <w:ilvl w:val="2"/>
          <w:numId w:val="1"/>
        </w:numPr>
        <w:rPr/>
      </w:pPr>
      <w:bookmarkStart w:id="292" w:name="__RefHeading___Toc2195655_1395250215"/>
      <w:bookmarkStart w:id="293" w:name="_Toc117"/>
      <w:bookmarkEnd w:id="292"/>
      <w:r>
        <w:rPr/>
        <w:t>92</w:t>
      </w:r>
      <w:r>
        <w:rPr>
          <w:rtl w:val="true"/>
        </w:rPr>
        <w:t xml:space="preserve"> </w:t>
      </w:r>
      <w:r>
        <w:rPr>
          <w:rtl w:val="true"/>
        </w:rPr>
        <w:t>ـ زیادتی مال و ربح تجارت</w:t>
      </w:r>
      <w:bookmarkEnd w:id="293"/>
    </w:p>
    <w:p>
      <w:pPr>
        <w:pStyle w:val="BookText"/>
        <w:rPr/>
      </w:pPr>
      <w:r>
        <w:rPr>
          <w:rFonts w:ascii="IRNazanin" w:hAnsi="IRNazanin" w:eastAsia="IRNazanin"/>
          <w:color w:val="111111"/>
          <w:sz w:val="28"/>
          <w:sz w:val="28"/>
          <w:szCs w:val="28"/>
          <w:rtl w:val="true"/>
          <w:lang w:bidi="fa-IR"/>
        </w:rPr>
        <w:t>در دو روایت مرسل</w:t>
      </w:r>
      <w:r>
        <w:rPr>
          <w:rStyle w:val="FootnoteAnchor"/>
          <w:rtl w:val="true"/>
        </w:rPr>
        <w:footnoteReference w:id="343"/>
      </w:r>
      <w:r>
        <w:rPr>
          <w:rFonts w:ascii="IRNazanin" w:hAnsi="IRNazanin" w:eastAsia="IRNazanin"/>
          <w:color w:val="111111"/>
          <w:sz w:val="28"/>
          <w:sz w:val="28"/>
          <w:szCs w:val="28"/>
          <w:rtl w:val="true"/>
          <w:lang w:bidi="fa-IR"/>
        </w:rPr>
        <w:t xml:space="preserve">از پیغمبر صلی‌الله‌علیه‌و‌آله ذکر شده ، هرگاه سوره دخان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محل تجارت است نهاده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آنجا سود کرده و زود مالش زیاد شود </w:t>
      </w:r>
      <w:r>
        <w:rPr>
          <w:rFonts w:eastAsia="IRNazanin" w:cs="IRNazanin"/>
          <w:color w:val="111111"/>
          <w:sz w:val="28"/>
          <w:szCs w:val="28"/>
          <w:rtl w:val="true"/>
          <w:lang w:bidi="fa-IR"/>
        </w:rPr>
        <w:t>.</w:t>
      </w:r>
    </w:p>
    <w:p>
      <w:pPr>
        <w:pStyle w:val="Heading3"/>
        <w:numPr>
          <w:ilvl w:val="2"/>
          <w:numId w:val="1"/>
        </w:numPr>
        <w:rPr/>
      </w:pPr>
      <w:bookmarkStart w:id="294" w:name="__RefHeading___Toc2195657_1395250215"/>
      <w:bookmarkStart w:id="295" w:name="_Toc118"/>
      <w:bookmarkEnd w:id="294"/>
      <w:r>
        <w:rPr/>
        <w:t>93</w:t>
      </w:r>
      <w:r>
        <w:rPr>
          <w:rtl w:val="true"/>
        </w:rPr>
        <w:t xml:space="preserve"> </w:t>
      </w:r>
      <w:r>
        <w:rPr>
          <w:rtl w:val="true"/>
        </w:rPr>
        <w:t>ـ سبز شدن بستان</w:t>
      </w:r>
      <w:bookmarkEnd w:id="2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w:t>
      </w:r>
      <w:r>
        <w:rPr>
          <w:rStyle w:val="FootnoteAnchor"/>
          <w:rtl w:val="true"/>
        </w:rPr>
        <w:footnoteReference w:id="344"/>
      </w:r>
      <w:r>
        <w:rPr>
          <w:rFonts w:ascii="IRNazanin" w:hAnsi="IRNazanin" w:eastAsia="IRNazanin"/>
          <w:color w:val="111111"/>
          <w:sz w:val="28"/>
          <w:sz w:val="28"/>
          <w:szCs w:val="28"/>
          <w:rtl w:val="true"/>
          <w:lang w:bidi="fa-IR"/>
        </w:rPr>
        <w:t xml:space="preserve">مرسل از پیغمبر صلی‌الله‌علیه‌و‌آله و امام صادق علیه‌السلام وارد شده ، هر که سوره مؤمن را نوشته بر باغچه یا بستان آویزان کند سبز شده نمو کند و در روایتی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شب بنویسد و آن را در باغچه یا بستان گذارد برکتش زیاد شده سبز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می‌کند ، و در وقت خود نیکو گردد </w:t>
      </w:r>
      <w:r>
        <w:rPr>
          <w:rFonts w:eastAsia="IRNazanin" w:cs="IRNazanin"/>
          <w:color w:val="111111"/>
          <w:sz w:val="28"/>
          <w:szCs w:val="28"/>
          <w:rtl w:val="true"/>
          <w:lang w:bidi="fa-IR"/>
        </w:rPr>
        <w:t>.</w:t>
      </w:r>
      <w:bookmarkStart w:id="296" w:name="pg2796_18001"/>
    </w:p>
    <w:p>
      <w:pPr>
        <w:pStyle w:val="Heading3"/>
        <w:numPr>
          <w:ilvl w:val="2"/>
          <w:numId w:val="1"/>
        </w:numPr>
        <w:rPr/>
      </w:pPr>
      <w:bookmarkStart w:id="297" w:name="__RefHeading___Toc2195659_1395250215"/>
      <w:bookmarkStart w:id="298" w:name="_Toc119"/>
      <w:bookmarkEnd w:id="296"/>
      <w:bookmarkEnd w:id="297"/>
      <w:r>
        <w:rPr/>
        <w:t>94</w:t>
      </w:r>
      <w:r>
        <w:rPr>
          <w:rtl w:val="true"/>
        </w:rPr>
        <w:t xml:space="preserve"> </w:t>
      </w:r>
      <w:r>
        <w:rPr>
          <w:rtl w:val="true"/>
        </w:rPr>
        <w:t>ـ سلامتی در سفر</w:t>
      </w:r>
      <w:bookmarkEnd w:id="298"/>
    </w:p>
    <w:p>
      <w:pPr>
        <w:pStyle w:val="BookText"/>
        <w:rPr/>
      </w:pPr>
      <w:r>
        <w:rPr>
          <w:rFonts w:ascii="IRNazanin" w:hAnsi="IRNazanin" w:eastAsia="IRNazanin"/>
          <w:color w:val="111111"/>
          <w:sz w:val="28"/>
          <w:sz w:val="28"/>
          <w:szCs w:val="28"/>
          <w:rtl w:val="true"/>
          <w:lang w:bidi="fa-IR"/>
        </w:rPr>
        <w:t>در مرسله امام صادق علیه‌السلام دارد ، هر که سوره علق را هنگامی که متوجه سفر است بخواند شرّ سفر را کفایت 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195661_1395250215"/>
      <w:bookmarkStart w:id="300" w:name="_Toc120"/>
      <w:bookmarkEnd w:id="299"/>
      <w:r>
        <w:rPr/>
        <w:t>95</w:t>
      </w:r>
      <w:r>
        <w:rPr>
          <w:rtl w:val="true"/>
        </w:rPr>
        <w:t xml:space="preserve"> </w:t>
      </w:r>
      <w:r>
        <w:rPr>
          <w:rtl w:val="true"/>
        </w:rPr>
        <w:t>ـ سکون زخم</w:t>
      </w:r>
      <w:bookmarkEnd w:id="300"/>
    </w:p>
    <w:p>
      <w:pPr>
        <w:pStyle w:val="BookText"/>
        <w:rPr/>
      </w:pPr>
      <w:r>
        <w:rPr>
          <w:rFonts w:ascii="IRNazanin" w:hAnsi="IRNazanin" w:eastAsia="IRNazanin"/>
          <w:color w:val="111111"/>
          <w:sz w:val="28"/>
          <w:sz w:val="28"/>
          <w:szCs w:val="28"/>
          <w:rtl w:val="true"/>
          <w:lang w:bidi="fa-IR"/>
        </w:rPr>
        <w:t>در دو روایت</w:t>
      </w:r>
      <w:r>
        <w:rPr>
          <w:rStyle w:val="FootnoteAnchor"/>
          <w:rtl w:val="true"/>
        </w:rPr>
        <w:footnoteReference w:id="346"/>
      </w:r>
      <w:r>
        <w:rPr>
          <w:rFonts w:ascii="IRNazanin" w:hAnsi="IRNazanin" w:eastAsia="IRNazanin"/>
          <w:color w:val="111111"/>
          <w:sz w:val="28"/>
          <w:sz w:val="28"/>
          <w:szCs w:val="28"/>
          <w:rtl w:val="true"/>
          <w:lang w:bidi="fa-IR"/>
        </w:rPr>
        <w:t xml:space="preserve">مرسل از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طارق 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آب شسته و جراحت‌ها را بشوید ورم نمی‌کند و در یکی از آن دو دارد که در ظرفی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 امام صادق علیه‌السلام دارد که زخمها را با آب این سوره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نمی‌کند </w:t>
      </w:r>
      <w:r>
        <w:rPr>
          <w:rFonts w:eastAsia="IRNazanin" w:cs="IRNazanin"/>
          <w:color w:val="111111"/>
          <w:sz w:val="28"/>
          <w:szCs w:val="28"/>
          <w:rtl w:val="true"/>
          <w:lang w:bidi="fa-IR"/>
        </w:rPr>
        <w:t>.</w:t>
      </w:r>
    </w:p>
    <w:p>
      <w:pPr>
        <w:pStyle w:val="Heading3"/>
        <w:numPr>
          <w:ilvl w:val="2"/>
          <w:numId w:val="1"/>
        </w:numPr>
        <w:rPr/>
      </w:pPr>
      <w:bookmarkStart w:id="301" w:name="__RefHeading___Toc2195663_1395250215"/>
      <w:bookmarkStart w:id="302" w:name="_Toc121"/>
      <w:bookmarkEnd w:id="301"/>
      <w:r>
        <w:rPr/>
        <w:t>96</w:t>
      </w:r>
      <w:r>
        <w:rPr>
          <w:rtl w:val="true"/>
        </w:rPr>
        <w:t xml:space="preserve"> </w:t>
      </w:r>
      <w:r>
        <w:rPr>
          <w:rtl w:val="true"/>
        </w:rPr>
        <w:t>ـ سکون درد</w:t>
      </w:r>
      <w:bookmarkEnd w:id="3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47"/>
      </w:r>
      <w:r>
        <w:rPr>
          <w:rFonts w:ascii="IRNazanin" w:hAnsi="IRNazanin" w:eastAsia="IRNazanin"/>
          <w:color w:val="111111"/>
          <w:sz w:val="28"/>
          <w:sz w:val="28"/>
          <w:szCs w:val="28"/>
          <w:rtl w:val="true"/>
          <w:lang w:bidi="fa-IR"/>
        </w:rPr>
        <w:t xml:space="preserve">از پیغمبر صلی‌الله‌علیه‌و‌آله داریم ، هر که سوره ناس را بر دردی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برای کسی که آن را بخواند شفا هست </w:t>
      </w:r>
      <w:r>
        <w:rPr>
          <w:rFonts w:eastAsia="IRNazanin" w:cs="IRNazanin"/>
          <w:color w:val="111111"/>
          <w:sz w:val="28"/>
          <w:szCs w:val="28"/>
          <w:rtl w:val="true"/>
          <w:lang w:bidi="fa-IR"/>
        </w:rPr>
        <w:t>.</w:t>
      </w:r>
      <w:bookmarkStart w:id="303" w:name="pg2796_18002"/>
    </w:p>
    <w:p>
      <w:pPr>
        <w:pStyle w:val="Heading3"/>
        <w:numPr>
          <w:ilvl w:val="2"/>
          <w:numId w:val="1"/>
        </w:numPr>
        <w:rPr/>
      </w:pPr>
      <w:bookmarkStart w:id="304" w:name="__RefHeading___Toc2195665_1395250215"/>
      <w:bookmarkStart w:id="305" w:name="_Toc122"/>
      <w:bookmarkEnd w:id="303"/>
      <w:bookmarkEnd w:id="304"/>
      <w:r>
        <w:rPr/>
        <w:t>97</w:t>
      </w:r>
      <w:r>
        <w:rPr>
          <w:rtl w:val="true"/>
        </w:rPr>
        <w:t xml:space="preserve"> </w:t>
      </w:r>
      <w:r>
        <w:rPr>
          <w:rtl w:val="true"/>
        </w:rPr>
        <w:t>ـ برای سلامتی از آنچه به اطفال می‌رسد</w:t>
      </w:r>
      <w:bookmarkEnd w:id="305"/>
    </w:p>
    <w:p>
      <w:pPr>
        <w:pStyle w:val="BookText"/>
        <w:rPr/>
      </w:pPr>
      <w:r>
        <w:rPr>
          <w:rFonts w:ascii="IRNazanin" w:hAnsi="IRNazanin" w:eastAsia="IRNazanin"/>
          <w:color w:val="111111"/>
          <w:sz w:val="28"/>
          <w:sz w:val="28"/>
          <w:szCs w:val="28"/>
          <w:rtl w:val="true"/>
          <w:lang w:bidi="fa-IR"/>
        </w:rPr>
        <w:t xml:space="preserve">از پیغمبر صلی‌الله‌علیه‌و‌آله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48"/>
      </w:r>
      <w:r>
        <w:rPr>
          <w:rFonts w:ascii="IRNazanin" w:hAnsi="IRNazanin" w:eastAsia="IRNazanin"/>
          <w:color w:val="111111"/>
          <w:sz w:val="28"/>
          <w:sz w:val="28"/>
          <w:szCs w:val="28"/>
          <w:rtl w:val="true"/>
          <w:lang w:bidi="fa-IR"/>
        </w:rPr>
        <w:t xml:space="preserve">مرسل آمده ، هر که سوره احقاف را نوشته ، بر خود یا طفلی یا شیرخوار آویزان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آب آن را بیاشاماند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توانا شده از حوادثی که به اطفال می‌رسد سالم مانده ، در گهواره چشم روشن است باذن خدای تعالی </w:t>
      </w:r>
      <w:r>
        <w:rPr>
          <w:rFonts w:eastAsia="IRNazanin" w:cs="IRNazanin"/>
          <w:color w:val="111111"/>
          <w:sz w:val="28"/>
          <w:szCs w:val="28"/>
          <w:rtl w:val="true"/>
          <w:lang w:bidi="fa-IR"/>
        </w:rPr>
        <w:t>.</w:t>
      </w:r>
    </w:p>
    <w:p>
      <w:pPr>
        <w:pStyle w:val="Heading3"/>
        <w:numPr>
          <w:ilvl w:val="2"/>
          <w:numId w:val="1"/>
        </w:numPr>
        <w:rPr/>
      </w:pPr>
      <w:bookmarkStart w:id="306" w:name="__RefHeading___Toc2195667_1395250215"/>
      <w:bookmarkStart w:id="307" w:name="_Toc123"/>
      <w:bookmarkEnd w:id="306"/>
      <w:r>
        <w:rPr/>
        <w:t>98</w:t>
      </w:r>
      <w:r>
        <w:rPr>
          <w:rtl w:val="true"/>
        </w:rPr>
        <w:t xml:space="preserve"> </w:t>
      </w:r>
      <w:r>
        <w:rPr>
          <w:rtl w:val="true"/>
        </w:rPr>
        <w:t>ـ سلامتی از شر دشمنان</w:t>
      </w:r>
      <w:bookmarkEnd w:id="3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49"/>
      </w:r>
      <w:r>
        <w:rPr>
          <w:rFonts w:ascii="IRNazanin" w:hAnsi="IRNazanin" w:eastAsia="IRNazanin"/>
          <w:color w:val="111111"/>
          <w:sz w:val="28"/>
          <w:sz w:val="28"/>
          <w:szCs w:val="28"/>
          <w:rtl w:val="true"/>
          <w:lang w:bidi="fa-IR"/>
        </w:rPr>
        <w:t xml:space="preserve">از پیغمبر صلی‌الله‌علیه‌و‌آله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والنّازعات را هنگام روبرو شدن با دشمنان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منحرف شده ، سالم می‌ماند و آسیبی به او نمی‌رسانند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دارد ، که در هنگام مواجهه با دشمنان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نمی‌بینند و از وی منحرف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بر کسی که از او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در حال ورود بر او بخواند نجات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 .</w:t>
      </w:r>
    </w:p>
    <w:p>
      <w:pPr>
        <w:pStyle w:val="Heading3"/>
        <w:numPr>
          <w:ilvl w:val="2"/>
          <w:numId w:val="1"/>
        </w:numPr>
        <w:rPr/>
      </w:pPr>
      <w:bookmarkStart w:id="308" w:name="__RefHeading___Toc2195669_1395250215"/>
      <w:bookmarkStart w:id="309" w:name="_Toc124"/>
      <w:bookmarkEnd w:id="308"/>
      <w:r>
        <w:rPr/>
        <w:t>99</w:t>
      </w:r>
      <w:r>
        <w:rPr>
          <w:rtl w:val="true"/>
        </w:rPr>
        <w:t xml:space="preserve"> </w:t>
      </w:r>
      <w:r>
        <w:rPr>
          <w:rtl w:val="true"/>
        </w:rPr>
        <w:t>ـ درمان صرع</w:t>
      </w:r>
      <w:bookmarkEnd w:id="3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مرسله امام صادق</w:t>
      </w:r>
      <w:r>
        <w:rPr>
          <w:rStyle w:val="FootnoteAnchor"/>
          <w:rtl w:val="true"/>
        </w:rPr>
        <w:footnoteReference w:id="350"/>
      </w:r>
      <w:r>
        <w:rPr>
          <w:rFonts w:ascii="IRNazanin" w:hAnsi="IRNazanin" w:eastAsia="IRNazanin"/>
          <w:color w:val="111111"/>
          <w:sz w:val="28"/>
          <w:sz w:val="28"/>
          <w:szCs w:val="28"/>
          <w:rtl w:val="true"/>
          <w:lang w:bidi="fa-IR"/>
        </w:rPr>
        <w:t>وارد است ، هر که سوره لیل را در گوش بیهوش</w:t>
      </w:r>
      <w:bookmarkStart w:id="310" w:name="pg2796_18003"/>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حال گشته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مغشی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مصروع بخواند همان هنگام خوب می‌شود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51"/>
      </w:r>
      <w:r>
        <w:rPr>
          <w:rFonts w:ascii="IRNazanin" w:hAnsi="IRNazanin" w:eastAsia="IRNazanin"/>
          <w:color w:val="111111"/>
          <w:sz w:val="28"/>
          <w:sz w:val="28"/>
          <w:szCs w:val="28"/>
          <w:rtl w:val="true"/>
          <w:lang w:bidi="fa-IR"/>
        </w:rPr>
        <w:t xml:space="preserve">مرسل از پیغمبر صلی‌الله‌علیه‌و‌آله دارد هر که سوره قاف را نوشته بر مصروع بیاویزد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صرع افاقه پیدا می‌کند و از شیطانش ایمن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 دیگری</w:t>
      </w:r>
      <w:r>
        <w:rPr>
          <w:rStyle w:val="FootnoteAnchor"/>
          <w:rtl w:val="true"/>
        </w:rPr>
        <w:footnoteReference w:id="352"/>
      </w:r>
      <w:r>
        <w:rPr>
          <w:rFonts w:ascii="IRNazanin" w:hAnsi="IRNazanin" w:eastAsia="IRNazanin"/>
          <w:color w:val="111111"/>
          <w:sz w:val="28"/>
          <w:sz w:val="28"/>
          <w:szCs w:val="28"/>
          <w:rtl w:val="true"/>
          <w:lang w:bidi="fa-IR"/>
        </w:rPr>
        <w:t xml:space="preserve">از آن حضرت داریم هر که سوره زخرف را نوشته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دوایی که به مرض به او برسد نشود ، و اگر آب آن بر مصروع پاشیده شود از صرع افاقه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شیطانش باذن خدای تعالی می‌سوزد </w:t>
      </w:r>
      <w:r>
        <w:rPr>
          <w:rFonts w:eastAsia="IRNazanin" w:cs="IRNazanin"/>
          <w:color w:val="111111"/>
          <w:sz w:val="28"/>
          <w:szCs w:val="28"/>
          <w:rtl w:val="true"/>
          <w:lang w:bidi="fa-IR"/>
        </w:rPr>
        <w:t>.</w:t>
      </w:r>
    </w:p>
    <w:p>
      <w:pPr>
        <w:pStyle w:val="Heading3"/>
        <w:numPr>
          <w:ilvl w:val="2"/>
          <w:numId w:val="1"/>
        </w:numPr>
        <w:rPr/>
      </w:pPr>
      <w:bookmarkStart w:id="311" w:name="__RefHeading___Toc2195671_1395250215"/>
      <w:bookmarkStart w:id="312" w:name="_Toc125"/>
      <w:bookmarkEnd w:id="311"/>
      <w:r>
        <w:rPr/>
        <w:t>100</w:t>
      </w:r>
      <w:r>
        <w:rPr>
          <w:rtl w:val="true"/>
        </w:rPr>
        <w:t xml:space="preserve"> </w:t>
      </w:r>
      <w:r>
        <w:rPr>
          <w:rtl w:val="true"/>
        </w:rPr>
        <w:t>ـ صرف بأس طعام</w:t>
      </w:r>
      <w:bookmarkEnd w:id="3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53"/>
      </w:r>
      <w:r>
        <w:rPr>
          <w:rFonts w:ascii="IRNazanin" w:hAnsi="IRNazanin" w:eastAsia="IRNazanin"/>
          <w:color w:val="111111"/>
          <w:sz w:val="28"/>
          <w:sz w:val="28"/>
          <w:szCs w:val="28"/>
          <w:rtl w:val="true"/>
          <w:lang w:bidi="fa-IR"/>
        </w:rPr>
        <w:t xml:space="preserve">مرسل از پیغمبر صلی‌الله‌علیه‌و‌آله ذکر شده اگر سوره تین بر طعامی که حاضر می‌شود خوانده شود خداوند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گردانده ، گرچه در او زهر کشنده باشد و در او شفا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مرسله امام صادق علیه‌السلام وارد شده ،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از پیغمبر صلی‌الله‌علیه‌و‌آله روایت شده اگر سوره قریش بر طعامی که آن را می‌ترسد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شفا هست و خواننده‌اش و خورنده‌اش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نمی‌رساند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313" w:name="pg2796_18004"/>
    </w:p>
    <w:p>
      <w:pPr>
        <w:pStyle w:val="Heading3"/>
        <w:numPr>
          <w:ilvl w:val="2"/>
          <w:numId w:val="1"/>
        </w:numPr>
        <w:rPr/>
      </w:pPr>
      <w:bookmarkStart w:id="314" w:name="__RefHeading___Toc2195673_1395250215"/>
      <w:bookmarkStart w:id="315" w:name="_Toc126"/>
      <w:bookmarkEnd w:id="313"/>
      <w:bookmarkEnd w:id="314"/>
      <w:r>
        <w:rPr/>
        <w:t>101</w:t>
      </w:r>
      <w:r>
        <w:rPr>
          <w:rtl w:val="true"/>
        </w:rPr>
        <w:t xml:space="preserve"> </w:t>
      </w:r>
      <w:r>
        <w:rPr>
          <w:rtl w:val="true"/>
        </w:rPr>
        <w:t>ـ صرف هر لمم</w:t>
      </w:r>
      <w:bookmarkEnd w:id="315"/>
    </w:p>
    <w:p>
      <w:pPr>
        <w:pStyle w:val="BookText"/>
        <w:rPr/>
      </w:pPr>
      <w:r>
        <w:rPr>
          <w:rFonts w:ascii="IRNazanin" w:hAnsi="IRNazanin" w:eastAsia="IRNazanin"/>
          <w:color w:val="111111"/>
          <w:sz w:val="28"/>
          <w:sz w:val="28"/>
          <w:szCs w:val="28"/>
          <w:rtl w:val="true"/>
          <w:lang w:bidi="fa-IR"/>
        </w:rPr>
        <w:t>در مسند کافی</w:t>
      </w:r>
      <w:r>
        <w:rPr>
          <w:rStyle w:val="FootnoteAnchor"/>
          <w:rtl w:val="true"/>
        </w:rPr>
        <w:footnoteReference w:id="355"/>
      </w:r>
      <w:r>
        <w:rPr>
          <w:rFonts w:ascii="IRNazanin" w:hAnsi="IRNazanin" w:eastAsia="IRNazanin"/>
          <w:color w:val="111111"/>
          <w:sz w:val="28"/>
          <w:sz w:val="28"/>
          <w:szCs w:val="28"/>
          <w:rtl w:val="true"/>
          <w:lang w:bidi="fa-IR"/>
        </w:rPr>
        <w:t xml:space="preserve">از سلیمان جعفری از ابی الحسن علیه‌السلام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نیست در حد کودکی هر شب متعهّد به خواندن قل اعوذ برب الفلق و قل اعوذ برب الناس هر کدام را سه بار و قل هو اللّه احد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اگر نتوانست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خداوند عزوجل هر 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عارضه‌ای از عوارض بچه‌ها و عطاش و فساد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ویدورالدم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ظاهراً غلط باشد و مراد ظاهراً سرگیجه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مادام که متعهّد به این باشد از او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متعهد باشد یا برای او تعهد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تا روزی که خداوند روحش را بستاند </w:t>
      </w:r>
      <w:r>
        <w:rPr>
          <w:rFonts w:eastAsia="IRNazanin" w:cs="IRNazanin"/>
          <w:color w:val="111111"/>
          <w:sz w:val="28"/>
          <w:szCs w:val="28"/>
          <w:rtl w:val="true"/>
          <w:lang w:bidi="fa-IR"/>
        </w:rPr>
        <w:t>.</w:t>
      </w:r>
    </w:p>
    <w:p>
      <w:pPr>
        <w:pStyle w:val="Heading3"/>
        <w:numPr>
          <w:ilvl w:val="2"/>
          <w:numId w:val="1"/>
        </w:numPr>
        <w:rPr/>
      </w:pPr>
      <w:bookmarkStart w:id="316" w:name="__RefHeading___Toc2195675_1395250215"/>
      <w:bookmarkStart w:id="317" w:name="_Toc127"/>
      <w:bookmarkEnd w:id="316"/>
      <w:r>
        <w:rPr/>
        <w:t>102</w:t>
      </w:r>
      <w:r>
        <w:rPr>
          <w:rtl w:val="true"/>
        </w:rPr>
        <w:t xml:space="preserve"> </w:t>
      </w:r>
      <w:r>
        <w:rPr>
          <w:rtl w:val="true"/>
        </w:rPr>
        <w:t>ـ صعوبت زائیدن</w:t>
      </w:r>
      <w:bookmarkEnd w:id="317"/>
    </w:p>
    <w:p>
      <w:pPr>
        <w:pStyle w:val="BookText"/>
        <w:rPr/>
      </w:pPr>
      <w:r>
        <w:rPr>
          <w:rFonts w:ascii="IRNazanin" w:hAnsi="IRNazanin" w:eastAsia="IRNazanin"/>
          <w:color w:val="111111"/>
          <w:sz w:val="28"/>
          <w:sz w:val="28"/>
          <w:szCs w:val="28"/>
          <w:rtl w:val="true"/>
          <w:lang w:bidi="fa-IR"/>
        </w:rPr>
        <w:t>در مرسل</w:t>
      </w:r>
      <w:r>
        <w:rPr>
          <w:rStyle w:val="FootnoteAnchor"/>
          <w:rtl w:val="true"/>
        </w:rPr>
        <w:footnoteReference w:id="356"/>
      </w:r>
      <w:r>
        <w:rPr>
          <w:rFonts w:ascii="IRNazanin" w:hAnsi="IRNazanin" w:eastAsia="IRNazanin"/>
          <w:color w:val="111111"/>
          <w:sz w:val="28"/>
          <w:sz w:val="28"/>
          <w:szCs w:val="28"/>
          <w:rtl w:val="true"/>
          <w:lang w:bidi="fa-IR"/>
        </w:rPr>
        <w:t xml:space="preserve">امام صادق علیه‌السلام دارد اگر سوره شعراء بر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 زائیدن آویخته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بر او سخت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ترس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کننده این کار باید پرهیز نماید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195677_1395250215"/>
      <w:bookmarkStart w:id="319" w:name="_Toc128"/>
      <w:bookmarkEnd w:id="318"/>
      <w:r>
        <w:rPr/>
        <w:t>103</w:t>
      </w:r>
      <w:r>
        <w:rPr>
          <w:rtl w:val="true"/>
        </w:rPr>
        <w:t xml:space="preserve"> </w:t>
      </w:r>
      <w:r>
        <w:rPr>
          <w:rtl w:val="true"/>
        </w:rPr>
        <w:t>ـ منع ضرر به اندوخته طلا و نقره ، اثاث</w:t>
      </w:r>
      <w:bookmarkStart w:id="320" w:name="pg2796_18005"/>
      <w:bookmarkEnd w:id="319"/>
    </w:p>
    <w:p>
      <w:pPr>
        <w:pStyle w:val="BookText"/>
        <w:rPr/>
      </w:pPr>
      <w:bookmarkEnd w:id="320"/>
      <w:r>
        <w:rPr>
          <w:rFonts w:ascii="IRNazanin" w:hAnsi="IRNazanin" w:eastAsia="IRNazanin"/>
          <w:color w:val="111111"/>
          <w:sz w:val="28"/>
          <w:sz w:val="28"/>
          <w:szCs w:val="28"/>
          <w:rtl w:val="true"/>
          <w:lang w:bidi="fa-IR"/>
        </w:rPr>
        <w:t>در مرسله</w:t>
      </w:r>
      <w:r>
        <w:rPr>
          <w:rStyle w:val="FootnoteAnchor"/>
          <w:rtl w:val="true"/>
        </w:rPr>
        <w:footnoteReference w:id="357"/>
      </w:r>
      <w:r>
        <w:rPr>
          <w:rFonts w:ascii="IRNazanin" w:hAnsi="IRNazanin" w:eastAsia="IRNazanin"/>
          <w:color w:val="111111"/>
          <w:sz w:val="28"/>
          <w:sz w:val="28"/>
          <w:szCs w:val="28"/>
          <w:rtl w:val="true"/>
          <w:lang w:bidi="fa-IR"/>
        </w:rPr>
        <w:t xml:space="preserve">امام صادق علیه‌السلام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قدر را بر چیزی که اندوخته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 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از جمیع چیزهایی که ضرر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مبارک کند </w:t>
      </w:r>
      <w:r>
        <w:rPr>
          <w:rFonts w:eastAsia="IRNazanin" w:cs="IRNazanin"/>
          <w:color w:val="111111"/>
          <w:sz w:val="28"/>
          <w:szCs w:val="28"/>
          <w:rtl w:val="true"/>
          <w:lang w:bidi="fa-IR"/>
        </w:rPr>
        <w:t>.</w:t>
      </w:r>
    </w:p>
    <w:p>
      <w:pPr>
        <w:pStyle w:val="Heading3"/>
        <w:numPr>
          <w:ilvl w:val="2"/>
          <w:numId w:val="1"/>
        </w:numPr>
        <w:rPr/>
      </w:pPr>
      <w:bookmarkStart w:id="321" w:name="__RefHeading___Toc2195679_1395250215"/>
      <w:bookmarkStart w:id="322" w:name="_Toc129"/>
      <w:bookmarkEnd w:id="321"/>
      <w:r>
        <w:rPr/>
        <w:t>104</w:t>
      </w:r>
      <w:r>
        <w:rPr>
          <w:rtl w:val="true"/>
        </w:rPr>
        <w:t xml:space="preserve"> </w:t>
      </w:r>
      <w:r>
        <w:rPr>
          <w:rtl w:val="true"/>
        </w:rPr>
        <w:t>ـ درمان طحال</w:t>
      </w:r>
      <w:bookmarkEnd w:id="322"/>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358"/>
      </w:r>
      <w:r>
        <w:rPr>
          <w:rFonts w:ascii="IRNazanin" w:hAnsi="IRNazanin" w:eastAsia="IRNazanin"/>
          <w:color w:val="111111"/>
          <w:sz w:val="28"/>
          <w:sz w:val="28"/>
          <w:szCs w:val="28"/>
          <w:rtl w:val="true"/>
          <w:lang w:bidi="fa-IR"/>
        </w:rPr>
        <w:t xml:space="preserve">مرسل از پیغمبر صلی‌الله‌علیه‌و‌آله وارد شده ، هر که سوره ممتحنه را بنویسد و سه روز پیاپی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طحال باقی نمی‌ماند و از درد و زیادتیش مدت زندگیش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خدای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مرسله امام صادق علیه‌السلام دارد هر که مبتلا به طُحال است ، اگر بر او سخت باشد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آب آن را سه روز پیاپی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باذن خدای تعالی از او برطرف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طُحال ، دردی که به سپرز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p>
    <w:p>
      <w:pPr>
        <w:pStyle w:val="Heading3"/>
        <w:numPr>
          <w:ilvl w:val="2"/>
          <w:numId w:val="1"/>
        </w:numPr>
        <w:rPr/>
      </w:pPr>
      <w:bookmarkStart w:id="323" w:name="__RefHeading___Toc2195681_1395250215"/>
      <w:bookmarkStart w:id="324" w:name="_Toc130"/>
      <w:bookmarkEnd w:id="323"/>
      <w:r>
        <w:rPr/>
        <w:t>105</w:t>
      </w:r>
      <w:r>
        <w:rPr>
          <w:rtl w:val="true"/>
        </w:rPr>
        <w:t xml:space="preserve"> </w:t>
      </w:r>
      <w:r>
        <w:rPr>
          <w:rtl w:val="true"/>
        </w:rPr>
        <w:t>ـ منع طوارق</w:t>
      </w:r>
      <w:bookmarkEnd w:id="3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359"/>
      </w:r>
      <w:r>
        <w:rPr>
          <w:rFonts w:ascii="IRNazanin" w:hAnsi="IRNazanin" w:eastAsia="IRNazanin"/>
          <w:color w:val="111111"/>
          <w:sz w:val="28"/>
          <w:sz w:val="28"/>
          <w:szCs w:val="28"/>
          <w:rtl w:val="true"/>
          <w:lang w:bidi="fa-IR"/>
        </w:rPr>
        <w:t xml:space="preserve">مرسلی از پیغمبر صلی‌الله‌علیه‌و‌آله وارد است هر که سوره مریم را بر دیوار خانه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طوارق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بزرگ </w:t>
      </w:r>
      <w:r>
        <w:rPr>
          <w:rFonts w:eastAsia="IRNazanin" w:cs="IRNazanin"/>
          <w:color w:val="111111"/>
          <w:sz w:val="28"/>
          <w:szCs w:val="28"/>
          <w:rtl w:val="true"/>
          <w:lang w:bidi="fa-IR"/>
        </w:rPr>
        <w:t>)</w:t>
      </w:r>
      <w:bookmarkStart w:id="325" w:name="pg2796_18006"/>
    </w:p>
    <w:p>
      <w:pPr>
        <w:pStyle w:val="Heading3"/>
        <w:numPr>
          <w:ilvl w:val="2"/>
          <w:numId w:val="1"/>
        </w:numPr>
        <w:rPr/>
      </w:pPr>
      <w:bookmarkStart w:id="326" w:name="__RefHeading___Toc2195683_1395250215"/>
      <w:bookmarkStart w:id="327" w:name="_Toc131"/>
      <w:bookmarkEnd w:id="325"/>
      <w:bookmarkEnd w:id="326"/>
      <w:r>
        <w:rPr/>
        <w:t>106</w:t>
      </w:r>
      <w:r>
        <w:rPr>
          <w:rtl w:val="true"/>
        </w:rPr>
        <w:t xml:space="preserve"> </w:t>
      </w:r>
      <w:r>
        <w:rPr>
          <w:rtl w:val="true"/>
        </w:rPr>
        <w:t>ـ برای زوال علت</w:t>
      </w:r>
      <w:bookmarkEnd w:id="327"/>
    </w:p>
    <w:p>
      <w:pPr>
        <w:pStyle w:val="BookText"/>
        <w:rPr/>
      </w:pPr>
      <w:r>
        <w:rPr>
          <w:rFonts w:ascii="IRNazanin" w:hAnsi="IRNazanin" w:eastAsia="IRNazanin"/>
          <w:color w:val="111111"/>
          <w:sz w:val="28"/>
          <w:sz w:val="28"/>
          <w:szCs w:val="28"/>
          <w:rtl w:val="true"/>
          <w:lang w:bidi="fa-IR"/>
        </w:rPr>
        <w:t>در مسنده امالی شیخ طوسی</w:t>
      </w:r>
      <w:r>
        <w:rPr>
          <w:rStyle w:val="FootnoteAnchor"/>
          <w:rtl w:val="true"/>
        </w:rPr>
        <w:footnoteReference w:id="360"/>
      </w:r>
      <w:r>
        <w:rPr>
          <w:rFonts w:ascii="IRNazanin" w:hAnsi="IRNazanin" w:eastAsia="IRNazanin"/>
          <w:color w:val="111111"/>
          <w:sz w:val="28"/>
          <w:sz w:val="28"/>
          <w:szCs w:val="28"/>
          <w:rtl w:val="true"/>
          <w:lang w:bidi="fa-IR"/>
        </w:rPr>
        <w:t xml:space="preserve">از امام صادق علیه‌السلام آورده هر کسی را علتی رسید پس سوره حمد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رفت و گرنه سوره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سلامتی برای او هستم </w:t>
      </w:r>
      <w:r>
        <w:rPr>
          <w:rFonts w:eastAsia="IRNazanin" w:cs="IRNazanin"/>
          <w:color w:val="111111"/>
          <w:sz w:val="28"/>
          <w:szCs w:val="28"/>
          <w:rtl w:val="true"/>
          <w:lang w:bidi="fa-IR"/>
        </w:rPr>
        <w:t>.</w:t>
      </w:r>
    </w:p>
    <w:p>
      <w:pPr>
        <w:pStyle w:val="Heading3"/>
        <w:numPr>
          <w:ilvl w:val="2"/>
          <w:numId w:val="1"/>
        </w:numPr>
        <w:rPr/>
      </w:pPr>
      <w:bookmarkStart w:id="328" w:name="__RefHeading___Toc2195685_1395250215"/>
      <w:bookmarkStart w:id="329" w:name="_Toc132"/>
      <w:bookmarkEnd w:id="328"/>
      <w:r>
        <w:rPr/>
        <w:t>107</w:t>
      </w:r>
      <w:r>
        <w:rPr>
          <w:rtl w:val="true"/>
        </w:rPr>
        <w:t xml:space="preserve"> </w:t>
      </w:r>
      <w:r>
        <w:rPr>
          <w:rtl w:val="true"/>
        </w:rPr>
        <w:t xml:space="preserve">ـ برای اعاذه </w:t>
      </w:r>
      <w:r>
        <w:rPr>
          <w:rtl w:val="true"/>
        </w:rPr>
        <w:t xml:space="preserve">( </w:t>
      </w:r>
      <w:r>
        <w:rPr>
          <w:rtl w:val="true"/>
        </w:rPr>
        <w:t xml:space="preserve">پناه بردن </w:t>
      </w:r>
      <w:r>
        <w:rPr>
          <w:rtl w:val="true"/>
        </w:rPr>
        <w:t xml:space="preserve">) </w:t>
      </w:r>
      <w:r>
        <w:rPr>
          <w:rtl w:val="true"/>
        </w:rPr>
        <w:t>از عذاب و مسخ در دنیا</w:t>
      </w:r>
      <w:bookmarkEnd w:id="32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61"/>
      </w:r>
      <w:r>
        <w:rPr>
          <w:rFonts w:ascii="IRNazanin" w:hAnsi="IRNazanin" w:eastAsia="IRNazanin"/>
          <w:color w:val="111111"/>
          <w:sz w:val="28"/>
          <w:sz w:val="28"/>
          <w:szCs w:val="28"/>
          <w:rtl w:val="true"/>
          <w:lang w:bidi="fa-IR"/>
        </w:rPr>
        <w:t xml:space="preserve">مرسل از پیغمبر صلی‌الله‌علیه‌و‌آله وارد شده ، هر که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عذاب و مسخ در دنیا پناه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w:t>
      </w:r>
      <w:r>
        <w:rPr>
          <w:rStyle w:val="FootnoteAnchor"/>
          <w:rtl w:val="true"/>
        </w:rPr>
        <w:footnoteReference w:id="362"/>
      </w:r>
      <w:r>
        <w:rPr>
          <w:rFonts w:ascii="IRNazanin" w:hAnsi="IRNazanin" w:eastAsia="IRNazanin"/>
          <w:color w:val="111111"/>
          <w:sz w:val="28"/>
          <w:sz w:val="28"/>
          <w:szCs w:val="28"/>
          <w:rtl w:val="true"/>
          <w:lang w:bidi="fa-IR"/>
        </w:rPr>
        <w:t xml:space="preserve">دیگر آن حضرت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ناس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درد و آفتی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سوره شفا است برای کسی که آن را بخواند </w:t>
      </w:r>
      <w:r>
        <w:rPr>
          <w:rFonts w:eastAsia="IRNazanin" w:cs="IRNazanin"/>
          <w:color w:val="111111"/>
          <w:sz w:val="28"/>
          <w:szCs w:val="28"/>
          <w:rtl w:val="true"/>
          <w:lang w:bidi="fa-IR"/>
        </w:rPr>
        <w:t>.</w:t>
      </w:r>
    </w:p>
    <w:p>
      <w:pPr>
        <w:pStyle w:val="Heading3"/>
        <w:numPr>
          <w:ilvl w:val="2"/>
          <w:numId w:val="1"/>
        </w:numPr>
        <w:rPr/>
      </w:pPr>
      <w:bookmarkStart w:id="330" w:name="__RefHeading___Toc2195687_1395250215"/>
      <w:bookmarkStart w:id="331" w:name="_Toc133"/>
      <w:bookmarkEnd w:id="330"/>
      <w:r>
        <w:rPr/>
        <w:t>108</w:t>
      </w:r>
      <w:r>
        <w:rPr>
          <w:rtl w:val="true"/>
        </w:rPr>
        <w:t xml:space="preserve"> </w:t>
      </w:r>
      <w:r>
        <w:rPr>
          <w:rtl w:val="true"/>
        </w:rPr>
        <w:t>ـ برگشتن غائب گم‌شده</w:t>
      </w:r>
      <w:bookmarkEnd w:id="33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63"/>
      </w:r>
      <w:r>
        <w:rPr>
          <w:rFonts w:ascii="IRNazanin" w:hAnsi="IRNazanin" w:eastAsia="IRNazanin"/>
          <w:color w:val="111111"/>
          <w:sz w:val="28"/>
          <w:sz w:val="28"/>
          <w:szCs w:val="28"/>
          <w:rtl w:val="true"/>
          <w:lang w:bidi="fa-IR"/>
        </w:rPr>
        <w:t xml:space="preserve">از پیغمبر صلی‌الله‌علیه‌و‌آله وارد شده ، هر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به سوی اصحابش برمی‌گردد ، و در مرسله دیگری از آن حضرت دارد ، هر که قرائت این سوره را بر اسم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دهد زود سالم به سوی او برگردد </w:t>
      </w:r>
      <w:r>
        <w:rPr>
          <w:rFonts w:eastAsia="IRNazanin" w:cs="IRNazanin"/>
          <w:color w:val="111111"/>
          <w:sz w:val="28"/>
          <w:szCs w:val="28"/>
          <w:rtl w:val="true"/>
          <w:lang w:bidi="fa-IR"/>
        </w:rPr>
        <w:t>.</w:t>
      </w:r>
      <w:bookmarkStart w:id="332" w:name="pg2796_18007"/>
    </w:p>
    <w:p>
      <w:pPr>
        <w:pStyle w:val="Heading3"/>
        <w:numPr>
          <w:ilvl w:val="2"/>
          <w:numId w:val="1"/>
        </w:numPr>
        <w:rPr/>
      </w:pPr>
      <w:bookmarkStart w:id="333" w:name="__RefHeading___Toc2195689_1395250215"/>
      <w:bookmarkStart w:id="334" w:name="_Toc134"/>
      <w:bookmarkEnd w:id="332"/>
      <w:bookmarkEnd w:id="333"/>
      <w:r>
        <w:rPr/>
        <w:t>109</w:t>
      </w:r>
      <w:r>
        <w:rPr>
          <w:rtl w:val="true"/>
        </w:rPr>
        <w:t xml:space="preserve"> </w:t>
      </w:r>
      <w:r>
        <w:rPr>
          <w:rtl w:val="true"/>
        </w:rPr>
        <w:t>ـ برای سلامت از غرق</w:t>
      </w:r>
      <w:bookmarkEnd w:id="334"/>
    </w:p>
    <w:p>
      <w:pPr>
        <w:pStyle w:val="BookText"/>
        <w:rPr/>
      </w:pPr>
      <w:r>
        <w:rPr>
          <w:rFonts w:ascii="IRNazanin" w:hAnsi="IRNazanin" w:eastAsia="IRNazanin"/>
          <w:color w:val="111111"/>
          <w:sz w:val="28"/>
          <w:sz w:val="28"/>
          <w:szCs w:val="28"/>
          <w:rtl w:val="true"/>
          <w:lang w:bidi="fa-IR"/>
        </w:rPr>
        <w:t xml:space="preserve">برای سلامت از غرق ،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64"/>
      </w:r>
      <w:r>
        <w:rPr>
          <w:rFonts w:ascii="IRNazanin" w:hAnsi="IRNazanin" w:eastAsia="IRNazanin"/>
          <w:color w:val="111111"/>
          <w:sz w:val="28"/>
          <w:sz w:val="28"/>
          <w:szCs w:val="28"/>
          <w:rtl w:val="true"/>
          <w:lang w:bidi="fa-IR"/>
        </w:rPr>
        <w:t xml:space="preserve">مرسل یکی از پیغمبر صلی‌الله‌علیه‌و‌آله و دیگری از امام صادق علیه‌السلام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علق را در حالی که سوار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او را از غرق سالم نگهدارد </w:t>
      </w:r>
      <w:r>
        <w:rPr>
          <w:rFonts w:eastAsia="IRNazanin" w:cs="IRNazanin"/>
          <w:color w:val="111111"/>
          <w:sz w:val="28"/>
          <w:szCs w:val="28"/>
          <w:rtl w:val="true"/>
          <w:lang w:bidi="fa-IR"/>
        </w:rPr>
        <w:t>.</w:t>
      </w:r>
    </w:p>
    <w:p>
      <w:pPr>
        <w:pStyle w:val="Heading3"/>
        <w:numPr>
          <w:ilvl w:val="2"/>
          <w:numId w:val="1"/>
        </w:numPr>
        <w:rPr/>
      </w:pPr>
      <w:bookmarkStart w:id="335" w:name="__RefHeading___Toc2195691_1395250215"/>
      <w:bookmarkStart w:id="336" w:name="_Toc135"/>
      <w:bookmarkEnd w:id="335"/>
      <w:r>
        <w:rPr/>
        <w:t>110</w:t>
      </w:r>
      <w:r>
        <w:rPr>
          <w:rtl w:val="true"/>
        </w:rPr>
        <w:t xml:space="preserve"> </w:t>
      </w:r>
      <w:r>
        <w:rPr>
          <w:rtl w:val="true"/>
        </w:rPr>
        <w:t>ـ برای غنا</w:t>
      </w:r>
      <w:bookmarkEnd w:id="336"/>
    </w:p>
    <w:p>
      <w:pPr>
        <w:pStyle w:val="BookText"/>
        <w:rPr/>
      </w:pPr>
      <w:r>
        <w:rPr>
          <w:rFonts w:ascii="IRNazanin" w:hAnsi="IRNazanin" w:eastAsia="IRNazanin"/>
          <w:color w:val="111111"/>
          <w:sz w:val="28"/>
          <w:sz w:val="28"/>
          <w:szCs w:val="28"/>
          <w:rtl w:val="true"/>
          <w:lang w:bidi="fa-IR"/>
        </w:rPr>
        <w:t>در روایتی مسند</w:t>
      </w:r>
      <w:r>
        <w:rPr>
          <w:rStyle w:val="FootnoteAnchor"/>
          <w:rtl w:val="true"/>
        </w:rPr>
        <w:footnoteReference w:id="365"/>
      </w:r>
      <w:r>
        <w:rPr>
          <w:rFonts w:ascii="IRNazanin" w:hAnsi="IRNazanin" w:eastAsia="IRNazanin"/>
          <w:color w:val="111111"/>
          <w:sz w:val="28"/>
          <w:sz w:val="28"/>
          <w:szCs w:val="28"/>
          <w:rtl w:val="true"/>
          <w:lang w:bidi="fa-IR"/>
        </w:rPr>
        <w:t xml:space="preserve">ضعیف از امام ششم علیه‌السلام وارد شده هر که خواندن سوره مریم را 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نمیرد تا از این سوره با چیزی بر خورد کند که او را در جان و مال و فرزندش بی‌نیاز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مرسل از پیغمبر صلی‌الله‌علیه‌و‌آله داریم هر که این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نمیرد تا خود و فرزندانش توانگر شوند </w:t>
      </w:r>
      <w:r>
        <w:rPr>
          <w:rFonts w:eastAsia="IRNazanin" w:cs="IRNazanin"/>
          <w:color w:val="111111"/>
          <w:sz w:val="28"/>
          <w:szCs w:val="28"/>
          <w:rtl w:val="true"/>
          <w:lang w:bidi="fa-IR"/>
        </w:rPr>
        <w:t>.</w:t>
      </w:r>
    </w:p>
    <w:p>
      <w:pPr>
        <w:pStyle w:val="Heading3"/>
        <w:numPr>
          <w:ilvl w:val="2"/>
          <w:numId w:val="1"/>
        </w:numPr>
        <w:rPr/>
      </w:pPr>
      <w:bookmarkStart w:id="337" w:name="__RefHeading___Toc2195693_1395250215"/>
      <w:bookmarkStart w:id="338" w:name="_Toc136"/>
      <w:bookmarkEnd w:id="337"/>
      <w:r>
        <w:rPr/>
        <w:t>111</w:t>
      </w:r>
      <w:r>
        <w:rPr>
          <w:rtl w:val="true"/>
        </w:rPr>
        <w:t xml:space="preserve"> </w:t>
      </w:r>
      <w:r>
        <w:rPr>
          <w:rtl w:val="true"/>
        </w:rPr>
        <w:t>ـ فتح باب خیر</w:t>
      </w:r>
      <w:bookmarkEnd w:id="3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66"/>
      </w:r>
      <w:r>
        <w:rPr>
          <w:rFonts w:ascii="IRNazanin" w:hAnsi="IRNazanin" w:eastAsia="IRNazanin"/>
          <w:color w:val="111111"/>
          <w:sz w:val="28"/>
          <w:sz w:val="28"/>
          <w:szCs w:val="28"/>
          <w:rtl w:val="true"/>
          <w:lang w:bidi="fa-IR"/>
        </w:rPr>
        <w:t xml:space="preserve">از پیغمبر صلی‌الله‌علیه‌و‌آله ذکر شده ، هر که سوره حجرات را نوشته و در قتال یا خصومت بر خود بیاویزد در یکی از ترس آن در امان است ، و خداوند تعالی بر دستش هر در خیر را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خداوند او را پیروز گردانده و هر در خیری برایش می‌گشاید </w:t>
      </w:r>
      <w:r>
        <w:rPr>
          <w:rFonts w:eastAsia="IRNazanin" w:cs="IRNazanin"/>
          <w:color w:val="111111"/>
          <w:sz w:val="28"/>
          <w:szCs w:val="28"/>
          <w:rtl w:val="true"/>
          <w:lang w:bidi="fa-IR"/>
        </w:rPr>
        <w:t>.</w:t>
      </w:r>
      <w:bookmarkStart w:id="339" w:name="pg2796_18008"/>
    </w:p>
    <w:p>
      <w:pPr>
        <w:pStyle w:val="Heading3"/>
        <w:numPr>
          <w:ilvl w:val="2"/>
          <w:numId w:val="1"/>
        </w:numPr>
        <w:rPr/>
      </w:pPr>
      <w:bookmarkStart w:id="340" w:name="__RefHeading___Toc2195695_1395250215"/>
      <w:bookmarkStart w:id="341" w:name="_Toc137"/>
      <w:bookmarkEnd w:id="339"/>
      <w:bookmarkEnd w:id="340"/>
      <w:r>
        <w:rPr/>
        <w:t>112</w:t>
      </w:r>
      <w:r>
        <w:rPr>
          <w:rtl w:val="true"/>
        </w:rPr>
        <w:t xml:space="preserve"> </w:t>
      </w:r>
      <w:r>
        <w:rPr>
          <w:rtl w:val="true"/>
        </w:rPr>
        <w:t>ـ برای فرج</w:t>
      </w:r>
      <w:bookmarkEnd w:id="341"/>
    </w:p>
    <w:p>
      <w:pPr>
        <w:pStyle w:val="BookText"/>
        <w:rPr/>
      </w:pPr>
      <w:r>
        <w:rPr>
          <w:rFonts w:ascii="IRNazanin" w:hAnsi="IRNazanin" w:eastAsia="IRNazanin"/>
          <w:color w:val="111111"/>
          <w:sz w:val="28"/>
          <w:sz w:val="28"/>
          <w:szCs w:val="28"/>
          <w:rtl w:val="true"/>
          <w:lang w:bidi="fa-IR"/>
        </w:rPr>
        <w:t>در مرسله</w:t>
      </w:r>
      <w:r>
        <w:rPr>
          <w:rStyle w:val="FootnoteAnchor"/>
          <w:rtl w:val="true"/>
        </w:rPr>
        <w:footnoteReference w:id="367"/>
      </w:r>
      <w:r>
        <w:rPr>
          <w:rFonts w:ascii="IRNazanin" w:hAnsi="IRNazanin" w:eastAsia="IRNazanin"/>
          <w:color w:val="111111"/>
          <w:sz w:val="28"/>
          <w:sz w:val="28"/>
          <w:szCs w:val="28"/>
          <w:rtl w:val="true"/>
          <w:lang w:bidi="fa-IR"/>
        </w:rPr>
        <w:t xml:space="preserve">امام صادق علیه‌السلام آمده هر که خواندن سوره جن را ادامه دهد و در تنگنا باشد خداوند برای او باب فرج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w:t>
      </w:r>
      <w:r>
        <w:rPr>
          <w:rFonts w:eastAsia="IRNazanin" w:cs="IRNazanin"/>
          <w:color w:val="111111"/>
          <w:sz w:val="28"/>
          <w:szCs w:val="28"/>
          <w:rtl w:val="true"/>
          <w:lang w:bidi="fa-IR"/>
        </w:rPr>
        <w:t>) .</w:t>
      </w:r>
    </w:p>
    <w:p>
      <w:pPr>
        <w:pStyle w:val="Heading3"/>
        <w:numPr>
          <w:ilvl w:val="2"/>
          <w:numId w:val="1"/>
        </w:numPr>
        <w:rPr/>
      </w:pPr>
      <w:bookmarkStart w:id="342" w:name="__RefHeading___Toc2195697_1395250215"/>
      <w:bookmarkStart w:id="343" w:name="_Toc138"/>
      <w:bookmarkEnd w:id="342"/>
      <w:r>
        <w:rPr/>
        <w:t>113</w:t>
      </w:r>
      <w:r>
        <w:rPr>
          <w:rtl w:val="true"/>
        </w:rPr>
        <w:t xml:space="preserve"> </w:t>
      </w:r>
      <w:r>
        <w:rPr>
          <w:rtl w:val="true"/>
        </w:rPr>
        <w:t>ـ فرزند پسر</w:t>
      </w:r>
      <w:bookmarkEnd w:id="343"/>
    </w:p>
    <w:p>
      <w:p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68"/>
      </w:r>
      <w:r>
        <w:rPr>
          <w:rFonts w:ascii="IRNazanin" w:hAnsi="IRNazanin" w:eastAsia="IRNazanin"/>
          <w:color w:val="111111"/>
          <w:sz w:val="28"/>
          <w:sz w:val="28"/>
          <w:szCs w:val="28"/>
          <w:rtl w:val="true"/>
          <w:lang w:bidi="fa-IR"/>
        </w:rPr>
        <w:t xml:space="preserve">از پیغمبر صلی‌الله‌علیه‌و‌آله ذکر شده ، هر که سوره فجر را نوشته ، به وسط خود آویخته ، با زوجه خود حلالاً جماع کند ، خداوند او را فرزند پسر نور چشم عنایت می‌کند ، و در مرسله دیگر از آن حضرت وارد شده ، هر که این سوره را نوشته بر زوجه‌اش بیاویزد ، خداوند او را فرزندی مبارک روزی فرماید ، و در مرسله امام صادق علیه‌السلام است هر که بنویسد و در وسط خود بیاویزد سپس با زوجه‌اش جماع کند ، خداوند فرزندی به او روزی دهد که چشمش به آن روشن و به او شاد شود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سوره را با خود یا زوجه قرار دهد که موجب هتک یا تماس با کلمات و حروف آن نباشد </w:t>
      </w:r>
      <w:r>
        <w:rPr>
          <w:rFonts w:eastAsia="IRNazanin" w:cs="IRNazanin"/>
          <w:color w:val="111111"/>
          <w:sz w:val="28"/>
          <w:szCs w:val="28"/>
          <w:rtl w:val="true"/>
          <w:lang w:bidi="fa-IR"/>
        </w:rPr>
        <w:t>.</w:t>
      </w:r>
      <w:bookmarkStart w:id="344" w:name="pg2796_18009"/>
    </w:p>
    <w:p>
      <w:pPr>
        <w:pStyle w:val="Heading3"/>
        <w:numPr>
          <w:ilvl w:val="2"/>
          <w:numId w:val="1"/>
        </w:numPr>
        <w:rPr/>
      </w:pPr>
      <w:bookmarkStart w:id="345" w:name="__RefHeading___Toc2195699_1395250215"/>
      <w:bookmarkStart w:id="346" w:name="_Toc139"/>
      <w:bookmarkEnd w:id="344"/>
      <w:bookmarkEnd w:id="345"/>
      <w:r>
        <w:rPr/>
        <w:t>114</w:t>
      </w:r>
      <w:r>
        <w:rPr>
          <w:rtl w:val="true"/>
        </w:rPr>
        <w:t xml:space="preserve"> </w:t>
      </w:r>
      <w:r>
        <w:rPr>
          <w:rtl w:val="true"/>
        </w:rPr>
        <w:t>ـ برطرف شدن فقر</w:t>
      </w:r>
      <w:bookmarkEnd w:id="346"/>
    </w:p>
    <w:p>
      <w:pPr>
        <w:pStyle w:val="BookText"/>
        <w:rPr/>
      </w:pPr>
      <w:r>
        <w:rPr>
          <w:rFonts w:ascii="IRNazanin" w:hAnsi="IRNazanin" w:eastAsia="IRNazanin"/>
          <w:color w:val="111111"/>
          <w:sz w:val="28"/>
          <w:sz w:val="28"/>
          <w:szCs w:val="28"/>
          <w:rtl w:val="true"/>
          <w:lang w:bidi="fa-IR"/>
        </w:rPr>
        <w:t xml:space="preserve">در روایت اربعمائة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معتبر باشد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از امیرالمؤمنین علیه‌السلام ذکر شده ، هنگامی که وارد منزل می‌شود سلام بر اهل خود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السلام علینا من ربّنا وقل هو اللّه احد را بخواند ، خداوند فقر را برطرف می‌کند ، و در همین روایت آمده هر که حاجتی دارد صبح زود روز پنجشنبه در جستجوی آن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شد از خانه ، آیات آخر سوره آل عمران و آیة الکرسی و انا انزلناه و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در اینهاست برآورده شدن حاجات دنیا و آخرت </w:t>
      </w:r>
      <w:r>
        <w:rPr>
          <w:rFonts w:eastAsia="IRNazanin" w:cs="IRNazanin"/>
          <w:color w:val="111111"/>
          <w:sz w:val="28"/>
          <w:szCs w:val="28"/>
          <w:rtl w:val="true"/>
          <w:lang w:bidi="fa-IR"/>
        </w:rPr>
        <w:t>.</w:t>
      </w:r>
    </w:p>
    <w:p>
      <w:pPr>
        <w:pStyle w:val="Heading3"/>
        <w:numPr>
          <w:ilvl w:val="2"/>
          <w:numId w:val="1"/>
        </w:numPr>
        <w:rPr/>
      </w:pPr>
      <w:bookmarkStart w:id="347" w:name="__RefHeading___Toc2195701_1395250215"/>
      <w:bookmarkStart w:id="348" w:name="_Toc140"/>
      <w:bookmarkEnd w:id="347"/>
      <w:r>
        <w:rPr/>
        <w:t>115</w:t>
      </w:r>
      <w:r>
        <w:rPr>
          <w:rtl w:val="true"/>
        </w:rPr>
        <w:t xml:space="preserve"> </w:t>
      </w:r>
      <w:r>
        <w:rPr>
          <w:rtl w:val="true"/>
        </w:rPr>
        <w:t>ـ برای قوّت</w:t>
      </w:r>
      <w:bookmarkEnd w:id="348"/>
    </w:p>
    <w:p>
      <w:p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70"/>
      </w:r>
      <w:r>
        <w:rPr>
          <w:rFonts w:ascii="IRNazanin" w:hAnsi="IRNazanin" w:eastAsia="IRNazanin"/>
          <w:color w:val="111111"/>
          <w:sz w:val="28"/>
          <w:sz w:val="28"/>
          <w:szCs w:val="28"/>
          <w:rtl w:val="true"/>
          <w:lang w:bidi="fa-IR"/>
        </w:rPr>
        <w:t xml:space="preserve">از امام صادق علیه‌السلام آمده ، هر که سوره هود را بر پوست آهو نوشته با خود دارد خداوند به او قوت دهد ، و با هر که بجنگد پیروزی یافته غالب شود ، و هر که او را ببیند از وی بترسد </w:t>
      </w:r>
      <w:r>
        <w:rPr>
          <w:rFonts w:eastAsia="IRNazanin" w:cs="IRNazanin"/>
          <w:color w:val="111111"/>
          <w:sz w:val="28"/>
          <w:szCs w:val="28"/>
          <w:rtl w:val="true"/>
          <w:lang w:bidi="fa-IR"/>
        </w:rPr>
        <w:t>.</w:t>
      </w:r>
    </w:p>
    <w:p>
      <w:pPr>
        <w:pStyle w:val="Heading3"/>
        <w:numPr>
          <w:ilvl w:val="2"/>
          <w:numId w:val="1"/>
        </w:numPr>
        <w:rPr/>
      </w:pPr>
      <w:bookmarkStart w:id="349" w:name="__RefHeading___Toc2195703_1395250215"/>
      <w:bookmarkStart w:id="350" w:name="_Toc141"/>
      <w:bookmarkEnd w:id="349"/>
      <w:r>
        <w:rPr/>
        <w:t>116</w:t>
      </w:r>
      <w:r>
        <w:rPr>
          <w:rtl w:val="true"/>
        </w:rPr>
        <w:t xml:space="preserve"> </w:t>
      </w:r>
      <w:r>
        <w:rPr>
          <w:rtl w:val="true"/>
        </w:rPr>
        <w:t>ـ قوّت چشم</w:t>
      </w:r>
      <w:bookmarkEnd w:id="3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مرسله</w:t>
      </w:r>
      <w:r>
        <w:rPr>
          <w:rStyle w:val="FootnoteAnchor"/>
          <w:rtl w:val="true"/>
        </w:rPr>
        <w:footnoteReference w:id="371"/>
      </w:r>
      <w:r>
        <w:rPr>
          <w:rFonts w:ascii="IRNazanin" w:hAnsi="IRNazanin" w:eastAsia="IRNazanin"/>
          <w:color w:val="111111"/>
          <w:sz w:val="28"/>
          <w:sz w:val="28"/>
          <w:szCs w:val="28"/>
          <w:rtl w:val="true"/>
          <w:lang w:bidi="fa-IR"/>
        </w:rPr>
        <w:t>امام صادق علیه‌السلام وارد است ، خواندن سوره انفطار بر چشم</w:t>
      </w:r>
      <w:bookmarkStart w:id="351" w:name="pg2796_18010"/>
    </w:p>
    <w:p>
      <w:pPr>
        <w:pStyle w:val="BookText"/>
        <w:rPr/>
      </w:pPr>
      <w:bookmarkEnd w:id="351"/>
      <w:r>
        <w:rPr>
          <w:rFonts w:ascii="IRNazanin" w:hAnsi="IRNazanin" w:eastAsia="IRNazanin"/>
          <w:color w:val="111111"/>
          <w:sz w:val="28"/>
          <w:sz w:val="28"/>
          <w:szCs w:val="28"/>
          <w:rtl w:val="true"/>
          <w:lang w:bidi="fa-IR"/>
        </w:rPr>
        <w:t xml:space="preserve">نظر را قوی کرده ، و رمد و غشاوه به قدرت خدای تعالی برطرف می‌شود </w:t>
      </w:r>
      <w:r>
        <w:rPr>
          <w:rFonts w:eastAsia="IRNazanin" w:cs="IRNazanin"/>
          <w:color w:val="111111"/>
          <w:sz w:val="28"/>
          <w:szCs w:val="28"/>
          <w:rtl w:val="true"/>
          <w:lang w:bidi="fa-IR"/>
        </w:rPr>
        <w:t>.</w:t>
      </w:r>
    </w:p>
    <w:p>
      <w:pPr>
        <w:pStyle w:val="Heading3"/>
        <w:numPr>
          <w:ilvl w:val="2"/>
          <w:numId w:val="1"/>
        </w:numPr>
        <w:rPr/>
      </w:pPr>
      <w:bookmarkStart w:id="352" w:name="__RefHeading___Toc2195705_1395250215"/>
      <w:bookmarkStart w:id="353" w:name="_Toc142"/>
      <w:bookmarkEnd w:id="352"/>
      <w:r>
        <w:rPr/>
        <w:t>117</w:t>
      </w:r>
      <w:r>
        <w:rPr>
          <w:rtl w:val="true"/>
        </w:rPr>
        <w:t xml:space="preserve"> </w:t>
      </w:r>
      <w:r>
        <w:rPr>
          <w:rtl w:val="true"/>
        </w:rPr>
        <w:t>ـ قوّت بر خصم در محاکمه</w:t>
      </w:r>
      <w:bookmarkEnd w:id="353"/>
    </w:p>
    <w:p>
      <w:p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72"/>
      </w:r>
      <w:r>
        <w:rPr>
          <w:rFonts w:ascii="IRNazanin" w:hAnsi="IRNazanin" w:eastAsia="IRNazanin"/>
          <w:color w:val="111111"/>
          <w:sz w:val="28"/>
          <w:sz w:val="28"/>
          <w:szCs w:val="28"/>
          <w:rtl w:val="true"/>
          <w:lang w:bidi="fa-IR"/>
        </w:rPr>
        <w:t xml:space="preserve">از پیغمبر صلی‌الله‌علیه‌و‌آله وارد شده هر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محاکمه نزد قاضی یا والی بخواند ، خداوند او را بر خصمش یاری دهد و نزدیک به همین مضمون در مرسله امام صادق علیه‌السلام نیز ذکر شده </w:t>
      </w:r>
      <w:r>
        <w:rPr>
          <w:rFonts w:eastAsia="IRNazanin" w:cs="IRNazanin"/>
          <w:color w:val="111111"/>
          <w:sz w:val="28"/>
          <w:szCs w:val="28"/>
          <w:rtl w:val="true"/>
          <w:lang w:bidi="fa-IR"/>
        </w:rPr>
        <w:t>.</w:t>
      </w:r>
    </w:p>
    <w:p>
      <w:pPr>
        <w:pStyle w:val="Heading3"/>
        <w:numPr>
          <w:ilvl w:val="2"/>
          <w:numId w:val="1"/>
        </w:numPr>
        <w:rPr/>
      </w:pPr>
      <w:bookmarkStart w:id="354" w:name="__RefHeading___Toc2195707_1395250215"/>
      <w:bookmarkStart w:id="355" w:name="_Toc143"/>
      <w:bookmarkEnd w:id="354"/>
      <w:r>
        <w:rPr/>
        <w:t>118</w:t>
      </w:r>
      <w:r>
        <w:rPr>
          <w:rtl w:val="true"/>
        </w:rPr>
        <w:t xml:space="preserve"> </w:t>
      </w:r>
      <w:r>
        <w:rPr>
          <w:rtl w:val="true"/>
        </w:rPr>
        <w:t>ـ قوّت قلب</w:t>
      </w:r>
      <w:bookmarkEnd w:id="3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73"/>
      </w:r>
      <w:r>
        <w:rPr>
          <w:rFonts w:ascii="IRNazanin" w:hAnsi="IRNazanin" w:eastAsia="IRNazanin"/>
          <w:color w:val="111111"/>
          <w:sz w:val="28"/>
          <w:sz w:val="28"/>
          <w:szCs w:val="28"/>
          <w:rtl w:val="true"/>
          <w:lang w:bidi="fa-IR"/>
        </w:rPr>
        <w:t xml:space="preserve">از پیغمبر صلی‌الله‌علیه‌و‌آله ذکر شده ، هر که سوره نجم را بر پوست پلنگ نوشته بر خود بیاویزد ، دلش بر هر سلطان که بر او وارد شود قوی گردد و در مرسله دیگر دارد ، دلش بر هر چیزی قوی گردد و بر هر سلطانی وارد شود احترامش کند ، و در مرسله امام صادق علیه‌السلام آمده بر هر شیطانی غالب شده با هیچکس مخاصمه نکند مگر او را مقهور ساخته ، و قوت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تعالی </w:t>
      </w:r>
      <w:r>
        <w:rPr>
          <w:rFonts w:eastAsia="IRNazanin" w:cs="IRNazanin"/>
          <w:color w:val="111111"/>
          <w:sz w:val="28"/>
          <w:szCs w:val="28"/>
          <w:rtl w:val="true"/>
          <w:lang w:bidi="fa-IR"/>
        </w:rPr>
        <w:t>) .</w:t>
      </w:r>
      <w:bookmarkStart w:id="356" w:name="pg2796_18011"/>
    </w:p>
    <w:p>
      <w:pPr>
        <w:pStyle w:val="Heading3"/>
        <w:numPr>
          <w:ilvl w:val="2"/>
          <w:numId w:val="1"/>
        </w:numPr>
        <w:rPr/>
      </w:pPr>
      <w:bookmarkStart w:id="357" w:name="__RefHeading___Toc2195709_1395250215"/>
      <w:bookmarkStart w:id="358" w:name="_Toc144"/>
      <w:bookmarkEnd w:id="356"/>
      <w:bookmarkEnd w:id="357"/>
      <w:r>
        <w:rPr/>
        <w:t>119</w:t>
      </w:r>
      <w:r>
        <w:rPr>
          <w:rtl w:val="true"/>
        </w:rPr>
        <w:t xml:space="preserve"> </w:t>
      </w:r>
      <w:r>
        <w:rPr>
          <w:rtl w:val="true"/>
        </w:rPr>
        <w:t>ـ رفع اشتغال قلب به مرض</w:t>
      </w:r>
      <w:bookmarkEnd w:id="358"/>
    </w:p>
    <w:p>
      <w:pPr>
        <w:pStyle w:val="BookText"/>
        <w:rPr/>
      </w:pPr>
      <w:r>
        <w:rPr>
          <w:rFonts w:ascii="IRNazanin" w:hAnsi="IRNazanin" w:eastAsia="IRNazanin"/>
          <w:color w:val="111111"/>
          <w:sz w:val="28"/>
          <w:sz w:val="28"/>
          <w:szCs w:val="28"/>
          <w:rtl w:val="true"/>
          <w:lang w:bidi="fa-IR"/>
        </w:rPr>
        <w:t>در روایتی مرسل</w:t>
      </w:r>
      <w:r>
        <w:rPr>
          <w:rStyle w:val="FootnoteAnchor"/>
          <w:rtl w:val="true"/>
        </w:rPr>
        <w:footnoteReference w:id="374"/>
      </w:r>
      <w:r>
        <w:rPr>
          <w:rFonts w:ascii="IRNazanin" w:hAnsi="IRNazanin" w:eastAsia="IRNazanin"/>
          <w:color w:val="111111"/>
          <w:sz w:val="28"/>
          <w:sz w:val="28"/>
          <w:szCs w:val="28"/>
          <w:rtl w:val="true"/>
          <w:lang w:bidi="fa-IR"/>
        </w:rPr>
        <w:t xml:space="preserve">از امام صادق علیه‌السلام ذکر شده ، هنگامی که سوره قریش را بر آبی خواندی سپس آن را بر کسی که دلش مشغول به مرض است ، و سبب آن را نمی‌داند پاشیده شود خداوند آن را از او برطرف سازد </w:t>
      </w:r>
      <w:r>
        <w:rPr>
          <w:rFonts w:eastAsia="IRNazanin" w:cs="IRNazanin"/>
          <w:color w:val="111111"/>
          <w:sz w:val="28"/>
          <w:szCs w:val="28"/>
          <w:rtl w:val="true"/>
          <w:lang w:bidi="fa-IR"/>
        </w:rPr>
        <w:t>.</w:t>
      </w:r>
    </w:p>
    <w:p>
      <w:pPr>
        <w:pStyle w:val="Heading3"/>
        <w:numPr>
          <w:ilvl w:val="2"/>
          <w:numId w:val="1"/>
        </w:numPr>
        <w:rPr/>
      </w:pPr>
      <w:bookmarkStart w:id="359" w:name="__RefHeading___Toc2195711_1395250215"/>
      <w:bookmarkStart w:id="360" w:name="_Toc145"/>
      <w:bookmarkEnd w:id="359"/>
      <w:r>
        <w:rPr/>
        <w:t>120</w:t>
      </w:r>
      <w:r>
        <w:rPr>
          <w:rtl w:val="true"/>
        </w:rPr>
        <w:t xml:space="preserve"> </w:t>
      </w:r>
      <w:r>
        <w:rPr>
          <w:rtl w:val="true"/>
        </w:rPr>
        <w:t>ـ قوّت نفس</w:t>
      </w:r>
      <w:bookmarkEnd w:id="360"/>
    </w:p>
    <w:p>
      <w:pPr>
        <w:pStyle w:val="BookText"/>
        <w:rPr/>
      </w:pPr>
      <w:r>
        <w:rPr>
          <w:rFonts w:ascii="IRNazanin" w:hAnsi="IRNazanin" w:eastAsia="IRNazanin"/>
          <w:color w:val="111111"/>
          <w:sz w:val="28"/>
          <w:sz w:val="28"/>
          <w:szCs w:val="28"/>
          <w:rtl w:val="true"/>
          <w:lang w:bidi="fa-IR"/>
        </w:rPr>
        <w:t>در روایت مرسله</w:t>
      </w:r>
      <w:r>
        <w:rPr>
          <w:rStyle w:val="FootnoteAnchor"/>
          <w:rtl w:val="true"/>
        </w:rPr>
        <w:footnoteReference w:id="375"/>
      </w:r>
      <w:r>
        <w:rPr>
          <w:rFonts w:ascii="IRNazanin" w:hAnsi="IRNazanin" w:eastAsia="IRNazanin"/>
          <w:color w:val="111111"/>
          <w:sz w:val="28"/>
          <w:sz w:val="28"/>
          <w:szCs w:val="28"/>
          <w:rtl w:val="true"/>
          <w:lang w:bidi="fa-IR"/>
        </w:rPr>
        <w:t xml:space="preserve">از پیغمبر صلی‌الله‌علیه‌و‌آله آمده ، هر که خواندن سوره دهر را ادمان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ضعیفش قوی شود ، و در مرسله دیگری از آن حضرت دارد هر که این سوره را در ظرفی نوشته آب آن را بیاشامد شر درد فؤاد را برطرف کرده برای جسد سود دهد </w:t>
      </w:r>
      <w:r>
        <w:rPr>
          <w:rFonts w:eastAsia="IRNazanin" w:cs="IRNazanin"/>
          <w:color w:val="111111"/>
          <w:sz w:val="28"/>
          <w:szCs w:val="28"/>
          <w:rtl w:val="true"/>
          <w:lang w:bidi="fa-IR"/>
        </w:rPr>
        <w:t>.</w:t>
      </w:r>
    </w:p>
    <w:p>
      <w:pPr>
        <w:pStyle w:val="Heading3"/>
        <w:numPr>
          <w:ilvl w:val="2"/>
          <w:numId w:val="1"/>
        </w:numPr>
        <w:rPr/>
      </w:pPr>
      <w:bookmarkStart w:id="361" w:name="__RefHeading___Toc2195713_1395250215"/>
      <w:bookmarkStart w:id="362" w:name="_Toc146"/>
      <w:bookmarkEnd w:id="361"/>
      <w:r>
        <w:rPr/>
        <w:t>121</w:t>
      </w:r>
      <w:r>
        <w:rPr>
          <w:rtl w:val="true"/>
        </w:rPr>
        <w:t xml:space="preserve"> </w:t>
      </w:r>
      <w:r>
        <w:rPr>
          <w:rtl w:val="true"/>
        </w:rPr>
        <w:t>ـ کفایت مغرم در دنیا</w:t>
      </w:r>
      <w:bookmarkEnd w:id="3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مسند</w:t>
      </w:r>
      <w:r>
        <w:rPr>
          <w:rStyle w:val="FootnoteAnchor"/>
          <w:rtl w:val="true"/>
        </w:rPr>
        <w:footnoteReference w:id="376"/>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علیه‌السلام داریم هر که سوره نحل را در هر ماه بخواند ، در دنیا از مغرم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 غرامتهای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یا سست‌تر از همه ، دیوانگی و خوره و پیسی است کفایت شود </w:t>
      </w:r>
      <w:r>
        <w:rPr>
          <w:rFonts w:eastAsia="IRNazanin" w:cs="IRNazanin"/>
          <w:color w:val="111111"/>
          <w:sz w:val="28"/>
          <w:szCs w:val="28"/>
          <w:rtl w:val="true"/>
          <w:lang w:bidi="fa-IR"/>
        </w:rPr>
        <w:t>.</w:t>
      </w:r>
      <w:bookmarkStart w:id="363" w:name="pg2796_18012"/>
    </w:p>
    <w:p>
      <w:pPr>
        <w:pStyle w:val="Heading3"/>
        <w:numPr>
          <w:ilvl w:val="2"/>
          <w:numId w:val="1"/>
        </w:numPr>
        <w:rPr/>
      </w:pPr>
      <w:bookmarkStart w:id="364" w:name="__RefHeading___Toc2195715_1395250215"/>
      <w:bookmarkStart w:id="365" w:name="_Toc147"/>
      <w:bookmarkEnd w:id="363"/>
      <w:bookmarkEnd w:id="364"/>
      <w:r>
        <w:rPr/>
        <w:t>122</w:t>
      </w:r>
      <w:r>
        <w:rPr>
          <w:rtl w:val="true"/>
        </w:rPr>
        <w:t xml:space="preserve"> </w:t>
      </w:r>
      <w:r>
        <w:rPr>
          <w:rtl w:val="true"/>
        </w:rPr>
        <w:t>ـ برای گزیدن عقرب</w:t>
      </w:r>
      <w:bookmarkEnd w:id="365"/>
    </w:p>
    <w:p>
      <w:pPr>
        <w:pStyle w:val="BookText"/>
        <w:rPr/>
      </w:pPr>
      <w:r>
        <w:rPr>
          <w:rFonts w:ascii="IRNazanin" w:hAnsi="IRNazanin" w:eastAsia="IRNazanin"/>
          <w:color w:val="111111"/>
          <w:sz w:val="28"/>
          <w:sz w:val="28"/>
          <w:szCs w:val="28"/>
          <w:rtl w:val="true"/>
          <w:lang w:bidi="fa-IR"/>
        </w:rPr>
        <w:t>و در مرسله</w:t>
      </w:r>
      <w:r>
        <w:rPr>
          <w:rStyle w:val="FootnoteAnchor"/>
          <w:rtl w:val="true"/>
        </w:rPr>
        <w:footnoteReference w:id="377"/>
      </w:r>
      <w:r>
        <w:rPr>
          <w:rFonts w:ascii="IRNazanin" w:hAnsi="IRNazanin" w:eastAsia="IRNazanin"/>
          <w:color w:val="111111"/>
          <w:sz w:val="28"/>
          <w:sz w:val="28"/>
          <w:szCs w:val="28"/>
          <w:rtl w:val="true"/>
          <w:lang w:bidi="fa-IR"/>
        </w:rPr>
        <w:t xml:space="preserve">امام صادق علیه‌السلام ذکر شده اگر آب سوره طور بر جای گزیدن عقرب پاشیده شود به اذن خدای تعالی خوب شود </w:t>
      </w:r>
      <w:r>
        <w:rPr>
          <w:rFonts w:eastAsia="IRNazanin" w:cs="IRNazanin"/>
          <w:color w:val="111111"/>
          <w:sz w:val="28"/>
          <w:szCs w:val="28"/>
          <w:rtl w:val="true"/>
          <w:lang w:bidi="fa-IR"/>
        </w:rPr>
        <w:t>.</w:t>
      </w:r>
    </w:p>
    <w:p>
      <w:pPr>
        <w:pStyle w:val="Heading3"/>
        <w:numPr>
          <w:ilvl w:val="2"/>
          <w:numId w:val="1"/>
        </w:numPr>
        <w:rPr/>
      </w:pPr>
      <w:bookmarkStart w:id="366" w:name="__RefHeading___Toc2195717_1395250215"/>
      <w:bookmarkStart w:id="367" w:name="_Toc148"/>
      <w:bookmarkEnd w:id="366"/>
      <w:r>
        <w:rPr/>
        <w:t>123</w:t>
      </w:r>
      <w:r>
        <w:rPr>
          <w:rtl w:val="true"/>
        </w:rPr>
        <w:t xml:space="preserve"> </w:t>
      </w:r>
      <w:r>
        <w:rPr>
          <w:rtl w:val="true"/>
        </w:rPr>
        <w:t>ـ وقوف بر گنج یا آب یا سحر</w:t>
      </w:r>
      <w:bookmarkEnd w:id="367"/>
    </w:p>
    <w:p>
      <w:p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78"/>
      </w:r>
      <w:r>
        <w:rPr>
          <w:rFonts w:ascii="IRNazanin" w:hAnsi="IRNazanin" w:eastAsia="IRNazanin"/>
          <w:color w:val="111111"/>
          <w:sz w:val="28"/>
          <w:sz w:val="28"/>
          <w:szCs w:val="28"/>
          <w:rtl w:val="true"/>
          <w:lang w:bidi="fa-IR"/>
        </w:rPr>
        <w:t xml:space="preserve">از پیغمبر صلی‌الله‌علیه‌و‌آله ذکر شده ، هر که سوره شعراء را نوشته و بر خروس افرق آویزان نماید ، و دنبال آن رود تا جائی که خروس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بر گنج یا جائی که آب ببیند ، و در مرسل دیگر از آن حضرت دارد ، اگر بر خروس سفید افرق آویزان کند ، می‌رود و نمی‌ایستد مگر بر گنج یا سحر ، و با نوک خود آن را کاوش می‌کند تا آن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همین مضمون در مرسله امام صادق علیه‌السلام وارد شده </w:t>
      </w:r>
      <w:r>
        <w:rPr>
          <w:rFonts w:eastAsia="IRNazanin" w:cs="IRNazanin"/>
          <w:color w:val="111111"/>
          <w:sz w:val="28"/>
          <w:szCs w:val="28"/>
          <w:rtl w:val="true"/>
          <w:lang w:bidi="fa-IR"/>
        </w:rPr>
        <w:t>.</w:t>
      </w:r>
    </w:p>
    <w:p>
      <w:pPr>
        <w:pStyle w:val="Heading3"/>
        <w:numPr>
          <w:ilvl w:val="2"/>
          <w:numId w:val="1"/>
        </w:numPr>
        <w:rPr/>
      </w:pPr>
      <w:bookmarkStart w:id="368" w:name="__RefHeading___Toc2195719_1395250215"/>
      <w:bookmarkStart w:id="369" w:name="_Toc149"/>
      <w:bookmarkEnd w:id="368"/>
      <w:r>
        <w:rPr/>
        <w:t>124</w:t>
      </w:r>
      <w:r>
        <w:rPr>
          <w:rtl w:val="true"/>
        </w:rPr>
        <w:t xml:space="preserve"> </w:t>
      </w:r>
      <w:r>
        <w:rPr>
          <w:rtl w:val="true"/>
        </w:rPr>
        <w:t>ـ برای لقوه</w:t>
      </w:r>
      <w:bookmarkEnd w:id="3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مرسل</w:t>
      </w:r>
      <w:r>
        <w:rPr>
          <w:rStyle w:val="FootnoteAnchor"/>
          <w:rtl w:val="true"/>
        </w:rPr>
        <w:footnoteReference w:id="379"/>
      </w:r>
      <w:r>
        <w:rPr>
          <w:rFonts w:ascii="IRNazanin" w:hAnsi="IRNazanin" w:eastAsia="IRNazanin"/>
          <w:color w:val="111111"/>
          <w:sz w:val="28"/>
          <w:sz w:val="28"/>
          <w:szCs w:val="28"/>
          <w:rtl w:val="true"/>
          <w:lang w:bidi="fa-IR"/>
        </w:rPr>
        <w:t xml:space="preserve">از پیغمبر صلی‌الله‌علیه‌و‌آله وارد شده ، اگر در ظرف تازه سوره قدر نوشته شود و صاحب لقوه در او نگاه کند ، خداوند او را شفا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لقوه مرضی است که موجب کج شدن گوشه صورت به سوی گردن می‌شود </w:t>
      </w:r>
      <w:r>
        <w:rPr>
          <w:rFonts w:eastAsia="IRNazanin" w:cs="IRNazanin"/>
          <w:color w:val="111111"/>
          <w:sz w:val="28"/>
          <w:szCs w:val="28"/>
          <w:rtl w:val="true"/>
          <w:lang w:bidi="fa-IR"/>
        </w:rPr>
        <w:t>)</w:t>
      </w:r>
      <w:bookmarkStart w:id="370" w:name="pg2796_18013"/>
    </w:p>
    <w:p>
      <w:pPr>
        <w:pStyle w:val="Heading3"/>
        <w:numPr>
          <w:ilvl w:val="2"/>
          <w:numId w:val="1"/>
        </w:numPr>
        <w:rPr/>
      </w:pPr>
      <w:bookmarkStart w:id="371" w:name="__RefHeading___Toc2195721_1395250215"/>
      <w:bookmarkStart w:id="372" w:name="_Toc150"/>
      <w:bookmarkEnd w:id="370"/>
      <w:bookmarkEnd w:id="371"/>
      <w:r>
        <w:rPr/>
        <w:t>125</w:t>
      </w:r>
      <w:r>
        <w:rPr>
          <w:rtl w:val="true"/>
        </w:rPr>
        <w:t xml:space="preserve"> </w:t>
      </w:r>
      <w:r>
        <w:rPr>
          <w:rtl w:val="true"/>
        </w:rPr>
        <w:t>ـ برای مار گزیدن</w:t>
      </w:r>
      <w:bookmarkEnd w:id="372"/>
    </w:p>
    <w:p>
      <w:pPr>
        <w:pStyle w:val="BookText"/>
        <w:rPr/>
      </w:pPr>
      <w:r>
        <w:rPr>
          <w:rFonts w:ascii="IRNazanin" w:hAnsi="IRNazanin" w:eastAsia="IRNazanin"/>
          <w:color w:val="111111"/>
          <w:sz w:val="28"/>
          <w:sz w:val="28"/>
          <w:szCs w:val="28"/>
          <w:rtl w:val="true"/>
          <w:lang w:bidi="fa-IR"/>
        </w:rPr>
        <w:t>در دو روایت مرسل</w:t>
      </w:r>
      <w:r>
        <w:rPr>
          <w:rStyle w:val="FootnoteAnchor"/>
          <w:rtl w:val="true"/>
        </w:rPr>
        <w:footnoteReference w:id="380"/>
      </w:r>
      <w:r>
        <w:rPr>
          <w:rFonts w:ascii="IRNazanin" w:hAnsi="IRNazanin" w:eastAsia="IRNazanin"/>
          <w:color w:val="111111"/>
          <w:sz w:val="28"/>
          <w:sz w:val="28"/>
          <w:szCs w:val="28"/>
          <w:rtl w:val="true"/>
          <w:lang w:bidi="fa-IR"/>
        </w:rPr>
        <w:t xml:space="preserve">از پیغمبر صلی‌الله‌علیه‌و‌آله داریم هر که سوره تحریم را بر ملسوع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او را شفا بخشد و در یکی دارد که زهر در او راه نمی‌رود </w:t>
      </w:r>
      <w:r>
        <w:rPr>
          <w:rFonts w:eastAsia="IRNazanin" w:cs="IRNazanin"/>
          <w:color w:val="111111"/>
          <w:sz w:val="28"/>
          <w:szCs w:val="28"/>
          <w:rtl w:val="true"/>
          <w:lang w:bidi="fa-IR"/>
        </w:rPr>
        <w:t>.</w:t>
      </w:r>
    </w:p>
    <w:p>
      <w:pPr>
        <w:pStyle w:val="Heading3"/>
        <w:numPr>
          <w:ilvl w:val="2"/>
          <w:numId w:val="1"/>
        </w:numPr>
        <w:rPr/>
      </w:pPr>
      <w:bookmarkStart w:id="373" w:name="__RefHeading___Toc2195723_1395250215"/>
      <w:bookmarkStart w:id="374" w:name="_Toc151"/>
      <w:bookmarkEnd w:id="373"/>
      <w:r>
        <w:rPr/>
        <w:t>126</w:t>
      </w:r>
      <w:r>
        <w:rPr>
          <w:rtl w:val="true"/>
        </w:rPr>
        <w:t xml:space="preserve"> </w:t>
      </w:r>
      <w:r>
        <w:rPr>
          <w:rtl w:val="true"/>
        </w:rPr>
        <w:t>ـ محبوبیت نزد مردم</w:t>
      </w:r>
      <w:bookmarkEnd w:id="374"/>
    </w:p>
    <w:p>
      <w:pPr>
        <w:pStyle w:val="BookText"/>
        <w:rPr/>
      </w:pPr>
      <w:r>
        <w:rPr>
          <w:rFonts w:ascii="IRNazanin" w:hAnsi="IRNazanin" w:eastAsia="IRNazanin"/>
          <w:color w:val="111111"/>
          <w:sz w:val="28"/>
          <w:sz w:val="28"/>
          <w:szCs w:val="28"/>
          <w:rtl w:val="true"/>
          <w:lang w:bidi="fa-IR"/>
        </w:rPr>
        <w:t>در روایت مرسلی</w:t>
      </w:r>
      <w:r>
        <w:rPr>
          <w:rStyle w:val="FootnoteAnchor"/>
          <w:rtl w:val="true"/>
        </w:rPr>
        <w:footnoteReference w:id="381"/>
      </w:r>
      <w:r>
        <w:rPr>
          <w:rFonts w:ascii="IRNazanin" w:hAnsi="IRNazanin" w:eastAsia="IRNazanin"/>
          <w:color w:val="111111"/>
          <w:sz w:val="28"/>
          <w:sz w:val="28"/>
          <w:szCs w:val="28"/>
          <w:rtl w:val="true"/>
          <w:lang w:bidi="fa-IR"/>
        </w:rPr>
        <w:t xml:space="preserve">از امام صادق علیه‌السلام وارد است ، هر که سوره احقاف را در صحیفه‌ای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 و او را با آب زمزم شسته ، بیاشامد نزد مردم محبوب شده ، و سخنش شنیده شود ، و برای همه غرضها شایسته است نوشته شود ، و محو گردد ، شسته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با آن آرام شود به اذن خدای تعالی </w:t>
      </w:r>
      <w:r>
        <w:rPr>
          <w:rFonts w:eastAsia="IRNazanin" w:cs="IRNazanin"/>
          <w:color w:val="111111"/>
          <w:sz w:val="28"/>
          <w:szCs w:val="28"/>
          <w:rtl w:val="true"/>
          <w:lang w:bidi="fa-IR"/>
        </w:rPr>
        <w:t>.</w:t>
      </w:r>
    </w:p>
    <w:p>
      <w:pPr>
        <w:pStyle w:val="Heading3"/>
        <w:numPr>
          <w:ilvl w:val="2"/>
          <w:numId w:val="1"/>
        </w:numPr>
        <w:rPr/>
      </w:pPr>
      <w:bookmarkStart w:id="375" w:name="__RefHeading___Toc2195725_1395250215"/>
      <w:bookmarkStart w:id="376" w:name="_Toc152"/>
      <w:bookmarkEnd w:id="375"/>
      <w:r>
        <w:rPr/>
        <w:t>127</w:t>
      </w:r>
      <w:r>
        <w:rPr>
          <w:rtl w:val="true"/>
        </w:rPr>
        <w:t xml:space="preserve"> </w:t>
      </w:r>
      <w:r>
        <w:rPr>
          <w:rtl w:val="true"/>
        </w:rPr>
        <w:t>ـ مرگ جمل یا دابه</w:t>
      </w:r>
      <w:bookmarkEnd w:id="3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w:t>
      </w:r>
      <w:r>
        <w:rPr>
          <w:rStyle w:val="FootnoteAnchor"/>
          <w:rtl w:val="true"/>
        </w:rPr>
        <w:footnoteReference w:id="382"/>
      </w:r>
      <w:r>
        <w:rPr>
          <w:rFonts w:ascii="IRNazanin" w:hAnsi="IRNazanin" w:eastAsia="IRNazanin"/>
          <w:color w:val="111111"/>
          <w:sz w:val="28"/>
          <w:sz w:val="28"/>
          <w:szCs w:val="28"/>
          <w:rtl w:val="true"/>
          <w:lang w:bidi="fa-IR"/>
        </w:rPr>
        <w:t xml:space="preserve">مرسل از پیغمبر صلی‌الله‌علیه‌و‌آله داریم ، هر که سوره فرقان را نوشته سه روز بر خود آویزان نماید سوار نشود شتر یا چهارپایی مگر آنکه بعد از سه روز از سوار شدنش می‌میرد </w:t>
      </w:r>
      <w:r>
        <w:rPr>
          <w:rFonts w:eastAsia="IRNazanin" w:cs="IRNazanin"/>
          <w:color w:val="111111"/>
          <w:sz w:val="28"/>
          <w:szCs w:val="28"/>
          <w:rtl w:val="true"/>
          <w:lang w:bidi="fa-IR"/>
        </w:rPr>
        <w:t>.</w:t>
      </w:r>
      <w:bookmarkStart w:id="377" w:name="pg2796_18014"/>
    </w:p>
    <w:p>
      <w:pPr>
        <w:pStyle w:val="Heading3"/>
        <w:numPr>
          <w:ilvl w:val="2"/>
          <w:numId w:val="1"/>
        </w:numPr>
        <w:rPr/>
      </w:pPr>
      <w:bookmarkStart w:id="378" w:name="__RefHeading___Toc2195727_1395250215"/>
      <w:bookmarkStart w:id="379" w:name="_Toc153"/>
      <w:bookmarkEnd w:id="377"/>
      <w:bookmarkEnd w:id="378"/>
      <w:r>
        <w:rPr/>
        <w:t>128</w:t>
      </w:r>
      <w:r>
        <w:rPr>
          <w:rtl w:val="true"/>
        </w:rPr>
        <w:t xml:space="preserve"> </w:t>
      </w:r>
      <w:r>
        <w:rPr>
          <w:rtl w:val="true"/>
        </w:rPr>
        <w:t>ـ دفع مرگ ناگهانی</w:t>
      </w:r>
      <w:bookmarkEnd w:id="37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w:t>
      </w:r>
      <w:r>
        <w:rPr>
          <w:rStyle w:val="FootnoteAnchor"/>
          <w:rtl w:val="true"/>
        </w:rPr>
        <w:footnoteReference w:id="383"/>
      </w:r>
      <w:r>
        <w:rPr>
          <w:rFonts w:ascii="IRNazanin" w:hAnsi="IRNazanin" w:eastAsia="IRNazanin"/>
          <w:color w:val="111111"/>
          <w:sz w:val="28"/>
          <w:sz w:val="28"/>
          <w:szCs w:val="28"/>
          <w:rtl w:val="true"/>
          <w:lang w:bidi="fa-IR"/>
        </w:rPr>
        <w:t xml:space="preserve">از پیغمبر صلی‌الله‌علیه‌و‌آله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تغابن را بخواند ، خداوند مرگ ناگهانی را از او دفع می‌کند </w:t>
      </w:r>
      <w:r>
        <w:rPr>
          <w:rFonts w:eastAsia="IRNazanin" w:cs="IRNazanin"/>
          <w:color w:val="111111"/>
          <w:sz w:val="28"/>
          <w:szCs w:val="28"/>
          <w:rtl w:val="true"/>
          <w:lang w:bidi="fa-IR"/>
        </w:rPr>
        <w:t>.</w:t>
      </w:r>
    </w:p>
    <w:p>
      <w:pPr>
        <w:pStyle w:val="Heading3"/>
        <w:numPr>
          <w:ilvl w:val="2"/>
          <w:numId w:val="1"/>
        </w:numPr>
        <w:rPr/>
      </w:pPr>
      <w:bookmarkStart w:id="380" w:name="__RefHeading___Toc2195729_1395250215"/>
      <w:bookmarkStart w:id="381" w:name="_Toc154"/>
      <w:bookmarkEnd w:id="380"/>
      <w:r>
        <w:rPr/>
        <w:t>129</w:t>
      </w:r>
      <w:r>
        <w:rPr>
          <w:rtl w:val="true"/>
        </w:rPr>
        <w:t xml:space="preserve"> </w:t>
      </w:r>
      <w:r>
        <w:rPr>
          <w:rtl w:val="true"/>
        </w:rPr>
        <w:t>ـ منع مال از آنچه می‌ترسد</w:t>
      </w:r>
      <w:bookmarkEnd w:id="381"/>
    </w:p>
    <w:p>
      <w:pPr>
        <w:pStyle w:val="BookText"/>
        <w:rPr/>
      </w:pPr>
      <w:r>
        <w:rPr>
          <w:rFonts w:ascii="IRNazanin" w:hAnsi="IRNazanin" w:eastAsia="IRNazanin"/>
          <w:color w:val="111111"/>
          <w:sz w:val="28"/>
          <w:sz w:val="28"/>
          <w:szCs w:val="28"/>
          <w:rtl w:val="true"/>
          <w:lang w:bidi="fa-IR"/>
        </w:rPr>
        <w:t xml:space="preserve">در حدیث اربعمائة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از امیرالمؤمنین علیه‌السلام دارد ، هر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انا انزلناه و مانند آن آیة الکرسی را قبل از طلوع آفتاب بخواند ، مال خود را از آنچه می‌ترسد منع کرده </w:t>
      </w:r>
      <w:r>
        <w:rPr>
          <w:rFonts w:eastAsia="IRNazanin" w:cs="IRNazanin"/>
          <w:color w:val="111111"/>
          <w:sz w:val="28"/>
          <w:szCs w:val="28"/>
          <w:rtl w:val="true"/>
          <w:lang w:bidi="fa-IR"/>
        </w:rPr>
        <w:t>.</w:t>
      </w:r>
    </w:p>
    <w:p>
      <w:pPr>
        <w:pStyle w:val="Heading3"/>
        <w:numPr>
          <w:ilvl w:val="2"/>
          <w:numId w:val="1"/>
        </w:numPr>
        <w:rPr/>
      </w:pPr>
      <w:bookmarkStart w:id="382" w:name="__RefHeading___Toc2195731_1395250215"/>
      <w:bookmarkStart w:id="383" w:name="_Toc155"/>
      <w:bookmarkEnd w:id="382"/>
      <w:r>
        <w:rPr/>
        <w:t>130</w:t>
      </w:r>
      <w:r>
        <w:rPr>
          <w:rtl w:val="true"/>
        </w:rPr>
        <w:t xml:space="preserve"> </w:t>
      </w:r>
      <w:r>
        <w:rPr>
          <w:rtl w:val="true"/>
        </w:rPr>
        <w:t>ـ منع مکروه در خود و اهل و مال</w:t>
      </w:r>
      <w:bookmarkEnd w:id="3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مرفوعه عمرو</w:t>
      </w:r>
      <w:r>
        <w:rPr>
          <w:rStyle w:val="FootnoteAnchor"/>
          <w:rtl w:val="true"/>
        </w:rPr>
        <w:footnoteReference w:id="385"/>
      </w:r>
      <w:r>
        <w:rPr>
          <w:rFonts w:ascii="IRNazanin" w:hAnsi="IRNazanin" w:eastAsia="IRNazanin"/>
          <w:color w:val="111111"/>
          <w:sz w:val="28"/>
          <w:sz w:val="28"/>
          <w:szCs w:val="28"/>
          <w:rtl w:val="true"/>
          <w:lang w:bidi="fa-IR"/>
        </w:rPr>
        <w:t xml:space="preserve">بن جمع که از علی بن حسین علیهماالسلام روایت کرده دارد که رسول اللّه صلی‌الله‌علیه‌و‌آله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چهار آیه از اول سوره بقره و آیة الکرسی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از آن و سه آیه از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و مال خود چیزی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نمی‌بیند ، و شیطانی به او نزدیک نمی‌گردد ، و قرآن را فراموش نمی‌کند </w:t>
      </w:r>
      <w:r>
        <w:rPr>
          <w:rFonts w:eastAsia="IRNazanin" w:cs="IRNazanin"/>
          <w:color w:val="111111"/>
          <w:sz w:val="28"/>
          <w:szCs w:val="28"/>
          <w:rtl w:val="true"/>
          <w:lang w:bidi="fa-IR"/>
        </w:rPr>
        <w:t>.</w:t>
      </w:r>
      <w:bookmarkStart w:id="384" w:name="pg2796_18015"/>
    </w:p>
    <w:p>
      <w:pPr>
        <w:pStyle w:val="Heading3"/>
        <w:numPr>
          <w:ilvl w:val="2"/>
          <w:numId w:val="1"/>
        </w:numPr>
        <w:rPr/>
      </w:pPr>
      <w:bookmarkStart w:id="385" w:name="__RefHeading___Toc2195733_1395250215"/>
      <w:bookmarkStart w:id="386" w:name="_Toc156"/>
      <w:bookmarkEnd w:id="384"/>
      <w:bookmarkEnd w:id="385"/>
      <w:r>
        <w:rPr/>
        <w:t>131</w:t>
      </w:r>
      <w:r>
        <w:rPr>
          <w:rtl w:val="true"/>
        </w:rPr>
        <w:t xml:space="preserve"> </w:t>
      </w:r>
      <w:r>
        <w:rPr>
          <w:rtl w:val="true"/>
        </w:rPr>
        <w:t>ـ وجاهت هر جا قصد کند</w:t>
      </w:r>
      <w:bookmarkEnd w:id="38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386"/>
      </w:r>
      <w:r>
        <w:rPr>
          <w:rFonts w:ascii="IRNazanin" w:hAnsi="IRNazanin" w:eastAsia="IRNazanin"/>
          <w:color w:val="111111"/>
          <w:sz w:val="28"/>
          <w:sz w:val="28"/>
          <w:szCs w:val="28"/>
          <w:rtl w:val="true"/>
          <w:lang w:bidi="fa-IR"/>
        </w:rPr>
        <w:t xml:space="preserve">مرسل از پیغمبر صلی‌الله‌علیه‌و‌آله وارد است هر که سوره قمر را روز جمعه هنگام ظهر نوشته در عمامه خود بگذارد یا آویزان نماید هر جا رود و در یکی دارد و هر چه بجوید وجیه است ، و در مرسله امام صادق علیه‌السلام داریم نزد خدا آبرومند و قبول است و کارهای سخت بر وی آسان شود </w:t>
      </w:r>
      <w:r>
        <w:rPr>
          <w:rFonts w:eastAsia="IRNazanin" w:cs="IRNazanin"/>
          <w:color w:val="111111"/>
          <w:sz w:val="28"/>
          <w:szCs w:val="28"/>
          <w:rtl w:val="true"/>
          <w:lang w:bidi="fa-IR"/>
        </w:rPr>
        <w:t>.</w:t>
      </w:r>
    </w:p>
    <w:p>
      <w:pPr>
        <w:pStyle w:val="Heading3"/>
        <w:numPr>
          <w:ilvl w:val="2"/>
          <w:numId w:val="1"/>
        </w:numPr>
        <w:rPr/>
      </w:pPr>
      <w:bookmarkStart w:id="387" w:name="__RefHeading___Toc2195735_1395250215"/>
      <w:bookmarkStart w:id="388" w:name="_Toc157"/>
      <w:bookmarkEnd w:id="387"/>
      <w:r>
        <w:rPr/>
        <w:t>132</w:t>
      </w:r>
      <w:r>
        <w:rPr>
          <w:rtl w:val="true"/>
        </w:rPr>
        <w:t xml:space="preserve"> </w:t>
      </w:r>
      <w:r>
        <w:rPr>
          <w:rtl w:val="true"/>
        </w:rPr>
        <w:t>ـ وسعت در روزی</w:t>
      </w:r>
      <w:bookmarkEnd w:id="388"/>
    </w:p>
    <w:p>
      <w:pPr>
        <w:pStyle w:val="BookText"/>
        <w:rPr/>
      </w:pPr>
      <w:r>
        <w:rPr>
          <w:rFonts w:ascii="IRNazanin" w:hAnsi="IRNazanin" w:eastAsia="IRNazanin"/>
          <w:color w:val="111111"/>
          <w:sz w:val="28"/>
          <w:sz w:val="28"/>
          <w:szCs w:val="28"/>
          <w:rtl w:val="true"/>
          <w:lang w:bidi="fa-IR"/>
        </w:rPr>
        <w:t>در روایت مسند و ضعیف</w:t>
      </w:r>
      <w:r>
        <w:rPr>
          <w:rStyle w:val="FootnoteAnchor"/>
          <w:rtl w:val="true"/>
        </w:rPr>
        <w:footnoteReference w:id="387"/>
      </w:r>
      <w:r>
        <w:rPr>
          <w:rFonts w:ascii="IRNazanin" w:hAnsi="IRNazanin" w:eastAsia="IRNazanin"/>
          <w:color w:val="111111"/>
          <w:sz w:val="28"/>
          <w:sz w:val="28"/>
          <w:szCs w:val="28"/>
          <w:rtl w:val="true"/>
          <w:lang w:bidi="fa-IR"/>
        </w:rPr>
        <w:t xml:space="preserve">از امام پنجم علیه‌السلام وارد شده هر که 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خواندن سوره ق را در نمازهای واجب و نافله‌ها ، خداوند وسعت روزی به او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مسند و ضعیف دیگری از امام ششم علیه‌السلام آمده ، هر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یا شب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معیشت او را اصلاح کرده او را روزی فراوان دهد </w:t>
      </w:r>
      <w:r>
        <w:rPr>
          <w:rFonts w:eastAsia="IRNazanin" w:cs="IRNazanin"/>
          <w:color w:val="111111"/>
          <w:sz w:val="28"/>
          <w:szCs w:val="28"/>
          <w:rtl w:val="true"/>
          <w:lang w:bidi="fa-IR"/>
        </w:rPr>
        <w:t>.</w:t>
      </w:r>
    </w:p>
    <w:p>
      <w:pPr>
        <w:pStyle w:val="Heading3"/>
        <w:numPr>
          <w:ilvl w:val="2"/>
          <w:numId w:val="1"/>
        </w:numPr>
        <w:rPr/>
      </w:pPr>
      <w:bookmarkStart w:id="389" w:name="__RefHeading___Toc2195737_1395250215"/>
      <w:bookmarkStart w:id="390" w:name="_Toc158"/>
      <w:bookmarkEnd w:id="389"/>
      <w:r>
        <w:rPr/>
        <w:t>133</w:t>
      </w:r>
      <w:r>
        <w:rPr>
          <w:rtl w:val="true"/>
        </w:rPr>
        <w:t xml:space="preserve"> </w:t>
      </w:r>
      <w:r>
        <w:rPr>
          <w:rtl w:val="true"/>
        </w:rPr>
        <w:t>ـ وضع حمل</w:t>
      </w:r>
      <w:bookmarkEnd w:id="3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88"/>
      </w:r>
      <w:r>
        <w:rPr>
          <w:rFonts w:ascii="IRNazanin" w:hAnsi="IRNazanin" w:eastAsia="IRNazanin"/>
          <w:color w:val="111111"/>
          <w:sz w:val="28"/>
          <w:sz w:val="28"/>
          <w:szCs w:val="28"/>
          <w:rtl w:val="true"/>
          <w:lang w:bidi="fa-IR"/>
        </w:rPr>
        <w:t xml:space="preserve">از پیغمبر صلی‌الله‌علیه‌و‌آله آمده است که سوره والذاریات اگر بر حامل 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شود وضع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w:t>
      </w:r>
      <w:bookmarkStart w:id="391" w:name="pg2796_18016"/>
    </w:p>
    <w:p>
      <w:pPr>
        <w:pStyle w:val="BookText"/>
        <w:rPr/>
      </w:pPr>
      <w:bookmarkEnd w:id="391"/>
      <w:r>
        <w:rPr>
          <w:rFonts w:ascii="IRNazanin" w:hAnsi="IRNazanin" w:eastAsia="IRNazanin"/>
          <w:color w:val="111111"/>
          <w:sz w:val="28"/>
          <w:sz w:val="28"/>
          <w:szCs w:val="28"/>
          <w:rtl w:val="true"/>
          <w:lang w:bidi="fa-IR"/>
        </w:rPr>
        <w:t xml:space="preserve">دیگر از آن حضرت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آبستن که زائیدن او سخت شده آویزان شود زود بزاید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مرسله امام صادق علیه‌السلام ذکر شده ، اگر نوشته شود ، و بر زنی که در حال وضع حمل است آویزان شود زود بزاید انشاء اللّه ، و در روایتی مرسل</w:t>
      </w:r>
      <w:r>
        <w:rPr>
          <w:rStyle w:val="FootnoteAnchor"/>
          <w:rtl w:val="true"/>
        </w:rPr>
        <w:footnoteReference w:id="389"/>
      </w:r>
      <w:r>
        <w:rPr>
          <w:rFonts w:ascii="IRNazanin" w:hAnsi="IRNazanin" w:eastAsia="IRNazanin"/>
          <w:color w:val="111111"/>
          <w:sz w:val="28"/>
          <w:sz w:val="28"/>
          <w:szCs w:val="28"/>
          <w:rtl w:val="true"/>
          <w:lang w:bidi="fa-IR"/>
        </w:rPr>
        <w:t xml:space="preserve">از پیغمبر صلی‌الله‌علیه‌و‌آله نقل شده ، اگر سوره انشقاق نوشته شود و بر کسی که زائیدن بچه‌اش سخت شده آویزان شود یا بر او خوانده شود همان هنگام وضع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مرسله امام صادق علیه‌السلام داریم ، هنگامی که بر زنی که در حال وضع است بیاویزند وضع حمل کند ، و کسی که سوره را بر زن گذارده مواظب باشد زود سوره را بیرون آورد ، مبادا جمیع آنچه در شکم اوست بیرون ریزد </w:t>
      </w:r>
      <w:r>
        <w:rPr>
          <w:rFonts w:eastAsia="IRNazanin" w:cs="IRNazanin"/>
          <w:color w:val="111111"/>
          <w:sz w:val="28"/>
          <w:szCs w:val="28"/>
          <w:rtl w:val="true"/>
          <w:lang w:bidi="fa-IR"/>
        </w:rPr>
        <w:t>.</w:t>
      </w:r>
    </w:p>
    <w:p>
      <w:pPr>
        <w:pStyle w:val="Heading3"/>
        <w:numPr>
          <w:ilvl w:val="2"/>
          <w:numId w:val="1"/>
        </w:numPr>
        <w:rPr/>
      </w:pPr>
      <w:bookmarkStart w:id="392" w:name="__RefHeading___Toc2195739_1395250215"/>
      <w:bookmarkStart w:id="393" w:name="_Toc159"/>
      <w:bookmarkEnd w:id="392"/>
      <w:r>
        <w:rPr/>
        <w:t>134</w:t>
      </w:r>
      <w:r>
        <w:rPr>
          <w:rtl w:val="true"/>
        </w:rPr>
        <w:t xml:space="preserve"> </w:t>
      </w:r>
      <w:r>
        <w:rPr>
          <w:rtl w:val="true"/>
        </w:rPr>
        <w:t>ـ برطرف شدن یرقان</w:t>
      </w:r>
      <w:bookmarkEnd w:id="393"/>
    </w:p>
    <w:p>
      <w:pPr>
        <w:pStyle w:val="BookText"/>
        <w:rPr/>
      </w:pPr>
      <w:r>
        <w:rPr>
          <w:rFonts w:ascii="IRNazanin" w:hAnsi="IRNazanin" w:eastAsia="IRNazanin"/>
          <w:color w:val="111111"/>
          <w:sz w:val="28"/>
          <w:sz w:val="28"/>
          <w:szCs w:val="28"/>
          <w:rtl w:val="true"/>
          <w:lang w:bidi="fa-IR"/>
        </w:rPr>
        <w:t>در روایت مرسل</w:t>
      </w:r>
      <w:r>
        <w:rPr>
          <w:rStyle w:val="FootnoteAnchor"/>
          <w:rtl w:val="true"/>
        </w:rPr>
        <w:footnoteReference w:id="390"/>
      </w:r>
      <w:r>
        <w:rPr>
          <w:rFonts w:ascii="IRNazanin" w:hAnsi="IRNazanin" w:eastAsia="IRNazanin"/>
          <w:color w:val="111111"/>
          <w:sz w:val="28"/>
          <w:sz w:val="28"/>
          <w:szCs w:val="28"/>
          <w:rtl w:val="true"/>
          <w:lang w:bidi="fa-IR"/>
        </w:rPr>
        <w:t xml:space="preserve">از امام صادق علیه‌السلام وارد شده هر که سوره بیّنه را نوشته و در او یرقان باشد ، بر خود آویزان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برطرف شود </w:t>
      </w:r>
      <w:r>
        <w:rPr>
          <w:rFonts w:eastAsia="IRNazanin" w:cs="IRNazanin"/>
          <w:color w:val="111111"/>
          <w:sz w:val="28"/>
          <w:szCs w:val="28"/>
          <w:rtl w:val="true"/>
          <w:lang w:bidi="fa-IR"/>
        </w:rPr>
        <w:t>.</w:t>
      </w:r>
    </w:p>
    <w:p>
      <w:pPr>
        <w:pStyle w:val="Heading3"/>
        <w:numPr>
          <w:ilvl w:val="2"/>
          <w:numId w:val="1"/>
        </w:numPr>
        <w:rPr/>
      </w:pPr>
      <w:bookmarkStart w:id="394" w:name="__RefHeading___Toc2195741_1395250215"/>
      <w:bookmarkStart w:id="395" w:name="_Toc160"/>
      <w:bookmarkEnd w:id="394"/>
      <w:r>
        <w:rPr/>
        <w:t>135</w:t>
      </w:r>
      <w:r>
        <w:rPr>
          <w:rtl w:val="true"/>
        </w:rPr>
        <w:t xml:space="preserve"> </w:t>
      </w:r>
      <w:r>
        <w:rPr>
          <w:rtl w:val="true"/>
        </w:rPr>
        <w:t>ـ برای گمشده ، امن از سوخته ، غرق</w:t>
      </w:r>
      <w:bookmarkEnd w:id="3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روایتی مسند و</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نباتة از امیرالمؤمنین علیه‌السلام</w:t>
      </w:r>
    </w:p>
    <w:p>
      <w:pPr>
        <w:pStyle w:val="BookText"/>
        <w:rPr/>
      </w:pPr>
      <w:r>
        <w:rPr>
          <w:rFonts w:ascii="IRNazanin" w:hAnsi="IRNazanin" w:eastAsia="IRNazanin"/>
          <w:color w:val="111111"/>
          <w:sz w:val="28"/>
          <w:sz w:val="28"/>
          <w:szCs w:val="28"/>
          <w:rtl w:val="true"/>
          <w:lang w:bidi="fa-IR"/>
        </w:rPr>
        <w:t xml:space="preserve">ذکر کرده که حضرت قسم خوردند به کسی که محمد صلی‌الله‌علیه‌و‌آله را به حق مبعوث کرده و اهل بیت آن سرور را گرامی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حرز سوختن یا غرق شدن یا دزدیده شدن ، یا رها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از صاحبش او گمشده‌ای یا فراری جستجو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از من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نفر یکی بعد از دیگری بلند شده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من از سوختن و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آیات را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نَزَّلَ الْکِتَابَ وَهُوَ یَتَوَلَّی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وَالاْءَرْضُ جَمِیعاً قَبْضَتُهُ یَوْمَ الْقِیَامَةِ وَالْسَّمَاوَاتُ مَطْوِیَّاتٌ بِیَمِینِهِ سُبْحَانَهُ وَتَعَالَی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خانه همسایه‌ها گرفت و خانه او در وسط چیزی به او نرسید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سخت شدن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چموش بودن آن و صاحبش از او در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راستش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مَنْ فِی السَّمَاوَاتِ وَالاْءَرْضِ طَوْعاً وَکَرْهاً وَإِلَیْهِ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برای او رام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درندگان که در منزلش می‌آمدند و تا شکار خود را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مَاعَنِتُّمْ حَرِیصٌ عَلَیْکُم 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فَقُلْ حَسْبِیَ اللّه‌ُ لاَإِلهَ إِلاَّ هُوَ عَلَیْهِ تَوَکَّلْتُ وَهُوَ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از او اجتناب کردند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درمان آب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شکمت آیة الکرسی بنویس و آن را 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تا بهبودی پیدا کرد باذن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آورد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را در دو رکعت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هادِیَ الضَّالِّةِ رُدَّ عَلیَ ضالَّتی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گمشده را به او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که گریخته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برگشت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دزدی که شب چیزی بعد از چیزی از وی دزدیده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فراش خود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اللّه‌َ أَوِ ادْعُوا الرَّحْمنَ أَیّاً مَا تَدْعُوا فَلَهُ الاْءَسْماءُ الْحُسْنَی وَلاَ تَجْهَرْ بِصَلاَتِکَ وَلاَ تُخَافِتْ بِهَا وَابْتَغِ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الْحَمْدُ للّه‌ِِ الَّذِی لَمْ یَتَّخِذْ وَلَداً وَلَمْ یَکُن لَّهُ شَرِیکٌ فِی الْمُلْکِ وَلَمْ یَکُن لَهُ وَلِیٌّ مِنَ الذُّلِّ وَکَبِّرْهُ تَکْبِیرَاً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حضرت امیرالمؤمنین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زمین قفر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بی‌آب و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رَبَّکُمُ اللّه‌ُ الَّذِی خَلَقَ السَّمواتِ والاْءَرْضَ فِی سِتَّةِ أَیَّامٍ ثُمَّ اسْتَوَی عَلَی الْعَرْشِ یُغْشِی اللَّیْلَ النَّهَارَ یَطْلُبُهُ حَثِیثاً وَالشَّمْسَ وَالْقَمَرَ وَالنُّجُومَ مُسَخَّرَاتٍ بِأَمْرِهِ أَلاَ لَهُ الْخَلْقُ وَالاْءَمْرُ تَبَارَکَ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او را پاسبانی کرده شیاطین از او دور می‌گردند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bookmarkStart w:id="396" w:name="pg2796_18019"/>
    </w:p>
    <w:p>
      <w:pPr>
        <w:pStyle w:val="Heading3"/>
        <w:numPr>
          <w:ilvl w:val="2"/>
          <w:numId w:val="1"/>
        </w:numPr>
        <w:rPr/>
      </w:pPr>
      <w:bookmarkStart w:id="397" w:name="__RefHeading___Toc2195743_1395250215"/>
      <w:bookmarkStart w:id="398" w:name="_Toc161"/>
      <w:bookmarkEnd w:id="396"/>
      <w:bookmarkEnd w:id="397"/>
      <w:r>
        <w:rPr/>
        <w:t>136</w:t>
      </w:r>
      <w:r>
        <w:rPr>
          <w:rtl w:val="true"/>
        </w:rPr>
        <w:t>- ...</w:t>
      </w:r>
      <w:bookmarkEnd w:id="398"/>
    </w:p>
    <w:p>
      <w:pPr>
        <w:pStyle w:val="BookText"/>
        <w:rPr/>
      </w:pPr>
      <w:r>
        <w:rPr>
          <w:rFonts w:ascii="IRNazanin" w:hAnsi="IRNazanin" w:eastAsia="IRNazanin"/>
          <w:color w:val="111111"/>
          <w:sz w:val="28"/>
          <w:sz w:val="28"/>
          <w:szCs w:val="28"/>
          <w:rtl w:val="true"/>
          <w:lang w:bidi="fa-IR"/>
        </w:rPr>
        <w:t xml:space="preserve">صاحب جواهر قدس‌سره از مشایخ قدّس اللّه ارواحهم نقل فرموده که هر چه از قرآن را به قصد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خود خواهند رسید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الکلام</w:t>
      </w:r>
      <w:bookmarkStart w:id="399" w:name="pg2796_18021"/>
    </w:p>
    <w:p>
      <w:pPr>
        <w:pStyle w:val="Heading2"/>
        <w:numPr>
          <w:ilvl w:val="1"/>
          <w:numId w:val="1"/>
        </w:numPr>
        <w:rPr/>
      </w:pPr>
      <w:bookmarkStart w:id="400" w:name="__RefHeading___Toc2195745_1395250215"/>
      <w:bookmarkStart w:id="401" w:name="_Toc162"/>
      <w:bookmarkEnd w:id="399"/>
      <w:bookmarkEnd w:id="400"/>
      <w:r>
        <w:rPr>
          <w:rtl w:val="true"/>
        </w:rPr>
        <w:t>بخش دوم</w:t>
      </w:r>
      <w:r>
        <w:rPr>
          <w:rtl w:val="true"/>
        </w:rPr>
        <w:t xml:space="preserve">: </w:t>
      </w:r>
      <w:r>
        <w:rPr>
          <w:rtl w:val="true"/>
        </w:rPr>
        <w:t>توسّل به پیغمبر و اهل بیت علیهم‌السلام</w:t>
      </w:r>
      <w:bookmarkEnd w:id="40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2195747_1395250215"/>
      <w:bookmarkStart w:id="403" w:name="_Toc163"/>
      <w:bookmarkEnd w:id="402"/>
      <w:r>
        <w:rPr>
          <w:rtl w:val="true"/>
        </w:rPr>
        <w:t>اشاره</w:t>
      </w:r>
      <w:bookmarkStart w:id="404" w:name="pg2796_18023"/>
      <w:bookmarkEnd w:id="403"/>
    </w:p>
    <w:p>
      <w:pPr>
        <w:pStyle w:val="BookText"/>
        <w:rPr/>
      </w:pPr>
      <w:bookmarkEnd w:id="404"/>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405" w:name="__RefHeading___Toc2195749_1395250215"/>
      <w:bookmarkStart w:id="406" w:name="_Toc164"/>
      <w:bookmarkEnd w:id="405"/>
      <w:r>
        <w:rPr>
          <w:rtl w:val="true"/>
        </w:rPr>
        <w:t>توسّل به خمسه طیّبه علیهم‌السلام</w:t>
      </w:r>
      <w:bookmarkEnd w:id="406"/>
    </w:p>
    <w:p>
      <w:pPr>
        <w:pStyle w:val="BookText"/>
        <w:rPr/>
      </w:pPr>
      <w:r>
        <w:rPr>
          <w:rFonts w:ascii="IRNazanin" w:hAnsi="IRNazanin" w:eastAsia="IRNazanin"/>
          <w:color w:val="111111"/>
          <w:sz w:val="28"/>
          <w:sz w:val="28"/>
          <w:szCs w:val="28"/>
          <w:rtl w:val="true"/>
          <w:lang w:bidi="fa-IR"/>
        </w:rPr>
        <w:t xml:space="preserve">یکی از راههای رسیدن به خواسته و استجابت دعا توسل به پیغمبر و اهل بیت طاهرین آن حضرت صلوات اللّه علیهم أجمعین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این مورد وارد شده بر دو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قسمی که سند معتبر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قسمی که سند معتبر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به دروغ بودن آن نداریم ، و احتمال دارد که واقعاً از معصومین علیهم‌السلام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مضامین بسیاری از دعاها و توسلات که سند ضعیف دارند شهادت بر صحت و صدور آنها از معصومین علیهم‌السلام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خواندن دعاها و توسل در مورد توسلات که سند معتبر ندارد رجاءً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در اینجا توسل به هر یک از معصومین علیهم‌السلام که در مورد خاصی در خبری ضعیف آمده نقل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هر مورد به هر یک از آن بزرگواران توسل مانعی ندارد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از مؤلفات</w:t>
      </w:r>
      <w:r>
        <w:rPr>
          <w:rStyle w:val="FootnoteAnchor"/>
          <w:rtl w:val="true"/>
        </w:rPr>
        <w:footnoteReference w:id="392"/>
      </w:r>
      <w:r>
        <w:rPr>
          <w:rFonts w:ascii="IRNazanin" w:hAnsi="IRNazanin" w:eastAsia="IRNazanin"/>
          <w:color w:val="111111"/>
          <w:sz w:val="28"/>
          <w:sz w:val="28"/>
          <w:szCs w:val="28"/>
          <w:rtl w:val="true"/>
          <w:lang w:bidi="fa-IR"/>
        </w:rPr>
        <w:t>بعض اصحابمان خبر اسارت ابوالوفاء شیرازی را در کرمان در غل ابن الیاس و اینکه تصمیم دار زدن ابو الوفاء را</w:t>
      </w:r>
    </w:p>
    <w:p>
      <w:pPr>
        <w:pStyle w:val="BookText"/>
        <w:rPr/>
      </w:pPr>
      <w:r>
        <w:rPr>
          <w:rFonts w:ascii="IRNazanin" w:hAnsi="IRNazanin" w:eastAsia="IRNazanin"/>
          <w:color w:val="111111"/>
          <w:sz w:val="28"/>
          <w:sz w:val="28"/>
          <w:szCs w:val="28"/>
          <w:rtl w:val="true"/>
          <w:lang w:bidi="fa-IR"/>
        </w:rPr>
        <w:t xml:space="preserve">داشت آورده ، ابوالوفاء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استشفاع به سوی خدا به امام زین العابدین علی بن الحسین علیه‌السلام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پیغمبر صلی‌الله‌علیه‌و‌آله به من فرمود ، به من و دخترم و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از عروض دنیا توسل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آخرت و آنچه برای آخرت از فضل خداوند امید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برادرم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کسی که به تو ستم کرده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الحسین علیه‌السلام برای نجات از سلاطین و از مفسده 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محمد بن علی و جعفر بن محمد علیهماالسلام برای آخرت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موسی بن جعفر علیه‌السلام به سبب حضرت عافیت را درخواست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علی بن موسی علیه‌السلام برای نجات در سفرهای خشکی و دریاست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محمد بن علی علیه‌السلام به سبب آن حضرت روزی را از خداوند نازل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علی بن محمد علیه‌السلام برای قضاء نافله‌ها و نیکی به برادران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حسن بن علی علیه‌السلام برای آخرت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حضرت حجت علیه‌السلام هنگامی شمشیر به گلوگاه رسید ، و اشاره به حلقشان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استغاثه به سبب آن حضرت بکن که ترا کمک می‌کند و او پناهگاه و فریاد رس است برای کسی که از آن حضرت فریاد رسی بخواهد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یا مولای ، یا صاحب الزمان ، من به تو استغاثه می‌کنم ، ناگهان شخصی از آسمان سوار بر اسب نازل شد ، و در دستش حربه آهنی بود ، گفتم مولایم شر کسی که مرا آزار می‌دهد کفایت کن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درباره‌ات درخواست کردم ، دعایم را مستجاب کرد ، صبح ابن الیاس مرا</w:t>
      </w:r>
    </w:p>
    <w:p>
      <w:pPr>
        <w:pStyle w:val="BookText"/>
        <w:rPr/>
      </w:pPr>
      <w:r>
        <w:rPr>
          <w:rFonts w:ascii="IRNazanin" w:hAnsi="IRNazanin" w:eastAsia="IRNazanin"/>
          <w:color w:val="111111"/>
          <w:sz w:val="28"/>
          <w:sz w:val="28"/>
          <w:szCs w:val="28"/>
          <w:rtl w:val="true"/>
          <w:lang w:bidi="fa-IR"/>
        </w:rPr>
        <w:t xml:space="preserve">درخواست نموده ، بندم را باز کرد و خلعت داد ، و پرسید به که استغاثه کردی ؟ گفتم به کسی که غیاث المستغیثین است تا از پروردگارش درخواست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مسند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از گفته جابر انصاری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جابر هرگاه خواستی چیزی از خداوند بخواهی و خداوند مستجاب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بنامهای امیرالمؤمنین و فاطمه و حسن و حسین علیهم‌السلام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پیغمبر در این روایت نیامده آنرا هم با نام چهار معصوم علیهم‌السلام ضمیمه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محبوب‌ترین نامها نزد خداوند عزوجل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حدیث اربعمائه</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بلکه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علیه‌السلام آمده ، که صلوات بر محمد و آل محمد بفرستید همانا خدای عزوجل دعایتان را نزد یاد محمد و دعایتان برای آن حضرت را می‌پذیرد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معتبر</w:t>
      </w:r>
      <w:r>
        <w:rPr>
          <w:rStyle w:val="FootnoteAnchor"/>
          <w:rtl w:val="true"/>
        </w:rPr>
        <w:footnoteReference w:id="395"/>
      </w:r>
      <w:r>
        <w:rPr>
          <w:rFonts w:ascii="IRNazanin" w:hAnsi="IRNazanin" w:eastAsia="IRNazanin"/>
          <w:color w:val="111111"/>
          <w:sz w:val="28"/>
          <w:sz w:val="28"/>
          <w:szCs w:val="28"/>
          <w:rtl w:val="true"/>
          <w:lang w:bidi="fa-IR"/>
        </w:rPr>
        <w:t xml:space="preserve">از امام ششم علیه‌السلام وارد شده هرگاه یکی از شما دعا می‌کند ، ابتداء کند به صلوات بر پیغمبر صلی‌الله‌علیه‌و‌آله ، همانا صلوات بر آن حضرت پذیرفته است و خداوند نیست که بعضی را بپذیرد و بعضی را رد کند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چندین روایت</w:t>
      </w:r>
      <w:r>
        <w:rPr>
          <w:rStyle w:val="FootnoteAnchor"/>
          <w:rtl w:val="true"/>
        </w:rPr>
        <w:footnoteReference w:id="396"/>
      </w:r>
      <w:r>
        <w:rPr>
          <w:rFonts w:ascii="IRNazanin" w:hAnsi="IRNazanin" w:eastAsia="IRNazanin"/>
          <w:color w:val="111111"/>
          <w:sz w:val="28"/>
          <w:sz w:val="28"/>
          <w:szCs w:val="28"/>
          <w:rtl w:val="true"/>
          <w:lang w:bidi="fa-IR"/>
        </w:rPr>
        <w:t>که سند آنها به عباس بن عامر می‌رسد وارد شده</w:t>
      </w:r>
    </w:p>
    <w:p>
      <w:pPr>
        <w:pStyle w:val="BookText"/>
        <w:rPr/>
      </w:pPr>
      <w:r>
        <w:rPr>
          <w:rFonts w:ascii="IRNazanin" w:hAnsi="IRNazanin" w:eastAsia="IRNazanin"/>
          <w:color w:val="111111"/>
          <w:sz w:val="28"/>
          <w:sz w:val="28"/>
          <w:szCs w:val="28"/>
          <w:rtl w:val="true"/>
          <w:lang w:bidi="fa-IR"/>
        </w:rPr>
        <w:t xml:space="preserve">از امام باقر علیه‌السلام از پیغمبر صلی‌الله‌علیه‌و‌آله ، که پروردگار متعال به بنده‌ای گناهکاری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حریف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شده و در بعضی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بود ، و خداوند عزوجل را به حق محمد و اهل بیتش خواند ، که او را مورد مرحمت قرار دهد ، خداوند بفرماید حتم است بر خودم که هیچ بنده‌ای از من بحق محمد و اهل بیتش سؤال نکند مگر آنکه او را بیامرزم ، در آنچه بین من و آن بندهاست و امروز تو را آمرزیدم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اعور</w:t>
      </w:r>
      <w:r>
        <w:rPr>
          <w:rStyle w:val="FootnoteAnchor"/>
          <w:rtl w:val="true"/>
        </w:rPr>
        <w:footnoteReference w:id="397"/>
      </w:r>
      <w:r>
        <w:rPr>
          <w:rFonts w:ascii="IRNazanin" w:hAnsi="IRNazanin" w:eastAsia="IRNazanin"/>
          <w:color w:val="111111"/>
          <w:sz w:val="28"/>
          <w:sz w:val="28"/>
          <w:szCs w:val="28"/>
          <w:rtl w:val="true"/>
          <w:lang w:bidi="fa-IR"/>
        </w:rPr>
        <w:t xml:space="preserve">از حضرت امیرالمؤمنین علیه‌السلام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دعاء محجوب عن السماء حتی یُصلّی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دعائی از آسمان ممنوع است تا صلوات بر محمد و آل آن حضرت فرستاده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روایت</w:t>
      </w:r>
      <w:r>
        <w:rPr>
          <w:rStyle w:val="FootnoteAnchor"/>
          <w:rtl w:val="true"/>
        </w:rPr>
        <w:footnoteReference w:id="398"/>
      </w:r>
      <w:r>
        <w:rPr>
          <w:rFonts w:ascii="IRNazanin" w:hAnsi="IRNazanin" w:eastAsia="IRNazanin"/>
          <w:color w:val="111111"/>
          <w:sz w:val="28"/>
          <w:sz w:val="28"/>
          <w:szCs w:val="28"/>
          <w:rtl w:val="true"/>
          <w:lang w:bidi="fa-IR"/>
        </w:rPr>
        <w:t xml:space="preserve">ضعیف نیز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مسند</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که خداوند خطاب به ملائکه می‌کند که کسی در صلوات بر پیغمبر اهل بیت آن حضرت را نیاورد دعایش را بالا نبرید تا عترت پیغمبر را به پیغمبرم ملحق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دعا ممنوع است تا اهل بیت آن حضرت در درود به آن حضرت ملحق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مسنده</w:t>
      </w:r>
      <w:r>
        <w:rPr>
          <w:rStyle w:val="FootnoteAnchor"/>
          <w:rtl w:val="true"/>
        </w:rPr>
        <w:footnoteReference w:id="400"/>
      </w:r>
      <w:r>
        <w:rPr>
          <w:rFonts w:ascii="IRNazanin" w:hAnsi="IRNazanin" w:eastAsia="IRNazanin"/>
          <w:color w:val="111111"/>
          <w:sz w:val="28"/>
          <w:sz w:val="28"/>
          <w:szCs w:val="28"/>
          <w:rtl w:val="true"/>
          <w:lang w:bidi="fa-IR"/>
        </w:rPr>
        <w:t>محمد بن فضیل از حضرت رضا علیه‌السلام دارد که رسول</w:t>
      </w:r>
    </w:p>
    <w:p>
      <w:pPr>
        <w:pStyle w:val="BookText"/>
        <w:rPr/>
      </w:pPr>
      <w:r>
        <w:rPr>
          <w:rFonts w:ascii="IRNazanin" w:hAnsi="IRNazanin" w:eastAsia="IRNazanin"/>
          <w:color w:val="111111"/>
          <w:sz w:val="28"/>
          <w:sz w:val="28"/>
          <w:szCs w:val="28"/>
          <w:rtl w:val="true"/>
          <w:lang w:bidi="fa-IR"/>
        </w:rPr>
        <w:t xml:space="preserve">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من صلوات بفرستد خداوند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وی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برآورده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 سکونی</w:t>
      </w:r>
      <w:r>
        <w:rPr>
          <w:rStyle w:val="FootnoteAnchor"/>
          <w:rtl w:val="true"/>
        </w:rPr>
        <w:footnoteReference w:id="401"/>
      </w:r>
      <w:r>
        <w:rPr>
          <w:rFonts w:ascii="IRNazanin" w:hAnsi="IRNazanin" w:eastAsia="IRNazanin"/>
          <w:color w:val="111111"/>
          <w:sz w:val="28"/>
          <w:sz w:val="28"/>
          <w:szCs w:val="28"/>
          <w:rtl w:val="true"/>
          <w:lang w:bidi="fa-IR"/>
        </w:rPr>
        <w:t xml:space="preserve">از امام جعفر بن محمد الصادق علیه‌السلام از پدرانش از رسول خدا صلی‌الله‌علیه‌و‌آله دارد ،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شما بر من دعای شما را تجویز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پسند خدای است و زکاة اعمال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با همین سند</w:t>
      </w:r>
      <w:r>
        <w:rPr>
          <w:rStyle w:val="FootnoteAnchor"/>
          <w:rtl w:val="true"/>
        </w:rPr>
        <w:footnoteReference w:id="402"/>
      </w:r>
      <w:r>
        <w:rPr>
          <w:rFonts w:ascii="IRNazanin" w:hAnsi="IRNazanin" w:eastAsia="IRNazanin"/>
          <w:color w:val="111111"/>
          <w:sz w:val="28"/>
          <w:sz w:val="28"/>
          <w:szCs w:val="28"/>
          <w:rtl w:val="true"/>
          <w:lang w:bidi="fa-IR"/>
        </w:rPr>
        <w:t xml:space="preserve">دارد هرگاه یکی از شما دعا کرد و پیغمبر را یاد نمود دعا را بالا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 بالا می‌رود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معتبر</w:t>
      </w:r>
      <w:r>
        <w:rPr>
          <w:rStyle w:val="FootnoteAnchor"/>
          <w:rtl w:val="true"/>
        </w:rPr>
        <w:footnoteReference w:id="403"/>
      </w:r>
      <w:r>
        <w:rPr>
          <w:rFonts w:ascii="IRNazanin" w:hAnsi="IRNazanin" w:eastAsia="IRNazanin"/>
          <w:color w:val="111111"/>
          <w:sz w:val="28"/>
          <w:sz w:val="28"/>
          <w:szCs w:val="28"/>
          <w:rtl w:val="true"/>
          <w:lang w:bidi="fa-IR"/>
        </w:rPr>
        <w:t xml:space="preserve">از امام پنجم علیه‌السلام در امالی طوسی وارد شده که برای یحیی بن العلا فرمودند به این دعا دعا کن و من ضامن هستم حاجتت را بر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اَنْتَ وَلِیُّ نِعْمَتی، وَالْقادِرُ عَلی طَلِبَتی، قَدْ تَعْلَمُ حاجَتی، فَاَسْئَلُکَ بِحَقِّ مُحَمَّدٍ وَآلِهِ عَلَیْهِ، وَعَلَیْهِمُ السَّلامُ لَمّا قَضَیْتَها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قدس‌سره در کتاب امالی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است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از امام ششم علیه‌السلام بعد از بیان دعاء یوسف علیه‌السلام در چاه ، گریه کرده ، و فرمود من اینگونه دعا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کانت الخَطایا والذنُوب قد اخلقت وجهی عندکَ فلن ترفَع لی إلیک</w:t>
      </w:r>
    </w:p>
    <w:p>
      <w:pPr>
        <w:pStyle w:val="BookText"/>
        <w:rPr/>
      </w:pPr>
      <w:r>
        <w:rPr>
          <w:rFonts w:ascii="Amiri" w:hAnsi="Amiri" w:eastAsia="Amiri" w:cs="Amiri"/>
          <w:color w:val="111111"/>
          <w:sz w:val="28"/>
          <w:sz w:val="28"/>
          <w:szCs w:val="28"/>
          <w:rtl w:val="true"/>
          <w:lang w:bidi="ar-SA"/>
        </w:rPr>
        <w:t xml:space="preserve">صوتاً فانّی أسألک بک فلیسَ کمثلکَ شیءٌ واتوجّهُ إلیک بمحمّدٍ نبیّک نبیّ الرحمة یا اللّه یا اللّه یا اللّه یا اللّه یا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حضرت فرمود</w:t>
      </w:r>
    </w:p>
    <w:p>
      <w:pPr>
        <w:pStyle w:val="BookText"/>
        <w:rPr/>
      </w:pPr>
      <w:r>
        <w:rPr>
          <w:rFonts w:ascii="IRNazanin" w:hAnsi="IRNazanin" w:eastAsia="IRNazanin"/>
          <w:color w:val="111111"/>
          <w:sz w:val="28"/>
          <w:sz w:val="28"/>
          <w:szCs w:val="28"/>
          <w:rtl w:val="true"/>
          <w:lang w:bidi="fa-IR"/>
        </w:rPr>
        <w:t xml:space="preserve">این گفته را زیاد بگوئید همانا من این را نزد گرفتاریهای بزرگ می‌گویم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تفسیر قمی مسنداً</w:t>
      </w:r>
      <w:r>
        <w:rPr>
          <w:rStyle w:val="FootnoteAnchor"/>
          <w:rtl w:val="true"/>
        </w:rPr>
        <w:footnoteReference w:id="405"/>
      </w:r>
      <w:r>
        <w:rPr>
          <w:rFonts w:ascii="IRNazanin" w:hAnsi="IRNazanin" w:eastAsia="IRNazanin"/>
          <w:color w:val="111111"/>
          <w:sz w:val="28"/>
          <w:sz w:val="28"/>
          <w:szCs w:val="28"/>
          <w:rtl w:val="true"/>
          <w:lang w:bidi="fa-IR"/>
        </w:rPr>
        <w:t xml:space="preserve">از شعیب عقرقوقی از امام ششم علیه‌السلام آورده که چون به حضرت یوسف علیه‌السلام اجازه در دعاء فرج داده شد ، گونه خود را بر زمین نهاده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برایش فرج کرد پرسیدم فدایت گردم ما به همین دعاء دعاء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آن دعا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کانَتْ ذُنُوبی قَدْ اَخْلَقَتْ وَجْهی عِنْدَکَ فَاِنّی اَتَوَجَّهُ اِلَیْکَ بِنَبِیِّکَ نَبّیِ الرَّحْمَةِ مُحَمَّدٍ صَلَّی اللّه‌ُ عَلَیْهِ وَآلِهِ وَعَلِیٍّ وَفاطِمَةَ والْحَسَنِ وَالْحُسَیْنِ وَالاْءَئِمَةِ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درخواست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فانی اتوجه الیک بوجه آبائی الصالحین ابراهیم واسماعیل واسحاق ویعقوب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تفسیر مسنداً</w:t>
      </w:r>
      <w:r>
        <w:rPr>
          <w:rStyle w:val="FootnoteAnchor"/>
          <w:rtl w:val="true"/>
        </w:rPr>
        <w:footnoteReference w:id="406"/>
      </w:r>
      <w:r>
        <w:rPr>
          <w:rFonts w:ascii="IRNazanin" w:hAnsi="IRNazanin" w:eastAsia="IRNazanin"/>
          <w:color w:val="111111"/>
          <w:sz w:val="28"/>
          <w:sz w:val="28"/>
          <w:szCs w:val="28"/>
          <w:rtl w:val="true"/>
          <w:lang w:bidi="fa-IR"/>
        </w:rPr>
        <w:t xml:space="preserve">از ابی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دعائی نقل کرده که جبرئیل علیه‌السلام برای بیرون شدن از چاه به حضرت یوسف علیه‌السلام از گفته خدای ابراهیم و اسحاق و یعقوب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فانَّ لکَ الحَمْدُ ، لا إله إلاّ اللّه الْحَنّانُ الْمَنّانُ ، بَدیعُ السَّمواتِ والأَرْضِ ، ذُو الْجَلالِ وَالإِکْرامِ ، صَلّ علی محمّدٍ وَآل محمّد ، واجْعَل لی مِنْ أمری فَرَجاً وَمَخْرَجاً ، وَارْزُقنی مِنْ حَیْثُ أحتَسِب</w:t>
      </w:r>
      <w:bookmarkStart w:id="407" w:name="pg2796_18029"/>
    </w:p>
    <w:p>
      <w:pPr>
        <w:pStyle w:val="BookText"/>
        <w:rPr/>
      </w:pPr>
      <w:bookmarkEnd w:id="407"/>
      <w:r>
        <w:rPr>
          <w:rFonts w:ascii="IRNazanin" w:hAnsi="IRNazanin" w:eastAsia="IRNazanin"/>
          <w:color w:val="111111"/>
          <w:sz w:val="28"/>
          <w:sz w:val="28"/>
          <w:szCs w:val="28"/>
          <w:rtl w:val="true"/>
          <w:lang w:bidi="fa-IR"/>
        </w:rPr>
        <w:t xml:space="preserve">وَمِنْ حَیْثُ لا أحتَسِب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کرده خداوند برایش از چاه فرج کرده و از شر آن زن راه بیرون شدن قرار داد و ملک مصر را از جائی که گمان نداشت به او عطا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مسنده</w:t>
      </w:r>
      <w:r>
        <w:rPr>
          <w:rStyle w:val="FootnoteAnchor"/>
          <w:rtl w:val="true"/>
        </w:rPr>
        <w:footnoteReference w:id="407"/>
      </w:r>
      <w:r>
        <w:rPr>
          <w:rFonts w:ascii="IRNazanin" w:hAnsi="IRNazanin" w:eastAsia="IRNazanin"/>
          <w:color w:val="111111"/>
          <w:sz w:val="28"/>
          <w:sz w:val="28"/>
          <w:szCs w:val="28"/>
          <w:rtl w:val="true"/>
          <w:lang w:bidi="fa-IR"/>
        </w:rPr>
        <w:t xml:space="preserve">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علی بن ابی حمزه بطائنی در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می‌گوید از امام ششم علیه‌السلام پرسیدم از دعاء یوسف علیه‌السلام چه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زیادی بود ، لکن چون زندان بر حضرت سخت شد ، برای خدا به سجده افتاد ،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کانَتِ الذنُوبُ قد اخلقَت وجهی عِندَکَ فلن ترفع لی الیکَ صوتاً فأنا أتوجّه إلیک بوجه الشیخ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گریه کرده و فرمود صلی اللّه علی یعقوب وعلی یوسف و من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باللّه وبرسوله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408"/>
      </w:r>
      <w:r>
        <w:rPr>
          <w:rFonts w:ascii="IRNazanin" w:hAnsi="IRNazanin" w:eastAsia="IRNazanin"/>
          <w:color w:val="111111"/>
          <w:sz w:val="28"/>
          <w:sz w:val="28"/>
          <w:szCs w:val="28"/>
          <w:rtl w:val="true"/>
          <w:lang w:bidi="fa-IR"/>
        </w:rPr>
        <w:t xml:space="preserve">قصص الانبیاء به سند خود تا صدوق قدس‌سره به اسنادی معتبر قریب به همین مضمون را آورده </w:t>
      </w:r>
      <w:r>
        <w:rPr>
          <w:rFonts w:eastAsia="IRNazanin" w:cs="IRNazanin"/>
          <w:color w:val="111111"/>
          <w:sz w:val="28"/>
          <w:szCs w:val="28"/>
          <w:rtl w:val="true"/>
          <w:lang w:bidi="fa-IR"/>
        </w:rPr>
        <w:t>.</w:t>
      </w:r>
    </w:p>
    <w:p>
      <w:pPr>
        <w:pStyle w:val="Heading3"/>
        <w:numPr>
          <w:ilvl w:val="2"/>
          <w:numId w:val="1"/>
        </w:numPr>
        <w:rPr/>
      </w:pPr>
      <w:bookmarkStart w:id="408" w:name="__RefHeading___Toc2195751_1395250215"/>
      <w:bookmarkStart w:id="409" w:name="_Toc165"/>
      <w:bookmarkEnd w:id="408"/>
      <w:r>
        <w:rPr>
          <w:rtl w:val="true"/>
        </w:rPr>
        <w:t>قسم دوم توسلات به پیغمبر صلی‌الله‌علیه‌و‌آله واهل بیت آن‌حضرت که سند آنها ضعیف است</w:t>
      </w:r>
      <w:bookmarkEnd w:id="4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409"/>
      </w:r>
      <w:r>
        <w:rPr>
          <w:rFonts w:ascii="IRNazanin" w:hAnsi="IRNazanin" w:eastAsia="IRNazanin"/>
          <w:color w:val="111111"/>
          <w:sz w:val="28"/>
          <w:sz w:val="28"/>
          <w:szCs w:val="28"/>
          <w:rtl w:val="true"/>
          <w:lang w:bidi="fa-IR"/>
        </w:rPr>
        <w:t>ضعیف و مسند از امام پنجم علیه‌السلام وارد شده که هر که خداوند را به ما بخواند رستگار است ، و هر که خداوند را به غیر ما بخواند هلاک</w:t>
      </w:r>
    </w:p>
    <w:p>
      <w:pPr>
        <w:pStyle w:val="BookText"/>
        <w:rPr/>
      </w:pPr>
      <w:r>
        <w:rPr>
          <w:rFonts w:ascii="IRNazanin" w:hAnsi="IRNazanin" w:eastAsia="IRNazanin"/>
          <w:color w:val="111111"/>
          <w:sz w:val="28"/>
          <w:sz w:val="28"/>
          <w:szCs w:val="28"/>
          <w:rtl w:val="true"/>
          <w:lang w:bidi="fa-IR"/>
        </w:rPr>
        <w:t xml:space="preserve">شده و درخواست هلاک دیگران را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مرسله عیاشی</w:t>
      </w:r>
      <w:r>
        <w:rPr>
          <w:rStyle w:val="FootnoteAnchor"/>
          <w:rtl w:val="true"/>
        </w:rPr>
        <w:footnoteReference w:id="410"/>
      </w:r>
      <w:r>
        <w:rPr>
          <w:rFonts w:ascii="IRNazanin" w:hAnsi="IRNazanin" w:eastAsia="IRNazanin"/>
          <w:color w:val="111111"/>
          <w:sz w:val="28"/>
          <w:sz w:val="28"/>
          <w:szCs w:val="28"/>
          <w:rtl w:val="true"/>
          <w:lang w:bidi="fa-IR"/>
        </w:rPr>
        <w:t xml:space="preserve">از امام هشتم علیه‌السلام داریم که هرگاه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 از ما کمک بخواهید و این است گفته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الأسماء الحسنی 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امام ششم علیه‌السلام فرموده ما به خدا قسم اسماء حسنی هستیم که از هیچ کس چیزی پذیرفته نمی‌شود مگر به معرفت ما پس بخوانید خداوند را به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مرسله دیگری عیاشی از شعیب عقرقوفی</w:t>
      </w:r>
      <w:r>
        <w:rPr>
          <w:rStyle w:val="FootnoteAnchor"/>
          <w:rtl w:val="true"/>
        </w:rPr>
        <w:footnoteReference w:id="411"/>
      </w:r>
      <w:r>
        <w:rPr>
          <w:rFonts w:ascii="IRNazanin" w:hAnsi="IRNazanin" w:eastAsia="IRNazanin"/>
          <w:color w:val="111111"/>
          <w:sz w:val="28"/>
          <w:sz w:val="28"/>
          <w:szCs w:val="28"/>
          <w:rtl w:val="true"/>
          <w:lang w:bidi="fa-IR"/>
        </w:rPr>
        <w:t xml:space="preserve">از امام ششم علیه‌السلام در جریان نجات حضرت یوسف علی نبینا وآله وعلیه السلام دارد ، دعائی خواند ، از سوی خداوند برایش فرج حاصل شد ، و حضرت فرمودند به این گونه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کانَتْ ذُنُوبی قَدْ اَخْلَقَتْ وَجْهی عِنْدَکَ فَاِنّی اَتَوَجَّهُ اِلَیْکَ بِوَجْهِ نَبِیِّکَ نَبّیِ الرَّحْمَةِ مُحَمَّدٍ صَلَّی اللّه‌ُ عَلَیْهِ وَآلِهِ وَعَلِیٍّ وَفاطِمَةَ والْحَسَنِ وَالْحُسَیْنِ وَالاْءَئِمَةِ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بخواهد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کشف الغمه</w:t>
      </w:r>
      <w:r>
        <w:rPr>
          <w:rStyle w:val="FootnoteAnchor"/>
          <w:rtl w:val="true"/>
        </w:rPr>
        <w:footnoteReference w:id="412"/>
      </w:r>
      <w:r>
        <w:rPr>
          <w:rFonts w:ascii="IRNazanin" w:hAnsi="IRNazanin" w:eastAsia="IRNazanin"/>
          <w:color w:val="111111"/>
          <w:sz w:val="28"/>
          <w:sz w:val="28"/>
          <w:szCs w:val="28"/>
          <w:rtl w:val="true"/>
          <w:lang w:bidi="fa-IR"/>
        </w:rPr>
        <w:t xml:space="preserve">از کتاب مولد فاطمة علیهاالسلام تألیف ابن بابویه از گفته ابن عباس دارد ، که از پیغمبر صلی‌الله‌علیه‌و‌آله پرسیدم از کلماتی که آدم علیه‌السلام از خداوند دریافت کرده ، خداوند توبه او را پذیرفت ، حضرت فرمود ، خداوند را به حق محمد و علی و فاطمه و حسن و حسین علیهم‌السلام درخواست کرد که توبه‌اش را قبول کند خداوند توبه او را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قبس المصباح</w:t>
      </w:r>
      <w:r>
        <w:rPr>
          <w:rStyle w:val="FootnoteAnchor"/>
          <w:rtl w:val="true"/>
        </w:rPr>
        <w:footnoteReference w:id="413"/>
      </w:r>
      <w:r>
        <w:rPr>
          <w:rFonts w:ascii="IRNazanin" w:hAnsi="IRNazanin" w:eastAsia="IRNazanin"/>
          <w:color w:val="111111"/>
          <w:sz w:val="28"/>
          <w:sz w:val="28"/>
          <w:szCs w:val="28"/>
          <w:rtl w:val="true"/>
          <w:lang w:bidi="fa-IR"/>
        </w:rPr>
        <w:t xml:space="preserve">داستانی مفصل از حبس ابی العباس احمد بن کشمرد نزد هجریها در احساء نقل کرده ، شب آن روزی که سلیمان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که با طلوع آفتاب گردن او را می‌زند ، غسل می‌کند و لباسهائی بعنوان کفن خود بر تن می‌پوشد و متوجه قبله شده نماز می‌خواند و تضرع و مناجات با خدا دارد و گناهان خود را شمرده توبه می‌کند ، و توجه به خدا می‌کند به محمد و علی و فاطمه و یکا یک ائمه معصومین علیهم‌السلام ، و در همین حال اضطراب متوجه حضرت امیرالمؤمنین علیه‌السلام شده و حضرت را در گرفتاریهای خود وسیله قرار می‌دهد ، تا شب نصف شده ، و وقت نماز شب فرا رسیده ، نماز خوانده و دعا و تضرع می‌کند بعد از نماز با استغاثه به خدا و توسل به حضرت امیر علیه‌السلام وی را چرت می‌گیرد ، در خواب حضرت را می‌بیند و حضرت به او دستور می‌دهد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تا آخر سوره حمد و آیة الکرسی و آیه عرش را و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العَبْدِ الذّلیلِ فُلانِ بنِ فُلانَ إلَی المولَی الجلیلِ ، الّذی لا إله إلاّ هوَ الحیُّ القیُّومُ ، وَسَلامٌ علی الِ یس محمّد وعلی والحسَنِ والحُسَینِ وعلیّ ومحمّدٍ وجعفرٍ وموسی وعلیّ ومحمّد وعلیّ والحسنِ وحجّتک رَبّ علی خلقِکَ ، اللّهمّ انّی اشهدُکَ بانّی أشهد أنّک اللّه الهی واله الأوّلینَ والاخرین ، لا اله غیرک اتوجّه إلَیْکَ بِحَقّ هذهِ الأسماء التی اذا دعیت بها أجبتَ ، واذا سئلتَ بها أعطیتَ ، لمّا صلّیتَ عَلَیْهِمْ ، وَهَوَّنْتَ عَلَیّ خُروج رُوحی ، وَکُنْتَ لی قبل ذلِکَ غیاثاً وَمُجیراً لِمَنْ أرادَ أنْ یفرط عَلَیّ وَیَطْغی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در قسمتی گل گذارده و سوره یس را بخوان و آن را در دریا بینداز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دریا در دسترسی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بفرمایند ، در چاه یا هر منبع آبی که به او نزدیک است بیندازد ، این عمل را انجام داده خورشید که طلوع می‌کند وی را احضار کرده و در حالی که از زندگی خود ناامید بود و شک نمی‌کرد که می‌خواهد امیر او را بکشد ، از کشتن صرف نظر کرده و او را مخیر می‌کند که نزد امیر باشد به خدمت مشغول و مورد احسان قرار بگیرد یا به سوی عیال خود برگردد و جائزه خوب بگیرد ، تا آنجا که می‌پرسد چه کاره علی بن ابی طالب هستی ؟ می‌گوید نسبتی با حضرت ندارم ، لکن دوست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امیر می‌گوید به ولایت آن حضرت چنگ بزن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تو را رها سازیم و نتوانستیم مخالفت آن حضرت کنیم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شیخ طوسی قدس‌سره </w:t>
      </w:r>
      <w:r>
        <w:rPr>
          <w:rStyle w:val="FootnoteAnchor"/>
          <w:rtl w:val="true"/>
        </w:rPr>
        <w:footnoteReference w:id="414"/>
      </w:r>
      <w:r>
        <w:rPr>
          <w:rFonts w:ascii="IRNazanin" w:hAnsi="IRNazanin" w:eastAsia="IRNazanin"/>
          <w:color w:val="111111"/>
          <w:sz w:val="28"/>
          <w:sz w:val="28"/>
          <w:szCs w:val="28"/>
          <w:rtl w:val="true"/>
          <w:lang w:bidi="fa-IR"/>
        </w:rPr>
        <w:t xml:space="preserve">در مصباح و مختصر آن وارد شده که این نامه را نوشته و در لای نامه دیگری برای صاحب الزمان عجل اللّه فرجه در گل قرار داده و در چاه یا در دریا می‌اندازند ، این دعاء نوشته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 إِلَی اللّه‌ِ سُبْحَانَهُ وَتَقَدَّسَتْ أَسْمَاوءُهُ رَبِّ الاْءَرْبَابِ ، وَقَاصِمِ الْجَبَابِرَةِ الْعِظَامِ ، عَالِمِ الْغَیْبِ وَکَاشِفِ الضُّرِّ ، الَّذِی سَبَقَ فِی عِلْمِهِ مَا کَانَ وَمَا یَکُونُ ، مِنْ عَبْدِهِ الذَّلِیلِ الْمِسْکِینِ ، الَّذِی انْقَطَعَتْ بِهِ الاْءَسْبَابُ ، وَطَالَ عَلَیْهِ الْعَذَابُ وَهَجَرَهُ الاْءَهْلُ ، وَبَایَنَهُ الصَّدِیقُ الْحَمِیمُ ، فَبَقِیَ مُرْتَهَناً بِذَنْبِهِ ، قَدْ أَوْبَقَهُ جُرْمُهُ وَطَلَبَ النَّجَاءَ ، فَلَمْ یَجِدْ مَلْجَأً وَلا مُلْتَجَأً غَیْرَ الْقَادِرِ عَلَی حَلِّ الْعَقْدِ وَمُوءَبِّدِ الاْءَبَدِ ، فَفَزَعِی إِلَیْهِ وَاعْتِمَادِی عَلَیْهِ ، وَلا لَجَأَ وَلا مُلْتَجَأَ إِلاّ إِلَیْهِ ، اللَّهُمَّ إِنِّی أَسْأَلُکَ بِعِلْمِکَ الْمَاضِی وَبِنُورِکَ الْعَظِیمِ ، وَبِوَجْهِکَ الْکَرِیمِ وَبِحُجَّتِکَ الْبَالِغَةِ ، أَنْ تُصَلِّیَ عَلَی مُحَمَّدٍ وَعَلَی آلِ مُحَمَّدٍ ، وَأَنْ تَأْخُذَ بِیَدِی وَتَجْعَلَنِی مِمَّنْ تَقْبَلُ دَعْوَتَهُ ، وَتُقِیلُ</w:t>
      </w:r>
    </w:p>
    <w:p>
      <w:pPr>
        <w:pStyle w:val="BookText"/>
        <w:rPr/>
      </w:pPr>
      <w:r>
        <w:rPr>
          <w:rFonts w:ascii="Amiri" w:hAnsi="Amiri" w:eastAsia="Amiri" w:cs="Amiri"/>
          <w:color w:val="111111"/>
          <w:sz w:val="28"/>
          <w:sz w:val="28"/>
          <w:szCs w:val="28"/>
          <w:rtl w:val="true"/>
          <w:lang w:bidi="ar-SA"/>
        </w:rPr>
        <w:t xml:space="preserve">عَثْرَتَهُ ، وَتَکْشِفُ کُرْبَتَهُ ، وَتُزِیلُ تَرْحَتَهُ ، وَتَجْعَلُ لَهُ مِنْ أَمْرِهِ فَرَجاً وَمَخْرَجاً ، وَتَرُدُّ عَنِّی بَأْسَ هَذَا الظَّالِمِ الْغَاشِمِ ، وَبَأْسَ النَّاسِ یَا رَبِّ الْمَلائِکَةِ وَالنَّاسِ ، حَسْبِی أَنْتَ ، وَکَفَی مَنْ أَنْتَ حَسْبُهُ ، یَا کَاشِفَ الاْءُمُورِ الْعِظَامِ فَإِنَّهُ لا حَوْلَ وَلا قُوَّةَ إِلاّ بِک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نامه صاحب الزمان علیه‌السلام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تَوَسَّلْتُ بِحُجَّةِ اللّه‌ِ الْخَلَفِ الصَّالِحِ ، مُحَمَّدِ بْنِ الْحَسَنِ بْنِ عَلِیِّ بْنِ مُحَمَّدِ بْنِ عَلِیِّ بْنِ مُوسَی بْنِ جَعْفَرِ بْنِ مُحَمَّدِ بْنِ عَلِیِّ بْنِ الْحُسَیْنِ بْنِ عَلِیِّ بْنِ أَبِی طَالِبٍ ، النَّبَّإِ الْعَظِیمِ ، وَالصِّرَاطِ الْمُسْتَقِیمِ ، وَالْحَبْلِ الْمَتِینِ عِصْمَةِ الْمَلْجَإِ ، وَقَسِیمِ الْجَنَّةِ وَالنَّارِ ، أَتَوَسَّلُ إِلَیْکَ بِابَائِکَ الطَّاهِرِینَ الْخَیِّرِینَ الْمُنْتَجَبِینَ وَأُمَّهَاتِکَ الطَّاهِرَاتِ الْبَاقِیَاتِ الصَّالِحَاتِ الَّذِینَ ذَکَرَهُمُ اللّه‌ُ فِی کِتَابِهِ ، فَقَالَ عَزَّ مِنْ قَائِلٍ الْباقِیاتُ الصّالِحاتُ وَبِجَدِّکَ رَسُولِ اللّه‌ِ صلی‌الله‌علیه‌و‌آله وَخَلِیلِهِ وَحَبِیبِهِ وَخِیَرَتِهِ مِنْ خَلْقِهِ ، أَنْ تَکُونَ وَسِیلَتِی إِلَی اللّه‌ِ عَزَّ وَجَلَّ فِی کَشْفِ ضُرِّی ، وَحَلِّ عَقْدِی ، وَفَرَجِ حَسْرَتِی ، وَکَشْفِ بَلِیَّتِی ، وَتَنْفِیسِ تَرْحَتِی ،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 وَبِالْکَلِمَةِ الطَّیِّبَةِ ، وَبِمَجَارِی الْقُرْآنِ ، وَبِمُسْتَقَرِّ الرَّحْمَةِ ، وَبِجَبَرُوتِ الْعَظَمَةِ ، وَبِاللَّوْحِ الْمَحْفُوظِ ، وَبِحَقِیقَةِ الاْءِیمَانِ ، وَقِوَامِ الْبُرْهَانِ ، وَبِنُورِ النُّورِ ، وَبِمَعْدِنِ النُّورِ ، وَالْحِجَابِ الْمَسْتُورِ ، وَالْبَیْتِ الْمَعْمُورِ ، وَبِالسَّبْعِ الْمَثَانِی وَالْقُرْآنِ الْعَظِیمِ ، وَفَرَائِضِ الاْءَحْکَامِ ، وَالْمُکَلِّمِ بِالْعِبْرَانِیِّ ، وَالْمُتَرْجِمِ بِالْیُونَانِیِّ ، وَالْمُنَاجِی بِالسُّرْیَانِیِّ ، وَمَا دَارَ فِی الْخَطَرَاتِ ، وَمَا لَمْ یُحِطْ بِهِ لِلظُّنُوِن ، مِنْ عِلْمِکَ الْمَخْزُونِ وَبِسِرِّکَ الْمَصُونِ ، وَالتَّوْرَاةِ وَالاْءِنْجِیلِ وَالزَّبُورِ ، یَا ذَا الْجَلالِ وَالاْءِکْرَامِ ، صَلِّ عَلَی مُحَمَّدٍ وَآلِهِ وَخُذْ بِیَدِی ، وَفَرِّجْ عَنِّی بِأَنْوَارِکَ وَأَقْسَامِکَ وَکَلِمَاتِکَ الْبَالِغَةِ ، إِنَّکَ جَوَادٌ کَرِیمُ ، وَحَسْبُنَا اللّه‌ُ وَنِعْمَ الْوَکِیلُ ، وَلا حَوْلَ وَلا قُوَّةَ إِلاّ بِاللّه‌ِ الْعَلِیِّ الْعَظِیمِ ، وَصَلَوَاتُهُ وَسَلامُهُ عَلَی صَفْوَتِهِ مِنْ بَرِیَّتِهِ مُحَمَّدٍ وَذُرِّیَّتِهِ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نامه را با بوی خوش معطر کرده و نامه درخواست از خدای را لای نامه امام می‌گذارد ، و گل آن نامه خالص بوده ودارای شن نباشد ، و دو رکعت نماز خوانده ، شب جمعه این کار را انجام داده به سوی خداوند عزوجل به محمد و آل محمد علیهم‌السلام توجه کند ، و دعائی دارد که وقت انداختن نامه در آب خوانده می‌شود</w:t>
      </w:r>
      <w:r>
        <w:rPr>
          <w:rStyle w:val="FootnoteAnchor"/>
          <w:rtl w:val="true"/>
        </w:rPr>
        <w:footnoteReference w:id="4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أَسْأَلُکَ بِالْقُدْرَةِ الَّتِی لَحَظْتَ بِهَا الْبَحْرَ الْعَجَّاجَ ، فَأَزْبَدَ وَهَاجَ وَمَاجَ وَکَانَ کَاللَّیْلِ الدَّاجِ ، طَوْعاً لاِءَمْرِکَ ، وَخَوْفاً مِنْ سَطْوَتِکَ ، فَأَفْتَقَ أُجَاجُهُ ، وَائْتَلَقَ مِنْهَاجُهُ ، وَسَبَّحَتْ جَزَائِرُهُ ، وَقَدَّسَتْ جَوَاهِرُهُ ، تُنَادِیکَ حِیتَانُهُ بِاخْتِلافِ لُغَاتِهَا ، إِلَهَنَا وَسَیِّدَنَا ، مَا الَّذِی نَزَلَ بِنَا ، وَمَا الَّذِی حَلَّ بِبَحْرِنَا ، فَقُلْتُ لَهَا ، اسْکُنِی سَأُسْکِنُکَ مَلِیّاً ، وَأُجَاوِرُ بِکَ عَبْداً زَکِیّاً ، فَسَکَنَ ، وَسَبَّحَ ، وَوَعَدَ بِضَمَائِرِ الْمِنَحِ ، فَلَمَّا نَزَلَ بِهِ ابْنُ مَتَّی بِمَا أَلَمَّ الظُّنُونَ ، فَلَمَّا صَارَ فِی فِیهَا ، سَبَّحَ فِی أَمْعَائِهَا ، فَبَکَتِ الْجِبَالُ عَلَیْهِ تَلَهُّفاً ، وَأَشْفَقَتْ عَلَیْهِ الاْءَرْضُ تَأَسُّفاً ، فَیُونُسُ فِی حُوتِهِ کَمُوسَی فِی تَابُوتِهِ لاِءَمْرِکَ طَائِعٌ ، وَلِوَجْهِکَ سَاجِدٌ ، خَاضِعٌ ، فَلَمَّا أَحْبَبْتَ أَنْ تَقِیَهُ أَلْقَیْتَهُ بِشَاطِئِ الْبَحْرِ شِلْواً ، لا تَنْظُرُ عَیْنَاهُ ، وَلا تَبْطِشُ یَدَاهُ ، وَلا تَرْکُضُ رِجْلاهُ ، وَأَنْبَتَّ مِنَّةً مِنْکَ عَلَیْهِ شَجَرَةً مِنْ یَقْطِینٍ ، وَأَجْرَیْتَ لَهُ فُرَاتاً مِنْ مَعِینٍ ، فَلَمَّا اسْتَغْفَرَ وَتَابَ خَرَقْتَ لَهُ إِلَی الْجَنَّةِ بَاباً ،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آخر دعا نام امام امام را می‌برد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احمد بن ربیعه</w:t>
      </w:r>
      <w:r>
        <w:rPr>
          <w:rStyle w:val="FootnoteAnchor"/>
          <w:rtl w:val="true"/>
        </w:rPr>
        <w:footnoteReference w:id="417"/>
      </w:r>
      <w:r>
        <w:rPr>
          <w:rFonts w:ascii="IRNazanin" w:hAnsi="IRNazanin" w:eastAsia="IRNazanin"/>
          <w:color w:val="111111"/>
          <w:sz w:val="28"/>
          <w:sz w:val="28"/>
          <w:szCs w:val="28"/>
          <w:rtl w:val="true"/>
          <w:lang w:bidi="fa-IR"/>
        </w:rPr>
        <w:t>انباری که دستش علیل و سیاه شد ، بو کرده ، و طبیب دستور قطع آن را داده بود ، در خواب به حضرت امیرالمؤمنین علیه‌السلام متوسل شده و حضرت او را به موسی بن جعفر علیه‌السلام ارجاع می‌دهند ، به قبر حضرت پناه می‌برد و از تربت آن حضرت گرفته به دست خود تا بند بمالد و آن</w:t>
      </w:r>
    </w:p>
    <w:p>
      <w:pPr>
        <w:pStyle w:val="BookText"/>
        <w:rPr/>
      </w:pPr>
      <w:r>
        <w:rPr>
          <w:rFonts w:ascii="IRNazanin" w:hAnsi="IRNazanin" w:eastAsia="IRNazanin"/>
          <w:color w:val="111111"/>
          <w:sz w:val="28"/>
          <w:sz w:val="28"/>
          <w:szCs w:val="28"/>
          <w:rtl w:val="true"/>
          <w:lang w:bidi="fa-IR"/>
        </w:rPr>
        <w:t xml:space="preserve">را می‌بندد و روز بعد که باز می‌کند ، گوشت و پوستهای بوئیده ریخته ، استخوانها و رگها باقی می‌ماند و بوی بد قطع شده ، سپس معالجه شده و بهبودی پیدا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مروان از امام صادق علیه‌السلام در روایتی</w:t>
      </w:r>
      <w:r>
        <w:rPr>
          <w:rStyle w:val="FootnoteAnchor"/>
          <w:rtl w:val="true"/>
        </w:rPr>
        <w:footnoteReference w:id="418"/>
      </w:r>
      <w:r>
        <w:rPr>
          <w:rFonts w:ascii="IRNazanin" w:hAnsi="IRNazanin" w:eastAsia="IRNazanin"/>
          <w:color w:val="111111"/>
          <w:sz w:val="28"/>
          <w:sz w:val="28"/>
          <w:szCs w:val="28"/>
          <w:rtl w:val="true"/>
          <w:lang w:bidi="fa-IR"/>
        </w:rPr>
        <w:t xml:space="preserve">مسند نقل کرده که پیغمبر صلی‌الله‌علیه‌و‌آله فرمود درود شما بر من اجابت دعایتان ، و زکات اعمالتان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خبر مسند ابی المغیرة</w:t>
      </w:r>
      <w:r>
        <w:rPr>
          <w:rStyle w:val="FootnoteAnchor"/>
          <w:rtl w:val="true"/>
        </w:rPr>
        <w:footnoteReference w:id="419"/>
      </w:r>
      <w:r>
        <w:rPr>
          <w:rFonts w:ascii="IRNazanin" w:hAnsi="IRNazanin" w:eastAsia="IRNazanin"/>
          <w:color w:val="111111"/>
          <w:sz w:val="28"/>
          <w:sz w:val="28"/>
          <w:szCs w:val="28"/>
          <w:rtl w:val="true"/>
          <w:lang w:bidi="fa-IR"/>
        </w:rPr>
        <w:t xml:space="preserve">از امام هفتم علیه‌السلام داریم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دنبال نماز صبح و نماز مغرب پیش از آنکه پاهای خود را بگرداند یا با کسی سخن گوید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وَمَلاَئِکَتَهُ یُصَلُّونَ عَلَی النَّبِیِّ ، یَا أَیُّهَا الَّذِینَ آمَنُوا صَلُّوا عَلَیْهِ وَسَلِّمُوا تَسْلِیما ، اللّهمّ صلّ علی محمّد صلی‌الله‌علیه‌و‌آله وذریته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برای او برآورده سازد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روایت دارد ، که هر که به این صلوات بر پیغمبر صلی‌الله‌علیه‌و‌آله درود بفرستد دعایش مستجاب می‌گردد ، سه بار صبح و سه بار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صَلِّ عَلی مُحَمَّدٍ وَآلِ مُحَمّدٍ فِی الاْءَوَّلینَ، وَصَلِّ عَلی مُحَمَّدٍ وَآلِ مُحَمّدٍ فِی الاْءخِرینَ، وَصَلِّ عَلی مُحَمَّدٍ وَآلِ مُحَمّدٍ فِی الْمَلاَءِ الاْءَعْلی، وَصَلِّ عَلی مُحَمَّدٍ وَآلِ مُحَمّدٍ فِی الْمُرْسَلینَ، اَللّـهُمَّ اَعْطِ مُحَمَّدا الْوَسیلَةَ وَالشَّرَفَ وَالْفَضیلَةَ وَالدَّرَجَةَ الْکَبیرَةَ، اللّهُمَّ اِنّی آمَنْتُ بِمُحَمَّدٍ وَلَمْ اَرَهُ ، فَلا تَحْرِمْنی یَوْمَ الْقِیمَةِ رُؤْیَتَهُ ، وَارْزُقْنی صُحْبَتَهُ ، وَتَوفَّنی عَلی مِلَّتِهِ ، وَاسْقِنی مَنْ حَوْضِهِ مَشْرَباً رَوِیّاً سآئِغاً هَنیئآاً لا اَظْمَأُ بَعْدَهُ اَبَداً اِنَّکَ عَلی کُلِّ شَیْ‌ءٍ قَدیرٌ ، اَللّهُمَّ کَما آمَنْتُ بِمُحَمَّدٍ صَلَّی اللّه‌ُ عَلَیْهِ وَآلِهِ وَلَمْ اَرَهُ فَعَرِّفنی فِی الْجِنانِ وَجْهَهُ ، اَللّهُمَّ بَلِّغْ رُوحَ مُحَمَّدٍ عَنّی تَحِیَّةً کَثیرَةً وَسَلاماً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w:t>
      </w:r>
      <w:r>
        <w:rPr>
          <w:rStyle w:val="FootnoteAnchor"/>
          <w:rtl w:val="true"/>
        </w:rPr>
        <w:footnoteReference w:id="420"/>
      </w:r>
      <w:r>
        <w:rPr>
          <w:rFonts w:ascii="IRNazanin" w:hAnsi="IRNazanin" w:eastAsia="IRNazanin"/>
          <w:color w:val="111111"/>
          <w:sz w:val="28"/>
          <w:sz w:val="28"/>
          <w:szCs w:val="28"/>
          <w:rtl w:val="true"/>
          <w:lang w:bidi="fa-IR"/>
        </w:rPr>
        <w:t xml:space="preserve">معاویه بن عمّار از امام صادق علیه‌السلام نیز وارد شده ، که هر که در 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صلّ علی محمّدٍ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 دنیا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 آخرت از وی برآورده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نوادر راوندی از گفته حضرت جعفر بن محمد علیه‌السلام </w:t>
      </w:r>
      <w:r>
        <w:rPr>
          <w:rStyle w:val="FootnoteAnchor"/>
          <w:rtl w:val="true"/>
        </w:rPr>
        <w:footnoteReference w:id="421"/>
      </w:r>
      <w:r>
        <w:rPr>
          <w:rFonts w:ascii="IRNazanin" w:hAnsi="IRNazanin" w:eastAsia="IRNazanin"/>
          <w:color w:val="111111"/>
          <w:sz w:val="28"/>
          <w:sz w:val="28"/>
          <w:szCs w:val="28"/>
          <w:rtl w:val="true"/>
          <w:lang w:bidi="fa-IR"/>
        </w:rPr>
        <w:t xml:space="preserve">از گفته پدرانش از رسول خدا صلی‌الله‌علیه‌و‌آله برآورده شدن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 کسی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بر محمد و آل محمد بفرستد را ذکر کرده ، و مرسلا از آن حضرت</w:t>
      </w:r>
      <w:r>
        <w:rPr>
          <w:rStyle w:val="FootnoteAnchor"/>
          <w:rtl w:val="true"/>
        </w:rPr>
        <w:footnoteReference w:id="422"/>
      </w:r>
      <w:r>
        <w:rPr>
          <w:rFonts w:ascii="IRNazanin" w:hAnsi="IRNazanin" w:eastAsia="IRNazanin"/>
          <w:color w:val="111111"/>
          <w:sz w:val="28"/>
          <w:sz w:val="28"/>
          <w:szCs w:val="28"/>
          <w:rtl w:val="true"/>
          <w:lang w:bidi="fa-IR"/>
        </w:rPr>
        <w:t xml:space="preserve">در دعوات دارد که یک بار صلوات بر پیغمبر و آل آن حضرت با نیت و اخلاص قلب بگوید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خداوند برآورده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بلد الأمین</w:t>
      </w:r>
      <w:r>
        <w:rPr>
          <w:rStyle w:val="FootnoteAnchor"/>
          <w:rtl w:val="true"/>
        </w:rPr>
        <w:footnoteReference w:id="423"/>
      </w:r>
      <w:r>
        <w:rPr>
          <w:rFonts w:ascii="IRNazanin" w:hAnsi="IRNazanin" w:eastAsia="IRNazanin"/>
          <w:color w:val="111111"/>
          <w:sz w:val="28"/>
          <w:sz w:val="28"/>
          <w:szCs w:val="28"/>
          <w:rtl w:val="true"/>
          <w:lang w:bidi="fa-IR"/>
        </w:rPr>
        <w:t xml:space="preserve">از سماعة از ابی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هرگاه تو را حاجتی نزد خدا باشد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بِحَقِّ مُحَمَّدٍ وَعَلِیٍّ ، فَاِنَّ لَهُما عِنْدَکَ شَاْناً مِنَ الشَّاْنِ ، وَقَدْراً مِنَ الْقَدْرِ ، أسْئَلُکَ بِحَقِّ ذلِکَ الْشَّاْنِ ، وَبِحَقِّ ذلِکَ الْقَدْرِ ، اَنْ تُصَلِّیَ عَلَی مُحَمَّدٍ وَآلِ مُحَمَّدٍ وَاَنْ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 جمله حاجت خود را بخواهد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424"/>
      </w:r>
      <w:r>
        <w:rPr>
          <w:rFonts w:ascii="IRNazanin" w:hAnsi="IRNazanin" w:eastAsia="IRNazanin"/>
          <w:color w:val="111111"/>
          <w:sz w:val="28"/>
          <w:sz w:val="28"/>
          <w:szCs w:val="28"/>
          <w:rtl w:val="true"/>
          <w:lang w:bidi="fa-IR"/>
        </w:rPr>
        <w:t xml:space="preserve">از امام صادق علیه‌السلام دارد ، که بنده هرگاه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مستجاب می‌کند ، و هنگامی که گفت با</w:t>
      </w:r>
    </w:p>
    <w:p>
      <w:pPr>
        <w:pStyle w:val="BookText"/>
        <w:rPr/>
      </w:pPr>
      <w:r>
        <w:rPr>
          <w:rFonts w:ascii="IRNazanin" w:hAnsi="IRNazanin" w:eastAsia="IRNazanin"/>
          <w:color w:val="111111"/>
          <w:sz w:val="28"/>
          <w:sz w:val="28"/>
          <w:szCs w:val="28"/>
          <w:rtl w:val="true"/>
          <w:lang w:bidi="fa-IR"/>
        </w:rPr>
        <w:t xml:space="preserve">من چه بکن و چه بکن خداوند با جودتر از این است که بعضی را مستجاب کرده و بعضی را رد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مرسله ارشاد القلوب</w:t>
      </w:r>
      <w:r>
        <w:rPr>
          <w:rStyle w:val="FootnoteAnchor"/>
          <w:rtl w:val="true"/>
        </w:rPr>
        <w:footnoteReference w:id="425"/>
      </w:r>
      <w:r>
        <w:rPr>
          <w:rFonts w:ascii="IRNazanin" w:hAnsi="IRNazanin" w:eastAsia="IRNazanin"/>
          <w:color w:val="111111"/>
          <w:sz w:val="28"/>
          <w:sz w:val="28"/>
          <w:szCs w:val="28"/>
          <w:rtl w:val="true"/>
          <w:lang w:bidi="fa-IR"/>
        </w:rPr>
        <w:t xml:space="preserve">از گفته موسی بن جعفر از پدرانش از حضرت امیرالمؤمنین علیهم‌السلام در جواب سؤال یهودی نسبت به فضل پیغمبر صلی‌الله‌علیه‌و‌آله بر سایر پیغمبران دارد ، که خداوند دعای امت را از اجابت حبس نمود ، تا بر پیغمبر صلی‌الله‌علیه‌و‌آله صلوات بفرستند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شیخ طوسی</w:t>
      </w:r>
      <w:r>
        <w:rPr>
          <w:rStyle w:val="FootnoteAnchor"/>
          <w:rtl w:val="true"/>
        </w:rPr>
        <w:footnoteReference w:id="426"/>
      </w:r>
      <w:r>
        <w:rPr>
          <w:rFonts w:ascii="IRNazanin" w:hAnsi="IRNazanin" w:eastAsia="IRNazanin"/>
          <w:color w:val="111111"/>
          <w:sz w:val="28"/>
          <w:sz w:val="28"/>
          <w:szCs w:val="28"/>
          <w:rtl w:val="true"/>
          <w:lang w:bidi="fa-IR"/>
        </w:rPr>
        <w:t xml:space="preserve">از 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یحیی بن داود سر من رآئی استاد الشیخ ، خاتمة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منصوری از عموی پدرش از امام دهم علیه‌السلام دعائی آورده که حضرت زیاد به آن دعا می‌کرده‌اند ، و از خداوند عزوجل خواسته‌اند هر که بعد از حضرت در مشهد آن جناب با آن دعا کند خداوند او را ناامید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عُدَّتی عِنْدَ الْعَُدَدِ، وَیا رَجآئی وَالْمُعْتَمَدَ، وَیا کَهْفی وَالسَّنَدَ، یا واحِدُ یا اَحَدُ، وَیا قُلْ هُوَ اللّه‌ُ اَحَدٌ، اَسْئَلُکَ الّلهُمَّ بِحَقِّ مَنْ خَلَقْتَهُ مِنْ خَلْقِکَ، وَلَمْ تَجْعَلْ فی خَلْقِکَ مِثْلَهُمْ اَحَداً، صَلِّ عَلی جَماعَتِهِمْ، وَافْعَلْ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جمله حاجت خود را بخواهد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منصور دوانیقی حضرت امام صادق علیه‌السلام را به کوفه احضار کرد ، و خون حضرت را می‌خواست بریزد ، این دعا</w:t>
      </w:r>
      <w:r>
        <w:rPr>
          <w:rStyle w:val="FootnoteAnchor"/>
          <w:rtl w:val="true"/>
        </w:rPr>
        <w:footnoteReference w:id="427"/>
      </w:r>
      <w:r>
        <w:rPr>
          <w:rFonts w:ascii="Amiri" w:hAnsi="Amiri" w:eastAsia="Amiri" w:cs="Amiri"/>
          <w:color w:val="111111"/>
          <w:sz w:val="28"/>
          <w:sz w:val="28"/>
          <w:szCs w:val="28"/>
          <w:rtl w:val="true"/>
          <w:lang w:bidi="ar-SA"/>
        </w:rPr>
        <w:t xml:space="preserve">را در نجف دنبال نماز خواندند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 ، یَا حَافِظَ الْغُلامَیْنِ لاِءَبِیهِمَا ، احْفَظْنِی الْیَوْمَ لآِبَائِی</w:t>
      </w:r>
    </w:p>
    <w:p>
      <w:pPr>
        <w:pStyle w:val="BookText"/>
        <w:rPr/>
      </w:pPr>
      <w:r>
        <w:rPr>
          <w:rFonts w:ascii="IRNazanin" w:hAnsi="IRNazanin" w:eastAsia="IRNazanin"/>
          <w:color w:val="111111"/>
          <w:sz w:val="28"/>
          <w:sz w:val="28"/>
          <w:szCs w:val="28"/>
          <w:rtl w:val="true"/>
          <w:lang w:bidi="fa-IR"/>
        </w:rPr>
        <w:t xml:space="preserve">مُحَمَّدٍ وَعَلِیٍّ وَالْحَسَنِ وَالْحُسَیْنِ وَعَلِیِّ بْنِ الْحُسَیْنِ وَمُحَمَّدِ بْنِ عَلِیٍّ ، اضْرِبْ بِالذُّلِّ بَیْنَ عَیْنَیْهِ ، بِاللّه‌ِ أَسْتَفْتِحُ وَبِهِ أَسْتَنْجِحُ ، وَبِمُحَمَّدٍ صلی‌الله‌علیه‌و‌آله أَتَوَجَّهُ ، اللَّهُمَّ إِنَّکَ تَمْحُو مَا تَشَاءُ وَتُثْبِتُ وَعِنْدَکَ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کسی که این دعا را می‌خواند بگوید احفظنی الیوم بآباء مولای ابی عبداللّه محمد صلی‌الله‌علیه‌و‌آله و علی تا آخر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استغاثه به</w:t>
      </w:r>
      <w:r>
        <w:rPr>
          <w:rStyle w:val="FootnoteAnchor"/>
          <w:rtl w:val="true"/>
        </w:rPr>
        <w:footnoteReference w:id="428"/>
      </w:r>
      <w:r>
        <w:rPr>
          <w:rFonts w:ascii="IRNazanin" w:hAnsi="IRNazanin" w:eastAsia="IRNazanin"/>
          <w:color w:val="111111"/>
          <w:sz w:val="28"/>
          <w:sz w:val="28"/>
          <w:szCs w:val="28"/>
          <w:rtl w:val="true"/>
          <w:lang w:bidi="fa-IR"/>
        </w:rPr>
        <w:t xml:space="preserve">صاحب الزمان عجل اللّه تعالی فرجه که از برادر زاده شیخ صدوق قدس‌سره آمده از عموی خود شیخ صدوق از بعض مشایخ قم آورده ، که گرفتاری برایم پیش آمد که به تنگ آمدم ، برایم آسان نبود که با کسی از کسان و برادران خود آن را در میان گذارم ، اندوهناک به خواب رفتم ، و در خواب مردی خوش رو خوش لباس پاکیزه بو دیدم ، او را بعض از مشایخ قم خیال کردم که نزد او علم می‌آموختم ، پیش از آنکه گرفتاری خود را که می‌خواستم با وی مطرح کنم ابتداءً به من گفت ، در کار خود به خدای تعالی رجوع کرده از صاحب الزمان عجل اللّه فرجه کمک بخواه ، و حضرت را پناهگاه خود قرار ده ، که یار و کمک کار نیکی است ، و عصمت دوستان مؤمن خود می‌باشد ، و به من دستور داد ، طهارت حاصل کن ، و دو رکعت نماز بخوان ، سپس رو به قبله زیر آسمان ایستاده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اللّه‌ِ الْکَامِلُ التَّامُّ الشَّامِلُ الْعَامُّ وَصَلَوَاتُهُ الدَّائِمَةُ وَبَرَکَاتُهُ الْقَائِمَةُ عَلَی حُجَّةِ اللّه‌ِ ، وَوَلِیِّهِ فِی أَرْضِهِ وَبِلادِهِ ، وَخَلِیفَتِهِ عَلَی خَلْقِهِ وَعِبَادِهِ ، سُلالَةِ النُّبُوَّةِ وَبَقِیَّةِ الْعِتْرَةِ وَالصَّفْوَةِ ، صَاحِبِ الزَّمَانِ ، وَمُظْهِرِ الاْءِیمَانِ ، وَمُعْلِنِ أَحْکَامِ الْقُرْآنِ ، مُطَهِّرِ الاْءَرْضِ ، وَنَاشِرِ الْعَدْلِ فِی الطُّولِ وَالْعَرْضِ ، الْحُجَّةِ الْقَائِمِ الْمَهْدِیِّ ، وَالاْءِمَامِ الْمُنْتَظَرِ الْمَرْضِیِّ ، الطَّاهِرِ ابْنِ الاْءَئِمَّةِ الطَّاهِرِینَ ، الْوَصِیِّ أَوْلادِ الاْءَوْصِیَاءِ الْمَرْضِیِّینَ ، الْهَادِی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 ، ابْنِ الْهُدَاةِ الْمَعْصُومِینَ ، السَّلامُ عَلَیْکَ یَا إِمَامَ الْمُسْلِمِینَ وَالْمُوءْمِنِینَ ، السَّلامُ عَلَیْکَ یَا وَارِثَ عِلْمِ النَّبِیِّینَ ، وَمُسْتَوْدَعِ حِکْمَةِ الْوَصِیِّینَ ، السَّلامُ عَلَیْکَ یَا عِصْمَةَ الدِّینِ السَّلامُ عَلَیْکَ یَا مُعِزَّ الْمُوءْمِنِینَ الْمُسْتَضْعَفِینَ ، السَّلامُ عَلَیْکَ یَا مُذِلَّ الْکَافِرِینَ الْمُتَکَبِّرِینَ الظَّالِمِینَ ، السَّلامُ عَلَیْکَ یَا مَوْلایَ یَا صَاحِبَ الزَّمَانِ ، یَا ابْنَ أَمِیرِ الْمُوءْمِنِینَ وَابْنَ فَاطِمَةَ الزَّهْرَاءِ سَیِّدَةِ نِسَاءِ الْعَالَمِینَ ، السَّلامُ عَلَیْکُمْ یَا ابْنَ الاْءَئِمَّةِ الْحُجَجِ عَلَی الْخَلْقِ أَجْمَعِینَ السَّلامُ عَلَیْکَ یَا مَوْلایَ سَلامَ مُخْلِصٍ لَکَ فِی الْوَلاءِ ، أَشْهَدُ أَنَّکَ الاْءِمَامُ الْمَهْدِیُّ قَوْلاً وَفِعْلاً وَأَنَّکَ الَّذِی تَمْلاَءُ الاْءَرْضَ قِسْطاً وَعَدْلاً ، فَعَجَّلَ اللّه‌ُ فَرَجَکَ ، وَسَهَّلَ مَخْرَجَکَ ، وَقَرَّبَ زَمَانَکَ ، وَأَکْثَرَ أَنْصَارَکَ وَأَعْوَانَکَ ، وَأَنْجَزَ لَکَ مَوْعِدَکَ ، وَهُوَ أَصْدَقُ الْقَائِلِینَ وَنُرِیدُ أَنْ نَمُنَّ عَلَی الَّذِینَ اسْتُضْعِفُوا فِی الاْءَرْضِ وَنَجْعَلَهُمْ أَئِمَّةً وَنَجْعَلَهُمُ الْوارِثِینَ ، یَا مَوْلایَ حَاجَتِی کَذَا وَکَذَا فَاشْفَعْ لِی فِی نَجَاحِهَا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حاجتی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کذا وکذا حاجت خود را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فاشفع فی نجاحها ، و هر چه خواستی دعا می‌کنی ، می‌گوید این عمل را آوردم ، و همانگونه که گفته بود ، دو رکعت نماز زیر آسمان خواندم ، در رکعت اولی بعد از حمد ، همانگونه معین کرده بود سوره انا فتحنا ، و در رکعت دوم بعد از حمد ، اذا جاء نصر اللّه والفتح را خواندم ، و نیکو نماز را انجام دادم ، سپس بعد از سلام رو به قبله ایستاده امام علیه‌السلام را زیارت کرده حاجت خود را خواسته به حضرت استغاثه کردم ، بعد سجده شکر را کرده دعاء طولانی کردم تا حدی که ترسیدم نماز شبم فوت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ایستاده نماز خواندم و بعد از نافله صبح ، نماز صبح را خواندم ، در محراب خود نشسته دعا کردم ، قسم به خدا خورشید طلوع نکرده که فرج برایم حاصل شد ، و آن گرفتاری در بقیه عمرم به من برنگشت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مهج الدعوات مسنداً</w:t>
      </w:r>
      <w:r>
        <w:rPr>
          <w:rStyle w:val="FootnoteAnchor"/>
          <w:rtl w:val="true"/>
        </w:rPr>
        <w:footnoteReference w:id="429"/>
      </w:r>
      <w:r>
        <w:rPr>
          <w:rFonts w:ascii="IRNazanin" w:hAnsi="IRNazanin" w:eastAsia="IRNazanin"/>
          <w:color w:val="111111"/>
          <w:sz w:val="28"/>
          <w:sz w:val="28"/>
          <w:szCs w:val="28"/>
          <w:rtl w:val="true"/>
          <w:lang w:bidi="fa-IR"/>
        </w:rPr>
        <w:t xml:space="preserve">از امام ششم علیه‌السلام دعاء علی بن الحسین علیه‌السلام را هنگامی که برای محاکمه با عموی خود محمد بن الحنفیه در مسئله امامت نزد حجر اسود دعاء کرده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بِاسْمِکَ الْمَکْتُوبِ فِی سُرَادِقِ الْمَجْدِ ، وَأَسْأَلُکَ بِاسْمِکَ الْمَکْتُوبِ فِی سُرَادِقِ الْبَهَاءِ ، وَأَسْأَلُکَ بِاسْمِکَ الْمَکْتُوبِ فِی سُرَادِقِ الْعَظَمَةِ وَأَسْأَلُکَ بِاسْمِکَ الْمَکْتُوبِ فِی سُرَادِقِ الْجَلالِ ، وَأَسْأَلُکَ بِاسْمِکَ الْمَکْتُوبِ فِی سُرَادِقِ الْعِزَّةِ وَأَسْأَلُکَ بِاسْمِکَ الْمَکْتُوبِ فِی سُرَادِقِ الْقُدْرَةِ ، وَأَسْأَلُکَ بِاسْمِکَ الْمَکْتُوبِ فِی سُرَادِقِ السَّرَائِرِ ، السَّابِقِ الْفَائِقِ ، الْحَسَنِ النَّضِیرِ ، رَبِّ الْمَلائِکَةِ الثَّمَانِیَةِ ، وَرَبِّ الْعَرْشِ الْعَظِیمِ وَبِالْعَیْنِ الَّتِی لا تَنَامُ ، وَبِالاسْمِ الاْءَکْبَرِ الاْءَکْبَرِ الاْءَکْبَرِ ، وَبِالاسْمِ الاْءَعْظَمِ الاْءَعْظَمِ الاْءَعْظَمِ الْمُحِیطِ بِمَلَکُوتِ السَّمَاوَاتِ وَالاْءَرْضِ ، وَبِالاسْمِ الَّذِی أَشْرَقَتْ بِهِ الشَّمْسُ ، وَأَضَاءَ بِهِ الْقَمَرُ ، وَسُجِّرَتْ بِهِ الْبِحَارُ ، وَنُصِبَتْ بِهِ الْجِبَالُ ، وَبِالاسْمِ الَّذِی قَامَ بِهِ الْعَرْشُ وَالْکُرْسِیُّ وَبِأَسْمَائِکَ الْمُقَدَّسَاتِ الْمُکَرَّمَاتِ الْمَکْنُونَاتِ الْمَخْزُونَاتِ فِی عِلْمِ الْغَیْبِ عِنْدَکَ ، أَسْأَلُکَ بِذَلِکَ کُلِّهِ أَنْ تُصَلِّیَ عَلَی مُحَمَّدٍ وَآلِ مُحَمَّدٍ وَأَنْ تَفْعَلَ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بجای کذا وکذا باید حاجت خود را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را با تفاوتی در کشف الغمّة از کتاب دلائل حمیری از امام پنجم علیه‌السلام ذکر کرده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که از امام ششم روایت را نقل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 ابان مبادا به این دعا جز برای کار مهمی از امر دنیا و آخرت دعا کنی ، همانا بندگان نمی‌دانند این چیست ، این از مخزون علم آل محمد علیه</w:t>
      </w:r>
    </w:p>
    <w:p>
      <w:pPr>
        <w:pStyle w:val="BookText"/>
        <w:rPr/>
      </w:pPr>
      <w:r>
        <w:rPr>
          <w:rFonts w:ascii="IRNazanin" w:hAnsi="IRNazanin" w:eastAsia="IRNazanin"/>
          <w:color w:val="111111"/>
          <w:sz w:val="28"/>
          <w:sz w:val="28"/>
          <w:szCs w:val="28"/>
          <w:rtl w:val="true"/>
          <w:lang w:bidi="fa-IR"/>
        </w:rPr>
        <w:t xml:space="preserve">وعلیهم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آدم علیه‌السلام </w:t>
      </w:r>
      <w:r>
        <w:rPr>
          <w:rStyle w:val="FootnoteAnchor"/>
          <w:rtl w:val="true"/>
        </w:rPr>
        <w:footnoteReference w:id="431"/>
      </w:r>
      <w:r>
        <w:rPr>
          <w:rFonts w:ascii="IRNazanin" w:hAnsi="IRNazanin" w:eastAsia="IRNazanin"/>
          <w:color w:val="111111"/>
          <w:sz w:val="28"/>
          <w:sz w:val="28"/>
          <w:szCs w:val="28"/>
          <w:rtl w:val="true"/>
          <w:lang w:bidi="fa-IR"/>
        </w:rPr>
        <w:t xml:space="preserve">است هنگامی که کلماتی از پروردگار خود دریافت کرد و شاید به آنها دعا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یَا رَبَّاهْ یَا رَبَّاهْ ، لا یَرُدُّ غَضَبَکَ إِلاّ حِلْمُکَ ، وَلا یُنْجِی مِنْ عُقُوبَتِکَ إِلاّ التَّضَرُّعُ إِلَیْکَ ، حَاجَتِی الَّتِی إِنْ أَعْطَیْتَنِیهَا لَمْ یَضُرَّنِی مَا حَرَمْتَنِی وَإِنْ حَرَمْتَنِیهَا لَمْ یَنْفَعْنِی مَا أَعْطَیْتَنِی ، اللَّهُمَّ إِنِّی أَسْأَلُکَ الْفَوْزَ بِالْجَنَّةِ وَأَعُوذُ بِکَ مِنَ النَّارِ یَا ذَا الْعَرْشِ الشَّامِخِ الْمُنِیفِ ، یَا ذَا الْجَلالِ وَالاْءِکْرَامِ الْبَاذِخِ الْعَظِیمِ ، یَا ذَا الْمُلْکِ الْفَاخِرِ الْقَدِیمِ ، یَا إِلَهَ الْعَالَمِینَ ، یَا صَرِیخَ الْمُسْتَصْرِخِینَ ، وَیَا مَنْزُولاً بِهِ کُلُّ حَاجَةٍ ، إِنْ کُنْتَ قَدْ رَضِیتَ عَنِّی فَازْدَدْ عَنِّی رِضیً ، وَقَرِّبْنِی مِنْکَ زُلْفَی ، وَإِلاّ تَکُنْ رَضِیتَ عَنِّی ، فَبِحَقِّ مُحَمَّدٍ وَآلِهِ وَبِفَضْلِکَ عَلَیْهِمْ لَمَّا رَضِیتَ عَنِّی إِنَّکَ أَنْتَ التَّوّاب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امام ششم علیه‌السلام در روایت مرسل دارد این دعائی است ، که آدم تلقی کرد از پروردگار ، و خداوند بر او توبه کرد ، و فرمود ای آدم به محمد سؤال کردی و او را ندیدی ؟ آدم گفت بر عرشت دیدم نوشته است لا اله إلاّ اللّه محمد رسول اللّه صلی‌الله‌علیه‌و‌آله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یوسف علیه‌السلام هنگامی که در چاه انداخته شد ، در روایتی</w:t>
      </w:r>
      <w:r>
        <w:rPr>
          <w:rStyle w:val="FootnoteAnchor"/>
          <w:rtl w:val="true"/>
        </w:rPr>
        <w:footnoteReference w:id="432"/>
      </w:r>
      <w:r>
        <w:rPr>
          <w:rFonts w:ascii="Amiri" w:hAnsi="Amiri" w:eastAsia="Amiri" w:cs="Amiri"/>
          <w:color w:val="111111"/>
          <w:sz w:val="28"/>
          <w:sz w:val="28"/>
          <w:szCs w:val="28"/>
          <w:rtl w:val="true"/>
          <w:lang w:bidi="ar-SA"/>
        </w:rPr>
        <w:t xml:space="preserve">مسند صاحب کتاب مهج الدعوات آن را ذکر کرده ، جبرئیل بر او نازل شده از ناحیه خداوند به وی آموخت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بِأَنَّ لَکَ الْحَمْدَ ، لا إِلَهَ إِلاّ أَنْتَ الْحَنَّانُ الْمَنَّانُ بَدِیعُ السَّمَاوَاتِ وَالاْءَرْضِ ، یَا ذَا الْجَلالِ وَالاْءِکْرَامِ ، أَنْ تُصَلِّیَ عَلَی مُحَمَّدٍ وَآلِ مُحَمَّدٍ ، وَأَنْ تَجْعَلَ لِی مِنْ أَمْرِی فَرَجاً وَمَخْرَجاً ، وَتَرْزُقَنِی مِنْ حَیْثُ أَحْتَسِبُ وَمِنْ حَیْثُ لا أَحْتَسِبُ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دیگر</w:t>
      </w:r>
      <w:r>
        <w:rPr>
          <w:rStyle w:val="FootnoteAnchor"/>
          <w:rtl w:val="true"/>
        </w:rPr>
        <w:footnoteReference w:id="433"/>
      </w:r>
      <w:r>
        <w:rPr>
          <w:rFonts w:ascii="IRNazanin" w:hAnsi="IRNazanin" w:eastAsia="IRNazanin"/>
          <w:color w:val="111111"/>
          <w:sz w:val="28"/>
          <w:sz w:val="28"/>
          <w:szCs w:val="28"/>
          <w:rtl w:val="true"/>
          <w:lang w:bidi="fa-IR"/>
        </w:rPr>
        <w:t xml:space="preserve">از یوسف علیه‌السلام در بعض اوقات گرفتاری نقل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رَاحِمَ الْمَسَاکِینِ ، وَیَا رَازِقَ الْمُتَکَلِّمِینَ ، یَا رَبَّ الْعَالَمِینَ ، وَیَا مَالِکَ یَوْمِ الدِّینِ ، وَیَا غِیَاثَ الْمَکْرُوبِینَ ، وَیَا مُجِیبَ دَعْوَةِ الْمُضْطَرِّینَ ، وَیَا أَرْحَمَ الرَّاحِمِینَ ، وَیَا أَحْکَمَ الْحَاکِمِینَ ، وَیَا أَسْرَعَ الْحَاسِبِینَ ، وَیَا خَیْرَ الْمَسْئُولِینَ ، وَیَا ذَا الْجَلالِ وَالاْءِکْرَامِ ، یَا کَبِیرَ کُلِّ کَبِیرٍ ، یَا مَنْ لا شَرِیکَ لَهُ وَلا وَزِیرَ ، یَا مَنْ هُوَ عَلی کُلِّ شَیْءٍ قَدِیرٌ ، یَا مَنْ هُوَ عَلِیمٌ خَبِیرٌ ، یَا مَنْ هُوَ بِکُلِّ شَیْءٍ بَصِیرٌ ، یَا خَالِقَ الشَّمْسِ وَالْقَمَرِ الْمُنِیرِ ، یَا جَابِرَ الْعَظْمِ الْکَسِیرِ ، یَا مُغْنِیَ الْبَائِسِ الْفَقِیرِ ، یَا مُطْلِقَ الْمُکَبَّلِ الاْءَسِیرِ ، یَا مُدَبِّرَ الاْءَمْرِ ، ثُمَّ إِلَیْهِ الْمَصِیرُ ، یَا مَنْ لا یُجارُ عَلَیْهِ وَهُوَ یُجِیرُ ، یَا مَنْ یُحْییِ الْمَوْتی وَهُوَ عَلَیْهِ یَسِیرٌ ، یَا عِصْمَةَ الْخَائِفِ الْمُسْتَجِیرِ ، یَا مُغْنِیَ الْفَقِیرِ الضَّرِیرِ ، یَا حَافِظَ الطِّفْلِ الصَّغِیرِ ، یَا رَاحِمَ الشَّیْخِ الْکَبِیرِ ، یَا مَنْ لا تَخْفَی عَلَیْهِ خَافِیَةٌ فِی السَّمَاوَاتِ وَالاْءَرْضِ ، یَا غَافِرَ الذُّنُوبِ ، یَا عَلاّمَ الْغُیُوبِ ، یَا سَاتِرَ الْعُیُوبِ ، أَسْأَلُکَ أَنْ تُصَلِّیَ عَلَی مُحَمَّدٍ وَآلِ مُحَمَّدٍ ، وَأَنْ تَغْفِرَ لِی ، وَلِوَالِدَیَّ ، وَتَجَاوَزَ عَنَّا فِیمَا تَعْلَمُ ، فَإِنَّکَ الاْءَعَزُّ الاْءَکْرَمُ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یونس بن متی علیه‌السلام </w:t>
      </w:r>
      <w:r>
        <w:rPr>
          <w:rStyle w:val="FootnoteAnchor"/>
          <w:rtl w:val="true"/>
        </w:rPr>
        <w:footnoteReference w:id="434"/>
      </w:r>
      <w:r>
        <w:rPr>
          <w:rFonts w:ascii="Amiri" w:hAnsi="Amiri" w:eastAsia="Amiri" w:cs="Amiri"/>
          <w:color w:val="111111"/>
          <w:sz w:val="28"/>
          <w:sz w:val="28"/>
          <w:szCs w:val="28"/>
          <w:rtl w:val="true"/>
          <w:lang w:bidi="ar-SA"/>
        </w:rPr>
        <w:t xml:space="preserve">است در مهج مرسلاً نقل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اللَّهُمَّ إِنِّی أَسْأَلُکَ بِأَسْمَائِکَ الْحُسْنَی ، وَآلائِکَ الْعُلْیَا ، وَأَسْأَلُکَ یَا رَبِّ یَا اللّه‌ُ یَا اللّه‌ُ ، یَا کَبِیرُ ، یَا جَلِیلُ ، یَا حَنَّانُ یَا مَنَّانُ ، یَا فَرْدُ ، یَا دَائِمُ ، یَا وَتْرُ ، یَا أَحَدُ یَا صَمَدُ ، یَا اللّه‌ُ یَا لا إِلَهَ إِلاّ أَنْتَ ، أَسْأَلُکَ بِلا إِلَهَ إِلاّ أَنْتَ ، أَنْ تُصَلِّیَ عَلَی مُحَمَّدٍ وَآلِ مُحَمَّدٍ ، وَأَنْ تَغْفِرَ لِی ذُنُوبِی ، وَأَنْ تُحَرِّمَ جَسَدِی عَلَی النَّارِ اللَّهُمَّ إِنَّکَ قُلْتَ فِی کِتَابِکَ الْمُنْزَلِ عَلَی مُوسَی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تَرُدُّوا السَّائِلِینَ عَنْ أَبْوَابِکُمْ وَنَحْنُ عَلَی بَابِکَ فَلا تَرُدَّنَا ، اللَّهُمَّ إِنَّکَ قُلْتَ فِی کِتَابِکَ الْمُنْزَلِ عَلَی</w:t>
      </w:r>
    </w:p>
    <w:p>
      <w:pPr>
        <w:pStyle w:val="BookText"/>
        <w:rPr/>
      </w:pPr>
      <w:r>
        <w:rPr>
          <w:rFonts w:ascii="Amiri" w:hAnsi="Amiri" w:eastAsia="Amiri" w:cs="Amiri"/>
          <w:color w:val="111111"/>
          <w:sz w:val="28"/>
          <w:sz w:val="28"/>
          <w:szCs w:val="28"/>
          <w:rtl w:val="true"/>
          <w:lang w:bidi="ar-SA"/>
        </w:rPr>
        <w:t xml:space="preserve">نَبِیِّکَ مُوسَی أَنِ اغْفِرُوا لِلظَّالِمِینَ ، وَنَحْنُ الظَّالِمُونَ عَلَی بَابِکَ ، فَاغْفِرْ لَنَا اللَّهُمَّ إِنَّکَ قُلْتَ فِی کِتَابِکَ الْمُنْزَلِ عَلَی مُوسَی بْنِ عِمْرَانَ أَنْ أَعْتِقُوا الاْءَرِقَّاءَ وَنَحْنُ عَبِیدُکَ فَأَعْتِقْنَا مِنَ النَّار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آصف</w:t>
      </w:r>
      <w:r>
        <w:rPr>
          <w:rStyle w:val="FootnoteAnchor"/>
          <w:rtl w:val="true"/>
        </w:rPr>
        <w:footnoteReference w:id="435"/>
      </w:r>
      <w:r>
        <w:rPr>
          <w:rFonts w:ascii="IRNazanin" w:hAnsi="IRNazanin" w:eastAsia="IRNazanin"/>
          <w:color w:val="111111"/>
          <w:sz w:val="28"/>
          <w:sz w:val="28"/>
          <w:szCs w:val="28"/>
          <w:rtl w:val="true"/>
          <w:lang w:bidi="fa-IR"/>
        </w:rPr>
        <w:t xml:space="preserve">وزیر سلیمان بن داود علیه‌السلام است که با این دعا عرش بلقیس را حاضر کرد از یمن به شام یا فلسطین ، به یک چشم بهم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دعائی است که عیسی علیه‌السلام با آن مرده‌ها را زنده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بِأنَّکَ أنْتَ اللّه‌ُ لا إله إلاّ أنْتَ الْحَیُّ القَیُّومُ الطّاهِرُ المُطهَّر ، نورُ السّماواتِ والأَرَضین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والشّهادَةِ الکَبیرِ المُتَعالِ الحَنّانُ المَنّانُ ذُو الجَلالِ والإکرام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تفعل بی‌کذا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بگوید أن تصلّی علی محمّد وآل محمّد وأن تفعل بی کذا وکذا ، انشاء اللّه دعا مستجاب گردد ، و به جای کذا وکذا حاجت خود را بخواهد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مهج الدعوات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از موسی بن جعفر از پدر از جدش علیهم‌السلام آورده ، که رسول خدا صلی‌الله‌علیه‌و‌آله به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هرگاه امری تو را به هول انداخت ، یا شدتی بر تو وارد شد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بِحَقِّ مُحَمّدٍ وآل مُحَمّد أنْ تُصلّیَ علی مُحمّدٍ وآل محمّد وأن تُنْجِیَنی مِن هذا الغَمّ </w:t>
      </w:r>
      <w:r>
        <w:rPr>
          <w:rFonts w:eastAsia="IRNazanin" w:cs="IRNazanin"/>
          <w:color w:val="111111"/>
          <w:sz w:val="28"/>
          <w:szCs w:val="28"/>
          <w:rtl w:val="true"/>
          <w:lang w:bidi="fa-IR"/>
        </w:rPr>
        <w:t>» .</w:t>
      </w:r>
      <w:bookmarkStart w:id="410" w:name="pg2796_18044"/>
    </w:p>
    <w:p>
      <w:pPr>
        <w:pStyle w:val="Heading3"/>
        <w:numPr>
          <w:ilvl w:val="2"/>
          <w:numId w:val="1"/>
        </w:numPr>
        <w:rPr/>
      </w:pPr>
      <w:bookmarkStart w:id="411" w:name="__RefHeading___Toc2195753_1395250215"/>
      <w:bookmarkStart w:id="412" w:name="_Toc166"/>
      <w:bookmarkEnd w:id="410"/>
      <w:bookmarkEnd w:id="411"/>
      <w:r>
        <w:rPr>
          <w:rtl w:val="true"/>
        </w:rPr>
        <w:t xml:space="preserve">تذکّر مهم </w:t>
      </w:r>
      <w:r>
        <w:rPr>
          <w:rtl w:val="true"/>
        </w:rPr>
        <w:t>:</w:t>
      </w:r>
      <w:bookmarkEnd w:id="412"/>
    </w:p>
    <w:p>
      <w:pPr>
        <w:pStyle w:val="BookText"/>
        <w:rPr/>
      </w:pPr>
      <w:r>
        <w:rPr>
          <w:rFonts w:ascii="IRNazanin" w:hAnsi="IRNazanin" w:eastAsia="IRNazanin"/>
          <w:color w:val="111111"/>
          <w:sz w:val="28"/>
          <w:sz w:val="28"/>
          <w:szCs w:val="28"/>
          <w:rtl w:val="true"/>
          <w:lang w:bidi="fa-IR"/>
        </w:rPr>
        <w:t xml:space="preserve">توسّل به اهل بیت و خمسه طیبه اصحاب کساء و صاحب الزمان 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مختلف فراوان است ، و قسمت عمده از توسلات به حضرت حجت را کتب متعدد در بر دارد ، و عده‌ای را علامه مجلسی رحمه‌الله طی ملاقاتهای گوناگون از آن حضرت در زمان غیبت کبری در بحار ، و موارد متعددی مرحوم محدث کبیر حاج میرزا حسین نوری رحمه‌الله در کتاب النجم الثاقب و جنة المأوی آورده ، گر چه اکثر دارای سند معتبر نبوده ، یا ملاقات با شخص آن بزرگوار صورت نگرفته و احتمالاً با رجال همنشین آن حضرت بوده است ، و آنچه شایسته تعمق و بررسی است ، اینکه توسل در بین پیغمبران و انبیاء گذشته نیز بوده ، و اختصاص به این امت ندارد در اینجا علاوه از مواردی که گذشت چند مورد دیگر را نیز ایراد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کتاب پیامبر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آقای محمد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ایراد کرده ، به این عنوان حفریات و آثار باستانی ، لوح معروف حضرت سلیمان علیه‌السلام </w:t>
      </w:r>
      <w:r>
        <w:rPr>
          <w:rStyle w:val="FootnoteAnchor"/>
          <w:rtl w:val="true"/>
        </w:rPr>
        <w:footnoteReference w:id="437"/>
      </w:r>
      <w:r>
        <w:rPr>
          <w:rFonts w:ascii="IRNazanin" w:hAnsi="IRNazanin" w:eastAsia="IRNazanin"/>
          <w:color w:val="111111"/>
          <w:sz w:val="28"/>
          <w:sz w:val="28"/>
          <w:szCs w:val="28"/>
          <w:rtl w:val="true"/>
          <w:lang w:bidi="fa-IR"/>
        </w:rPr>
        <w:t xml:space="preserve">در جنگ جهانی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عده‌ای از سربازان انگلیسی در چند کیلومتری بیت المقدس مشغول سنگرگیری و حمله بودند ، در دهکده کوچکی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نقره‌ای پیدا کردند ، که حاشیه‌اش به جواهرات گرانبها مرصع ، و در وسطش</w:t>
      </w:r>
    </w:p>
    <w:p>
      <w:pPr>
        <w:pStyle w:val="BookText"/>
        <w:rPr/>
      </w:pPr>
      <w:r>
        <w:rPr>
          <w:rFonts w:ascii="IRNazanin" w:hAnsi="IRNazanin" w:eastAsia="IRNazanin"/>
          <w:color w:val="111111"/>
          <w:sz w:val="28"/>
          <w:sz w:val="28"/>
          <w:szCs w:val="28"/>
          <w:rtl w:val="true"/>
          <w:lang w:bidi="fa-IR"/>
        </w:rPr>
        <w:t xml:space="preserve">خطوطی به حروف طلائی نگارش یافته بود ، و چون آن را نزد فرمانده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میجرای این گریندل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 هر چه کوشید ، نتوانست از آن چیزی بفهمد ، ولی دریافت که این نوشته به زبان اجنبی بسیار قدیمی است ، و بالاخره این لوح به وسیله وی دست به دست گردید ، تا رسید به دست سرپرست ارتش 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لیفتونانت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گلدستون ، و ایشان هم آن را به دست باستان شناسان بریتانیا سپردند ، پس از پایان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لوح مذکور به تحقیق و بررسی پرداختند و کمیته‌ای تشکیل دادند که اساتید شناخت زبانهای باستانی بریتانیا امریکا ، فرانسه ، آلمان و سایر کشورهای اروپائی جزء آن کمیته بودند ، پس از چند ماه بررسی و تحقیق در سوم ژانویه </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شد که این لوح مقدسی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از حضرت سلیمان علیه‌السلام را در بردارد ، که به الفاظ عبرانی قدیم نگارش یافته است ، و ما اکنون الفاظ لوح را با ترجمه در اینجا می‌آوریم و اینک ترجمه لوح سلیمانی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احمدایلی</w:t>
      </w:r>
    </w:p>
    <w:p>
      <w:pPr>
        <w:pStyle w:val="BookText"/>
        <w:rPr/>
      </w:pPr>
      <w:r>
        <w:rPr>
          <w:rFonts w:ascii="IRNazanin" w:hAnsi="IRNazanin" w:eastAsia="IRNazanin"/>
          <w:color w:val="111111"/>
          <w:sz w:val="28"/>
          <w:sz w:val="28"/>
          <w:szCs w:val="28"/>
          <w:rtl w:val="true"/>
          <w:lang w:bidi="fa-IR"/>
        </w:rPr>
        <w:t>باهتول</w:t>
      </w:r>
    </w:p>
    <w:p>
      <w:pPr>
        <w:pStyle w:val="BookText"/>
        <w:rPr/>
      </w:pPr>
      <w:r>
        <w:rPr>
          <w:rFonts w:ascii="IRNazanin" w:hAnsi="IRNazanin" w:eastAsia="IRNazanin"/>
          <w:color w:val="111111"/>
          <w:sz w:val="28"/>
          <w:sz w:val="28"/>
          <w:szCs w:val="28"/>
          <w:rtl w:val="true"/>
          <w:lang w:bidi="fa-IR"/>
        </w:rPr>
        <w:t>حاسنحاسین</w:t>
      </w:r>
    </w:p>
    <w:p>
      <w:pPr>
        <w:pStyle w:val="BookText"/>
        <w:rPr/>
      </w:pPr>
      <w:r>
        <w:rPr>
          <w:rFonts w:ascii="IRNazanin" w:hAnsi="IRNazanin" w:eastAsia="IRNazanin"/>
          <w:color w:val="111111"/>
          <w:sz w:val="28"/>
          <w:sz w:val="28"/>
          <w:szCs w:val="28"/>
          <w:rtl w:val="true"/>
          <w:lang w:bidi="fa-IR"/>
        </w:rPr>
        <w:t xml:space="preserve">یاه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فریادم 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ایلی انصطاه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مدد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باهتول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مرحمت فرمای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یاه 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اضومظع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حاسین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 سلیمان صوه عنخب زالهلاء اقتا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سلیمان اکنون به این پنج بزرگوار استغاثه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بذات اللّه کم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قدرة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کمیته چون بر مضمون نوشته لوح مقدس اطلاع یافتند ، هر یک با دیده تعجب به دیگری نگریستند ، و انگشت حیرت به دندان گزیدند ، و پس از تبادل نظر قرار بر این شد ، که لوح در موزه سلطنتی بریتانیا گذاشته شود ، اما چون این خبر به اسقف اعظم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لورد بیشوپ </w:t>
      </w:r>
      <w:r>
        <w:rPr>
          <w:rFonts w:eastAsia="Times New Roman" w:cs="Times New Roman" w:ascii="Times New Roman" w:hAnsi="Times New Roman"/>
          <w:color w:val="111111"/>
          <w:sz w:val="28"/>
          <w:szCs w:val="28"/>
          <w:lang w:val="en-US" w:bidi="en-US"/>
        </w:rPr>
        <w:t>Lord Bishop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رسید ، یک فرمان محرمانه‌ای به کمیته نوشت ، که خلاصه‌اش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لوح در موزه گذاشته شود ، و در دیدگاه مردم قرار گیرد ، اساس مسیحیت متزلزل خواهد شد ، و سرانجام خود مسیحیان جنازه مسیحیت را بر دوش بلند نموده در قبر فراموشی خواهند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آنجا که کسانی که این لوح را دیدند و بینشی داشتند گرایش عجیب به اسلام پیدا کردند ، و همان وقت بین دو نفر از دانشمندان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لوح گفتگوهائی شد که به اسلام آوردن هر دو انجامید ، سپس 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بیشتری در این زمینه مراجعه شود به مجله الاسلام دهلی فوریه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کرانیکل لندن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w:t>
      </w:r>
      <w:r>
        <w:rPr>
          <w:rStyle w:val="FootnoteAnchor"/>
          <w:rtl w:val="true"/>
        </w:rPr>
        <w:footnoteReference w:id="438"/>
      </w:r>
      <w:r>
        <w:rPr>
          <w:rFonts w:ascii="IRNazanin" w:hAnsi="IRNazanin" w:eastAsia="IRNazanin"/>
          <w:color w:val="111111"/>
          <w:sz w:val="28"/>
          <w:sz w:val="28"/>
          <w:szCs w:val="28"/>
          <w:rtl w:val="true"/>
          <w:lang w:bidi="fa-IR"/>
        </w:rPr>
        <w:t>زیر عنوان آثار کشتی حضرت نوح علیه‌السلام دارد که گروهی از دانشمندان معدن‌شناس روسی به تخته چوبهای پوسیده در جریان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کاوی برخوردند ، و در آن میان ، تخته چوب مستطیلی یافتند که همه را به حیرت انداخت ، زیرا در اثر گذشت زمان کهنگی و پوسیدگی به تمام چوبها راه یافته بود جز این تخته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طول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عرض داشت ، و حروفی چند بر آن منقش بود ، دولت روس برای تحقیق و بررسی درباره این تخته چوب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تشکیل داد که اعضای آن باستان شناسان و استادان شناخت زبانهای باستانی بودند ،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 ز آنها را در این کتاب نام برده که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تحقیق و کاوش ، اسرار آن تخته چوب برای کمیته کشف گردید و معلوم شد که این تخته چوب از کشتی حضرت نوح علیه‌السلام است ، که برای تیمن و مددخواهی چیزهائی بر آن نوشته و بر کشتی نصب کرده است ، در وسط تخته یک تصویر پنجه نمائی وجود داشت که عبارتی چند به زبان سامانی بر آن نگاشته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سامانی زبان رایج در زمان حضرت نوح بود که به آن زبان سامی 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تحقیق ،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فکر و دقت و زحمت ، نوشته مذکور را خواندند ، و به حروف روسی درآوردند ، سپس دانشجویان انگلیسی آن را به انگلیسی ترجمه کردند ، اینک ترجمه آن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 ای مددکار من ، به لطف و مرحمت خود ، و به طفیل ذوات مقدس ، محمد ، ایلیا ، شبر و شبیر ، و فاطمه علیهم‌السلام دست مرا بگیر ، این پنج وجود مقدس از همه با عظمت‌تر و واجب الاحترام هستند ، و تمام دنیا برای آنان برپا شده است ، پروردگارا به واسطه نامشان مرا مدد فرمای ، تو می‌توانی همه را به راه راست هدایت نمائی</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تفسیر کتاب علی علیه‌السلام و پیامبران عکس لوح را این چنین آورده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لوح از کتاب علی و پیامبران از مؤلف حکیم سیالکوتی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لوح از کتاب الفرقان فی تفسیر القرآن</w:t>
      </w:r>
      <w:bookmarkStart w:id="413" w:name="pg2796_18051"/>
    </w:p>
    <w:p>
      <w:pPr>
        <w:pStyle w:val="Heading2"/>
        <w:numPr>
          <w:ilvl w:val="1"/>
          <w:numId w:val="1"/>
        </w:numPr>
        <w:rPr/>
      </w:pPr>
      <w:bookmarkStart w:id="414" w:name="__RefHeading___Toc2195755_1395250215"/>
      <w:bookmarkStart w:id="415" w:name="_Toc167"/>
      <w:bookmarkEnd w:id="413"/>
      <w:bookmarkEnd w:id="414"/>
      <w:r>
        <w:rPr>
          <w:rtl w:val="true"/>
        </w:rPr>
        <w:t>بخش سوم</w:t>
      </w:r>
      <w:r>
        <w:rPr>
          <w:rtl w:val="true"/>
        </w:rPr>
        <w:t xml:space="preserve">: </w:t>
      </w:r>
      <w:r>
        <w:rPr>
          <w:rtl w:val="true"/>
        </w:rPr>
        <w:t>دعاهائی که برای حاجت وارد شده</w:t>
      </w:r>
      <w:bookmarkEnd w:id="4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2195757_1395250215"/>
      <w:bookmarkStart w:id="417" w:name="_Toc168"/>
      <w:bookmarkEnd w:id="416"/>
      <w:r>
        <w:rPr>
          <w:rtl w:val="true"/>
        </w:rPr>
        <w:t>اشاره</w:t>
      </w:r>
      <w:bookmarkStart w:id="418" w:name="pg2796_18053"/>
      <w:bookmarkEnd w:id="417"/>
    </w:p>
    <w:p>
      <w:pPr>
        <w:pStyle w:val="Heading3"/>
        <w:numPr>
          <w:ilvl w:val="2"/>
          <w:numId w:val="1"/>
        </w:numPr>
        <w:rPr/>
      </w:pPr>
      <w:bookmarkStart w:id="419" w:name="__RefHeading___Toc2195759_1395250215"/>
      <w:bookmarkStart w:id="420" w:name="_Toc169"/>
      <w:bookmarkEnd w:id="418"/>
      <w:bookmarkEnd w:id="419"/>
      <w:r>
        <w:rPr>
          <w:rtl w:val="true"/>
        </w:rPr>
        <w:t xml:space="preserve">دعاهائی که سند معتبر دارد و برای برآوردن حاجت وارد شده </w:t>
      </w:r>
      <w:r>
        <w:rPr>
          <w:rtl w:val="true"/>
        </w:rPr>
        <w:t>:</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یقطین آمده ، به حضرت موسی بن جعفر علیه‌السلام خبر رسید که موسی بن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قتل حضرت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اهل بیت خود در این باره مشورت کرد ، نظر دادند که سزاوار است خود را از وی دور کرده ، همانا از شرش نباید در امان بود حضرت تبسم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آنکه دست خود را به سوی آسمان بلند کرده این دعاء را خواند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اِلهی کَمْ مِنْ عَدُوٍّ شَحَذَ لی ظُبَةَ مِدْیَتِهِ ، وَاَرْهَفَ لی شَبا حَدِّه وَدافَ لی قَواتِلَ سُمُومِهِ ، وَلَمْ تَنَمْ عَنّی عَیْنُ حِراسَتِةِ ، فَلَمّا رَاَیْتَ ضَعْفی عَنِ احْتِمالِ الْفَوادِحِ وَعَجْزی عَنْ مُلِمّاتِ الْجَوائِحِ ، صَرَفْتَ ذلِکَ عَنّی بِحَولِکَ وَقُوَّتِکَ لا بِحَوْلٍ مِنّی وَلا قُوَّةٍ فَاَلْقَیْتَهُ فِی الْحَفیرِ الَّذیِ احْتَفَرَهُ لی خائِباً مِمّا اَمَّلَهُ فِی الدُّنْیا ، مُتَباعِداً مِمّا رَجاهُ فِی الاْءخِرَةِ فَلَکَ الْحَمْدُ عَلی ذلِکَ قَدْرَ اِسْتِحْقاقِکَ سَیِّدی ، اَللّهُمَّ فَخُذْهُ بِعِزَّتِکَ وَافْلُلْ حَدَّهُ عَنّی بِقُدْرَتِکَ وَاجْعَلْ لَهُ شُغْلاً فیما یَلیهِ ، وَعَجْزاً عَمّا یُناویهِ ، اَللّهُمَّ وَاَعْدِنی عَلَیْهِ عَدْویً حاضِرَةً تَکُونُ مِنْ غَیْظی شِفاءً ، وَمِنْ حَنَقی عَلَیْهِ وَقاءً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اللّهُمَّ دُعائی بِالاْءِجابَةِ ، وَانْظِمْ شِکایَتی بِالتَّغْییرِ ، وَعَرِّفْهُ عَمّا قَلیلٍ ما اَوْعَدْتَ الظّالِمینَ ، وَعَرِّفْنی ما وَعَدْتَ فی اِجابَةِ الْمُضْطَرّینَ ، اِنَّکَ ذُو الْفَضْلِ الْعَظیمِ ، وَالْمَنِّ الْکَریمِ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 بعد از متفرق شدن این جمع بار دیگر اجتماع نکردند مگر برای خواندن نامه‌ای که مرگ موسی بن المهدی را ذکر کرده بود ، و در روایتی</w:t>
      </w:r>
    </w:p>
    <w:p>
      <w:pPr>
        <w:pStyle w:val="BookText"/>
        <w:rPr/>
      </w:pPr>
      <w:r>
        <w:rPr>
          <w:rFonts w:ascii="IRNazanin" w:hAnsi="IRNazanin" w:eastAsia="IRNazanin"/>
          <w:color w:val="111111"/>
          <w:sz w:val="28"/>
          <w:sz w:val="28"/>
          <w:szCs w:val="28"/>
          <w:rtl w:val="true"/>
          <w:lang w:bidi="fa-IR"/>
        </w:rPr>
        <w:t>دیگر</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مفصل‌تر آورده ، و در دنباله آن دعاء جوشن صغیر در مقام شکرگزاری از آن حضرت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با همان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Style w:val="FootnoteAnchor"/>
          <w:rtl w:val="true"/>
        </w:rPr>
        <w:footnoteReference w:id="442"/>
      </w:r>
      <w:r>
        <w:rPr>
          <w:rFonts w:ascii="IRNazanin" w:hAnsi="IRNazanin" w:eastAsia="IRNazanin"/>
          <w:color w:val="111111"/>
          <w:sz w:val="28"/>
          <w:sz w:val="28"/>
          <w:szCs w:val="28"/>
          <w:rtl w:val="true"/>
          <w:lang w:bidi="fa-IR"/>
        </w:rPr>
        <w:t xml:space="preserve">می‌گوید ، بر سر هارون رشید ایستاده بودم ، دستور احضار موسی بن جعفر علیه‌السلام را داد در حالیکه تلظّی بر حضرت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می‌پیچید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وارد شد ، لبهای خود را به خواندن چیزی به حرکت آورد ، هارون رو به حضرت کرده ، با ملاطفت و نیکی برخورد کرده ، اذن برگشت به حضرت داد ، بعداً که از حضرت علت سلامت بیرون شدنش را از چنگ هارون می‌پرسد ، حضرت فرمود دو دعاء کردم یکی خاص ، و دیگری عام ، خداوند شر او را از من گرداند ، پرسیدم آنها چه بود یابن رسول اللّه ؟ حضرت خاص را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حفظت الغلامَین لِصلاحِ أبویهِما ، فاحفَظنی لصلاحِ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إنّکَ تَکفِی مِنْ کُلِّ أَحَدٍ ، وَلا یَکْفِی مِنْکَ أحَدٌ ، فَاکفِنیه بِما شِئتَ ، وَکَیْفَ شِئْتَ ، وَأنّی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خداوند شر او را کفایت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رقعة الجیب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سندهای</w:t>
      </w:r>
      <w:r>
        <w:rPr>
          <w:rStyle w:val="FootnoteAnchor"/>
          <w:rtl w:val="true"/>
        </w:rPr>
        <w:footnoteReference w:id="443"/>
      </w:r>
      <w:r>
        <w:rPr>
          <w:rFonts w:ascii="IRNazanin" w:hAnsi="IRNazanin" w:eastAsia="IRNazanin"/>
          <w:color w:val="111111"/>
          <w:sz w:val="28"/>
          <w:sz w:val="28"/>
          <w:szCs w:val="28"/>
          <w:rtl w:val="true"/>
          <w:lang w:bidi="fa-IR"/>
        </w:rPr>
        <w:t xml:space="preserve">متعدد دارد معتبر بحساب می‌آید ، خصوصاً که بعض اسناد آن بخصوصه اعتبار دارد ، عوذه‌ای است که در 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بلاء از وی دفع شده ، و حرز از شیطان رجیم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إِنِّی أَعُوذُ بِالرَّحْمنِ مِنْکَ إِنْ کُنْتَ تَقِیًّا أَوْ غَیْرَ</w:t>
      </w:r>
    </w:p>
    <w:p>
      <w:pPr>
        <w:pStyle w:val="BookText"/>
        <w:rPr/>
      </w:pPr>
      <w:r>
        <w:rPr>
          <w:rFonts w:ascii="Amiri" w:hAnsi="Amiri" w:eastAsia="Amiri" w:cs="Amiri"/>
          <w:color w:val="111111"/>
          <w:sz w:val="28"/>
          <w:sz w:val="28"/>
          <w:szCs w:val="28"/>
          <w:rtl w:val="true"/>
          <w:lang w:bidi="ar-SA"/>
        </w:rPr>
        <w:t xml:space="preserve">تَقِیٍّ أَخَذْتُ بِاللّه‌ِ السَّمِیعِ الْبَصِیرِ عَلَی سَمْعِکَ وَبَصَرِکَ لا سُلْطَانَ لَکَ عَلَیَّ وَلا عَلَی سَمْعِی وَلا عَلَی بَصَرِی وَلا عَلَی شَعْرِی وَلا عَلَی بَشَرِی وَلا عَلَی لَحْمِی وَلا عَلَی دَمِی وَلا عَلَی مُخِّی وَلا عَلَی عَصَبِی وَلا عَلَی عِظَامِی وَلا عَلَی مَالِی وَلا عَلَی أَهْلِی وَلا عَلَی مَا رَزَقَنِی رَبِّی سَتَرْتُ بَیْنِی وَبَیْنَکَ بِسِتْرِ النُّبُوَّةِ الَّذِی اسْتَتَرَ بِهِ أَنْبِیَاءُ اللّه‌ِ مِنْ سُلْطَانِ الْفَرَاعِنَةِ جَبْرَئِیلُ عَنْ یَمِینِی وَمِیکَائِیلُ عَنْ یَسَارِی وَإِسْرَافِیلُ مِنْ وَرَائِی وَمُحَمَّدٌ صلی‌الله‌علیه‌و‌آله أَمَامِی وَاللّه‌ُ مُطَّلِعٌ عَلَیَّ یَمْنَعُکَ مِنِّی وَیَمْنَعُ الشَّیْطَانَ مِنِّی اللَّهُمَّ لا یَغْلِبُ جَهْلُهُ أَنَاتَکَ أَنْ یَسْتَفِزَّنِی وَیَسْتَخِفَّنِی اللَّهُمَّ إِلَیْکَ الْتَجَأْتُ اللَّهُمَّ إِلَیْکَ الْتَجَأْتُ اللَّهُمَّ إِلَیْکَ الْتَجَأْت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حرز داستانی دارد</w:t>
      </w:r>
      <w:r>
        <w:rPr>
          <w:rStyle w:val="FootnoteAnchor"/>
          <w:rtl w:val="true"/>
        </w:rPr>
        <w:footnoteReference w:id="444"/>
      </w:r>
      <w:r>
        <w:rPr>
          <w:rFonts w:ascii="IRNazanin" w:hAnsi="IRNazanin" w:eastAsia="IRNazanin"/>
          <w:color w:val="111111"/>
          <w:sz w:val="28"/>
          <w:sz w:val="28"/>
          <w:szCs w:val="28"/>
          <w:rtl w:val="true"/>
          <w:lang w:bidi="fa-IR"/>
        </w:rPr>
        <w:t xml:space="preserve">از ابوالصلت آمده که روزی امام هشتم علیه‌السلام در منزل خود نشسته بود ، که فرستاده هارون آمد ، از حضرت خواست ، حضور هارون آید ، حضرت ایستاد ،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الصلت در این وقت مرا نمی‌خواند مگر برای داهیه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وی را امکان انجام کار بدی درباره من نیست ، به خاطر کلماتی از جدم رسول خدا صلی‌الله‌علیه‌و‌آله که به من رسیده ، با حضرت بیرون شدم تا بر هارون وارد شدیم ، چون چشم آن حضرت به هارون افتاد ، این حرز را تا آخر خواند ، چون در جلو هارون ایستاد ، هارون نظر به حضرت کرده و گفت ای ابو الحسن ، امر کردیم برای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 و حاجات کسان خود را بنویس ، چون حضرت پشت به هارون کرد ، هارون پشت سر حضرت را نگاه کرد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و خداوند خواست ، و آنچه خدا خواست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445"/>
      </w:r>
      <w:r>
        <w:rPr>
          <w:rFonts w:ascii="IRNazanin" w:hAnsi="IRNazanin" w:eastAsia="IRNazanin"/>
          <w:color w:val="111111"/>
          <w:sz w:val="28"/>
          <w:sz w:val="28"/>
          <w:szCs w:val="28"/>
          <w:rtl w:val="true"/>
          <w:lang w:bidi="fa-IR"/>
        </w:rPr>
        <w:t xml:space="preserve">سید ابوالبرکات محمد بن اسماعیل حسینی و حسن بن علی بن محمد جوینی و جد سیّد بن طاوس ، همه از شیخ طوسی مسنداً تا بزنطی از امام هشتم علیه‌السلام اختلافی در بعض فقرات این حرز بنظر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بِسْمِ اللّه‌ِ اخْسَوءُا فِیها وَلا تُکَلِّمُونِ إِنِّی أَعُوذُ بِالرَّحْمنِ مِنْکَ إِنْ کُنْتَ تَقِیّاً أَخَذْتُ بِسَمْعِ اللّه‌ِ وَبَصَرِهِ عَلَی أَسْمَاعِکُمْ وَأَبْصَارِکُمْ وَبِقُوَّةِ اللّه‌ِ عَلَی قُوَّتِکُمْ لا سُلْطَانَ لَکَ عَلَی فُلانِ بْنِ فُلانَةَ وَلا عَلَی ذُرِّیَّتِهِ وَلا عَلَی أَهْلِهِ وَلا عَلَی أَهْلِ بَیْتِهِ سَتَرْتُ بَیْنَهُ وَبَیْنَکُمْ بِسِتْرِ النُّبُوَّةِ الَّذِی اسْتَتَرُوا بِهِ مِنْ سَطَوَاتِ الْجَبَابِرَةِ وَالْفَرَاعِنَةِ جَبْرَئِیلُ عَنْ أَیْمَانِکُمْ وَمِیکَائِیلُ عَنْ یَسَارِکُمْ وَمُحَمَّدٌ صلی‌الله‌علیه‌و‌آله أَمَامَکُمْ وَاللّه‌ُ یُظِلُّ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بِمَنْعِهِ نَبِیَّ اللّه‌ِ وَبِمَنْعِ ذُرِّیَّتِهِ وَأَهْلِ بَیْتِهِ مِنْکُمْ وَمِنَ الشَّیَاطِینِ مَا شَاءَ اللّه‌ُ لا حَوْلَ وَلا قُوَّةَ إِلاّ بِاللّه‌ِ الْعَلِیِّ الْعَظِیمِ اللَّهُمَّ إِنَّهُ لا یَبْلُغُ جَهْلُهُ أَنَاتَکَ وَلا تَبْتَلِهِ وَلا یَبْلُغُ مَجْهُودَ نَفْسِهِ عَلَیْکَ تَوَکَّلْتُ وَأَنْتَ نِعْمَ الْمَوْلی وَنِعْمَ النَّصِیرُ حَرَسَکَ اللّه‌ُ یَا فُلانَ بْنَ فُلانَةَ وَذُرِّیَّتَکَ مِمَّا یُخَافُ عَلَی أَحَدٍ مِنْ خَلْقِهِ وَصَلَّی اللّه‌ُ عَلَی مُحَمَّدٍ وَآلِهِ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جوشن صغیر</w:t>
      </w:r>
      <w:r>
        <w:rPr>
          <w:rStyle w:val="FootnoteAnchor"/>
          <w:rtl w:val="true"/>
        </w:rPr>
        <w:footnoteReference w:id="446"/>
      </w:r>
      <w:r>
        <w:rPr>
          <w:rFonts w:ascii="IRNazanin" w:hAnsi="IRNazanin" w:eastAsia="IRNazanin"/>
          <w:color w:val="111111"/>
          <w:sz w:val="28"/>
          <w:sz w:val="28"/>
          <w:szCs w:val="28"/>
          <w:rtl w:val="true"/>
          <w:lang w:bidi="fa-IR"/>
        </w:rPr>
        <w:t xml:space="preserve">است که شهرت و بلاغت آن ما را بی‌نیاز از بررسی سند کرده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هم چنین دعاء جوشن کبیر</w:t>
      </w:r>
      <w:r>
        <w:rPr>
          <w:rStyle w:val="FootnoteAnchor"/>
          <w:rtl w:val="true"/>
        </w:rPr>
        <w:footnoteReference w:id="447"/>
      </w:r>
      <w:r>
        <w:rPr>
          <w:rFonts w:ascii="IRNazanin" w:hAnsi="IRNazanin" w:eastAsia="IRNazanin"/>
          <w:color w:val="111111"/>
          <w:sz w:val="28"/>
          <w:sz w:val="28"/>
          <w:szCs w:val="28"/>
          <w:rtl w:val="true"/>
          <w:lang w:bidi="fa-IR"/>
        </w:rPr>
        <w:t>و سبب نام گذاری این دعاء به جوشن بنابر آنچه علامه مجلسی از کفعمی نقل کرده ، از امام سجاد از پدرش از جدش علی بن ابی طالب از پیغمبر صلی‌الله‌علیه‌و‌آله نقل شده ، که جبرئیل دعاء را در بعض</w:t>
      </w:r>
    </w:p>
    <w:p>
      <w:pPr>
        <w:pStyle w:val="BookText"/>
        <w:rPr/>
      </w:pPr>
      <w:r>
        <w:rPr>
          <w:rFonts w:ascii="IRNazanin" w:hAnsi="IRNazanin" w:eastAsia="IRNazanin"/>
          <w:color w:val="111111"/>
          <w:sz w:val="28"/>
          <w:sz w:val="28"/>
          <w:szCs w:val="28"/>
          <w:rtl w:val="true"/>
          <w:lang w:bidi="fa-IR"/>
        </w:rPr>
        <w:t xml:space="preserve">جنگهای پیغمبر که بر حضرت سخت شده و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بر تن داشتند که حضرت را بدرد آورده بود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سلام پروردگار را بر پیغمبر ابلاغ ، و از گفته پروردگار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 و این دعاء را بخوان که امان برای تو و امت تو است ، و فوائد و ثوابهای فراوانی برای این دعاء ذکر کرده ، از آن جمله هر که او را در پوست آهو یا کاغذ نوشته با خود بردارد از هر چیزی در امان است ، و هر که با این دعاء دعاء کند ، هر چه از خدا بخواهد به وی عطا فرماید ، تا آنجا که از امام حسین علیه‌السلام دارد ، که پدرم به من وصیت کرد که دعاء را نگاه داشته ، بزرگ شمارد و بر کفنش بنویسم و آنکه به کسانم او را یاد دهم و آنها را بر او ترغیب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مهج الدعوات</w:t>
      </w:r>
      <w:r>
        <w:rPr>
          <w:rStyle w:val="FootnoteAnchor"/>
          <w:rtl w:val="true"/>
        </w:rPr>
        <w:footnoteReference w:id="448"/>
      </w:r>
      <w:r>
        <w:rPr>
          <w:rFonts w:ascii="IRNazanin" w:hAnsi="IRNazanin" w:eastAsia="IRNazanin"/>
          <w:color w:val="111111"/>
          <w:sz w:val="28"/>
          <w:sz w:val="28"/>
          <w:szCs w:val="28"/>
          <w:rtl w:val="true"/>
          <w:lang w:bidi="fa-IR"/>
        </w:rPr>
        <w:t xml:space="preserve">دارد که روز جنگ احد بر حضرت پیغمبر صلی‌الله‌علیه‌و‌آله دعاء نازل شد ، و امام حسین علیه‌السلام می‌گوید دستور پدر را که بر کفنش بنویسم انجام دادم و دعائی سریع الاجابه است ، و در ذیل روایت دارد که پیغمبر صلی‌الله‌علیه‌و‌آله به حضرت امیر علیه‌السلام دستور دادند که دعاء را به کسان و فرزندانت بیاموز و آنان را ترغیب بر دعاء کردن و توسل به سوی خدا با این دعاء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 آنها حرام کردم که به مشرکی این دعاء را یاد بدهند ، برای آنکه هر که حاجتی 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عطا فرموده کفایتش کرده ، نگهداریش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شده که گفته مهج الدعوات درباره دعاء جوشن صغیر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قدس‌سره در کتاب عیون</w:t>
      </w:r>
      <w:r>
        <w:rPr>
          <w:rStyle w:val="FootnoteAnchor"/>
          <w:rtl w:val="true"/>
        </w:rPr>
        <w:footnoteReference w:id="449"/>
      </w:r>
      <w:r>
        <w:rPr>
          <w:rFonts w:ascii="IRNazanin" w:hAnsi="IRNazanin" w:eastAsia="IRNazanin"/>
          <w:color w:val="111111"/>
          <w:sz w:val="28"/>
          <w:sz w:val="28"/>
          <w:szCs w:val="28"/>
          <w:rtl w:val="true"/>
          <w:lang w:bidi="fa-IR"/>
        </w:rPr>
        <w:t>اخبار الرضا باسانید سه گانه از آن</w:t>
      </w:r>
    </w:p>
    <w:p>
      <w:pPr>
        <w:pStyle w:val="BookText"/>
        <w:rPr/>
      </w:pPr>
      <w:r>
        <w:rPr>
          <w:rFonts w:ascii="IRNazanin" w:hAnsi="IRNazanin" w:eastAsia="IRNazanin"/>
          <w:color w:val="111111"/>
          <w:sz w:val="28"/>
          <w:sz w:val="28"/>
          <w:szCs w:val="28"/>
          <w:rtl w:val="true"/>
          <w:lang w:bidi="fa-IR"/>
        </w:rPr>
        <w:t xml:space="preserve">حضرت از پدرانش علیهم‌السلام آورده ، که حضرت امیرالمؤمنین علیه‌السلام فرموده ، هر که حاجتی دارد صبح روز پنجشنبه به دنبال آن برود ، و هنگامی که از منزل بیرون آمد ، آخر سوره آل عمران ، و آیة الکرسی ، و انا انزلناه ، و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همانا در اینها برآورده شدن حوائج دنیا و آخرت است ، و نظیر آن را از حضرت در حدیث</w:t>
      </w:r>
      <w:r>
        <w:rPr>
          <w:rStyle w:val="FootnoteAnchor"/>
          <w:rtl w:val="true"/>
        </w:rPr>
        <w:footnoteReference w:id="450"/>
      </w:r>
      <w:r>
        <w:rPr>
          <w:rFonts w:ascii="IRNazanin" w:hAnsi="IRNazanin" w:eastAsia="IRNazanin"/>
          <w:color w:val="111111"/>
          <w:sz w:val="28"/>
          <w:sz w:val="28"/>
          <w:szCs w:val="28"/>
          <w:rtl w:val="true"/>
          <w:lang w:bidi="fa-IR"/>
        </w:rPr>
        <w:t xml:space="preserve">اربعمائة نقل کرده با اضافه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عدّة الداعی</w:t>
      </w:r>
      <w:r>
        <w:rPr>
          <w:rStyle w:val="FootnoteAnchor"/>
          <w:rtl w:val="true"/>
        </w:rPr>
        <w:footnoteReference w:id="451"/>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کافی حسن است به گفته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بعد از نماز واجب وارد شده که هر که سه بار آن را بخواند سپس چیزی از خداوند درخواست عطا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یَفْعَلُ ما یشاءُ وَلا یَفْعَلُ ما یشاءُ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سند مقطوع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سند موثق در کافی</w:t>
      </w:r>
      <w:r>
        <w:rPr>
          <w:rStyle w:val="FootnoteAnchor"/>
          <w:rtl w:val="true"/>
        </w:rPr>
        <w:footnoteReference w:id="452"/>
      </w:r>
      <w:r>
        <w:rPr>
          <w:rFonts w:ascii="IRNazanin" w:hAnsi="IRNazanin" w:eastAsia="IRNazanin"/>
          <w:color w:val="111111"/>
          <w:sz w:val="28"/>
          <w:sz w:val="28"/>
          <w:szCs w:val="28"/>
          <w:rtl w:val="true"/>
          <w:lang w:bidi="fa-IR"/>
        </w:rPr>
        <w:t xml:space="preserve">از امام ششم علیه‌السلام دارد که هرگاه نماز صبح و مغرب را خواندی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بگوید دیوانگی و خوره و پیسی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بلاء به او نمی‌رسد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به نام دعاء الحاح</w:t>
      </w:r>
      <w:r>
        <w:rPr>
          <w:rStyle w:val="FootnoteAnchor"/>
          <w:rtl w:val="true"/>
        </w:rPr>
        <w:footnoteReference w:id="453"/>
      </w:r>
      <w:r>
        <w:rPr>
          <w:rFonts w:ascii="IRNazanin" w:hAnsi="IRNazanin" w:eastAsia="IRNazanin"/>
          <w:color w:val="111111"/>
          <w:sz w:val="28"/>
          <w:sz w:val="28"/>
          <w:szCs w:val="28"/>
          <w:rtl w:val="true"/>
          <w:lang w:bidi="fa-IR"/>
        </w:rPr>
        <w:t xml:space="preserve">که به سندی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lang w:bidi="fa-IR"/>
        </w:rPr>
        <w:t>12/460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است که ظاهرا أحمد بن محمد بن یحیی العطار باشد و توثیق نشده معجم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مضمراً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bookmarkStart w:id="421" w:name="pg2796_18059"/>
    </w:p>
    <w:p>
      <w:pPr>
        <w:pStyle w:val="BookText"/>
        <w:rPr/>
      </w:pPr>
      <w:bookmarkEnd w:id="421"/>
      <w:r>
        <w:rPr>
          <w:rFonts w:ascii="Amiri" w:hAnsi="Amiri" w:eastAsia="Amiri" w:cs="Amiri"/>
          <w:color w:val="111111"/>
          <w:sz w:val="28"/>
          <w:sz w:val="28"/>
          <w:szCs w:val="28"/>
          <w:rtl w:val="true"/>
          <w:lang w:bidi="ar-SA"/>
        </w:rPr>
        <w:t xml:space="preserve">رَبَّ السَّمواتِ السَّبْعِ وَرَبّ الارضینَ السبع وما فیهنّ وَما بَیْنَهُنَّ وَرَبَّ الْعَرْشِ الْعَظیمِ ، وَرَبَّ جَبْرَئیلَ وَمیکائیلَ وَاِسْرافیلَ ، وَرَبَّ السبع المثانی والْقُرْآنِ الْعَظیمِ ، وَرَبَّ مُحَمَّدٍ خاتَمِ النَّبِیّینَ ، صَلِّ علی محمّد وآله ، وأسْألُکَ باسْمِکَ الأعْظَمُ الّذی بِهِ تَقُومُ السّماء وَالأرْضُ ، وبِهِ تُحیی المَوتی وبهِ تُمیتُ الأحیاء وبِهِ تُفرّق الجمع وَتَجْمَعُ بین الْمُتَفَرِّقِ ، وَبِهِ أحصَیتَ عَدَدَ الآجال ، وَوَزْنَ الْجِبالِ وَکَیْلَ الْبِحارِ ، أسألُکَ یا مَن هُوَ کَذلِکَ ، أنْ تُصَلّی علی مُحَمّد وآلِ مُحَمَّد وَأنْ تَفْعُلْ بی کَذا وکَذا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جای این حاجت خود را بخواهد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ذیل روایت دارد که درخواستن الحاح کن که همانا او دعاء نجاح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مقصد رسیدن است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کافی به سندی معتبر از معاویة بن عمار از گفته امام ششم علیه‌السلام آورده که به مقام جبرئیل زیر ناودان برو آنجا جای جبرئیل بود هنگامی که از پیغمبر صلی‌الله‌علیه‌و‌آله اذن می‌خواست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جَوادُ أی کریمُ أی قریبُ اَی بعیدُ أسْئَلُکَ أنْ تُصَلّیَ علی مُحَمّدٍ وَأهلِ بَیْتِهِ وَأسْئَلُکَ أنْ تَرُدَّ عَلَیَّ نِعْمَتک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آنجا جائی است که هیچ حائضی رو به قبله نشده دعا بدعاء خون نمی‌کند مگر اینکه پاکی را می‌بیند انشاء اللّه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195761_1395250215"/>
      <w:bookmarkStart w:id="423" w:name="_Toc170"/>
      <w:bookmarkEnd w:id="422"/>
      <w:r>
        <w:rPr>
          <w:rtl w:val="true"/>
        </w:rPr>
        <w:t xml:space="preserve">دعائی که برای استجابت وارد شده و سند معتبر ندارد </w:t>
      </w:r>
      <w:r>
        <w:rPr>
          <w:rtl w:val="true"/>
        </w:rPr>
        <w:t>:</w:t>
      </w:r>
      <w:bookmarkEnd w:id="42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اول از مناجاتهای ده گانه که طبق روایت</w:t>
      </w:r>
      <w:r>
        <w:rPr>
          <w:rStyle w:val="FootnoteAnchor"/>
          <w:rtl w:val="true"/>
        </w:rPr>
        <w:footnoteReference w:id="455"/>
      </w:r>
      <w:r>
        <w:rPr>
          <w:rFonts w:ascii="IRNazanin" w:hAnsi="IRNazanin" w:eastAsia="IRNazanin"/>
          <w:color w:val="111111"/>
          <w:sz w:val="28"/>
          <w:sz w:val="28"/>
          <w:szCs w:val="28"/>
          <w:rtl w:val="true"/>
          <w:lang w:bidi="fa-IR"/>
        </w:rPr>
        <w:t>شیخ صدوق بطریق ضعیفی نقل شده و سید در کتاب فتح الابواب آن را آورده ، و در روایت اول این</w:t>
      </w:r>
      <w:bookmarkStart w:id="424" w:name="pg2796_18060"/>
    </w:p>
    <w:p>
      <w:pPr>
        <w:pStyle w:val="Heading3"/>
        <w:numPr>
          <w:ilvl w:val="2"/>
          <w:numId w:val="1"/>
        </w:numPr>
        <w:rPr/>
      </w:pPr>
      <w:bookmarkStart w:id="425" w:name="__RefHeading___Toc2195763_1395250215"/>
      <w:bookmarkStart w:id="426" w:name="_Toc171"/>
      <w:bookmarkEnd w:id="424"/>
      <w:bookmarkEnd w:id="425"/>
      <w:r>
        <w:rPr>
          <w:rtl w:val="true"/>
        </w:rPr>
        <w:t xml:space="preserve">مناجات امام نهم علیه السلام </w:t>
      </w:r>
      <w:r>
        <w:rPr>
          <w:rtl w:val="true"/>
        </w:rPr>
        <w:t>(</w:t>
      </w:r>
      <w:r>
        <w:rPr>
          <w:rtl w:val="true"/>
        </w:rPr>
        <w:t>مهر دختر مأمون</w:t>
      </w:r>
      <w:r>
        <w:rPr>
          <w:rtl w:val="true"/>
        </w:rPr>
        <w:t>)</w:t>
      </w:r>
      <w:bookmarkEnd w:id="42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را امام نهم علیه‌السلام مهر دختر مامون عباسی قرار داده و به عنوان الوسائل الی المسائل شناخته می‌شود ، که از امام به امامی رسیده و حضرت امیر علیه‌السلام در صحیفه‌ای از پیغمبر اسلام صلی‌الله‌علیه‌و‌آله دریافت کرده ، و آن حضرت از جبرئیل و جبرئیل گفته که پروردگارت می‌گوید ، اینها کلیدهای گنجهای دنیا و آخرت است ، اینها را وسیله برای درخواست‌های خود قرار ده بخواسته خود می‌رسی و در خواسته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 و اینها را برای حاجتهای دنیا اختیار مکن که از بهره آخرتت کم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اللَّهُمَّ إِنَّ خِیَرَتَکَ فِیمَا أَسْتَخِیرُکَ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تُنِیلُ الرَّغَائِبَ ، وَتُجْزِلُ الْمَوَاهِبَ ، وَتُغْنِمُ الْمَطَالِبَ ، وَتُطَیِّبُ الْمَکَاسِبَ ، وَتَهْدِی إِلَی أَجْمَلِ الْمَذَاهِبِ ، وَتَسُوقُ إِلَی أَحْمَدِ الْعَوَاقِبِ ، وَتَقِی مَخُوفَ النَّوَائِبِ ، اللَّهُمَّ إِنِّی أَسْتَخِیرُکَ فِیمَا عَزَمَ رَأْیِی عَلَیْهِ ، وَقَادَنِی عَقْلِی إِلَیْهِ ، سَهِّلِ اللَّهُمَّ مِنْهُ مَا تَوَعَّرَ ، وَیَسِّرْ مِنْهُ مَا تَعَسَّرَ ، وَاکْفِنِی فِیهِ الْمُهِمَّ ، وَادْفَعْ عَنِّی کُلَّ مُلِمٍّ ، وَاجْعَلْ رَبِّ عَوَاقِبَهُ غُنْماً ، وَخَوْفَهُ سِلْماً وَبُعْدَهُ قُرْباً ، وَجَدْبَهُ خِصْباً ، وَأَرْسِلِ اللَّهُمَّ إِجَابَتِی ، وَأَنْجِحْ فِیهِ طَلِبَتِی ، وَاقْضِ حَاجَتِی وَاقْطَعْ عَوَائِقَهَا ، وَامْنَعْ بَوَائِقَهَا ، وَأَعْطِنِی اللَّهُمَّ لِوَاءَ الظَّفَرِ بِالْخِیَرَةِ فِیمَا اسْتَخَرْتُکَ ، وَوُفُورَ الْغَنَمِ فِیمَا دَعَوْتُکَ ، وَعَوَائِدَ الاْءِفْضَالِ فِیمَا رَجَوْتُکَ ، وَاقْرِنْهُ اللَّهُمَّ رَبِّ بِالنَّجَاحِ ، وَحُطَّهُ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بِالصَّلاحِ ، وَأَرِنِی أَسْبَابَ الْخِیَرَةِ فِیهِ وَاضِحَةً ، وَأَعْلامَ غُنْمِهَا لائِحَةً ، وَاشْدُدْ خُنَاقَ تَعَسُّرِهَا ، وَانْعَشْ صَرِیعَ تَیَسُّرِهَا ، وَبَیِّنِ اللَّهُمَّ مُلْتَبَسَهَا ، وَأَطْلِقْ مُحْتَبَسَهَا ، وَمَکِّنْ أُسَّهَا فِیهِ ، حَتَّی تَکُونَ خِیَرَةً مُقْبِلَةً بِالْغَنَمِ ، مُزِیلَةً لِلْغُرْمِ ، عَاجِلَةَ النَّفْعِ ، بَاقِیَةَ الصُّنْعِ ، إِنَّکَ وَلِیُّ الْمَزِیدِ مُبْتَدِئٌ بِالْجُودِ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 عیون</w:t>
      </w:r>
      <w:r>
        <w:rPr>
          <w:rStyle w:val="FootnoteAnchor"/>
          <w:rtl w:val="true"/>
        </w:rPr>
        <w:footnoteReference w:id="456"/>
      </w:r>
      <w:r>
        <w:rPr>
          <w:rFonts w:ascii="IRNazanin" w:hAnsi="IRNazanin" w:eastAsia="IRNazanin"/>
          <w:color w:val="111111"/>
          <w:sz w:val="28"/>
          <w:sz w:val="28"/>
          <w:szCs w:val="28"/>
          <w:rtl w:val="true"/>
          <w:lang w:bidi="fa-IR"/>
        </w:rPr>
        <w:t>اخبار الرضا علیه‌السلام به سندی ضعیف از حسین</w:t>
      </w:r>
      <w:bookmarkStart w:id="427" w:name="pg2796_18061"/>
    </w:p>
    <w:p>
      <w:pPr>
        <w:pStyle w:val="BookText"/>
        <w:rPr/>
      </w:pPr>
      <w:bookmarkEnd w:id="427"/>
      <w:r>
        <w:rPr>
          <w:rFonts w:ascii="IRNazanin" w:hAnsi="IRNazanin" w:eastAsia="IRNazanin"/>
          <w:color w:val="111111"/>
          <w:sz w:val="28"/>
          <w:sz w:val="28"/>
          <w:szCs w:val="28"/>
          <w:rtl w:val="true"/>
          <w:lang w:bidi="fa-IR"/>
        </w:rPr>
        <w:t xml:space="preserve">بن علی علیهماالسلام از گفته پیغمبر صلی‌الله‌علیه‌و‌آله بابی بن کعب دعائی وارد شده که به امام حسین علیه‌السلام تلقین شده ، هیچ مخلوقی به این دعاء خدا را نمی‌خواند ، مگر آنکه خداوند عزوجل وی را با حسین بن علی علیهماالسلام محشور فرموده ، و در آخرت شفیعش هست ، و گرفتاری او را برطرف می‌کند ، و بدهی او را اداء ساخته ، کارش را آسان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دعائی است از نماز فارع شدی ، همین گونه نشسته‌ای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اَسْأَلُکَ بِکَلِماتِکَ ، وَمَعاقِدَ عَرْشِکَ ، وَسُکّانِ سَماواتِکَ ، وَأنبیائِکَ وَرُسُلِکَ ، أنْ تَسْتَجیبَ لی ، فَقَد 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فَأسْألُکَ أنْ تُصَلّیَ عَلی مُحَمَّدٍ وَآلِ مُحَمَّدٍ ، وَأنْ تَجْعَلْ لی مِن عُسری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کارت را آسان کرده و سینه ات را باز و ترا شهادت أن لا اله الا اللّه هنگام بیرون شدن روحت تلقین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روایت</w:t>
      </w:r>
      <w:r>
        <w:rPr>
          <w:rStyle w:val="FootnoteAnchor"/>
          <w:rtl w:val="true"/>
        </w:rPr>
        <w:footnoteReference w:id="457"/>
      </w:r>
      <w:r>
        <w:rPr>
          <w:rFonts w:ascii="Amiri" w:hAnsi="Amiri" w:eastAsia="Amiri" w:cs="Amiri"/>
          <w:color w:val="111111"/>
          <w:sz w:val="28"/>
          <w:sz w:val="28"/>
          <w:szCs w:val="28"/>
          <w:rtl w:val="true"/>
          <w:lang w:bidi="ar-SA"/>
        </w:rPr>
        <w:t xml:space="preserve">دعای موسی بن جعفر علیه‌السلام را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خالِقَ الْخَلْقِ ، وَباسِطَ الرِّزْقِ ، وَفالِقَ الْحَبِّ ، وَبارِئَ النَّسَمِ ، وَمُحْیِیَ الْمَوْتی ، وَمُمیتَ الاْءَحْیآءِ ، وَدائِمَ الثَّباتِ وَ مُخْرِجَ النَّباتِ ، اِفعَلْ بی ما اَنْتَ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به این دعاء خدای را بخواند خداوند حوائجش را برآورده روز قیامت با موسی بن جعفر علیه‌السلام محشورش می‌کند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195765_1395250215"/>
      <w:bookmarkStart w:id="429" w:name="_Toc172"/>
      <w:bookmarkEnd w:id="428"/>
      <w:r>
        <w:rPr>
          <w:rtl w:val="true"/>
        </w:rPr>
        <w:t>دعائی که مستجاب می شود</w:t>
      </w:r>
      <w:bookmarkEnd w:id="4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دلائل الامامه طبری از بزرگان علماء شیعه دعائی</w:t>
      </w:r>
      <w:r>
        <w:rPr>
          <w:rStyle w:val="FootnoteAnchor"/>
          <w:rtl w:val="true"/>
        </w:rPr>
        <w:footnoteReference w:id="458"/>
      </w:r>
      <w:r>
        <w:rPr>
          <w:rFonts w:ascii="IRNazanin" w:hAnsi="IRNazanin" w:eastAsia="IRNazanin"/>
          <w:color w:val="111111"/>
          <w:sz w:val="28"/>
          <w:sz w:val="28"/>
          <w:szCs w:val="28"/>
          <w:rtl w:val="true"/>
          <w:lang w:bidi="fa-IR"/>
        </w:rPr>
        <w:t xml:space="preserve">مسنداً از حسن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فاطمه سلام اللّه علیها آورده که پیغمبر صلی‌الله‌علیه‌و‌آله آن را به فاطمه علیهاالسلام یاد داده ، و فرموده باشد هیچکس به این دعاء دعاء نمی‌کند ، مگر آنکه مستجاب شود و در صاحب دعاء سمّ و سحر اثر ندارد ، و دعایش رد نمی‌شود و شیطانی به بدی به او متعرّض نمی‌شود ، و همه حاجاتش</w:t>
      </w:r>
    </w:p>
    <w:p>
      <w:pPr>
        <w:pStyle w:val="BookText"/>
        <w:rPr/>
      </w:pPr>
      <w:r>
        <w:rPr>
          <w:rFonts w:ascii="IRNazanin" w:hAnsi="IRNazanin" w:eastAsia="IRNazanin"/>
          <w:color w:val="111111"/>
          <w:sz w:val="28"/>
          <w:sz w:val="28"/>
          <w:szCs w:val="28"/>
          <w:rtl w:val="true"/>
          <w:lang w:bidi="fa-IR"/>
        </w:rPr>
        <w:t xml:space="preserve">برآورده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 یَا أَعَزَّ مَذْکُورٍ وَأَقْدَمَهُ قِدَماً فِی الْعِزَّةِ وَالْجَبَرُوتِ ، یَا اللّه‌ُ یَا رَحِیمَ کُلِّ مُسْتَرْحِمٍ ، وَمَفْزَعَ کُلِّ مَلْهُوفٍ ، یَا اللّه‌ُ ، یَا رَاحِمَ کُلِّ حَزِینٍ یَشْکُو بَثَّهُ وَحُزْنَهُ إِلَیْهِ ، یَا اللّه‌ُ ، یَا خَیْرَ مَنْ طُلِبَ الْمَعْرُوفُ مِنْهُ ، وَأَسْرَعَهُ إِعْطَاءً ، یَا اللّه‌ُ یَا مَنْ تَخَافُ الْمَلائِکَةُ الْمُتَوَقِّدَةُ بِالنُّورِ مِنْهُ ، أَسْأَلُکَ بِالاْءَسْمَاءِ الَّتِی تَدْعُو بِهَا حَمَلَةُ عَرْشِکَ وَمَنْ حَوْلَ عَرْشِکَ ، یُسَبِّحُونَ بِهَا شَفَقَةً مِنْ خَوْفِ عَذَابِکَ ، وَبِالاْءَسْمَاءِ الَّتِی یَدْعُوکَ بِهَا جَبْرَئِیلُ وَمِیکَائِیلُ وَإِسْرَافِیلُ إِلاّ أَجَبْتَنِی ، وَکَشَفْتَ یَا إِلَهِی کُرْبَتِی ، وَسَتَرْتَ ذُنُوبِی ، یَا مَنْ یَأْمُرُ بِالصَّیْحَةِ فِی خَلْقِهِ فَإِذا هُمْ بِالسّاهِرَةِ ، أَسْأَلُکَ بِذَلِکَ الاسْمِ الَّذِی تُحْیِی الْعِظَامَ وَهِیَ رَمِیمٌ ، أَنْ تُحْیِیَ قَلْبِی وَتَشْرَحَ صَدْرِی ، وَتُصْلِحَ شَأْنِی ، یَا مَنْ خَصَّ نَفْسَهُ بِالْبَقَاءِ ، وَخَلَقَ لِبَرِیَّتِهِ الْمَوْتَ وَالْحَیَاةَ ، یَا مَنْ فِعْلُهُ قَوْلٌ ، وَقَوْلُهُ أَمْرٌ ، وَأَمْرُهُ مَاضٍ عَلَی مَا یَشَاءُ ، أَسْأَلُکَ بِالاسْمِ الَّذِی دَعَاکَ بِهِ خَلِیلُکَ حِینَ أُلْقِیَ فِی النَّارِ ، فَاسْتَجَبْتَ لَهُ ، وَقُلْتَ یا نارُ کُونِی بَرْداً وَسَلاماً عَلی إِبْراهِیمَ ، وَبِالاسْمِ الَّذِی دَعَاکَ بِهِ مُوسَی مِنْ جانِبِ الطُّورِ الاْءَیْمَنِ ، فَاسْتَجَبْتَ لَهُ دُعَاءَهُ ، وَبِالاسْمِ الَّذِی کَشَفْتَ بِهِ عَنْ أَیُّوبَ الضُّرَّ ، وَتُبْتَ عَلَی دَاوُدَ ، وَسَخَّرْتَ لِسُلَیْمَانَ الرِّیحَ تَجْرِی بِأَمْرِهِ ، وَالشَّیَاطِینَ ، وَعَلَّمْتَهُ مَنْطِقَ الطَّیْرِ ، وَبِالاسْمِ الَّذِی وَهَبْتَ لِزَکَرِیَّا یَحْیَی ، وَخَلَقْتَ عِیسَی مِنْ رُوحِ الْقُدُسِ مِنْ غَیْرِ أَبٍ ، وَبِالاسْمِ الَّذِی خَلَقْتَ بِهِ الْعَرْشَ وَالْکُرْسِیَّ ، وَبِالاسْمِ الَّذِی خَلَقْتَ بِهِ الرُّوحَانِیِّینَ ، وَبِالاسْمِ الَّذِی خَلَقْتَ بِهِ الْجِنَّ وَالاْءِنْسَ وَبِالاسْمِ الَّذِی خَلَقْتَ بِهِ جَمِیعَ الْخَلْقِ ، وَجَمِیعَ مَا أَرَدْتَ مِنْ شَیْءٍ ، وَبِالاسْمِ الَّذِی قَدَرْتَ بِهِ عَلَی کُلِّ شَیْءٍ ، أَسْأَلُکَ بِهَذِهِ الاْءَسْمَاءِ ، لَمَّا أَعْطَیْتَنِی سُوءْلِی ، وَقَضَیْتَ بِهَا حَوَائِجِی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تو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فاطمه بلی بلی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دعاء در مهج الدعوات</w:t>
      </w:r>
      <w:r>
        <w:rPr>
          <w:rStyle w:val="FootnoteAnchor"/>
          <w:rtl w:val="true"/>
        </w:rPr>
        <w:footnoteReference w:id="459"/>
      </w:r>
      <w:r>
        <w:rPr>
          <w:rFonts w:ascii="IRNazanin" w:hAnsi="IRNazanin" w:eastAsia="IRNazanin"/>
          <w:color w:val="111111"/>
          <w:sz w:val="28"/>
          <w:sz w:val="28"/>
          <w:szCs w:val="28"/>
          <w:rtl w:val="true"/>
          <w:lang w:bidi="fa-IR"/>
        </w:rPr>
        <w:t xml:space="preserve">به اسناد خود از ابوالمفضل شیبانی از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به اسنادش تا امام مجتبی نیز ذکر کرده </w:t>
      </w:r>
      <w:r>
        <w:rPr>
          <w:rFonts w:eastAsia="IRNazanin" w:cs="IRNazanin"/>
          <w:color w:val="111111"/>
          <w:sz w:val="28"/>
          <w:szCs w:val="28"/>
          <w:rtl w:val="true"/>
          <w:lang w:bidi="fa-IR"/>
        </w:rPr>
        <w:t>.</w:t>
      </w:r>
      <w:bookmarkStart w:id="430" w:name="pg2796_18063"/>
    </w:p>
    <w:p>
      <w:pPr>
        <w:pStyle w:val="Heading3"/>
        <w:numPr>
          <w:ilvl w:val="2"/>
          <w:numId w:val="1"/>
        </w:numPr>
        <w:rPr/>
      </w:pPr>
      <w:bookmarkStart w:id="431" w:name="__RefHeading___Toc2195767_1395250215"/>
      <w:bookmarkStart w:id="432" w:name="_Toc173"/>
      <w:bookmarkEnd w:id="430"/>
      <w:bookmarkEnd w:id="431"/>
      <w:r>
        <w:rPr>
          <w:rtl w:val="true"/>
        </w:rPr>
        <w:t>دعای حضرت امیر علیه السلام روز آخر جنگ صفین</w:t>
      </w:r>
      <w:bookmarkEnd w:id="4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که حضرت امیر علیه‌السلام طبق روایتی</w:t>
      </w:r>
      <w:r>
        <w:rPr>
          <w:rStyle w:val="FootnoteAnchor"/>
          <w:rtl w:val="true"/>
        </w:rPr>
        <w:footnoteReference w:id="460"/>
      </w:r>
      <w:r>
        <w:rPr>
          <w:rFonts w:ascii="IRNazanin" w:hAnsi="IRNazanin" w:eastAsia="IRNazanin"/>
          <w:color w:val="111111"/>
          <w:sz w:val="28"/>
          <w:sz w:val="28"/>
          <w:szCs w:val="28"/>
          <w:rtl w:val="true"/>
          <w:lang w:bidi="fa-IR"/>
        </w:rPr>
        <w:t xml:space="preserve">مسند و ضعیف از امام ششم علیه‌السلام دارد ، که روز 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روز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بر دوستانش سخت شده بود خواندند ، و هر که در گرفتاری و غم باشد ، این دعا را بخواند خداوند او را از آن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تُحَبِّبْ إِلَیَّ مَا أَبْغَضْتَ ، وَلا تُبَغِّضْ إِلَیَّ مَا أَحْبَبْتَ ، اللَّهُمَّ إِنِّی أَعُوذُ بِکَ أَنْ أَرْضَی سَخَطَکَ ، أَوْ أَسْخَطَ رِضَاکَ ، أَوْ أَرُدَّ قَضَاءَکَ ، أَوْ أَعْدُوَ قَوْلَکَ ، أَوْ أُنَاصِحَ أَعْدَاءَکَ ، أَوْ أَعْدُوَ أَمْرَکَ فِیهِمْ ، اللَّهُمَّ مَا کَانَ مِنْ عَمَلٍ أَوْ قَوْلٍ یُقَرِّبُنِی مِنْ رِضْوَانِکَ ، وَیُبَاعِدُنِی مِنْ سَخَطِکَ ، فَصَیِّرْنِی لَهُ ، وَاحْمِلْنِی عَلَیْهِ ، یَا أَرْحَمَ الرَّاحِمِینَ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لِسَاناً ذَاکِراً ، وَقَلْباً شَاکِراً ، وَیَقِیناً صَادِقاً ، وَإِیمَاناً خَالِصاً ، وَجَسَداً مُتَوَاضِعاً ، وَارْزُقْنِی مِنْکَ حُبّاً ، وَأَدْخِلْ قَلْبِی مِنْکَ رُعْباً ، اللَّهُمَّ فَإِنْ تَرْحَمْنِی فَقَدْ حَسُنَ ظَنِّی بِکَ ، وَإِنْ تُعَذِّبْنِی فَبِظُلْمِی وَجَوْرِی وَجُرْمِی وَإِسْرَافِی عَلَی نَفْسِی ، فَلا عُذْرَ لِی إِنِ اعْتَذَرْتُ ، وَلا مُکَافَاةَ أَحْتَسِبُ بِهَا ، اللَّهُمَّ إِذَا حَضَرَتِ الآْجَالُ ، وَنَفِدَتِ الاْءَیَّامُ ، وَکَانَ لا بُدَّ مِنْ لِقَائِکَ ، فَأَوْجِبْ لِی مِنَ الْجَنَّةِ مَنْزِلاً یَغْبِطُنِی بِهِ الاْءَوَّلُونَ وَالآْخِرُونَ ، لا حَسْرَةَ بَعْدَهَا ، وَلا رَفِیقَ بَعْدَ رَفِیقِهَا ، فِی أَکْرَمِهَا مَنْزِلاً ، اللَّهُمَّ أَلْبِسْنِی خُشُوعَ الاْءِیمَانِ بِالْعِزِّ قَبْلَ خُشُوعِ الذُّلِّ فِی النَّارِ ، أُثْنِی عَلَیْکَ رَبِّ أَحْسَنَ الثَّنَاءِ ، لأَنَّ بَلاءَکَ عِنْدِی أَحْسَنُ الْبَلاءِ ، اللَّهُمَّ فَأَذِقْنِی مِنْ عَوْنِکَ وَتَأْیِیدِکَ وَتَوْفِیقِکَ وَرِفْدِکَ ، وَارْزُقْنِی شَوْقاً إِلَی لِقَائِکَ ، وَنَصْراً فِی نَصْرِکَ حَتَّی أَجِدَ حَلاوَةَ ذَلِکَ فِی قَلْبِی ، وَاعْزِمْ لِی عَلَی أَرْشَدِ أُمُورِی ، فَقَدْ تَرَی مَوْقِفِی وَمَوْقِفَ أَصْحَابِی ، وَلا یَخْفَی عَلَیْکَ شَیْءٌ مِنْ أَمْرِی ، اللَّهُمَّ إِنِّی أَسْأَلُکَ النَّصْرَ الَّذِی نَصَرْتَ بِهِ رَسُولَکَ ، وَفَرَّقْتَ بِهِ بَیْنَ الْحَقِّ وَالْبَاطِلِ ، حَتَّی أَقَمْتَ بِهِ دِینَکَ ، وَأَفْلَجْتَ بِهِ حُجَّتَکَ یَا مَنْ هُوَ لِی فِی کُلِّ مَقَامٍ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وسعد بن عبداللّه راوی</w:t>
      </w:r>
      <w:r>
        <w:rPr>
          <w:rStyle w:val="FootnoteAnchor"/>
          <w:rtl w:val="true"/>
        </w:rPr>
        <w:footnoteReference w:id="461"/>
      </w:r>
      <w:r>
        <w:rPr>
          <w:rFonts w:ascii="IRNazanin" w:hAnsi="IRNazanin" w:eastAsia="IRNazanin"/>
          <w:color w:val="111111"/>
          <w:sz w:val="28"/>
          <w:sz w:val="28"/>
          <w:szCs w:val="28"/>
          <w:rtl w:val="true"/>
          <w:lang w:bidi="fa-IR"/>
        </w:rPr>
        <w:t xml:space="preserve">روایت دعای دیگری نقل کرده که دعاء را قبل از آنکه لشکر معاویه قرآنها را بلند کنند حضرت خوانده ، و دعای دیگر بعد از بلند کردن قرآنها و اختلاف اصحاب حضرت بوده خوانده‌اند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الْعَافِیَةَ مِنْ جَهْدِ الْبَلاءِ ، وَمِنْ شَمَاتَةِ الاْءَعْدَاءِ ، اللَّهُمَّ اغْفِرْ لِی ذَنْبِی ، وَزَکِّ عَمَلِی ، وَاغْسِلْ خَطَایَایَ ، فَإِنِّی ضَعِیفٌ إِلاّ مَا قَوَّیْتَ ، وَاقْسِمْ لِی حِلْماً تَسُدُّ بِهِ بَابَ الْجَهْلِ ، وَعِلْماً تُفَرِّجُ بِهِ الْجَهَلاتِ ، وَیَقِیناً تُذْهِبُ بِهِ الشَّکَّ عَنِّی ، وَفَهْماً تُخْرِجُنِی بِهِ مِنَ الْفِتَنِ الْمُعْضِلاتِ ، وَنُوراً أَمْشِی بِهِ فِی النَّاسِ ، وَأَهْتَدِی بِهِ فِی الظُّلُمَاتِ ، اللَّهُمَّ أَصْلِحْ لِی سَمْعِی وَبَصَرِی وَشَعْرِی وَبَشَرِی وَقَلْبِی صَلاحاً بَاقِیاً تَصْلُحُ بِهَا مَا بَقِیَ مِنْ جَسَدِی ، أَسْأَلُکَ الرَّاحَةَ عِنْدَ الْمَوْتِ ، وَالْعَفْوَ عِنْدَ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أَیَّ عَمَلٍ کَانَ أَحَبَّ إِلَیْکَ ، وَأَقْرَبَ لَدَیْکَ ، أَنْ تَسْتَعْمِلَنِی فِیهِ أَبَداً ، ثُمَّ لَقِّنِی أَشْرَفَ الاْءَعْمَالِ عِنْدَکَ ، وَآتِنِی فِیهِ قُوَّةً وَصِدْقاً وَجِدّاً وَعَزْماً مِنْکَ وَنَشَاطاً ، ثُمَّ اجْعَلْنِی أَعْمَلُ ابْتِغَاءَ وَجْهِکَ ، وَمَعَاشَةً فِیمَا آتَیْتَ صَالِحِی عِبَادِکَ ثُمَّ اجْعَلْنِی لا أَشْتَرِی بِهِ ثَمَناً قَلِیلاً ، وَلا أَبْتَغِی بِهِ بَدَلاً ، وَلا تُغَیِّرْهُ فِی سَرَّاءَ وَلا ضَرَّاءَ ، وَلا کَسَلاً وَلا نِسْیَاناً ، وَلا رِیَاءً ، وَلا سُمْعَةً حَتَّی تَتَوَفَّانِی عَلَیْهِ ، وَارْزُقْنِی أَشْرَفَ الْقَتْلِ فِی سَبِیلِکَ ، أَنْصُرُکَ وَأَنْصُرُ رَسُولَکَ ، أَشْتَرِی الْحَیَاةَ الْبَاقِیَةَ بِالدُّنْیَا ، وَأَغْنِنِی بِمَرْضَاةٍ مِنْ عِنْدِکَ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وَأَسْأَلُکَ قَلْباً سَلِیماً حَفِیظاً مُنِیباً ، یَعْرِفُ الْمَعْرُوفَ فَیَتَّبِعُهُ ، وَیُنْکِرُ الْمُنْکَرَ فَیَجْتَنِبُهُ ، لا فَاجِراً وَلا شَقِیّاً ، وَلا مُرْتَاباً ، یَا بَاسِطَ الْیَدَیْنِ بِالرَّحْمَةِ ، یَا مَنْ سَبَقَتْ رَحْمَتُهُ غَضَبَهُ ، أَسْأَلُکَ أَنْ تَجْعَلَ حَیَاتِی زِیَادَةً لِی فِی کُلِّ خَیْرٍ ، وَاجْعَلِ الْوَفَاةَ نَجَاةً لِی مِنْ کُلِّ شَرٍّ وَاخْتِمْ لِی عَمَلِی بِالشَّهَادَةِ ، یَا عُدَّتِی فِی کُرْبَتِی ، وَیَا صَاحِبِی فِی حَاجَتِی ، وَوَلِیِّی فِی</w:t>
      </w:r>
    </w:p>
    <w:p>
      <w:pPr>
        <w:pStyle w:val="BookText"/>
        <w:rPr/>
      </w:pPr>
      <w:r>
        <w:rPr>
          <w:rFonts w:ascii="Amiri" w:hAnsi="Amiri" w:eastAsia="Amiri" w:cs="Amiri"/>
          <w:color w:val="111111"/>
          <w:sz w:val="28"/>
          <w:sz w:val="28"/>
          <w:szCs w:val="28"/>
          <w:rtl w:val="true"/>
          <w:lang w:bidi="ar-SA"/>
        </w:rPr>
        <w:t xml:space="preserve">نِعْمَتِی ، وَأَسْأَلُکَ أَنْ تَرْزُقَنِی شُکْرَ نِعْمَتِکَ ، وَصَبْراً عَلَی بَلِیَّتِکَ ، وَرِضاً بِقَدَرِکَ ، وَتَصْدِیقاً بِوَعْدِکَ ، وَحِفْظاً لِوَصِیَّتِکَ ، وَوَرَعاً وَتَوَکُّلاً عَلَیْکَ ، وَاعْتِصَاماً بِحَبْلِکَ ، وَتَمَسُّکاً بِکِتَابِکَ وَمَعْرِفَةً بِحَقِّکَ ، وَقُوَّةً فِی عِبَادَتِکَ ، وَنَشَاطاً لِذِکْرِکَ مَا اسْتَعْمَرْتَنِی فِی أَرْضِکَ ، فَإِذَا کَانَ مَا لا بُدَّ مِنْهُ الْمَوْتُ ، فَاجْعَلْ مُنْیَتِی قَتْلاً فِی سَبِیلِکَ بِیَدِ شَرِّ خَلْقِکَ ، وَاجْعَلْ مَصِیرِی فِی الاْءَحْیَاءِ الْمَرْزُوقِینَ عِنْدَکَ فِی دَارِ الْحَیَوَانِ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النُّورَ فِی بَصَرِی ، وَالْیَقِینَ فِی قَلْبِی ، وَخَوْفَکَ فِی نَفْسِی ، وَذِکْرَکَ عَلَی لِسَانِی ، اللَّهُمَّ اجْعَلْ رَغْبَتِی فِی مَسْأَلَتِی إِیَّاکَ رَغْبَةَ أَوْلِیَائِکَ فِی مَسَائِلِهِمْ ، وَاجْعَلْ رَهْبَتِی إِیَّاکَ فِی اسْتِجَارَتِی مِنْ عَذَابِکَ رَهْبَةَ أَوْلِیَائِکَ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وَاسْتَعْمِلْنِی فِی مَرْضَاتِکَ وَطَاعَتِکَ ، عَمَلاً لا أَتْرُکُ شَیْئاً مِنْ مَرْضَاتِکَ وَطَاعَتِکَ مَخَافَةَ أَحَدٍ مِنْ خَلْقِکَ دُونَکَ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آتَیْتَنِی مِنْ خَیْرٍ فَآتِنِی مَعَهُ شُکْراً تُحْدِثُ بِهِ لِی ذِکْراً ، وَأَحْسِنْ لِی بِهِ ذُخْراً وَمَا زَوَیْتَ عَنِّی مِنْ عَطَاءٍ آتَیْتَنِی عَنْهُ غِنیً ، فَاجْعَلْ لِی فِیهِ أَجْراً وَآتِنِی عَلَیْهِ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سُدَّ فَقْرِی فِی الدُّنْیَا ، وَلا تُلْهِنِی عَنْ عِبَادَتِکَ ، وَلا تُنْسِنِی ذِکْرَکَ ، وَلا تُقَصِّرْ رَغْبَتِی فِیمَا عِنْدَکَ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الْغَمِّ وَالْحَزَنِ وَالْعَجْزِ وَالْکَسَلِ وَالْجُبْنِ وَالْبُخْلِ وَسُوءِ الْخُلُقِ وَضَلَعِ الدَّیْنِ وَغَلَبَةِ الرِّجَالِ وَغَلَبَةِ الْعَدُوِّ وَتَوَالِی الاْءَیَّامِ ، وَمِنْ شَرِّ مَا یَعْمَلُ الظَّالِمُونَ فِی الاْءَرْضِ ، وَمِنْ بَلِیَّةٍ لا أَسْتَطِیعُ عَلَیْهَا صَبْراً ، وَأَعُوذُ بِکَ مِنْ کُلِّ شَیْءٍ زَحْزَحَ بَیْنِی وَبَیْنَکَ ، أَوْ بَاعَدَ مِنْکَ ، أَوْ صَرَفَ عَنِّی وَجْهَکَ ، أَوْ نَقَصَ بِهِ مِنْ حَظِّی عِنْدَکَ ، وَأَعُوذُ بِکَ أَنْ تَحُولَ خَطَایَای أَوْ ظُلْمِی أَوْ إِسْرَافِی عَلَی نَفْسِی ، وَاتِّبَاعِ هَوَایَ ، وَاسْتِعْمَالِ شَهْوَتِی دُونَ رَحْمَتِکَ وَبِرِّکَ وَفَضْلِکَ وَبَرَکَاتِکَ وَمَوْعُودِکَ عَلَی نَفْسِکَ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صَاحِبِ سَوْءٍ فِی الْمَغِیبِ وَالْمَحْضَرِ ، فَإِنَّ قَلْبَهُ یَرْعَانِی ، وَعَیْنَاهُ تَنْظُرَانِی ، وَأُذُنَاهُ تَسْمَعَانِی ، إِنْ رَأَی حَسَنَةً أَطْفَأَهَا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رَأَی سَیِّئَةً أَبْدَاهَا ، وَأَعُوذُ بِکَ مِنْ طَمَعٍ ، یُدْنِی إِلَی طَبَعٍ وَأَعُوذُ بِکَ مِنْ ضَلالَةٍ تُرْدِینِی ، وَمِنْ فِتْنَةٍ تَعْرُضُ لِی ، وَمِنْ خَطِیئَةٍ لا تَوْبَةَ مَعَهَا ، وَمِنْ مَنْظَرِ سَوْءٍ فِی الاْءَهْلِ وَالْمَالِ وَالْوَلَدِ ، وَعِنْدَ غَضَاضَةِ الْمَوْتِ ، وَأَعُوذُ بِکَ مِنَ الْکُفْرِ وَالشَّکِّ وَالْبَغْیِ وَالْحَمِیَّةِ وَالْغَضَبِ ، وَأَعُوذُ بِکَ مِنْ غِنًی یُطْغِینِی ، وَمِنْ فَقْرٍ یُنْسِینِی ، وَمِنْ هَوًی یُرْدِینِی ، وَمِنْ عَمَلٍ یُخْزِینِی ، وَمِنْ صَاحِبٍ یُغْوِینِی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شَرِّ یَوْمٍ أَوَّلُهُ فَزَعٌ ، وَأَوْسَطُهُ وَجَعٌ ، وَآخِرُهُ جَزَعٌ ، تَسْوَدُّ فِیهِ الْوُجُوهُ ، وَتَجِفُّ فِیهِ الاْءَکْبَادُ ، وَأَعُوذُ بِکَ أَنْ أَعْمَلَ ذَنْباً مُحْبِطاً لا تَغْفِرُهُ أَبَداً ، وَمِنْ ذَنْبٍ یَمْنَعُ خَیْرَ الآْخِرَةِ ، وَمِنْ أَمَلٍ یَمْنَعُ خَیْرَ الْعَمَلِ ، وَحَیَاةٍ تَمْنَعُ خَیْرَ الْمَمَاتِ ، وَأَعُوذُ بِکَ مِنَ الْجَهْلِ وَالْهَزْلِ ، وَمِنْ شَرِّ الْقَوْلِ وَالْفِعْلِ ، وَمِنْ سَقَمٍ یَشْغَلُنِی ، وَمِنْ صِحَّةٍ تُلْهِینِی ، وَأَعُوذُ بِکَ مِنَ التَّعَبِ وَالنَّصَبِ وَالْوَصَبِ وَالضِّیقِ وَالضَّلالَةِ وَالْقَائِلَةِ وَالذِّلَّةِ وَالْمَسْکَنَةِ وَالرِّیَاءِ وَالسُّمْعَةِ وَالنَّدَامَةِ وَالْحَزَنِ وَالْخُشُوعِ وَالْبَغْیِ وَالْفِتَنِ وَمِنْ جَمِیعِ الآْفَاتِ وَالسَّیِّئَاتِ ، وَبَلاءِ الدُّنْیَا وَالآْخِرَةِ ، وَأَعُوذُ بِکَ مِنَ الْفَوَاحِشِ ما ظَهَرَ مِنْها وَما بَطَنَ ، وَأَعُوذُ بِکَ مِنْ وَسْوَسَةِ الاْءَنْفُسِ مِمَّا لا تُحِبُّ مِنَ الْقَوْلِ وَالْفِعْلِ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الْجِنِّ وَالاْءِنْسِ وَالْحَسِّ وَاللَّبْسِ ، وَمِنْ طَوَارِقِ اللَّیْلِ وَالنَّهَارِ ، وَأَنْفُسِ الْجِنِّ وَأَعْیُنِ الاْءِنْسِ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شَرِّ نَفْسِی ، وَمِنْ شَرِّ لِسَانِی ، وَمِنْ شَرِّ سَمْعِی ، وَمِنْ شَرِّ بَصَرِی ، وَأَعُوذُ بِکَ مِنْ بَطْنٍ لا یَشْبَعُ ، وَمِنْ قَلْبٍ لا یَخْشَعُ ، وَمِنْ دُعَاءٍ لا یُسْمَعُ ، وَصَلاةٍ لا تُرْفَعُ </w:t>
      </w:r>
      <w:r>
        <w:rPr>
          <w:rFonts w:eastAsia="Amiri" w:cs="Amiri" w:ascii="Amiri" w:hAnsi="Amiri"/>
          <w:color w:val="111111"/>
          <w:sz w:val="28"/>
          <w:szCs w:val="28"/>
          <w:rtl w:val="true"/>
          <w:lang w:bidi="ar-SA"/>
        </w:rPr>
        <w:t>.</w:t>
      </w:r>
      <w:bookmarkStart w:id="433" w:name="pg2796_18067"/>
    </w:p>
    <w:p>
      <w:pPr>
        <w:pStyle w:val="BookText"/>
        <w:rPr/>
      </w:pPr>
      <w:bookmarkEnd w:id="433"/>
      <w:r>
        <w:rPr>
          <w:rFonts w:ascii="Amiri" w:hAnsi="Amiri" w:eastAsia="Amiri" w:cs="Amiri"/>
          <w:color w:val="111111"/>
          <w:sz w:val="28"/>
          <w:sz w:val="28"/>
          <w:szCs w:val="28"/>
          <w:rtl w:val="true"/>
          <w:lang w:bidi="ar-SA"/>
        </w:rPr>
        <w:t xml:space="preserve">اللَّهُمَّ لا تَجْعَلْنِی فِی شَیْءٍ مِنْ عَذَابِکَ ، وَلا تَرُدَّنِی فِی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بِشِدَّةِ مُلْکِکَ وَعِزَّةِ قُدْرَتِکَ وَعَظَمَةِ سُلْطَانِکَ وَمِنْ شَرِّ خَلْقِکَ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آخر</w:t>
      </w:r>
      <w:r>
        <w:rPr>
          <w:rStyle w:val="FootnoteAnchor"/>
          <w:rtl w:val="true"/>
        </w:rPr>
        <w:footnoteReference w:id="462"/>
      </w:r>
      <w:r>
        <w:rPr>
          <w:rFonts w:ascii="IRNazanin" w:hAnsi="IRNazanin" w:eastAsia="IRNazanin"/>
          <w:color w:val="111111"/>
          <w:sz w:val="28"/>
          <w:sz w:val="28"/>
          <w:szCs w:val="28"/>
          <w:rtl w:val="true"/>
          <w:lang w:bidi="fa-IR"/>
        </w:rPr>
        <w:t xml:space="preserve">دارد که امام ششم علیه‌السلام فرموده‌اند این دعا برای هر کار مهم سخت و گرفتاری است ، و هر که به این دعاء دعاء کند انشاء اللّه ردّ نشود </w:t>
      </w:r>
      <w:r>
        <w:rPr>
          <w:rFonts w:eastAsia="IRNazanin" w:cs="IRNazanin"/>
          <w:color w:val="111111"/>
          <w:sz w:val="28"/>
          <w:szCs w:val="28"/>
          <w:rtl w:val="true"/>
          <w:lang w:bidi="fa-IR"/>
        </w:rPr>
        <w:t>.</w:t>
      </w:r>
    </w:p>
    <w:p>
      <w:pPr>
        <w:pStyle w:val="Heading3"/>
        <w:numPr>
          <w:ilvl w:val="2"/>
          <w:numId w:val="1"/>
        </w:numPr>
        <w:rPr/>
      </w:pPr>
      <w:bookmarkStart w:id="434" w:name="__RefHeading___Toc2195769_1395250215"/>
      <w:bookmarkStart w:id="435" w:name="_Toc174"/>
      <w:bookmarkEnd w:id="434"/>
      <w:r>
        <w:rPr>
          <w:rtl w:val="true"/>
        </w:rPr>
        <w:t>دعاء صباح</w:t>
      </w:r>
      <w:bookmarkEnd w:id="43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صباح</w:t>
      </w:r>
      <w:r>
        <w:rPr>
          <w:rStyle w:val="FootnoteAnchor"/>
          <w:rtl w:val="true"/>
        </w:rPr>
        <w:footnoteReference w:id="463"/>
      </w:r>
      <w:r>
        <w:rPr>
          <w:rFonts w:ascii="IRNazanin" w:hAnsi="IRNazanin" w:eastAsia="IRNazanin"/>
          <w:color w:val="111111"/>
          <w:sz w:val="28"/>
          <w:sz w:val="28"/>
          <w:szCs w:val="28"/>
          <w:rtl w:val="true"/>
          <w:lang w:bidi="fa-IR"/>
        </w:rPr>
        <w:t>از دعاهای مشهور است ، مرحوم علامه مجلسی می‌گوید</w:t>
      </w:r>
      <w:r>
        <w:rPr>
          <w:rStyle w:val="FootnoteAnchor"/>
          <w:rtl w:val="true"/>
        </w:rPr>
        <w:footnoteReference w:id="464"/>
      </w:r>
      <w:r>
        <w:rPr>
          <w:rFonts w:ascii="IRNazanin" w:hAnsi="IRNazanin" w:eastAsia="IRNazanin"/>
          <w:color w:val="111111"/>
          <w:sz w:val="28"/>
          <w:sz w:val="28"/>
          <w:szCs w:val="28"/>
          <w:rtl w:val="true"/>
          <w:lang w:bidi="fa-IR"/>
        </w:rPr>
        <w:t xml:space="preserve">این دعا را در کتب معتبر نیافتم مگر در مصباح سید ابن الباقی رحمه‌الله و بعد اشاره به سندی دیگر برای آن می‌کند ، که در بعض کتابها دیده ، یکی از سادات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قاسم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به خط حضرت امیر علیه‌السلام دیده که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بخط خود از تعلیم پیغمبر صلی‌الله‌علیه‌و‌آله نوشته ، و هر صبح این دعا را می‌خوانده ، یحیی بن قاسم می‌گوید دعاء را از خط مبارک حضرت که به قلم کوفی بر روی پوست نوشته بوده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p>
    <w:p>
      <w:pPr>
        <w:pStyle w:val="Heading3"/>
        <w:numPr>
          <w:ilvl w:val="2"/>
          <w:numId w:val="1"/>
        </w:numPr>
        <w:rPr/>
      </w:pPr>
      <w:bookmarkStart w:id="436" w:name="__RefHeading___Toc2195771_1395250215"/>
      <w:bookmarkStart w:id="437" w:name="_Toc175"/>
      <w:bookmarkEnd w:id="436"/>
      <w:r>
        <w:rPr>
          <w:rtl w:val="true"/>
        </w:rPr>
        <w:t>دعاهای گوناگون که از امام صادق علیه السلام خوانده شده</w:t>
      </w:r>
      <w:bookmarkEnd w:id="43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دعاهائی که</w:t>
      </w:r>
      <w:r>
        <w:rPr>
          <w:rStyle w:val="FootnoteAnchor"/>
          <w:rtl w:val="true"/>
        </w:rPr>
        <w:footnoteReference w:id="465"/>
      </w:r>
      <w:r>
        <w:rPr>
          <w:rFonts w:ascii="IRNazanin" w:hAnsi="IRNazanin" w:eastAsia="IRNazanin"/>
          <w:color w:val="111111"/>
          <w:sz w:val="28"/>
          <w:sz w:val="28"/>
          <w:szCs w:val="28"/>
          <w:rtl w:val="true"/>
          <w:lang w:bidi="fa-IR"/>
        </w:rPr>
        <w:t xml:space="preserve">از امام جعفر بن محمد الصادق علیه‌السلام وارد شده ، در زمان حکومت منصور خلیفه عباسی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بیشتر حضرت را در جاهای مختلف در مدینه ، ربذه ، در بغداد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احضار می‌کرده در غالب این موارد قصد قتل حضرت</w:t>
      </w:r>
    </w:p>
    <w:p>
      <w:pPr>
        <w:pStyle w:val="BookText"/>
        <w:rPr/>
      </w:pPr>
      <w:r>
        <w:rPr>
          <w:rFonts w:ascii="IRNazanin" w:hAnsi="IRNazanin" w:eastAsia="IRNazanin"/>
          <w:color w:val="111111"/>
          <w:sz w:val="28"/>
          <w:sz w:val="28"/>
          <w:szCs w:val="28"/>
          <w:rtl w:val="true"/>
          <w:lang w:bidi="fa-IR"/>
        </w:rPr>
        <w:t>را داشته ، که آن دعاها را خوانده‌اند ، و در بعض جاها</w:t>
      </w:r>
      <w:r>
        <w:rPr>
          <w:rStyle w:val="FootnoteAnchor"/>
        </w:rPr>
        <w:footnoteReference w:id="46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احضار گفته شده ، و از مجموع اینها یقین حاصل می‌شود ، ولی تک تک سند ضعیف دارد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آن دعاها که ربیع از حضرت آموخته</w:t>
      </w:r>
      <w:r>
        <w:rPr>
          <w:rStyle w:val="FootnoteAnchor"/>
          <w:rtl w:val="true"/>
        </w:rPr>
        <w:footnoteReference w:id="467"/>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إِنِّی أَسْأَلُکَ یَا مُدْرِکَ الْهَارِبِینَ ، وَیَا مَلْجَأَ الْخَائِفِینَ ، وَیَا صَرِیخَ الْمُسْتَصْرِخِینَ ، وَیَا غِیَاثَ الْمُسْتَغِیثِینَ ، وَیَا مُنْتَهَی غَایَةِ السَّائِلِینَ ، وَیَا مُجِیبَ دَعْوَةِ الْمُضْطَرِّینَ ، یَا أَرْحَمَ الرَّاحِمِینَ یَا حَقُّ یَا مُبِینُ ، یَا ذَا الْکَیْدِ الْمَتِینِ ، یَا مُنْصِفَ الْمَظْلُومِینَ مِنَ الظَّالِمِینَ ، یَا مُوءْمِنَ أَوْلِیَائِهِ مِنَ الْعَذَابِ الْمُهِینِ ، یَا مَنْ یَعْلَمُ خائِنَةَ الاْءَعْیُنِ بِخَافِیَاتِ لَحْظِ الْجُفُونِ ، وَسَرَائِرِ الْقُلُوبِ ، وَمَا کَانَ وَمَا یَکُونُ ، یَا رَبَّ السَّمَاوَاتِ وَالاْءَرَضِینَ ، وَالْمَلائِکَةِ الْمُقَرَّبِینَ ، وَالاْءَنْبِیَاءِ الْمُرْسَلِینَ ، وَرَبَّ الْجِنِّ وَالاْءِنْسِ أَجْمَعِینَ ، یَا شَاهِداً لا یَغِیبُ ، یَا غَالِباً غَیْرَ مَغْلُوبٍ ، یَا مَنْ هُوَ عَلَی کُلِّ شَیْءٍ رَقِیبٌ ، وَعَلَی کُلِّ أَمْرٍ حَسِیبٌ ، وَمِنْ کُلِّ عَبْدٍ قَرِیبٌ ، وَلِکُلِّ دَعْوَةٍ مُسْتَجِیبٌ ، یَا إِلَهَ الْمَاضِینَ وَالْغَابِرِینَ وَالْمُقِرِّینَ وَالْجَاحِدِینَ ، وَإِلَهَ الصَّامِتِینَ وَالنَّاطِقِینَ ، وَرَبَّ الاْءَحْیَاءِ وَالْمَیِّتِینَ ، یَا اللّه‌ُ یَا رَبَّاهْ ، یَا عَزِیزُ یَا حَکِیمُ ، یَا غَفُورُ یَا رَحِیمُ ، یَا أَوَّلُ یَا قَدِیمُ ، یَا شَکُورُ یَا حَلِیمُ ، یَا قَاهِرُ یَا عَلِیمُ ، یَا سَمِیعُ یَا بَصِیرُ ، یَا لَطِیفُ یَا خَبِیرُ ، یَا عَالِمُ یَا قَدِیرُ ، یَا قَهَّارُ یَا غَفَّارُ یَا جَبَّارُ ، یَا خَالِقُ یَا رَازِقُ یَا رَاتِقُ یَا فَاتِقُ یَا صَادِقُ ، یَا أَحَدُ یَا صَمَدُ ، یَا وَاحِدُ ، یَا مَاجِدُ ، یَا رَحْمَانُ یَا فَرْدُ ، یَا مَنَّانُ یَا سُبُّوحُ یَا حَنَّانُ ، یَا قُدُّوسُ یَا رَءُوفُ ، یَا مُهَیْمِنُ ، یَا حَمِیدُ یَا مَجِیدُ ، یَا مُبْدِئُ یَا مُعِیدُ ، یَا وَلِیُّ یَا عَلِیُّ ، یَا قَوِیُّ یَا غَنِیُّ ، یَا بَارِئُ یَا مُصَوِّرُ ، یَا مَلِکُ یَا مُقْتَدِرُ ، یَا بَاعِثُ یَا وَارِثُ ، یَا مُتَکَبِّرُ ، یَا عَظِیمُ ، یَا بَاسِطُ یَا قَابِضُ ، یَا سَلامُ یَا مُوءْمِنُ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بَارُّ یَا وَتْرُ ، یَا مُعْطِی یَا مَانِعُ ، یَا ضَارُّ یَا نَافِعُ ، یَا مُفَرِّقُ یَا جَامِعُ ، یَا حَقُّ یَا مُبِینُ ، یَا حَیُّ یَا قَیُّومُ ، یَا وَدُودُ یَا مُعِیدُ ، یَا طَالِبُ یَا غَالِبُ ، یَا مُدْرِکُ یَا جَلِیلُ ، یَا مُفْضِلُ یَا کَرِیمُ ، یَا مُتَفَضِّلُ یَا مُتَطَوِّلُ ، یَا أَوَّابُ یَا سَمِحُ ، یَا فَارِجَ الْهَمِّ ، وَیَا کَاشِفَ الْغَمِّ ، یَا مُنْزِلَ الْحَقِّ ، یَا قَابِلَ الصِّدْقِ ، یَا فَاطِرَ السَّمَاوَاتِ وَالاْءَرْضِ ، یَا عِمَادَ السَّمَاوَاتِ وَالاْءَرْضِ ، یَا مُمْسِکَ السَّمَاوَاتِ وَالاْءَرْضِ ، یَا ذَا الْبَلاءِ الْجَمِیلِ ، وَالطَّوْلِ الْعَظِیمِ ، یَا ذَا السُّلْطَانِ الَّذِی لا یَذِلُّ ، وَالْعِزِّ الَّذِی لا یُضَامُ ، یَا مَعْرُوفاً بِالاْءِحْسَانِ ، یَا مَوْصُوفاً بِالامْتِنَانِ ، یَا ظَاهِراً بِلا مُشَافَهَةٍ ، یَا بَاطِناً بِلا مُلامَسَةٍ ، یَا سَابِقَ الاْءَشْیَاءِ بِنَفْسِهِ ، یَا أَوَّلاً بِغَیْرِ غَایَةٍ ، یَا آخِراً بِغَیْرِ نِهَایَةٍ ، یَا قَائِماً بِغَیْرِ انْتِصَابٍ ، یَا عَالِماً بِلا اکْتِسَابٍ ، یَا ذَا الاْءَسْمَاءِ الْحُسْنَی ، وَالصِّفَاتِ الْمُثْلَی ، وَالْمَثَلِ الاْءَعْلَی ، یَا مَنْ قَصُرَتْ عَنْ وَصْفِهِ أَلْسُنُ الْوَاصِفِینَ ، وَانْقَطَعَتْ عَنْهُ أَفْکَارُ الْمُتَفَکِّرِینَ ، وَعَلا وَتَکَبَّرَ عَنْ صِفَاتِ الْمُلْحِدِینَ ، وَجَلَّ وَعَزَّ عَنْ عَیْبِ الْعَائِبِینَ ، وَتَبَارَکَ وَتَعَالَی عَنْ کِذْبِ الْکَاذِبِینَ ، وَأَبَاطِیلِ الْمُبْطِلِینَ ، وَأَقَاوِیلِ الْعَادِلِینَ ، یَا مَنْ بَطَنَ فَخَبَرَ ، وَظَهَرَ فَقَدَرَ ، وَأَعْطَی فَشَکَرَ ، وَعَلا فَقَهَرَ ، یَا رَبَّ الْعَیْنِ وَالاْءَثَرِ ، وَالْجِنِّ وَالْبَشَرِ ، وَالاْءُنْثی وَالذَّکَرِ ، وَالْبَحْثِ وَالنَّظَرِ ، وَالْقَطْرِ وَالْمَطَرِ ، وَالشَّمْسِ وَالْقَمَرِ ، یَا شَاهِدَ النَّجْوَی ، وَکَاشِفَ الْغُمَّی وَدَافِعَ الْبَلْوَی ، وَغَایَةَ کُلِّ شَکْوَی ، یَا نِعْمَ النَّصِیرُ وَالْمَوْلَی ، یَا مَنْ هُوَ عَلَی الْعَرْشِ اسْتَوی لَهُ ما فِی السَّماواتِ وَما فِی الاْءَرْضِ وَما بَیْنَهُما وَما تَحْتَ الثَّری ، یَا مُنْعِمُ یَا مُفْضِلُ یَا مُجْمِلُ یَا مُحْسِنُ یَا کَافِی یَا شَافِی یَا مُحْیِی یَا مُمِیتُ ، یَا مَنْ یَرَی وَلا یُرَی ، وَلا یَسْتَعِینُ بِسَنَاءِ الضِّیَاءِ ، یَا مُحْصِیَ عَدَدِ الاْءَشْیَاءِ ، یَا عَلِیَّ الْجَدِّ ، یَا غَالِبَ الْجُنْدِ ، یَا مَنْ لَهُ عَلَی کُلِّ شَیْءٍ یَدٌ ، وَفِی کُلِّ شَیْءٍ کَبِدٌ ، یَا مَنْ لا یَشْغَلُهُ صَغِیرٌ عَنْ کَبِیرٍ ، وَلا حَقِیرٌ عَنْ خَطِیرٍ ، وَلا یَسِیرٌ عَنْ عَسِیرٍ ، یَا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مُبَاشَرَةٍ ، یَا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تَعَلُّمٍ ، یَا مَنْ بَدَأَ بِالنِّعْمَةِ قَبْلَ اسْتِحْقَاقِهَا ، وَالْفَضِیلَةِ قَبْلَ اسْتِیجَابِهَا ، یَا مَنْ أَنْعَمَ عَلَی الْمُوءْمِنِ وَالْکَافِرِ ، وَاسْتَصْلَحَ الْفَاسِدَ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وَالصَّالِحَ ، عَلَیْهِ وَرَدَّ الْمُعَانِدَ وَالشَّارِدَ عَنْهُ ، یَا مَنْ أَهْلَکَ بَعْدَ الْبَیِّنَةِ ، وَأَخَذَ بَعْدَ قَطْعِ الْمَعْذِرَةِ ، وَأَقَامَ الْحُجَّةَ ، وَدَرَأَ عَنِ الْقُلُوبِ الشُّبْهَةَ ، وَأَقَامَ الدَّلالَةَ ، وَقَادَ إِلَی مُعَایَنَةِ الآْیَةِ ، یَا بَارِئَ الْجَسَدِ ، وَمُوسِعَ الولد ، وَمُجْرِیَ الْقُوتِ ، وَمُنْشِرَ الْعِظَامِ بَعْدَ الْمَوْتِ ، وَمُنْزِلَ الْغَیْثِ ، یَا سَامِعَ الصَّوْتِ ، وَسَابِقَ الْفَوْتِ ، یَا رَبَّ الآْیَاتِ وَالْمُعْجِزَاتِ ، مَطَرٍ وَنَبَاتٍ ، وَآبَاءٍ وَأُمَّهَاتٍ ، وَبَنِینَ وَبَنَاتٍ ، وَذَاهِبٍ وَآتٍ ، وَلَیْلٍ دَاجٍ ، وَسَمَاءٍ ذَاتِ أَبْرَاجٍ ، وَسِرَاجٍ وَهَّاجٍ ، وَبَحْرٍ عَجَّاجٍ ، وَنُجُومٍ تَمُورُ ، وَأَرْوَاحٍ تَدُورُ ، وَمِیَاهٍ تَفُورُ ، وَمِهَادٍ مَوْضُوعٍ ، وَسِتْرٍ مَرْفُوعٍ ، وَرِیَاحٍ وَبَلاءٍ مَدْفُوعٍ ، وَکَلامٍ مَسْمُوعٍ ، وَمَنَامٍ وَسِبَاعٍ وَأَنْعَامٍ ، وَدَوَابَّ وَهَوَامَّ ، وَغَمَامٍ وَآکَامٍ ، وَأُمُورٍ ذَاتِ نِظَامٍ ، مِنْ شِتَاءٍ وَمَصِیفٍ ، وَرَبِیعٍ وَخَرِیفٍ ، أَنْتَ أَنْتَ خَلَقْتَ هَذَا یَا رَبِّ ، فَأَحْسَنْتَ ، وَقَدَّرْتَ فَأَتْقَنْتَ ، وَسَوَّیْتَ فَأَحْکَمْتَ ، وَنَبَّهْتَ عَلَی الْفِکْرَةِ فَأَنْعَمْتَ ، وَنَادَیْتَ الاْءَحْیَاءَ فَأَفْهَمْتَ ، فَلَمْ یَبْقَ عَلَیَّ إِلاّ الشُّکْرُ لَکَ ، وَالذِّکْرُ لِمَحَامِدِکَ ، وَالانْقِیَادُ إِلَی طَاعَتِکَ ، وَالاسْتِمَاعُ لِلدَّاعِی إِلَیْکَ ، فَإِنْ عَصَیْتُکَ فَلَکَ الْحُجَّةُ ، وَإِنْ أَطَعْتُکَ فَلَکَ الْمِنَّةُ ، یَا مَنْ یُمْهِلُ فَلا یَعْجَلُ ، وَیَعْلَمُ فَلا یَجْهَلُ ، وَیُعْطِی فَلا یَبْخَلُ ، یَا أَحَقَّ مَنْ عُبِدَ وَحُمِدَ ، وَسُئِلَ وَرُجِیَ ، وَاعْتُمِدَ ، أَسْأَلُکَ بِکُلِّ اسْمٍ مُقَدَّسٍ مُطَهَّرٍ مَکْنُونٍ اخْتَرْتَهُ لِنَفْسِکَ ، وَکُلِّ ثَنَاءٍ عَالٍ رَفِیعٍ کَرِیمٍ رَضِیتَ بِهِ مِدْحَةً لَکَ ، وَبِحَقِّ کُلِّ مَلَکٍ قَرِیبٍ مَنْزِلَتُهُ عِنْدَکَ ، وَبِحَقِّ کُلِّ نَبِیٍّ أَرْسَلْتَهُ إِلَی عِبَادِکَ ، وَبِکُلِّ شَیْءٍ جَعَلْتَهُ مُصَدِّقاً لِرُسُلِکَ ، وَبِکُلِّ کِتَابٍ فَصَّلْتَهُ وَبَیَّنْتَهُ وَأَحْکَمْتَهُ ، وَشَرَعْتَهُ وَنَسَخْتَهُ ، وَبِکُلِّ دُعَاءٍ سَمِعْتَهُ فَأَجَبْتَهُ ، وَعَمَلٍ رَفَعْتَهُ ، وَأَسْأَلُکَ بِکُلِّ مَنْ عَظَّمْتَ حَقَّهُ ، وَأَعْلَیْتَ قَدْرَهُ ، وَشَرَّفْتَ بُنْیَانَهُ ، مِمَّنْ أَسْمَعْتَنَا ذِکْرَهُ ، وَعَرَّفْتَنَا أَمْرَهُ ، وَمِمَّنْ لَمْ تُعَرِّفْنَا مَقَامَهُ ، وَلَمْ تُظْهِرْ لَنَا شَأْنَهُ ، مِمَّنْ خَلَقْتَهُ مِنْ أَوَّلِ مَا ابْتَدَأْتَ بِهِ خَلْقَکَ ، وَمِمَّنْ تَخْلُقُهُ إِلَی انْقِضَاءِ عِلْمِکَ ، وَأَسْأَلُکَ بِتَوْحِیدِکَ الَّذِی فَطَرْتَ عَلَیْهِ الْعُقُولَ ، وَأَخَذْتَ بِهِ الْمَوَاثِیقَ ، وَأَرْسَلْتَ بِهِ الرُّسُلَ ، وَأَنْزَلْتَ عَلَیْهِ الْکُتُبَ ، وَجَعَلْتَهُ أَوَّلَ فُرُوضِکَ ، وَنِهَایَةَ طَاعَتِکَ ، فَلَمْ تَقْبَلْ حَسَنَةً إِلاّ مَعَهَا ، وَلَمْ تَغْفِرْ سَیِّئَةً إِلاّ</w:t>
      </w:r>
    </w:p>
    <w:p>
      <w:pPr>
        <w:pStyle w:val="BookText"/>
        <w:rPr/>
      </w:pPr>
      <w:r>
        <w:rPr>
          <w:rFonts w:ascii="Amiri" w:hAnsi="Amiri" w:eastAsia="Amiri" w:cs="Amiri"/>
          <w:color w:val="111111"/>
          <w:sz w:val="28"/>
          <w:sz w:val="28"/>
          <w:szCs w:val="28"/>
          <w:rtl w:val="true"/>
          <w:lang w:bidi="ar-SA"/>
        </w:rPr>
        <w:t xml:space="preserve">بَعْدَهَا ، وَأَتَوَجَّهُ إِلَیْکَ بِجُودِکَ وَمَجْدِکَ وَکَرَمِکَ وَعِزِّکَ وَجَلالِکَ وَعَفْوِکَ وَامْتِنَانِکَ وَتَطَوُّلِکَ ، وَبِحَقِّکَ الَّذِی هُوَ أَعْظَمُ مِنْ حُقُوقِ خَلْقِکَ ، وَأَسْأَلُکَ یَا اللّه‌ُ یَا اللّه‌ُ یَا اللّه‌ُ ، یَا رَبَّاهْ یَا رَبَّاهْ یَا رَبَّاهْ وَأَرْغَبُ إِلَیْکَ خَاصّاً وَعَامّاً ، وَأَوَّلاً وَآخِراً ، وَبِحَقِّ مُحَمَّدٍ الاْءَمِینِ ، رَسُولِکَ سَیِّدِ الْمُرْسَلِینَ وَنَبِیِّکَ إِمَامِ الْمُتَّقِینَ ، وَبِالرِّسَالَةِ الَّتِی أَدَّاهَا وَالْعِبَادَةِ الَّتِی اجْتَهَدَ فِیهَا ، وَالْمِحْنَةِ الَّتِی صَبَرَ عَلَیْهَا ، وَالْمَغْفِرَةِ الَّتِی دَعَا إِلَیْهَا ، وَالدِّیَانَةِ الَّتِی أَحْرَضَ عَلَیْهَا مُنْذُ وَقْتِ رِسَالَتِکَ إِیَّاهُ إِلَی أَنْ تَوَفَّیْتَهُ ، بِمَا بَیَّنَ ذَلِکَ مِنْ أَقْوَالِهِ الْحَکِیمَةِ ، وَأَفْعَالِهِ الْکَرِیمَةِ ، وَمَقَامَاتِهِ الْمَشْهُورَةِ ، وَسَاعَاتِهِ الْمَعْدُودَةِ ، أَنْ تُصَلِّیَ عَلَیْهِ کَمَا وَعَدْتَهُ مِنْ نَفْسِکَ ، وَتُعْطِیَهُ أَفْضَلَ مَا أَمَّلَ مِنْ ثَوَابِکَ ، وَتُزْلِفَ لَدَیْکَ مَنْزِلَتَهُ ، وَتُعْلِیَ عِنْدَکَ دَرَجَتَهُ ، وَتَبْعَثَهُ الْمَقَامَ الْمَحْمُودَ ، وَتُورِدَهُ حَوْضَ الْکَرَمِ وَالْجُودِ ، وَتُبَارِکَ عَلَیْهِ بَرَکَةً عَامَّةً تَامَّةً خَاصَّةً مَاسَّةً زَاکِیَةً عَالِیَةً سَامِیَةً لا انْقِطَاعَ لِدَوَامِهَا ، وَلا نَقِیصَةَ فِی کَمَالِهَا ، وَلا مَزِیدَ إِلاّ فِی قُدْرَتِکَ عَلَیْهَا ، وَتَزِیدَهُ بَعْدَ ذَلِکَ مِمَّا أَنْتَ أَعْلَمُ بِهِ ، وَأَقْدَرُ عَلَیْهِ ، وَأَوْسَعُ لَهُ ، وَتُوءْتِیَ ذَلِکَ حَتَّی ازْدَادَ فِی الاْءِیمَانِ بِهِ بَصِیرَةً ، وَفِی مَحَبَّتِهِ ثَبَاتاً وَحُجَّةً ، وَعَلَی آلِهِ الطَّاهِرِینَ الطَّیِّبِینَ الاْءَخْیَارِ ، الْمُنْتَجَبِینَ الاْءَبْرَارِ ، وَعَلَی جَبْرَئِیلَ وَمِیکَائِیلَ وَالْمَلائِکَةِ الْمُقَرَّبِینَ وَحَمَلَةِ عَرْشِکَ أَجْمَعِینَ ، وَعَلَی جَمِیعِ النَّبِیِّینَ وَالْمُرْسَلِینَ وَالصِّدِّیقِینَ وَالشُّهَدَاءِ وَالصَّالِحِینَ ، عَلَیْهِ وَعَلَیْهِمُ السَّلامُ ،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لا أَمْلِکُ لِنَفْسِی ضَرّاً وَلا نَفْعاً وَلا مَوْتاً وَلا حَیَاةً وَلا نُشُوراً ، قَدْ زَلَّ مَصْرَعِی وَانْقَطَعَ مَسْأَلَتِی ، وَذَلَّ نَاصِرِی ، وَأَسْلَمَنِی أَهْلِی وَوُلْدِی بَعْدَ قِیَامِ حُجَّتِکَ ، وَظُهُورِ بَرَاهِینِکَ عِنْدِی ، وَوُضُوحِ دَلائِلِکَ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قَدْ أَکْدَی الطَّلَبُ ، وَأَعْیَتِ الْحِیَلُ إِلاّ عِنْدَکَ ، وَانْغَلَقَتِ الطُّرُقُ وَضَاقَتِ الْمَذَاهِبُ إِلاّ إِلَیْکَ ، وَدَرَسَتِ الآْمَالُ وَانْقَطَعَ الرَّجَاءُ إِلاّ مِنْکَ ، وَکُذِّبَ الظَّنُّ وَأُخْلِفَتِ الْعِدَاةُ إِلاّ</w:t>
      </w:r>
    </w:p>
    <w:p>
      <w:pPr>
        <w:pStyle w:val="BookText"/>
        <w:rPr/>
      </w:pPr>
      <w:r>
        <w:rPr>
          <w:rFonts w:ascii="Amiri" w:hAnsi="Amiri" w:eastAsia="Amiri" w:cs="Amiri"/>
          <w:color w:val="111111"/>
          <w:sz w:val="28"/>
          <w:sz w:val="28"/>
          <w:szCs w:val="28"/>
          <w:rtl w:val="true"/>
          <w:lang w:bidi="ar-SA"/>
        </w:rPr>
        <w:t xml:space="preserve">عِدَتُکَ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مَنَاهِلَ الرَّجَاءِ لِفَضْلِکَ مُتْرَعَةٌ ، وَأَبْوَابَ الدُّعَاءِ لِمَنْ دَعَاکَ مُفَتَّحَةٌ وَالاسْتِغَاثَةَ لِمَنِ اسْتَغَاثَ بِکَ مُبَاحَةٌ ، وَأَنْتَ لِدَاعِیکَ بِمَوْضِعِ الاْءِجَابَةِ ، وَالصَّارِخَ إِلَیْکَ وَلِیُّ الاْءِغَاثَةِ ، وَالْقَاصِدَ إِلَیْکَ قَرِیبُ الْمَسَافَةِ ، وَإِنَّ مَوْعِدَکَ عِوَضٌ عَنْ مَنْعِ الْبَاخِلِینَ ، وَمَنْدُوحَةٌ عَمَّا فِی أَیْدِی الْمُسْتَأْثِرِینَ ، وَدَرَکٌ مِنْ حَبْلِ الْمَوَازِینِ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حِیَلِ الْمُوَازِرِینَ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وَالرَّاحِلَ إِلَیْکَ یَا رَبِّ قَرِیبُ الْمَسَافَةِ مِنْکَ ، وَأَنْتَ لا تَحْتَجِبُ عَنْ خَلْقِکَ إِلاّ أَنْ تَحْجُبَهُمُ الاْءَعْمَالُ السَّیِّئَةُ دُونَکَ وَمَا أُبَرِّئُ نَفْسِی مِنْهَا ، وَلا أَرْفَعُ قَدْرِی عَنْهَا ، إِنِّی لِنَفْسِی یَا سَیِّدِی لَظَلُومٌ ، وَبِقَدْرِی لَجَهُولٌ إِلاّ أَنْ تَرْحَمَنِی ، وَتَعُودَ بِفَضْلِکَ عَلَیَّ ، وَتَدْرَأَ عِقَابَکَ عَنِّی ، وَتَرْحَمَنِی ، وَتَلْحَظَنِی بِالْعَیْنِ الَّتِی أَنْقَذْتَنِی بِهَا مِنْ حَیْرَةِ الشَّکِّ ، وَرَفَعْتَنِی مِنْ هُوَّةِ الضَّلالَةِ ، وَأَنْعَشْتَنِی مِنْ مِیْتَةِ الْجَهَالَةِ وَهَدَیْتَنِی بِهَا مِنَ الاْءَنْجَاحِ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عَلِمْتُ أَنَّ أَفْضَلَ زَادِ الرَّاحِلِ إِلَیْکَ عَزْمُ إِرَادَةٍ وَإِخْلاصُ نِیَّةٍ ، وَقَدْ دَعَوْتُکَ بِعَزْمِ إِرَادَتِی وَإِخْلاصِ طَوِیَّتِی وَصَادِقِ نِیَّتِی ، فَهَا أَنَا ذَا مِسْکِینُکَ ، بَائِسُکَ ، أَسِیرُکَ ، فَقِیرُکَ ، سَائِلُکَ ، مُنِیخٌ بِفِنَائِکَ ، قَارِعٌ بَابَ رَجَائِکَ ، وَأَنْتَ آنَسُ الآْنَسِینَ لأَوْلِیَائِکَ ، وَأَحْرَی بِکِفَایَةِ الْمُتَوَکِّلِ عَلَیْکَ ، وَأَوْلَی بِنَصْرِ الْوَاثِقِ بِکَ ، وَأَحَقُّ بِرِعَایَةِ الْمُنْقَطِعِ إِلَیْکَ ، سِرِّی لَکَ مَکْشُوفٌ ، وَأَنَا إِلَیْکَ مَلْهُوفٌ ، وَأَنَا عَاجِزٌ وَأَنْتَ قَدِیرٌ ، وَأَنَا صَغِیرٌ وَأَنْتَ کَبِیرٌ ، وَأَنَا ضَعِیفٌ وَأَنْتَ قَوِیٌّ ، وَأَنَا فَقِیرٌ وَأَنْتَ غَنِیٌّ ، إِذَا أَوْحَشَتْنِی الْغُرْبَةُ آنَسَنِی ذِکْرُکَ ، وَإِذَا صُبَّتْ عَلَیَّ الاْءُمُورُ اسْتَجَرْتُ بِکَ ، وَإِذَا تَلاحَکَتْ عَلَیَّ الشَّدَائِدُ أَمَّلْتُکَ ، وَأَیْنَ یُذْهَبُ بِی عَنْکَ ، وَأَنْتَ أَقْرَبُ مِنْ وَرِیدِی ، وَأَحْصَنُ مِنْ عَدِیدِی ، وَأَوْجَدُ مِنْ مَکَانِی ، وَأَصَحُّ فِی مَعْقُولِی ، وَأَزِمَّةُ الاْءُمُورِ کُلِّهَا بِیَدِکَ ، صَادِرَةٌ عَنْ قَضَائِکَ ، مُذْعِنَةٌ بِالْخُضُوعِ لِقُدْرَتِکَ ، فَقِیرَةٌ إِلَی عَفْوِکَ ، ذَاتُ فَاقَةٍ إِلَی قَارِبٍ مِنْ رَحْمَتِکَ ، وَقَدْ مَسَّنِی الْفَقْرُ ، وَنَالَنِی الضُّرُّ ، وَشَمِلَتْنِی الْخَصَاصَةُ ، وَعَرَّتْنِی</w:t>
      </w:r>
    </w:p>
    <w:p>
      <w:pPr>
        <w:pStyle w:val="BookText"/>
        <w:rPr/>
      </w:pPr>
      <w:r>
        <w:rPr>
          <w:rFonts w:ascii="Amiri" w:hAnsi="Amiri" w:eastAsia="Amiri" w:cs="Amiri"/>
          <w:color w:val="111111"/>
          <w:sz w:val="28"/>
          <w:sz w:val="28"/>
          <w:szCs w:val="28"/>
          <w:rtl w:val="true"/>
          <w:lang w:bidi="ar-SA"/>
        </w:rPr>
        <w:t xml:space="preserve">الْحَاجَةُ ، وَتَوَسَّمْتُ بِالذُّلَّةِ ، وَغَلَبَتْنِی الْمَسْکَنَةُ ، وَحَقَّتْ عَلَیَّ الْکَلِمَةُ وَأَحَاطَتْ بِیَ الْخَطِیئَةُ ، وَهَذَا الْوَقْتُ الَّذِی وَعَدْتَ أَوْلِیَاءَکَ فِیهِ الاْءِجَابَةَ ، فَامْسَحْ مَا بِی بِیَمِینِکَ الشَّافِیَةِ ، وَانْظُرْ إِلَیَّ بِعَیْنِکَ الرَّاحِمَةِ ، وَأَدْخِلْنِی فِی رَحْمَتِکَ الْوَاسِعَةِ ، وَأَقْبِلْ عَلَیَّ بِوَجْهِکَ یَا ذَا الْجَلالِ وَالاْءِکْرَامِ ، فَإِنَّکَ إِذَا أَقْبَلْتَ عَلَی أَسِیرٍ فَکَکْتَهُ ، وَعَلَی ضَالٍّ هَدَیْتَهُ ، وَعَلَی حَائِرٍ آوَیْتَهُ ، وَعَلَی ضَعِیفٍ قَوَّیْتَهُ ، وَعَلَی خَائِفٍ آمَنْتَهُ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أَنْعَمْتَ عَلَیَّ فَلَمْ أَشْکُرْ ، وَابْتَلَیْتَنِی فَلَمْ أَصْبِرْ ، فَلَمْ یُوجِبْ عَجْزِی عَنْ شُکْرِکَ مَنْعَ الْمُوءَمِّلِ مِنْ فَضْلِکَ ، وَأَوْجَبَ عَجْزِی عَنِ الصَّبْرِ عَلَی بَلائِکَ کَشْفَ ضُرِّکَ ، وَإِنْزَالَ رَحْمَتِکَ ، فَیَا مَنْ قَلَّ عِنْدَ بَلائِهِ صَبْرِی فَعَافَانِی ، وَعِنْدَ نَعْمَائِهِ شُکْرِی فَأَعْطَانِی ، أَسْأَلُکَ الْمَزِیدَ مِنْ فَضْلِکَ ، وَالاْءِیزَاعَ لِشُکْرِکَ وَالاعْتِدَادَ بِنَعْمَائِکَ ، فِی أَعْفَی الْعَافِیَةِ ، وَأَسْبَغِ النِّعْمَةِ ،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تُخْلِنِی مِنْ یَدِکَ ، وَلا تَتْرُکْنِی لِقَاءً عدوک وَلا لِعَدُوِّی ، وَلا تُوحِشْنِی مِنْ لَطَائِفِکَ الْخَفِیَّةِ ، وَکِفَایَتِکَ الْجَمِیلَةِ ، وَإِنْ شَرَدْتُ عَنْکَ فَارْدُدْنِی إِلَیْکَ ، وَإِنْ فَسَدْتُ عَلَیْکَ فَأَصْلِحْنِی لَکَ فَإِنَّکَ تَرُدُّ الشَّارِدَ ، وَتُصْلِحُ الْفَاسِدَ ، وَأَنْتَ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مَقَامُ الْعَائِذِ بِکَ اللاّئِذِ بِعَفْوِکَ ، الْمُسْتَجِیرِ بِعِزِّ جَلالِکَ ، قَدْ رَأَی أَعْلامَ قُدْرَتِکَ ، فَأَرِهِ آثَارَ رَحْمَتِکَ ، فَإِنَّکَ تُبْدِئُ الْخَلْقَ ثُمَّ تُعِیدُهُ ، وَهُوَ أَهْوَنُ عَلَیْکَ ، وَلَکَ الْمَثَلُ الاْءَعْلَی فِی السَّمَاوَاتِ وَالاْءَرْضِ وَأَنْتَ الْعَزِیزُ الْحَکِیمُ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فَتَوَلَّنِی وَلایَةً تُغْنِینِی بِهَا عَنْ سِوَاهَا ، وَأَعْطِنِی عَطِیَّةً لا أَحْتَاجُ إِلَی غَیْرِکَ مَعَهَا ، فَإِنَّهَا لَیْسَتْ بِبَدْعٍ مِنْ وَلایَتِکَ ، وَلا بِنُکْرٍ مِنْ عَطِیَّتِکَ ، وَلا بِأَوْلَی مِنْ کِفَایَتِکَ ، ادْفَعِ الصَّرْعَةَ ، وَانْعَشِ السَّقْطَةَ ، وَتَجَاوَزْ عَنِ الزَّلَّةِ ، وَاقْبَلِ التَّوْبَةَ ، وَارْحَمِ الْهَفْوَةَ ، وَأَنْجِ مِنَ الْوَرْطَةِ ، وَأَقِلِ الْعَثْرَةَ ، یَا مُنْتَهَی الرَّغْبَةِ ، وَغِیَاثَ الْکُرْبَةِ ، وَوَلِیَّ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438" w:name="pg2796_18074"/>
    </w:p>
    <w:p>
      <w:pPr>
        <w:pStyle w:val="BookText"/>
        <w:rPr/>
      </w:pPr>
      <w:bookmarkEnd w:id="438"/>
      <w:r>
        <w:rPr>
          <w:rFonts w:ascii="Amiri" w:hAnsi="Amiri" w:eastAsia="Amiri" w:cs="Amiri"/>
          <w:color w:val="111111"/>
          <w:sz w:val="28"/>
          <w:sz w:val="28"/>
          <w:szCs w:val="28"/>
          <w:rtl w:val="true"/>
          <w:lang w:bidi="ar-SA"/>
        </w:rPr>
        <w:t xml:space="preserve">وَصَاحِبِی فِی الشِّدَّةِ ، وَرَحْمَانَ الدُّنْیَا وَالآْخِرَةِ ، أَنْتَ رَحْمَانِی ، إِلَی مَنْ تَکِلُنِی ؟ إِلَی بَعِیدٍ یَتَجَهَّمُنِی ؟ أَوْ عَدُوٍّ یَمْلِکُ أَمْرِی ؟ وَإِنْ لَمْ تَکُ عَلَیَّ سَاخِطاً فَمَا أُبَالِی ، غَیْرَ أَنَّ عَفْوَکَ لا یَضِیقُ عَنِّی وَرِضَاکَ یَنْفَعُنِی ، وَکَنَفَکَ یَسَعُنِی ، وَیَدَکَ الْبَاسِطَةَ تَدْفَعُ عَنِّی ، فَخُذْ بِیَدِی مِنْ دَحْضِ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کَبَوْتُ ، فَثَبِّتْنِی عَلَی الصِّرَاطِ الْمُسْتَقِیمِ ، وَاهْدِنِی وَإِلاّ غَوَیْتُ ، یَا هَادِیَ الطَّرِیقِ یَا فَارِجَ الْمَضِیقِ ، یَا إِلَهِی بِالتَّحْقِیقِ ، یَا جَارِیَ اللَّصِیقَ ، یَا رُکْنِیَ الْوَثِیقَ ، یَا کَنْزِیَ الْعَتِیقَ احْلُلْ عَنِّی الْمَضِیقَ ، وَاکْفِنِی شَرَّ مَا أُطِیقُ وَمَا لا أُطِیقُ ، یَا أَهْلَ التَّقْوَی ، وَأَهْلَ الْمَغْفِرَةِ ، وَذَا الْعِزِّ وَالْقُدْرَةِ ، وَالآْلاءِ وَالْعَظَمَةِ ، یَا أَرْحَمَ الرَّاحِمِینَ ، وَخَیْرَ الْغَافِرِینَ ، وَأَکْرَمَ النَّاظِرِینَ ، وَرَبَّ الْعَالَمِینَ ، لا تَقْطَعْ مِنْکَ رَجَائِی ، وَلا تُخَیِّبْ دُعَائِی ، وَلا تُجْهِدْ بَلائِی ، وَلا تُسِئْ قَضَائِی ، وَلا تَجْعَلِ النَّارَ مَأْوَایَ ، وَاجْعَلِ الْجَنَّةَ مَثْوَایَ ، وَأَعْطِنِی مِنَ الدُّنْیَا سُوءْلِی وَمُنَایَ ، وَبَلِّغْنِی مِنَ الآْخِرَةِ أَمَلِی وَرِضَایَ ، وَآتِنِی فِی الدُّنْیَا حَسَنَةً ، وَفِی الآْخِرَةِ حَسَنَةً وَقِنَا بِرَحْمَتِکَ عَذَابَ النَّارِ ، یَا أَرْحَمَ الرَّاحِمِینَ ، إِنَّکَ عَلی کُلِّ شَیْءٍ قَدِیرٌ وَبِکُلِّ شَیْءٍ مُحِیطٌ ، وَأَنْتَ حَسْبِی وَنِعْمَ الْوَکِیل </w:t>
      </w:r>
      <w:r>
        <w:rPr>
          <w:rFonts w:eastAsia="Amiri" w:cs="Amiri" w:ascii="Amiri" w:hAnsi="Amiri"/>
          <w:color w:val="111111"/>
          <w:sz w:val="28"/>
          <w:szCs w:val="28"/>
          <w:rtl w:val="true"/>
          <w:lang w:bidi="ar-SA"/>
        </w:rPr>
        <w:t>» .</w:t>
      </w:r>
    </w:p>
    <w:p>
      <w:pPr>
        <w:pStyle w:val="Heading3"/>
        <w:numPr>
          <w:ilvl w:val="2"/>
          <w:numId w:val="1"/>
        </w:numPr>
        <w:rPr/>
      </w:pPr>
      <w:bookmarkStart w:id="439" w:name="__RefHeading___Toc2195773_1395250215"/>
      <w:bookmarkStart w:id="440" w:name="_Toc176"/>
      <w:bookmarkEnd w:id="439"/>
      <w:r>
        <w:rPr>
          <w:rtl w:val="true"/>
        </w:rPr>
        <w:t>دعای دوم</w:t>
      </w:r>
      <w:bookmarkEnd w:id="4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دوّم</w:t>
      </w:r>
      <w:r>
        <w:rPr>
          <w:rStyle w:val="FootnoteAnchor"/>
          <w:rtl w:val="true"/>
        </w:rPr>
        <w:footnoteReference w:id="4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حَسْبِیَ الرَّبُّ مِنَ الْمَرْبُوبینَ، حَسْبِیَ الْخالِقُ مِنَ الْمَخْلُوقینَ، حَسْبی مَنْ لَمْ یَزَلْ حَسْبی، حَسْبِیَ اللّه‌ُ الّذی لا اِلـهَ اِلاّ هُوَ، عَلَیْهِ تَوَکَّلْتُ ، وَهُوَ رَبُّ الْعَرْشِ‌الْعَظیمِ ، حَسْبیَ الذی لَمْ یَزَلْ حَسْبِیَ ، حَسْبِیَ حَسْبِیَ حَسْبِیَ اللّه‌ُ وَنِعْمَ الوَکیل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احْرُسْنِی بِعَیْنِکَ الَّتِی لا تَنَامُ ، وَاکْنُفْنِی بِرُکْنِکَ الَّذِی لا یُرَامُ ، وَاحْفَظْنِی بِعِزِّکَ ، وَاکْفِنِی شَرَّهُ بِقُدْرَتِکَ ، وَمُنَّ عَلَیَّ بِنَصْرِکَ وَإِلاّ هَلَکْتُ وَأَنْتَ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أَجَلُّ وَأَخْیَرُ مِمَّا أَخَافُ وَأَحْذَرُ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أَدْرَأُ بِکَ فِی نَحْرِهِ ، وَأَعُوذُ بِکَ مِنْ شَرِّهِ ، وَأَسْتَعِینُکَ عَلَیْهِ ، وَأَسْتَکْفِیکَ</w:t>
      </w:r>
      <w:bookmarkStart w:id="441" w:name="pg2796_18075"/>
    </w:p>
    <w:p>
      <w:pPr>
        <w:pStyle w:val="BookText"/>
        <w:rPr/>
      </w:pPr>
      <w:bookmarkEnd w:id="441"/>
      <w:r>
        <w:rPr>
          <w:rFonts w:ascii="Amiri" w:hAnsi="Amiri" w:eastAsia="Amiri" w:cs="Amiri"/>
          <w:color w:val="111111"/>
          <w:sz w:val="28"/>
          <w:sz w:val="28"/>
          <w:szCs w:val="28"/>
          <w:rtl w:val="true"/>
          <w:lang w:bidi="ar-SA"/>
        </w:rPr>
        <w:t xml:space="preserve">إِیَّاهُ ، یَا کَافِیَ مُوسَی فِرْعَوْنَ ، وَمُحَمَّدٍ صلی‌الله‌علیه‌و‌آله الاْءَحْزَابَ ، الَّذِینَ قالَ لَهُمُ النّاسُ إِنَّ النّاسَ قَدْ جَمَعُوا لَکُمْ فَاخْشَوْهُمْ فَزادَهُمْ إِیماناً وَقالُوا حَسْبُنَا اللّه‌ُ وَنِعْمَ الْوَکِیلُ ، أُولئِکَ الَّذِینَ طَبَعَ اللّه‌ُ عَلی قُلُوبِهِمْ وَسَمْعِهِمْ وَأَبْصارِهِمْ وَأُولئِکَ هُمُ الْغافِلُونَ ، لا جَرَمَ أَنَّهُمْ فِی الآْخِرَةِ هُمُ الاْءَخْسَرُونَ وَجَعَلْنا مِنْ بَیْنِ أَیْدِیهِمْ سَدًّا وَمِنْ خَلْفِهِمْ سَدّاً 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این دعا است</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أَسْتَفْتِحُ ، وَبِاللّه‌ِ أَسْتَنْجِحُ ، وَبِرَسُولِهِ صلی‌الله‌علیه‌و‌آله وَبِأَمِیرِالْمُوءْمِنِینَ صَلَّی اللّه‌ُ عَلَیْهِ أَتَشَفَّعُ ، وَبِالْحَسَنِ وَالْحُسَیْنِ صَلَّی اللّه‌ُ عَلَیْهِمَا أَتَقَرَّبُ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لَیِّنْ لِی صُعُوبَتَهُ ، وَسَهِّلْ لِی حُزُونَتَهُ ، وَوَجِّهْ سَمْعَهُ وَبَصَرَهُ وَجَمِیعَ جَوَارِحِهِ إِلَیَّ بِالرَّأْفَةِ وَالرَّحْمَةِ ، وَأَذْهِبْ عَنِّی غَیْظَهُ وَبَأْسَهُ وَمَکْرَهُ وَجُنُودَهُ وَأَحْزَابَهُ ، وَانْصُرْنِی عَلَیْهِ بِحَقِّ کُلِّ مَلَکٍ سَائِحٍ فِی رِیَاضِ قُدْسِکَ ، وَفَضَاءِ نُورِکَ ، وَشَرِبَ مِنْ حَیْوَانِ مَائِکَ ، وَأَنْقِذْنِی بِنَصْرِکَ الْعَامِّ الْمُحِیطِ ، جَبْرَئِیلُ عَنْ یَمِینِی ، وَمِیکَائِیلُ عَنْ یَسَارِی ، وَمُحَمَّدٌ صلی‌الله‌علیه‌و‌آله أَمَامِی ، وَاللّه‌ُ وَلِیِّی وَحَافِظِی وَنَاصِرِی وَأَمَانِی ، فَإِنَّ حِزْبَ اللّه‌ِ هُمُ الْغَالِبُونَ ، اسْتَتَرْتُ وَاحْتَجَبْتُ وَامْتَنَعْتُ وَتَعَزَّزْتُ بِکَلِمَةِ اللّه‌ِ الْوَحْدَانِیَّةِ الاْءَزَلِیَّةِ الاْءِلَهِیَّةِ ، الَّتِی مَنِ امْتَنَعَ بِهَا کَانَ مَحْفُوظاً ، إِنَّ وَلِیِّیَ اللّه‌ُ الَّذِی نَزَّلَ الْکِتابَ وَهُوَ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می‌گوید دعا را در پوستی نوشته ، در حمایل شمشیرم گذاردم ، قسم به خدا بعد از آن از منصور نترسیدم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او را مرا نگرفت </w:t>
      </w:r>
      <w:r>
        <w:rPr>
          <w:rFonts w:eastAsia="IRNazanin" w:cs="IRNazanin"/>
          <w:color w:val="111111"/>
          <w:sz w:val="28"/>
          <w:szCs w:val="28"/>
          <w:rtl w:val="true"/>
          <w:lang w:bidi="fa-IR"/>
        </w:rPr>
        <w:t>.</w:t>
      </w:r>
    </w:p>
    <w:p>
      <w:pPr>
        <w:pStyle w:val="Heading3"/>
        <w:numPr>
          <w:ilvl w:val="2"/>
          <w:numId w:val="1"/>
        </w:numPr>
        <w:rPr/>
      </w:pPr>
      <w:bookmarkStart w:id="442" w:name="__RefHeading___Toc2195775_1395250215"/>
      <w:bookmarkStart w:id="443" w:name="_Toc177"/>
      <w:bookmarkEnd w:id="442"/>
      <w:r>
        <w:rPr>
          <w:rtl w:val="true"/>
        </w:rPr>
        <w:t>دعای سوم</w:t>
      </w:r>
      <w:bookmarkEnd w:id="4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w:t>
      </w:r>
      <w:r>
        <w:rPr>
          <w:rStyle w:val="FootnoteAnchor"/>
          <w:rtl w:val="true"/>
        </w:rPr>
        <w:footnoteReference w:id="470"/>
      </w:r>
      <w:r>
        <w:rPr>
          <w:rFonts w:ascii="IRNazanin" w:hAnsi="IRNazanin" w:eastAsia="IRNazanin"/>
          <w:color w:val="111111"/>
          <w:sz w:val="28"/>
          <w:sz w:val="28"/>
          <w:szCs w:val="28"/>
          <w:rtl w:val="true"/>
          <w:lang w:bidi="fa-IR"/>
        </w:rPr>
        <w:t xml:space="preserve">که با انا انزلناه خوانده است ، در کتابی کهنه که مهج از آن نقل کرده ، حضرت فرموده باشند ، وارد شدم بر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w:t>
      </w:r>
      <w:bookmarkStart w:id="444" w:name="pg2796_18076"/>
    </w:p>
    <w:p>
      <w:pPr>
        <w:pStyle w:val="BookText"/>
        <w:rPr/>
      </w:pPr>
      <w:bookmarkEnd w:id="444"/>
      <w:r>
        <w:rPr>
          <w:rFonts w:ascii="IRNazanin" w:hAnsi="IRNazanin" w:eastAsia="IRNazanin"/>
          <w:color w:val="111111"/>
          <w:sz w:val="28"/>
          <w:sz w:val="28"/>
          <w:szCs w:val="28"/>
          <w:rtl w:val="true"/>
          <w:lang w:bidi="fa-IR"/>
        </w:rPr>
        <w:t xml:space="preserve">کشتن مرا داشت ، انا انزلناه را خواندم ،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انّی أتَشَفَّعُ إلَیْکَ بِمُحَمَّدٍ صلی‌الله‌علیه‌و‌آله مِنْ أنْ تُقَلِّبَه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بمانند این گرفتار شد همانکار را انجام دهد ، و گر نبود که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ظاهراً ودعای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شیعیان خود را امر به خواندن آن می‌کنیم هرآینه مردم آنان را می‌ربودند لکن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برای آنان پناهگاهی است </w:t>
      </w:r>
      <w:r>
        <w:rPr>
          <w:rFonts w:eastAsia="IRNazanin" w:cs="IRNazanin"/>
          <w:color w:val="111111"/>
          <w:sz w:val="28"/>
          <w:szCs w:val="28"/>
          <w:rtl w:val="true"/>
          <w:lang w:bidi="fa-IR"/>
        </w:rPr>
        <w:t>.</w:t>
      </w:r>
    </w:p>
    <w:p>
      <w:pPr>
        <w:pStyle w:val="Heading3"/>
        <w:numPr>
          <w:ilvl w:val="2"/>
          <w:numId w:val="1"/>
        </w:numPr>
        <w:rPr/>
      </w:pPr>
      <w:bookmarkStart w:id="445" w:name="__RefHeading___Toc2195777_1395250215"/>
      <w:bookmarkStart w:id="446" w:name="_Toc178"/>
      <w:bookmarkEnd w:id="445"/>
      <w:r>
        <w:rPr>
          <w:rtl w:val="true"/>
        </w:rPr>
        <w:t>دعای چهارم</w:t>
      </w:r>
      <w:bookmarkEnd w:id="4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دعاهائی است که از حضرت نقل شده ، در بار چهارم که منصور ، ابراهیم بن جبله را به مدینه فرستاد که حضرت را به کوفه بیاورد</w:t>
      </w:r>
      <w:r>
        <w:rPr>
          <w:rStyle w:val="FootnoteAnchor"/>
          <w:rtl w:val="true"/>
        </w:rPr>
        <w:footnoteReference w:id="471"/>
      </w:r>
      <w:r>
        <w:rPr>
          <w:rFonts w:ascii="IRNazanin" w:hAnsi="IRNazanin" w:eastAsia="IRNazanin"/>
          <w:color w:val="111111"/>
          <w:sz w:val="28"/>
          <w:sz w:val="28"/>
          <w:szCs w:val="28"/>
          <w:rtl w:val="true"/>
          <w:lang w:bidi="fa-IR"/>
        </w:rPr>
        <w:t xml:space="preserve">چون خبر به حضرت در مدینه رسید این دعا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ثِقَتی فی کُلِّ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وَرَجآئی فی کُلِّ شِدَّةٍ ، وَاِتکالی فی کُلِّ اَمْرٍ نَزَلَ بی عَلَیْکَ ثِقَةٌ ، وَبِکَ عُدَّةٌ ، فَکَمْ مِنْ کَرْبٍ یَضْعُفُ فیهِ القَویّ وَتَقِلُّ فیهِ الْحیلَةُ ، وَتَعیی فیهِ الاُمور ، ویَخْذُلُ فیْهِ الْقَریبُ ، وَیَشْمَتُ فیهِ الْعَدُوُّ ، وَاَنْزَلْتُهُ بِکَ وَشَکَوْتُهُ ، اِلَیْکَ راغِباً فیهِ إلَیْکَ عَمَّنْ سِواکَ ، فَفَرَّجْتَهُ وَکَشَفْتَهُ ، فَأنْتَ وَلِیُّ کُلِّ نِعْمَةٍ ، وَمُنْتَهی کُلِّ حاجة ، لَکَ الْحَمْدُ کَثیراً وَلَکَ الْمَنُّ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دعا با تفاوتی مختصر در کتاب اختیار</w:t>
      </w:r>
      <w:r>
        <w:rPr>
          <w:rStyle w:val="FootnoteAnchor"/>
          <w:rtl w:val="true"/>
        </w:rPr>
        <w:footnoteReference w:id="472"/>
      </w:r>
      <w:r>
        <w:rPr>
          <w:rFonts w:ascii="IRNazanin" w:hAnsi="IRNazanin" w:eastAsia="IRNazanin"/>
          <w:color w:val="111111"/>
          <w:sz w:val="28"/>
          <w:sz w:val="28"/>
          <w:szCs w:val="28"/>
          <w:rtl w:val="true"/>
          <w:lang w:bidi="fa-IR"/>
        </w:rPr>
        <w:t xml:space="preserve">ابن باقی از ریان بن الصلت از امام رضا علیه‌السلام ذکر شده ، که ریان می‌گوید در هیچ سختی به این دعا دعا نکردم مگر آنکه خداوند فرج برایم کرد و در این دعاء این فقرات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وَبِنِعْمَتِکَ تَتمُّ الصالِحاتُ ، یا مَعْرُوفاً بِالْمَعْروف ، یا مَنْ هُوَ بِالْمَعْرُوفِ مَوْصُوفٌ ، آتِنی مِنْ مَعْرُوفِکَ معروفاً تُغنِینی بِهِ عَن مَعْرُوفِ مَنْ سِواک ، بِرَحْمَتِکَ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خواست</w:t>
      </w:r>
      <w:r>
        <w:rPr>
          <w:rStyle w:val="FootnoteAnchor"/>
          <w:rtl w:val="true"/>
        </w:rPr>
        <w:footnoteReference w:id="473"/>
      </w:r>
      <w:r>
        <w:rPr>
          <w:rFonts w:ascii="IRNazanin" w:hAnsi="IRNazanin" w:eastAsia="IRNazanin"/>
          <w:color w:val="111111"/>
          <w:sz w:val="28"/>
          <w:sz w:val="28"/>
          <w:szCs w:val="28"/>
          <w:rtl w:val="true"/>
          <w:lang w:bidi="fa-IR"/>
        </w:rPr>
        <w:t xml:space="preserve">سوار بر مرکب شود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بِکَ أَسْتَفْتِحُ ، وَبِکَ أَسْتَنْجِحُ ، وَبِمُحَمَّدٍ صلی‌الله‌علیه‌و‌آله أَتَوَجَّهُ ، اللَّهُمَّ ذَلِّلْ لِی حُزُونَتَهُ ، وَکُلَّ حُزُونَةٍ ، وَسَهِّلْ لِی صُعُوبَتَهُ وَکُلَّ صُعُوبَةٍ ، وَارْزُقْنِی مِنَ الْخَیْرِ فَوْقَ مَا أَرْجُو وَاصْرِفْ عَنِّی مِنَ الشَّرِّ فَوْقَ مَا أَحْذَرُ ، فَإِنَّکَ تَمْحُو مَا تَشَاءُ وَتُثْبِتُ وَعِنْدَکَ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کوفه شدیم ، پیاده شد ، دو رکعت نماز خوانده ، سپس دست خود را سوی آسمان بالا برد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السَّمَاوَاتِ السَّبْعِ وَمَا أَظَلَّتْ ، وَرَبَّ الاْءَرَضِینَ السَّبْعِ وَمَا أَقَلَّتْ ، وَالرِّیَاحِ وَمَا ذَرَأَتْ ، وَالشَّیَاطِینِ وَمَا أَضَلَّتْ ، وَالْمَلائِکَةِ وَمَا عَمِلَتْ ، وَأَسْأَلُکَ أَنْ تُصَلِّیَ عَلَی مُحَمَّدٍ وَآلِ مُحَمَّدٍ ، وَأَنْ تَرْزُقَنِی خَیْرَ هَذِهِ الْبَلْدَةِ ، وَخَیْرَ مَا فِیهَا ، وَخَیْرَ أَهْلِهَا وَخَیْرَ مَا قَدِمْتُ لَهُ ، وَأَنْ تَصْرِفَ عَنِّی شَرَّهَا وَشَرَّ مَا فِیهَا وَشَرَّ أَهْلِهَا وَشَرَّ مَا قَدِمْتُ لَه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می‌گوید چون حضرت به منصور رسید ، داخل شده به منصور خبر قدوم حضرت و ابراهیم را دادم ، مسیب بن زهیر ضبی را فرا خوانده ، شمشیری به او داد و گفت وقتی که جعفر بن محمد علیه‌السلام وارد شد و با حضرت مخاطبه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تو اشاره کردم ، گردن حضرت را بزن و اجازه نخواه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مجامع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گرفته این دعا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 جَبْرَئیلَ وَمیکائیلَ وَاِسْرافیلَ وَالِهَ اِبْراهیمَ وَاِسْمعیلَ وَاِسْحقَ ویَعْقُوبَ وَمُحَمَّدٍ صَلّی اللّه‌ُ عَلَیْهِ وَعَلَیْهِمْ تَوَلَّنی فی هِذِه الفَداة ، وَلا تُسَلِّط عَلی أحَداً مِنْ خَلْقِکَ بِشَیءٍ لا طاقَةَ 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منصور وارد شد ، و لبهای خود را به چیزی حرکت داد که نفهمیدم چه گفت ، منصور همانند آتشی که بر او آب بریزند خاموش شد ، تا آنجا که حضرت را با غالیه بدست خود معطر ساخته ،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حضرت داده بر مرکب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را سوار نمود ، دعائی حضرت خواندند ، بعداً دعای حال ورود را از حضرت می‌پرسد ، و به وی یاد می‌دهند ، دعائی است که در شبی از شبهای درگیری بین حضرت رسول صلی‌الله‌علیه‌و‌آله با یهود و قبیله فزارة و غطفان که سخت‌ترین روزها بر حضرت بوده و حضرت امیر علیه‌السلام در این شب از مسلمین به تنهائی نگهبانی می‌کرد ، جبرئیل از سوی خداوند برای آن حضرت هدیه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احْرُسْنَا بِعَیْنِکَ الَّتِی لا تَنَامُ ، وَاکْنُفْنَا بِرُکْنِکَ الَّذِی لا یُرَامُ ، وَأَعِزَّنَا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اَعِذْنا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بِسُلْطَانِکَ الَّذِی لا یُضَامُ ، وَارْحَمْنَا بِقُدْرَتِکَ عَلَیْنَا ، وَلا تُهْلِکْنَا ، فَأَنْتَ الرَّجَاءُ ، رَبِّ کَمْ مِنْ نِعْمَةٍ أَنْعَمْتَ بِهَا عَلَیَّ قَلَّ لَکَ عِنْدَهَا شُکْرِی ، وَکَمْ بَلِیَّةٍ ابْتَلَیْتَنِی بِهَا قَلَّ لَکَ عِنْدَهَا صَبْرِی ، فَیَامَنْ قَلَّ عِنْدَ نِعْمَتِهِ شُکْرِی فَلَمْ یَحْرِمْنِی ، وَیَا مَنْ قَلَّ عِنْدَ بَلِیَّتِهِ صَبْرِی فَلَمْ یَخْذُلْنِی ، یَا ذَا الْمَعْرُوفِ الدَّائِمِ الَّذِی لا یَنْقَضِی أَبَداً ، وَیَا ذَا النَّعْمَاءِ الَّتِی لا تُحْصَی عَدَداً ، أَسْأَلُکَ أَنْ تُصَلِّیَ عَلَی مُحَمَّدٍ وَآلِهِ الطَّاهِرِینَ ، وَأَدْرَأُ بِکَ فِی نُحُورِ الاْءَعْدَاءِ وَالْجَبَّارِینَ ، اللَّهُمَّ أَعِنِّی عَلَی دِینِی بِدُنْیَایَ وَعَلَی آخِرَتِی بِتَقْوَایَ ، وَاحْفَظْنِی فِیمَا غِبْتُ عَنْهُ ، وَلا تَکِلْنِی إِلَی نَفْسِی فِیمَا حَضَرْتُهُ ، یَا مَنْ لا تَنْقُصُهُ الْمَغْفِرَةُ ، وَلا تَضُرُّهُ الْمَعْصِیَةُ ، أَسْأَلُکَ فَرَجاً عَاجِلاً ، وَصَبْراً جَمِیلاً ، وَرِزْقاً وَاسِعاً وَالْعَافِیَةَ مِنْ جَمِیعِ الْبَلاءِ ، وَالشُّکْرَ عَلَی الْعَافِیَةِ ،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می‌گوید به خدا قسم سه بار منصور مرا فرا خوانده به قصد کشتن ، با خواندن این کلمات خداوند بین او و بین قتلم حائل می‌شد ، یکی از راویان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شبی از دکان خودم برنگشتم مگر آنکه به این کلمات دعاء می‌کردم ، شبی فراموشم شد ، در بین خواب بیدار شدم ، و یادم آمد دعاء را نخوانده‌ام ، در همانجا دکانم را با این کلمات تعویذ نموده و از همانجا دستم را می‌گرداندم ، روز بعد صبح زود رفتم ، در دکانم مردی را دیدم که</w:t>
      </w:r>
      <w:bookmarkStart w:id="447" w:name="pg2796_18079"/>
    </w:p>
    <w:p>
      <w:pPr>
        <w:pStyle w:val="BookText"/>
        <w:rPr/>
      </w:pPr>
      <w:bookmarkEnd w:id="447"/>
      <w:r>
        <w:rPr>
          <w:rFonts w:ascii="IRNazanin" w:hAnsi="IRNazanin" w:eastAsia="IRNazanin"/>
          <w:color w:val="111111"/>
          <w:sz w:val="28"/>
          <w:sz w:val="28"/>
          <w:szCs w:val="28"/>
          <w:rtl w:val="true"/>
          <w:lang w:bidi="fa-IR"/>
        </w:rPr>
        <w:t xml:space="preserve">دکان بر او بسته بود ، پرسیدم چه می‌کنی ؟ گفت برای دزدی وارد دکان شدم ، هر بار خواستم بیرون روم با روئی آهنین بین من و بیرون شدنم حائل می‌شد </w:t>
      </w:r>
      <w:r>
        <w:rPr>
          <w:rFonts w:eastAsia="IRNazanin" w:cs="IRNazanin"/>
          <w:color w:val="111111"/>
          <w:sz w:val="28"/>
          <w:szCs w:val="28"/>
          <w:rtl w:val="true"/>
          <w:lang w:bidi="fa-IR"/>
        </w:rPr>
        <w:t>.</w:t>
      </w:r>
    </w:p>
    <w:p>
      <w:pPr>
        <w:pStyle w:val="Heading3"/>
        <w:numPr>
          <w:ilvl w:val="2"/>
          <w:numId w:val="1"/>
        </w:numPr>
        <w:rPr/>
      </w:pPr>
      <w:bookmarkStart w:id="448" w:name="__RefHeading___Toc2195779_1395250215"/>
      <w:bookmarkStart w:id="449" w:name="_Toc179"/>
      <w:bookmarkEnd w:id="448"/>
      <w:r>
        <w:rPr>
          <w:rtl w:val="true"/>
        </w:rPr>
        <w:t>دعای پنجم</w:t>
      </w:r>
      <w:bookmarkEnd w:id="4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w:t>
      </w:r>
      <w:r>
        <w:rPr>
          <w:rStyle w:val="FootnoteAnchor"/>
          <w:rtl w:val="true"/>
        </w:rPr>
        <w:footnoteReference w:id="474"/>
      </w:r>
      <w:r>
        <w:rPr>
          <w:rFonts w:ascii="IRNazanin" w:hAnsi="IRNazanin" w:eastAsia="IRNazanin"/>
          <w:color w:val="111111"/>
          <w:sz w:val="28"/>
          <w:sz w:val="28"/>
          <w:szCs w:val="28"/>
          <w:rtl w:val="true"/>
          <w:lang w:bidi="fa-IR"/>
        </w:rPr>
        <w:t xml:space="preserve">که دربار پنجم ، منصور دستور احضار حضرت را در بغداد با اهانت به همان حالی که حضرت بوده می‌دهد ، در اواخر شب محمّد پسر ربیع حاجب که از همه پسرانش سخت دل‌تر و بی‌باک‌تر بوده ، به دستور پدر با نردبان از دیوار خانه بالا رفته و حضرت را پا و سر برهنه پیاده با عمری بیش از </w:t>
      </w:r>
      <w:r>
        <w:rPr>
          <w:rFonts w:eastAsia="IRNazanin" w:cs="IRNazanin"/>
          <w:color w:val="111111"/>
          <w:sz w:val="28"/>
          <w:szCs w:val="28"/>
          <w:lang w:bidi="fa-IR"/>
        </w:rPr>
        <w:t>70</w:t>
      </w:r>
      <w:r>
        <w:rPr>
          <w:rStyle w:val="FootnoteAnchor"/>
          <w:rtl w:val="true"/>
        </w:rPr>
        <w:footnoteReference w:id="475"/>
      </w:r>
      <w:r>
        <w:rPr>
          <w:rFonts w:ascii="IRNazanin" w:hAnsi="IRNazanin" w:eastAsia="IRNazanin"/>
          <w:color w:val="111111"/>
          <w:sz w:val="28"/>
          <w:sz w:val="28"/>
          <w:szCs w:val="28"/>
          <w:rtl w:val="true"/>
          <w:lang w:bidi="fa-IR"/>
        </w:rPr>
        <w:t xml:space="preserve">سال بیرون می‌آورد ، در بین راه از ضعف حضرت به رحم می‌آید ، و حضرت را سوار می‌کند ، ربیع چشمش به حضرت افتاده گریه می‌کند ، دو رکعت نماز حضرت می‌خواند ، بعد از آن دعائی می‌خواند که ربیع نمی‌فهمد ، چون در صحن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خضراء که حمراء یعنی سرخ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ایستاد ، لبهای خود را حرکت داده که ربیع ندانست حضرت چه گفته آن جناب را وارد بر منصور می‌کند ، با عتاب و خطاب اهانت‌آمیز آن سرور مواجه می‌شود ، وسه بار شمشیر را از غلاف هر بار مقداری بیش از بار قبل از آن بیرون آورد ، خطاب به حضرت ، و آن حضرت را در انکار اتهاماتی که برای قیام بر علیه منصور به حضرت وارد آورده‌اند تصدیق می‌کند ، ریش حضرت را با غالیه ، ربیع به دستور منصور معطر کرد ، و بر مرکب خوبی حضرت را سوار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حضرت می‌دهد و دستور مشایعت را تا منزل آن حضرت به ربیع می‌دهد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که ربیع از حضرت دعاها را می‌خواهد ، دعاء اول دعاء کرب</w:t>
      </w:r>
    </w:p>
    <w:p>
      <w:pPr>
        <w:pStyle w:val="BookText"/>
        <w:rPr/>
      </w:pPr>
      <w:r>
        <w:rPr>
          <w:rFonts w:ascii="IRNazanin" w:hAnsi="IRNazanin" w:eastAsia="IRNazanin"/>
          <w:color w:val="111111"/>
          <w:sz w:val="28"/>
          <w:sz w:val="28"/>
          <w:szCs w:val="28"/>
          <w:rtl w:val="true"/>
          <w:lang w:bidi="fa-IR"/>
        </w:rPr>
        <w:t xml:space="preserve">و سختیها هست ، بر هیچکس قبل از امروز دعاء نکردم ، و دعاء دیگر که لبها را بخواندنش حرکت دادم دعاء رسول اللّه صلی‌الله‌علیه‌و‌آله روز جنگ احزاب است که پیغمبر صلی‌الله‌علیه‌و‌آله به این دعاء دعاء می‌کرد و حضرت امیر علیه‌السلام هرگاه کاری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احْرُسْنِی بِعَیْنِکَ الَّتِی لا تَنَامُ ، وَاکْنُفْنِی بِرُکْنِکَ الَّذِی لا یُضَامُ ، وَاغْفِرْ لِی بِقُدْرَتِکَ عَلَیَّ ، رَبِّ لا أَهْلِکُ وَأَنْتَ الرَّجَاءُ ، اللَّهُمَّ أَنْتَ أَعَزُّ وَأَکْبَرُ مِمَّا أَخَافُ وَأَحْذَرُ ، بِاللّه‌ِ أَسْتَفْتِحُ ، وَبِاللّه‌ِ أَسْتَنْجِحُ وَبِمُحَمَّدٍ رَسُولِ اللّه صلی‌الله‌علیه‌و‌آله أَتَوَجَّهُ ، یَا کَافِیَ إِبْرَاهِیمَ نُمْرُودَ ، وَمُوسَی فِرْعَوْنَ ، اکْفِنِی مِمَّا أَنَا فِیهِ اللّه‌ُ رَبِّی لا أُشْرِکُ بِهِ شَیْئاً ، حَسْبِیَ الرَّبُّ مِنَ الْمَرْبُوبِینَ ، حَسْبِیَ الْخَالِقُ مِنَ الْمَخْلُوقِینَ ، حَسْبِیَ الْمَانِعُ مِنَ الْمَمْنُوعِینَ ، حَسْبِی مَنْ لَمْ یَزَلْ حَسْبِی مُذْ قَطُّ حَسْبِیَ ، اللّه‌ُ لا إِلهَ إِلاّ هُوَ عَلَیْهِ تَوَکَّلْتُ وَهُوَ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منصور نبود این 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که منصور به حضرت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می‌دادم ، ولی زمینی در مدینه دارم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خواستی به تو نفروختم ، آن را به تو بخشیدم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w:t>
      </w:r>
      <w:r>
        <w:rPr>
          <w:rStyle w:val="FootnoteAnchor"/>
          <w:rtl w:val="true"/>
        </w:rPr>
        <w:footnoteReference w:id="476"/>
      </w:r>
      <w:r>
        <w:rPr>
          <w:rFonts w:ascii="IRNazanin" w:hAnsi="IRNazanin" w:eastAsia="IRNazanin"/>
          <w:color w:val="111111"/>
          <w:sz w:val="28"/>
          <w:sz w:val="28"/>
          <w:szCs w:val="28"/>
          <w:rtl w:val="true"/>
          <w:lang w:bidi="fa-IR"/>
        </w:rPr>
        <w:t xml:space="preserve">دیگر از کتاب روضه از ربیع صاحب منصور دعای دیگری شبیه به همین دعا از امام صادق علیه‌السلام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شر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دعاء فرج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احْرُسْنِی بِعَیْنِکَ الَّتِی لا تَنَامُ ، وَاکْنُفْنِی بِرُکْنِکَ الَّذِی لا یُرَامُ ، وَارْحَمْنِی بِقُدْرَتِکَ عَلَیَّ ، وَلا أَهْلِکُ وَأَنْتَ رَجَائِی ، فَکَمْ مِنْ نِعْمَةٍ أَنْعَمْتَ بِهَا عَلَیَّ قَلَّ لَکَ بِهَا شُکْرِی ، وَکَمْ مِنْ بَلِیَّةٍ ابْتَلَیْتَنِی قَلَّ لَکَ بِهَا صَبْرِی ، فَیَا مَنْ قَلَّ عِنْدَ نِعْمَتِهِ شُکْرِی فَلَمْ یَحْرِمْنِی ، وَیَا مَنْ قَلَّ عِنْدَ بَلِیَّتِهِ صَبْرِی فَلَمْ یَخْذُلْنِی ، وَیَا مَنْ رَآنِی عَلَی الْخَطَایَا فَلَمْ یَفْضَحْنِی ، أَسْأَلُکَ أَنْ تُصَلِّیَ عَلَی مُحَمَّدٍ وَآلِ مُحَمَّدٍ ، اللَّهُمَّ أَعِنِّی عَلَی دِینِی</w:t>
      </w:r>
      <w:bookmarkStart w:id="450" w:name="pg2796_18081"/>
    </w:p>
    <w:p>
      <w:pPr>
        <w:pStyle w:val="BookText"/>
        <w:rPr/>
      </w:pPr>
      <w:bookmarkEnd w:id="450"/>
      <w:r>
        <w:rPr>
          <w:rFonts w:ascii="Amiri" w:hAnsi="Amiri" w:eastAsia="Amiri" w:cs="Amiri"/>
          <w:color w:val="111111"/>
          <w:sz w:val="28"/>
          <w:sz w:val="28"/>
          <w:szCs w:val="28"/>
          <w:rtl w:val="true"/>
          <w:lang w:bidi="ar-SA"/>
        </w:rPr>
        <w:t xml:space="preserve">بِالدُّنْیَا وَعَلَی الآْخِرَةِ بِالتَّقْوَی ، وَاحْفَظْنِی فِیمَا غِبْتُ عَنْهُ ، وَلا تَکِلْنِی إِلَی نَفْسِی فِیمَا حَضَرَتْهُ ، یَا مَنْ لا تَضُرُّهُ الذُّنُوبُ ، وَلا تَنْقُصُهُ الْمَغْفِرَةُ ، هَبْ لِی مَا لا یَنْقُصُکَ ، وَاغْفِرْ لِی مَا لا یَضُرُّکَ ، إِنَّکَ رَبٌّ وَهَّابٌ ، أَسْأَلُکَ فَرَجاً قَرِیباً ، وَصَبْراً جَمِیلاً ، وَرِزْقاً وَاسِعاً ، وَالْعَافِیَةَ مِنْ جَمِیعِ الْبَلاءِ وَشُکْرَ الْعَافِیَةِ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کتاب کشف الغمة</w:t>
      </w:r>
      <w:r>
        <w:rPr>
          <w:rStyle w:val="FootnoteAnchor"/>
          <w:rtl w:val="true"/>
        </w:rPr>
        <w:footnoteReference w:id="477"/>
      </w:r>
      <w:r>
        <w:rPr>
          <w:rFonts w:ascii="IRNazanin" w:hAnsi="IRNazanin" w:eastAsia="IRNazanin"/>
          <w:color w:val="111111"/>
          <w:sz w:val="28"/>
          <w:sz w:val="28"/>
          <w:szCs w:val="28"/>
          <w:rtl w:val="true"/>
          <w:lang w:bidi="fa-IR"/>
        </w:rPr>
        <w:t xml:space="preserve">از کتاب محمد بن طلحه در جریان سفر حج منصور که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آمد ، و سه بار دستور احضار حضرت را داد ، در حالی که قصد کشتن آن سرور را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دعای آن جناب را این گونه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احْرُسْنِی بِعَیْنِکَ الَّتِی لا تَنَامُ ، وَاکْنُفْنِی بِرُکْنِکَ الَّذِی لا یُرَامُ ، وَاغْفِرْ لِی بِقُدْرَتِکَ عَلَیَّ ولا أهْلک وَأنْتَ رَجائی ، اللّهُمَّ أنْتَ أکْبَرُ وَأجَلّ مِمّا أخافُ وَأحْذَر ، اللّهُمّ بِکَ ادفَعُ فی نَحْرِه وَاسْتَعیذُ بِکَ مِنْ شَرّه </w:t>
      </w:r>
      <w:r>
        <w:rPr>
          <w:rFonts w:eastAsia="IRNazanin" w:cs="IRNazanin"/>
          <w:color w:val="111111"/>
          <w:sz w:val="28"/>
          <w:szCs w:val="28"/>
          <w:rtl w:val="true"/>
          <w:lang w:bidi="fa-IR"/>
        </w:rPr>
        <w:t>» .</w:t>
      </w:r>
    </w:p>
    <w:p>
      <w:pPr>
        <w:pStyle w:val="Heading3"/>
        <w:numPr>
          <w:ilvl w:val="2"/>
          <w:numId w:val="1"/>
        </w:numPr>
        <w:rPr/>
      </w:pPr>
      <w:bookmarkStart w:id="451" w:name="__RefHeading___Toc2195781_1395250215"/>
      <w:bookmarkStart w:id="452" w:name="_Toc180"/>
      <w:bookmarkEnd w:id="451"/>
      <w:r>
        <w:rPr>
          <w:rtl w:val="true"/>
        </w:rPr>
        <w:t>دعای ششم</w:t>
      </w:r>
      <w:bookmarkEnd w:id="4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w:t>
      </w:r>
      <w:r>
        <w:rPr>
          <w:rStyle w:val="FootnoteAnchor"/>
          <w:rtl w:val="true"/>
        </w:rPr>
        <w:footnoteReference w:id="478"/>
      </w:r>
      <w:r>
        <w:rPr>
          <w:rFonts w:ascii="IRNazanin" w:hAnsi="IRNazanin" w:eastAsia="IRNazanin"/>
          <w:color w:val="111111"/>
          <w:sz w:val="28"/>
          <w:sz w:val="28"/>
          <w:szCs w:val="28"/>
          <w:rtl w:val="true"/>
          <w:lang w:bidi="fa-IR"/>
        </w:rPr>
        <w:t xml:space="preserve">است در مورد بار ششم که منصور حضرت را از مدینه احضار کرد ، و بار دوم به سمت بغداد بود ، ذکر شده ، مردی از بنی مخزوم از قریش مدینه از حضرت به منصور سعایت کرد ، که جعفر بن محمد علیه‌السلام معلی بن خنیس مولی خود را برای جمع‌آوری اموال از شیعیان فرستاده و به محمد بن عبداللّه کمک مالی می‌کرده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بعد از قتل محمد و ابراهیم فرزندان عبداللّه بن حسن فرزند زاده حسن بن علی علیه‌السلام بود والی مدینه عموی منصور ، داود ، نامه منصور را که دستور فرستادن حضرت را به سوی منصور داشت نزد حضرت فرستاد ، و از آن بزرگوار خواست که از فردای آن روز حرکت را به</w:t>
      </w:r>
    </w:p>
    <w:p>
      <w:pPr>
        <w:pStyle w:val="BookText"/>
        <w:rPr/>
      </w:pPr>
      <w:r>
        <w:rPr>
          <w:rFonts w:ascii="IRNazanin" w:hAnsi="IRNazanin" w:eastAsia="IRNazanin"/>
          <w:color w:val="111111"/>
          <w:sz w:val="28"/>
          <w:sz w:val="28"/>
          <w:szCs w:val="28"/>
          <w:rtl w:val="true"/>
          <w:lang w:bidi="fa-IR"/>
        </w:rPr>
        <w:t xml:space="preserve">سوی منصور تأخیر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روایت صفوان جمال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در مدینه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دستور آماده کردن راحله را داد ، که روز بعد به عراق رهسپار شویم ، و همان هنگام به سمت مسجد پیغمبر صلی‌الله‌علیه‌و‌آله رهسپار ، و من با حضرت بودم ، بین وقت نماز ظهر و عصر بود ، چند رکعت نماز خوانده دستها را بالا برده ، این دعاء را از حضرت حفظ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لَیْسَ لَهُ ابْتِدَاءٌ وَلا انْتِهَاءٌ ، یَا مَنْ لَیْسَ لَهُ أَمَدٌ وَلا نِهَایَةٌ ، وَلا مِیقَاتٌ وَلا غَایَةٌ ، یَا ذَا الْعَرْشِ الْمَجِیدِ ، وَالْبَطْشِ الشَّدِیدِ ، یَا مَنْ هُوَ فَعّالٌ لِما یُرِیدُ ، یَا مَنْ لا یَخْفَی عَلَیْهِ اللُّغَاتُ ، وَلا تَشْتَبِهُ عَلَیْهِ الاْءَصْوَاتُ ، یَا مَنْ قَامَتْ بِجَبَرُوتِهِ الاْءَرْضُ وَالسَّمَاوَاتُ ، یَا حَسَنَ الصُّحْبَةِ ، یَا وَاسِعَ الْمَغْفِرَةِ ، یَا کَرِیمَ الْعَفْوِ ، صَلِّ عَلَی مُحَمَّدٍ وَآلِ مُحَمَّدٍ ، وَاحْرُسْنِی فِی سَفَرِی وَمُقَامِی وَفِی حَرَکَتِی وَانْتِقَالِی بِعَیْنِکَ الَّتِی لا تَنَامُ ، وَاکْنُفْنِی بِرُکْنِکَ الَّذِی لا یُضَامُ اللَّهُمَّ إِنِّی أَتَوَجَّهُ فِی سَفَرِی هَذَا بِلا ثِقَةٍ مِنِّی لِغَیْرِکَ ، وَلا رَجَاءٍ یَأْوِی بِی إِلاّ إِلَیْکَ ، وَلا قُوَّةَ لِی أَتَّکِلُ عَلَیْهَا ، وَلا حِیلَةَ أَلْجَأُ إِلَیْهَا إِلاّ ابْتِغَاءَ فَضْلِکَ ، وَالْتِمَاسَ عَافِیَتِکَ ، وَطَلَبَ فَضْلِکَ وَإِجْرَائِکَ لِی عَلَی أَفْضَلِ عَوَائِدِکَ عِنْدِی ، اللَّهُمَّ وَأَنْتَ أَعْلَمُ بِمَا سَبَقَ لِی فِی سَفَرِی هَذَا مِمَّا أُحِبُّ وَأَکْرَهُ ، فَمَهْمَا أَوْقَعْتَ عَلَیْهِ قَدَرَکَ ، فَمَحْمُودٌ فِیهِ بَلاوءُکَ ، مُنْتَصِحٌ فِیهِ قَضَاوءُکَ ، وَأَنْتَ تَمْحُو مَا تَشَاءُ وَتُثْبِتُ ، وَعِنْدَکَ أُمُّ الْکِتَابِ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فَاصْرِفْ عَنِّی فِیهِ مَقَادِیرَ کُلِّ بَلاءٍ ، وَمَقْضِیَّ کُلِّ لأْوَاءٍ وَ ابْسُطْ عَلَیَّ کَنَفاً مِنْ رَحْمَتِکَ ، وَلُطْفاً مِنْ عَفْوِکَ ، وَتَمَاماً مِنْ نِعْمَتِکَ ، حَتَّی تَحْفَظَنِی فِیهِ بِأَحْسَنِ مَا حَفِظْتَ بِهِ غَائِباً مِنَ الْمُوءْمِنِینَ ، وَخَلَقْتَهُ فِی سَتْرِ کُلِّ عَوْرَةٍ ، وَکِفَایَةِ کُلِّ مَضَرَّةٍ وَصَرْفِ کُلِّ مَحْذُورٍ ، وَهَبْ لِی فِیهِ أَمْناً وَإِیمَاناً وَعَافِیَةً وَیُسْراً وَصَبْراً وَشُکْراً ، وَارْجِعْنِی فِیهِ سَالِماً إِلَی سَالِمِینَ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شخص مخزومی را منصور حاضر کرد ،</w:t>
      </w:r>
      <w:bookmarkStart w:id="453" w:name="pg2796_18083"/>
    </w:p>
    <w:p>
      <w:pPr>
        <w:pStyle w:val="BookText"/>
        <w:rPr/>
      </w:pPr>
      <w:bookmarkEnd w:id="453"/>
      <w:r>
        <w:rPr>
          <w:rFonts w:ascii="IRNazanin" w:hAnsi="IRNazanin" w:eastAsia="IRNazanin"/>
          <w:color w:val="111111"/>
          <w:sz w:val="28"/>
          <w:sz w:val="28"/>
          <w:szCs w:val="28"/>
          <w:rtl w:val="true"/>
          <w:lang w:bidi="fa-IR"/>
        </w:rPr>
        <w:t xml:space="preserve">و حضرت او را قسمی خاص دادند ، قسم تمام نشده که ساعی مرد ، و این امر منصور را ترسانده ، اندامش به لرزه افتاد ، و حضرت را مخیر بین ماندن با اکرام نزد خود ، یا رفتن به سوی حرم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Heading3"/>
        <w:numPr>
          <w:ilvl w:val="2"/>
          <w:numId w:val="1"/>
        </w:numPr>
        <w:rPr/>
      </w:pPr>
      <w:bookmarkStart w:id="454" w:name="__RefHeading___Toc2195783_1395250215"/>
      <w:bookmarkStart w:id="455" w:name="_Toc181"/>
      <w:bookmarkEnd w:id="454"/>
      <w:r>
        <w:rPr>
          <w:rtl w:val="true"/>
        </w:rPr>
        <w:t>دعای هفتم</w:t>
      </w:r>
      <w:bookmarkEnd w:id="4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w:t>
      </w:r>
      <w:r>
        <w:rPr>
          <w:rStyle w:val="FootnoteAnchor"/>
          <w:rtl w:val="true"/>
        </w:rPr>
        <w:footnoteReference w:id="479"/>
      </w:r>
      <w:r>
        <w:rPr>
          <w:rFonts w:ascii="IRNazanin" w:hAnsi="IRNazanin" w:eastAsia="IRNazanin"/>
          <w:color w:val="111111"/>
          <w:sz w:val="28"/>
          <w:sz w:val="28"/>
          <w:szCs w:val="28"/>
          <w:rtl w:val="true"/>
          <w:lang w:bidi="fa-IR"/>
        </w:rPr>
        <w:t xml:space="preserve">است که بار هفتم چون منصور حضرت را احضار کرده ، قسم خورده کار حضرت را تمام ، کرده قبل ا ز شام از آن بزرگوار فارغ شود ، خوانده‌اند ، روایت را محمد بن عبداللّه اسکندری که از ندیمان و خواص و صاحب سر منصور بوده ، نقل می‌کند ، که منصور شمشیر داری را خواست ، و به او گفت ، چون ابو عبداللّه صادق علیه‌السلام را حاضر کرده او را سرگرم سخن نموده ، و عرقچین را از سرم برداشتم ، این نشانه باشد که گردن حضرت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در آن وقت حضرت را حاضر کرده ، در خانه به حضرت پیوستم ، لبهای خود را حرکت می‌داد ، ندانستم چه می‌خواند ، قصر را دیدم موج می‌زند ، گویا کشتی است در بین لجه‌های دریا ، منصور را دیدم با پای و سر برهنه پیشاپیش حضرت راه می‌رود ، دندانهای وی به هم خورده اندامش می‌لرزد ، گاهی رنگش سرخ گاهی زرد می‌شود ، بازوی حضرت را گرفته بر تخت سلطنت خود نشاند ، مانند بنده پیش روی ارباب خود نشست ، تا آنجا که حضرت زود از نزد وی بیرون رفتند ، منصور لحاف خواست ، و خوابید ، نصف شب از خواب بیدار شد ، من بالای سرش نشسته بودم خوشحال شد ، و از من خواست که نمازهای خود را قضاء کند بیرون نروم ، نماز را قضاء کرده و گفت چون امام را حاضر کرده و آن تصمیم بد را درباره‌اش گرفتم ، اژدهائی دیدم که تمام خانه و قصر را با دم</w:t>
      </w:r>
    </w:p>
    <w:p>
      <w:pPr>
        <w:pStyle w:val="BookText"/>
        <w:rPr/>
      </w:pPr>
      <w:r>
        <w:rPr>
          <w:rFonts w:ascii="IRNazanin" w:hAnsi="IRNazanin" w:eastAsia="IRNazanin"/>
          <w:color w:val="111111"/>
          <w:sz w:val="28"/>
          <w:sz w:val="28"/>
          <w:szCs w:val="28"/>
          <w:rtl w:val="true"/>
          <w:lang w:bidi="fa-IR"/>
        </w:rPr>
        <w:t xml:space="preserve">خود در بر گرفته ، لب بالای خود را در اعلی و در پایین لب پایین را نهاده ، به زبانی تیز گویا عربی روشن ، به من گفت ، ای منصور ، خداوند مرا سوی تو فرستاده و امر فرموده که اگر درباره امام پدیده‌ای آوری تو و هر که در خانه است همه را ببلعم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می‌گوید بعد از چند روز با اجازه منصور به زیارت حضرت رفته ، سلام کردم ، به حق جدش محمد رسول اللّه صلی‌الله‌علیه‌و‌آله از آن حضرت درخواست کردم که آن دعائی را که وقت وارد شدن بر منصور خواند به من بیاموزد ، حضرت به من فرمود ، این دعا حرزی است دارای جلال ، دعائی بزرگ است از پدران کریمم حفظ کرده‌ام ، و او حرزی است که از کتاب خدای عزوجل ، کتاب عزیزی که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نه از جلو و از دنبال راه نداشته از نزد حکیم حمید نازل شده استخراج گردیده ، و این حرزی است جلیل و دعائی است بزرگ مبارک و مستجاب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مخلد عبداللّه بن یحیی از بغداد برای پیغام خراسان نزد امیر ابی الحسن نصر بن احمد به بخارا آمد ، این حرز در دفتر اوراقش از نقره با آب طلا نوشته بود ، او را به شیخ ابو الفضل محمد بن عبداللّه بلعمی بخشید ، و گفت از با ارزش‌ترین هدیه‌ها و جلیل‌ترین بخششهاست ، هر که خداوند توفیق خواندنش را به او صبح هر روز داد ، او را از جمیع بلاها حفظ کرده ، و از شر متمردین جن و انس و شیاطین ، سلطان جائر و درندگان و شر مرضها و آفات و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 و این مجرب است مگر آنکه برای خدا خالص نباشد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أَبَداً حَقّاً حَقّاً ، لا إِلَهَ إِلاّ اللّه‌ُ إِیمَاناً وَصِدْقاً ، لا إِلَهَ إِلاّ اللّه‌ُ تَعَبُّداً وَرِقّاً ، لا إِلَهَ إِلاّ اللّه‌ُ تَلَطُّفاً وَرِفْقاً ، لا إِلَهَ إِلاّ اللّه‌ُ حَقّاً حَقّاً ، لا إِلَهَ إِلاّ اللّه‌ُ ، مُحَمَّدٌ رَسُولُ اللّه‌ِ صَلَّی اللّه‌ُ عَلَیْهِ وَآلِهِ ، أُعِیذُ نَفْسِی وَشَعْرِی وَبَشَرِی وَدِینِی وَأَهْلِی وَمَالِی وَوُلْدِی وَذُرِّیَّتِی وَدُنْیَایَ وَجَمِیعَ مَنْ أَمْرُهُ یَعْنِینِی مِنْ شَرِّ کُلِّ مَنْ یُوءْذِینِی ، أُعِیذُ نَفْسِی وَجَمِیعَ مَا رَزَقَنِی رَبِّی ، وَمَا أُغْلِقَتْ عَلَیْهِ أَبْوَابِی ، وَأَحَاطَتْ بِهِ جُدْرَانِی ، وَجَمِیعَ مَا أَتَقَلَّبُ فِیهِ مِنْ نِعَمِ اللّه‌ِ عَزَّ وَجَلَّ وَإِحْسَانِهِ ، وَجَمِیعِ إِخْوَانِی وَأَخَوَاتِی مِنَ الْمُوءْمِنِینَ وَالْمُوءْمِنَاتِ ، بِاللّه‌ِ الْعَلِیِّ الْعَظِیمِ ، وَبِأَسْمَائِهِ التَّامَّةِ الْکَامِلَةِ الْمُتَعَالِیَةِ الْمُنِیفَةِ الشَّرِیفَةِ الشَّافِیَةِ الْکَرِیمَةِ الطَّیِّبَةِ الْفَاضِلَةِ الْمُبَارَکَةِ الطَّاهِرَةِ الْمُطَهَّرَةِ الْعَظِیمَةِ الْمَخْزُونَةِ الْمَکْنُونَةِ الَّتِی لا یُجَاوِزُهُنَّ بَرٌّ وَلا فَاجِرٌ ، وَبِأُمِّ الْکِتَابِ وَفَاتِحَتِهِ وَخَاتِمَتِهِ وَمَا بَیْنَهُمَا مِنْ سُورَةٍ شَرِیفَةٍ ، وَآیَةٍ کَرِیمَةٍ مُحْکَمَةٍ ، وَشِفَاءٍ وَرَحْمَةٍ ، وَعُوذَةٍ وَبَرَکَةٍ ، وَبِالتَّوْرَاةِ وَالاْءِنْجِیلِ وَالزَّبُورِ وَالْقُرْآنِ الْعَظِیمِ ، وَبِصُحُفِ إِبْرَاهِیمَ وَمُوسَی ، وَبِکُلِّ کِتَابٍ أَنْزَلَهُ اللّه‌ُ عَزَّ وَجَلَّ ، وَبِکُلِّ رَسُولٍ أَرْسَلَهُ اللّه‌ُ عَزَّ وَجَلَّ ، وَبِکُلِّ بُرْهَانٍ أَظْهَرَهُ اللّه‌ُ عَزَّ وَجَلَّ ، وَبِآلاءِ اللّه‌ِ ، وَعِزَّةِ اللّه‌ِ ، وَقُدْرَةِ اللّه‌ِ ، وَجَلالِ اللّه‌ِ ، وَقُوَّةِ اللّه‌ِ ، وَعَظَمَةِ اللّه‌ِ ، وَسُلْطَانِ اللّه‌ِ ، وَمَنَعَةِ اللّه‌ِ ، وَمَنِّ اللّه‌ِ ، وَحِلْمِ اللّه‌ِ ، وَعَفْوِ اللّه‌ِ ، وَغُفْرَانِ اللّه‌ِ ، وَمَلائِکَةِ اللّه‌ِ ، وَکُتُبِ اللّه‌ِ ، وَأَنْبِیَاءِ اللّه‌ِ ، وَرُسُلِ اللّه‌ِ وَمُحَمَّدٍ رَسُولِ اللّه‌ِ صلی‌الله‌علیه‌و‌آله ، وَأَعُوذُ بِاللّه‌ِ مِنْ غَضَبِ اللّه‌ِ وَعِقَابِهِ ، وَسَخَطِ اللّه‌ِ وَنَکَالِهِ ، وَمِنْ نَقِمَتِهِ وَإِعْرَاضِهِ وَصُدُودِهِ وَخِذْلانِهِ ، وَمِنَ الْکُفْرِ وَالنِّفَاقِ وَالْحَیْرَةِ وَالشِّرْکِ وَالشَّکِّ فِی دِینِ اللّه‌ِ وَمِنْ شَرِّ یَوْمِ الْحَشْرِ وَالنُّشُورِ ، وَالْمَوْقِفِ وَالْحِسَابِ ، وَمِنْ شَرِّ کِتَابٍ قَدْ سَبَقَ ، وَمِنْ زَوَالِ النِّعْمَةِ ، وَحُلُولِ النِّقْمَةِ ، وَتَحَوُّلِ الْعَافِیَةِ ، وَمُوجِبَاتِ الْهَلَکَةِ ، وَمَوَاقِفِ الْخِزْیِ وَالْفَضِیحَةِ فِی الدُّنْیَا وَالآْخِرَةِ ، وَأَعُوذُ بِاللّه‌ِ الْعَظِیمِ مِنْ هَوًی مُرْدٍ ، وَقَرِینِ سَوْءٍ مُکْدٍ ، وَجَارٍ مُوذٍ ، وَغِنًی مُطْغٍ وَفَقْرٍ مُنْسٍ ، وَأَعُوذُ بِاللّه‌ِ الْعَظِیمِ مِنْ قَلْبٍ لا یَخْشَعُ ، وَصَلاةٍ لا تَنْفَعُ ، وَدُعَاءٍ لا یُسْمَعُ ، وَعَیْنٍ لا تَدْمَعُ ، وَبَطْنٍ لا</w:t>
      </w:r>
    </w:p>
    <w:p>
      <w:pPr>
        <w:pStyle w:val="BookText"/>
        <w:rPr/>
      </w:pPr>
      <w:r>
        <w:rPr>
          <w:rFonts w:ascii="Amiri" w:hAnsi="Amiri" w:eastAsia="Amiri" w:cs="Amiri"/>
          <w:color w:val="111111"/>
          <w:sz w:val="28"/>
          <w:sz w:val="28"/>
          <w:szCs w:val="28"/>
          <w:rtl w:val="true"/>
          <w:lang w:bidi="ar-SA"/>
        </w:rPr>
        <w:t xml:space="preserve">یَشْبَعُ ، وَمِنْ نَصَبٍ وَاجْتِهَادٍ یُوجِبَانِ الْعَذَابَ ، وَمِنْ مُرْدٍ إِلَی النَّارِ ، وَسُوءِ الْمَنْظَرِ فِی النَّفْسِ وَالاْءَهْلِ وَالْمَالِ وَالْوَلَدِ ، وَعِنْدَ مُعَایَنَةِ مَلَکِ الْمَوْتِ علیه‌السلام ، وَأَعُوذُ بِاللّه‌ِ الْعَظِیمِ ، مِنْ شَرِّ کُلِّ دَابَّةٍ هُوَ آخِذٌ بِناصِیَتِها ، وَمِنْ شَرِّ کُلِّ ذِی شَرٍّ ، وَمِمَّا أَخَافُ وَأَحْذَرُ ، وَمِنْ شَرِّ فَسَقَةِ الْعَرَبِ وَالْعَجَمِ ، وَمِنْ شَرِّ فَسَقَةِ الْجِنِّ وَالاْءِنْسِ وَالشَّیَاطِینِ ، وَمِنْ شَرِّ إِبْلِیسَ وَجُنُودِهِ وَأَشْیَاعِهِ وَأَتْبَاعِهِ ، وَمِنْ شَرِّ السَّلاطِینِ وَأَتْبَاعِهِمْ ، وَمِنْ شَرِّ ما یَنْزِلُ مِنَ السَّماءِ وَما یَعْرُجُ فِیها ، وَمِنْ شَرِّ ما یَلِجُ فِی الاْءَرْضِ وَما یَخْرُجُ مِنْها ، وَمِنْ شَرِّ کُلِّ سُقْمٍ وَآفَةٍ ، وَغَمٍّ وَهَمٍّ ، وَفَاقَةٍ وَعُدْمٍ ، وَمِنْ شَرِّ مَا فِی الْبَرِّ وَالْبَحْرِ ، وَمِنْ شَرِّ الْفُسَّاقِ وَالْفُجَّارِ ، وَالذُّعَّارِ وَالْحُسَّادِ ، وَالاْءَشْرَارِ وَالسُّرَّاقِ وَاللُّصُوصِ ، وَمِنْ شَرِّ کُلِّ دَابَّةٍ هُوَ آخِذٌ بِناصِیَتِها ، إِنَّ رَبِّی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أَحْتَجِزُ بِکَ مِنْ شَرِّ کُلِّ شَیْءٍ خَلَقْتَهُ ، وَأَحْتَرِسُ بِکَ مِنْهُمْ وَأَعُوذُ بِاللّه‌ِ الْعَظِیمِ مِنَ الْحَرَقِ وَالْغَرَقِ وَالشَّرَقِ ، وَالْهَدْمِ وَالْخَسْفِ وَالْمَسْخِ وَالْحِجَارَةِ وَالصَّیْحَةِ ، وَالزَّلازِلِ وَالْفِتَنِ وَالْعَیْنِ وَالصَّوَاعِقِ ، وَالْجُنُونِ وَالْجُذَامِ وَالْبَرَصِ وَالاْءَمْرَاضِ وَالآْفَاتِ وَالْمُصِیبَاتِ وَالْعَاهَاتِ ، وَأَکْلِ السَّبُعِ وَمِیتَةِ السَّوْءِ ، وَجَمِیعِ أَنْوَاعِ الْبَلایَا فِی الدُّنْیَا وَالآْخِرَةِ ، وَأَعُوذُ بِاللّه‌ِ الْعَظِیمِ مِنْ شَرِّ مَا اسْتَعَاذَ مِنْهُ الْمَلائِکَةُ الْمُقَرَّبُونَ ، وَالاْءَنْبِیَاءُ الْمُرْسَلُونَ ، وَخَاصَّةً مِمَّا اسْتَعَاذَ مِنْهُ بِهِ مُحَمَّدٌ عَبْدُکَ وَرَسُولُکَ صلی‌الله‌علیه‌و‌آله ، أَسْأَلُکَ أَنْ تُعْطِیَنِی مِنْ خَیْرِ مَا سَأَلُوا ، وَأَنْ تُعِیذَنِی مِنْ شَرِّ مَا اسْتَعَاذُوا ، وَأَسْأَلُکَ مِنَ الْخَیْرِ کُلِّهِ عَاجِلِهِ وَآجِلِهِ ، مَا عَلِمْتُ مِنْهُ وَمَا لَمْ أَعْلَمْ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وَالْحَمْدُ للّه‌ِِ وَاعْتَصَمْتُ بِاللّه‌ِ ، وَأَلْجَأْتُ ظَهْرِی إِلَی اللّه‌ِ وَما تَوْفِیقِی إِلاّ بِاللّه‌ِ ، وَما شاءَ اللّه‌ُ ، وَأُفَوِّضُ أَمْرِی إِلَی اللّه‌ِ ، وَمَا النَّصْرُ إِلاّ مِنْ عِنْدِ اللّه‌ِ ، وَمَا صَبْرِی إِلاّ بِاللّه‌ِ ، وَنِعْمَ الْقَادِرُ اللّه‌ُ ، وَنِعْمَ الْمَوْلَی اللّه‌ُ ، وَنِعْمَ النَّصِیرُ اللّه‌ُ ، وَلا یَأْتِی بِالْحَسَنَاتِ إِلاّ اللّه‌ُ ، وَلا</w:t>
      </w:r>
    </w:p>
    <w:p>
      <w:pPr>
        <w:pStyle w:val="BookText"/>
        <w:rPr/>
      </w:pPr>
      <w:r>
        <w:rPr>
          <w:rFonts w:ascii="Amiri" w:hAnsi="Amiri" w:eastAsia="Amiri" w:cs="Amiri"/>
          <w:color w:val="111111"/>
          <w:sz w:val="28"/>
          <w:sz w:val="28"/>
          <w:szCs w:val="28"/>
          <w:rtl w:val="true"/>
          <w:lang w:bidi="ar-SA"/>
        </w:rPr>
        <w:t xml:space="preserve">یَصْرِفُ السَّیِّئَاتِ إِلاّ اللّه‌ُ ، وَلا یَسُوقُ الْخَیْرَ إِلاّ اللّه‌ُ ، وَإِنَّ الاْءَمْرَ کُلَّهُ بِیَدِ اللّه‌ِ ، وَأَسْتَکْفِی اللّه‌َ بِاللّه‌ِ ، وَأَسْتَغْنِی بِاللّه‌ِ ، وَأَسْتَقِیلُ اللّه‌َ ، وَأَسْتَغِیثُ بِاللّه‌ِ ، وَأَسْتَغْفِرُ اللّه‌َ ، وَصَلَّی اللّه‌ُ عَلَی مُحَمَّدٍ رَسُولِ اللّه‌ِ ، وَعَلَی أَنْبِیَاءِ اللّه‌ِ ، وَعَلَی رُسُلِ اللّه‌ِ وَمَلائِکَةِ اللّه‌ِ ، وَعَلَی الصَّالِحِینَ مِنْ عِبَادِ اللّه‌ِ ، إِنَّهُ مِنْ سُلَیْمانَ ، وَإِنَّهُ بِسْمِ اللّه‌ِ الرَّحْمنِ الرَّحِیمِ ، أَلاّ تَعْلُوا عَلَیَّ وَأْتُونِی مُسْلِمِینَ ، کَتَبَ اللّه‌ُ لأَغْلِبَنَّ أَنَا وَرُسُلِی ، إِنَّ اللّه‌َ قَوِیٌّ عَزِیزٌ ، لا یَضُرُّکُمْ کَیْدُهُمْ شَیْئاً ، إِنَّ اللّه‌َ بِما تَعْمَلُونَ مُحِیطٌ وَاجْعَلْ لَنا مِنْ لَدُنْکَ وَلِیًّا ، وَاجْعَلْ لَنا مِنْ لَدُنْکَ نَصِیراً ، إِذْ هَمَّ قَوْمٌ أَنْ یَبْسُطُوا إِلَیْکُمْ أَیْدِیَهُمْ فَکَفَّ أَیْدِیَهُمْ عَنْکُمْ ، وَاللّه‌ُ یَعْصِمُکَ مِنَ النّاسِ ، إِنَّ اللّه‌َ لا یَهْدِی الْقَوْمَ الْکافِرِینَ ، کُلَّما أَوْقَدُوا ناراً لِلْحَرْبِ أَطْفَأَهَا اللّه‌ُ ، قُلْنا یا نارُ کُونِی بَرْداً وَسَلاماً عَلی إِبْراهِیمَ ، وَزادَکُمْ فِی الْخَلْقِ بَصْطَةً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فَاذْکُرُوا آلاءَ اللّه‌ِ لَعَلَّکُمْ تُفْلِحُونَ ، لَهُ مُعَقِّباتٌ مِنْ بَیْنِ یَدَیْهِ وَمِنْ خَلْفِهِ یَحْفَظُونَهُ مِنْ أَمْرِ اللّه‌ِ رَبِّ أَدْخِلْنِی مُدْخَلَ صِدْقٍ ، وَأَخْرِجْنِی مُخْرَجَ صِدْقٍ ، وَاجْعَلْ لِی مِنْ لَدُنْکَ سُلْطاناً نَصِیراً ، وَقَرَّبْناهُ نَجِیًّا ، وَرَفَعْناهُ مَکاناً عَلِیًّا ، سَیَجْعَلُ لَهُمُ الرَّحْمنُ وُدًّا ، وَأَلْقَیْتُ عَلَیْکَ مَحَبَّةً مِنِّی ، وَلِتُصْنَعَ عَلی عَیْنِی ، إِذْ تَمْشِی أُخْتُکَ ، فَتَقُولُ هَلْ أَدُلُّکُمْ عَلی مَنْ یَکْفُلُهُ ، فَرَجَعْناکَ إِلی أُمِّکَ کَیْ تَقَرَّ عَیْنُها وَلا تَحْزَنَ ، وَقَتَلْتَ نَفْساً فَنَجَّیْناکَ مِنَ الْغَمِّ ، وَفَتَنّاکَ فُتُوناً ، لا تَخَفْ ، نَجَوْتَ مِنَ الْقَوْمِ الظّالِمِینَ ، لا تَخَفْ إِنَّکَ أَنْتَ الاْءَعْلی ، لا تَخافُ دَرَکاً وَلا تَخْشی ، لا تَخافا إِنَّنِی مَعَکُما أَسْمَعُ وَأَری ، 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مُنَجُّوکَ وَأَهْلَکَ ، وَیَنْصُرَکَ اللّه‌ُ نَصْراً عَزِیزاً ، وَمَنْ یَتَوَکَّلْ عَلَی اللّه‌ِ فَهُوَ حَسْبُهُ ، إِنَّ اللّه‌َ بالِغُ أَمْرِهِ قَدْ جَعَلَ اللّه‌ُ لِکُلِّ شَیْءٍ قَدْراً ، فَوَقاهُمُ اللّه‌ُ شَرَّ ذلِکَ الْیَوْمِ ، وَلَقّاهُمْ نَضْرَةً وَسُرُوراً ، وَیَنْقَلِبُ إِلی أَهْلِهِ مَسْرُوراً ، وَرَفَعْنا لَکَ ذِکْرَکَ ، یُحِبُّونَهُمْ کَحُبِّ اللّه‌ِ ، وَالَّذِینَ آمَنُوا أَشَدُّ حُبًّا للّه‌ِِ ، رَبَّنا أَفْرِغْ عَلَیْنا صَبْراً ، وَثَبِّتْ أَقْدامَنا وَانْصُرْنا عَلَی الْقَوْمِ الْکافِرِینَ الَّذِینَ قالَ لَهُمُ النّاسُ ، إِنَّ النّاسَ قَدْ جَمَعُوا</w:t>
      </w:r>
    </w:p>
    <w:p>
      <w:pPr>
        <w:pStyle w:val="BookText"/>
        <w:rPr/>
      </w:pPr>
      <w:r>
        <w:rPr>
          <w:rFonts w:ascii="Amiri" w:hAnsi="Amiri" w:eastAsia="Amiri" w:cs="Amiri"/>
          <w:color w:val="111111"/>
          <w:sz w:val="28"/>
          <w:sz w:val="28"/>
          <w:szCs w:val="28"/>
          <w:rtl w:val="true"/>
          <w:lang w:bidi="ar-SA"/>
        </w:rPr>
        <w:t xml:space="preserve">لَکُمْ ، فَاخْشَوْهُمْ فَزادَهُمْ إِیماناً ، وَقالُوا حَسْبُنَا اللّه‌ُ وَنِعْمَ الْوَکِیلُ ، فَانْقَلَبُوا بِنِعْمَةٍ مِنَ اللّه‌ِ وَفَضْلٍ لَمْ یَمْسَسْهُمْ سُوءٌ ، رَبَّنا ظَلَمْنا أَنْفُسَنا ، وَإِنْ لَمْ تَغْفِرْ لَنا وَتَرْحَمْنا لَنَکُونَنَّ مِنَ الْخاسِرِینَ ، رَبَّنَا اصْرِفْ عَنّا عَذابَ جَهَنَّمَ ، إِنَّ عَذابَها کانَ غَراماً ، إِنَّها ساءَتْ مُسْتَقَرًّا وَمُقاماً ، رَبَّنا ما خَلَقْتَ هذا باطِلاً ، سُبْحانَکَ فَقِنا عَذابَ النّارِ ، وَقُلِ الْحَمْدُ للّه‌ِِ الَّذِی لَمْ یَتَّخِذْ وَلَداً ، وَلَمْ یَکُنْ لَهُ شَرِیکٌ فِی الْمُلْکِ ، وَلَمْ یَکُنْ لَهُ وَلِیٌّ مِنَ الذُّلِّ ، وَکَبِّرْهُ تَکْبِیراً ، وَما لَنا أَلاّ نَتَوَکَّلَ عَلَی اللّه‌ِ ، وَقَدْ هَدانا سُبُلَنا ، وَلَنَصْبِرَنَّ عَلی ما آذَیْتُمُونا ، وَعَلَی اللّه‌ِ فَلْیَتَوَکَّلِ الْمُتَوَکِّلُونَ ، إِنَّما أَمْرُهُ إِذا أَرادَ شَیْئاً أَنْ یَقُولَ لَهُ کُنْ فَیَکُونُ ، فَسُبْحانَ الَّذِی بِیَدِهِ مَلَکُوتُ کُلِّ شَیْءٍ وَإِلَیْهِ تُرْجَعُونَ أَ وَمَنْ کانَ مَیْتاً فَأَحْیَیْناهُ وَجَعَلْنا لَهُ نُوراً یَمْشِی بِهِ فِی النّاسِ ، هُوَ الَّذِی أَیَّدَکَ بِنَصْرِهِ وَبِالْمُوءْمِنِینَ ، وَأَلَّفَ بَیْنَ قُلُوبِهِمْ ، لَوْ أَنْفَقْتَ ما فِی الاْءَرْضِ جَمِیعاً ما أَلَّفْتَ بَیْنَ قُلُوبِهِمْ ، وَلکِنَّ اللّه‌َ أَلَّفَ بَیْنَهُمْ ، إِنَّهُ عَزِیزٌ حَکِیمٌ ، سَنَشُدُّ عَضُدَکَ بِأَخِیکَ وَنَجْعَلُ لَکُما سُلْطاناً ، فَلا یَصِلُونَ إِلَیْکُما بِآیاتِنا أَنْتُما وَمَنِ اتَّبَعَکُمَا الْغالِبُونَ ، عَلَی اللّه‌ِ تَوَکَّلْنا ، رَبَّنَا افْتَحْ بَیْنَنا وَبَیْنَ قَوْمِنا بِالْحَقِّ وَأَنْتَ خَیْرُ الْفاتِحِینَ ، إِنِّی تَوَکَّلْتُ عَلَی اللّه‌ِ رَبِّی وَرَبِّکُمْ ، ما مِنْ دَابَّةٍ إِلاّ هُوَ آخِذٌ بِناصِیَتِها ، إِنَّ رَبِّی عَلی صِراطٍ مُسْتَقِیمٍ ، فَسَتَذْکُرُونَ ما أَقُولُ لَکُمْ ، وَأُفَوِّضُ أَمْرِی إِلَی اللّه‌ِ ، إِنَّ اللّه‌َ بَصِیرٌ بِالْعِبادِ ، حَسْبِیَ اللّه‌ُ لا إِلهَ إِلاّ هُوَ ، عَلَیْهِ تَوَکَّلْتُ ، وَهُوَ رَبُّ الْعَرْشِ الْعَظِیمِ ، أَنِّی مَسَّنِیَ الضُّرُّ وَأَنْتَ أَرْحَمُ الرّاحِمِینَ ، لا إِلهَ إِلاّ أَنْتَ ، سُبْحانَکَ إِنِّی کُنْتُ مِنَ الظّالِمِینَ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 الم ، اللّه‌ُ لا إِلهَ إِلاّ هُوَ الْحَیُّ الْقَیُّومُ ، الم ، ذلِکَ الْکِتابُ لا رَیْبَ فِیهِ هُدیً لِلْمُتَّقِینَ ، الَّذِینَ یُوءْمِنُونَ بِالْغَیْبِ ، وَیُقِیمُونَ الصَّلاةَ ، اللّه‌ُ لا إِلهَ إِلاّ هُوَ الْحَیُّ الْقَیُّومُ ، لا تَأْخُذُهُ سِنَةٌ وَلا نَوْمٌ ، لَهُ ما فِی السَّماواتِ وَما فِی الاْءَرْضِ ، مَنْ ذَا الَّذِی یَشْفَعُ عِنْدَهُ إِلاّ بِإِذْنِهِ ، یَعْلَمُ ما بَیْنَ أَیْدِیهِمْ وَما خَلْفَهُمْ ، وَلا یُحِیطُونَ بِشَیْءٍ مِنْ عِلْمِهِ إِلاّ بِما شاءَ</w:t>
      </w:r>
    </w:p>
    <w:p>
      <w:pPr>
        <w:pStyle w:val="BookText"/>
        <w:rPr/>
      </w:pPr>
      <w:r>
        <w:rPr>
          <w:rFonts w:ascii="Amiri" w:hAnsi="Amiri" w:eastAsia="Amiri" w:cs="Amiri"/>
          <w:color w:val="111111"/>
          <w:sz w:val="28"/>
          <w:sz w:val="28"/>
          <w:szCs w:val="28"/>
          <w:rtl w:val="true"/>
          <w:lang w:bidi="ar-SA"/>
        </w:rPr>
        <w:t xml:space="preserve">وَسِعَ کُرْسِیُّهُ السَّماواتِ وَالاْءَرْضَ ، وَلا یَوءُدُهُ حِفْظُهُما ، وَهُوَ الْعَلِیُّ الْعَظِیمُ ، لا إِکْراهَ فِی الدِّینِ قَدْ تَبَیَّنَ الرُّشْدُ مِنَ الْغَیِّ ، فَمَنْ یَکْفُرْ بِالطّاغُوتِ ، وَیُوءْمِنْ بِاللّه‌ِ ، فَقَدِ اسْتَمْسَکَ بِالْعُرْوَةِ الْوُثْقی ، لا انْفِصامَ لَها ، وَاللّه‌ُ سَمِیعٌ عَلِیمٌ ، شَهِدَ اللّه‌ُ أَنَّهُ لا إِلهَ إِلاّ هُوَ ، وَالْمَلائِکَةُ وَأُولُوا الْعِلْمِ قائِماً بِالْقِسْطِ ، لا إِلهَ إِلاّ هُوَ الْعَزِیزُ الْحَکِیمُ ، إِنَّ الدِّینَ عِنْدَ اللّه‌ِ الاْءِسْلامُ ، قُلِ اللّهُمَّ مالِکَ الْمُلْکِ ، تُوءْتِی الْمُلْکَ مَنْ تَشاءُ ، وَتَنْزِعُ الْمُلْکَ مِمَّنْ تَشاءُ ، وَتُعِزُّ مَنْ تَشاءُ ، وَتُذِلُّ مَنْ تَشاءُ ، بِیَدِکَ الْخَیْرُ إِنَّکَ عَلی کُلِّ شَیْءٍ قَدِیرٌ ، تُولِجُ اللَّیْلَ فِی النَّهارِ ، وَتُولِجُ النَّهارَ فِی اللَّیْلِ ، وَتُخْرِجُ الْحَیَّ مِنَ الْمَیِّتِ ، وَتُخْرِجُ الْمَیِّتَ مِنَ الْحَیِّ ، وَتَرْزُقُ مَنْ تَشاءُ بِغَیْرِ حِسابٍ ، رَبَّنا لا تُزِغْ قُلُوبَنا بَعْدَ إِذْ هَدَیْتَنا ، وَهَبْ لَنا مِنْ لَدُنْکَ رَحْمَةً ، إِنَّکَ أَنْتَ الْوَهّابُ ، لَقَدْ جاءَکُمْ رَسُولٌ مِنْ أَنْفُسِکُمْ ، عَزِیزٌ عَلَیْهِ ما عَنِتُّمْ ، حَرِیصٌ عَلَیْکُمْ ، بِالْمُوءْمِنِینَ رَوءُفٌ رَحِیمٌ ، فَإِنْ تَوَلَّوْا فَقُلْ حَسْبِیَ اللّه‌ُ ، لا إِلهَ إِلاّ هُوَ ، عَلَیْهِ تَوَکَّلْتُ وَهُوَ رَبُّ الْعَرْشِ الْعَظِیمِ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نَجّانا مِنَ الْقَوْمِ الظّالِمِینَ ، الْحَمْدُ للّه‌ِِ الَّذِی أَذْهَبَ عَنَّا الْحَزَنَ ، إِنَّ رَبَّنا لَغَفُورٌ شَکُورٌ ، الَّذِی أَحَلَّنا دارَ الْمُقامَةِ مِنْ فَضْلِهِ ، لا یَمَسُّنا فِیها نَصَبٌ ، وَلا یَمَسُّنا فِیها لُغُوبٌ ، الْحَمْدُ للّه‌ِِ الَّذِی هَدانا لِهذا وَما کُنّا لِنَهْتَدِیَ لَوْ لا أَنْ هَدانَا اللّه‌ُ ، الْحَمْدُ للّه‌ِِ الَّذِی فَضَّلَنا عَلی کَثِیرٍ مِنْ عِبادِهِ الْمُوءْمِنِینَ ، فَقُطِعَ دابِرُ الْقَوْمِ الَّذِینَ ظَلَمُوا وَالْحَمْدُ للّه‌ِِ رَبِّ الْعالَمِینَ ، فَلِلّهِ الْحَمْدُ رَبِّ السَّماواتِ وَرَبِّ الاْءَرْضِ ، رَبِّ الْعالَمِینَ ، وَلَهُ الْکِبْرِیاءُ فِی السَّماواتِ وَالاْءَرْضِ ، وَهُوَ الْعَزِیزُ الْحَکِیمُ ، فَسُبْحانَ اللّه‌ِ حِینَ تُمْسُونَ وَحِینَ تُصْبِحُونَ ، وَلَهُ الْحَمْدُ فِی السَّماواتِ وَالاْءَرْضِ وَعَشِیًّا وَحِینَ تُظْهِرُونَ ، یُخْرِجُ الْحَیَّ مِنَ الْمَیِّتِ ، وَیُخْرِجُ الْمَیِّتَ مِنَ الْحَیِّ ، وَیُحْیِ الاْءَرْضَ بَعْدَ مَوْتِها ، وَکَذلِکَ تُخْرَجُونَ ، فَسُبْحانَ الَّذِی بِیَدِهِ مَلَکُوتُ کُلِّ شَیْءٍ وَإِلَیْهِ تُرْجَعُونَ ، إِنَّ رَبَّکُمُ اللّه‌ُ الَّذِی خَلَقَ السَّماواتِ وَالاْءَرْضَ فِی سِتَّةِ أَیّامٍ ، ثُمَّ اسْتَوی عَلَی الْعَرْشِ ، یُغْشِی اللَّیْلَ النَّهارَ یَطْلُبُهُ حَثِیثاً ، وَالشَّمْسَ وَالْقَمَرَ وَالنُّجُومَ</w:t>
      </w:r>
    </w:p>
    <w:p>
      <w:pPr>
        <w:pStyle w:val="BookText"/>
        <w:rPr/>
      </w:pPr>
      <w:r>
        <w:rPr>
          <w:rFonts w:ascii="Amiri" w:hAnsi="Amiri" w:eastAsia="Amiri" w:cs="Amiri"/>
          <w:color w:val="111111"/>
          <w:sz w:val="28"/>
          <w:sz w:val="28"/>
          <w:szCs w:val="28"/>
          <w:rtl w:val="true"/>
          <w:lang w:bidi="ar-SA"/>
        </w:rPr>
        <w:t xml:space="preserve">مُسَخَّراتٍ بِأَمْرِهِ ، أَلا لَهُ الْخَلْقُ وَالاْءَمْرُ تَبارَکَ اللّه‌ُ رَبُّ الْعالَمِینَ ، ادْعُوا رَبَّکُمْ تَضَرُّعاً وَخُفْیَةً إِنَّهُ لا یُحِبُّ الْمُعْتَدِینَ ، وَلا تُفْسِدُوا فِی الاْءَرْضِ بَعْدَ إِصْلاحِها ، وَادْعُوهُ خَوْفاً وَطَمَعاً إِنَّ رَحْمَةَ اللّه‌ِ قَرِیبٌ مِنَ الْمُحْسِنِینَ ، الَّذِی خَلَقَنِی فَهُوَ یَهْدِینِ ، وَالَّذِی هُوَ یُطْعِمُنِی وَیَسْقِینِ ، وَإِذا مَرِضْتُ فَهُوَ یَشْفِینِ ، وَالَّذِی یُمِیتُنِی ثُمَّ یُحْیِینِ ، وَالَّذِی أَطْمَعُ أَنْ یَغْفِرَ لِی خَطِیئَتِی یَوْمَ الدِّینِ ، رَبِّ هَبْ لِی حُکْماً وَأَلْحِقْنِی بِالصّالِحِینَ ، وَاجْعَلْ لِی لِسانَ صِدْقٍ فِی الآْخِرِینَ وَاجْعَلْنِی مِنْ وَرَثَةِ جَنَّةِ النَّعِیمِ ، وَاغْفِرْ لأَبِی إِنَّهُ کانَ مِنَ الضّالِّینَ ، وَلا تُخْزِنِی یَوْمَ یُبْعَثُونَ ، یَوْمَ لا یَنْفَعُ مالٌ وَلا بَنُونَ ، إِلاّ مَنْ أَتَی اللّه‌َ بِقَلْبٍ سَلِیمٍ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 الْحَمْدُ للّه‌ِِ الَّذِی خَلَقَ السَّماواتِ وَالاْءَرْضَ ، وَجَعَلَ الظُّلُماتِ وَالنُّورَ ، ثُمَّ الَّذِینَ کَفَرُوا بِرَبِّهِمْ یَعْدِلُونَ ، بِسْمِ اللّه‌ِ الرَّحْمنِ الرَّحِیمِ ، وَالصَّافّاتِ صَفًّا ، فَالزّاجِراتِ زَجْراً ، فَالتّالِیاتِ ذِکْراً ، إِنَّ إِلهَکُمْ لَواحِدٌ ، رَبُّ السَّماواتِ وَالاْءَرْضِ وَما بَیْنَهُما وَرَبُّ الْمَشارِقِ ، إِنّا زَیَّنَّا السَّماءَ الدُّنْیا بِزِینَةٍ الْکَواکِبِ ، وَحِفْظاً مِنْ کُلِّ شَیْطانٍ مارِدٍ ، لا یَسَّمَّعُونَ إِلَی الْمَلإِ الاْءَعْلی ، وَیُقْذَفُونَ مِنْ کُلِّ جانِبٍ دُحُوراً ، وَلَهُمْ عَذابٌ واصِبٌ ، إِلاّ مَنْ خَطِفَ الْخَطْفَةَ فَأَتْبَعَهُ شِهابٌ ثاقِبٌ ، یا مَعْشَرَ الْجِنِّ وَالاْءِنْسِ ، إِنِ اسْتَطَعْتُمْ أَنْ تَنْفُذُوا مِنْ أَقْطارِ السَّماواتِ وَالاْءَرْضِ فَانْفُذُوا ، لا تَنْفُذُونَ إِلاّ بِسُلْطانٍ ، فَبِأَیِّ آلاءِ رَبِّکُما تُکَذِّبانِ ، یُرْسَلُ عَلَیْکُما شُواظٌ مِنْ نارٍ وَنُحاسٌ فَلا تَنْتَصِرانِ بِسْمِ اللّه‌ِ الرَّحْمنِ الرَّحِیمِ ، الْحَمْدُ للّه‌ِِ فاطِرِ السَّماواتِ وَالاْءَرْضِ ، جاعِلِ الْمَلائِکَةِ رُسُلاً ، أُولِی أَجْنِحَةٍ مَثْنی وَثُلاثَ وَرُباعَ ، یَزِیدُ فِی الْخَلْقِ ما یَشاءُ ، إِنَّ اللّه‌َ عَلی کُلِّ شَیْءٍ قَدِیرٌ ، ما یَفْتَحِ اللّه‌ُ لِلنّاسِ مِنْ رَحْمَةٍ فَلا مُمْسِکَ لَها ، وَما یُمْسِکْ فَلا مُرْسِلَ لَهُ مِنْ بَعْدِهِ ، وَهُوَ الْعَزِیزُ الْحَکِیمُ إِنَّ الْفَضْلَ بِیَدِ اللّه‌ِ ، یُوءْتِیهِ مَنْ یَشاءُ ، وَاللّه‌ُ واسِعٌ عَلِیمٌ ، یَخْتَصُّ بِرَحْمَتِهِ مَنْ یَشاءُ ، وَاللّه‌ُ ذُو الْفَضْلِ الْعَظِیمِ ، وَنُنَزِّلُ مِنَ الْقُرْآنِ ما هُوَ شِفاءٌ وَرَحْمَةٌ لِلْمُوءْمِنِینَ ، وَإِذا قَرَأْتَ الْقُرْآنَ جَعَلْنا بَیْنَکَ وَبَیْنَ الَّذِینَ 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یُوءْمِنُونَ بِالآْخِرَةِ حِجاباً مَسْتُوراً ، وَجَعَلْنا عَلی قُلُوبِهِمْ أَکِنَّةً أَنْ یَفْقَهُوهُ ، وَفِی آذانِهِمْ وَقْراً ، وَإِذا ذَکَرْتَ رَبَّکَ فِی الْقُرْآنِ وَحْدَهُ وَلَّوْا عَلی أَدْبارِهِمْ نُفُوراً ، أَفَرَأَیْتَ مَنِ اتَّخَذَ إِلهَهُ هَواهُ ، وَأَضَلَّهُ اللّه‌ُ عَلی عِلْمٍ ، وَخَتَمَ عَلی سَمْعِهِ وَقَلْبِهِ وَجَعَلَ عَلی بَصَرِهِ غِشاوَةً ، فَمَنْ یَهْدِیهِ مِنْ بَعْدِ اللّه‌ِ أَفَلا تَذَکَّرُونَ ، أُولئِکَ الَّذِینَ طَبَعَ اللّه‌ُ عَلی قُلُوبِهِمْ وَسَمْعِهِمْ وَأَبْصارِهِمْ وَأُولئِکَ هُمُ الْغافِلُونَ ، وَجَعَلْنا مِنْ بَیْنِ أَیْدِیهِمْ سَدًّا وَمِنْ خَلْفِهِمْ سَدًّا فَأَغْشَیْناهُمْ فَهُمْ لا یُبْصِرُونَ ، وَما تَوْفِیقِی إِلاّ بِاللّه‌ِ عَلَیْهِ تَوَکَّلْتُ وَإِلَیْهِ أُنِیبُ ، وَلا تَحْزَنْ عَلَیْهِمْ وَلا تَکُ فِی ضَیْقٍ مِمّا یَمْکُرُونَ ، إِنَّ اللّه‌َ مَعَ الَّذِینَ اتَّقَوْا وَالَّذِینَ هُمْ مُحْسِنُونَ ، وَقالَ الْمَلِکُ ائْتُونِی بِهِ أَسْتَخْلِصْهُ لِنَفْسِی ، فَلَمّا کَلَّمَهُ قالَ إِنَّکَ الْیَوْمَ لَدَیْنا مَکِینٌ أَمِینٌ ، وَخَشَعَتِ الاْءَصْواتُ لِلرَّحْمنِ فَلا تَسْمَعُ إِلاّ هَمْساً ، فَسَیَکْفِیکَهُمُ اللّه‌ُ وَهُوَ السَّمِیعُ الْعَلِیمُ ، إِنِّی تَوَکَّلْتُ عَلَی اللّه‌ِ رَبِّی وَرَبِّکُمْ ، ما مِنْ دَابَّةٍ إِلاّ هُوَ آخِذٌ بِناصِیَتِها ، إِنَّ رَبِّی عَلی صِراطٍ مُسْتَقِیمٍ وَإِلهُکُمْ إِلهٌ واحِدٌ لا إِلهَ إِلاّ هُوَ ، الرَّحْمنُ الرَّحِیمُ ذلِکُمُ اللّه‌ُ رَبُّکُمْ لا إِلهَ إِلاّ هُوَ ، خالِقُ کُلِّ شَیْءٍ فَاعْبُدُوهُ ، وَهُوَ عَلی کُلِّ شَیْءٍ وَکِیلٌ ، قُلْ هُوَ رَبِّی لا إِلهَ إِلاّ هُوَ عَلَیْهِ تَوَکَّلْتُ وَإِلَیْهِ مَتابِ ، یاأَیُّهَا النّاسُ اذْکُرُوا نِعْمَتَ اللّه‌ِ عَلَیْکُمْ ، هَلْ مِنْ خالِقٍ غَیْرُ اللّه‌ِ یَرْزُقُکُمْ مِنَ السَّماءِ وَالاْءَرْضِ ، لا إِلهَ إِلاّ هُوَ فَأَنّی تُوءْفَکُونَ ، ذلِکُمُ اللّه‌ُ رَبُّکُمْ فَتَبارَکَ اللّه‌ُ رَبُّ الْعالَمِینَ ، هُوَ الْحَیُّ لا إِلهَ إِلاّ هُوَ فَادْعُوهُ مُخْلِصِینَ لَهُ الدِّینَ ، الْحَمْدُ للّه‌ِِ رَبِّ الْعالَمِینَ ، رَبُّ الْمَشْرِقِ وَالْمَغْرِبِ لا إِلهَ إِلاّ هُوَ فَاتَّخِذْهُ وَکِیلاً ، رَبَّنا أَفْرِغْ عَلَیْنا صَبْراً وَثَبِّتْ أَقْدامَنا وَانْصُرْنا عَلَی الْقَوْمِ الْکافِرِینَ ، لَوْ أَنْزَلْنا هذَا الْقُرْآنَ عَلی جَبَلٍ لَرَأَیْتَهُ خاشِعاً مُتَصَدِّعاً مِنْ خَشْیَةِ اللّه‌ِ ، وَتِلْکَ الاْءَمْثالُ نَضْرِبُها لِلنّاسِ لَعَلَّهُمْ یَتَفَکَّرُونَ ، هُوَ اللّه‌ُ الَّذِی لا إِلهَ إِلاّ هُوَ عالِمُ الْغَیْبِ وَالشَّهادَةِ هُوَ الرَّحْمنُ الرَّحِیمُ هُوَ اللّه‌ُ الَّذِی لا إِلهَ إِلاّ هُوَ الْمَلِکُ الْقُدُّوسُ السَّلامُ الْمُوءْمِنُ الْمُهَیْمِنُ الْعَزِیزُ الْجَبّارُ الْمُتَکَبِّرُ ، سُبْحانَ اللّه‌ِ عَمّا یُشْرِکُونَ ، هُوَ اللّه‌ُ الْخالِقُ الْبارِئُ الْمُصَوِّرُ لَهُ الاْءَسْماءُ الْحُسْنی یُسَبِّحُ لَهُ ما فِی السَّماواتِ وَالاْءَرْضِ ، وَهُوَ الْعَزِیزُ</w:t>
      </w:r>
    </w:p>
    <w:p>
      <w:pPr>
        <w:pStyle w:val="BookText"/>
        <w:rPr/>
      </w:pP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 قُلْ هُوَ اللّه‌ُ أَحَدٌ ، اللّه‌ُ الصَّمَدُ ، لَمْ یَلِدْ وَلَمْ یُولَدْ ، وَلَمْ یَکُنْ لَهُ کُفُواً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 مِنْ شَرِّ ما خَلَقَ ، وَمِنْ شَرِّ غاسِقٍ إِذا وَقَبَ ، وَمِنْ شَرِّ النَّفّاثاتِ فِی الْعُقَدِ ، وَمِنْ شَرِّ حاسِدٍ إِذا 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 قُلْ أَعُوذُ بِرَبِّ النّاسِ ، مَلِکِ النّاسِ ، إِلهِ النّاسِ ، مِنْ شَرِّ الْوَسْواسِ الْخَنّاسِ ، الَّذِی یُوَسْوِسُ فِی صُدُورِ النّاسِ ، مِنَ الْجِنَّةِ وَالنّاسِ ، اللَّهُمَّ مَنْ أَرَادَ بِی شَرّاً ، أَوْ بِأَهْلِی شَرّاً ، أَوْ بَأْساً أَوْ ضَرّاً ، فَاقْمَعْ رَأْسَهُ ، وَاصْرِفْ عَنِّی سُوءَهُ وَمَکْرُوهَهُ ، وَاعْقِدْ عَنِّی لِسَانَهُ ، وَاحْبِسْ کَیْدَهُ ، وَارْدُدْ عَنِّی إِرَادَتَهُ ، اللَّهُمَّ صَلِّ عَلَی مُحَمَّدٍ وَآلِ مُحَمَّدٍ ، کَمَا هَدَیْتَنَا بِهِ مِنَ الْکُفْرِ ، أَفْضَلَ مَا صَلَّیْتَ عَلَی أَحَدٍ مِنْ خَلْقِکَ ، وَصَلِّ عَلَی مُحَمَّدٍ وَآلِ مُحَمَّدٍ ، 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ذَکَرَکَ الذَّاکِرُونَ ، وَاغْفِرْ لَنَا وَلآِبَائِنَا وَلأُمَّهَاتِنَا وَذُرِّیَّاتِنَا وَجَمِیعِ الْمُوءْمِنِینَ وَالْمُوءْمِنَاتِ وَالْمُسْلِمِینَ وَالْمُسْلِمَاتِ الاْءَحْیَاءِ مِنْهُمْ وَالاْءَمْوَاتِ ، وَتَابِعْ بَیْنَنَا وَبَیْنَهُمْ بِالْخَیْرَاتِ ، إِنَّکَ مُجِیبُ الدَّعَوَاتِ ، وَمُنْزِلُ الْبَرَکَاتِ ، وَدَافِعُ السَّیِّئَاتِ ، إِنَّکَ عَلی کُلِّ شَیْءٍ قَدِیرٌ اللَّهُمَّ إِنِّی أَسْتَوْدِعُکَ دِینِی وَدُنْیَایَ وَأَهْلِی وَأَوْلادِی وَعِیَالِی وَأَمَانَتِی وَجَمِیعَ مَا أَنْعَمْتَ بِهِ عَلَیَّ فِی الدُّنْیَا وَالآْخِرَةِ ، فَإِنَّهُ لا تَضِیعُ صَنَائِعُکَ ، وَلا تَضِیعُ وَدَائِعُکَ ، وَلا یُجِیرُنِی مِنْکَ أَحَدٌ ، اللَّهُمَّ رَبَّنا آتِنا فِی الدُّنْیا حَسَنَةً ، وَفِی الآْخِرَةِ حَسَنَةً ، وَقِنا عَذابَ النّارِ این عبارت نیز اضافه وارد شده فَإِنِّی أَرْجُوکَ وَلا أَرْجُو أَحَداً سِوَاکَ ، فَإِنَّکَ اللّه‌ُ الْغَفُورُ الرَّحِیمُ اللَّهُمَّ أَدْخِلْنِی الْجَنَّةَ وَنَجِّنِی مِنَ النَّارِ بِرَحْمَتِکَ یَا أَرْحَمَ الرَّاحِمِینَ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دعاهای بیست و سه گانه</w:t>
      </w:r>
      <w:r>
        <w:rPr>
          <w:rStyle w:val="FootnoteAnchor"/>
          <w:rtl w:val="true"/>
        </w:rPr>
        <w:footnoteReference w:id="481"/>
      </w:r>
      <w:r>
        <w:rPr>
          <w:rFonts w:ascii="IRNazanin" w:hAnsi="IRNazanin" w:eastAsia="IRNazanin"/>
          <w:color w:val="111111"/>
          <w:sz w:val="28"/>
          <w:sz w:val="28"/>
          <w:szCs w:val="28"/>
          <w:rtl w:val="true"/>
          <w:lang w:bidi="fa-IR"/>
        </w:rPr>
        <w:t xml:space="preserve">که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456" w:name="pg2796_18093"/>
    </w:p>
    <w:p>
      <w:pPr>
        <w:pStyle w:val="BookText"/>
        <w:rPr/>
      </w:pPr>
      <w:bookmarkEnd w:id="456"/>
      <w:r>
        <w:rPr>
          <w:rFonts w:ascii="Amiri" w:hAnsi="Amiri" w:eastAsia="Amiri" w:cs="Amiri"/>
          <w:color w:val="111111"/>
          <w:sz w:val="28"/>
          <w:sz w:val="28"/>
          <w:szCs w:val="28"/>
          <w:rtl w:val="true"/>
          <w:lang w:bidi="ar-SA"/>
        </w:rPr>
        <w:t xml:space="preserve">ششم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دفع شر منصور ذکر شده این دعاست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خَالِقَ الْخَمْسَةِ ، وَرَبَّ الْخَمْسَةِ ، أَسْأَلُکَ بِحَقِّ الْخَمْسَةِ ، أَنْ تُصَلِّیَ عَلَی مُحَمَّدٍ وَآلِ مُحَمَّدٍ ، وَأَنْ تَصْرِفَ أَذِیَّتَهُ وَمَعَرَّتَهُ عَنِّی ، وَتَرْزُقَنِی مَعْرُوفَهُ وَمَوَدَّتَه </w:t>
      </w:r>
      <w:r>
        <w:rPr>
          <w:rFonts w:eastAsia="Amiri" w:cs="Amiri" w:ascii="Amiri" w:hAnsi="Amiri"/>
          <w:color w:val="111111"/>
          <w:sz w:val="28"/>
          <w:szCs w:val="28"/>
          <w:rtl w:val="true"/>
          <w:lang w:bidi="ar-SA"/>
        </w:rPr>
        <w:t>» .</w:t>
      </w:r>
    </w:p>
    <w:p>
      <w:pPr>
        <w:pStyle w:val="Heading3"/>
        <w:numPr>
          <w:ilvl w:val="2"/>
          <w:numId w:val="1"/>
        </w:numPr>
        <w:rPr/>
      </w:pPr>
      <w:bookmarkStart w:id="457" w:name="__RefHeading___Toc2195785_1395250215"/>
      <w:bookmarkStart w:id="458" w:name="_Toc182"/>
      <w:bookmarkEnd w:id="457"/>
      <w:r>
        <w:rPr>
          <w:rtl w:val="true"/>
        </w:rPr>
        <w:t>دعای هشتم و نهم</w:t>
      </w:r>
      <w:bookmarkEnd w:id="45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دیگر</w:t>
      </w:r>
      <w:r>
        <w:rPr>
          <w:rStyle w:val="FootnoteAnchor"/>
          <w:rtl w:val="true"/>
        </w:rPr>
        <w:footnoteReference w:id="482"/>
      </w:r>
      <w:r>
        <w:rPr>
          <w:rFonts w:ascii="IRNazanin" w:hAnsi="IRNazanin" w:eastAsia="IRNazanin"/>
          <w:color w:val="111111"/>
          <w:sz w:val="28"/>
          <w:sz w:val="28"/>
          <w:szCs w:val="28"/>
          <w:rtl w:val="true"/>
          <w:lang w:bidi="fa-IR"/>
        </w:rPr>
        <w:t xml:space="preserve">دربار دیگری که بر منصور وارد شده ، فضل بن ربیع آنرا نقل کرده و امان از غرق و سوختن و دشمنان است ، و جبرئیل روز احزاب بر حضرت صلی‌الله‌علیه‌و‌آله نازل گردانده ، گردآوری از چند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وَالْمَلاَئِکَةُ وَأُولُوا الْعِلْمِ قَائِماً بِالْقِسْطِ لاَ إِله إِلاَّ هُوَ الْعَزِیزُ الْحَکِیمُ ، إِنَّ الدِّینَ عِندَ اللّه‌ِ الاْءِسْلاَمُ ، وَمَا اخْتَلَفَ الَّذِینَ أُوتُوا الْکِتَابَ إِلاَّ مِن بَعْدِ مَا جَاءَهُمُ الْعِلْمُ ، بَغْیَاً بَیْنَهُمْ وَمَن یَکْفُرْ بِآیَاتِ اللّه‌ِ فَإِنَّ اللّه‌َ سَرِیعُ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أَعُوذُ بِنُورِ قُدْسِکَ ، وَعَظَمَةِ طَهَارَتِکَ ، وَتَزْکِیَةِ جَلالِکَ ، مِنْ کُلِّ آفَةٍ وَعَاهَةٍ ، وَطَارِقِ الاْءِنْسِ وَالْجِنِّ ، إِلاّ طَارِقاً یَطْرُقُ بِخَیْرٍ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عِیَاذِی فَبِکَ أَعُوذُ ، وَأَنْتَ مَلاذِی فَبِکَ أَلُوذُ ، یَا مَنْ ذَلَّتْ لَهُ رِقَابُ الْجَبَابِرَةِ ، وَخَضَعَتْ لَهُ مَغَالِیظُ الْفَرَاعِنَةِ ، أَعُوذُ بِجَلالِ وَجْهِکَ ، وَکَرَمِ جَلالِکَ مِنْ خِزْیِکَ ، وَکَشْفِ سِتْرِکَ ، وَنِسْیَانِ ذِکْرِکَ ، وَالاْءِضْرَابِ عَنْ شُکْرِکَ ، أَنَا فِی کَنَفِکَ مِنْ لَیْلِی وَنَهَارِی ، وَنَوْمِی وَقَرَارِی ، وَظَعْنِی وَاسْتِقْرَارِی ، ذِکْرُکَ شِعَارِی ، وَثَنَاوءُکَ دِثَارِی ، لا إِلَهَ إِلاّ أَنْتَ ، تَنْزِیهاً لِوَجْهِکَ ، وَکَرَماً لِسُبُحَاتِ وَجْهِکَ ، صَلِّ عَلَی مُحَمَّدٍ وَآلِهِ ، وَأَجْرِ لِی کَنَفَکَ ، وَ قِنِی شَرَّ عَذَابِکَ ، وَاضْرِبْ عَلَیَّ سُرَادِقَاتِ حِفْظِکَ ، وَوَقِّ رُوعِی بِحُرْمَتِکَ ، وَاحْفَظْ عِنَایَتَکَ یَا أَرْحَمَ الرَّاحِمِینَ ، وَوَقِّ رَوْعَتِی بِخَیْرٍ وَأَمْنٍ وَسَتْرٍ وَحِفْظٍ مِنْکَ سُبْحَانَکَ ، وَالْحَمْدُ للّه‌ِِ عَدَدَ الرَّمْلِ وَالْحَصَی سُبْحَانَکَ ، وَالْحَمْدُ للّه‌ِِ عَدَدَ قَطَرَاتِ مَاءِ الْبِحَارِ سُبْحَانَکَ ، وَلَکَ الْحَمْدُ عَدَدَ قَطَرَاتِ الاْءَمْطَارِ</w:t>
      </w:r>
      <w:bookmarkStart w:id="459" w:name="pg2796_18094"/>
    </w:p>
    <w:p>
      <w:pPr>
        <w:pStyle w:val="BookText"/>
        <w:rPr/>
      </w:pPr>
      <w:bookmarkEnd w:id="459"/>
      <w:r>
        <w:rPr>
          <w:rFonts w:ascii="Amiri" w:hAnsi="Amiri" w:eastAsia="Amiri" w:cs="Amiri"/>
          <w:color w:val="111111"/>
          <w:sz w:val="28"/>
          <w:sz w:val="28"/>
          <w:szCs w:val="28"/>
          <w:rtl w:val="true"/>
          <w:lang w:bidi="ar-SA"/>
        </w:rPr>
        <w:t xml:space="preserve">سُبْحَانَکَ ، وَالْحَمْدُ للّه‌ِِ عَدَدَ مَا أَحْصَاهُ الْمُحْصُونَ ، وَ تَکَلَّمَ بِهِ الْمُتَکَلِّمُونَ ، وَفَوْقَ ذَلِکَ ، وَقَدْرَ ذَلِکَ ، إِلَی مُنْتَهَی قُدْرَتِکَ ، یَا ذَا الْجَلالِ وَالاْءِکْرَامِ </w:t>
      </w:r>
      <w:r>
        <w:rPr>
          <w:rFonts w:eastAsia="Amiri" w:cs="Amiri" w:ascii="Amiri" w:hAnsi="Amiri"/>
          <w:color w:val="111111"/>
          <w:sz w:val="28"/>
          <w:szCs w:val="28"/>
          <w:rtl w:val="true"/>
          <w:lang w:bidi="ar-SA"/>
        </w:rPr>
        <w:t>» .</w:t>
      </w:r>
    </w:p>
    <w:p>
      <w:pPr>
        <w:pStyle w:val="Heading3"/>
        <w:numPr>
          <w:ilvl w:val="2"/>
          <w:numId w:val="1"/>
        </w:numPr>
        <w:rPr/>
      </w:pPr>
      <w:bookmarkStart w:id="460" w:name="__RefHeading___Toc2195787_1395250215"/>
      <w:bookmarkStart w:id="461" w:name="_Toc183"/>
      <w:bookmarkEnd w:id="460"/>
      <w:r>
        <w:rPr>
          <w:rtl w:val="true"/>
        </w:rPr>
        <w:t>دعای دهم و یازدهم</w:t>
      </w:r>
      <w:bookmarkEnd w:id="46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دیگر</w:t>
      </w:r>
      <w:r>
        <w:rPr>
          <w:rStyle w:val="FootnoteAnchor"/>
          <w:rtl w:val="true"/>
        </w:rPr>
        <w:footnoteReference w:id="483"/>
      </w:r>
      <w:r>
        <w:rPr>
          <w:rFonts w:ascii="IRNazanin" w:hAnsi="IRNazanin" w:eastAsia="IRNazanin"/>
          <w:color w:val="111111"/>
          <w:sz w:val="28"/>
          <w:sz w:val="28"/>
          <w:szCs w:val="28"/>
          <w:rtl w:val="true"/>
          <w:lang w:bidi="fa-IR"/>
        </w:rPr>
        <w:t xml:space="preserve">که ربیع روایت کرده در حالی که منصور دوانیقی سخن درشت به حضرت می‌گفت ، و شمشیر را بیرون کشیده برای کشتن آن جناب از حضرت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بِعَیْنِکَ الَّتِی لا تَنَامُ ، وَبِرُکْنِکَ الَّذِی لا یُضَامُ ، وَبِقُدْرَتِکَ عَلَی خَلْقِکَ ، وَبِاخْتِصَاصِکَ نَبِیَّکَ مُحَمَّداً صلی‌الله‌علیه‌و‌آله ، أَنْتَ الْمُنْجِی مِنَ الْهَلَکَاتِ ، أَتَقَرَّبُ إِلَیْکَ بِمُحَمَّدٍ صلی‌الله‌علیه‌و‌آله ، وَأَدْرَأُ بِکَ فِی نَحْرِهِ ، فَاکْفِنِیهِ یَا کَافِیَ مُحَمَّدٍ الاْءَحْزَابَ ، وَإِبْرَاهِیمَ النُّمْرُودَ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رَبِّی ، لا أُشْرِکُ بِهِ شَیْئاً ، حَسْبِیَ الرَّازِقُ مِنَ الْمَرْزُوقِینَ ، حَسْبِیَ الرَّبُّ مِنَ الْمَرْبُوبِینَ ، حَسْبِیَ الْخَالِقُ مِنَ الْمَخْلُوقِینَ ، حَسْبِی مَنْ لَمْ یَزَلْ حَسْبِی ، حَسْبِی ثُمَّ هُوَ حَسْبِی ، وَحَسْبِیَ اللّه‌ُ وَنِعْمَ الْوَکِیلُ ، لا إِلهَ إِلاّ هُوَ عَلَیْهِ تَوَکَّلْتُ وَهُوَ رَبُّ الْعَرْشِ الْعَظِیمِ ، اللَّهُمَّ احْرُسْنِی بِعَیْنِکَ الَّتِی لا تَنَامُ ، وَاحْفَظْنِی بِرُکْنِکَ الَّذِی لا یُرَامُ ، وَبِقُدْرَتِکَ عَلَی خَلْقِکَ ، اللَّهُمَّ لا أَهْلِکُ وَأَنْتَ رَجَائِی ، أَنْتَ أَجَلُّ وَأَکْبَرُ مِمَّا أَخَافُ وَأَحْذَرُ ، بِاللّه‌ِ أَسْتَفْتِحُ ، وَبِاللّه‌ِ أَسْتَنْجِحُ ، وَبِمُحَمَّدٍ صلی‌الله‌علیه‌و‌آله أَثِقُ ، اللَّهُمَّ رَبَّ جَبْرَئِیلَ وَمِیکَائِیلَ ، فَإِنِّی أَدْرَأُ بِکَ فِی نَحْرِهِ ، وَأَسْتَعِینُ بِکَ عَلَیْهِ ، فَاکْفِنِیهِ یَا کَافِیَ مُوسَی فِرْعَوْنَ وَیَا کَافِیَ مُحَمَّدٍ الاْءَحْزَاب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دیگر</w:t>
      </w:r>
      <w:r>
        <w:rPr>
          <w:rStyle w:val="FootnoteAnchor"/>
          <w:rtl w:val="true"/>
        </w:rPr>
        <w:footnoteReference w:id="484"/>
      </w:r>
      <w:r>
        <w:rPr>
          <w:rFonts w:ascii="Amiri" w:hAnsi="Amiri" w:eastAsia="Amiri" w:cs="Amiri"/>
          <w:color w:val="111111"/>
          <w:sz w:val="28"/>
          <w:sz w:val="28"/>
          <w:szCs w:val="28"/>
          <w:rtl w:val="true"/>
          <w:lang w:bidi="ar-SA"/>
        </w:rPr>
        <w:t xml:space="preserve">که طبق روایت ، رسول خدا صلی‌الله‌علیه‌و‌آله در حال خواب آن را به حضرت یاد داده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أَکْدَی الطَّلَبُ ، وَأَعْیَتِ الْحِیلَةُ إِلاّ إِلَیْکَ ، وَدَرَسَتِ الآْمَالُ وَانْقَطَعَ الرَّجَاءُ إِلاّ مِنْکَ ، وَخَابَتِ الثِّقَةُ وَأَخْلَفَ الظَّنُّ إِلاّ بِکَ ، وَکَذَبَتِ الاْءَلْسُنُ وَأُخْلِفَتِ الْعِدَاتُ إِلاّ عِدَتُکَ اللَّهُمَّ إِنِّی أَجِدُ سُبُلَ الْمَطَالِبِ إِلَیْکَ مُشْرَعَةً ، وَمَنَاهِلَ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خ ل </w:t>
      </w:r>
      <w:r>
        <w:rPr>
          <w:rFonts w:eastAsia="Amiri" w:cs="Amiri" w:ascii="Amiri" w:hAnsi="Amiri"/>
          <w:color w:val="111111"/>
          <w:sz w:val="28"/>
          <w:szCs w:val="28"/>
          <w:rtl w:val="true"/>
          <w:lang w:bidi="ar-SA"/>
        </w:rPr>
        <w:t>)</w:t>
      </w:r>
      <w:bookmarkStart w:id="462" w:name="pg2796_18095"/>
    </w:p>
    <w:p>
      <w:pPr>
        <w:pStyle w:val="BookText"/>
        <w:rPr/>
      </w:pPr>
      <w:bookmarkEnd w:id="462"/>
      <w:r>
        <w:rPr>
          <w:rFonts w:ascii="IRNazanin" w:hAnsi="IRNazanin" w:eastAsia="IRNazanin"/>
          <w:color w:val="111111"/>
          <w:sz w:val="28"/>
          <w:sz w:val="28"/>
          <w:szCs w:val="28"/>
          <w:rtl w:val="true"/>
          <w:lang w:bidi="fa-IR"/>
        </w:rPr>
        <w:t xml:space="preserve">لَکَ مُفَتَّحَةً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وَأَجِدُکَ لِدُعَاتِکَ بِمَوْضِعِ إِجَابَةٍ ، وَلِلصَّارِخِ إِلَیْکَ بِمَرْصَدِ إِغَاثَةٍ ، وَأَنَّ فِی اللَّهْفِ إِلَی جُودِکَ مِنَ الرِّضَا بِضِمَانِکَ عِوَضاً مِنْ مَنْعِ الْبَاخِلِینَ ، وَمَنْدُوحَةً عَمَّا فِی أَیْدِی الْمُسْتَأْثِرِینَ ، وَأَعْلَمُ أَنَّکَ لا تَحْجُبُ عَنْ خَلْقِکَ إِلاّ أَنْ تَحْجُبَهُمُ الاْءَعْمَالُ دُونَکَ ، فَاعْلَمْ أَنَّ أَفْضَلَ زَادِ الرَّاحِلِ إِلَیْکَ عَزْمُ الاْءِرَادَةِ ، وَخُضُوعُ الإسْتِغَاثَةِ ، وَقَدْ نَاجَاکَ بِعَزْمِ الاْءِرَادَةِ ، وَخُضُوعِ الإسْتِکَانَةِ قَلْبِی ، فَأَسْأَلُکَ اللَّهُمَّ بِکُلِّ دَعْوَةٍ دَعَاکَ بِهَا رَاجٍ بَلَّغْتَهُ بِهَا أَمَلَهُ ، أَوْ صَارِخٌ أَغَثْتَ صَرْخَتَهُ ، أَوْ مَلْهُوفٌ مَکْرُوبٌ فَرَّجْتَ عَنْهُ کُرْبَتُهُ ، أوْ غِنَیً أَتْمَمْتُ نِعَمَکَ عَلَیْه ، أوْ فَقیر أهْدَیْتَ إلیه غِناک ، وَلِتِلْکَ الدَّعْوَةِ عَلَیْکَ حَقٌّ ، وَعِنْدَکَ مَنْزِلَةٌ ، إِلاّ صَلَّیْتَ عَلَی مُحَمَّدٍ وَآلِهِ وَخَلَّصْتَنِی مِنْ کُلِّ مَکْرُوهٍ ، وَفَعَلْتَ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کذا وکذا حاجت خود را بگوید </w:t>
      </w:r>
      <w:r>
        <w:rPr>
          <w:rFonts w:eastAsia="IRNazanin" w:cs="IRNazanin"/>
          <w:color w:val="111111"/>
          <w:sz w:val="28"/>
          <w:szCs w:val="28"/>
          <w:rtl w:val="true"/>
          <w:lang w:bidi="fa-IR"/>
        </w:rPr>
        <w:t>.</w:t>
      </w:r>
    </w:p>
    <w:p>
      <w:pPr>
        <w:pStyle w:val="Heading3"/>
        <w:numPr>
          <w:ilvl w:val="2"/>
          <w:numId w:val="1"/>
        </w:numPr>
        <w:rPr/>
      </w:pPr>
      <w:bookmarkStart w:id="463" w:name="__RefHeading___Toc2195789_1395250215"/>
      <w:bookmarkStart w:id="464" w:name="_Toc184"/>
      <w:bookmarkEnd w:id="463"/>
      <w:r>
        <w:rPr>
          <w:rtl w:val="true"/>
        </w:rPr>
        <w:t>دعای دوازدهم</w:t>
      </w:r>
      <w:bookmarkEnd w:id="4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w:t>
      </w:r>
      <w:r>
        <w:rPr>
          <w:rStyle w:val="FootnoteAnchor"/>
          <w:rtl w:val="true"/>
        </w:rPr>
        <w:footnoteReference w:id="485"/>
      </w:r>
      <w:r>
        <w:rPr>
          <w:rFonts w:ascii="IRNazanin" w:hAnsi="IRNazanin" w:eastAsia="IRNazanin"/>
          <w:color w:val="111111"/>
          <w:sz w:val="28"/>
          <w:sz w:val="28"/>
          <w:szCs w:val="28"/>
          <w:rtl w:val="true"/>
          <w:lang w:bidi="fa-IR"/>
        </w:rPr>
        <w:t>دیگر بار دیگری که حضرت بر منصور وارد شد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 وَإِلَیْکَ الْمُشْتَکَی ، وَلا حَوْلَ وَلا قُوَّةَ إِلاّ بِاللّه‌ِ الْعَلِیِّ الْعَظِیمِ ، اللَّهُمَّ أَنْتَ الاْءَوَّلُ الْقَدِیمُ وَالآْخِرُ الدَّائِمُ ، وَالدَّیَّانُ یَوْمَ الدِّینِ ، تَفْعَلُ مَا تَشَاءُ بِلا مُغَالَبَةٍ ، وَتُعْطِی مَنْ تَشَاءُ بِلا مَنٍّ وَتَقْضِی مَا تَشَاءُ بِلا ظُلْمٍ ، وَتُدَاوِلُ الاْءَیَّامَ بَیْنَ النَّاسِ ، وَیَرْکَبُونَ طَبَقاً عَنْ طَبَقٍ ، وَأَسْأَلُکَ مِنْ خَیْرِکَ خَیْرَ مَا أَرْجُو ، وَمَا لا أَرْجُو وَأَعُوذُ بِکَ مِنْ شَرِّ مَا أَحْذَرُ وَمَا لا أَحْذَرُ ، إِنْ خَذَلْتَ فَبَعْدَ تَمَامِ الْحُجَّةِ وَإِنْ عَصَمْتَ فَتَمَامُ النِّعْمَةِ ، یَا صَاحِبَ مُحَمَّدٍ صلی‌الله‌علیه‌و‌آله یَوْمَ حُنَیْنٍ ، وَیَا صَاحِبَ عَلِیٍّ یَوْمَ صِفِّینَ ، وَیَا مُبِیرَ الْجَبَّارِینَ ، وَیَا عَاصِمَ النَّبِیِّینَ ، أَسْأَلُکَ بِیس وَالْقُرْآنِ الْحَکِیمِ ، وَأَسْأَلُکَ بِطه وَالْقُرْآنِ الْعَظِیمِ ، أَنْ تُصَلِّیَ عَلَی مُحَمَّدٍ وَآلِهِ ، وَأَنْ تَرْزُقَنِی تَأْیِیداً تَرْبُطُ بِهِ جأشی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وَتَسُدُّ بِهِ خَلَلِی ، وَأدرؤک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أَدْرَأُ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نُحُورِ الاْءَعْدَاءِ ، یَا کَرِیمُ ، هَا أَنَا ذَا ، فَاصْنَعْ بِی مَا شِئْتَ ، لَنْ یُصِیبَنِی إِلاّ مَا کَتَبْتَ لِی ، أَنْتَ حَسْبِی وَنِعْمَ</w:t>
      </w:r>
      <w:bookmarkStart w:id="465" w:name="pg2796_18096"/>
    </w:p>
    <w:p>
      <w:pPr>
        <w:pStyle w:val="BookText"/>
        <w:rPr/>
      </w:pPr>
      <w:bookmarkEnd w:id="465"/>
      <w:r>
        <w:rPr>
          <w:rFonts w:ascii="Amiri" w:hAnsi="Amiri" w:eastAsia="Amiri" w:cs="Amiri"/>
          <w:color w:val="111111"/>
          <w:sz w:val="28"/>
          <w:sz w:val="28"/>
          <w:szCs w:val="28"/>
          <w:rtl w:val="true"/>
          <w:lang w:bidi="ar-SA"/>
        </w:rPr>
        <w:t xml:space="preserve">الْوَکِیلُ ، لا إِلهَ إِلاّ أَنْتَ سُبْحانَکَ إِنِّی کُنْتُ مِنَ الظّالِمِینَ ، وَأُفَوِّضُ أَمْرِی إِلَی اللّه‌ِ ، إِنَّ اللّه‌َ بَصِیرٌ بِالْعِبادِ ، ما شاءَ اللّه‌ُ لا قُوَّةَ إِلاّ بِاللّه‌ِ ، حَسْبُنَا اللّه‌ُ وَنِعْمَ الْوَکِیل </w:t>
      </w:r>
      <w:r>
        <w:rPr>
          <w:rFonts w:eastAsia="Amiri" w:cs="Amiri" w:ascii="Amiri" w:hAnsi="Amiri"/>
          <w:color w:val="111111"/>
          <w:sz w:val="28"/>
          <w:szCs w:val="28"/>
          <w:rtl w:val="true"/>
          <w:lang w:bidi="ar-SA"/>
        </w:rPr>
        <w:t>» .</w:t>
      </w:r>
    </w:p>
    <w:p>
      <w:pPr>
        <w:pStyle w:val="Heading3"/>
        <w:numPr>
          <w:ilvl w:val="2"/>
          <w:numId w:val="1"/>
        </w:numPr>
        <w:rPr/>
      </w:pPr>
      <w:bookmarkStart w:id="466" w:name="__RefHeading___Toc2195791_1395250215"/>
      <w:bookmarkStart w:id="467" w:name="_Toc185"/>
      <w:bookmarkEnd w:id="466"/>
      <w:r>
        <w:rPr>
          <w:rtl w:val="true"/>
        </w:rPr>
        <w:t>دعای سیزدهم، چهاردهم و پانزدهم</w:t>
      </w:r>
      <w:bookmarkEnd w:id="46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دیگر که از جدش</w:t>
      </w:r>
      <w:r>
        <w:rPr>
          <w:rStyle w:val="FootnoteAnchor"/>
          <w:rtl w:val="true"/>
        </w:rPr>
        <w:footnoteReference w:id="486"/>
      </w:r>
      <w:r>
        <w:rPr>
          <w:rFonts w:ascii="IRNazanin" w:hAnsi="IRNazanin" w:eastAsia="IRNazanin"/>
          <w:color w:val="111111"/>
          <w:sz w:val="28"/>
          <w:sz w:val="28"/>
          <w:szCs w:val="28"/>
          <w:rtl w:val="true"/>
          <w:lang w:bidi="fa-IR"/>
        </w:rPr>
        <w:t xml:space="preserve">روایت کرده ، باری دیگر که بر منصور داخل شد ، و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که بر آن حضرت با سبع مثانی نازل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کافِیَ کُلِّ شَیءٍ ، وَلا یَکْفی مِنْهُ شَیءٌ ، یا رَبّ کُلِّ شَیءٍ ، اکْفِنا کُلَّ شَیءٍ حَتّی لا یَضُرَّ مَعَ اسْمُک شَیءٌ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w:t>
      </w:r>
      <w:r>
        <w:rPr>
          <w:rStyle w:val="FootnoteAnchor"/>
          <w:rtl w:val="true"/>
        </w:rPr>
        <w:footnoteReference w:id="488"/>
      </w:r>
      <w:r>
        <w:rPr>
          <w:rFonts w:ascii="IRNazanin" w:hAnsi="IRNazanin" w:eastAsia="IRNazanin"/>
          <w:color w:val="111111"/>
          <w:sz w:val="28"/>
          <w:sz w:val="28"/>
          <w:szCs w:val="28"/>
          <w:rtl w:val="true"/>
          <w:lang w:bidi="fa-IR"/>
        </w:rPr>
        <w:t xml:space="preserve">که در دخول بر منصور بعد از خواندن چهار رکعت نماز ، سه بار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کافِیَ مِنْ کُلِّ شَیءٍ وَلا یَکْفی مِنْکَ شَیءٌ إکْفِنی عادِیَةَ فُلان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w:t>
      </w:r>
      <w:r>
        <w:rPr>
          <w:rStyle w:val="FootnoteAnchor"/>
          <w:rtl w:val="true"/>
        </w:rPr>
        <w:footnoteReference w:id="489"/>
      </w:r>
      <w:r>
        <w:rPr>
          <w:rFonts w:ascii="IRNazanin" w:hAnsi="IRNazanin" w:eastAsia="IRNazanin"/>
          <w:color w:val="111111"/>
          <w:sz w:val="28"/>
          <w:sz w:val="28"/>
          <w:szCs w:val="28"/>
          <w:rtl w:val="true"/>
          <w:lang w:bidi="fa-IR"/>
        </w:rPr>
        <w:t xml:space="preserve">که چون بر منصور وارد شد ، دستور قتل حضرت را هرگاه سر خود را بلند کرد ، داده ، خوانده‌اند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لایَکْفی مِنْکَ اَحَدٌ مِنْ خَلْقِکَ ، وَاَنْتَ تَکْفی مِنْ خَلْقِکَ أجمَعینَ ، فَاکْفِنی شرّ عَبْدِ اللّه‌ِ بْنِ مُحَمّد وَما نَصَبَ لی مِنْ 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قتل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ترا ندیدم و بین من و شما حائل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دعائی</w:t>
      </w:r>
      <w:r>
        <w:rPr>
          <w:rStyle w:val="FootnoteAnchor"/>
          <w:rtl w:val="true"/>
        </w:rPr>
        <w:footnoteReference w:id="490"/>
      </w:r>
      <w:r>
        <w:rPr>
          <w:rFonts w:ascii="IRNazanin" w:hAnsi="IRNazanin" w:eastAsia="IRNazanin"/>
          <w:color w:val="111111"/>
          <w:sz w:val="28"/>
          <w:sz w:val="28"/>
          <w:szCs w:val="28"/>
          <w:rtl w:val="true"/>
          <w:lang w:bidi="fa-IR"/>
        </w:rPr>
        <w:t xml:space="preserve">دیگر شبیه به همین که بار دیگری آن حضرت خوانده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یَکْفی مِن خَلقِهِ کُلّه ، ولا یَکفیهِ أحدٌ ، اکفنی شَرَّ عَبْداللّه‌ِ بْنِ مُحَمَّد بْنِ عَلی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خواندن این دو دعاء به جای عبداللّه بن محمد یا عبداللّه بن</w:t>
      </w:r>
      <w:bookmarkStart w:id="468" w:name="pg2796_18097"/>
    </w:p>
    <w:p>
      <w:pPr>
        <w:pStyle w:val="BookText"/>
        <w:rPr/>
      </w:pPr>
      <w:bookmarkEnd w:id="468"/>
      <w:r>
        <w:rPr>
          <w:rFonts w:ascii="IRNazanin" w:hAnsi="IRNazanin" w:eastAsia="IRNazanin"/>
          <w:color w:val="111111"/>
          <w:sz w:val="28"/>
          <w:sz w:val="28"/>
          <w:szCs w:val="28"/>
          <w:rtl w:val="true"/>
          <w:lang w:bidi="fa-IR"/>
        </w:rPr>
        <w:t xml:space="preserve">محمد بن علی ، دشمن خود را نام ببرد </w:t>
      </w:r>
      <w:r>
        <w:rPr>
          <w:rFonts w:eastAsia="IRNazanin" w:cs="IRNazanin"/>
          <w:color w:val="111111"/>
          <w:sz w:val="28"/>
          <w:szCs w:val="28"/>
          <w:rtl w:val="true"/>
          <w:lang w:bidi="fa-IR"/>
        </w:rPr>
        <w:t>) .</w:t>
      </w:r>
    </w:p>
    <w:p>
      <w:pPr>
        <w:pStyle w:val="Heading3"/>
        <w:numPr>
          <w:ilvl w:val="2"/>
          <w:numId w:val="1"/>
        </w:numPr>
        <w:rPr/>
      </w:pPr>
      <w:bookmarkStart w:id="469" w:name="__RefHeading___Toc2195793_1395250215"/>
      <w:bookmarkStart w:id="470" w:name="_Toc186"/>
      <w:bookmarkEnd w:id="469"/>
      <w:r>
        <w:rPr>
          <w:rtl w:val="true"/>
        </w:rPr>
        <w:t>دعای شانزدهم، هفدهم و هجدهم</w:t>
      </w:r>
      <w:bookmarkEnd w:id="47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w:t>
      </w:r>
      <w:r>
        <w:rPr>
          <w:rStyle w:val="FootnoteAnchor"/>
          <w:rtl w:val="true"/>
        </w:rPr>
        <w:footnoteReference w:id="491"/>
      </w:r>
      <w:r>
        <w:rPr>
          <w:rFonts w:ascii="IRNazanin" w:hAnsi="IRNazanin" w:eastAsia="IRNazanin"/>
          <w:color w:val="111111"/>
          <w:sz w:val="28"/>
          <w:sz w:val="28"/>
          <w:szCs w:val="28"/>
          <w:rtl w:val="true"/>
          <w:lang w:bidi="fa-IR"/>
        </w:rPr>
        <w:t xml:space="preserve">که هنگامی بر منصور وارد شدند ، خواندند ، و از پیغمبر صلی‌الله‌علیه‌و‌آله روایت کرده‌اند ، که برای گرفتاری به حضرت علی علیه‌السلام یاد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متن دعا استفاده می‌شود که در مورد خطر و ترس از کسی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أدْرَءُ بِکَ فی نَحْرِهِ ، وَأسْتَعیذُ بِکَ مِنْ شَرّه ، وَاَسْتَعینُ بِکَ عَلَیْهِ ، یا کافی یا شافی یا مُعافی ، إکْفِنی کُلَّ شَیءٍ حتّی لا أخافَ مَعَکَ شَیْئاً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دیگری</w:t>
      </w:r>
      <w:r>
        <w:rPr>
          <w:rStyle w:val="FootnoteAnchor"/>
          <w:rtl w:val="true"/>
        </w:rPr>
        <w:footnoteReference w:id="492"/>
      </w:r>
      <w:r>
        <w:rPr>
          <w:rFonts w:ascii="Amiri" w:hAnsi="Amiri" w:eastAsia="Amiri" w:cs="Amiri"/>
          <w:color w:val="111111"/>
          <w:sz w:val="28"/>
          <w:sz w:val="28"/>
          <w:szCs w:val="28"/>
          <w:rtl w:val="true"/>
          <w:lang w:bidi="ar-SA"/>
        </w:rPr>
        <w:t xml:space="preserve">که فرمان قتل حضرت را منصور داده بود ، حضرت دعاء را خواندند ، منصور دستور داد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 به حضرت بدهند و برای حضرت بلند شده و جلو حضرت نشست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را جبرئیل هدیه برای رسول خدا صلی‌الله‌علیه‌و‌آله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یا سابِـغَ النِّعَمِ، یادافِعَ النِّقَمِ، یا بارئ النَّسَم ، وَعالِماً غَیْرَ مُعَلّم ، وعالِماً بِجَمیعِ الأُمَمْ ، وَیا مُونِسَ الْمُسْتَوْحِشینَ فِی الظُّلَمِ، إدْفَعْ عَنّی کُلَّ بَأس وَألَمَ وعافِنی مِنْ کُلِّ عاهَةٍ وَسُقْمٍ ، وَمِنْ شَرِّ مَنْ لا یَخْشاکَ مِنْ جَمیعِ العَرَبِ وَالعَجَم فَسَیکفیکَهُمُ اللّه وَهُوَ السَّمیعُ العَلیم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به روایت</w:t>
      </w:r>
      <w:r>
        <w:rPr>
          <w:rStyle w:val="FootnoteAnchor"/>
          <w:rtl w:val="true"/>
        </w:rPr>
        <w:footnoteReference w:id="493"/>
      </w:r>
      <w:r>
        <w:rPr>
          <w:rFonts w:ascii="IRNazanin" w:hAnsi="IRNazanin" w:eastAsia="IRNazanin"/>
          <w:color w:val="111111"/>
          <w:sz w:val="28"/>
          <w:sz w:val="28"/>
          <w:szCs w:val="28"/>
          <w:rtl w:val="true"/>
          <w:lang w:bidi="fa-IR"/>
        </w:rPr>
        <w:t xml:space="preserve">ابن انجب در تواریخ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علیهم السلام آورده ، که منصور ، ربیع را فرمان به احضار حضرت داد ، و تصمیم کشتن آن بزرگوار را داشت ، چشمش به حضرت افتاد ، مرحبا گفت ، حضرت را بر تخت خود نشانید ، و از حال و حوائجش سؤال کرد ، با غالیه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معطر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 ربیع می‌گوید شک نداشتم ، که تو را می‌کشد ، دیدم وقت ورود ، لبهایتان به چیزی در حرکت است ، چه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احْرُسْنِی بِعَیْنِکَ الَّتِی لا تَنَامُ ، وَاکْنُفْنِی بِرُکْنِکَ الَّذِی لا یُرَامُ ، وَاحْفَظْنِی بِقُدْرَتِکَ عَلَیَّ ، وَلا تُهْلِکْنِی وَأَنْتَ رَجَائِی ، رَبِّ کَمْ مِنْ نِعْمَةٍ أَنْعَمْتَ بِهَا عَلَیَّ قَلَّ لَکَ عِنْدَهَا شُکْرِی ، وَکَمْ مِنْ بَلِیَّةٍ ابْتَلَیْتَنِی بِهَا قَلَّ لَکَ عِنْدَ بَلِیَّتِی صَبْرِی ، فَیَا مَنْ قَلَّ عِنْدَ نِعْمَتِهِ شُکْرِی فَلَمْ یَحْرِمْنِی ، وَیَا مَنْ قَلَّ عِنْدَ بَلِیَّتِهِ صَبْرِی فَلَمْ یَخْذُلْنِی ، وَیَا مَنْ رَآنِی عَلَی الْمَعَاصِی فَلَمْ یَفْضَحْنِی ، یَا ذَا النَّعْمَاءِ الَّتِی لا تُحْصَی عَدَداً ، وَیَا ذَا الْمَعْرُوفِ الَّذِی لا یَنْقَطِعُ أَبَداً ، أَعِنِّی عَلَی دِینِی بِدُنْیَا وَعَلَی آخِرَتِی بِتَقْوَی ، وَاحْفَظْنِی فِیمَا غِبْتُ عَنْهُ ، وَلا تَکِلْنِی إِلَی نَفْسِی فِیمَا حَضَرْتُ ، یَا مَنْ لا تَضُرُّهُ الذُّنُوبُ ، وَلا تَنْقُصُهُ الْمَغْفِرَةُ ، اغْفِرْ لِی مَا لا یَضُرُّکَ ، وَأَعْطِنِی مَا لا یَنْقُصُکَ ، یَا وَهَّابُ ، أَسْأَلُکَ لِی فَرَجاً قَرِیباً ، وَصَبْراً جَمِیلاً ، وَالْعَافِیَةَ مِنْ کُلِّ بَلاءٍ ، وَشُکْرَ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دعاء را با تفاوتی</w:t>
      </w:r>
      <w:r>
        <w:rPr>
          <w:rStyle w:val="FootnoteAnchor"/>
          <w:rtl w:val="true"/>
        </w:rPr>
        <w:footnoteReference w:id="494"/>
      </w:r>
      <w:r>
        <w:rPr>
          <w:rFonts w:ascii="IRNazanin" w:hAnsi="IRNazanin" w:eastAsia="IRNazanin"/>
          <w:color w:val="111111"/>
          <w:sz w:val="28"/>
          <w:sz w:val="28"/>
          <w:szCs w:val="28"/>
          <w:rtl w:val="true"/>
          <w:lang w:bidi="fa-IR"/>
        </w:rPr>
        <w:t>در بعض جملات در کتاب العدد القویه برادر علامه از کتاب روضه از قول ربیع حاجب آورده ، و مرحوم علامه مجلسی</w:t>
      </w:r>
      <w:r>
        <w:rPr>
          <w:rStyle w:val="FootnoteAnchor"/>
          <w:rtl w:val="true"/>
        </w:rPr>
        <w:footnoteReference w:id="495"/>
      </w:r>
      <w:r>
        <w:rPr>
          <w:rFonts w:ascii="IRNazanin" w:hAnsi="IRNazanin" w:eastAsia="IRNazanin"/>
          <w:color w:val="111111"/>
          <w:sz w:val="28"/>
          <w:sz w:val="28"/>
          <w:szCs w:val="28"/>
          <w:rtl w:val="true"/>
          <w:lang w:bidi="fa-IR"/>
        </w:rPr>
        <w:t xml:space="preserve">با اشاره به جلالت و عظمت شأن دعا و اختلاف روایات در بعض فقرات آن از بعض کتب این گونه نقل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احْرُسْنَا بِعَیْنِکَ الَّتِی لا تَنَامُ ، وَاکْنُفْنَا بِرُکْنِکَ الَّذِی لا یُرَامُ ، وَارْحَمْنَا بِقُدْرَتِکَ ، وَلا تُهْلِکْنَا ، فَأَنْتَ الرَّجَاءُ ، رَبِّ کَمْ مِنْ نِعْمَةٍ أَنْعَمْتَ بِهَا عَلَیَّ قَلَّ لَکَ عِنْدَهَا شُکْرِی ، وَکَمْ مِنْ بَلِیَّةٍ ابْتَلَیْتَنِی بِهَا قَلَّ لَکَ عِنْدَهَا صَبْرِی ، فَیَا مَنْ قَلَّ عِنْدَ نِعْمَتِهِ شُکْرِی فَلَمْ یَحْرِمْنِی ، وَیَا مَنْ قَلَّ عِنْدَ بَلائِهِ صَبْرِی فَلَمْ یَخْذُلْنِی ، وَیَا مَنْ رَآنِی عَلَی الْمَعَاصِی فَلَمْ یَفْضَحْنِی ، وَیَا ذَا الْمَعْرُوفِ الدَّائِمِ الَّذِی لا یَنْقَضِی أَبَداً ، وَیَا ذَا النَّعْمَاءِ الَّتِی لا تُحْصَی</w:t>
      </w:r>
      <w:bookmarkStart w:id="471" w:name="pg2796_18099"/>
    </w:p>
    <w:p>
      <w:pPr>
        <w:pStyle w:val="BookText"/>
        <w:rPr/>
      </w:pPr>
      <w:bookmarkEnd w:id="471"/>
      <w:r>
        <w:rPr>
          <w:rFonts w:ascii="Amiri" w:hAnsi="Amiri" w:eastAsia="Amiri" w:cs="Amiri"/>
          <w:color w:val="111111"/>
          <w:sz w:val="28"/>
          <w:sz w:val="28"/>
          <w:szCs w:val="28"/>
          <w:rtl w:val="true"/>
          <w:lang w:bidi="ar-SA"/>
        </w:rPr>
        <w:t xml:space="preserve">عَدَداً ، صَلِّ عَلَی مُحَمَّدٍ وَآلِ مُحَمَّدٍ الطَّیِّبِینَ ، وَأَدْرَأُ بِکَ فِی نَحْرِ الاْءَعْدَاءِ وَالْجَبَّارِینَ ، اللَّهُمَّ أَعِنِّی عَلَی دِینِی بِدُنْیَایَ ، وَعَلَی آخِرَتِی بِتَقْوَایَ ، وَاحْفَظْنِی فِیمَا غِبْتُ عَنْهُ ، وَلا تَکِلْنِی إِلَی نَفْسِی فِیمَا حَذَّرْتَهُ ، یَا مَنْ لا تَنْقُصُهُ الْمَغْفِرَةُ ، وَلا تَضُرُّهُ الْمَعْصِیَةُ ، أَسْأَلُکَ فَرَجاً عَاجِلاً ، وَصَبْراً جَمِیلاً ، وَرِزْقاً وَاسِعاً ، وَالْعَافِیَةَ مِنْ جَمِیعِ الْبَلاءِ ، وَالشُّکْرَ عَلَی الْعَافِیَةِ ، یَا وَلِیَّ الْعَافِیَةِ ، بِرَحْمَتِکَ یَا أَرْحَمَ الرَّاحِمِینَ ، وَصَلَّی اللّه‌ُ عَلَی سَیِّدِنَا مُحَمَّدٍ وَآلِهِ الطَّاهِرِینَ وَاغْفِرْ وَارْحَم </w:t>
      </w:r>
      <w:r>
        <w:rPr>
          <w:rFonts w:eastAsia="Amiri" w:cs="Amiri" w:ascii="Amiri" w:hAnsi="Amiri"/>
          <w:color w:val="111111"/>
          <w:sz w:val="28"/>
          <w:szCs w:val="28"/>
          <w:rtl w:val="true"/>
          <w:lang w:bidi="ar-SA"/>
        </w:rPr>
        <w:t>» .</w:t>
      </w:r>
    </w:p>
    <w:p>
      <w:pPr>
        <w:pStyle w:val="Heading3"/>
        <w:numPr>
          <w:ilvl w:val="2"/>
          <w:numId w:val="1"/>
        </w:numPr>
        <w:rPr/>
      </w:pPr>
      <w:bookmarkStart w:id="472" w:name="__RefHeading___Toc2195795_1395250215"/>
      <w:bookmarkStart w:id="473" w:name="_Toc187"/>
      <w:bookmarkEnd w:id="472"/>
      <w:r>
        <w:rPr>
          <w:rtl w:val="true"/>
        </w:rPr>
        <w:t>دعای نوزدهم</w:t>
      </w:r>
      <w:bookmarkEnd w:id="4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 از کتاب خصائص</w:t>
      </w:r>
      <w:r>
        <w:rPr>
          <w:rStyle w:val="FootnoteAnchor"/>
          <w:rtl w:val="true"/>
        </w:rPr>
        <w:footnoteReference w:id="496"/>
      </w:r>
      <w:r>
        <w:rPr>
          <w:rFonts w:ascii="IRNazanin" w:hAnsi="IRNazanin" w:eastAsia="IRNazanin"/>
          <w:color w:val="111111"/>
          <w:sz w:val="28"/>
          <w:sz w:val="28"/>
          <w:szCs w:val="28"/>
          <w:rtl w:val="true"/>
          <w:lang w:bidi="fa-IR"/>
        </w:rPr>
        <w:t xml:space="preserve">محمد بن علی اصفهانی مسنداً از قیس بن ربیع از گفته پدرش دارد ، که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سردارانش را با هزار نفر به مدینه فرستاد و دستور داد که سر جعفر بن محمد و موسی بن جعفر علیهماالسلام را در مسیرش بگیرد ، خبر به امام صادق علیه‌السلام رسید ، امر فرمود ، دو شتر درِ خانه حضرت بستند ، و فرزندان خود موسی و اسماعیل و محمد و عبداللّه را گرد هم آورد ، و در محراب نشسته ، همهمه می‌کرد ، ابو نصر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موسی بن جعفر علیه‌السلام به من گفت ، که سردار هجوم کرده ، پدر خود را دیدم با دعا همهمه می‌کند ، سردار آمد با هر که با او بود ، گفت سر این دو ایستاده را بر گیرید سر آن دو را گرفته ، و پیش منصور آمدند ، چون بر منصور وارد شدند ، منصور سر در توبره‌ای که در آن دو سر را نهاده بودند ، کرد ، دید دو سر شتر است ، پرسید این چیست ؟ سردار گزارش داد ، سریع داخل 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جعفر بن محمد در آن بود شدم ، سرم دور برداشت ، و جلو چشم خود را ندیدم ، و دیدم دو شخص ایستاده‌اند ، بخیالم آمد که آن دو جعفر و موسی</w:t>
      </w:r>
      <w:bookmarkStart w:id="474" w:name="pg2796_18100"/>
    </w:p>
    <w:p>
      <w:pPr>
        <w:pStyle w:val="BookText"/>
        <w:rPr/>
      </w:pPr>
      <w:bookmarkEnd w:id="474"/>
      <w:r>
        <w:rPr>
          <w:rFonts w:ascii="IRNazanin" w:hAnsi="IRNazanin" w:eastAsia="IRNazanin"/>
          <w:color w:val="111111"/>
          <w:sz w:val="28"/>
          <w:sz w:val="28"/>
          <w:szCs w:val="28"/>
          <w:rtl w:val="true"/>
          <w:lang w:bidi="fa-IR"/>
        </w:rPr>
        <w:t xml:space="preserve">فرزندش باشد ، سر آن دو را گرفتم ، منصور دستور داد ، این را پنهان کن بر من ، تا مرگ منصور به کسی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می‌گوید از موسی بن جعفر علیه‌السلام از دعاء پرسیدم ، فرمود از پدرم از دعاء پرسیدم ، گفت دعای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وَإِذا قَرَأْتَ الْقُرْآنَ جَعَلْنا بَیْنَکَ وَبَیْنَ الَّذِینَ لا یُوءْمِنُونَ بِالآْخِرَةِ حِجاباً مَسْتُوراً ، وَجَعَلْنا عَلی قُلُوبِهِمْ أَکِنَّةً أَنْ یَفْقَهُوهُ وَفِی آذانِهِمْ وَقْراً ، وَإِذا ذَکَرْتَ رَبَّکَ فِی الْقُرْآنِ وَحْدَهُ وَلَّوْا عَلی أَدْبارِهِمْ نُفُوراً ، اللَّهُمَّ إِنِّی أَسْأَلُکَ بِالإسْمِ الَّذِی بِهِ تُحْیِی وَتُمِیتُ ، وَتَرْزُقُ وَتُعْطِی وَتَمْنَعُ ، یَا ذَا الْجَلالِ وَالاْءِکْرَامِ اللَّهُمَّ مَنْ أَرَادَنَا بِسُوءٍ مِنْ جَمِیعِ خَلْقِکَ فَأَعْمِ عَنَّا عَیْنَهُ ، وَأَصْمِمْ عَنَّا سَمْعَهُ ، وَاشْغَلْ عَنَّا قَلْبَهُ ، وَاغْلُلْ عَنَّا یَدَهُ وَاصْرِفْ عَنَّا کَیْدَهُ ، وَخُذْهُ مِنْ بَیْنِ یَدَیْهِ وَمِنْ خَلْفِهِ وَعَنْ یَمِینِهِ وَعَنْ شِمَالِهِ وَمِنْ تَحْتِهِ وَمِنْ فَوْقِهِ ، یَا ذَا الْجَلالِ وَالاْءِکْرَام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موسی علیه‌السلام فرمود ، پدرم گفت این دعای حجاب از تمام دشمنان است </w:t>
      </w:r>
      <w:r>
        <w:rPr>
          <w:rFonts w:eastAsia="IRNazanin" w:cs="IRNazanin"/>
          <w:color w:val="111111"/>
          <w:sz w:val="28"/>
          <w:szCs w:val="28"/>
          <w:rtl w:val="true"/>
          <w:lang w:bidi="fa-IR"/>
        </w:rPr>
        <w:t>.</w:t>
      </w:r>
    </w:p>
    <w:p>
      <w:pPr>
        <w:pStyle w:val="Heading3"/>
        <w:numPr>
          <w:ilvl w:val="2"/>
          <w:numId w:val="1"/>
        </w:numPr>
        <w:rPr/>
      </w:pPr>
      <w:bookmarkStart w:id="475" w:name="__RefHeading___Toc2195797_1395250215"/>
      <w:bookmarkStart w:id="476" w:name="_Toc188"/>
      <w:bookmarkEnd w:id="475"/>
      <w:r>
        <w:rPr>
          <w:rtl w:val="true"/>
        </w:rPr>
        <w:t>دعای بیستم</w:t>
      </w:r>
      <w:bookmarkEnd w:id="4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عیون اخبار الرضا علیه‌السلام </w:t>
      </w:r>
      <w:r>
        <w:rPr>
          <w:rStyle w:val="FootnoteAnchor"/>
          <w:rtl w:val="true"/>
        </w:rPr>
        <w:footnoteReference w:id="497"/>
      </w:r>
      <w:r>
        <w:rPr>
          <w:rFonts w:ascii="IRNazanin" w:hAnsi="IRNazanin" w:eastAsia="IRNazanin"/>
          <w:color w:val="111111"/>
          <w:sz w:val="28"/>
          <w:sz w:val="28"/>
          <w:szCs w:val="28"/>
          <w:rtl w:val="true"/>
          <w:lang w:bidi="fa-IR"/>
        </w:rPr>
        <w:t xml:space="preserve">روایتی مسند از حسن بن الفضل از امام هشتم از پدرش امام هفتم صلوات اللّه علیهما آورده ، که منصور دوانیقی دنبال امام ششم علیه‌السلام فرستاد به قصد کشتن آن حضرت ، و 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که برای کشتن افراد پهن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شمشیری برای اینکار نهاد ، و به ربیع دستور داد هنگامی که با حضرت سخن گفتم ، و دستم را بر دست دیگر زدم ، گردن حضرت را بزن ، امام علیه‌السلام وارد شد و از دور نگاه به منصور کرد ، منصور به حرکت درآمد و به حضرت مرحبا و اهلاً بک گفت ، تا آنجا که حضرت را اذن برگشت داد ، ربیع وقتی که حضرت یبرون شد ، از حضرت پرسید ، چه چیزی دیدم که لبها را به آن</w:t>
      </w:r>
      <w:bookmarkStart w:id="477" w:name="pg2796_18101"/>
    </w:p>
    <w:p>
      <w:pPr>
        <w:pStyle w:val="BookText"/>
        <w:rPr/>
      </w:pPr>
      <w:bookmarkEnd w:id="477"/>
      <w:r>
        <w:rPr>
          <w:rFonts w:ascii="IRNazanin" w:hAnsi="IRNazanin" w:eastAsia="IRNazanin"/>
          <w:color w:val="111111"/>
          <w:sz w:val="28"/>
          <w:sz w:val="28"/>
          <w:szCs w:val="28"/>
          <w:rtl w:val="true"/>
          <w:lang w:bidi="fa-IR"/>
        </w:rPr>
        <w:t xml:space="preserve">به حرکت آوردی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نطع را دیدی برای شما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 در رویش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الرَّبُّ مِنَ الْمَرْبُوبینَ، وَحَسْبِیَ الْخالِقُ مِنَ الْمَخْلُوقینَ، وَحَسْبِیَ الرّازِقُ مِنَ الْمَرْزُوقینَ، وَحَسْبِیَ اللّه‌ُ رَبُّ الْعالَمینَ، حَسْبی مَنْ هُوَ حَسْبی، حَسْبی مَنْ لَمْ یَزَلْ‌حَسْبی، حَسْبِیَ‌اللّه‌ُ لا اِلـهَ اِلاّ هُوَ، عَلَیْهِ تَوَکَّلْتُ وَهُوَ رَبُّ الْعَرْشِ‌الْعَظیمِ </w:t>
      </w:r>
      <w:r>
        <w:rPr>
          <w:rFonts w:eastAsia="IRNazanin" w:cs="IRNazanin"/>
          <w:color w:val="111111"/>
          <w:sz w:val="28"/>
          <w:szCs w:val="28"/>
          <w:rtl w:val="true"/>
          <w:lang w:bidi="fa-IR"/>
        </w:rPr>
        <w:t>» .</w:t>
      </w:r>
    </w:p>
    <w:p>
      <w:pPr>
        <w:pStyle w:val="Heading3"/>
        <w:numPr>
          <w:ilvl w:val="2"/>
          <w:numId w:val="1"/>
        </w:numPr>
        <w:rPr/>
      </w:pPr>
      <w:bookmarkStart w:id="478" w:name="__RefHeading___Toc2195799_1395250215"/>
      <w:bookmarkStart w:id="479" w:name="_Toc189"/>
      <w:bookmarkEnd w:id="478"/>
      <w:r>
        <w:rPr>
          <w:rtl w:val="true"/>
        </w:rPr>
        <w:t>دعای بیست و یکم و بیست و دوم</w:t>
      </w:r>
      <w:bookmarkEnd w:id="47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 قدس‌سره روایت مسندی</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احضار امام صادق علیه‌السلام نزد منصور که قسم به کشتن حضرت خورده بود ، آورده ، که چون بر منصور وارد شد ، و چشم حضرت بر منصور افتاد ، لبها را به خواندن چیزی حرکت داد که نفهمیدم چه گفت ، منصور برای حضرت از جا بلند و معانقه کرد و آن بزرگوار را در کنار خود نشاند ، تا آنجا که ربیع می‌گوید ، حضرت را قسم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تغییر نظر منصور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رسول خدا صلی‌الله‌علیه‌و‌آله را در خواب دیدم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چشمت بر او افتاد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بِبِسْمِ اللّه‌ِ اَسْتَفْتِحُ ، وَبِبِسْمِ اللّه‌ِ اَسْتَنْجِحُ ، وَبِمُحَمَّدٍ صَلَّی اللّه‌ُ عَلَیْهِ وَآلِهِ اَتَوَجَّهُ ، اَللّهُمَّ ذَلِّلْ لی صُعُوبَةَ أمری وکُلَّ صعوبة ، وَسَهِّلْ لی حُزُونَة أمری وکلَّ حزونة ، واکفنی مؤونة امری وکلّ مؤونة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مرسل</w:t>
      </w:r>
      <w:r>
        <w:rPr>
          <w:rStyle w:val="FootnoteAnchor"/>
          <w:rtl w:val="true"/>
        </w:rPr>
        <w:footnoteReference w:id="499"/>
      </w:r>
      <w:r>
        <w:rPr>
          <w:rFonts w:ascii="IRNazanin" w:hAnsi="IRNazanin" w:eastAsia="IRNazanin"/>
          <w:color w:val="111111"/>
          <w:sz w:val="28"/>
          <w:sz w:val="28"/>
          <w:szCs w:val="28"/>
          <w:rtl w:val="true"/>
          <w:lang w:bidi="fa-IR"/>
        </w:rPr>
        <w:t>در جریان احضار منصور حضرت را در ربذه ، که به شتاب تصمیم ریختن خون آن بزرگوار ، داشت و با ورود حضرت به آن سرور مرحبا مرحبا ، گفته و پیوسته حضرت را بالا برد ، تا بر تشک خود</w:t>
      </w:r>
      <w:bookmarkStart w:id="480" w:name="pg2796_18102"/>
    </w:p>
    <w:p>
      <w:pPr>
        <w:pStyle w:val="BookText"/>
        <w:rPr/>
      </w:pPr>
      <w:bookmarkEnd w:id="480"/>
      <w:r>
        <w:rPr>
          <w:rFonts w:ascii="IRNazanin" w:hAnsi="IRNazanin" w:eastAsia="IRNazanin"/>
          <w:color w:val="111111"/>
          <w:sz w:val="28"/>
          <w:sz w:val="28"/>
          <w:szCs w:val="28"/>
          <w:rtl w:val="true"/>
          <w:lang w:bidi="fa-IR"/>
        </w:rPr>
        <w:t xml:space="preserve">نشاند ، دستور حاضر کردن غذا داد و حوائج حضرت را برآورده ، اجازه برگشتن داد ، دعای آن جناب را در وقت ورود این گونه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 لا یَأتی بِالخَیْرِ إلاّ اللّه‌ُ ، ما شاءَ اللّه‌ُ لا یَصْرِفُ السُّوءَ إلاّ اللّه‌ُ ، ما شاءَ اللّه‌ُ کُلُّ نِعْمَةٍ مِنَ اللّه‌ِ ، ما شاء اللّه‌ُ 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کشف الغمة از کتاب دلائل حمیری ما شاء اللّه را بجزء ما شاء اللّه آخر دوبار گفته </w:t>
      </w:r>
      <w:r>
        <w:rPr>
          <w:rFonts w:eastAsia="IRNazanin" w:cs="IRNazanin"/>
          <w:color w:val="111111"/>
          <w:sz w:val="28"/>
          <w:szCs w:val="28"/>
          <w:rtl w:val="true"/>
          <w:lang w:bidi="fa-IR"/>
        </w:rPr>
        <w:t>.</w:t>
      </w:r>
    </w:p>
    <w:p>
      <w:pPr>
        <w:pStyle w:val="Heading3"/>
        <w:numPr>
          <w:ilvl w:val="2"/>
          <w:numId w:val="1"/>
        </w:numPr>
        <w:rPr/>
      </w:pPr>
      <w:bookmarkStart w:id="481" w:name="__RefHeading___Toc2195801_1395250215"/>
      <w:bookmarkStart w:id="482" w:name="_Toc190"/>
      <w:bookmarkEnd w:id="481"/>
      <w:r>
        <w:rPr>
          <w:rtl w:val="true"/>
        </w:rPr>
        <w:t>دعای بیست و سوم</w:t>
      </w:r>
      <w:bookmarkEnd w:id="48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طب الائمه</w:t>
      </w:r>
      <w:r>
        <w:rPr>
          <w:rStyle w:val="FootnoteAnchor"/>
          <w:rtl w:val="true"/>
        </w:rPr>
        <w:footnoteReference w:id="500"/>
      </w:r>
      <w:r>
        <w:rPr>
          <w:rFonts w:ascii="IRNazanin" w:hAnsi="IRNazanin" w:eastAsia="IRNazanin"/>
          <w:color w:val="111111"/>
          <w:sz w:val="28"/>
          <w:sz w:val="28"/>
          <w:szCs w:val="28"/>
          <w:rtl w:val="true"/>
          <w:lang w:bidi="fa-IR"/>
        </w:rPr>
        <w:t xml:space="preserve">وارد شده ، از گفته موسی بن جعفر علیه‌السلام که ابو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علیه‌السلام را احضار کرد ، و صاحب مدینه آن بزرگوار را گرفته ، نزد منصور فرستاد ، و منصور خیلی شتاب نموده ، و حرص بر کشتن حضرت داشت ، با برخورد به حضرت ، بر روی آنجناب خندید ، و مرحبا گفته ، و حضرت را نزد خود نشاند ، تا آنجا که اجازه برگشتن داد ، و آنچه به حضرت بخشید ، آنجناب نپذیرفت ، تا که منصور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دستور داد در اختیار آن بزرگوار قرار داده بین اهل بیت حضرت تقسیم شود ، دعای آن سرور را این چنین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منصور وارد شده به وی نظر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لا یُضامُ و لا یُرام ، وبِهِ یُواصلُ الأرْحام صَلِّ عَلی مُحَمّدٍ وَآلِهِ ، وَاکْفِنی شَرَّهُ بِحَوْلِک وَقُوَّتِکَ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منصور خبر را به وی رساند ، منصور گفت ، واللّه هنوز تمام نکرده بود تا آنچه در سینه‌ام از شر بود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این دعاها مناسب با مورد توسل بود ، ولی اینجا ثبت کردیم </w:t>
      </w:r>
      <w:r>
        <w:rPr>
          <w:rFonts w:eastAsia="IRNazanin" w:cs="IRNazanin"/>
          <w:color w:val="111111"/>
          <w:sz w:val="28"/>
          <w:szCs w:val="28"/>
          <w:rtl w:val="true"/>
          <w:lang w:bidi="fa-IR"/>
        </w:rPr>
        <w:t>.</w:t>
      </w:r>
    </w:p>
    <w:p>
      <w:pPr>
        <w:pStyle w:val="Heading3"/>
        <w:numPr>
          <w:ilvl w:val="2"/>
          <w:numId w:val="1"/>
        </w:numPr>
        <w:rPr/>
      </w:pPr>
      <w:bookmarkStart w:id="483" w:name="__RefHeading___Toc2195803_1395250215"/>
      <w:bookmarkStart w:id="484" w:name="_Toc191"/>
      <w:bookmarkEnd w:id="483"/>
      <w:r>
        <w:rPr>
          <w:rtl w:val="true"/>
        </w:rPr>
        <w:t>دعای تضرع</w:t>
      </w:r>
      <w:bookmarkEnd w:id="4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مهج الدعوات</w:t>
      </w:r>
      <w:r>
        <w:rPr>
          <w:rStyle w:val="FootnoteAnchor"/>
          <w:rtl w:val="true"/>
        </w:rPr>
        <w:footnoteReference w:id="501"/>
      </w:r>
      <w:r>
        <w:rPr>
          <w:rFonts w:ascii="IRNazanin" w:hAnsi="IRNazanin" w:eastAsia="IRNazanin"/>
          <w:color w:val="111111"/>
          <w:sz w:val="28"/>
          <w:sz w:val="28"/>
          <w:szCs w:val="28"/>
          <w:rtl w:val="true"/>
          <w:lang w:bidi="fa-IR"/>
        </w:rPr>
        <w:t>دعائی به عنوان دعاء تضرّع به امام</w:t>
      </w:r>
    </w:p>
    <w:p>
      <w:pPr>
        <w:pStyle w:val="BookText"/>
        <w:rPr/>
      </w:pPr>
      <w:r>
        <w:rPr>
          <w:rFonts w:ascii="IRNazanin" w:hAnsi="IRNazanin" w:eastAsia="IRNazanin"/>
          <w:color w:val="111111"/>
          <w:sz w:val="28"/>
          <w:sz w:val="28"/>
          <w:szCs w:val="28"/>
          <w:rtl w:val="true"/>
          <w:lang w:bidi="fa-IR"/>
        </w:rPr>
        <w:t xml:space="preserve">ششم علیه‌السلام نسبت داده ، که حضرت در سختیها می‌خواندند ، و دست را تا آرنج برهنه می‌کردند و صدای خود را بلند و بسیار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لَوْ لا أَنْ أُلْقِیَ بِیَدِی ، وَأُعِینَ عَلَی نَفْسِی ، وَأُخَالِفَ کِتَابَکَ ، وَقَدْ قُلْتَ ادْعُونِی أَسْتَجِبْ لَکُمْ فَإِنِّی قَرِیبٌ أُجِیبُ دَعْوَةَ الدّاعِ إِذا دَعانِ ، لَمَا انْشَرَحَ قَلْبِی وَلِسَانِی لِدُعَائِکَ وَالطَّلَبِ مِنْکَ ، وَقَدْ عَلِمْتَ مِنْ نَفْسِی فِیمَا بَیْنِی وَبَیْنَکَ 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مَنْ أَعْظَمُ جُرْماً مِنِّی ، وَقَدْ سَاوَرْتُ مَعْصِیَتَکَ الَّتِی زَجَرْتَنِی عَنْهَا بِنَهْیِکَ إِیَّایَ ، وَکَاثَرْتُ الْعَظِیمَ مِنْهَا الَّتِی أَوْجَبْتَ النَّارَ لِمَنْ عَمِلَهَا مِنْ خَلْقِکَ ، وَکُلُّ ذَلِکَ عَلَی نَفْسِی جَنَیْتُ ، وَإِیَّایَ أَوْبَقْتُ ، إِلَهِی فَتَدَارَکْنِی بِرَحْمَتِکَ الَّتِی بِهَا تَجْمَعُ الْخَیْرَاتِ لاِءَوْلِیَائِکَ وَبِهَا تَصْرِفُ السَّیِّئَاتِ عَنْ أَحِبَّائِکَ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التَّوْبَةَ النَّصُوحَ فَاسْتَجِبْ دُعَائِی وَارْحَمْ عَبْرَتِی ، وَأَقِلْنِی عَثْرَتِی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لا رَجَائِی لِعَفْوِکَ لَصَمَتُّ عَنِ الدُّعَاءِ ، وَلَکِنَّکَ عَلَی کُلِّ حَالٍ یَا إِلَهِی غَایَةَ الطَّالِبِینَ ، وَمُنْتَهَی رَغْبَةِ الرَّاغِبِینَ ، وَاسْتَعَاذَةَ الْعَائِذِینَ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فَأَنَا أَسْتَعِیذُکَ مِنْ غَضَبِکَ ، وَسُوءِ سَخَطِکَ ، وَعِقَابِکَ وَنَقِمَتِکَ ، وَمِنْ شَرِّ نَفْسِی وَشَرِّ کُلِّ ذِی شَرٍّ وَأَسْتَغْفِرُکَ مِنْ جَمِیعِ الذُّنُوبِ ، وَأَسْأَلُکَ الْغَنِیمَةَ فِیمَا بَقِیَ مِنْ عُمُرِی بِالْعَافِیَةِ أَبَداً مَا أَبْقَیْتَنِی ، وَأَسْأَلُکَ الْفَوْزَ بِالْجَنَّةِ وَالرَّحْمَةَ إِذَا تَوَفَّیْتَنِی ، فَإِنَّکَ بِذَلِکَ لَطِیفٌ وَعَلَیْهِ قَادِرٌ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أَشْکُو إِلَیْکَ کُلَّ حَاجَةٍ لا یُجِیرُنِی مِنْهَا إِلاّ أَنْتَ ، یَا مَنْ هُوَ عُدَّتِی فِی کُلِّ عُسْرٍ وَیُسْرٍ ، یَا مَنْ هُوَ حَسَنُ الْبَلاءِ عِنْدِی ، یَا قَدِیمَ الْعَفْوِ عَنِّی ، إِنَّنِی لا أَرْجُو غَیْرَکَ ، وَلا أَدْعُو سِوَاکَ إِذَا لَمْ تُجِبْنِی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فَلا تَحْرِمْنِی لِقِلَّةِ شُکْرِی ، وَلا تُوءْیِسْنِی لِکَثْرَةِ ذُنُوبِی ، فَإِنَّکَ أَهْلُ التَّقْوی وَأَهْلُ الْمَغْفِرَةِ ، إِلَهِی أَنَا مَنْ قَدْ عَرَفْتَ ، بِئْسَ الْعَبْدُ أَنَا ، وَخَیْرُ الْمَوْلَی أَنْتَ ، فَیَا مَخْشِیَّ الإنْتِقَامِ ، وَیَا مَرْهُوبَ الْبَطْشِ ، یَا مَعْرُوفاً بِالْمَعْرُوفِ ، إِنَّنِی لَیْسَ أَخَافُ مِنْکَ إِلاّ عَدْلَکَ ، وَلا أَرْجُو الْفَضْلَ وَالْعَفْوَ إِلاّ مِنْ عِنْدِکَ ، وَأَنَا عَبْدُکَ وَلا عَبْدَ لَکَ أَحَقُّ بِاسْتِیجَابِ جَمِیعِ الْعُقُوبَةِ بِذُنُوبِهِ مِنِّی وَلَکِنِّی وَسِعَنِی عَفْوُکَ وَحِلْمُکَ وَأَخَّرْتَنِی إِلَی الْیَوْمِ ، فَلَیْتَ شِعْرِی یَا إِلَهِی أَلاِءَزْدَادَ إِثْماً أَخَّرْتَنِی ؟ أَمْ لِیَتِمَّ لِی رَجَائِی مِنْکَ وَیَتَحَقَّقَ حُسْنُ ظَنِّی بِکَ ؟ فَأَمَّا بِعَمَلِی فَقَدْ أَعْلَمْتُکَ إِلَهِی إِنَّنِی مُسْتَحِقٌّ لِجَمِیعِ عُقُوبَتِکَ بِذُنُوبِی ، غَیْرَ أَنَّکَ أَرْحَمُ الرَّاحِمِینَ ، وَأَنْتَ بِی أَعْلَمُ مِنْ نَفْسِی وَعِنْدَ أَرْحَمِ الرَّاحِمِینَ رَجَاءُ الرَّحْمَةِ ، فَیَا أَرْحَمَ الرَّاحِمِینَ لا تُشَوِّهْ خَلْقِی بِالنَّارِ ، وَلا تَقْطَعْ عَصَبِی بِالنَّارِ یَا اللّه‌ُ ، وَلا تَفْلِقْ قِحْفَ رَأْسِی بِالنَّارِ یَا رَحْمَانُ ، وَلا تُفَرِّقْ بَیْنَ أَوْصَالِی بِالنَّارِ یَا کَرِیمُ ، وَلا تَهْشِمْ عِظَامِی بِالنَّارِ یَا عَفُوُّ ، وَلا تَصِلْ شَیْئاً مِنْ جَسَدِی بِالنَّارِ یَا رَحْمَانُ عَفْوَکَ عَفْوَکَ ، ثُمَّ عَفْوَکَ عَفْوَکَ فَإِنَّهُ لا یَقْدِرُ عَلَی ذَلِکَ غَیْرُکَ وَأَنْتَ عَلَی کُلِّ شَیْءٍ قَدِیرٌ ، یَا مُحِیطاً بِمَلَکُوتِ السَّمَاوَاتِ وَالاْءَرْضِ ، وَمُدَبِّرَ أُمُورِهِمَا أَوَّلِهَا وَآخِرِهَا ، أَصْلِحْ لِی دُنْیَایَ وَآخِرَتِی ، وَأَصْلِحْ لِی نَفْسِی وَمَالِی وَمَا خَوَّلْتَنِی ، یَا اللّه‌ُ خَلِّصْنِی مِنَ الْخَطَایَا ، یَا اللّه‌ُ مُنَّ عَلَیَّ بِتَرْکِ الْخَطَایَا ، یَا رَحِیمُ تَحَنَّنْ عَلَیَّ بِفَضْلِکَ ، یَا عَفُوُّ تَفَضَّلْ عَلَیَّ بِعَفْوِکَ ، یَا حَنَّانُ جُدْ عَلَیَّ بِسَعَةِ عَافِیَتِکَ ، یَا مَنَّانٌ امْنُنْ عَلَیَّ بِالْعِتْقِ مِنَ النَّارِ ، یَا ذَا الْجَلالِ وَالاْءِکْرَامِ أَوْجِبْ لِیَ الْجَنَّةَ الَّتِی حَشْوُهَا رَحْمَتُکَ ، وَسُکَّانُهَا مَلائِکَتُکَ ، یَا ذَا الْجَلالِ وَالاْءِکْرَامِ أَکْرِمْنِی وَلا تَجْعَلْ لاِءَحَدٍ مِنْ خَلْقِکَ عَلَیَّ سَبِیلاً أَبَداً مَا أَبْقَیْتَنِی ، فَإِنَّهُ لا حَوْلَ وَلا قُوَّةَ إِلاّ بِکَ ، وَأَنْتَ عَلَی کُلِّ شَیْءٍ قَدِیرٌ ، سُبْحَانَکَ لا إِلَهَ إِلاّ أَنْتَ ، رَبُّ الْعَرْشِ الْعَظِیمِ لَکَ الاْءَسْمَاءُ الْحُسْنَی وَأَنْتَ عَلِیمٌ بِذَاتِ 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 خود را نام می‌برد </w:t>
      </w:r>
      <w:r>
        <w:rPr>
          <w:rFonts w:eastAsia="IRNazanin" w:cs="IRNazanin"/>
          <w:color w:val="111111"/>
          <w:sz w:val="28"/>
          <w:szCs w:val="28"/>
          <w:rtl w:val="true"/>
          <w:lang w:bidi="fa-IR"/>
        </w:rPr>
        <w:t>.</w:t>
      </w:r>
      <w:bookmarkStart w:id="485" w:name="pg2796_18105"/>
    </w:p>
    <w:p>
      <w:pPr>
        <w:pStyle w:val="BookText"/>
        <w:rPr/>
      </w:pPr>
      <w:bookmarkEnd w:id="485"/>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که حضرت</w:t>
      </w:r>
      <w:r>
        <w:rPr>
          <w:rStyle w:val="FootnoteAnchor"/>
          <w:rtl w:val="true"/>
        </w:rPr>
        <w:footnoteReference w:id="502"/>
      </w:r>
      <w:r>
        <w:rPr>
          <w:rFonts w:ascii="Amiri" w:hAnsi="Amiri" w:eastAsia="Amiri" w:cs="Amiri"/>
          <w:color w:val="111111"/>
          <w:sz w:val="28"/>
          <w:sz w:val="28"/>
          <w:szCs w:val="28"/>
          <w:rtl w:val="true"/>
          <w:lang w:bidi="ar-SA"/>
        </w:rPr>
        <w:t xml:space="preserve">برای دفع هول و غم به بعض اصحابشان آموخته‌اند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اَعْدَدْتُ لِکُلِّ عَظیمَةٍ لا اِلهَ اِلاَّ اللّه‌ُ ، وَلِکُلِّ هَمٍّ وَغَمٍّ لا حَوْلَ وَلا قُوَةَ اِلاّ بِاللّه‌ِ ، مُحَمَّدٌ النُّورُ الاْءَوَّلُ ، وَعَلِیٌّ النُّورُ الثّانی ، وَالاْءَئِمَّةُ الاْءَبْرارُ عُدَّةٌ لِلقآءِ اللّه‌ِ ، وَحِجابٌ مِنْ اَعْدآءِ اللّه ، ذَلَّ کُلُّ شَیْئٍ لِعَظَمَةِ اللّه‌ِ ، وَاَسْئَلُ اللّه‌َ عَزَّوَجَلَّ الْکِفایَةَ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w:t>
      </w:r>
      <w:r>
        <w:rPr>
          <w:rStyle w:val="FootnoteAnchor"/>
          <w:rtl w:val="true"/>
        </w:rPr>
        <w:footnoteReference w:id="503"/>
      </w:r>
      <w:r>
        <w:rPr>
          <w:rFonts w:ascii="IRNazanin" w:hAnsi="IRNazanin" w:eastAsia="IRNazanin"/>
          <w:color w:val="111111"/>
          <w:sz w:val="28"/>
          <w:sz w:val="28"/>
          <w:szCs w:val="28"/>
          <w:rtl w:val="true"/>
          <w:lang w:bidi="fa-IR"/>
        </w:rPr>
        <w:t xml:space="preserve">که حضرت به حسن عطّار که املاکش را سلطان گرفته بود یاد دادند ، دنبال دو رکعت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صبح یا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گونه راست را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حیُّ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الرجاء إلاّ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من لا أحد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اُرزقنی من حیت احتسب ، ومن حیثُ لا أحتَسِب ، إنّک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سه روز این کار را کردم ، مالم به من برگردانده شد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هم اضافه شد </w:t>
      </w:r>
      <w:r>
        <w:rPr>
          <w:rFonts w:eastAsia="IRNazanin" w:cs="IRNazanin"/>
          <w:color w:val="111111"/>
          <w:sz w:val="28"/>
          <w:szCs w:val="28"/>
          <w:rtl w:val="true"/>
          <w:lang w:bidi="fa-IR"/>
        </w:rPr>
        <w:t>.</w:t>
      </w:r>
    </w:p>
    <w:p>
      <w:pPr>
        <w:pStyle w:val="Heading3"/>
        <w:numPr>
          <w:ilvl w:val="2"/>
          <w:numId w:val="1"/>
        </w:numPr>
        <w:rPr/>
      </w:pPr>
      <w:bookmarkStart w:id="486" w:name="__RefHeading___Toc2195805_1395250215"/>
      <w:bookmarkStart w:id="487" w:name="_Toc192"/>
      <w:bookmarkEnd w:id="486"/>
      <w:r>
        <w:rPr>
          <w:rtl w:val="true"/>
        </w:rPr>
        <w:t>دعای امام هفتم علیه السلام در زندان هارون</w:t>
      </w:r>
      <w:bookmarkEnd w:id="4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امام هفتم علیه‌السلام </w:t>
      </w:r>
      <w:r>
        <w:rPr>
          <w:rStyle w:val="FootnoteAnchor"/>
          <w:rtl w:val="true"/>
        </w:rPr>
        <w:footnoteReference w:id="504"/>
      </w:r>
      <w:r>
        <w:rPr>
          <w:rFonts w:ascii="Amiri" w:hAnsi="Amiri" w:eastAsia="Amiri" w:cs="Amiri"/>
          <w:color w:val="111111"/>
          <w:sz w:val="28"/>
          <w:sz w:val="28"/>
          <w:szCs w:val="28"/>
          <w:rtl w:val="true"/>
          <w:lang w:bidi="ar-SA"/>
        </w:rPr>
        <w:t xml:space="preserve">در زندان هارون است که حضرت آزاد شد ، آن را ابو الحسن رازی مؤذن مشهد امام حسین علیه‌السلام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کُلِّ صَوْتٍ ، یَا مُحْیِیَ النُّفُوسِ مِنْ بَعْدِ الْمَوْتِ ، مَا لِی إِلَهٌ غَیْرُکَ فَأَدْعُوَهُ ، وَلا شَرِیکَ لَکَ فَأَرْجُوَهُ ، صَلِّ عَلَی مُحَمَّدٍ وَآلِ مُحَمَّدٍ ، وَخَلِّصْنِی یَا رَبِّ مِمَّا أَنَا فِیهِ ، وَمِمَّا أَخَافُ وَأَحْذَرُ بِحَوْلِکَ وَقُوَّتِکَ ، وَبِحَقِّ مُحَمَّدٍ وَآلِهِ کَمَا تُخَلِّصُ الْوَلَدَ مِنْ ضِیقِ الْمَشِیمَةِ 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 وَصَلِّ عَلَی مُحَمَّدٍ وَآلِهِ وَخَلِّصْنِی یَا رَبِّ مِمَّا أَنَا فِیهِ ، وَمِمَّا أَخَافُ وَأَحْذَرُ بِمَشِیَّتِکَ وَإِرَادَتِکَ ، بِحَقِّ</w:t>
      </w:r>
      <w:bookmarkStart w:id="488" w:name="pg2796_18106"/>
    </w:p>
    <w:p>
      <w:pPr>
        <w:pStyle w:val="BookText"/>
        <w:rPr/>
      </w:pPr>
      <w:bookmarkEnd w:id="488"/>
      <w:r>
        <w:rPr>
          <w:rFonts w:ascii="Amiri" w:hAnsi="Amiri" w:eastAsia="Amiri" w:cs="Amiri"/>
          <w:color w:val="111111"/>
          <w:sz w:val="28"/>
          <w:sz w:val="28"/>
          <w:szCs w:val="28"/>
          <w:rtl w:val="true"/>
          <w:lang w:bidi="ar-SA"/>
        </w:rPr>
        <w:t xml:space="preserve">مُحَمَّدٍ وَآلِ مُحَمَّدٍ کَمَا تُخَلِّصُ الثَّمَرَةَ مِنْ بَیْنِ مَاءٍ وَطِینٍ وَرَمْلٍ بِقُدْرَتِکَ وَجَلالِکَ ، وَصَلِّ عَلَی مُحَمَّدٍ وَآلِ مُحَمَّدٍ وَخَلِّصْنِی یَا رَبِّ مِمَّا أَنَا فِیهِ ، وَمِمَّا أَخَافُ وَأَحْذَرُ ، بِحَوْلِکَ وَقُوَّتِکَ ، وَبِحَقِّ مُحَمَّدٍ وَآلِهِ کَمَا تُخَلِّصُ الْبَیْضَةَ مِنْ جَوْفِ الطَّائِرِ بِعَفْوِکَ ، وَصَلِّ عَلَی مُحَمَّدٍ وَآلِ مُحَمَّدٍ ، وَخَلِّصْنِی یَا رَبِّ مِمَّا أَنَا فِیهِ ، وَمِمَّا أَخَافُ وَأَحْذَرُ ، بِنِعْمَتِکَ وَتَکَبُّرِکَ ، وَصَلِّ عَلَی مُحَمَّدٍ وَآلِ مُحَمَّدٍ ، وَخَلِّصْنِی مِمَّا أَنَا فِیهِ ، وَمِمَّا أَخَافُ وَأَحْذَرُ بِقُوَّتِکَ ، وَبِحَقِّ مُحَمَّدٍ وَآلِ مُحَمَّدٍ کَمَا تُخَلِّصُ الطَّائِرَ مِنْ جَوْفِ الْبَیْضَةِ بِعِزَّتِکَ ، إِنَّکَ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دعاء دیگر</w:t>
      </w:r>
      <w:r>
        <w:rPr>
          <w:rStyle w:val="FootnoteAnchor"/>
          <w:rtl w:val="true"/>
        </w:rPr>
        <w:footnoteReference w:id="505"/>
      </w:r>
      <w:r>
        <w:rPr>
          <w:rFonts w:ascii="IRNazanin" w:hAnsi="IRNazanin" w:eastAsia="IRNazanin"/>
          <w:color w:val="111111"/>
          <w:sz w:val="28"/>
          <w:sz w:val="28"/>
          <w:szCs w:val="28"/>
          <w:rtl w:val="true"/>
          <w:lang w:bidi="fa-IR"/>
        </w:rPr>
        <w:t xml:space="preserve">در حبس در سجده خوانده و دو گونه خود را بر خاک می‌مالید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کُلِّ جبّار ، وَمُعِزَّ کُلِّ ذلیلٍ ، قَدْ وَحَقِّکَ بَلَغَ مَجْهُودی ، فَصَلِّ علی مُحَمَّدٍ وَآلِ مُحَمَّد وَفَرّج عَنّی </w:t>
      </w:r>
      <w:r>
        <w:rPr>
          <w:rFonts w:eastAsia="IRNazanin" w:cs="IRNazanin"/>
          <w:color w:val="111111"/>
          <w:sz w:val="28"/>
          <w:szCs w:val="28"/>
          <w:rtl w:val="true"/>
          <w:lang w:bidi="fa-IR"/>
        </w:rPr>
        <w:t>» .</w:t>
      </w:r>
    </w:p>
    <w:p>
      <w:pPr>
        <w:pStyle w:val="Heading3"/>
        <w:numPr>
          <w:ilvl w:val="2"/>
          <w:numId w:val="1"/>
        </w:numPr>
        <w:rPr/>
      </w:pPr>
      <w:bookmarkStart w:id="489" w:name="__RefHeading___Toc2195807_1395250215"/>
      <w:bookmarkStart w:id="490" w:name="_Toc193"/>
      <w:bookmarkEnd w:id="489"/>
      <w:r>
        <w:rPr>
          <w:rtl w:val="true"/>
        </w:rPr>
        <w:t>عوذه امام کاظم علیه السلام</w:t>
      </w:r>
      <w:bookmarkEnd w:id="4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عوذة</w:t>
      </w:r>
      <w:r>
        <w:rPr>
          <w:rStyle w:val="FootnoteAnchor"/>
          <w:rtl w:val="true"/>
        </w:rPr>
        <w:footnoteReference w:id="506"/>
      </w:r>
      <w:r>
        <w:rPr>
          <w:rFonts w:ascii="IRNazanin" w:hAnsi="IRNazanin" w:eastAsia="IRNazanin"/>
          <w:color w:val="111111"/>
          <w:sz w:val="28"/>
          <w:sz w:val="28"/>
          <w:szCs w:val="28"/>
          <w:rtl w:val="true"/>
          <w:lang w:bidi="fa-IR"/>
        </w:rPr>
        <w:t xml:space="preserve">امام کاظم علیه‌السلام وقتی که حضرت در برکه سباع انداخته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باغ وحش در میان درندگان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بِسْمِ اللّه‌ِ الرَّحْمنِ الرَّحِیمِ ، لا إِلَهَ إِلاّ اللّه‌ُ وَحْدَهُ وَحْدَهُ وَحْدَهُ ، أَنْجَزَ وَعْدَهُ ، وَنَصَرَ عَبْدَهُ ، وَأَعَزَّ جُنْدَهُ ، وَهَزَمَ الاْءَحْزَابَ وَحْدَهُ ، وَالْحَمْدُ للّه‌ِِ رَبِّ الْعالَمِینَ أَصْبَحْتُ وَأَمْسَیْتُ فِی حِمَی اللّه‌ِ الَّذِی لا یُسْتَبَاحُ ، وَسِتْرِهِ الَّذِی لا تَهْتِکُهُ الرِّیَاحُ ، وَلا تُخْرِقُهُ الرِّمَاحُ ، وَذِمَّةِ اللّه‌ِ الَّتِی لا تُخْفَرُ ، وَفِی عِزَّةِ اللّه‌ِ الَّتِی لا تُسْتَذَلُّ وَلا تُقْهَرُ ، وَفِی حِزْبِهِ الَّذِی لا یُغْلَبُ ، وَفِی جُنْدِهِ الَّذِی لا یُهْزَمُ ، بِاللّه‌ِ اسْتَفْتَحْتُ ، وَبِهِ اسْتَنْجَحْتُ وَتَعَزَّزْتُ وَانْتَصَرْتُ وَتَقَوَّیْتُ وَاحْتَرَزْتُ ، وَاسْتَعَنْتُ بِاللّه‌ِ ، وَبِقُوَّةِ اللّه‌ِ ، ضَرَبْتُ عَلَی أَعْدَائِی وَقَهَرْتُهُمْ بِحَوْلِ اللّه‌ِ وَاسْتَعَنْتُ عَلَیْهِمْ بِاللّه‌ِ ، وَفَوَّضْتُ أَمْرِی إِلَی اللّه‌ِ ، حَسْبِیَ اللّه‌ُ وَنِعْمَ الْوَکِیلُ ، وَتَراهُمْ یَنْظُرُونَ إِلَیْکَ وَهُمْ لا یُبْصِرُونَ ، شَاهَتْ وُجُوهُ أَعْدَائِی فَهُمْ 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یُبْصِرُونَ ، صُمٌّ بُکْمٌ عُمْیٌ فَهُمْ لا یَرْجِعُونَ ، غُلِبَتْ أَعْدَاءُ اللّه‌ِ بِکَلِمَةِ اللّه‌ِ ، فَلَجَتْ حُجَّةُ اللّه‌ِ عَلَی أَعْدَاءِ اللّه‌ِ الْفَاسِقِینَ وَجُنُودِ إِبْلِیسَ أَجْمَعِینَ ، لَنْ یَضُرُّوکُمْ إِلاّ أَذیً ، وَإِنْ یُقاتِلُوکُمْ یُوَلُّوکُمُ الاْءَدْبارَ ثُمَّ لا یُنْصَرُونَ ضُرِبَتْ عَلَیْهِمُ الذِّلَّةُ أَیْنَ ما ثُقِفُوا أُخِذُوا وَقُتِّلُوا تَقْتِیلاً ، لا یُقاتِلُونَکُمْ جَمِیعاً إِلاّ فِی قُریً مُحَصَّنَةٍ أَوْ مِنْ وَراءِ جُدُرٍ ، بَأْسُهُمْ بَیْنَهُمْ شَدِیدٌ ، تَحْسَبُهُمْ جَمِیعاً وَقُلُوبُهُمْ شَتّی ، ذلِکَ بِأَنَّهُمْ قَوْمٌ لا یَعْقِلُونَ ، تَحَصَّنْتُ مِنْهُمْ بِالْحِصْنِ الْحَصِینِ ، فَمَا اسْطاعُوا أَنْ یَظْهَرُوهُ وَمَا اسْتَطاعُوا لَهُ نَقْباً ، فَأَوَیْتُ إِلی رُکْنٍ شَدِیدٍ ، وَالْتَجَأْتُ إِلَی الْکَهْفِ الْمَنِیعِ الرَّفِیعِ ، وَتَمَسَّکْتُ بِالْحَبْلِ الْمَتِینِ ، وَتَدَرَّعْتُ بِهَیْبَةِ أَمِیرِ الْمُوءْمِنِینَ ، وَتَعَوَّذْتُ بِعُوذَةِ سُلَیْمَانَ بْنِ دَاوُدَ علیه‌السلام وَاحْتَرَزْتُ بِخَاتَمِهِ ، فَأَنَا أَیْنَ کُنْتُ کُنْتُ آمِناً مُطْمَئِنّاً ، وَعَدُوِّی فِی الاْءَهْوَالِ حَیْرَانُ ، وَقَدْ حُفَّ بِالْمَهَانَةِ ، وَأُلْبِسَ الذُّلَّ ، وَقُمِّعَ بِالصَّغَارِ ، وَضَرَبْتُ عَلَی نَفْسِی سُرَادِقَ الْحِیَاطَةِ ، وَعَلِقْتُ عَلَی هَیْکَلِ الْهَیْبَةِ ، وَتَتَوَّجْتُ بِتَاجِ الْکَرَامَةِ ، وَتَقَلَّدْتُ بِسَیْفِ الْعِزِّ الَّذِی لا یُفَلُّ ، وَخَفِیتُ عَنِ الظُّنُونِ وَتَوَارَیْتُ عَنِ الْعُیُونِ ، وَأَمِنْتُ عَلَی رُوحِی ، وَسَلِمْتُ مِنْ أَعْدَائِی ، وَهُمْ لِی خَاضِعُونَ ، وَمِنِّی خَائِفُونَ ، وَعَنِّی نَافِرُونَ ، کَأَنَّهُمْ حُمُرٌ مُسْتَنْفِرَةٌ فَرَّتْ مِنْ قَسْوَرَةٍ ، قَصُرَتْ أَیْدِیهِمْ عَنْ بُلُوغِی وَصَمَّتْ آذَانُهُمْ عَنِ اسْتِمَاعِ کَلامِی ، وَعَمِیَتْ أَبْصَارُهُمْ عَنْ رُوءْیَتِی ، وَخَرِسَتْ أَلْسِنَتُهُمْ عَنْ ذِکْرِی ، وَذَهَلَتْ عُقُولُهُمْ عَنْ مَعْرِفَتِی ، وَتَخَوَّفَتْ قُلُوبُهُمْ ، وَارْتَعَدَتْ فَرَائِصُهُمْ مِنْ مَخَافَتِی وَانْفَلَّ حَدُّهُمْ ، وَانْکَسَرَتْ شَوْکَتُهُمْ ، وَنُکِسَتْ رُءُوسُهُمْ ، وَانْحَلَّ عَزْمُهُمْ ، وَتَشَتَّتْ جَمْعُهُمْ ، وَاخْتَلَفَتْ کَلِمَتُهُمْ ، وَتَفَرَّقَتْ أُمُورُهُمْ ، وَضَعُفَ جُنْدُهُمْ ، وَانْهَزَمَ جَیْشُهُمْ ، وَلَّوْا مُدْبِرِینَ ، سَیُهْزَمُ الْجَمْعُ ، وَیُوَلُّونَ الدُّبُرَ ، بَلِ السّاعَةُ مَوْعِدُهُمْ وَالسّاعَةُ أَدْهی وَأَمَرُّ ، عَلَوْتُ عَلَیْهِمْ بِمُحَمَّدِ بْنِ عَبْدِ اللّه‌ِ صَلَّی اللّه‌ُ عَلَیْهِ وَآلِهِ وَسَلَّمَ ، وَبِعُلُوِّ اللّه‌ِ الَّذِی کَانَ یَعْلُو بِهِ عَلِیٌّ صَاحِبُ الْحُرُوبِ مُنَکِّسُ الْفُرْسَانِ ، وَمُبِیدُ الاْءَقْرَانِ ، وَتَعَزَّزْتُ مِنْهُمْ بِأَسْمَاءِ اللّه‌ِ الْحُسْنَی ، وَکَلِمَاتِهِ الْعُلْیَا وَتَجَهَّزْتُ عَلَی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أَعْدَائِی بِبَأْسِ اللّه‌ِ ، بَأْسٍ شَدِیدٍ وَأَمْرٍ عَتِیدٍ ، وَأَذْلَلْتُهُمْ ، وَجَمَعْتُ رُءُوسَهُمْ وَوَطِئْتُ رِقَابَهُمْ ، فَظَلَّتْ أَعْنَاقُهُمْ لِی خَاضِعِینَ ، خَابَ مَنْ نَاوَانِی ، وَهَلَکَ مَنْ عَادَانِی ، وَأَنَا الْمُوءَیَّدُ الْمَحْبُورُ الْمُظَفَّرُ الْمَنْصُورُ ، قَدْ کَرَّمَتْنِی کَلِمَةُ التَّقْوَی ، وَاسْتَمْسَکْتُ بِالْعُرْوَةِ الْوُثْقَی ، وَاعْتَصَمْتُ بِالْحَبْلِ الْمَتِینِ ، فَلا یَضُرُّنِی بَغْیُ الْبَاغِینَ ، وَلا کَیْدُ الْکَائِدِینَ ، وَلا حَسَدُ الْحَاسِدِینَ ، أَبَدَ الآْبِدِینَ ، فَلَنْ یَصِلَ إِلَیَّ أَحَدٌ ، وَلَنْ یَضُرَّنِی أَحَدٌ ، وَلَنْ یَقْدِرَ عَلَیَّ أَحَدٌ ، بَلْ أَنَا أَدْعُوا رَبِّی وَلا أُشْرِکُ بِهِ أَحَداً ، یَا مُتَفَضِّلُ ، تَفَضَّلْ عَلَیَّ بِالاْءَمْنِ وَالسَّلامَةِ مِنَ الاْءَعْدَاءِ ، وَحُلْ بَیْنِی وَبَیْنَهُمْ بِالْمَلائِکَةِ الْغِلاظِ الشِّدَادِ ، وَمُدَّنِی بِالْجُنْدِ الْکَثِیفِ ، وَالاْءَرْوَاحِ الْمُطِیعَةِ یَحْصُبُونَهُمْ بِالْحُجَّةِ الْبَالِغَةِ ، وَیَقْذِفُونَهُمْ بِالاْءَحْجَارِ الدَّامِغَةِ ، وَیَضْرِبُونَهُمْ بِالسَّیْفِ الْقَاطِعِ ، وَیَرْمُونَهُمْ بِالشِّهَابِ الثَّاقِبِ ، وَالْحَرِیقِ الْمُلْتَهِبِ ، وَالشُّوَاظِ الْمُحْرِقِ ، وَالنُّحَاسِ النَّافِذِ ، وَیُقْذَفُونَ مِنْ کُلِّ جانِبٍ دُحُوراً ، وَلَهُمْ عَذابٌ واصِبٌ ، ذَلَّلْتُهُمْ وَزَجَرْتُهُمْ وَعَلَوْتُهُمْ بِبِسْمِ اللّه‌ِ الرَّحْمنِ الرَّحِیمِ ، بِطه وَیس وَالذّارِیاتِ ، وَالطَّوَاسِینِ ، وَتَنْزِیلٍ ، وَالْحَوَامِیمِ ، وَکهیعص ، وَحم عسق ، وَق ، وَالْقُرْآنِ الْمَجِیدِ ، وَتَبَارَکَ وَن وَالْقَلَمِ وَما یَسْطُرُونَ ، وَبِمَواقِعِ النُّجُومِ ، وَبِالطُّورِ وَکِتابٍ مَسْطُورٍ ، فِی رَقٍّ مَنْشُورٍ ، وَالْبَیْتِ الْمَعْمُورِ ، وَالسَّقْفِ الْمَرْفُوعِ ، وَالْبَحْرِ الْمَسْجُورِ ، إِنَّ عَذابَ رَبِّکَ لَواقِعٌ ، ما لَهُ مِنْ دافِعٍ ، فَوَلَّوْا مُدْبِرِینَ ، وَعَلَی أَعْقَابِهِمْ نَاکِصِینَ ، وَفِی دِیارِهِمْ جاثِمِینَ ، فَوَقَعَ الْحَقُّ وَبَطَلَ ما کانُوا یَعْمَلُونَ ، فَغُلِبُوا هُنالِکَ وَانْقَلَبُوا صاغِرِینَ ، وَأُلْقِیَ السَّحَرَةُ ساجِدِینَ ، فَوَقاهُ اللّه‌ُ سَیِّئاتِ ما مَکَرُوا ، وَحاقَ بِهِمْ ما کانُوا بِهِ یَسْتَهْزِوءُنَ ، وَحاقَ بِآلِ فِرْعَوْنَ سُوءُ الْعَذابِ ، وَمَکَرُوا وَمَکَرَ اللّه‌ُ وَاللّه‌ُ خَیْرُ الْماکِرِینَ ، الَّذِینَ قالَ لَهُمُ النّاسُ ، إِنَّ النّاسَ قَدْ جَمَعُوا لَکُمْ ، فَاخْشَوْهُمْ فَزادَهُمْ إِیماناً ، وَقالُوا حَسْبُنَا اللّه‌ُ وَنِعْمَ الْوَکِیلُ ، فَانْقَلَبُوا بِنِعْمَةٍ مِنَ اللّه‌ِ وَفَضْلٍ لَمْ یَمْسَسْهُمْ سُوءٌ ، وَاتَّبَعُوا رِضْوانَ اللّه‌ِ ، وَاللّه‌ُ ذُو فَضْلٍ عَظِیمٍ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شُرُورِهِمْ ، وَأَدْرَأُ بِکَ فِی نُحُورِهِمْ ، وَأَسْأَلُکَ خَیْرَ مَا عِنْدَکَ ، فَسَیَکْفِیکَهُمُ اللّه‌ُ وَهُوَ السَّمِیعُ الْعَلِیمُ ، جَبْرَئِیلُ عَنْ یَمِینِی ، وَمِیکَائِیلُ عَنْ یَسَارِی ، وَإِسْرَافِیلُ مِنْ وَرَائِی ، وَمُحَمَّدٌ صلی‌الله‌علیه‌و‌آله شَفِیعِی مِنْ بَیْنِ یَدَیَّ ، وَاللّه‌ِ مُطِلٌّ عَلَیَّ ، یَا مَنْ جَعَلَ بَیْنَ الْبَحْرَیْنِ حاجِزاً ، احْجُزْ بَیْنِی وَبَیْنَ أَعْدَائِی ، فَلَنْ یَصِلُوا إِلَیَّ بِسُوءٍ أَبَداً ، بَیْنِی وَبَیْنَهُمْ سِتْرُ اللّه‌ِ الَّذِی سَتَرَ بِهِ الاْءَنْبِیَاءُ عَنِ الْفَرَاعِنَةِ وَمَنْ کَانَ فِی سِتْرِ اللّه‌ِ کَانَ مَحْفُوظاً حَسْبِیَ اللّه‌ُ الَّذِی یَکْفِینِی مَا لا یَکْفِینِی أَحَدٌ مِنْ خَلْقِهِ وَإِذا قَرَأْتَ الْقُرْآنَ جَعَلْنا بَیْنَکَ وَبَیْنَ الَّذِینَ لا یُوءْمِنُونَ بِالآْخِرَةِ حِجاباً مَسْتُوراً إِنّا جَعَلْنا فِی أَعْناقِهِمْ أَغْلالاً فَهِیَ إِلَی الاْءَذْقانِ فَهُمْ مُقْمَحُونَ وَجَعَلْنا مِنْ بَیْنِ أَیْدِیهِمْ سَدًّا وَمِنْ خَلْفِهِمْ سَدًّا فَأَغْشَیْناهُمْ فَهُمْ لا یُبْصِرُونَ اللَّهُمَّ اضْرِبْ عَلَی سُرَادِقِ حِفْظِکَ الَّذِی لا تَهْتِکُهُ الرِّیَاحُ وَلا تَخْرِقُهُ الرِّمَاحُ وَوَقِّ رُوحِی بِرُوحِ قُدْسِکَ الَّذِی مَنْ أَلْقَیْتَهُ عَلَیْهِ کَانَ مُعْظَماً فِی أَعْیُنِ النَّاظِرِینَ وَکَبِیراً فِی صُدُورِ الْخَلْقِ أَجْمَعِینَ وَوَفِّقْنِی بِأَسْمَائِکَ الْحُسْنَی وَأَمْثَالِکَ الْعُلْیَا لِصَلاحِی فِی جَمِیعِ مَا أُوءَمِّلُهُ مِنْ خَیْرِ الدُّنْیَا وَالآْخِرَةِ وَاصْرِفْ عَنِّی أَبْصَارَ النَّاظِرِینَ وَاصْرِفْ عَنِّی قُلُوبَهُمْ مِنْ شَرِّ مَا یُضْمِرُونَ إِلَی مَا لا یَمْلِکُهُ أَحَدٌ غَیْرُکَ اللَّهُمَّ أَنْتَ مَلاذِی فَبِکَ أَلُوذُ وَأَنْتَ مَعَاذِی فَبِکَ أَعُوذُ اللَّهُمَّ إِنَّ خَوْفِی أَمْسَی وَأَصْبَحَ مُسْتَجِیراً بِوَجْهِکَ الْبَاقِی الَّذِی لا یَبْلَی یَا أَرْحَمَ الرَّاحِمِینَ سُبْحَانَ مَنْ أَلَجَّ الْبِحَارُ بِقُدْرَتِهِ وَأَطْفَأَ نَارَ إِبْرَاهِیمَ بِکَلِمَتِهِ وَاسْتَوَی عَلَی الْعَرْشِ بِعَظَمَتِهِ وَقَالَ لِمُوسَی أَقْبِلْ وَلا تَخَفْ إِنَّکَ مِنَ الآْمِنِینَ إِنِّی لا یَخافُ لَدَیَّ الْمُرْسَلُونَ لا تَخَفْ نَجَوْتَ مِنَ الْقَوْمِ الظّالِمِینَ لا تَخافُ دَرَکاً وَلا تَخْشی لا تَخَفْ إِنَّکَ أَنْتَ الاْءَعْلی وَما تَوْفِیقِی إِلاّ بِاللّه‌ِ عَلَیْهِ تَوَکَّلْتُ وَإِلَیْهِ أُنِیبُ وَمَنْ یَتَّقِ اللّه‌َ یَجْعَلْ لَهُ مَخْرَجاً وَیَرْزُقْهُ مِنْ حَیْثُ لا یَحْتَسِبُ وَمَنْ یَتَوَکَّلْ عَلَی اللّه‌ِ فَهُوَ حَسْبُهُ إِنَّ اللّه‌َ بالِغُ أَمْرِهِ قَدْ جَعَلَ اللّه‌ُ لِکُلِّ شَیْءٍ قَدْراً أَ لَیْسَ اللّه‌ُ بِکافٍ عَبْدَهُ وَلا حَوْلَ وَلا قُوَّةَ إِلاّ بِاللّه‌ِ الْعَلِیِّ الْعَظِیمِ مَا شَاءَ اللّه‌ُ کَانَ </w:t>
      </w:r>
      <w:r>
        <w:rPr>
          <w:rFonts w:eastAsia="Amiri" w:cs="Amiri" w:ascii="Amiri" w:hAnsi="Amiri"/>
          <w:color w:val="111111"/>
          <w:sz w:val="28"/>
          <w:szCs w:val="28"/>
          <w:rtl w:val="true"/>
          <w:lang w:bidi="ar-SA"/>
        </w:rPr>
        <w:t>» .</w:t>
      </w:r>
      <w:bookmarkStart w:id="491" w:name="pg2796_18110"/>
    </w:p>
    <w:p>
      <w:pPr>
        <w:pStyle w:val="Heading3"/>
        <w:numPr>
          <w:ilvl w:val="2"/>
          <w:numId w:val="1"/>
        </w:numPr>
        <w:rPr/>
      </w:pPr>
      <w:bookmarkStart w:id="492" w:name="__RefHeading___Toc2195809_1395250215"/>
      <w:bookmarkStart w:id="493" w:name="_Toc194"/>
      <w:bookmarkEnd w:id="491"/>
      <w:bookmarkEnd w:id="492"/>
      <w:r>
        <w:rPr>
          <w:rtl w:val="true"/>
        </w:rPr>
        <w:t>دعاهای دیگر آن حضرت</w:t>
      </w:r>
      <w:bookmarkEnd w:id="49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 دعائی</w:t>
      </w:r>
      <w:r>
        <w:rPr>
          <w:rStyle w:val="FootnoteAnchor"/>
          <w:rtl w:val="true"/>
        </w:rPr>
        <w:footnoteReference w:id="507"/>
      </w:r>
      <w:r>
        <w:rPr>
          <w:rFonts w:ascii="IRNazanin" w:hAnsi="IRNazanin" w:eastAsia="IRNazanin"/>
          <w:color w:val="111111"/>
          <w:sz w:val="28"/>
          <w:sz w:val="28"/>
          <w:szCs w:val="28"/>
          <w:rtl w:val="true"/>
          <w:lang w:bidi="fa-IR"/>
        </w:rPr>
        <w:t xml:space="preserve">را ذکر کرده به سند صحیح از عبداللّه بن مالک خزاعی وارد شده که آن را پیغمبر صلی‌الله‌علیه‌و‌آله به موسی بن جعفر در زندان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داده‌اند ، و هارون به عبداللّه بن مالک دستور آزادی حضرت را داده و می‌گوید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نیز تقدیم حضرت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سابِغَ النّعَمْ ، یا دافِعَ النِّقَم ، یا بارئ النَّسَمْ یا مُجَلّی الهِمَمْ ، یا مُغْشِیَ الظُّلَمْ ، یا کاشِفَ الضُرِّ وَالألَمْ ، یا ذَاالجُودِ وَالْکَرَم ، ویا سامِعَ کُلِّ صَوْت ، ویا مُدْرِکَ کُلِّ فَوْت ویا مُحیِی العِظامَ وَهی رَمْیم ، وَمُنْشئَها بَعْد الْمَوْت ، صَلِّ عَلی مُحَمَّدٍ وَآلِ مُحَمّد وَاجْعْل لی مِنْ أمری فَرَجاً وَمَخْرَجاً ، یا ذاالجَلالِ وَالإکْرام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حرزی</w:t>
      </w:r>
      <w:r>
        <w:rPr>
          <w:rStyle w:val="FootnoteAnchor"/>
          <w:rtl w:val="true"/>
        </w:rPr>
        <w:footnoteReference w:id="508"/>
      </w:r>
      <w:r>
        <w:rPr>
          <w:rFonts w:ascii="IRNazanin" w:hAnsi="IRNazanin" w:eastAsia="IRNazanin"/>
          <w:color w:val="111111"/>
          <w:sz w:val="28"/>
          <w:sz w:val="28"/>
          <w:szCs w:val="28"/>
          <w:rtl w:val="true"/>
          <w:lang w:bidi="fa-IR"/>
        </w:rPr>
        <w:t xml:space="preserve">را برای موسی بن جعفر علیه‌السلام از یافته شیخ علی بن عبدالصمد از کتب اصحاب از روایت مشایخ رحمهم اللّه آورده ، که هارون فضل بن ربیع را فراخوانده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را دستور داد به منزل خود ببرد ، در مقابل حاجت هارون را برآورده و سوی منزل موسی بن جعفر علیه‌السلام رفته سر حضرت را بیاورد ، 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 حضرت را در حال ایستاده دیدم نماز می‌خواند ، نشستم تا نماز را تمام کرده ، رو به من کرد تبسّم فرمود و به من گفت دانستم برای چه حاضر شدی ، به من مهلت بده تا دو رکعت نماز بخوانم ، مهلت دادم حضرت ایستاده وضوی کامل گرفته و دو رکعت نماز خوانده ، با رکوع و سجود نیک و بعد از نماز این حرز را خواند و در مکان خود ناپدید شد نمی‌دانم ، آیا زمین او را بلعید یا آسمان وی را ربود ، پیش هارون رفتم و داستان</w:t>
      </w:r>
    </w:p>
    <w:p>
      <w:pPr>
        <w:pStyle w:val="BookText"/>
        <w:rPr/>
      </w:pPr>
      <w:r>
        <w:rPr>
          <w:rFonts w:ascii="IRNazanin" w:hAnsi="IRNazanin" w:eastAsia="IRNazanin"/>
          <w:color w:val="111111"/>
          <w:sz w:val="28"/>
          <w:sz w:val="28"/>
          <w:szCs w:val="28"/>
          <w:rtl w:val="true"/>
          <w:lang w:bidi="fa-IR"/>
        </w:rPr>
        <w:t xml:space="preserve">را به او بازگو کردم هارون رشید گریه کرد ، سپس گفت خداوند او را از من پناه داد ، و از حضرت روایت شده که هر که هر روز این 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نیت خالص و باطن راست بخواند ، خداوند از هر محذور و آفت او را حفظ می‌کند ، و اگر در محنت باشد خداوند وی را از آن خلاص می‌سازد ، و شرّ آن را کفایت می‌کند ، و هر که نمی‌تواند بخواند ،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برای تبرک نگاه دارد تا خداوند او را نفع بخشد و محذور و آنچه می‌ترسد را از او کفایت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اللّه‌ُ أَکْبَرُ اللّه‌ُ أَکْبَرُ اللّه‌ُ أَکْبَرُ ، وَأَعْلَی وَأَجَلُّ مِمَّا أَخَافُ وَأَحْذَرُ ، وَأَسْتَجِیرُ بِاللّه‌ِ آن را سه بار بگوید عَزَّ جَارُ اللّه‌ِ وَجَلَّ ثَنَاءُ اللّه‌ِ ، وَلا إِلَهَ إِلاّ اللّه‌ُ وَحْدَهُ لا شَرِیکَ لَهُ ، وَصَلَّی اللّه‌ُ عَلَی مُحَمَّدٍ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احْرُسْنِی بِعَیْنِکَ الَّتِی لا تَنَامُ ، وَاکْنُفْنِی بِرُکْنِکَ الَّذِی لا یُرَامُ ، وَاغْفِرْ لِی بِقُدْرَتِکَ ، فَأَنْتَ رَجَائِی ، رَبِّ کَمْ مِنْ نِعْمَةٍ أَنْعَمْتَ بِهَا عَلَیَّ قَلَّ لَکَ عِنْدَهَا شُکْرِی ، وَکَمْ مِنْ بَلِیَّةٍ ابْتَلَیْتَنِی بِهَا قَلَّ لَکَ عِنْدَهَا صَبْرِی ، فَیَا مَنْ قَلَّ عِنْدَ نِعْمَتِهِ شُکْرِی ، فَلَمْ یَحْرِمْنِی ، وَیَا مَنْ قَلَّ عِنْدَ بَلِیَّتِهِ صَبْرِی ، فَلَمْ یَخْذُلْنِی ، وَیَا مَنْ رَآنِی عَلَی الْخَطَایَا فَلَمْ یَفْضَحْنِی ، یَا ذَا الْمَعْرُوفِ الَّذِی لا یَنْقَضِی أَبَداً ، یَا ذَا النِّعَمِ الَّتِی لا تُحْصَی عَدَداً ، صَلِّ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أَدْفَعُ ، وَأَدْرَأُ فِی نَحْرِهِ ، وَأَسْتَعِیذُ بِکَ مِنْ شَرِّهِ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أَعِنِّی عَلَی دِینِی بِدُنْیَایَ ، وَعَلَی آخِرَتِی بِتَقْوَایَ ، وَاحْفَظْنِی فِیمَا غِبْتُ عَنْهُ ، وَلا تَکِلْنِی إِلَی نَفْسِی فِیمَا حَضَرْتُهُ ، یَا مَنْ لا تَضُرُّهُ الذُّنُوبُ ، وَلا تَنْقُصُهُ الْمَغْفِرَةُ ، اغْفِرْ لِی مَا لا یَضُرُّکَ ، وَأَعْطِنِی مَا لا یَنْقُصُکَ ، إِنَّکَ وَهَّابٌ ، أَسْأَلُکَ فَرَجاً قَرِیباً ، وَمَخْرَجاً رَحِیباً ، وَرِزْقاً وَاسِعاً ، وَصَبْراً جَمِیلاً ، وَعَافِیَةً مِنْ جَمِیعِ الْبَلایَا ،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الْعَفْوَ وَالْعَافِیَةَ وَالاْءَمْنَ وَالصِّحَّةَ وَالصَّبْرَ وَدَوَامَ الْعَافِیَةِ ، وَالشُّکْرَ عَلَی الْعَافِیَةِ ، وَأَسْأَلُکَ أَنْ تُصَلِّیَ عَلَی مُحَمَّدٍ وَآلِ مُحَمَّدٍ ، وَأَنْ تُلْبِسَنِی عَافِیَتَکَ فِی دِینِی ، وَنَفْسِی وَأَهْلِی وَمَالِی وَإِخْوَانِی مِنَ الْمُوءْمِنِینَ وَالْمُوءْمِنَاتِ وَجَمِیعَ مَا أَنْعَمْتَ بِهِ عَلَیَّ ، وَأَسْتَوْدِعُکَ ذَلِکَ کُلَّهُ یَا رَبِّ ، وَأَسْأَلُکَ أَنْ تَجْعَلَنِی فِی کَنَفِکَ ، وَفِی جِوَارِکَ ، وَفِی حِفْظِکَ وَحِرْزِکَ وَعِیَاذِکَ ، عَزَّ جَارُکَ ، وَجَلَّ ثَنَاوءُکَ ، وَلا إِلَهَ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فَرِّغْ قَلْبِی لِمَحَبَّتِکَ وَذِکْرِکَ ، وَأَنْعِشْهُ بِخَوْفِکَ أَیَّامَ حَیَاتِی کُلَّهَا ، وَاجْعَلْ زَادِی مِنَ الدُّنْیَا تَقْوَاکَ ، وَهَبْ لِی قُوَّةً أَحْتَمِلُ بِهَا جَمِیعَ طَاعَتِکَ ، وَأَعْمَلُ بِهَا جَمِیعَ مَرْضَاتِکَ ، وَاجْعَلْ فِرَارِی إِلَیْکَ ، وَرَغْبَتِی فِیمَا عِنْدَکَ ، وَأَلْبِسْ قَلْبِیَ الْوَحْشَةَ مِنْ شِرَارِ خَلْقِکَ ، وَ الاْءُنْسَ بِأَوْلِیَائِکَ ، وَأَهْلِ طَاعَتِکَ ، وَلا تَجْعَلْ لِفَاجِرٍ وَلا لِکَافِرٍ عَلَیَّ مِنَّةً ، وَلا لَهُ عِنْدِی یَداً ، وَلا لِی إِلَیْهِ حَاجَةً ، إِلَهِی قَدْ تَرَی مَکَانِی ، وَتَسْمَعُ کَلامِی ، وَتَعْلَمُ سِرِّی وَعَلانِیَتِی ، وَلا یَخْفَی عَلَیْکَ شَیْءٌ مِنْ أَمْرِی ، یَا مَنْ لا یَصِفُهُ نَعْتُ النَّاعِتِینَ ، وَیَا مَنْ لا یُجَاوِزُهُ رَجَاءُ الرَّاجِینَ ، یَا مَنْ لا یَضِیعُ لَدَیْهِ أَجْرُ الْمُحْسِنِینَ ، یَا مَنْ قَرُبَتْ نُصْرَتُهُ مِنَ الْمَظْلُومِینَ ، یَا مَنْ بَعُدَ عَوْنُهُ عَنِ الظَّالِمِینَ ، قَدْ عَلِمْتَ مَا نَالَنِی مِنْ فُلانٍ ، مِمَّا حَظَرْتَ ، وَانْهَتَکَ مِنِّی مَا حَجَرْتَ ، بَطَراً فِی نِعْمَتِکَ عِنْدَهُ ، وَاغْتِرَاراً بِسَتْرِکَ عَلَیْهِ ، اللَّهُمَّ فَخُذْهُ عَنْ ظُلْمِی بِعِزَّتِکَ ، وَافْلُلْ حَدَّهُ عَنِّی بِقُدْرَتِکَ عَلَیْهِ ، وَاجْعَلْ لَهُ شُغُلاً فِیمَا یَلِیهِ ، وَعَجْزاً عَمَّا یَنْوِیهِ ، اللَّهُمَّ لا تُسَوِّغْهُ ظُلْمِی ، وَأَحْسِنْ عَلَیْهِ عَوْنِی ، وَاعْصِمْنِی مِنْ مِثْلِ فِعَالِهِ ، وَلا تَجْعَلْنِی بِمِثْلِ حَالِهِ ، یَا أَرْحَمَ الرَّاحِمِینَ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اسْتَجَرْتُ بِکَ ، وَتَوَکَّلْتُ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وَفَوَّضْتُ أَمْرِی إِلَیْکَ ، وَأَلْجَأْتُ ظَهْرِی إِلَیْکَ ، وَضَعْفَ رُکْنِی إِلَی قُوَّتِکَ ، مُسْتَجِیراً بِکَ مِنْ ذِی التَّعَزُّزِ عَلَیَّ ، وَالْقُوَّةِ عَلَی ضَیْمِی ، فَإِنِّی فِی جِوَارِکَ ، فَلا ضَیْمَ عَلَی جَارِکَ ، رَبِّ فَاقْهَرْ عَنِّی قَاهِرِی بِقُوَّتِکَ ، وَأَوْهِنْ</w:t>
      </w:r>
    </w:p>
    <w:p>
      <w:pPr>
        <w:pStyle w:val="BookText"/>
        <w:rPr/>
      </w:pPr>
      <w:r>
        <w:rPr>
          <w:rFonts w:ascii="Amiri" w:hAnsi="Amiri" w:eastAsia="Amiri" w:cs="Amiri"/>
          <w:color w:val="111111"/>
          <w:sz w:val="28"/>
          <w:sz w:val="28"/>
          <w:szCs w:val="28"/>
          <w:rtl w:val="true"/>
          <w:lang w:bidi="ar-SA"/>
        </w:rPr>
        <w:t xml:space="preserve">عَنِّی مُسْتَوْهِنِی بِعِزَّتِکَ ، وَاقْبِضْ عَنِّی ضَائِمِی بِقِسْطِکَ ، وَخُذْ لِی مِمَّنْ ظَلَمَنِی بِعَدْلِکَ ، رَبِّ فَأَعِذْنِی بِعِیَاذِکَ فَبِعِیَاذِکَ امْتَنَعَ عَائِذُکَ ، وَأَدْخِلْنِی فِی جِوَارِکَ عَزَّ جَارُکَ وَجَلَّ ثَنَاوءُکَ ، وَلا إِلَهَ غَیْرُکَ ، وَأَسْبِلْ عَلَیَّ سِتْرَکَ مَنْ تَسْتُرُهُ ، فَهُوَ الآْمِنُ الْمُحْصَنُ الَّذِی لا یُرَاعُ ، رَبِّ وَاضْمُمْنِی فِی ذَلِکَ إِلَی کَنَفِکَ فَمَنْ تَکْنُفُهُ ، فَهُوَ الآْمِنُ الْمَحْفُوظُ ، لا حَوْلَ وَلا قُوَّةَ ، وَلا حِیلَةَ إِلاّ بِاللّه‌ِ الَّذِی لَمْ یَتَّخِذْ صَاحِبَةً وَلا وَلَداً ، وَلَمْ یَکُنْ لَهُ شَرِیکٌ فِی الْمُلْکِ ، وَلَمْ یَکُنْ لَهُ وَلِیٌّ مِنَ الذُّلِّ وَکَبِّرْهُ تَکْبِیراً ، مَنْ یَکُنْ ذَا حِیلَةٍ فِی نَفْسِهِ ، أَوْ حَوْلٍ یَتَقَلَّبُهُ أَوْ قُوَّةٍ فِی أَمْرِهِ بِشَیْءٍ سِوَی اللّه‌ِ ، فَإِنَّ حَوْلِی وَقُوَّتِی ، وَکُلَّ حِیلَتِی بِاللّه‌ِ الْوَاحِدِ الاْءَحَدِ الصَّمَدِ ، الَّذِی لَمْ یَلِدْ وَلَمْ یُولَدْ ، وَلَمْ یَکُنْ لَهُ کُفُواً أَحَدٌ ، وَکُلُّ ذِی مِلْکٍ فَمَمْلُوکٌ للّه‌ِِ ، وَکُلُّ قَوِیٍّ ضَعِیفٌ عِنْدَ قُوَّةِ اللّه‌ِ ، وَکُلُّ ذِی عِزٍّ فَغَالِبُهُ اللّه‌ُ ، وَکُلُّ شَیْءٍ فِی قَبْضَةِ اللّه‌ِ ، ذَلَّ کُلُّ عَزِیزٍ لِبَطْشِ اللّه‌ِ ، صَغُرَ کُلُّ عَظِیمٍ عِنْدَ عَظَمَةِ اللّه‌ِ ، خَضَعَ کُلُّ جَبَّارٍ عِنْدَ سُلْطَانِ اللّه‌ِ ، وَاسْتَظْهَرْتُ وَاسْتَطَلْتُ عَلَی کُلِّ عَدُوٍّ لِی بِتَوَلِّی اللّه‌ِ ، دَرَأْتُ فِی نَحْرِ کُلِّ عَادٍ عَلَی اللّه‌ِ ، ضَرَبْتُ بِإِذْنِ اللّه‌ِ بَیْنِی وَبَیْنَ کُلِّ مُتْرَفٍ ذِی سَوْرَةٍ ، وَجَبَّارٍ ذِی نَخْوَةٍ ، وَمُتَسَلِّطٍ ذِی قُدْرَةٍ ، وَوَالٍ ذِی إِمْرَةٍ ، وَمُسْتَعِدٍّ ذِی أُبَّهَةٍ ، وَعَنِیدٍ ذِی ضَغِینَةٍ ، وَعَدُوٍّ ذِی غِیلَةٍ ، وَمُدْرِئٍ ذِی حِیلَةٍ ، وَحَاسِدٍ ذِی قُوَّةٍ ، وَمَاکِرٍ ذِی مَکِیدَةٍ ، وَکُلِّ مُعِینٍ أَعَانَ عَلَیَّ بِمَقَالَةٍ مُغْوِیَةٍ ، أَوْ سِعَایَةٍ مُشْلِیَةٍ ، أَوْ حِیلَةٍ مُوءْذِیَةٍ أَوْ غَائِلَةٍ مُرْدِیَةٍ ، أَوْ کُلِّ طَاغٍ ذِی کِبْرِیَاءَ ، أَوْ مُعْجَبٍ ذِی خُیَلاءَ عَلَی کُلِّ سَبَبٍ ، وَبِکُلِّ مَذْهَبٍ فَأَخَذْتُ لِنَفْسِی وَمَالِی حِجَاباً دُونَهُمْ ، بِمَا أَنْزَلْتَ مِنْ کِتَابِکَ ، وَأَحْکَمْتَ مِنْ وَحْیِکَ ، الَّذِی لا یُوءْتَی مِنْ سُورَةٍ بِمِثْلِهِ ، وَهُوَ الْحَکَمُ الْعَدْلُ ، وَالْکِتَابُ الَّذِی لا یَأْتِیهِ الْباطِلُ مِنْ بَیْنِ یَدَیْهِ ، وَلا مِنْ خَلْفِهِ تَنْزِیلٌ مِنْ حَکِیمٍ حَمِیدٍ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 وَاجْعَلْ حَمْدِی لَکَ ، وَثَنَائِی عَلَیْکَ فِی الْعَافِیَةِ وَالْبَلاءِ وَالشِدَّةِ وَالرَّخَاءِ دَائِماً لا یَنْقَضِی وَلا یَبِیدُ ، تَوَکَّلْتُ عَلَی الْحَیِّ الَّذِی لا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أَعُوذُ ، وَبِکَ أَلُوذُ ، وَبِکَ أَصُولُ ، وَإِیَّاکَ أَعْبُدُ ، وَإِیَّاکَ أَسْتَعِینُ ، وَعَلَیْکَ أَتَوَکَّلُ ، وَأَدْرَأُ بِکَ فِی نَحْرِ أَعْدَائِی ، وَأَسْتَعِینُ بِکَ عَلَیْهِمْ ، وَأَسْتَکْفِیکَهُمْ فَاکْفِنِیهِمْ بِمَا شِئْتَ وَکَیْفَ شِئْتَ ، وَمِمَّا شِئْتَ بِحَوْلِکَ وَقُوَّتِکَ ، إِنَّکَ عَلی کُلِّ شَیْءٍ قَدِیرٌ ، فَسَیَکْفِیکَهُمُ اللّه‌ُ وَهُوَ السَّمِیعُ الْعَلِیمُ ، قالَ سَنَشُدُّ عَضُدَکَ بِأَخِیکَ ، وَنَجْعَلُ لَکُما سُلْطاناً ، فَلا یَصِلُونَ إِلَیْکُما بِآیاتِنا ، أَنْتُما وَمَنِ اتَّبَعَکُمَا الْغالِبُونَ ، لا تَخافا إِنَّنِی مَعَکُما ، أَسْمَعُ وَأَری ، قالَ اخْسَوءُا فِیها وَلا تُکَلِّمُونِ ، أَخَذْتُ بِسَمْعِ مَنْ یُطَالِبُنِی بِالسُّوءِ بِسَمْعِ اللّه‌ِ ، وَبَصَرِهِ وَقُوَّتِهِ بِقُوَّةِ اللّه‌ِ ، وَحَبْلِهِ الْمَتِینِ وَسُلْطَانِهِ الْمُبِینِ ، فَلَیْسَ لَهُمْ عَلَیْهَا سُلْطَانٌ وَلا سَبِیلَ ، إِنْ شَاءَ اللّه‌ُ ، وَجَعَلْنا مِنْ بَیْنِ أَیْدِیهِمْ سَدًّا ، وَمِنْ خَلْفِهِمْ سَدًّا ، فَأَغْشَیْناهُمْ فَهُمْ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یَدُکَ فَوْقَ کُلِّ ذِی قُدْرَةٍ ، وَقُوَّتُکَ أَعَزُّ مِنْ کُلِّ قُوَّةٍ ، وَسُلْطَانُکَ أَجَلُّ مِنْ کُلِّ سُلْطَانٍ ، فَصَلِّ عَلَی مُحَمَّدٍ وَآلِ مُحَمَّدٍ ، وَکُنْ عِنْدَ ظَنِّی فِیمَا لَمْ أَجِدْ فِیهِ مَفْزَعاً غَیْرَکَ ، وَلا مَلْجَأَ سِوَاکَ ، فَإِنَّنِی أَعْلَمُ أَنَّ عَدْلَکَ أَوْسَعُ مِنْ جَوْرِ الْجَبَّارِینَ ، وَأَنَّ إِنْصَافَکَ مِنْ وَرَاءِ ظُلْمِ الظَّالِمِینَ ، صَلِّ عَلَی مُحَمَّدٍ وَآلِ مُحَمَّدٍ أَجْمَعِینَ ، وَأَجِرْنِی مِنْهُمْ یَا أَرْحَمَ الرَّاحِمِینَ ، أُعِیذُ نَفْسِی وَدِینِی وَأَهْلِی وَمَالِی وَوُلْدِی ، وَمَنْ تَلْحَقُهُ عِنَایَتِی ، وَجَمِیعَ نِعَمِ اللّه‌ِ عِنْدِی ، بِبِسْمِ اللّه‌ِ الَّذِی خَضَعَتْ لَهُ الرِّقَابُ ، وَبِسْمِ اللّه‌ِ الَّذِی خَافَتْهُ الصُّدُورُ ، وَوَجِلَتْ مِنْهُ النُّفُوسُ ، وَبِالإسْمِ الَّذِی نَفَّسَ عَنْ دَاوُدَ کُرْبَتَهُ ، وَبِسْمِ اللّه‌ِ الَّذِی قَالَ لِلنَّارِ کُونِی بَرْداً وَسَلاماً عَلی إِبْراهِیمَ ، وَأَرادُوا بِهِ کَیْداً فَجَعَلْناهُمُ الاْءَخْسَرِینَ ، وَبِعَزِیمَةِ اللّه‌ِ الَّتِی لا تُحْصَی ، وَبِقُدْرَةِ اللّه‌ِ الْمُسْتَطِیلَةِ عَلَی جَمِیعِ خَلْقِهِ ، مِنْ شَرِّ فُلانٍ ، وَمِنْ شَرِّ مَا خَلَقَهُ الرَّحْمَنُ ، وَمِنْ شَرِّ مَکْرِهِمْ وَکَیْدِهِمْ وَحَوْلِهِمْ وَقُوَّتِهِمْ وَحِیَلِهِمْ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أَسْتَعِینُ ، وَبِکَ أَسْتَغِیثُ ، وَعَلَیْکَ أَتَوَکَّلُ ، وَأَنْتَ رَبُّ الْعَرْشِ الْعَظِیمِ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 وَخَلِّصْنِی مِنْ کُلِّ مُصِیبَةٍ نَزَلَتْ فِی هَذَا الْیَوْمِ ،</w:t>
      </w:r>
      <w:bookmarkStart w:id="494" w:name="pg2796_18115"/>
    </w:p>
    <w:p>
      <w:pPr>
        <w:pStyle w:val="BookText"/>
        <w:rPr/>
      </w:pPr>
      <w:bookmarkEnd w:id="494"/>
      <w:r>
        <w:rPr>
          <w:rFonts w:ascii="Amiri" w:hAnsi="Amiri" w:eastAsia="Amiri" w:cs="Amiri"/>
          <w:color w:val="111111"/>
          <w:sz w:val="28"/>
          <w:sz w:val="28"/>
          <w:szCs w:val="28"/>
          <w:rtl w:val="true"/>
          <w:lang w:bidi="ar-SA"/>
        </w:rPr>
        <w:t xml:space="preserve">وَفِی هَذِهِ اللَّیْلَةِ ، وَفِی جَمِیعِ اللَّیَالِی وَالاْءَیَّامِ ، مِنَ السَّمَاءِ إِلَی الاْءَرْضِ ، إِنَّکَ عَلی کُلِّ شَیْءٍ قَدِیرٌ ، وَاجْعَلْ لِی سَهْماً فِی کُلِّ حَسَنَةٍ نَزَلَتْ فِی هَذَا الْیَوْمِ ، وَفِی هَذِهِ اللَّیْلَةِ ، وَفِی جَمِیعِ اللَّیَالِی وَالاْءَیَّامِ ، مِنَ السَّمَاءِ إِلَی الاْءَرْضِ ،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أَسْتَفْتِحُ ، وَبِکَ أَسْتَنْجِحُ ، وَبِمُحَمَّدٍ صلی‌الله‌علیه‌و‌آله إِلَیْکَ أَتَوَجَّهُ ، وَبِکِتَابِکَ أَتَوَسَّلُ ، أَنْ تَلْطُفَ لِی بِلُطْفِکَ الْخَفِیِّ ، إِنَّکَ عَلی کُلِّ شَیْءٍ قَدِیرٌ ، جَبْرَئِیلُ عَنْ یَمِینِی ، وَمِیکَائِیلُ عَنْ یَسَارِی ، وَإِسْرَافِیلُ أَمَامِی ، وَلا حَوْلَ وَلا قُوَّةَ إِلاّ بِاللّه‌ِ الْعَلِیِّ الْعَظِیمِ خَلْفِی ، وَبَیْنَ یَدَیَّ ، لا إِلهَ إِلاّ أَنْتَ ، سُبْحانَکَ إِنِّی کُنْتُ مِنَ الظّالِمِینَ ، وَصَلَّی اللّه‌ُ عَلَی مُحَمَّدٍ وَآلِهِ الطَّاهِرِینَ وَسَلَّمَ تَسْلِیماً کَثِیراً </w:t>
      </w:r>
      <w:r>
        <w:rPr>
          <w:rFonts w:eastAsia="Amiri" w:cs="Amiri" w:ascii="Amiri" w:hAnsi="Amiri"/>
          <w:color w:val="111111"/>
          <w:sz w:val="28"/>
          <w:szCs w:val="28"/>
          <w:rtl w:val="true"/>
          <w:lang w:bidi="ar-SA"/>
        </w:rPr>
        <w:t>» .</w:t>
      </w:r>
    </w:p>
    <w:p>
      <w:pPr>
        <w:pStyle w:val="Heading3"/>
        <w:numPr>
          <w:ilvl w:val="2"/>
          <w:numId w:val="1"/>
        </w:numPr>
        <w:rPr/>
      </w:pPr>
      <w:bookmarkStart w:id="495" w:name="__RefHeading___Toc2195811_1395250215"/>
      <w:bookmarkStart w:id="496" w:name="_Toc195"/>
      <w:bookmarkEnd w:id="495"/>
      <w:r>
        <w:rPr>
          <w:rtl w:val="true"/>
        </w:rPr>
        <w:t>عوذه امام رضا علیه السلام</w:t>
      </w:r>
      <w:bookmarkEnd w:id="4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عوذه‌ای است که از امام رضا علیه‌السلام </w:t>
      </w:r>
      <w:r>
        <w:rPr>
          <w:rStyle w:val="FootnoteAnchor"/>
          <w:rtl w:val="true"/>
        </w:rPr>
        <w:footnoteReference w:id="509"/>
      </w:r>
      <w:r>
        <w:rPr>
          <w:rFonts w:ascii="IRNazanin" w:hAnsi="IRNazanin" w:eastAsia="IRNazanin"/>
          <w:color w:val="111111"/>
          <w:sz w:val="28"/>
          <w:sz w:val="28"/>
          <w:szCs w:val="28"/>
          <w:rtl w:val="true"/>
          <w:lang w:bidi="fa-IR"/>
        </w:rPr>
        <w:t xml:space="preserve">بعد از مرگ آن بزرگوار دیده شد و گفته شده که پدران حضرت می‌گفته‌اند جدشان علی صلوات اللّه علیه از دشمنان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می‌برده و در غلاف شمشیر آن حضرت بوده ، و بر فرزندان و کسانش شرط کرده که با این حرز کسی را نفرین نکنند ، چون هر که با آن دعا کند دعایش از خداوند جل اسمه ممنوع نخواهد شد و آن دعا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أَسْتَفْتِحُ ، وَبِکَ أَسْتَنْجِحُ ، وَبِمُحَمَّدٍ صلی‌الله‌علیه‌و‌آله أَتَوَجَّهُ ، اللَّهُمَّ سَهِّلْ لِی حُزُونَتَهُ ، وَکُلَّ حُزُونَةٍ ، وَذَلِّلْ لِی صُعُوبَتَهُ ، وَکُلَّ صُعُوبَةٍ ، وَاکْفِنِی مَئُونَتَهُ ، وَکُلَّ مَئُونَةٍ ، وَارْزُقْنِی مَعْرُوفَهُ وَوُدَّهُ ، وَاصْرِفْ عَنِّی ضَرَّهُ وَمَعَرَّتَهُ ، إِنَّکَ تَمْحُو مَا تَشَاءُ ، وَتُثْبِتُ وَعِنْدَکَ أُمُّ الْکِتَابِ ، أَلا إِنَّ أَوْلِیاءَ اللّه‌ِ لا خَوْفٌ عَلَیْهِمْ وَلا هُمْ یَحْزَنُونَ ، إِنّا رُسُلُ رَبِّکَ لَنْ یَصِلُوا إِلَیْکَ ، طه ، حم ، لا یُبْصِرُونَ ، جَعَلْنا فِی أَعْناقِهِمْ أَغْلالاً فَهِیَ إِلَی الاْءَذْقانِ فَهُمْ مُقْمَحُونَ ، وَجَعَلْنا مِنْ بَیْنِ أَیْدِیهِمْ سَدًّا وَمِنْ خَلْفِهِمْ سَدًّا فَأَغْشَیْناهُمْ فَهُمْ لا یُبْصِرُونَ ، أُولئِکَ الَّذِینَ طَبَعَ اللّه‌ُ عَلی قُلُوبِهِمْ وَسَمْعِهِمْ</w:t>
      </w:r>
      <w:bookmarkStart w:id="497" w:name="pg2796_18116"/>
    </w:p>
    <w:p>
      <w:pPr>
        <w:pStyle w:val="BookText"/>
        <w:rPr/>
      </w:pPr>
      <w:bookmarkEnd w:id="497"/>
      <w:r>
        <w:rPr>
          <w:rFonts w:ascii="IRNazanin" w:hAnsi="IRNazanin" w:eastAsia="IRNazanin"/>
          <w:color w:val="111111"/>
          <w:sz w:val="28"/>
          <w:sz w:val="28"/>
          <w:szCs w:val="28"/>
          <w:rtl w:val="true"/>
          <w:lang w:bidi="fa-IR"/>
        </w:rPr>
        <w:t xml:space="preserve">وَأَبْصارِهِمْ ، وَأُولئِکَ هُمُ الْغافِلُونَ ، لا جَرَمَ أَنَّ اللّه‌َ یَعْلَمُ ما یُسِرُّونَ وَما یُعْلِنُونَ ، فَسَیَکْفِیکَهُمُ اللّه‌ُ وَهُوَ السَّمِیعُ الْعَلِیمُ ، وَتَراهُمْ یَنْظُرُونَ إِلَیْکَ وَهُمْ لا یُبْصِرُونَ ، صُمٌّ بُکْمٌ عُمْیٌ فَهُمْ لا یَعْقِلُونَ ، طسم ، تِلْکَ آیاتُ الْکِتابِ الْمُبِینِ ، لَعَلَّکَ باخِعٌ نَفْسَکَ أَلاّ یَکُونُوا مُوءْمِنِینَ ، إِنْ نَشَأْ نُنَزِّلْ عَلَیْهِمْ مِنَ السَّماءِ آیَةً ، فَظَلَّتْ أَعْناقُهُمْ لَها خاضِعِینَ ، الاْءَسْمَاءُ اللَّهُمَّ إِنِّی أَسْأَلُکَ بِالْعَیْنِ الَّتِی لا تَنَامُ ، وَبِالْعِزِّ الَّذِی لا یُرَامُ ، وَبِالْمُلْکِ الَّذِی لا یُضَامُ ، وَبِالنُّورِ الَّذِی لا یُطْفَی ، وَبِالْوَجْهِ الَّذِی لا یَبْلَی ، وَبِالْحَیَاةِ الَّتِی لا تَمُوتُ ، وَبِالصَمَدِیَّةِ الَّتِی لا تَقْهَرُ ، وَبِالدَّیْمُومِیَّةِ الَّتِی لا تَفْنَی ، وَبِالإسْمِ الَّذِی لا یُرَدُّ ، وَبِالرُّبُوبِیَّةِ الَّتِی لا تُسْتَذَلُّ ، أَنْ تُصَلِّیَ عَلَی مُحَمَّدٍ وَآلِ مُحَمَّدٍ ، وَأَنْ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 جمله حاجت خود را بگوید </w:t>
      </w:r>
      <w:r>
        <w:rPr>
          <w:rFonts w:eastAsia="IRNazanin" w:cs="IRNazanin"/>
          <w:color w:val="111111"/>
          <w:sz w:val="28"/>
          <w:szCs w:val="28"/>
          <w:rtl w:val="true"/>
          <w:lang w:bidi="fa-IR"/>
        </w:rPr>
        <w:t>.</w:t>
      </w:r>
    </w:p>
    <w:p>
      <w:pPr>
        <w:pStyle w:val="Heading3"/>
        <w:numPr>
          <w:ilvl w:val="2"/>
          <w:numId w:val="1"/>
        </w:numPr>
        <w:rPr/>
      </w:pPr>
      <w:bookmarkStart w:id="498" w:name="__RefHeading___Toc2195813_1395250215"/>
      <w:bookmarkStart w:id="499" w:name="_Toc196"/>
      <w:bookmarkEnd w:id="498"/>
      <w:r>
        <w:rPr>
          <w:rtl w:val="true"/>
        </w:rPr>
        <w:t>دعاء در سختی ها</w:t>
      </w:r>
      <w:bookmarkEnd w:id="49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w:t>
      </w:r>
      <w:r>
        <w:rPr>
          <w:rStyle w:val="FootnoteAnchor"/>
          <w:rtl w:val="true"/>
        </w:rPr>
        <w:footnoteReference w:id="510"/>
      </w:r>
      <w:r>
        <w:rPr>
          <w:rFonts w:ascii="IRNazanin" w:hAnsi="IRNazanin" w:eastAsia="IRNazanin"/>
          <w:color w:val="111111"/>
          <w:sz w:val="28"/>
          <w:sz w:val="28"/>
          <w:szCs w:val="28"/>
          <w:rtl w:val="true"/>
          <w:lang w:bidi="fa-IR"/>
        </w:rPr>
        <w:t xml:space="preserve">که در اصل یونس بن بکیر یافت شده و دارد که برای سختیها از حضرت امام هشتم دعائی خواسته که آن بزرگوار این دعا را برایش نوشته و فرموده باشند در هر سختی با این دعا کن اجابت شده و آنچه آرزو داری به تو عطا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 اللَّهُمَّ إِنَّ ذُنُوبِی وَکَثْرَتَهَا قَدْ أَخْلَقَتْ وَجْهِی عِنْدَکَ ، وَحَجَبَتْنِی عَنِ اسْتِئْهَالِ رَحْمَتِکَ ، وَبَاعَدَتْنِی عَنِ اسْتِیجَابِ مَغْفِرَتِکَ ، وَلَوْ لا تَعَلُّقِی بِالائِکَ ، وَتَمَسُّکِی بِالدُّعَاءِ وَمَا وَعَدْتَ أَمْثَالِی مِنَ الْمُسْرِفِینَ ، وَأَمْثَالِی مِنَ الْخَاطِئِینَ ، وَوَعَدْتَ الْقَانِطِینَ مِنْ رَحْمَتِکَ بِقَوْلِکَ یا عِبادِیَ الَّذِینَ أَسْرَفُوا عَلی أَنْفُسِهِمْ لا تَقْنَطُوا مِنْ رَحْمَةِ اللّه‌ِ إِنَّ اللّه‌َ یَغْفِرُ الذُّنُوبَ جَمِیعاً إِنَّهُ هُوَ الْغَفُورُ الرَّحِیمُ وَحَذَّرْتَ الْقَانِطِینَ مِنْ رَحْمَتِکَ فَقُلْتَ وَمَنْ یَقْنَطُ مِنْ رَحْمَةِ رَبِّهِ إِلاّ الضّالُّونَ ثُمَّ نَدَبْتَنَا بِرَأْفَتِکَ إِلَی دُعَائِکَ فَقُلْتَ ادْعُونِی أَسْتَجِبْ لَکُمْ إِنَّ الَّذِینَ یَسْتَکْبِرُونَ عَنْ عِبادَتِی سَیَدْخُلُونَ جَهَنَّمَ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داخِرِینَ إِلَهِی لَقَدْ کَانَ الاْءِیَاسُ عَلَیَّ مُشْتَمِلاً وَالْقُنُوطُ مِنْ رَحْمَتِکَ عَلَیَّ مُلْتَحِفاً إِلَهِی لَقَدْ وَعَدْتَ الْمُحْسِنَ ظَنَّهُ بِکَ ثَوَاباً وَأَوْعَدْتَ الْمُسِیءَ ظَنَّهُ بِکَ عِقَاباً اللَّهُمَّ وَقَدْ أَمْسَکَ رَمَقِی حُسْنُ الظَّنِّ بِکَ فِی عِتْقِ رَقَبَتِی مِنَ النَّارِ وَتَغَمُّدِ زَلَّتِی وَإِقَالَةِ عَثْرَتِی اللَّهُمَّ قَوْلُکَ الْحَقُّ الَّذِی لا خُلْفَ لَهُ وَلا تَبْدِیلَ یَوْمَ نَدْعُوا کُلَّ أُناسٍ بِإِمامِهِمْ وَذَلِکَ یَوْمُ النُّشُورِ إِذَا نُفِخَ فِی الصُّورِ وَبُعْثِرَ ما فِی الْقُبُورِ اللَّهُمَّ فَإِنِّی أُوفِی وَأَشْهَدُ وَأُقِرُّ وَلا أُنْکِرُ وَلا أَجْحَدُ وَأُسِرُّ وَأُعْلِنُ وَأُظْهِرُ وَأُبْطِنُ بِأَنَّکَ أَنْتَ اللّه‌ُ لا إِلَهَ إِلاّ أَنْتَ وَحْدَکَ لا شَرِیکَ لَکَ وَأَنَّ مُحَمَّداً عَبْدُکَ وَرَسُولُکَ صلی‌الله‌علیه‌و‌آله وَأَنَّ عَلِیّاً أَمِیرُالْمُوءْمِنِینَ سَیِّدُ الاْءَوْصِیَاءِ وَوَارِثُ عِلْمِ الاْءَنْبِیَاءِ عَلَمُ الدِّینِ وَمُبِیرُ الْمُشْرِکِینَ وَمُمَیِّزُ الْمُنَافِقِینَ وَمُجَاهِدُ الْمَارِقِینَ إِمَامِی وَحُجَّتِی وَعُرْوَتِی وَصِرَاطِی وَدَلِیلِی وَمَحَجَّتِی وَمَنْ لا أَثِقُ بِأَعْمَالِی وَلَوْ زَکَتْ وَلا أَرَاهَا مُنْجِیَةً لِی وَلَوْ صَلَحَتْ إِلاّ بِوَلایَتِهِ وَالإئْتِمَامِ بِهِ وَالاْءِقْرَارِ بِفَضَائِلِهِ وَالْقَبُولِ مِنْ حَمَلَتِهَا وَالتَّسْلِیمِ لِرُوَاتِهَا وَأُقِرُّ بِأَوْصِیَائِهِ مِنْ أَبْنَائِهِ أَئِمَّةً وَحُجَجاً وَأَدِلَّةً وَسُرُجاً وَأَعْلاماً وَمَنَاراً وَسَادَةً وَأَبْرَاراً وَأُومِنُ بِسِرِّهِمْ وَجَهْرِهِمْ وَظَاهِرِهِمْ وَبَاطِنِهِمْ وَغَائِبِهِمْ وَشَاهِدِهِمْ وَحَیِّهِمْ وَمَیِّتِهِمْ لا شَکَّ فِی ذَلِکَ وَلا ارْتِیَابَ عِنْدَ تَحَوُّلِکَ وَلا انْقِلابَ اللَّهُمَّ فَادْعُنِی یَوْمَ حَشْرِی وَنَشْرِی بِإِمَامَتِهِمْ وَأَنْقِذْنِی بِهِمْ یَا مَوْلایَ مِنْ حَرِّ النِّیرَانِ وَإِنْ لَمْ تَرْزُقْنِی رُوحَ الْجِنَانِ فَإِنَّکَ إِنْ أَعْتَقْتَنِی مِنَ النَّارِ کُنْتُ مِنَ الْفَائِزِینَ اللَّهُمَّ وَقَدْ أَصْبَحْتُ یَوْمِی هَذَا لا ثِقَةَ لِی وَلا رَجَاءَ وَلا لَجَأَ وَلا مَفْزَعَ وَلا مَنْجَی غَیْرُ مَنْ تَوَسَّلْتُ بِهِمْ إِلَیْکَ مُتَقَرِّباً إِلَی رَسُولِکَ مُحَمَّدٍ صلی‌الله‌علیه‌و‌آله ثُمَّ عَلِیٍّ أَمِیرِ الْمُوءْمِنِینَ وَالزَّهْرَاءِ سَیِّدَةِ نِسَاءِ الْعَالَمِینَ وَالْحَسَنِ وَالْحُسَیْنِ وَعَلِیٍّ وَمُحَمَّدٍ وَجَعْفَرٍ وَمُوسَی وَعَلِیٍّ وَمُحَمَّدٍ وَعَلِیٍّ وَالْحَسَنِ وَمَنْ بَعْدَهُمْ تُقِیمُ الْحِجَّةَ إِلَی الْحُجَّةِ الْمَنْشُورَةِ مِنْ وُلْدِهِ الْمَرْجُوِّ لِلاْءُمَّةِ مِنْ بَعْدِهِ اللَّهُمَّ فَاجْعَلْهُمْ فِی هَذَا الْیَوْمِ وَمَا بَعْدَهُ حِصْنِی مِنَ الْمَکَارِهِ وَمَعْقِلِی مِنَ الْمَخَاوِفِ وَنَجِّنِی بِهِمْ مِنْ کُلِّ عَدُوٍّ وَطَاغٍ وَبَاغٍ وَفَاسِقٍ</w:t>
      </w:r>
      <w:bookmarkStart w:id="500" w:name="pg2796_18118"/>
    </w:p>
    <w:p>
      <w:pPr>
        <w:pStyle w:val="BookText"/>
        <w:rPr/>
      </w:pPr>
      <w:bookmarkEnd w:id="500"/>
      <w:r>
        <w:rPr>
          <w:rFonts w:ascii="Amiri" w:hAnsi="Amiri" w:eastAsia="Amiri" w:cs="Amiri"/>
          <w:color w:val="111111"/>
          <w:sz w:val="28"/>
          <w:sz w:val="28"/>
          <w:szCs w:val="28"/>
          <w:rtl w:val="true"/>
          <w:lang w:bidi="ar-SA"/>
        </w:rPr>
        <w:t xml:space="preserve">وَمِنْ شَرِّ مَا أَعْرِفُ وَمَا أُنْکِرُ وَمَا اسْتَتَرَ عَنِّی وَمَا أُبْصِرُ وَمِنْ شَرِّ کُلِّ دَابَّةٍ رَبِّ أَنْتَ آخِذٌ بِنَاصِیَتِهَا إِنَّکَ عَلَی صِرَاطٍ مُسْتَقِیمٍ اللَّهُمَّ فَبِتَوَسُّلِی بِهِمْ إِلَیْکَ وَتَقَرُّبِی بِمَحَبَّتِهِمْ وَتَحَصُّنِی بِإِمَامَتِهِمْ افْتَحْ عَلَیَّ فِی هَذَا الْیَوْمِ أَبْوَابَ رِزْقِکَ وَانْشُرْ عَلَیَّ رَحْمَتَکَ وَحَبِّبْنِی إِلَی خَلْقِکَ وَجَنِّبْنِی بُغْضَهُمْ وَعَدَاوَتَهُمْ إِنَّکَ عَلی کُلِّ شَیْءٍ قَدِیرٌ اللَّهُمَّ وَلِکُلِّ مُتَوَسِّلٍ ثَوَابٌ وَلِکُلِّ ذِی شَفَاعَةٍ حَقٌّ فَأَسْأَلُکَ بِمَنْ جَعَلْتُهُ إِلَیْکَ سَبَبِی وَقَدَّمْتُهُ أَمَامَ طَلِبَتِی أَنْ تُعَرِّفَنِی بَرَکَةَ یَوْمِی هَذَا وَشَهْرِی هَذَا وَعَامِی هَذَا اللَّهُمَّ وَهُمْ مَفْزَعِی وَمَعُونَتِی فِی شِدَّتِی وَرَخَائِی وَعَافِیَتِی وَبَلائِی وَنَوْمِی وَیَقَظَتِی وَظَعْنِی وَإِقَامَتِی وَعُسْرِی وَیُسْرِی وَعَلانِیَتِی وَسِرِّی وَإِصْبَاحِی وَإِمْسَائِی وَتَقَلُّبِی وَمَثْوَایَ وَسِرِّی وَجَهْرِی اللَّهُمَّ فَلا تُخَیِّبْنِی بِهِمْ مِنْ نَائِلِکَ وَلا تَقْطَعْ رَجَائِی مِنْ رَحْمَتِکَ وَلا تُوءْیِسْنِی مِنْ رَوْحِکَ وَلا تَبْتَلِنِی بِانْغِلاقِ أَبْوَابِ الاْءَرْزَاقِ وَسَدَادِ مَسَالِکِهَا وَارْتِتَاجِ مَذَاهِبِهَا وَافْتَحْ لِی مِنْ لَدُنْکَ فَتْحاً یَسِیراً وَاجْعَلْ لِی مِنْ کُلِّ ضَنْکٍ مَخْرَجاً وَإِلَی کُلِّ سَعَةٍ مَنْهَجاً إِنَّکَ أَرْحَمُ الرَّاحِمِینَ وَصَلَّی اللّه‌ُ عَلَی مُحَمَّدٍ وَآلِهِ الطَّیِّبِینَ الطَّاهِرِینَ آمِینَ رَبَّ الْعَالَمِینَ </w:t>
      </w:r>
      <w:r>
        <w:rPr>
          <w:rFonts w:eastAsia="Amiri" w:cs="Amiri" w:ascii="Amiri" w:hAnsi="Amiri"/>
          <w:color w:val="111111"/>
          <w:sz w:val="28"/>
          <w:szCs w:val="28"/>
          <w:rtl w:val="true"/>
          <w:lang w:bidi="ar-SA"/>
        </w:rPr>
        <w:t>» .</w:t>
      </w:r>
    </w:p>
    <w:p>
      <w:pPr>
        <w:pStyle w:val="Heading3"/>
        <w:numPr>
          <w:ilvl w:val="2"/>
          <w:numId w:val="1"/>
        </w:numPr>
        <w:rPr/>
      </w:pPr>
      <w:bookmarkStart w:id="501" w:name="__RefHeading___Toc2195815_1395250215"/>
      <w:bookmarkStart w:id="502" w:name="_Toc197"/>
      <w:bookmarkEnd w:id="501"/>
      <w:r>
        <w:rPr>
          <w:rtl w:val="true"/>
        </w:rPr>
        <w:t>عوذه امام هشتم علیه السلام</w:t>
      </w:r>
      <w:bookmarkEnd w:id="502"/>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عوذه‌ای</w:t>
      </w:r>
      <w:r>
        <w:rPr>
          <w:rStyle w:val="FootnoteAnchor"/>
          <w:rtl w:val="true"/>
        </w:rPr>
        <w:footnoteReference w:id="511"/>
      </w:r>
      <w:r>
        <w:rPr>
          <w:rFonts w:ascii="IRNazanin" w:hAnsi="IRNazanin" w:eastAsia="IRNazanin"/>
          <w:color w:val="111111"/>
          <w:sz w:val="28"/>
          <w:sz w:val="28"/>
          <w:szCs w:val="28"/>
          <w:rtl w:val="true"/>
          <w:lang w:bidi="fa-IR"/>
        </w:rPr>
        <w:t xml:space="preserve">است که امام هشتم به آن تعوّذ کرده هنگامی که حضرت را به دستور هارون در برکة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 فضل بن ربیع می‌گوید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بود و به حضرت با این عوذه خطری از درندگان نرسید ، علی بن طاووس صاحب کتاب مهج که این روایت را ذکر کرده می‌گوید ، بسا این داستان از امام هفتم موسی بن جعفر علیه‌السلام باشد که نزد هارون زندانی بود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می‌گوید دعا را نوشتم در دفتری و در دستمالی در آستین خود آن را بستم هر بار که بر هارون وارد می‌شدم به سوی من می‌خندید و حوائجم را</w:t>
      </w:r>
    </w:p>
    <w:p>
      <w:pPr>
        <w:pStyle w:val="BookText"/>
        <w:rPr/>
      </w:pPr>
      <w:r>
        <w:rPr>
          <w:rFonts w:ascii="IRNazanin" w:hAnsi="IRNazanin" w:eastAsia="IRNazanin"/>
          <w:color w:val="111111"/>
          <w:sz w:val="28"/>
          <w:sz w:val="28"/>
          <w:szCs w:val="28"/>
          <w:rtl w:val="true"/>
          <w:lang w:bidi="fa-IR"/>
        </w:rPr>
        <w:t xml:space="preserve">برآورده می‌کرد و در هر سفری حرز و امان من از هر چیز ترسناکی بود و در هر سختی افتادم با این دعا دعا کردم برایم فرج حاصل 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 لا إِلَهَ إِلاّ اللّه‌ُ وَحْدَهُ ، لا شَرِیکَ لَهُ ، أَنْجَزَ وَعْدَهُ ، وَنَصَرَ عَبْدَهُ ، وَأَعَزَّ جُنْدَهُ ، وَهَزَمَ الاْءَحْزَابَ وَحْدَهُ ، فَلَهُ الْمُلْکُ وَلَهُ الْحَمْدُ ، الْحَمْدُ للّه‌ِِ رَبِّ الْعالَمِینَ أَمْسَیْتُ وَأَصْبَحْتُ فِی حِمَی اللّه‌ِ الَّذِی لا یُسْتَبَاحُ ، وَذِمَّتِهِ الَّتِی لا تُرَامُ وَلا تُخْفَرُ وَفِی عِزِّهِ الَّذِی لا یَذِلُّ وَلا یُقْهَرُ ، وَفِی حِزْبِهِ الَّذِی لا یُغْلَبُ ، وَفِی جُنْدِهِ الَّذِی لا یُهْزَمُ ، وَحَرِیمِهِ الَّذِی لا یُسْتَبَاحُ ، بِاللّه‌ِ اسْتَجَرْتُ ، وَبِاللّه‌ِ أَصْبَحْتُ ، وَبِاللّه‌ِ اسْتَنْجَحْتُ وَتَعَزَّزْتُ وَتَعَوَّذْتُ وَانْتَصَرْتُ وَتَقَوَّیْتُ ، وَبِعِزَّةِ اللّه‌ِ قَوِیتُ عَلَی أَعْدَائِی ، وَبِجَلالِ اللّه‌ِ وَکِبْرِیَائِهِ ظَهَرْتُ عَلَیْهِمْ وَقَهَرْتُهُمْ بِحَوْلِ اللّه‌ِ وَقُوَّتِهِ اسْتَعَنْتُ عَلَیْهِمْ بِاللّه‌ِ ، وَفَوَّضْتُ أَمْرِی إِلَی اللّه‌ِ ، وَحَسْبِیَ اللّه‌ُ وَنِعْمَ الْوَکِیلُ وَتَراهُمْ یَنْظُرُونَ إِلَیْکَ وَهُمْ لا یُبْصِرُونَ ، أَتی أَمْرُ اللّه‌ِ فَلَجَتْ حُجَّةُ اللّه‌ِ ، وَغَلَبَتْ کَلِمَةُ اللّه‌ِ عَلَی أَعْدَاءِ اللّه‌ِ الْفَاسِقِینَ وَجُنُودِ إِبْلِیسَ أَجْمَعِینَ ، لَنْ یَضُرُّوکُمْ إِلاّ أَذیً ، وَإِنْ یُقاتِلُوکُمْ یُوَلُّوکُمُ الاْءَدْبارَ ثُمَّ لا یُنْصَرُونَ ، ضُرِبَتْ عَلَیْهِمُ الذِّلَّةُ أَیْنَ ما ثُقِفُوا أُخِذُوا وَقُتِّلُوا تَقْتِیلاً ، لا یُقاتِلُونَکُمْ جَمِیعاً إِلاّ فِی قُریً مُحَصَّنَةٍ أَوْ مِنْ وَراءِ جُدُرٍ ، بَأْسُهُمْ بَیْنَهُمْ شَدِیدٌ تَحْسَبُهُمْ جَمِیعاً وَقُلُوبُهُمْ شَتّی ، ذلِکَ بِأَنَّهُمْ قَوْمٌ لا یَعْقِلُونَ ، تَحَصَّنْتُ مِنْهُمْ بِالْحِفْظِ الْمَحْفُوظِ فَمَا اسْطَاعُوا أَنْ یُظْهِرُوهُ وَمَا اسْتَطَاعُوا لَهُ نَقْباً ، آوَیْتُ إِلَی رُکْنٍ شَدِیدٍ وَالْتَجَأْتُ إِلَی کَهْفٍ رَفِیعٍ وَتَمَسَّکْتُ بِالْحَبْلِ الْمَتِینِ ، وَتَدَرَّعْتُ بِدِرْعِ اللّه‌ِ الْحَصِینَةِ ، وَتَدَرَّقْتُ بِدَرَقَةِ أَمِیرِ الْمُوءْمِنِینَ ، وَتَعَوَّذْتُ بِعُوذَةِ سُلَیْمَانَ بْنِ دَاوُدَ ، وَتَخَتَّمْتُ بِخَاتَمِهِ ، فَأَنَا حَیْثُمَا سَلَکْتُ آمِنٌ مُطْمَئِنٌّ وَعِدَایَ فِی الاْءَهْوَالِ حَیْرَانُ قَدْ حُفَّ بِالْمِهَانَةِ ، وَأُلْبِسَ الذُّلَّ ، وَقَنِعَ بِالصَّغَارِ ضَرَبْتُ عَلَی نَفْسِی سُرَادِقَ الْحِیَاطَةِ ، وَلَبِسْتُ دِرْعَ ، الْحِفْظِ وَعَلِقْتُ عَلَیّ هَیْکَلِ الْهَیْبَةِ وَتَتَوَّجْتُ بِتَاجِ الْکَرَامَةِ وَتَقَلَّدْتُ بِسَیْفِ الْعِزِّ الَّذِی لا یُفَلُّ وَخَفِیْتُ عَنْ أَعْیُنِ الْبَاغِینَ النَّاظِرِینَ ، وَتَوَارَیْتُ عَنِ الظُّنُونِ ، وَأَمِنْتُ عَلَی نَفْسِی ، وَسَلِمْتُ مِنْ أَعْدَائِی بِجَلالِ اللّه‌ِ ، فَهُمْ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خَاضِعُونَ وَعَنِّی نَافِرُونَ ، کَأَنَّهُمْ حُمُرٌ مُسْتَنْفِرَةٌ فَرَّتْ مِنْ قَسْوَرَةٍ ، قَصُرَتْ أَیْدِیهِمْ عَنْ بُلُوغِی ، وَعَمِیَتْ أَبْصَارُهُمْ عَنْ رُوءْیَتِی ، وَخَرِسَتْ أَلْسِنَتُهُمْ عَنْ ذِکْرِی ، وَذَهَلَتْ عُقُولُهُمْ عَنْ مَعْرِفَتِی ، وَتَخَوَّفَتْ قُلُوبُهُمْ ، وَارْتَعَدَتْ فَرَائِصُهُمْ وَنُفُوسُهُمْ مِنْ مَخَافَتِی بِاللّه‌ِ الَّذِی لا إِلَهَ إِلاّ هُوَ ، یَا هُوَ یَا مَنْ لا إِلَهَ إِلاّ هُوَ ، افْلُلْ جُنُودَهُمْ ، وَاکْسِرْ شَوْکَتَهُمْ ، وَنَکِّسْ رُءُوسَهُمْ ، وَأَعْمِ أَبْصَارَهُمْ ، فَظَلَّتْ أَعْنَاقُهُمْ لِی خَاضِعِینَ ، وَانْهَزَمَ جَیْشُهُمْ وَوَلَّوْا ، مُدْبِرِینَ سَیُهْزَمُ الْجَمْعُ وَیُوَلُّونَ الدُّبُرَ ، بَلِ السّاعَةُ مَوْعِدُهُمْ وَالسّاعَةُ أَدْهی وَأَمَرُّ ، وَما أَمْرُ السّاعَةِ إِلاّ کَلَمْحِ الْبَصَرِ عَلَوْتُ عَلَیْهِمْ بِعُلُوِّ اللّه‌ِ الَّذِی کَانَ یَعْلُو بِهِ عَلِیٌّ صَاحِبُ الْحُرُوبِ ، مُنَکِّسُ الرَّایَاتِ وَمُبِیدُ الاْءَقْرَانِ ، وَتَعَوَّذْتُ بِأَسْمَاءِ اللّه‌ِ الْحُسْنَی وَکَلِمَاتِهِ الْعُلْیَا ، وَظَهَرْتُ عَلَی أَعْدَائِی بِبَأْسٍ شَدِیدٍ وَأَمْرٍ رَشِیدٍ ، وَأَذْلَلْتُهُمْ وَقَمَعْتُ رُءُوسَهُمْ ، وَظَلَّتْ أَعْنَاقُهُمْ لِی خَاضِعِینَ ، فَخَابَ مَنْ نَاوَانِی وَهَلَکَ مَنْ عَادَانِی ، وَأَنَا الْمُوءَیَّدُ الْمَنْصُورُ وَالْمُظَفَّرُ الْمُتَوَّجُ الْمَحْبُورُ ، وَقَدْ لَزِمْتُ کَلِمَةَ التَّقْوَی وَاسْتَمْسَکْتُ بِالْعُرْوَةِ الْوُثْقَی ، وَاعْتَصَمْتُ بِحَبْلِ اللّه‌ِ الْمَتِینِ ، فَلَنْ یَضُرَّنِی کَیْدُ الْکَائِدِینَ وَحَسَدُ الْحَاسِدِینَ ، أَبَدَ الآْبِدِینَ وَدَهْرَ الدَّاهِرِینَ ، فَلَنْ یَرَانِی أَحَدٌ ، وَلَنْ یُنْذِرَنِی أَحَدٌ قُلْ إِنَّما أَدْعُوا رَبِّی وَلا أُشْرِکُ بِهِ أَحَداً ، أَسْأَلُکَ یَا مُتَفَضِّلُ أَنْ تَفَضَّلَ عَلَیَّ بِالاْءَمْنِ وَالاْءِیمَانِ عَلَی نَفْسِی وَرُوحِی بِالسَّلامَةِ مِنْ أَعْدَائِی وَأَنْ تَحُولَ بَیْنِی وَبَیْنَ شَرِّهِمْ بِالْمَلائِکَةِ الْغِلاظِ الشِّدَادِ ، لا یَعْصُونَ اللّه‌َ ما أَمَرَهُمْ وَیَفْعَلُونَ ما یُوءْمَرُونَ ، وَأَیِّدْنِی بِالْجُنْدِ الْکَثِیفَةِ وَالاْءَرْوَاحِ الْعَظِیمَةِ الْمُطِیعَةِ فَیُجِیبُونَهُمْ بِالْحُجَّةِ الْبَالِغَةِ ، وَیَقْذِفُونَهُمْ بِالْحَجَرِ الدَّامِغِ وَیَضْرِبُونَهُمْ بِالسَّیْفِ الْقَاطِعِ ، وَیَرْمُونَهُمْ بِالشِّهَابِ الثَّاقِبِ ، وَالْحَرِیقِ الْمُلْتَهِبِ وَالشُّوَاظِ الْمُحْرِقِ ، وَیُقْذَفُونَ مِنْ کُلِّ جانِبٍ دُحُوراً ، وَلَهُمْ عَذابٌ واصِبٌ ، قَذَفْتُهُمْ وَزَجَرْتُهُمْ بِفَضْلِ بِسْمِ اللّه‌ِ الرَّحْمنِ الرَّحِیمِ بِطه وَیس وَالذّارِیاتِ وَالطَّوَاسِینِ وَتَنْزِیلِ الْقُرْآنِ الْعَظِیمِ وَالْحَوَامِیمِ ، وَبِکهیعص ، وَبِکَافٍ کُفِیتُ ، وَبِهَاءٍ هُدِیْتُ ، وَبِیَاءٍ یُسِّرَ لِی ، وَبِعَیْنٍ عَلَوْتُ ، وَبِصَادٍ صَدَّقْتُ ، أَنَّهُ لا إِلَهَ إِلاّ هُوَ ، وَبِنُونِ وَالْقَلَمِ وَما یَسْطُرُونَ ، وَبِمَواقِعِ النُّجُومِ ،</w:t>
      </w:r>
    </w:p>
    <w:p>
      <w:pPr>
        <w:pStyle w:val="BookText"/>
        <w:rPr/>
      </w:pPr>
      <w:r>
        <w:rPr>
          <w:rFonts w:ascii="Amiri" w:hAnsi="Amiri" w:eastAsia="Amiri" w:cs="Amiri"/>
          <w:color w:val="111111"/>
          <w:sz w:val="28"/>
          <w:sz w:val="28"/>
          <w:szCs w:val="28"/>
          <w:rtl w:val="true"/>
          <w:lang w:bidi="ar-SA"/>
        </w:rPr>
        <w:t xml:space="preserve">وَبِالطُّورِ ، وَکِتابٍ مَسْطُورٍ ، فِی رَقٍّ مَنْشُورٍ ، وَالْبَیْتِ الْمَعْمُورِ ، وَالسَّقْفِ الْمَرْفُوعِ ، وَالْبَحْرِ الْمَسْجُورِ ، إِنَّ عَذابَ رَبِّکَ لَواقِعٌ ، ما لَهُ مِنْ دافِعٍ ، فَوَلَّوْا مُدْبِرِینَ ، وَعَلَی أَعْقَابِهِمْ نَاکِصِینَ ، وَفِی دِیَارِهِمْ خَائِفِینَ ، فَوَقَعَ الْحَقُّ وَبَطَلَ ما کانُوا یَعْمَلُونَ ، فَغُلِبُوا هُنالِکَ وَانْقَلَبُوا صاغِرِینَ ، وَأُلْقِیَ السَّحَرَةُ ساجِدِینَ ، فَوَقاهُ اللّه‌ُ سَیِّئاتِ ما مَکَرُوا ، وَحاقَ بِآلِ فِرْعَوْنَ سُوءُ الْعَذابِ ، وَمَکَرُوا وَمَکَرَ اللّه‌ُ وَاللّه‌ُ خَیْرُ الْماکِرِینَ ، الَّذِینَ قالَ لَهُمُ النّاسُ إِنَّ النّاسَ قَدْ جَمَعُوا لَکُمْ فَاخْشَوْهُمْ فَزادَهُمْ إِیماناً وَقالُوا حَسْبُنَا اللّه‌ُ وَنِعْمَ الْوَکِیلُ ، فَانْقَلَبُوا بِنِعْمَةٍ مِنَ اللّه‌ِ وَفَضْلٍ لَمْ یَمْسَسْهُمْ سُوءٌ وَاتَّبَعُوا رِضْوانَ اللّه‌ِ ، وَاللّه‌ُ ذُو فَضْلٍ عَظِیمٍ ، رَبِّ أَعُوذُ بِکَ مِنْ هَمَزاتِ الشَّیاطِینِ وَأَعُوذُ بِکَ رَبِّ أَنْ یَحْضُرُونِ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شَرِّ مَا أَخَافُ وَأَحْذَرُ ، وَأَسْأَلُکَ مِنْ خَیْرِ مَا عِنْدَکَ فَسَیَکْفِیکَهُمُ اللّه‌ُ وَهُوَ السَّمِیعُ الْعَلِیمُ ، لا حَوْلَ وَلا قُوَّةَ إِلاّ بِاللّه‌ِ الْعَلِیِّ الْعَظِیمِ ، جَبْرَئِیلُ عَنْ یَمِینِی ، وَمِیکَائِیلُ عَنْ شِمَالِی ، وَمُحَمَّدٌ صلی‌الله‌علیه‌و‌آله أَمَامِی ، وَاللّه‌ُ عَزَّ وَجَلَّ یُطِلُّ عَلَیَّ ، یَمْنَعُکُمْ مِنِّی وَیَمْنَعُ الشَّیْطَانَ الرَّجِیمَ ، یَا مَنْ جَعَلَ بَیْنَ الْبَحْرَیْنِ حاجِزاً ، احْجُزْ بَیْنِی وَبَیْنَ أَعْدَائِی حَتَّی لا یَصِلُوا إِلَیَّ بِسُوءٍ ، سَتَرْتُ بَیْنِی وَبَیْنَهُمْ بِسِتْرِ اللّه‌ِ الَّذِی یُسْتَتَرُ بِهِ مِنْ سَطَوَاتِ الْفَرَاعِنَةِ وَمَنْ کَانَ فِی سِتْرِ اللّه‌ِ کَانَ مَحْفُوظاً ، حَسْبِیَ الَّذِی یَکْفِی مَا لا یَکْفِی أَحَدٌ سِوَاهُ ، وَجَعَلْنا مِنْ بَیْنِ أَیْدِیهِمْ سَدًّا وَمِنْ خَلْفِهِمْ سَدًّا فَأَغْشَیْناهُمْ فَهُمْ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اضْرِبْ عَلَیَّ سُرَادِقَاتِ حِفْظِکَ الَّذِی لا یَهْتِکُهُ الرِّیَاحُ ، وَلا تَخْرِقُهُ الرِّمَاحُ ، وَاکْفِنِی شَرَّ مَا أَخَافُهُ بِرُوحِ قُدْسِکَ الَّذِی مَنْ أَلْقَیْتَهُ عَلَیْهِ کَانَ مَسْتُوراً عَنْ عُیُونِ النَّاظِرِینَ ، وَکَبِیراً فِی صُدُورِ الْخَلائِقِ أَجْمَعِینَ ، وَوَفِّقْ لِی بِأَسْمَائِکَ الْحُسْنَی وَکَلِمَاتِکَ الْعُلْیَا صَلاحِی فِی جَمِیعِ مَا أُوءَمِّلُهُ مِنْ خَیْرِ الدُّنْیَا وَالآْخِرَةِ ، وَاصْرِفْ عَنِّی شَرَّ قُلُوبِهِمْ ، وَشَرَّ مَا یُضْمِرُونَ ، إِلَی خَیْرِ مَا لا یَمْلِکُهُ غَیْرُکَ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أَنْتَ مَوْلایَ وَمَلاذِی ، فَبِکَ أَلُوذُ ، وَأَنْتَ مَعَاذِی فَبِکَ أَعُوذُ ، یَا مَنْ دَانَ لَهُ</w:t>
      </w:r>
      <w:bookmarkStart w:id="503" w:name="pg2796_18122"/>
    </w:p>
    <w:p>
      <w:pPr>
        <w:pStyle w:val="BookText"/>
        <w:rPr/>
      </w:pPr>
      <w:bookmarkEnd w:id="503"/>
      <w:r>
        <w:rPr>
          <w:rFonts w:ascii="Amiri" w:hAnsi="Amiri" w:eastAsia="Amiri" w:cs="Amiri"/>
          <w:color w:val="111111"/>
          <w:sz w:val="28"/>
          <w:sz w:val="28"/>
          <w:szCs w:val="28"/>
          <w:rtl w:val="true"/>
          <w:lang w:bidi="ar-SA"/>
        </w:rPr>
        <w:t xml:space="preserve">رِقَابُ الْجَبَابِرَةِ ، وَخَضَعَتْ لَهُ عَمَالِیقُ الْفَرَاعِنَةِ ، أَجِرْنِی اللَّهُمَّ مِنْ خِزْیِکَ ، وَکَشْفِ سِتْرِکَ ، وَنِسْیَانِ ذِکْرِکَ ، وَالاْءِضْرَابِ عَنْ شُکْرِکَ ، أَنَا فِی کَنَفِکَ لَیْلِی وَنَهَارِی وَنَوْمِی وَقَرَارِی وَانْتِبَاهِی وَانْتِشَارِی ، ذِکْرُکَ شِعَارِی وَثَنَاوءُکَ دِثَارِی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خَوْفِی أَمْسَی وَأَصْبَحَ مُسْتَجِیراً بِکَ ، وَبِأَمَانِکَ مِنْ خَوْفِکَ ، وَسُوءِ عَذَابِکَ وَاضْرِبْ عَلَیَّ سُرَادِقَاتِ حِفْظِکَ ، وَارْزُقْنِی حِفْظَ عِنَایَتِکَ ، بِرَحْمَتِکَ یَا أَرْحَمَ الرَّاحِمِینَ ، آمِینَ آمِینَ رَبَّ الْعَالَمِینَ </w:t>
      </w:r>
      <w:r>
        <w:rPr>
          <w:rFonts w:eastAsia="Amiri" w:cs="Amiri" w:ascii="Amiri" w:hAnsi="Amiri"/>
          <w:color w:val="111111"/>
          <w:sz w:val="28"/>
          <w:szCs w:val="28"/>
          <w:rtl w:val="true"/>
          <w:lang w:bidi="ar-SA"/>
        </w:rPr>
        <w:t>» .</w:t>
      </w:r>
    </w:p>
    <w:p>
      <w:pPr>
        <w:pStyle w:val="Heading3"/>
        <w:numPr>
          <w:ilvl w:val="2"/>
          <w:numId w:val="1"/>
        </w:numPr>
        <w:rPr/>
      </w:pPr>
      <w:bookmarkStart w:id="504" w:name="__RefHeading___Toc2195817_1395250215"/>
      <w:bookmarkStart w:id="505" w:name="_Toc198"/>
      <w:bookmarkEnd w:id="504"/>
      <w:r>
        <w:rPr>
          <w:rtl w:val="true"/>
        </w:rPr>
        <w:t>حرز امام جواد علیه السلام</w:t>
      </w:r>
      <w:bookmarkEnd w:id="5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حرز امام جواد علیه‌السلام سید ابن طاووس در روایتی</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از صدوق قدس‌سره مسنداً از حکیمه دختر امام محمد تقی علیه‌السلام از گفته‌ام عیسی دختر مأمون همسر امام محمد تقی ذکر کرده ، که در حال مستی مأمون شبانه امام جواد علیه‌السلام را با شمشیر پاره پاره کرد ، روز به او خبر دادم یاسر را فرستاد ، مژده سلامتی حضرت را آورد ، تا آنجا که حضرت بر روی پوست آهوی تهامه این حرز را نوشته به یاسر دادند و بفرمایند در لوله نقره‌ای آن را قرار داده وضوئی نیکو کامل گرفته ،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هر رکعت حمد را یک بار و آیة الکرسی و شهد اللّه و سوره‌های الشمس وضحیها واللیل اذا یغشی و قل هو اللّه هر کدام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 سپس وقت سختیها و گرفتاریها بر بازوی راست خود ببندد ، به حول و قوه خداوند از هر چیزی که بر حذر است و می‌ترسد سالم می‌ماند و سزاوار است در وقت قمر در عقرب نباشد ، و چنانچه با اهل روم و پادشاهشان بجنگد با اذن خدواند به برکت این حرز بر آنها غالب گردد ، و روایت شده که مأمون این خواص را که شنید ، در جنگ با اهل روم خداوند او را پیروز گرداند</w:t>
      </w:r>
    </w:p>
    <w:p>
      <w:pPr>
        <w:pStyle w:val="BookText"/>
        <w:rPr/>
      </w:pPr>
      <w:r>
        <w:rPr>
          <w:rFonts w:ascii="IRNazanin" w:hAnsi="IRNazanin" w:eastAsia="IRNazanin"/>
          <w:color w:val="111111"/>
          <w:sz w:val="28"/>
          <w:sz w:val="28"/>
          <w:szCs w:val="28"/>
          <w:rtl w:val="true"/>
          <w:lang w:bidi="fa-IR"/>
        </w:rPr>
        <w:t xml:space="preserve">و غنیمت آنچه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در هر جنگ و درگیری این حرز را از خود جدا نمی‌کر حرز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الْحَمْدُ للّه‌ِِ رَبِّ الْعالَمِینَ الرَّحْمنِ الرَّحِیمِ مَالِکِ یَوْمِ الدِّینِ إِیِّاکَ نَعْبُدُ وَإِیَّاکَ نَسْتَعِینُ اهْدِنَا الصِّرَاطَ الْمُسْتَقِیمَ صِرَاطَ الَّذِینَ أَنْعَمْتَ عَلَیْهِمْ غَیْرِ الْمَغْضُوبِ عَلَیْهِمْ وَلاَ الضَّآلِّینَ ، أَ لَمْ تَرَ أَنَّ اللّه‌َ سَخَّرَ لَکُمْ ما فِی الاْءَرْضِ وَالْفُلْکَ تَجْرِی فِی الْبَحْرِ بِأَمْرِهِ ، وَیُمْسِکُ السَّماءَ أَنْ تَقَعَ عَلَی الاْءَرْضِ إِلاّ بِإِذْنِهِ ، إِنَّ اللّه‌َ بِالنّاسِ لَرَوءُفٌ رَحِیمٌ اللَّهُمَّ أَنْتَ الْوَاحِدُ الْمَلِکُ الدَّیَّانُ یَوْمَ الدِّینِ تَفْعَلُ مَا تَشَاءُ بِلا مُغَالَبَةٍ ، وَتُعْطِی مَنْ تَشَاءُ بِلا مَنٍّ ، وَتَفْعَلُ مَا تَشَاءُ وَتَحْکُمُ مَا تُرِیدُ ، وَتُدَاوِلُ الاْءَیَّامَ بَیْنَ النَّاسِ ، وَتُرْکِبُهُمْ طَبَقاً عَنْ طَبَقٍ ، أَسْأَلُکَ بِاسْمِکَ الْمَکْتُوبِ عَلَی سُرَادِقِ الْمَجْدِ ، وَأَسْأَلُکَ بِاسْمِکَ الْمَکْتُوبِ عَلَی سُرَادِقِ السَّرَائِرِ ، السَّابِقِ الْفَائِقِ الْحَسَنِ الْجَمِیلِ النَّضِیرِ رَبَّ الْمَلائِکَةِ الثَّمَانِیَةِ ، وَالْعَرْشِ الَّذِی لا یَتَحَرَّکُ ، وَأَسْأَلُکَ بِالْعَیْنِ الَّتِی لا تَنَامُ ، وَبِالْحَیَاةِ الَّتِی لا تَمُوتُ ، وَبِنُورِ وَجْهِکَ الَّذِی لا یُطْفَأُ وَبِالإسْمِ الاْءَکْبَرِ الاْءَکْبَرِ الاْءَکْبَرِ ، وَبِالإسْمِ الاْءَعْظَمِ الاْءَعْظَمِ الاْءَعْظَمِ ، الَّذِی هُوَ مُحِیطٌ بِمَلَکُوتِ السَّمَاوَاتِ وَالاْءَرْضِ ، وَبِالإسْمِ الَّذِی أَشْرَقَتْ بِهِ الشَّمْسُ ، وَأَضَاءَ بِهِ الْقَمَرُ ، وَسُجِّرَتْ بِهِ الْبُحُورُ ، وَنُصِبَتْ بِهِ الْجِبَالُ ، وَبِالإسْمِ الَّذِی قَامَ بِهِ الْعَرْشُ وَالْکُرْسِیُّ ، وَبِاسْمِکَ الْمَکْتُوبِ عَلَی سُرَادِقِ الْعَرْشِ ، وَبِاسْمِکَ الْمَکْتُوبِ عَلَی سُرَادِقِ الْعِزَّةِ ، وَبِاسْمِکَ الْمَکْتُوبِ عَلَی سُرَادِقِ الْعَظَمَةِ ، وَبِاسْمِکَ الْمَکْتُوبِ عَلَی سُرَادِقِ الْبَهَاءِ ، وَبِاسْمِکَ الْمَکْتُوبِ عَلَی سُرَادِقِ الْقُدْرَةِ ، وَبِاسْمِکَ الْعَزِیزِ وَبِأَسْمَائِکَ الْمُقَدَّسَاتِ الْمُکَرَّمَاتِ الْمَخْزُونَاتِ فِی عِلْمِ الْغَیْبِ عِنْدَکَ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مِنْ خَیْرِکَ خَیْراً مِمَّا أَرْجُو ، وَأَعُوذُ بِعِزَّتِکَ وَقُدْرَتِکَ مِنْ شَرِّ مَا أَخَافُ وَأَحْذَرُ وَمَا لا أَحْذَرُ ، یَا صَاحِبَ مُحَمَّدٍ یَوْمَ حُنَیْنٍ ، وَیَا صَاحِبَ عَلِیٍّ یَوْمَ صِفِّینَ ، أَنْتَ یَا رَبِّ مُبِیرُ الْجَبَّارِینَ ، وَقَاصِمُ الْمُتَکَبِّرِینَ ، أَسْأَلُکَ بِحَقِّ طه وَیس وَالْقُرْآنِ الْعَظِیمِ وَالْفُرْقَانِ الْحَکِیمِ ،</w:t>
      </w:r>
    </w:p>
    <w:p>
      <w:pPr>
        <w:pStyle w:val="BookText"/>
        <w:rPr/>
      </w:pPr>
      <w:r>
        <w:rPr>
          <w:rFonts w:ascii="Amiri" w:hAnsi="Amiri" w:eastAsia="Amiri" w:cs="Amiri"/>
          <w:color w:val="111111"/>
          <w:sz w:val="28"/>
          <w:sz w:val="28"/>
          <w:szCs w:val="28"/>
          <w:rtl w:val="true"/>
          <w:lang w:bidi="ar-SA"/>
        </w:rPr>
        <w:t xml:space="preserve">أَنْ تُصَلِّیَ عَلَی مُحَمَّدٍ وَآلِ مُحَمَّدٍ ، وَأَنْ تَشُدَّ بِهِ عَضُدَ صَاحِبِ هَذَا الْعَقْدِ ، وَأَدْرَأُ بِکَ فِی نَحْرِ کُلِّ جَبَّارٍ عَنِیدٍ ، وَکُلِّ شَیْطَانٍ مَرِیدٍ ، وَعَدُوٍّ شَدِیدٍ ، وَعَدُوٍّ مُنْکَرِ الاْءَخْلاقِ ، وَاجْعَلْهُ مِمَّنْ أَسْلَمَ إِلَیْکَ نَفْسَهُ ، وَفَوَّضَ إِلَیْکَ أَمْرَهُ وَأَلْجَأَ إِلَیْکَ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هَذِهِ الاْءَسْمَاءِ الَّتِی ذَکَرْتَهَا وَقَرَأْتَهَا وَأَنْتَ أَعْرَفُ بِحَقِّهَا مِنِّی ، وَأَسْأَلُکَ یَا ذَا الْمَنِّ الْعَظِیمِ ، وَالْجُودِ الْکَرِیمِ ، وَلِیَّ الدَّعَوَاتِ الْمُسْتَجَابَاتِ ، وَالْکَلِمَاتِ التَّامَّاتِ ، وَالاْءَسْمَاءِ النَّافِذَاتِ ، وَأَسْأَلُکَ یَا نُورَ النَّهَارِ ، وَیَا نُورَ اللَّیْلِ وَنُورَ السَّمَاءِ وَالاْءَرْضِ ، وَنُورَ النُّورِ ، وَنُوراً یُضِیءُ بِهِ کُلُّ نُورٍ ، یَا عَالِمَ الْخَفِیَّاتِ کُلِّهَا ، فِی الْبَرِّ وَالْبَحْرِ وَالاْءَرْضِ وَالسَّمَاءِ وَالْجِبَالِ ، وَأَسْأَلُکَ یَا مَنْ لا یَفْنَی وَلا یَبِیدُ وَلا یَزُولُ ، وَلا لَهُ شَیْءٌ مَوْصُوفٌ ، وَلا إِلَیْهِ حَدٌّ مَنْسُوبٌ ، وَلا مَعَهُ إِلَهٌ ، وَلا إِلَهَ سِوَاهُ ، وَلا لَهُ فِی مُلْکِهِ شَرِیکٌ ، وَلا تُضَافُ الْعِزَّةُ إِلاّ إِلَیْهِ ، وَلَمْ یَزَلْ بِالْعُلُومِ عَالِماً ، وَعَلَی الْعُلُومِ وَاقِفاً ، وَلِلأُمُورِ نَاظِماً وَبِالْکَیْنُونِیَّةِ عَالِماً ، وَلِلتَّدْبِیرِ مُحْکِماً ، وَبِالْخَلْقِ بَصِیراً ، وَبِالاْءُمُورِ خَبِیراً ، أَنْتَ الَّذِی خَشَعَتْ لَکَ الاْءَصْوَاتُ ، وَضَلَّتْ فِیکَ الاْءَوْهَامُ ، وَضَاقَتْ دُونَکَ الاْءَسْبَابُ ، وَمَلأَ کُلَّ شَیْءٍ نُورُکَ ، وَوَجِلَ کُلُّ شَیْءٍ مِنْکَ ، وَهَرَبَ کُلُّ شَیْءٍ إِلَیْکَ ، وَتَوَکَّلَ کُلُّ شَیْءٍ عَلَیْکَ ، وَأَنْتَ الرَّبِیعُ فِی جَلالِکَ ، وَأَنْتَ الْبَهِیُّ فِی جَمَالِکَ ، وَأَنْتَ الْعَظِیمُ فِی قُدْرَتِکَ ، وَأَنْتَ الَّذِی لا یُدْرِکُکَ شَیْءٌ ، وَأَنْتَ الْعَلِیُّ الْکَبِیرُ الْعَظِیمُ ، وَمُجِیبُ الدَّعَوَاتِ ، قَاضِی الْحَاجَاتِ ، مُفَرِّجُ الْکُرُبَاتِ ، وَلِیُّ النَّقِمَاتِ ، یَا مَنْ هُوَ فِی عُلُوِّهِ دَانٍ ، وَفِی دُنُوِّهِ عَالٍ ، وَفِی إِشْرَاقِهِ مُنِیرٌ ، وَفِی سُلْطَانِهِ قَوِیٌّ ، وَفِی مُلْکِهِ عَزِیزٌ ، صَلِّ عَلَی مُحَمَّدٍ وَآلِ مُحَمَّدٍ ، وَاحْرُسْ صَاحِبَ هَذَا الْعَقْدِ وَهَذَا الْحِرْزِ وَهَذَا الْکِتَابِ ، بِعَیْنِکَ الَّتِی لا تَنَامُ وَاکْنُفْهُ بِرُکْنِکَ الَّذِی لا یُرَامُ ، وَارْحَمْهُ بِقُدْرَتِکَ عَلَیْهِ ، فَإِنَّهُ مَرْزُوقُکَ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وَبِاللّه‌ِ الَّذِی لا صَاحِبَةَ لَهُ وَلا وَلَدَ ، بِسْمِ اللّه‌ِ قَوِیِّ الشَّأْنِ ، عَظِیمِ الْبُرْهَانِ ، شَدِیدِ السُّلْطَانِ ، مَا شَاءَ اللّه‌ُ کَانَ ، وَمَا لَمْ یَشَأْ لَمْ یَکُنْ ، أَشْهَدُ أَنَّ نُوحاً رَسُولُ اللّه‌ِ ، وَأَنَّ إِبْرَاهِیمَ خَلِیلُ اللّه‌ِ ، وَأَنَّ مُوسَی کَلِیمُ اللّه‌ِ ، وَنَجِیُّهُ ، وَأَنَّ عِیسَی ابْنَ</w:t>
      </w:r>
    </w:p>
    <w:p>
      <w:pPr>
        <w:pStyle w:val="BookText"/>
        <w:rPr/>
      </w:pPr>
      <w:r>
        <w:rPr>
          <w:rFonts w:ascii="Amiri" w:hAnsi="Amiri" w:eastAsia="Amiri" w:cs="Amiri"/>
          <w:color w:val="111111"/>
          <w:sz w:val="28"/>
          <w:sz w:val="28"/>
          <w:szCs w:val="28"/>
          <w:rtl w:val="true"/>
          <w:lang w:bidi="ar-SA"/>
        </w:rPr>
        <w:t xml:space="preserve">مَرْیَمَ رُوحُ اللّه‌ِ وَکَلِمَتُهُ ، صَلَوَاتُ اللّه‌ِ عَلَیْهِ وَعَلَیْهِمْ أَجْمَعِینَ ، وَأَنَّ مُحَمَّداً صلی‌الله‌علیه‌و‌آله خَاتَمُ النَّبِیِّینَ لا نَبِیَّ بَعْدَهُ ، وَأَسْأَلُکَ بِحَقِّ السَّاعَةِ الَّتِی یُوءْتَی فِیهَا بِإِبْلِیسَ اللَّعِینِ یَوْمَ الْقِیَامَةِ ، وَیَقُولُ اللَّعِینُ فِی تِلْکَ السَّاعَةِ ، وَاللّه‌ِ مَا أَنَا مُهَیِّجُ مَرَدَةٍ ، اللّه‌ُ نُورُ السَّماواتِ وَالاْءَرْضِ وَهُوَ الْقَاهِرُ وَهُوَ الْغَالِبُ لَهُ الْقُدْرَةُ السَّابِقَةُ ، وَهُوَ الْحَکِیمُ الْخَبِیرُ اللَّهُمَّ وَأَسْأَلُکَ بِحَقِّ هَذِهِ الاْءَسْمَاءِ کُلِّهَا وَصِفَاتِهَا وَصُورَتِهَا ، وَهِیَ سُبْحَانَ اللّه‌ِ الَّذِی خَلَقَ الْعَرْشَ وَالْکُرْسِیَّ وَاسْتَوَی عَلَیْهِ ، أَسْأَلُکَ أَنْ تَصْرِفَ عَنْ صَاحِبِ کِتَابِی هَذَا کُلَّ سُوءٍ وَمَحْذُورٍ فَهُوَ عَبْدُکَ وَابْنُ عَبْدِکَ وَابْنُ أَمَتِکَ وَأَنْتَ مَوْلاهُ ، فَقِهِ اللَّهُمَّ یَا رَبِّ ادْفَعْ عَنْهُ الاْءَسْوَاءَ کُلَّهَا ، وَاقْمَعْ عَنْهُ أَبْصَارَ الظَّالِمِینَ ، وَأَلْسِنَةَ الْمُعَانِدِینَ ، وَالْمُرِیدِینَ لَهُ السُّوءَ وَالضَّرَّ ، وَادْفَعْ عَنْهُ کُلَّ مَحْذُورٍ وَمَخُوفٍ ، وَأَیُّ عَبْدٍ مِنْ عَبِیدِکَ أَوْ أَمَةٍ مِنْ إِمَائِکَ أَوْ سُلْطَانٍ مَارِدٍ أَوْ شَیْطَانٍ أَوْ شَیْطَانَةٍ أَوْ جِنِّیٍّ أَوْ جِنِّیَّةٍ أَوْ غُولٍ أَوْ غُولَةٍ ، أَرَادَ صَاحِبَ کِتَابِی هَذَا بِظُلْمٍ أَوْ ضَرٍّ أَوْ مَکْرٍ أَوْ مَکْرُوهٍ أَوْ کَیْدٍ أَوْ خَدِیعَةٍ أَوْ نِکَایَةٍ أَوْ سِعَایَةٍ أَوْ فَسَادٍ أَوْ غَرَقٍ أَوِ اصْطِلامٍ أَوْ عَطَبٍ أَوْ مُغَالَبَةٍ أَوْ غَدْرٍ أَوْ قَهْرٍ أَوْ هَتْکِ سِتْرٍ أَوِ اقْتِدَارٍ أَوْ آفَةٍ أَوْ عَاهَةٍ أَوْ قَتْلٍ أَوْ حَرَقٍ أَوِ انْتِقَامٍ أَوْ قَطْعٍ أَوْ سِحْرٍ أَوْ مَسْخٍ أَوْ مَرَضٍ أَوْ سَقَمٍ أَوْ بَرَصٍ أَوْ جُذَامٍ أَوْ بُوءْسٍ أَوْ فَاقَةٍ أَوْ آعَةٍ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عاهَةٍ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سَغَبٍ أَوْ عَطَشٍ أَوْ وَسْوَسَةٍ أَوْ نَقْصٍ فِی دِینٍ أَوْ مَعِیشَةٍ فَاکْفِنِیهِ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فَاکْفِهِ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شِئْتَ وَکَیْفَ شِئْتَ ، وَأَنَّی شِئْتَ ، إِنَّکَ عَلی کُلِّ شَیْءٍ قَدِیرٌ وَصَلَّی اللّه‌ُ عَلَی سَیِّدِنَا مُحَمَّدٍ وَآلِهِ أَجْمَعِینَ ، وَسَلَّمَ تَسْلِیماً کَثِیراً وَلا حَوْلَ وَلا قُوَّةَ إِلاّ بِاللّه‌ِ الْعَلِیِّ الْعَظِیمِ ، وَالْحَمْدُ للّه‌ِِ رَبِّ الْعالَمِین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513"/>
      </w:r>
      <w:r>
        <w:rPr>
          <w:rFonts w:ascii="Amiri" w:hAnsi="Amiri" w:eastAsia="Amiri" w:cs="Amiri"/>
          <w:color w:val="111111"/>
          <w:sz w:val="28"/>
          <w:sz w:val="28"/>
          <w:szCs w:val="28"/>
          <w:rtl w:val="true"/>
          <w:lang w:bidi="ar-SA"/>
        </w:rPr>
        <w:t xml:space="preserve">دارد که لوله نقره‌ای که حرز را در آن می‌نهد این کلمات را با نقره خالص روی آن نقش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فِی السّماوات ، یا مَشْهُوراً فِی الأرضینَ ، یا مَشْهُوراً فِی الدُّنیا والآخِرَةِ ، جَهَدْتَ الجَبابِرَةَ وَالمُلوکُ عَلی إطْفاءِ نُورِکَ ، وَإخْمادِ ذِکْرِک</w:t>
      </w:r>
      <w:bookmarkStart w:id="506" w:name="pg2796_18126"/>
    </w:p>
    <w:p>
      <w:pPr>
        <w:pStyle w:val="BookText"/>
        <w:rPr/>
      </w:pPr>
      <w:bookmarkEnd w:id="506"/>
      <w:r>
        <w:rPr>
          <w:rFonts w:ascii="Amiri" w:hAnsi="Amiri" w:eastAsia="Amiri" w:cs="Amiri"/>
          <w:color w:val="111111"/>
          <w:sz w:val="28"/>
          <w:sz w:val="28"/>
          <w:szCs w:val="28"/>
          <w:rtl w:val="true"/>
          <w:lang w:bidi="ar-SA"/>
        </w:rPr>
        <w:t xml:space="preserve">فَأبی اللّه‌ُ إلاّ أنْ یُتمّ نُورکَ وَیبوحَ بِذِکْرِکَ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جای فابی اللّه در نسخه‌ای و ابیت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مجلسی می‌گوید که در جزء سوم کتاب الواحد یافته ، که مراد به این جملات مولا امیرالمؤمنین علی بن ابی طالب علیه‌السلام است </w:t>
      </w:r>
      <w:r>
        <w:rPr>
          <w:rFonts w:eastAsia="IRNazanin" w:cs="IRNazanin"/>
          <w:color w:val="111111"/>
          <w:sz w:val="28"/>
          <w:szCs w:val="28"/>
          <w:rtl w:val="true"/>
          <w:lang w:bidi="fa-IR"/>
        </w:rPr>
        <w:t>.</w:t>
      </w:r>
    </w:p>
    <w:p>
      <w:pPr>
        <w:pStyle w:val="Heading3"/>
        <w:numPr>
          <w:ilvl w:val="2"/>
          <w:numId w:val="1"/>
        </w:numPr>
        <w:rPr/>
      </w:pPr>
      <w:bookmarkStart w:id="507" w:name="__RefHeading___Toc2195819_1395250215"/>
      <w:bookmarkStart w:id="508" w:name="_Toc199"/>
      <w:bookmarkEnd w:id="507"/>
      <w:r>
        <w:rPr>
          <w:rtl w:val="true"/>
        </w:rPr>
        <w:t>حرز دفع همّ و غمّ</w:t>
      </w:r>
      <w:bookmarkEnd w:id="5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حرز</w:t>
      </w:r>
      <w:r>
        <w:rPr>
          <w:rStyle w:val="FootnoteAnchor"/>
          <w:rtl w:val="true"/>
        </w:rPr>
        <w:footnoteReference w:id="514"/>
      </w:r>
      <w:r>
        <w:rPr>
          <w:rFonts w:ascii="Amiri" w:hAnsi="Amiri" w:eastAsia="Amiri" w:cs="Amiri"/>
          <w:color w:val="111111"/>
          <w:sz w:val="28"/>
          <w:sz w:val="28"/>
          <w:szCs w:val="28"/>
          <w:rtl w:val="true"/>
          <w:lang w:bidi="ar-SA"/>
        </w:rPr>
        <w:t xml:space="preserve">برای هم و غمی از خط شهید رحمه‌الله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إِلَهَ إِلاّ اللّه‌ُ حَقّاً حَقّاً ، لا إِلَهَ إِلاّ اللّه‌ُ عُبُودِیَّةً وَرِقّاً ، لا إِلَهَ إِلاّ اللّه‌ُ قَوْلاً وَصِدْقاً ، لا إِلَهَ إِلاّ اللّه‌ُ ذُخْراً یَبْقَی ، لا إِلَهَ إِلاّ اللّه‌ُ شَوْقاً شَوْقاً ، بِسْمِ اللّه‌ِ وَبِاللّه‌ِ ، وَالْحَمْدُ للّه‌ِِ ، اعْتَصَمْتُ بِاللّه‌ِ ، وَأَلْجَأْتُ ظَهْرِی إِلَی اللّه‌ِ ، وَما تَوْفِیقِی إِلاّ بِاللّه‌ِ ، نِعْمَ الْقَادِرُ اللّه‌ُ ، وَنِعْمَ النَّصِیرُ اللّه‌ُ ، لا یَأْتِی بِالْخَیْرَاتِ إِلاّ اللّه‌ُ ، وَمَا بِنَا مِنْ نِعْمَةٍ فَمِنَ اللّه‌ِ ، وَإِنَّ الاْءَمْرَ کُلَّهُ للّه‌ِِ ، أَسْتَظْهِرُ بِاللّه‌ِ وَأَسْتَعِینُ بِاللّه‌ِ ، وَأَسْتَغْفِرُ اللّه‌َ ، وَالصَّلاةُ عَلَی رَسُولِ اللّه‌ِ وَعَلَی مَلائِکَتِهِ وَالصَّالِحِینَ مِنْ عِبَادِهِ ، إِنَّهُ مِنْ سُلَیْمانَ ، وَإِنَّهُ بِسْمِ اللّه‌ِ الرَّحْمنِ الرَّحِیمِ ، أَلاّ تَعْلُوا عَلَیَّ وَأْتُونِی مُسْلِمِینَ ، کَتَبَ اللّه‌ُ لاَءَغْلِبَنَّ أَنَا وَرُسُلِی ، إِنَّ اللّه‌َ قَوِیٌّ عَزِیزٌ ، لا یَضُرُّکُمْ کَیْدُهُمْ شَیْئاً إِنَّ اللّه‌َ بِما یَعْمَلُونَ مُحِیطٌ ، إِذْ هَمَّ قَوْمٌ أَنْ یَبْسُطُوا إِلَیْکُمْ أَیْدِیَهُمْ فَکَفَّ أَیْدِیَهُمْ عَنْکُمْ ، وَاللّه‌ُ یَعْصِمُکَ مِنَ النّاسِ ، إِنَّ اللّه‌َ لا یَهْدِی الْقَوْمَ الْکافِرِینَ کُلَّما أَوْقَدُوا ناراً لِلْحَرْبِ أَطْفَأَهَا اللّه‌ُ ، قُلْنا یا نارُ کُونِی بَرْداً وَسَلاماً عَلی إِبْراهِیمَ ، وَأَرادُوا بِهِ کَیْداً فَجَعَلْناهُمُ الاْءَخْسَرِینَ ، وَزادَکُمْ فِی الْخَلْقِ بَصْطَةً ، لَهُ مُعَقِّباتٌ مِنْ بَیْنِ یَدَیْهِ وَمِنْ خَلْفِهِ یَحْفَظُونَهُ مِنْ أَمْرِ اللّه‌ِ ، رَبِّ أَدْخِلْنِی مُدْخَلَ صِدْقٍ ، وَأَخْرِجْنِی مُخْرَجَ صِدْقٍ ، وَاجْعَلْ لِی مِنْ لَدُنْکَ سُلْطاناً نَصِیراً ، وَقَرَّبْناهُ نَجِیًّا ، وَرَفَعْناهُ مَکاناً عَلِیًّا ، سَیَجْعَلُ لَهُمُ الرَّحْمنُ وُدًّا ، وَأَلْقَیْتُ عَلَیْکَ مَحَبَّةً مِنِّی ، لا تَخَفْ إِنَّکَ أَنْتَ الاْءَعْلی ، لا تَخافُ دَرَکاً وَلا تَخْشی ، لا تَخَفْ إِنَّکَ مِنَ الآْمِنِینَ ، وَیَنْصُرَکَ اللّه‌ُ نَصْراً عَزِیزاً ، وَمَنْ یَتَوَکَّلْ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اللّه‌ِ فَهُوَ حَسْبُهُ ، إِنَّ اللّه‌َ بالِغُ أَمْرِهِ قَدْ جَعَلَ اللّه‌ُ لِکُلِّ شَیْءٍ قَدْراً ، فَوَقاهُمُ اللّه‌ُ شَرَّ ذلِکَ الْیَوْمِ وَلَقّاهُمْ نَضْرَةً وَسُرُوراً ، وَجَزاهُمْ بِما صَبَرُوا جَنَّةً وَحَرِیراً ، وَرَفَعْنا لَکَ ذِکْرَکَ ، فَإِنَّ مَعَ الْعُسْرِ یُسْراً ، إِنَّ مَعَ الْعُسْرِ یُسْراً یُحِبُّونَهُمْ کَحُبِّ اللّه‌ِ وَالَّذِینَ آمَنُوا أَشَدُّ حُبًّا للّه‌ِِ ، رَبَّنا أَفْرِغْ عَلَیْنا صَبْراً ، وَثَبِّتْ أَقْدامَنا وَانْصُرْنا عَلَی الْقَوْمِ الْکافِرِینَ ، الَّذِینَ قالَ لَهُمُ النّاسُ إِنَّ النّاسَ قَدْ جَمَعُوا لَکُمْ فَاخْشَوْهُمْ فَزادَهُمْ إِیماناً وَقالُوا حَسْبُنَا اللّه‌ُ وَنِعْمَ الْوَکِیلُ ، فَانْقَلَبُوا بِنِعْمَةٍ مِنَ اللّه‌ِ وَفَضْلٍ لَمْ یَمْسَسْهُمْ سُوءٌ وَاتَّبَعُوا رِضْوانَ اللّه‌ِ ، هُوَ الَّذِی أَیَّدَکَ بِنَصْرِهِ وَبِالْمُوءْمِنِینَ ، وَأَلَّفَ بَیْنَ قُلُوبِهِمْ ، لَوْ أَنْفَقْتَ ما فِی الاْءَرْضِ جَمِیعاً ما أَلَّفْتَ بَیْنَ قُلُوبِهِمْ ، وَلکِنَّ اللّه‌َ أَلَّفَ بَیْنَهُمْ إِنَّهُ عَزِیزٌ حَکِیمٌ سَنَشُدُّ عَضُدَکَ بِأَخِیکَ ، وَنَجْعَلُ لَکُما سُلْطاناً فَلا یَصِلُونَ إِلَیْکُما بِآیاتِنا أَنْتُما وَمَنِ اتَّبَعَکُمَا الْغالِبُونَ ، رَبَّنا عَلَیْکَ تَوَکَّلْنا وَإِلَیْکَ أَنَبْنا وَإِلَیْکَ الْمَصِیرُ ، رَبَّنَا افْتَحْ بَیْنَنا وَبَیْنَ قَوْمِنا بِالْحَقِّ وَأَنْتَ خَیْرُ الْفاتِحِینَ ، إِنِّی تَوَکَّلْتُ عَلَی اللّه‌ِ رَبِّی وَرَبِّکُمْ ، ما مِنْ دَابَّةٍ إِلاّ هُوَ آخِذٌ بِناصِیَتِها ، إِنَّ رَبِّی عَلی صِراطٍ مُسْتَقِیمٍ ، فَسَتَذْکُرُونَ ما أَقُولُ لَکُمْ وَأُفَوِّضُ أَمْرِی إِلَی اللّه‌ِ ، إِنَّ اللّه‌َ بَصِیرٌ بِالْعِبادِ ، فَإِنْ تَوَلَّوْا فَقُلْ حَسْبِیَ اللّه‌ُ لا إِلهَ إِلاّ هُوَ عَلَیْهِ تَوَکَّلْتُ ، وَهُوَ رَبُّ الْعَرْشِ الْعَظِیمِ ، رَبِّ أَنِّی مَسَّنِیَ الضُّرُّ وَأَنْتَ أَرْحَمُ الرّاحِمِینَ ، لا إِلهَ إِلاّ أَنْتَ سُبْحانَکَ إِنِّی کُنْتُ مِنَ الظّالِمِینَ ، الم ذلِکَ الْکِتابُ لا رَیْبَ فِیهِ هُدیً لِلْمُتَّقِینَ ، الَّذِینَ یُوءْمِنُونَ بِالْغَیْبِ وَیُقِیمُونَ الصَّلاةَ وَمِمّا رَزَقْناهُمْ یُنْفِقُونَ ، وَالَّذِینَ یُوءْمِنُونَ بِما أُنْزِلَ إِلَیْکَ وَما أُنْزِلَ مِنْ قَبْلِکَ وَبِالآْخِرَةِ هُمْ یُوقِنُونَ ، أُولئِکَ عَلی هُدیً مِنْ رَبِّهِمْ وَأُولئِکَ هُمُ الْمُفْلِحُونَ ، اللّه‌ُ لا إِلهَ إِلاّ هُوَ الْحَیُّ الْقَیُّومُ ، لا تَأْخُذُهُ سِنَةٌ وَلا نَوْمٌ ، لَهُ ما فِی السَّماواتِ وَما فِی الاْءَرْضِ ، مَنْ ذَا الَّذِی یَشْفَعُ عِنْدَهُ إِلاّ بِإِذْنِهِ ، یَعْلَمُ ما بَیْنَ أَیْدِیهِمْ وَما خَلْفَهُمْ ، وَلا یُحِیطُونَ بِشَیْءٍ مِنْ عِلْمِهِ إِلاّ بِما شاءَ وَسِعَ کُرْسِیُّهُ السَّماواتِ وَالاْءَرْضَ ، وَلا یَوءُدُهُ حِفْظُهُما ، وَهُوَ الْعَلِیُّ الْعَظِیمُ ، وَعَنَتِ الْوُجُوهُ لِلْحَیِّ الْقَیُّومِ وَقَدْ خابَ مَنْ حَمَلَ ظُلْماً ، فَتَعالَی اللّه‌ُ الْمَلِکُ الْحَقُّ لا إِلهَ إِلاّ هُوَ رَبُّ الْعَرْشِ الْعَظِیمِ ، فَلِلّهِ الْحَمْدُ رَبِّ السَّماواتِ</w:t>
      </w:r>
      <w:bookmarkStart w:id="509" w:name="pg2796_18128"/>
    </w:p>
    <w:p>
      <w:pPr>
        <w:pStyle w:val="BookText"/>
        <w:rPr/>
      </w:pPr>
      <w:bookmarkEnd w:id="509"/>
      <w:r>
        <w:rPr>
          <w:rFonts w:ascii="Amiri" w:hAnsi="Amiri" w:eastAsia="Amiri" w:cs="Amiri"/>
          <w:color w:val="111111"/>
          <w:sz w:val="28"/>
          <w:sz w:val="28"/>
          <w:szCs w:val="28"/>
          <w:rtl w:val="true"/>
          <w:lang w:bidi="ar-SA"/>
        </w:rPr>
        <w:t xml:space="preserve">وَالاْءَرْضِ رَبِّ الْعالَمِینَ ، وَلَهُ الْکِبْرِیاءُ فِی السَّماواتِ وَالاْءَرْضِ وَهُوَ الْعَزِیزُ الْحَکِیمُ ، وَإِذا قَرَأْتَ الْقُرْآنَ جَعَلْنا بَیْنَکَ وَبَیْنَ الَّذِینَ لا یُوءْمِنُونَ بِالآْخِرَةِ حِجاباً مَسْتُوراً ، وَجَعَلْنا عَلی قُلُوبِهِمْ أَکِنَّةً أَنْ یَفْقَهُوهُ ، وَفِی آذانِهِمْ وَقْراً ، وَإِذا ذَکَرْتَ رَبَّکَ فِی الْقُرْآنِ وَحْدَهُ وَلَّوْا عَلی أَدْبارِهِمْ نُفُوراً ، أَفَرَأَیْتَ مَنِ اتَّخَذَ إِلهَهُ هَواهُ وَأَضَلَّهُ اللّه‌ُ عَلی عِلْمٍ ، وَخَتَمَ عَلی سَمْعِهِ وَقَلْبِهِ وَجَعَلَ عَلی بَصَرِهِ غِشاوَةً ، أُولئِکَ الَّذِینَ طَبَعَ اللّه‌ُ عَلی قُلُوبِهِمْ وَسَمْعِهِمْ وَأَبْصارِهِمْ ، وَأُولئِکَ هُمُ الْغافِلُونَ ، وَجَعَلْنا مِنْ بَیْنِ أَیْدِیهِمْ سَدًّا وَمِنْ خَلْفِهِمْ سَدًّا ، فَأَغْشَیْناهُمْ فَهُمْ لا یُبْصِرُونَ ، وَما تَوْفِیقِی إِلاّ بِاللّه‌ِ ، عَلَیْهِ تَوَکَّلْتُ ، وَإِلَیْهِ أُنِیبُ ، وَلا تَحْزَنْ عَلَیْهِمْ وَلا تَکُ فِی ضَیْقٍ مِمّا یَمْکُرُونَ ، إِنَّ اللّه‌َ مَعَ الَّذِینَ اتَّقَوْا وَالَّذِینَ هُمْ مُحْسِنُونَ ، وَخَشَعَتِ الاْءَصْواتُ لِلرَّحْمنِ فَلا تَسْمَعُ إِلاّ هَمْساً ، فَسَیَکْفِیکَهُمُ اللّه‌ُ وَهُوَ السَّمِیعُ الْعَلِیمُ ، اللَّهُمَّ مَنْ أَرَادَ بِی سُوءاً أَوْ مَکْرُوهاً فَاقْمَعْ رَأْسَهُ ، وَاعْقِلْ لِسَانَهُ ، وَأَلْجِمْ فَاهُ ، وَرُدَّ کَیْدَهُ فِی نَحْرِهِ ، وَاجْعَلْ بَیْنِی وَبَیْنَهُ کَیْفَ شِئْتَ ، وَأَنَّی شِئْتَ ، وَاجْعَلْنِی مِنْهُ وَمِنْ کُلِّ دَابَّةٍ أَنْتَ آخِذٌ بِنَاصِیَتِهَا فِی حِمَاکَ ، فَإِنَّ حِمَاکَ عَزِیزٌ ، وَجَارَکَ مَنِیعٌ ، وَسُلْطَانَکَ قَاهِرٌ ، وَأَمْرَکَ غَالِبٌ ، وَأَنْتَ عَلَی کُلِّ شَیْءٍ قَدِیرٌ ، اللَّهُمَّ صَلِّ عَلَی مُحَمَّدٍ وَآلِهِ ، کَمَا هَدَیْتَنَا بِهِ مِنَ الضَّلالَةِ ، أَفْضَلَ مَا صَلَّیْتَ عَلَی أَحَدٍ مِنْ خَلْقِکَ ، وَصَلِّ عَلَی مُحَمَّدٍ وَآلِهِ ، کَمَا هَدَیْتَنَا بِهِ مِنَ الْجَهَالَةِ ، وَاغْفِرْ لَنَا وَلآِبَائِنَا وَلاِءُمَّهَاتِنَا وَلِذُرِّیَّاتِنَا وَلِجَمِیعِ الْمُوءْمِنِینَ وَالْمُوءْمِنَاتِ ، بِرَحْمَتِکَ یَا أَرْحَمَ الرَّاحِمِینَ ، وَالْحَمْدُ للّه‌ِِ وَحْدَهُ ، وَصَلَّی اللّه‌ُ عَلَی مُحَمَّدٍ وَآلِهِ وَعِتْرَتِهِ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حرزها واحتجابات متعددی از ائمه علیهم‌السلام در مهج نقل کرده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195821_1395250215"/>
      <w:bookmarkStart w:id="511" w:name="_Toc200"/>
      <w:bookmarkEnd w:id="510"/>
      <w:r>
        <w:rPr>
          <w:rtl w:val="true"/>
        </w:rPr>
        <w:t>دعائی که مستجاب می شود و برای سختی زائیدن است</w:t>
      </w:r>
      <w:bookmarkEnd w:id="5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w:t>
      </w:r>
      <w:r>
        <w:rPr>
          <w:rStyle w:val="FootnoteAnchor"/>
          <w:rtl w:val="true"/>
        </w:rPr>
        <w:footnoteReference w:id="515"/>
      </w:r>
      <w:r>
        <w:rPr>
          <w:rFonts w:ascii="IRNazanin" w:hAnsi="IRNazanin" w:eastAsia="IRNazanin"/>
          <w:color w:val="111111"/>
          <w:sz w:val="28"/>
          <w:sz w:val="28"/>
          <w:szCs w:val="28"/>
          <w:rtl w:val="true"/>
          <w:lang w:bidi="fa-IR"/>
        </w:rPr>
        <w:t>در روایتی ضعیف از گفته پیغمبر صلی‌الله‌علیه‌و‌آله که آورده که هر که به این نامها دعا کند خداوند عزّوجل دعایش را مستجاب گرداند ، و اگر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دعا نزد زنی خواند شود که زائیدن بر او سخت شده خداوند آن را بر او آسان 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یَا مَنِ احْتَجَبَ بِشُعَاعِ نُورِهِ عَنْ نَوَاظِرِ خَلْقِهِ ، یَا مَنْ تَسَرْبَلَ بِالْجَلالِ وَالْعَظَمَةِ ، وَاشْتَهَرَ بِالتَّجَبُّرِ فِی قُدْسِهِ ، یَا مَنْ تَعَالَی بِالْجَلالِ وَالْکِبْرِیَاءِ فِی تَفَرُّدِ مَجْدِهِ ، یَا مَنِ انْقَادَتِ الاْءُمُورُ بِأَزِمَّتِهَا طَوْعاً لاِءَمْرِهِ ، یَا مَنْ قَامَتِ السَّمَاوَاتُ وَالاْءَرَضُونَ مُجِیبَاتٌ لِدَعْوَتِهِ ، یَا مَنْ زَیَّنَ السَّمَاءَ بِالنُّجُومِ الطَّالِعَةِ ، وَجَعَلَهَا هَادِیَةً لِخَلْقِهِ ، یَا مَنْ أَنَارَ الْقَمَرَ الْمُنِیرَ فِی سَوَادِ اللَّیْلِ الْمُظْلِمِ بِلُطْفِهِ ، یَا مَنْ أَنَارَ الشَّمْسَ الْمُنِیرَةَ وَجَعَلَهَا مَعَاشاً لِخَلْقِهِ ، وَجَعَلَهَا مُفَرِّقَةً بَیْنَ اللَّیْلِ وَالنَّهَارِ بِعَظَمَتِهِ ، یَا مَنِ اسْتَوْجَبَ الشُّکْرَ بِنَشْرِ سَحَائِبِ نِعَمِهِ أَسْأَلُکَ بِمَعَاقِدِ الْعِزِّ مِنْ عَرْشِکَ وَمُنْتَهَی الرَّحْمَةِ مِنْ کِتَابِکَ ، وَبِکُلِّ اسْمٍ هُوَ لَکَ سَمَّیْتَ بِهِ نَفْسَکَ ، أَوِ اسْتَأْثَرْتَ بِهِ فِی عِلْمِ الْغَیْبِ عِنْدَکَ ، وَبِکُلِّ اسْمٍ هُوَ لَکَ أَنْزَلْتَهُ فِی کِتَابِکَ أَوْ أَثْبَتَّهُ فِی قُلُوبِ الصَّافِّینَ الْحَافِّینَ حَوْلَ عَرْشِکَ ، فَتَرَاجَعَتِ الْقُلُوبُ إِلَی الصُّدُورِ عَنِ الْبَیَانِ بِإِخْلاصِ الْوَحْدَانِیَّةِ ، وَتَحْقِیقِ الْفَرْدَانِیَّةِ مُقِرَّةً لَکَ بِالْعُبُودِیَّةِ ، وَأَنَّکَ أَنْتَ اللّه‌ُ أَنْتَ اللّه‌ُ أَنْتَ اللّه‌ُ لا إِلَهَ إِلاّ أَنْتَ ، وَأَسْأَلُکَ بِالاْءَسْمَاءِ الَّتِی تَجَلَّیْتَ بِهَا لِلْکَلِیمِ عَلَی الْجَبَلِ الْعَظِیمِ ، فَلَمَّا بَدَا شُعَاعُ نُورِ الْحُجُبِ مِنْ بَهَاءِ الْعَظَمَةِ ، خَرَّتِ الْجِبَالُ مُتَدَکْدِکَةً لِعَظَمَتِکَ وَجَلالِکَ وَهَیْبَتِکَ وَخَوْفاً مِنْ سَطْوَتِکَ رَاهِبَةً مِنْکَ ، فَلا إِلَهَ إِلاّ أَنْتَ فَلا إِلَهَ إلاّ أَنْتَ ، فَلا إِلَهَ إِلاّ أَنْتَ فَلا إِلَهَ إِلاّ أَنْتَ ، وَأَسْأَلُکَ بِالإسْمِ الَّذِی فَتَقْتَ بِهِ رَتْقَ عَظِیمِ جُفُونِ عُیُونِ النَّاظِرِینَ الَّذِی بِهِ تَدْبِیرُ حِکْمَتِکَ وَشَوَاهِدُ حُجَجِ أَنْبِیَائِکَ یَعْرِفُونَکَ بِفِطَنِ الْقُلُوبِ ، وَأَنْتَ فِی غَوَامِضِ مُسَرَّاتِ سَرِیرَاتِ الْغُیُوبِ ، أَسْأَلُکَ بِعِزَّةِ ذَلِکَ الإسْمِ أَنْ تُصَلِّیَ عَلَی مُحَمَّدٍ وَآلِ مُحَمَّدٍ ، وَأَنْ تَصْرِفَ عَنِّی جَمِیعَ الآْفَاتِ وَالْعَاهَاتِ وَالاْءَعْرَاضِ وَالاْءَمْرَاضِ وَالْخَطَایَا وَالذُّنُوبِ وَالشَّکِّ وَالشِّرْکِ وَالْکُفْرِ وَالنِّفَاقِ وَالشِّقَاقِ وَالْغَضَبِ وَالْجَهْلِ وَالْمَقْتِ وَالضَّلالَةِ وَالْعُسْرِ وَالضِّیقِ وَفَسَادِ الضَّمِیرِ وَحُلُولِ النَّقِمَةِ وَشَمَاتَةِ الاْءَعْدَاءِ وَغَلَبَةِ الرِّجَالِ إِنَّکَ سَمِیعُ الدُّعَاءِ لَطِیفٌ لِمَا تَشَاءُ وَصَلِّ عَلَی مُحَمَّدٍ وَآلِ مُحَمَّدٍ یَا أَرْحَمَ الرَّاحِمِین </w:t>
      </w:r>
      <w:r>
        <w:rPr>
          <w:rFonts w:eastAsia="Amiri" w:cs="Amiri" w:ascii="Amiri" w:hAnsi="Amiri"/>
          <w:color w:val="111111"/>
          <w:sz w:val="28"/>
          <w:szCs w:val="28"/>
          <w:rtl w:val="true"/>
          <w:lang w:bidi="ar-SA"/>
        </w:rPr>
        <w:t>» .</w:t>
      </w:r>
      <w:bookmarkStart w:id="512" w:name="pg2796_18130"/>
    </w:p>
    <w:p>
      <w:pPr>
        <w:pStyle w:val="Heading3"/>
        <w:numPr>
          <w:ilvl w:val="2"/>
          <w:numId w:val="1"/>
        </w:numPr>
        <w:rPr/>
      </w:pPr>
      <w:bookmarkStart w:id="513" w:name="__RefHeading___Toc2195823_1395250215"/>
      <w:bookmarkStart w:id="514" w:name="_Toc201"/>
      <w:bookmarkEnd w:id="512"/>
      <w:bookmarkEnd w:id="513"/>
      <w:r>
        <w:rPr>
          <w:rtl w:val="true"/>
        </w:rPr>
        <w:t>دعای ملهوب و مکروب</w:t>
      </w:r>
      <w:bookmarkEnd w:id="51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قرب الاسناد</w:t>
      </w:r>
      <w:r>
        <w:rPr>
          <w:rStyle w:val="FootnoteAnchor"/>
          <w:rtl w:val="true"/>
        </w:rPr>
        <w:footnoteReference w:id="516"/>
      </w:r>
      <w:r>
        <w:rPr>
          <w:rFonts w:ascii="Amiri" w:hAnsi="Amiri" w:eastAsia="Amiri" w:cs="Amiri"/>
          <w:color w:val="111111"/>
          <w:sz w:val="28"/>
          <w:sz w:val="28"/>
          <w:szCs w:val="28"/>
          <w:rtl w:val="true"/>
          <w:lang w:bidi="ar-SA"/>
        </w:rPr>
        <w:t xml:space="preserve">روایتی مسند از ابن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که از امام صادق علیه‌السلام دعائی خواست حضرت ، دعاء الحاح را به وی تعلیم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فِیهِنَّ وَرَبَّ الاْءَرَضِینَ السَّبْعِ وَمَا فِیهِنَّ وَرَبَّ الْعَرْشِ الْعَظِیمِ وَرَبَّ مُحَمَّدٍ خَاتَمِ النَّبِیِّینَ أَسْأَلُکَ بِاسْمِکَ الَّذِی بِهِ تَقُومُ السَّمَاءُ وَبِهِ تَقُومُ الاْءَرْضُ وَبِهِ تُفَرِّقُ الْجَمْعَ وَبِهِ تَجْمَعُ الْمُتَفَرِّقَ وَبِهِ تَرْزُقُ الاْءَحْیَاءَ وَبِهِ أَحْصَیْتَ عَدَدَ الثَّرَی وَالرَّمْلِ وَوَرَقِ الاْءَشْجَارِ وَقَطْرِ الْبُحُورِ أَنْ تُصَلِّیَ عَلَی مُحَمَّدٍ وَآلِ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امام ششم علیه‌السلام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یَحْجُبُهُ سَمَاءٌ عَنْ سَمَاءٍ وَلا أَرْضٌ عَنْ أَرْضٍ وَلا جَنْبٌ عَنْ قَلْبٍ وَلا سِتْرٌ عَنْ کِنٍّ وَلا جَبَلٌ عَمَّا فِی أَصْلِهِ وَلا بَحْرٌ عَمَّا فِی قَعْرِهِ یَا مَنْ لا تَشْتَبِهُ عَلَیْهِ الاْءَصْوَاتُ وَلا تَغْلِبُهُ کَثْرَةُ الْحَاجَاتِ وَلا یُبْرِمُهُ إِلْحَاحُ الْمُلِحِّینَ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خواد را بخواه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خصال</w:t>
      </w:r>
      <w:r>
        <w:rPr>
          <w:rStyle w:val="FootnoteAnchor"/>
          <w:rtl w:val="true"/>
        </w:rPr>
        <w:footnoteReference w:id="517"/>
      </w:r>
      <w:r>
        <w:rPr>
          <w:rFonts w:ascii="IRNazanin" w:hAnsi="IRNazanin" w:eastAsia="IRNazanin"/>
          <w:color w:val="111111"/>
          <w:sz w:val="28"/>
          <w:sz w:val="28"/>
          <w:szCs w:val="28"/>
          <w:rtl w:val="true"/>
          <w:lang w:bidi="fa-IR"/>
        </w:rPr>
        <w:t xml:space="preserve">شیخ صدوق قدس‌سره مسند به سند ضعیفی از ابن عباس آمده که پیغمبر صلی‌الله‌علیه‌و‌آله کلماتی که جبرئیل به عنوان هدیه از ناحیه خداوند عزوجل برای حضرت آورده بود ، به حضرت امیر علیه‌السلام آموختند که به هیچ یک از انبیاء قبلاً داده نشده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 هیچ ملهوف و مکروب و محزون و مغمومی به این‌ها دعا نکند یا نزد دزدی یا آتش سوزی بخواند و هیچ بنده‌ای که از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نخواند مگر آنکه خداوند برایش فرج سازد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علیه‌السلام چگونگی دعا کردن به آنها را می‌پرسد حضرت بفرمایند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عِمادَ مَنْ لاعِمادَ لَهُ ، وَیا ذُخْرَ مَنْ لاذُخْرَلَهُ ، وَیا سَنَدَ مَنْ لاسَنَدَ لَهُ ، وَیا حِرْزَ مَنْ</w:t>
      </w:r>
      <w:bookmarkStart w:id="515" w:name="pg2796_18131"/>
    </w:p>
    <w:p>
      <w:pPr>
        <w:pStyle w:val="BookText"/>
        <w:rPr/>
      </w:pPr>
      <w:bookmarkEnd w:id="515"/>
      <w:r>
        <w:rPr>
          <w:rFonts w:ascii="IRNazanin" w:hAnsi="IRNazanin" w:eastAsia="IRNazanin"/>
          <w:color w:val="111111"/>
          <w:sz w:val="28"/>
          <w:sz w:val="28"/>
          <w:szCs w:val="28"/>
          <w:rtl w:val="true"/>
          <w:lang w:bidi="fa-IR"/>
        </w:rPr>
        <w:t xml:space="preserve">لاحِرْزَ لَهُ ، وَیا غِیاثَ مَنْ لاغِیاثَ لَهُ ، وَیا کَریمَ الْعَفْوِ ، وَیا حَسَنَ الْبَلاءِ ، وَیا عَظیمَ الرَّجاءِ ، وَیا عِزَّ الضُّعَفاءِ ، وَیا مُنْقِذَ الْغَرْقی ، وَیا مُنْجِیَ الْهَلْکی ، یا مُحْسِنُ یا مُجْمِلُ ، یا مُنْعِمُ یا مُفْضِلُ ، اَنْتَ الَّذی سَجَدَ لَکَ سَوادُ اللَّیْلِ ، وَنُورُ النَّهارِ ، وَضَوْءُ الْقَمَرِ ، وَشُعاعُ الشَّمْسِ ، وَدَوِیُّ الْماءِ ، وَحَفیفُ الشَّجَرِ ، یا اَللّه‌ُ یا اَللّه‌ُ یا اَللّه‌ُ ، اَنْتَ وَحْدَکَ لاشَریکَ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 جمله حاجت خود را بگوید ، همانا از مجلست بلند نشدی تا حاجتت روا شود انشاء اللّه </w:t>
      </w:r>
      <w:r>
        <w:rPr>
          <w:rFonts w:eastAsia="IRNazanin" w:cs="IRNazanin"/>
          <w:color w:val="111111"/>
          <w:sz w:val="28"/>
          <w:szCs w:val="28"/>
          <w:rtl w:val="true"/>
          <w:lang w:bidi="fa-IR"/>
        </w:rPr>
        <w:t>.</w:t>
      </w:r>
    </w:p>
    <w:p>
      <w:pPr>
        <w:pStyle w:val="Heading3"/>
        <w:numPr>
          <w:ilvl w:val="2"/>
          <w:numId w:val="1"/>
        </w:numPr>
        <w:rPr/>
      </w:pPr>
      <w:bookmarkStart w:id="516" w:name="__RefHeading___Toc2195825_1395250215"/>
      <w:bookmarkStart w:id="517" w:name="_Toc202"/>
      <w:bookmarkEnd w:id="516"/>
      <w:r>
        <w:rPr>
          <w:rtl w:val="true"/>
        </w:rPr>
        <w:t>دعای حاجت</w:t>
      </w:r>
      <w:bookmarkEnd w:id="51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 به روایتی مسند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علیه‌السلام آمده ، که هرگاه بر پیغمبر گرفتاری یا همی رخ می‌داد ، این دعا را می‌خواندند و هیچ مسلمی به این دعا دعا نمی‌کند سه بار ، الا آنکه خواسته‌اش به او عطا می‌شود مگر سؤال گناهی یا قطع رحمی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یَا حَیّاً لا یَمُوتُ لا إِلَهَ إِلاّ أَنْتَ کَاشِفُ الْهَمِّ ، مُجِیبُ دَعْوَةِ الْمُضْطَرِّینَ ، أَسْأَلُکَ بِأَنَّ لَکَ الْحَمْدَ لا إِلَهَ إِلاّ أَنْتَ الْمَنَّانُ بَدِیعُ السَّماواتِ وَالاْءَرْضِ ، ذُو الْجَلالِ وَالاْءِکْرامِ ، رَحْمَانُ الدُّنْیَا وَالآْخِرَةِ وَرَحِیمُهُمَا ، ارْحَمْنِی رَحْمَةً تُغْنِینِی بِهَا عَنْ رَحْمَةِ مَنْ سِوَاکَ یَا أَرْحَمَ الرَّاحِمِین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اعتبارش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برقی از عبداللّه بن جعفر ، دعائی برای برآوردن حاجت از حضرت امیرالمؤمنین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سُبْحَانَ اللّه‌ِ رَبِّ السَّمَاوَاتِ السَّبْعِ وَمَا فِیهِنَّ وَمَا بَیْنَهُنَّ وَرَبِّ الْعَرْشِ الْعَظِیمِ ، وَالْحَمْدُ للّه‌ِِ رَبِّ الْعالَمِینَ ، اللَّهُمَّ إِنِّی أَسْأَلُکَ بِأَنَّکَ مَلِکٌ مُقْتَدِرٌ وَأَنْتَ عَلَی کُلِّ شَیْءٍ قَدِیرٌ ، مَا تَشَاءُ مِنْ کُلِّ شَیْءٍ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w:t>
      </w:r>
      <w:bookmarkStart w:id="518" w:name="pg2796_18132"/>
    </w:p>
    <w:p>
      <w:pPr>
        <w:pStyle w:val="BookText"/>
        <w:rPr/>
      </w:pPr>
      <w:bookmarkEnd w:id="518"/>
      <w:r>
        <w:rPr>
          <w:rFonts w:ascii="IRNazanin" w:hAnsi="IRNazanin" w:eastAsia="IRNazanin"/>
          <w:color w:val="111111"/>
          <w:sz w:val="28"/>
          <w:sz w:val="28"/>
          <w:szCs w:val="28"/>
          <w:rtl w:val="true"/>
          <w:lang w:bidi="fa-IR"/>
        </w:rPr>
        <w:t xml:space="preserve">خود را درخواست می‌کند </w:t>
      </w:r>
      <w:r>
        <w:rPr>
          <w:rFonts w:eastAsia="IRNazanin" w:cs="IRNazanin"/>
          <w:color w:val="111111"/>
          <w:sz w:val="28"/>
          <w:szCs w:val="28"/>
          <w:rtl w:val="true"/>
          <w:lang w:bidi="fa-IR"/>
        </w:rPr>
        <w:t>.</w:t>
      </w:r>
    </w:p>
    <w:p>
      <w:pPr>
        <w:pStyle w:val="Heading3"/>
        <w:numPr>
          <w:ilvl w:val="2"/>
          <w:numId w:val="1"/>
        </w:numPr>
        <w:rPr/>
      </w:pPr>
      <w:bookmarkStart w:id="519" w:name="__RefHeading___Toc2195827_1395250215"/>
      <w:bookmarkStart w:id="520" w:name="_Toc203"/>
      <w:bookmarkEnd w:id="519"/>
      <w:r>
        <w:rPr>
          <w:rtl w:val="true"/>
        </w:rPr>
        <w:t>دعای الحاح و حاجت</w:t>
      </w:r>
      <w:bookmarkEnd w:id="52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غیبت شیخ طوسی قدس‌سره </w:t>
      </w:r>
      <w:r>
        <w:rPr>
          <w:rStyle w:val="FootnoteAnchor"/>
          <w:rtl w:val="true"/>
        </w:rPr>
        <w:footnoteReference w:id="520"/>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حجة عجل اللّه فرجه آمده ، که امام ششم علیه‌السلام در دعاء الحاح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الَّذِی بِهِ تَقُومُ السَّمَاءُ ، وَبِهِ تَقُومُ الاْءَرْضُ ، وَبِهِ تُفَرِّقُ بَیْنَ الْحَقِّ وَالْبَاطِلِ ، وَبِهِ تَجْمَعُ بَیْنَ الْمُتَفَرِّقِ وَبِهِ تُفَرِّقُ بَیْنَ الْمُجْتَمِعِ وَبِهِ أَحْصَیْتَ عَدَدَ الرِّمَالِ ، وَزِنَةَ الْجِبَالِ ، وَکَیْلَ الْبِحَارِ أَنْ تُصَلِّیَ عَلَی مُحَمَّدٍ وَآلِ مُحَمَّدٍ ، وَأَنْ تَجْعَلَ لِی مِنْ أَمْرِی فَرَجاً وَمَخْرَجاً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مکارم الاخلاق</w:t>
      </w:r>
      <w:r>
        <w:rPr>
          <w:rStyle w:val="FootnoteAnchor"/>
          <w:rtl w:val="true"/>
        </w:rPr>
        <w:footnoteReference w:id="521"/>
      </w:r>
      <w:r>
        <w:rPr>
          <w:rFonts w:ascii="Amiri" w:hAnsi="Amiri" w:eastAsia="Amiri" w:cs="Amiri"/>
          <w:color w:val="111111"/>
          <w:sz w:val="28"/>
          <w:sz w:val="28"/>
          <w:szCs w:val="28"/>
          <w:rtl w:val="true"/>
          <w:lang w:bidi="ar-SA"/>
        </w:rPr>
        <w:t xml:space="preserve">در مورد حاجت مرسلاً ، دعاء حضرت امیرالمؤمنین علیه‌السلام را آورده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الْحَلِیمُ الْکَرِیمُ لا إِلَهَ إِلاّ اللّه‌ُ وَحْدَهُ لا شَرِیکَ لَهُ الْعَلِیُّ الْعَظِیمُ الْحَمْدُ للّه‌ِِ الَّذِی بِنِعْمَتِهِ تَتِمُّ الصَّالِحَاتُ یَا هُوَ یَا مَنْ هُوَ هُوَ هُوَ یَا مَنْ لَیْسَ هُوَ إِلاّ هُوَ یَا هُوَ یَا مَنْ لا هُوَ إِلاّ هُوَ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امام ششم علیه‌السلام </w:t>
      </w:r>
      <w:r>
        <w:rPr>
          <w:rStyle w:val="FootnoteAnchor"/>
          <w:rtl w:val="true"/>
        </w:rPr>
        <w:footnoteReference w:id="522"/>
      </w:r>
      <w:r>
        <w:rPr>
          <w:rFonts w:ascii="IRNazanin" w:hAnsi="IRNazanin" w:eastAsia="IRNazanin"/>
          <w:color w:val="111111"/>
          <w:sz w:val="28"/>
          <w:sz w:val="28"/>
          <w:szCs w:val="28"/>
          <w:rtl w:val="true"/>
          <w:lang w:bidi="fa-IR"/>
        </w:rPr>
        <w:t xml:space="preserve">درخواست حاجت را از پدر بزرگوارش به این گونه ذکر کرده که هرگاه حاجتی بر آن حضرت وارد می‌شد ، بدون قرائت و رکوع سجده می‌کرد ،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مؤمنی این را نگفت مگر آنکه خداوند جل جلاله می‌گوید ، همانا من ارحم الراحمین ، هستم حاجتت را درخواست کن </w:t>
      </w:r>
      <w:r>
        <w:rPr>
          <w:rFonts w:eastAsia="IRNazanin" w:cs="IRNazanin"/>
          <w:color w:val="111111"/>
          <w:sz w:val="28"/>
          <w:szCs w:val="28"/>
          <w:rtl w:val="true"/>
          <w:lang w:bidi="fa-IR"/>
        </w:rPr>
        <w:t>.</w:t>
      </w:r>
      <w:bookmarkStart w:id="521" w:name="pg2796_18133"/>
    </w:p>
    <w:p>
      <w:pPr>
        <w:pStyle w:val="Heading3"/>
        <w:numPr>
          <w:ilvl w:val="2"/>
          <w:numId w:val="1"/>
        </w:numPr>
        <w:rPr/>
      </w:pPr>
      <w:bookmarkStart w:id="522" w:name="__RefHeading___Toc2195829_1395250215"/>
      <w:bookmarkStart w:id="523" w:name="_Toc204"/>
      <w:bookmarkEnd w:id="521"/>
      <w:bookmarkEnd w:id="522"/>
      <w:r>
        <w:rPr>
          <w:rtl w:val="true"/>
        </w:rPr>
        <w:t>دعاهای متعدد برای حاجت و رفع گرفتاری</w:t>
      </w:r>
      <w:bookmarkEnd w:id="523"/>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w:t>
      </w:r>
      <w:r>
        <w:rPr>
          <w:rStyle w:val="FootnoteAnchor"/>
          <w:rtl w:val="true"/>
        </w:rPr>
        <w:footnoteReference w:id="523"/>
      </w:r>
      <w:r>
        <w:rPr>
          <w:rFonts w:ascii="IRNazanin" w:hAnsi="IRNazanin" w:eastAsia="IRNazanin"/>
          <w:color w:val="111111"/>
          <w:sz w:val="28"/>
          <w:sz w:val="28"/>
          <w:szCs w:val="28"/>
          <w:rtl w:val="true"/>
          <w:lang w:bidi="fa-IR"/>
        </w:rPr>
        <w:t xml:space="preserve">کتاب وارد شده که پیغمبر صلی‌الله‌علیه‌و‌آله برای برآورده شدن حاجت ، به حضرت امیر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هنگامی که از منزلت برای حاجتی بیرون می‌روی ، آیة الکرسی را بخوان که حاجتت برآورده می‌شود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مورد مهمات از امام ششم علیه‌السلام </w:t>
      </w:r>
      <w:r>
        <w:rPr>
          <w:rStyle w:val="FootnoteAnchor"/>
          <w:rtl w:val="true"/>
        </w:rPr>
        <w:footnoteReference w:id="524"/>
      </w:r>
      <w:r>
        <w:rPr>
          <w:rFonts w:ascii="IRNazanin" w:hAnsi="IRNazanin" w:eastAsia="IRNazanin"/>
          <w:color w:val="111111"/>
          <w:sz w:val="28"/>
          <w:sz w:val="28"/>
          <w:szCs w:val="28"/>
          <w:rtl w:val="true"/>
          <w:lang w:bidi="fa-IR"/>
        </w:rPr>
        <w:t xml:space="preserve">آورده که هرگاه به مرد گرفتاری یا شدتی دست داد ، زانوها و دست‌های خود تا آرنج را برهنه ساخته و به زمین بچسباند و هم چنین سینه خود را سپس دعاء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دیگر</w:t>
      </w:r>
      <w:r>
        <w:rPr>
          <w:rStyle w:val="FootnoteAnchor"/>
          <w:rtl w:val="true"/>
        </w:rPr>
        <w:footnoteReference w:id="525"/>
      </w:r>
      <w:r>
        <w:rPr>
          <w:rFonts w:ascii="IRNazanin" w:hAnsi="IRNazanin" w:eastAsia="IRNazanin"/>
          <w:color w:val="111111"/>
          <w:sz w:val="28"/>
          <w:sz w:val="28"/>
          <w:szCs w:val="28"/>
          <w:rtl w:val="true"/>
          <w:lang w:bidi="fa-IR"/>
        </w:rPr>
        <w:t xml:space="preserve">گفته حضرت علی علیه‌السلام به پسرش را دارد هرگاه کاری بزرگ در دین یا دنیا بر تو نازل شد وضو بگیر و دستهای خود را بالا ببر ، و هفت بار یا اللّه یا اللّه بگو ، همانا مستجاب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امام هفتم علیه‌السلام آمده</w:t>
      </w:r>
      <w:r>
        <w:rPr>
          <w:rStyle w:val="FootnoteAnchor"/>
          <w:rtl w:val="true"/>
        </w:rPr>
        <w:footnoteReference w:id="526"/>
      </w:r>
      <w:r>
        <w:rPr>
          <w:rFonts w:ascii="IRNazanin" w:hAnsi="IRNazanin" w:eastAsia="IRNazanin"/>
          <w:color w:val="111111"/>
          <w:sz w:val="28"/>
          <w:sz w:val="28"/>
          <w:szCs w:val="28"/>
          <w:rtl w:val="true"/>
          <w:lang w:bidi="fa-IR"/>
        </w:rPr>
        <w:t xml:space="preserve">هیچ کس نیست امری برایش آید ، که وی را اندوهناک سازد ، یا گرفتاری به او روی دهد ، و سر خود را به سوی آسمان بلند سازد ، و سه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خداوند برای گرفتاریش فرج کرده ، و اندوهش را برطرف سازد ، انشاء اللّه تعالی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در کشف الغمه</w:t>
      </w:r>
      <w:r>
        <w:rPr>
          <w:rStyle w:val="FootnoteAnchor"/>
          <w:rtl w:val="true"/>
        </w:rPr>
        <w:footnoteReference w:id="527"/>
      </w:r>
      <w:r>
        <w:rPr>
          <w:rFonts w:ascii="IRNazanin" w:hAnsi="IRNazanin" w:eastAsia="IRNazanin"/>
          <w:color w:val="111111"/>
          <w:sz w:val="28"/>
          <w:sz w:val="28"/>
          <w:szCs w:val="28"/>
          <w:rtl w:val="true"/>
          <w:lang w:bidi="fa-IR"/>
        </w:rPr>
        <w:t xml:space="preserve">از دلائل حمیری از گفته غلام امام ششم علیه‌السلام از گفته امام هفتم علیه‌السلام دارد ، که به برادرش اسحاق آموخته ، و فرموده آن را به کسی که اهل نیست نیاموزد و به کسی جز شیعیانشان یاد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سَابِقَ کُلِّ</w:t>
      </w:r>
    </w:p>
    <w:p>
      <w:pPr>
        <w:pStyle w:val="BookText"/>
        <w:rPr/>
      </w:pPr>
      <w:r>
        <w:rPr>
          <w:rFonts w:ascii="IRNazanin" w:hAnsi="IRNazanin" w:eastAsia="IRNazanin"/>
          <w:color w:val="111111"/>
          <w:sz w:val="28"/>
          <w:sz w:val="28"/>
          <w:szCs w:val="28"/>
          <w:rtl w:val="true"/>
          <w:lang w:bidi="fa-IR"/>
        </w:rPr>
        <w:t xml:space="preserve">فَوْتٍ ، یَا سَامِعاً لِکُلِّ صَوْتٍ قَوِیٍّ أَوْ خَفِیٍّ ، یَا مُحْیِیَ النُّفُوسِ بَعْدَ الْمَوْتِ ، لا تَغْشَاکَ الظُّلُمَاتُ الْحَنْدَسِیَّةُ ، وَلا تَشَابَهُ عَلَیْکَ اللُّغَاتُ الْمُخْتَلِفَةُ ، وَلا یَشْغَلُکَ شَیْءٌ عَنْ شَیْءٍ ، یَا مَنْ لا یَشْغَلُهُ دَعْوَةُ دَاعٍ دَعَاهُ مِنَ السَّمَاءِ ، یَا مَنْ لَهُ عِنْدَ کُلِّ شَیْءٍ مِنْ خَلْقِهِ سَمْعٌ سَامِعٌ ، وَبَصُرٌ نَافِذٌ ، یَا مَنْ لا تُغَلِّطُهُ کَثْرَةُ الْمَسَائِلِ ، وَلا یُبْرِمُهُ إِلْحَاحُ الْمُلِحِّینَ ، یَا حَیُّ حِینَ لا حَیَّ فِی دَیْمِومَةِ مُلْکِهِ وَبَقَائِهِ ، یَا مَنْ سَکَنَ الْعُلَی وَاحْتَجَبَ عَنْ خَلْقِهِ بِنُورِهِ ، یَا مَنْ أَشْرَقَتْ لِنُورِهِ دُجَی الظُّلَمِ ، أَسْأَلُکَ بِاسْمِکَ الْوَاحِدِ الاْءَحَدِ الْفَرْدِ الصَّمَدِ الَّذِی هُوَ مِنْ جَمِیعِ أَرْکَانِکَ ، صَلِّ عَلَی مُحَمَّدٍ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حاجات خود را درخواست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فلاح السائل ضمن روایتی</w:t>
      </w:r>
      <w:r>
        <w:rPr>
          <w:rStyle w:val="FootnoteAnchor"/>
          <w:rtl w:val="true"/>
        </w:rPr>
        <w:footnoteReference w:id="528"/>
      </w:r>
      <w:r>
        <w:rPr>
          <w:rFonts w:ascii="IRNazanin" w:hAnsi="IRNazanin" w:eastAsia="IRNazanin"/>
          <w:color w:val="111111"/>
          <w:sz w:val="28"/>
          <w:sz w:val="28"/>
          <w:szCs w:val="28"/>
          <w:rtl w:val="true"/>
          <w:lang w:bidi="fa-IR"/>
        </w:rPr>
        <w:t xml:space="preserve">مسند به دو طریق ضعیف یکی ، از امام دهم علیه‌السلام از پدرانش علیهم‌السلام و یکی از امام ششم علیه‌السلام آورده که هر که جلو دعاء خود این دعا را بخواند دعایش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تَوَجُّهاً إِلَی اللّه‌ِ ، مَا شَاءَ اللّه‌ُ تَعَبُّداً للّه‌ِِ ، مَا شَاءَ اللّه‌ُ تَلَطُّفاً للّه‌ِِ مَا شَاءَ اللّه‌ُ تَذَلُّلاً للّه‌ِِ ، مَا شَاءَ اللّه‌ُ اسْتِنْصَاراً بِاللّه‌ِ ، مَا شَاءَ اللّه‌ُ اسْتِکَانَةً للّه‌ِِ ، مَا شَاءَ اللّه‌ُ تَضَرُّعاً إِلَی اللّه‌ِ ، مَا شَاءَ اللّه‌ُ اسْتِعَانَةً بِاللّه‌ِ ، مَا شَاءَ اللّه‌ُ اسْتِغَاثَةً بِاللّه‌ِ ، مَا شَاءَ اللّه‌ُ لا حَوْلَ وَلا قُوَّةَ إِلاّ بِاللّه‌ِ الْعَلِیِّ الْعَظِیم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مسند ضعیف دیگری راوی از امام دهم علیه‌السلام </w:t>
      </w:r>
      <w:r>
        <w:rPr>
          <w:rStyle w:val="FootnoteAnchor"/>
          <w:rtl w:val="true"/>
        </w:rPr>
        <w:footnoteReference w:id="529"/>
      </w:r>
      <w:r>
        <w:rPr>
          <w:rFonts w:ascii="IRNazanin" w:hAnsi="IRNazanin" w:eastAsia="IRNazanin"/>
          <w:color w:val="111111"/>
          <w:sz w:val="28"/>
          <w:sz w:val="28"/>
          <w:szCs w:val="28"/>
          <w:rtl w:val="true"/>
          <w:lang w:bidi="fa-IR"/>
        </w:rPr>
        <w:t xml:space="preserve">دعائی خاص می‌خواهد ، حضرت بفرماید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عُدَّتِی دُونَ الْعَدَدِ ، یَا رَجَائِی وَالْمُعْتَمَدُ ، وَیَا کَهْفِی وَالسَّنَدُ ، وَیَا وَاحِدُ یَا أَحَدُ ، یَا مَنْ هُوَ اللّه‌ُ أَحَدٌ ، أَسْأَلُکَ بِحَقِّ مَنْ خَلَقْتَهُ مِنْ خَلْقِکَ ، وَلَمْ تَجْعَلْ فِی خَلْقِکَ مِثْلَهُمْ أَحَداً ، أَنْ تُصَلِّیَ عَلَی جَمَاعَتِهِمْ وَتَفْعَلَ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جمله حاجت خود را بخواهد حضرت فرمود از خداوند سبحان خواسته‌ام</w:t>
      </w:r>
      <w:bookmarkStart w:id="524" w:name="pg2796_18135"/>
    </w:p>
    <w:p>
      <w:pPr>
        <w:pStyle w:val="BookText"/>
        <w:rPr/>
      </w:pPr>
      <w:bookmarkEnd w:id="524"/>
      <w:r>
        <w:rPr>
          <w:rFonts w:ascii="IRNazanin" w:hAnsi="IRNazanin" w:eastAsia="IRNazanin"/>
          <w:color w:val="111111"/>
          <w:sz w:val="28"/>
          <w:sz w:val="28"/>
          <w:szCs w:val="28"/>
          <w:rtl w:val="true"/>
          <w:lang w:bidi="fa-IR"/>
        </w:rPr>
        <w:t xml:space="preserve">که هر که به این دعا دعا کند خداوند او را ناامید نسازد </w:t>
      </w:r>
      <w:r>
        <w:rPr>
          <w:rFonts w:eastAsia="IRNazanin" w:cs="IRNazanin"/>
          <w:color w:val="111111"/>
          <w:sz w:val="28"/>
          <w:szCs w:val="28"/>
          <w:rtl w:val="true"/>
          <w:lang w:bidi="fa-IR"/>
        </w:rPr>
        <w:t>.</w:t>
      </w:r>
    </w:p>
    <w:p>
      <w:pPr>
        <w:pStyle w:val="Heading3"/>
        <w:numPr>
          <w:ilvl w:val="2"/>
          <w:numId w:val="1"/>
        </w:numPr>
        <w:rPr/>
      </w:pPr>
      <w:bookmarkStart w:id="525" w:name="__RefHeading___Toc2195831_1395250215"/>
      <w:bookmarkStart w:id="526" w:name="_Toc205"/>
      <w:bookmarkEnd w:id="525"/>
      <w:r>
        <w:rPr>
          <w:rtl w:val="true"/>
        </w:rPr>
        <w:t>دعایی که رد نشود</w:t>
      </w:r>
      <w:bookmarkEnd w:id="52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دعوات راوندی مرسلاً از حضرت امیر علیه‌السلام </w:t>
      </w:r>
      <w:r>
        <w:rPr>
          <w:rStyle w:val="FootnoteAnchor"/>
          <w:rtl w:val="true"/>
        </w:rPr>
        <w:footnoteReference w:id="530"/>
      </w:r>
      <w:r>
        <w:rPr>
          <w:rFonts w:ascii="IRNazanin" w:hAnsi="IRNazanin" w:eastAsia="IRNazanin"/>
          <w:color w:val="111111"/>
          <w:sz w:val="28"/>
          <w:sz w:val="28"/>
          <w:szCs w:val="28"/>
          <w:rtl w:val="true"/>
          <w:lang w:bidi="fa-IR"/>
        </w:rPr>
        <w:t xml:space="preserve">وارد شده هر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از هر جا که خواست بخواند سپس ، بار بگوید یا اللّه ، اگر دعا بر سنگ سخت کند او را بیرون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ششم علیه‌السلام مرسلاً</w:t>
      </w:r>
      <w:r>
        <w:rPr>
          <w:rStyle w:val="FootnoteAnchor"/>
          <w:rtl w:val="true"/>
        </w:rPr>
        <w:footnoteReference w:id="531"/>
      </w:r>
      <w:r>
        <w:rPr>
          <w:rFonts w:ascii="IRNazanin" w:hAnsi="IRNazanin" w:eastAsia="IRNazanin"/>
          <w:color w:val="111111"/>
          <w:sz w:val="28"/>
          <w:sz w:val="28"/>
          <w:szCs w:val="28"/>
          <w:rtl w:val="true"/>
          <w:lang w:bidi="fa-IR"/>
        </w:rPr>
        <w:t xml:space="preserve">وارد شده هر کس سه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یفعلُ ما یشاء ولا یَفعلُ ما یشاء 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مستجاب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روبه راه‌ترین</w:t>
      </w:r>
      <w:r>
        <w:rPr>
          <w:rStyle w:val="FootnoteAnchor"/>
          <w:rtl w:val="true"/>
        </w:rPr>
        <w:footnoteReference w:id="532"/>
      </w:r>
      <w:r>
        <w:rPr>
          <w:rFonts w:ascii="IRNazanin" w:hAnsi="IRNazanin" w:eastAsia="IRNazanin"/>
          <w:color w:val="111111"/>
          <w:sz w:val="28"/>
          <w:sz w:val="28"/>
          <w:szCs w:val="28"/>
          <w:rtl w:val="true"/>
          <w:lang w:bidi="fa-IR"/>
        </w:rPr>
        <w:t xml:space="preserve">و رساترین دعا اینست 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الّذی لَیْس کَمِثْلِهِ شَیءٌ صَلِّ عَلی مُحَمَّدٍ وَأهْلِ بَیْتِهِ وَافْعَل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جمله حاجت خود را بخواهد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همان کتاب</w:t>
      </w:r>
      <w:r>
        <w:rPr>
          <w:rStyle w:val="FootnoteAnchor"/>
          <w:rtl w:val="true"/>
        </w:rPr>
        <w:footnoteReference w:id="533"/>
      </w:r>
      <w:r>
        <w:rPr>
          <w:rFonts w:ascii="IRNazanin" w:hAnsi="IRNazanin" w:eastAsia="IRNazanin"/>
          <w:color w:val="111111"/>
          <w:sz w:val="28"/>
          <w:sz w:val="28"/>
          <w:szCs w:val="28"/>
          <w:rtl w:val="true"/>
          <w:lang w:bidi="fa-IR"/>
        </w:rPr>
        <w:t xml:space="preserve">دارد که مردی از رسول خدا صلی‌الله‌علیه‌و‌آله دعائی سؤال کرد که رد نشود ، حضرت این دعا را به او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بِاسْمِکَ الأعلَی الأجَل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را بگو سپس حاجت خود را درخواست کن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أیضاً مرسلاً از ثمالی</w:t>
      </w:r>
      <w:r>
        <w:rPr>
          <w:rStyle w:val="FootnoteAnchor"/>
          <w:rtl w:val="true"/>
        </w:rPr>
        <w:footnoteReference w:id="534"/>
      </w:r>
      <w:r>
        <w:rPr>
          <w:rFonts w:ascii="IRNazanin" w:hAnsi="IRNazanin" w:eastAsia="IRNazanin"/>
          <w:color w:val="111111"/>
          <w:sz w:val="28"/>
          <w:sz w:val="28"/>
          <w:szCs w:val="28"/>
          <w:rtl w:val="true"/>
          <w:lang w:bidi="fa-IR"/>
        </w:rPr>
        <w:t xml:space="preserve">آورده که علی بن الحسین علیه‌السلام دعائی به او آموخته که پیغمبر صلی‌الله‌علیه‌و‌آله فرموده باشند ، دعائی است هر آنگاه خداوند به آن خوانده شود اجابت می‌کند ، و هنگامی که به آن خواسته شود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بِأنَّ لَکَ الحَمْدُ لا إله إلاّ أنْتَ المَنّان ، بَدیعُ السموات وَالأرض ، ذُوالجلال</w:t>
      </w:r>
      <w:bookmarkStart w:id="527" w:name="pg2796_18136"/>
    </w:p>
    <w:p>
      <w:pPr>
        <w:pStyle w:val="BookText"/>
        <w:rPr/>
      </w:pPr>
      <w:bookmarkEnd w:id="527"/>
      <w:r>
        <w:rPr>
          <w:rFonts w:ascii="Amiri" w:hAnsi="Amiri" w:eastAsia="Amiri" w:cs="Amiri"/>
          <w:color w:val="111111"/>
          <w:sz w:val="28"/>
          <w:sz w:val="28"/>
          <w:szCs w:val="28"/>
          <w:rtl w:val="true"/>
          <w:lang w:bidi="ar-SA"/>
        </w:rPr>
        <w:t xml:space="preserve">وَالاکرام ، 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جای این جمله حاجت خود را بخواهد </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195833_1395250215"/>
      <w:bookmarkStart w:id="529" w:name="_Toc206"/>
      <w:bookmarkEnd w:id="528"/>
      <w:r>
        <w:rPr>
          <w:rtl w:val="true"/>
        </w:rPr>
        <w:t>مناجات برای حاجت</w:t>
      </w:r>
      <w:bookmarkEnd w:id="529"/>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مرسلاً از پیغمبر صلی‌الله‌علیه‌و‌آله </w:t>
      </w:r>
      <w:r>
        <w:rPr>
          <w:rStyle w:val="FootnoteAnchor"/>
          <w:rtl w:val="true"/>
        </w:rPr>
        <w:footnoteReference w:id="535"/>
      </w:r>
      <w:r>
        <w:rPr>
          <w:rFonts w:ascii="Amiri" w:hAnsi="Amiri" w:eastAsia="Amiri" w:cs="Amiri"/>
          <w:color w:val="111111"/>
          <w:sz w:val="28"/>
          <w:sz w:val="28"/>
          <w:szCs w:val="28"/>
          <w:rtl w:val="true"/>
          <w:lang w:bidi="ar-SA"/>
        </w:rPr>
        <w:t xml:space="preserve">آورده که جبرئیل علیه‌السلام این مناجات را برای درخواست حاجت به آن حضرت داده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جَدِیرٌ مَنْ أَمَرْتَهُ بِالدُّعَاءِ أَنْ یَدْعُوَکَ ، وَمَنْ وَعَدْتَهُ بِالاْءِسْتِجَابَةِ أَنْ یَرْجُوَکَ ، وَلِیَ اللَّهُمَّ حَاجَةٌ قَدْ عَجَزَتْ عَنْهَا حِیلَتِی ، وَکَلَّتْ مِنْهَا طَاقَتِی ، وَضَعُفَتْ عَنْ مَرَامِهَا قُوّتِی ، وَسَوَّلَتْ لِی نَفْسِیَ الاْءَمَّارَةُ بِالسُّوءِ ، وَعَدُوِّی الْغُرُورُ الَّذِی أَنَا مِنْهُ وَمِنْها مَبْلُوّ أَنْ أَرْغَبَ إِلَی ضَعِیفٍ مِثْلِی ، وَمَنْ هُوَ فِی النُّکُولِ شَکْلِی ، حَتَّی تَدَارَکَتْنِی رَحْمَتُکَ وَبَادَرَتْنِی بِالتَّوْفِیقِ رَأْفَتُکَ ، وَرَدَدْتَ عَلَیَّ عَقْلِی بِتَطَوُّلِکَ ، وَأَلْهَمْتَنِی رُشْدِی بِتَفَضُّلِکَ ، وَأَجْلَیْتَ بِالرَّجَاءِ لَکَ قَلْبِی وَأَزَلْتَ خُدْعَةَ عَدُوِّی عَنْ لُبِّی ، وَصَحَّحْتَ فی التَّأَمُّلِ فِکْرِی ، وَشَرَحْتَ بِالرَّجَاءِ لاِءِسْعَافِکَ صَدْرِی ، وَصَوَّرْتَ لِیَ الْفَوْزَ بِبُلُوغِ مَا رَجَوْتُهُ ، وَالْوُصُولِ إِلَی مَا أَمَّلْتُهُ ، فَوَقَفْتُ اللَّهُمَّ رَبِّ بَیْنَ یَدَیْکَ سَائِلاً لَکَ ممّا دَعاً إِلَیْکَ وَاثِقاً بِکَ مُتَوَکِّلاً عَلَیْکَ فِی قَضَاءِ حَاجَتِی ، وَتَحْقِیقِ أُمْنِیَّتِی ، وَتَصْدِیقِ رَغْبَتِی فَأَعِذْنی اللَّهُمَّ رَبِّ بِکَرَمِکَ مِنَ الْخَیْبَةِ ، وَالْقُنُوطِ وَالاْءَنَاةِ وَالتَّثْبِیطِ بِهَنِیءِ إِجَابَتِکَ ، وَسَابِغِ مَوْهِبَتِکَ ، إِنَّکَ وَلِیٌّ وَبِالْمَنَائِحِ الْجَزِیلَةِ مَلِیٌّ وَأَنْتَ عَلَی کُلِّ شَیْءٍ قَدِیرٌ وَبِکُلِّ شَیْءٍ مُحِیطٌ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محبوب در کتاب المشیخه</w:t>
      </w:r>
      <w:r>
        <w:rPr>
          <w:rStyle w:val="FootnoteAnchor"/>
          <w:rtl w:val="true"/>
        </w:rPr>
        <w:footnoteReference w:id="536"/>
      </w:r>
      <w:r>
        <w:rPr>
          <w:rFonts w:ascii="IRNazanin" w:hAnsi="IRNazanin" w:eastAsia="IRNazanin"/>
          <w:color w:val="111111"/>
          <w:sz w:val="28"/>
          <w:sz w:val="28"/>
          <w:szCs w:val="28"/>
          <w:rtl w:val="true"/>
          <w:lang w:bidi="fa-IR"/>
        </w:rPr>
        <w:t xml:space="preserve">از امام پنجم علیه‌السلام در روایتی مرسل آورده که هیچ مؤمنی نگفت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پیاپی یا اللّه مگر آنکه خداوند تعالی بفرماید ، لبیک عبدی ، حاجت خود را بخواه ، و در کتاب</w:t>
      </w:r>
      <w:r>
        <w:rPr>
          <w:rStyle w:val="FootnoteAnchor"/>
          <w:rtl w:val="true"/>
        </w:rPr>
        <w:footnoteReference w:id="537"/>
      </w:r>
      <w:r>
        <w:rPr>
          <w:rFonts w:ascii="IRNazanin" w:hAnsi="IRNazanin" w:eastAsia="IRNazanin"/>
          <w:color w:val="111111"/>
          <w:sz w:val="28"/>
          <w:sz w:val="28"/>
          <w:szCs w:val="28"/>
          <w:rtl w:val="true"/>
          <w:lang w:bidi="fa-IR"/>
        </w:rPr>
        <w:t xml:space="preserve">صلاة محمد بن علی بن محبوب از ا مام صادق علیه‌السلام نیز وارد است که هر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یاربّ یاربّ گفت به</w:t>
      </w:r>
      <w:bookmarkStart w:id="530" w:name="pg2796_18137"/>
    </w:p>
    <w:p>
      <w:pPr>
        <w:pStyle w:val="BookText"/>
        <w:rPr/>
      </w:pPr>
      <w:bookmarkEnd w:id="530"/>
      <w:r>
        <w:rPr>
          <w:rFonts w:ascii="IRNazanin" w:hAnsi="IRNazanin" w:eastAsia="IRNazanin"/>
          <w:color w:val="111111"/>
          <w:sz w:val="28"/>
          <w:sz w:val="28"/>
          <w:szCs w:val="28"/>
          <w:rtl w:val="true"/>
          <w:lang w:bidi="fa-IR"/>
        </w:rPr>
        <w:t xml:space="preserve">او گفته شود لبیک حاجت خود را بخواه </w:t>
      </w:r>
      <w:r>
        <w:rPr>
          <w:rFonts w:eastAsia="IRNazanin" w:cs="IRNazanin"/>
          <w:color w:val="111111"/>
          <w:sz w:val="28"/>
          <w:szCs w:val="28"/>
          <w:rtl w:val="true"/>
          <w:lang w:bidi="fa-IR"/>
        </w:rPr>
        <w:t>.</w:t>
      </w:r>
    </w:p>
    <w:p>
      <w:pPr>
        <w:pStyle w:val="Heading3"/>
        <w:numPr>
          <w:ilvl w:val="2"/>
          <w:numId w:val="1"/>
        </w:numPr>
        <w:rPr/>
      </w:pPr>
      <w:bookmarkStart w:id="531" w:name="__RefHeading___Toc2195835_1395250215"/>
      <w:bookmarkStart w:id="532" w:name="_Toc207"/>
      <w:bookmarkEnd w:id="531"/>
      <w:r>
        <w:rPr>
          <w:rtl w:val="true"/>
        </w:rPr>
        <w:t>دعای نور و دعای ابراهیم علیه السلام</w:t>
      </w:r>
      <w:bookmarkEnd w:id="532"/>
    </w:p>
    <w:p>
      <w:pPr>
        <w:pStyle w:val="BookText"/>
        <w:rPr/>
      </w:pPr>
      <w:r>
        <w:rPr>
          <w:rFonts w:ascii="IRNazanin" w:hAnsi="IRNazanin" w:eastAsia="IRNazanin"/>
          <w:color w:val="111111"/>
          <w:sz w:val="28"/>
          <w:sz w:val="28"/>
          <w:szCs w:val="28"/>
          <w:rtl w:val="true"/>
          <w:lang w:bidi="fa-IR"/>
        </w:rPr>
        <w:t>و در عدة الداعی</w:t>
      </w:r>
      <w:r>
        <w:rPr>
          <w:rStyle w:val="FootnoteAnchor"/>
          <w:rtl w:val="true"/>
        </w:rPr>
        <w:footnoteReference w:id="538"/>
      </w:r>
      <w:r>
        <w:rPr>
          <w:rFonts w:ascii="IRNazanin" w:hAnsi="IRNazanin" w:eastAsia="IRNazanin"/>
          <w:color w:val="111111"/>
          <w:sz w:val="28"/>
          <w:sz w:val="28"/>
          <w:szCs w:val="28"/>
          <w:rtl w:val="true"/>
          <w:lang w:bidi="fa-IR"/>
        </w:rPr>
        <w:t xml:space="preserve">دارد که هیچ 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رباه یا رباه نگفت یا یا سیداه یا سیداه ، مگر آنکه به او گفته شود لبیک حاجت خود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w:t>
      </w:r>
      <w:r>
        <w:rPr>
          <w:rStyle w:val="FootnoteAnchor"/>
          <w:rtl w:val="true"/>
        </w:rPr>
        <w:footnoteReference w:id="539"/>
      </w:r>
      <w:r>
        <w:rPr>
          <w:rFonts w:ascii="IRNazanin" w:hAnsi="IRNazanin" w:eastAsia="IRNazanin"/>
          <w:color w:val="111111"/>
          <w:sz w:val="28"/>
          <w:sz w:val="28"/>
          <w:szCs w:val="28"/>
          <w:rtl w:val="true"/>
          <w:lang w:bidi="fa-IR"/>
        </w:rPr>
        <w:t xml:space="preserve">روایات هر که در سجده خود سه بار یارباه یا سیداه بگوید همانگونه جوابی خواهد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w:t>
      </w:r>
      <w:r>
        <w:rPr>
          <w:rStyle w:val="FootnoteAnchor"/>
          <w:rtl w:val="true"/>
        </w:rPr>
        <w:footnoteReference w:id="540"/>
      </w:r>
      <w:r>
        <w:rPr>
          <w:rFonts w:ascii="IRNazanin" w:hAnsi="IRNazanin" w:eastAsia="IRNazanin"/>
          <w:color w:val="111111"/>
          <w:sz w:val="28"/>
          <w:sz w:val="28"/>
          <w:szCs w:val="28"/>
          <w:rtl w:val="true"/>
          <w:lang w:bidi="fa-IR"/>
        </w:rPr>
        <w:t xml:space="preserve">از کتاب دفع المهموم والاحزان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که چون نوح علیه‌السلام به هول آب و امواج آن نگاه کرد وی را ترس فرا گرفت ، خداوند عزوجل به او وحی نمود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لا اله إلاّ اللّه بگو ترا نجات می‌دهم ، باد داخل شراع کشتی شد ، حضرت گفت لا اله إلاّ اللّه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همین که گفت وی را نجات داد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ابراهیم علیه‌السلام </w:t>
      </w:r>
      <w:r>
        <w:rPr>
          <w:rStyle w:val="FootnoteAnchor"/>
          <w:rtl w:val="true"/>
        </w:rPr>
        <w:footnoteReference w:id="541"/>
      </w:r>
      <w:r>
        <w:rPr>
          <w:rFonts w:ascii="IRNazanin" w:hAnsi="IRNazanin" w:eastAsia="IRNazanin"/>
          <w:color w:val="111111"/>
          <w:sz w:val="28"/>
          <w:sz w:val="28"/>
          <w:szCs w:val="28"/>
          <w:rtl w:val="true"/>
          <w:lang w:bidi="fa-IR"/>
        </w:rPr>
        <w:t xml:space="preserve">، نیز در مهج الدعوات دارد ، هنگامی که حضرت در آتش انداخته شد و خداوند او را نجات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إِنِّی أَسْأَلُکَ یَا اللّه‌ُ یَا اللّه‌ُ یَا اللّه‌ُ یَا اللّه‌ُ یَا اللّه‌ُ أَنْتَ الْمَرْهُوبُ یَرْهَبُ مِنْکَ جَمِیعُ خَلْقِکَ یَا اللّه‌ُ یَا اللّه‌ُ یَا اللّه‌ُ یَا اللّه‌ُ یَا اللّه‌ُ أَنْتَ الرَّفِیعُ عَرْشُکَ مِنْ فَوْقِ جَمِیعِ سَمَاوَاتِکَ وَأَنْتَ الْمُطِلُّ عَلَی کُلِّ شَیْءٍ لا یُطِلُّ شَیْءٌ عَلَیْکَ یَا اللّه‌ُ یَا اللّه‌ُ یَا اللّه‌ُ یَا اللّه‌ُ یَا اللّه‌ُ أَنْتَ أَعْظَمُ مِنْ کُلِّ شَیْءٍ فَلا یَصِلُ أَحَدٌ عَظَمَتَکَ یَا اللّه‌ُ یَا اللّه‌ُ یَا اللّه‌ُ یَا اللّه‌ُ یَا اللّه‌ُ یَا نُورَ النُّورِ قَدِ اسْتَضَاءَ بِنُورِکَ أَهْلُ سَمَاوَاتِکَ</w:t>
      </w:r>
    </w:p>
    <w:p>
      <w:pPr>
        <w:pStyle w:val="BookText"/>
        <w:rPr/>
      </w:pPr>
      <w:r>
        <w:rPr>
          <w:rFonts w:ascii="Amiri" w:hAnsi="Amiri" w:eastAsia="Amiri" w:cs="Amiri"/>
          <w:color w:val="111111"/>
          <w:sz w:val="28"/>
          <w:sz w:val="28"/>
          <w:szCs w:val="28"/>
          <w:rtl w:val="true"/>
          <w:lang w:bidi="ar-SA"/>
        </w:rPr>
        <w:t xml:space="preserve">وَأَرْضِکَ یَا اللّه‌ُ یَا اللّه‌ُ یَا اللّه‌ُ یَا اللّه‌ُ یَا اللّه‌ُ لا إِلَهَ إِلاّ أَنْتَ تَعَالَیْتَ أَنْ یَکُونَ لَکَ شَرِیکٌ وَتَکَبَّرْتَ أَنْ یَکُونَ لَکَ ضِدُّ یَا نُورَ النُّورِ یَا نُورَ کُلِّ نُورٍ لا خَامِدٌ لِنُورِکَ یَا مَلِیکَ کُلِّ مَلِیکٍ کُلُّ مَلِیکٍ یَفْنَی غَیْرَکَ یَا نُورَ النُّورِ یَا مَنْ مَلأَ أَرْکَانَ السَّمَاوَاتِ وَالاْءَرْضِ بِعَظَمَتِهِ یَا اللّه‌ُ یَا اللّه‌ُ یَا اللّه‌ُ یَا اللّه‌ُ یَا اللّه‌ُ یَا هُوَ یَا هُوَ یَا مَنْ لَیْسَ کَهُوَ إِلاّ هُوَ یَا مَنْ لا هُوَ إِلاّ هُوَ أَغِثْنِی أَغِثْنِی السَّاعَةَ السَّاعَةَ السَّاعَةَ یَا مَنْ أَمْرُهُ کَلَمْحِ الْبَصَرِ أَوْ هُوَ أَقْرَبُ یَا هِیَا شَرَاهِیّاً آذونی أصباوث آل شدای یَا اللّه‌ُ یَا اللّه‌ُ یَا اللّه‌ُ یَا اللّه‌ُ یَا اللّه‌ُ یَا رَبَّاهْ یَا رَبَّاهْ یَا رَبَّاهْ یَا رَبَّاهْ یَا رَبَّاهْ یَا غَایَةَ مُنْتَهَاهْ وَرَغْبَتَاه </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چون ابراهیم دعا کرد ، فرشتگان از صدای ابراهیم به فریاد آمدند ، ندا از علی اعلی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وسلاماً علی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تندتر از چشم به هم زدن آتش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زین العابدین علیه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مرسل صاحب مهج الدعوات</w:t>
      </w:r>
      <w:r>
        <w:rPr>
          <w:rStyle w:val="FootnoteAnchor"/>
          <w:rtl w:val="true"/>
        </w:rPr>
        <w:footnoteReference w:id="543"/>
      </w:r>
      <w:r>
        <w:rPr>
          <w:rFonts w:ascii="IRNazanin" w:hAnsi="IRNazanin" w:eastAsia="IRNazanin"/>
          <w:color w:val="111111"/>
          <w:sz w:val="28"/>
          <w:sz w:val="28"/>
          <w:szCs w:val="28"/>
          <w:rtl w:val="true"/>
          <w:lang w:bidi="fa-IR"/>
        </w:rPr>
        <w:t xml:space="preserve">از ابو حمزه ثمالی آورده ، که باری دست پسرم شکست ، او را نزد شکسته بند یحیی بن عبداللّه بردم ، نگاه کرد ، گفت شکست سختی می‌بینم با طاق خود بالا رفت تا دستمالی و رفاده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 در همان ساعت به یاد دعای علی بن الحسین زین العابدین علیه‌السلام افتادم دست پسرم را گرفته و دعا را بر آن خوانده و جای شکسته را دست کشیدم به اذن خدای تعالی شکسته خوب شد ، یحیی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آمده ، چیزی ندید ، دست دیگر را نگاه کرد شکستگی ندید ، گفت سبحان اللّه و این کار را نسبت به سحر شیعه داد ، گفتم مادرت به عزایت بنشیند ، این سحر نیست دعای مولایم علی بن الحسین را یادم آمد که به من یاد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 با آن دعا کردم ، از من خواست به او یاد دهم گفتم بعد از آن چه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را سحر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نیستی ، حمران به اعین از ابو حمزه با قسم خدا دعا را می‌گیرد ، گفت ،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یَا حَیُّ قَبْلَ کُلِّ حَیٍّ ، یَا حَیُّ بَعْدَ کُلِّ حَیٍّ ، یَا حَیُّ مَعَ کُلِّ حَیٍّ ، یَا حَیُّ حِینَ لا حَیَّ ، یَا حَیُّ یَبْقَی وَیَفْنَی کُلُّ حَیٍّ ، یَا حَیُّ لا إِلَهَ إِلاّ أَنْتَ ، یَا حَیُّ یَا کَرِیمُ ، یَا مُحْیِیَ الْمَوْتَی ، یَا قائِم عَلی کُلِّ نَفْسٍ بِما کَسَبَتْ ، إِنِّی أَتَوَجَّهُ إِلَیْکَ ، وَأَتَوَسَّلُ إِلَیْکَ بِجُودِکَ وَکَرَمِکَ وَرَحْمَتِکَ ، الَّتِی وَسِعَتْ کُلَّ شَیْءٍ ، وَأَتَوَجَّهُ إِلَیْکَ ، وَأَتَوَسَّلُ إِلَیْکَ بِحُرْمَةِ هَذَا الْقُرْآنِ ، وَبِحُرْمَةِ الاْءِسْلامِ ، وَشَهَادَةِ أَنْ لا إِلَهَ إِلاّ أَنْتَ ، وَحْدَکَ لا شَرِیکَ لَکَ ، وَأَنَّ مُحَمَّداً عَبْدُکَ وَرَسُولُکَ ، وَأَتَوَجَّهُ إِلَیْکَ ، وَأَتَوَسَّلُ إِلَیْکَ ، وَأَسْتَشْفِعُ إِلَیْکَ بِنَبِیِّکَ نَبِیِّ الرَّحْمَةِ مُحَمَّدٍ صَلَّی اللّه‌ُ عَلَیْهِ وَآلِهِ وَسَلَّمَ تَسْلِیماً ، وَبِأَمِیرِ الْمُوءْمِنِینَ عَلِیِّ بْنِ أَبِی طَالِبٍ ، وَفَاطِمَةَ الزَّهْرَاءِ ، وَالْحَسَنِ وَالْحُسَیْنِ ، عَبْدَیْکَ وَأَمِینَیْکَ وَحُجَّتَیْکَ عَلَی الْخَلْقِ أَجْمَعِینَ ، وَعَلِیِّ بْنِ الْحُسَیْنِ زَیْنِ الْعَابِدِینَ ، وَنُورِ الزَّاهِدِینَ ، وَوَارِثِ عِلْمِ النَّبِیِّینَ وَالْمُرْسَلِینَ ، وَإِمَامِ الْخَاشِعِینَ ، وَوَلِیِّ الْمُوءْمِنِینَ ، وَالْقَائِمِ فِی خَلْقِکَ أَجْمَعِینَ ، وَبَاقِرِ عِلْمِ الاْءَوَّلِینَ وَالآْخِرِینَ ، وَالدَّلِیلِ عَلَی أَمْرِ النَّبِیِّینَ وَالْمُرْسَلِینَ ، وَالْمُقْتَدِی بِآبَائِهِ الصَّالِحِینَ ، وَکَهْفِ الْخَلْقِ أَجْمَعِینَ ، وَجَعْفَرِ بْنِ مُحَمَّدٍ الصَّادِقِ ، مِنْ أَوْلادِ النَّبِیِّینَ ، وَالْمُقْتَدِی بِآبَائِهِ الصَّالِحِینَ ، وَالْبَارِّ مِنْ عِتْرَتِهِ الْبَرَرَةِ الْمُتَّقِینَ ، وَوَلِیِّ دِینِکَ ، وَحُجَّتِکَ عَلَی الْعَالَمِینَ ، وَمُوسَی بْنِ جَعْفَرٍ الْعَبْدِ الصَّالِحِ مِنْ أَهْلِ بَیْتِ الْمُرْسَلِینَ ، وَلِسَانِکَ فِی خَلْقِکَ أَجْمَعِینَ ، وَالنَّاطِقِ بِأَمْرِکَ ، وَحُجَّتِکَ عَلَی بَرِیَّتِکَ ، وَعَلِیِّ بْنِ مُوسَی الرِّضَا الْمُرْتَضَی ، الزَّکِیِّ الْمُصْطَفَی ، الْمَخْصُوصِ بِکَرَامَتِکَ ، وَالدَّاعِی إِلَی طَاعَتِکَ ، وَحُجَّتِکَ عَلَی الْخَلْقِ أَجْمَعِینَ ، وَمُحَمَّدِ بْنِ عَلِیٍّ الرَّشِیدِ ، الْقَائِمِ بِأَمْرِکَ ، النَّاطِقِ بِحُکْمِکَ ، وَحَقِّکَ وَحُجَّتِکَ عَلَی بَرِیَّتِکَ ، وَوَلِیِّکَ وَابْنِ أَوْلِیَائِکَ ، وَحَبِیبِکَ وَابْنِ أَحِبَّائِکَ ، وَعَلِیِّ بْنِ مُحَمَّدٍ ، السِّرَاجِ</w:t>
      </w:r>
    </w:p>
    <w:p>
      <w:pPr>
        <w:pStyle w:val="BookText"/>
        <w:rPr/>
      </w:pPr>
      <w:r>
        <w:rPr>
          <w:rFonts w:ascii="Amiri" w:hAnsi="Amiri" w:eastAsia="Amiri" w:cs="Amiri"/>
          <w:color w:val="111111"/>
          <w:sz w:val="28"/>
          <w:sz w:val="28"/>
          <w:szCs w:val="28"/>
          <w:rtl w:val="true"/>
          <w:lang w:bidi="ar-SA"/>
        </w:rPr>
        <w:t xml:space="preserve">الْمُنِیرِ ، وَالرُّکْنِ الْوَثِیقِ ، الْقَائِمِ بِعَدْلِکَ ، وَالدَّاعِی إِلَی دِینِکَ وَدِینِ نَبِیِّکَ ، وَحُجَّتِکَ عَلَی بَرِیَّتِکَ ، وَالْحَسَنِ بْنِ عَلِیٍّ ، عَبْدِکَ وَوَلِیِّکَ ، وَخَلِیفَتِکَ الْمُوءَدِّی عَنْکَ فِی خَلْقِکَ ، عَنْ آبَائِهِ الصَّادِقِینَ ، وَبِحَقِّ خَلَفِ الاْءَئِمَّةِ الْمَاضِینَ ، وَالاْءِمَامِ الزَّکِیِّ الْهَادِی الْمَهْدِیِّ ، وَالْحُجَّةِ بَعْدَ آبَائِهِ عَلَی خَلْقِکَ ، الْمُوءَدِّی عَنْ عِلْمِ نَبِیِّکَ ، وَوَارِثِ عِلْمِ الْمَاضِینَ مِنَ الْوَصِیِّینَ ، الْمَخْصُوصِ الدَّاعِی إِلَی طَاعَتِکَ وَطَاعَةِ آبَائِهِ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یَا أَبَا الْقَاسِمَاهْ بِأَبِی أَنْتَ وَأُمِّی إِلَی اللّه‌ِ أَتَشَفَّعُ بِکَ وَبِالاْءَئِمَّةِ مِنْ وُلْدِکَ وَبِعَلِیٍّ أَمِیرِالْمُوءْمِنِینَ ، وَفَاطِمَةَ ، وَالْحَسَنِ وَالْحُسَیْنِ ، وَعَلِیِّ بْنِ الْحُسَیْنِ ، وَمُحَمَّدِ بْنِ عَلِیٍّ ، وَجَعْفَرِ بْنِ مُحَمَّدٍ ، وَمُوسَی بْنِ جَعْفَرٍ ، وَعَلِیِّ بْنِ مُوسَی ، وَمُحَمَّدِ بْنِ عَلِیٍّ ، وَعَلِیِّ بْنِ مُحَمَّدٍ ، وَالْحَسَنِ بْنِ عَلِیٍّ ، وَالْخَلَفِ الْقَائِمِ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عَلَیْهِمْ وَعَلَی مَنِ اتَّبَعَهُمْ وَصَلِّ عَلَی مُحَمَّدٍ وَآلِ مُحَمَّدٍ صَلاةَ الْمُرْسَلِینَ وَالصِّدِّیقِینَ وَالصَّالِحِینَ صَلاةً لا یَقْدِرُ عَلَی إِحْصَائِهَا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أَلْحِقْ أَهْلَ بَیْتِ نَبِیِّکَ وَذُرِّیَّتَهُمْ وَشِیعَتَهُمْ بِنَبِیِّکَ سَیِّدِ الْمُرْسَلِینَ وَأَلْحِقْنَا بِهِمْ مُوءْمِنِینَ مُخْبِتِینَ فَائِزِینَ مُتَّقِینَ صَالِحِینَ خَاشِعِینَ عَابِدِینَ مُوَفَّقِینَ مُسَدِّدِینَ عَامِلِینَ زَاکِینَ مُزَکِّینَ تَائِبِینَ سَاجِدَیْنِ رَاکِعِینَ شَاکِرِینَ حَامِدِینَ صَابِرِینَ مُحْتَسِبِینَ مُنِیبِینَ مُصِیبِینَ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أَتَوَلَّی وَلِیَّهُمْ ، وَأَتَبَرَّأُ إِلَیْکَ مِنْ عَدُوِّهِمْ ، وَأَتَقَرَّبُ إِلَیْکَ بِحُبِّهِمْ وَمُوَالاتِهِمْ وَطَاعَتِهِمْ فَارْزُقْنِی بِهِمْ خَیْرَ الدُّنْیَا وَالآْخِرَةِ ، وَاصْرِفْ عَنِّی بِهِمْ أَهْوَالَ یَوْمِ الْقِیَامَةِ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بِأَنَّکَ أَنْتَ ، اللّه‌ُ لا إِلَهَ إِلاّ أَنْتَ ، وَأَنَّ مُحَمَّداً وَعَلِیّاً وَزَوْجَتَهُ وَوَلَدَیْهِ عَبِیدُکَ وَإِمَاوءُکَ ، وَأَنْتَ وَلِیُّهُمْ فِی الدُّنْیَا وَالآْخِرَةِ ، وَهُمْ أَوْلِیَاوءُکَ وَالاْءَوَّلِینَ بِالْمُوءْمِنِینَ وَالْمُوءْمِنَاتِ وَالْمُسْلِمِینَ وَالْمُسْلِمَاتِ مِنْ بَرِیَّتِکَ ، وَأَشْهَدُ أَنَّهُمْ عِبَادُکَ الْمُوءْمِنُونَ لا</w:t>
      </w:r>
    </w:p>
    <w:p>
      <w:pPr>
        <w:pStyle w:val="BookText"/>
        <w:rPr/>
      </w:pPr>
      <w:r>
        <w:rPr>
          <w:rFonts w:ascii="Amiri" w:hAnsi="Amiri" w:eastAsia="Amiri" w:cs="Amiri"/>
          <w:color w:val="111111"/>
          <w:sz w:val="28"/>
          <w:sz w:val="28"/>
          <w:szCs w:val="28"/>
          <w:rtl w:val="true"/>
          <w:lang w:bidi="ar-SA"/>
        </w:rPr>
        <w:t xml:space="preserve">یَسْبِقُونَکَ بِالْقَوْلِ وَهُمْ بِأَمْرِکَ یَعْمَلُونَ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أَتَوَسَّلُ إِلَیْکَ بِهِمْ وَأَتَشَفَّعُ بِهِمْ إِلَیْکَ أَنْ تُحْیِیَنِی مَحْیَاهُمْ وَتُمِیتَنِی عَلَی طَاعَتِهِمْ وَمِلَّتِهِمْ ، وَتَمْنَعُنِی مِنْ طَاعَةِ عَدُوِّهِمْ وَتَمْنَعُ عَدُوَّکَ وَعَدُوَّهُمْ مِنِّی ، وَتُعِینَنِی بِکَ وَبِأَوْلِیَائِکَ عَمَّنْ أَغْنَیْتَهُ عَنِّی ، وَتُسَهِّلَنِی لِمَنْ أَحْوَجْتَهُمْ إِلَیَّ وَأَنْ تَجْعَلَنِی فِی حِفْظِکَ فِی الدِّینِ وَالدُّنْیَا وَالآْخِرَةِ ، وَتُلْبِسَنِی الْعَافِیَةَ حَتَّی تُهَنِّئَنِی الْمَعِیشَةَ ، وَالْحَظْنِی بِلَحْظَةٍ مِنْ لَحَظَاتِکَ الْکَرِیمَةِ الرَّحِیمَةِ الشَّرِیفَةِ ، تَکْشِفُ بِهَا عَنِّی مَا قَدِ ابْتُلِیتُ بِهِ ، وَدَبِّرْنِی بِهَا إِلَی أَحْسَنِ عَادَاتِکَ وَأَجْمَلِهَا عِنْدِی ، وَقَدْ ضَعُفَتْ قُوَّتِی وَقَلَّتْ حِیلَتِی ، وَنَزَلَ بِی مَا لا طَاقَةَ لِی بِهِ ، فَرُدَّنِی إِلَی أَحْسَنِ عَادَاتِکَ ، فَقَدْ أَیِسْتُ مِمَّا عِنْدَ خَلْقِکَ ، فَلَمْ یَبْقَ إِلاّ رَجَاوءُکَ فِی قَلْبِی ، وَقَدِیماً مَا مَنَنْتَ عَلَیَّ وَقُدْرَتُکَ یَا سَیِّدِی وَرَبِّی وَخَالِقِی وَمَوْلایَ وَرَازِقِی عَلَی إِذْهَابِ مَا أَنَا فِیهِ کَقُدْرَتِکَ عَلَیَّ حَیْثُ ابْتَلَیْتَنِی بِهِ ، إِلَهِی ذِکْرُ عَوَائِدِکَ یُوءْنِسُنِی ، وَرَجَاءُ إِنْعَامِکَ یُقَرِّبُنِی ، وَلَمْ أَخْلُ مِنْ نِعْمَتِکَ مُنْذُ خَلَقْتَنِی ، فَأَنْتَ یَا رَبِّ ثِقَتِی وَرَجَائِی وَإِلَهِی وَسَیِّدِی وَالذَّابُّ عَنِّی ، وَالرَّاحِمُ بِی ، وَالْمُتَکَفِّلُ بِرِزْقِی ، فَأَسْأَلُکَ یَا رَبَّ مُحَمَّدٍ وَآلِ مُحَمَّدٍ ، أَنْ تَجْعَلَ رُشْدِی بِمَا قَضَیْتَ مِنَ الْخَیْرِ وَحَتَمْتَهُ وَقَدَّرْتَهُ ، وَأَنْ تَجْعَلَ خَلاصِی مِمَّا أَنَا فِیهِ فَإِنِّی لا أَقْدِرُ عَلَی ذَلِکَ إِلاّ بِکَ وَحْدَکَ لا شَرِیکَ لَکَ ، وَلا أَعْتَمِدُ فِیهِ إِلاّ عَلَیْکَ ، فَکُنْ یَا رَبَّ الاْءَرْبَابِ ، وَیَا سَیِّدَ السَّادَاتِ ، عِنْدَ حُسْنِ ظَنِّی بِکَ وَأَعْطِنِی مَسْأَلَتِی یَا أَسْمَعَ السَّامِعِینَ وَیَا أَبْصَرَ النَّاظِرِینَ ، وَیَا أَحْکَمَ الْحَاکِمِینَ ، وَیَا أَسْرَعَ الْحَاسِبِینَ ، وَیَا أَقْدَرَ الْقَادِرِینَ ، وَیَا أَقْهَرَ الْقَاهِرِینَ ، وَیَا أَوَّلَ الاْءَوَّلِینَ وَیَا آخِرَ الآْخِرِینَ ، وَیَا حَبِیبَ مُحَمَّدٍ صلی‌الله‌علیه‌و‌آله وَعَلِیٍّ وَجَمِیعِ الاْءَنْبِیَاءِ وَالْمُرْسَلِینَ ، وَالاْءَوْصِیَاءِ الْمُنْتَجَبِینَ ، حَبِیبَ مُحَمَّدٍ صلی‌الله‌علیه‌و‌آله وَأَوْصِیَائِهِ وَأَنْصَارِهِ وَخُلَفَائِهِ وَأَحِبَّائِهِ الْمُوءْمِنِینَ وَحُجَجِکَ الْبَالِغِینَ مِنْ أَهْلِ بَیْتِ الرَّحْمَةِ الْمُطَهَّرِینَ الزَّاهِدِینَ أَجْمَعِینَ صَلِّ عَلَی مُحَمَّدٍ وَعَلَی آلِ مُحَمَّدٍ وَافْعَلْ بِی مَا أَنْتَ أَهْلُهُ یَا أَرْحَمَ الرَّاحِمِینَ </w:t>
      </w:r>
      <w:r>
        <w:rPr>
          <w:rFonts w:eastAsia="Amiri" w:cs="Amiri" w:ascii="Amiri" w:hAnsi="Amiri"/>
          <w:color w:val="111111"/>
          <w:sz w:val="28"/>
          <w:szCs w:val="28"/>
          <w:rtl w:val="true"/>
          <w:lang w:bidi="ar-SA"/>
        </w:rPr>
        <w:t>» .</w:t>
      </w:r>
      <w:bookmarkStart w:id="533" w:name="pg2796_18142"/>
    </w:p>
    <w:p>
      <w:pPr>
        <w:pStyle w:val="Heading3"/>
        <w:numPr>
          <w:ilvl w:val="2"/>
          <w:numId w:val="1"/>
        </w:numPr>
        <w:rPr/>
      </w:pPr>
      <w:bookmarkStart w:id="534" w:name="__RefHeading___Toc2195837_1395250215"/>
      <w:bookmarkStart w:id="535" w:name="_Toc208"/>
      <w:bookmarkEnd w:id="533"/>
      <w:bookmarkEnd w:id="534"/>
      <w:r>
        <w:rPr>
          <w:rtl w:val="true"/>
        </w:rPr>
        <w:t>دعای علوی مصری برای رفع سختی</w:t>
      </w:r>
      <w:bookmarkEnd w:id="53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معروف به دعای علوی مصری برای هر سختی و کاری بزرگ در مهج الدعوات</w:t>
      </w:r>
      <w:r>
        <w:rPr>
          <w:rStyle w:val="FootnoteAnchor"/>
          <w:rtl w:val="true"/>
        </w:rPr>
        <w:footnoteReference w:id="544"/>
      </w:r>
      <w:r>
        <w:rPr>
          <w:rFonts w:ascii="IRNazanin" w:hAnsi="IRNazanin" w:eastAsia="IRNazanin"/>
          <w:color w:val="111111"/>
          <w:sz w:val="28"/>
          <w:sz w:val="28"/>
          <w:szCs w:val="28"/>
          <w:rtl w:val="true"/>
          <w:lang w:bidi="fa-IR"/>
        </w:rPr>
        <w:t xml:space="preserve">سید بن طاوس قدس‌سره طی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محمد بن علی علوی حسینی مصری دارد ، اندوه سختی به من رسید و امر بزرگی از طرف مردی از ملوک اهل شهرم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 داد که سبب ترس من از او شد ، به حدی که امیدی برای خلاصی جانم نداشتم ، آهنگ مشهد ساداتم و پدرانم صلوات اللّه علیهم أجمعین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 به آن بزرگواران ، و به قبورشان پناه بردم ، و از بزرگی سطوت کسی که از او می‌ترسیدم پناه دهی خواستم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آنجا مانده شب و روز تضرع می‌کردم ، صاحب الزمان وولی رحمن علیه وعلی آبائه أفضل التحیة والسلام به نظرم آمد بین خواب و بیداری ،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چرا خدا پروردگار خود و پدرانت را به دعاهائی که اجدادم پیغمبران صلوات اللّه علیهم هرگاه در سختی بودند دعا می‌کردند نمی‌خوانی و خداوند عزوجل آن را از آنان برطرف می‌ساخت ، پرسیدم به چه چیز دعاء کردند تا من خدای را با آن بخوانم ؟ فرمود شب جمعه بلند شو و غسل کرده و نمازت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از سجده شکر که فارغ شدی در حالی که بر سر زانوهایت نشستی ، این دعاء را بخوان با حالت 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 و تضرع و توجه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پیاپی می‌آمد و گفته شب اول را با دعاء تکرار می‌کرد ، تا دعاء را حفظ کردم شب جمعه شد ، نیامد بلند شدم غسل کردم ، و لباسهایم را تغییر دادم ، خود را به بوی خوش خوشبو کردم و بعد از نماز شب سر زانوها نشستم ، و خدای را به این دعاء خواندم ، شب شنبه به همان گونه که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پیش می‌آمد ، آمد ، و به من فرمود ، محمد ، دعایت مستجاب شد دشمنت را هنگامی که از دعاء فارغ شدی خداوند هلاک فرمود ، صبح شد همتی به جز وداع ساداتم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علیهم‌السلام خصوص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 کردن به منزلی که از آن فرار کرده بودم نداشتم ، در بین راه فرستاده فرزندانم و نامه هایشان به من رسید که مردی که از او فرار کردی گروهی را جمع نمود و دعوتی برایشان برپا کرد خوردند و آشامیدند و پراکنده شده ، مرد با غلامانش در آنجا خوابیدند ، صبح شد حسی از او شنیده نشد ، پرده از وی برداشتند ناگهان دیدند از قفا سر بریده شده و خونهای وی جاری است ، و این حادثه شب جمعه اتفاق افتاده ، و نمی‌دانند که کار کیست ، و مرا به مبادرت سوی منزل می‌خوانند ، چون به منزل رسیدم و پرسیدم که در چه وقتی کشته شده ، معلوم شد که در حال فراغت من از دعا بوده و اینک این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مَنْ ذَا الَّذِی دَعَاکَ فَلَمْ تُجِبْهُ ، وَمَنْ ذَا الَّذِی سَأَلَکَ فَلَمْ تُعْطِهِ ، وَمَنْ ذَا الَّذِی نَاجَاکَ فَخَیَّبْتَهُ ، أَوْ تَقَرَّبَ إِلَیْکَ فَأَبْعَدْتَهُ ، رَبِّ هَذَا فِرْعَوْنُ ذُو الاْءَوْتَادِ مَعَ عِنَادِهِ وَکُفْرِهِ وَعُتُوِّهِ وَادِّعَائِهِ الرُّبُوبِیَّةَ لِنَفْسِهِ ، وَعِلْمِکَ بِأَنَّهُ لا یَتُوبُ ، وَلا یَرْجِعُ ، وَلا یَئُوبُ ، وَلا یُوءْمِنُ ، وَلا یَخْشَعُ ، اسْتَجَبْتَ لَهُ دُعَاءَهُ ، وَأَعْطَیْتَهُ سُوءْلَهُ ، کَرَماً مِنْکَ وَجُوداً ، وَقِلَّةَ مِقْدَارٍ لِمَا سَأَلَکَ عِنْدَکَ ، مَعَ عِظَمِهِ عِنْدَهُ ، أَخْذاً بِحُجَّتِکَ عَلَیْهِ ، وَتَأْکِیداً لَهَا حِینَ فَجَرَ وَکَفَرَ ، وَاسْتَطَالَ عَلَی قَوْمِهِ وَتَجَبَّرَ ، وَبِکُفْرِهِ عَلَیْهِمُ افْتَخَرَ ، وَبِظُلْمِهِ لِنَفْسِهِ تَکَبَّرَ ، وَبِحِلْمِکَ عَنْهُ اسْتَکْبَرَ ، فَکَتَبَ وَحَکَمَ عَلَی نَفْسِهِ جُرْأَةً مِنْهُ ، أَنَّ جَزَاءَ مِثْلِهِ أَنْ یُغْرَقَ فِی الْبَحْرِ ، فَجَزَیْتَهُ بِمَا حَکَمَ بِهِ عَلَی نَفْسِهِ ، إِلَهِی وَأَنَا عَبْدُکَ ابْنُ عَبْدِکَ ، وَابْنُ أَمَتِکَ ، مُعْتَرِفٌ لَکَ بِالْعُبُودِیَّةِ ، مُقِرٌّ بِأَنَّکَ أَنْتَ اللّه‌ُ خَالِقِی ، لا إِلَهَ لِی غَیْرُکَ ، وَلا رَبَّ لِی سِوَاکَ ، مُقِرٌّ بِأَنَّکَ رَبِّی ، وَإِلَیْکَ إِیَابِی ، عَالِمٌ بِأَنَّکَ عَلَی کُلِّ شَیْءٍ قَدِیرٌ ، تَفْعَلُ مَا تَشَاءُ ، وَتَحْکُمُ مَا تُرِیدُ ، لا مُعَقِّبَ</w:t>
      </w:r>
    </w:p>
    <w:p>
      <w:pPr>
        <w:pStyle w:val="BookText"/>
        <w:rPr/>
      </w:pPr>
      <w:r>
        <w:rPr>
          <w:rFonts w:ascii="Amiri" w:hAnsi="Amiri" w:eastAsia="Amiri" w:cs="Amiri"/>
          <w:color w:val="111111"/>
          <w:sz w:val="28"/>
          <w:sz w:val="28"/>
          <w:szCs w:val="28"/>
          <w:rtl w:val="true"/>
          <w:lang w:bidi="ar-SA"/>
        </w:rPr>
        <w:t xml:space="preserve">لِحُکْمِکَ ، وَلا رَادَّ لِقَضَائِکَ ، وَأَنَّکَ الاْءَوَّلُ وَالآْخِرُ ، وَالظّاهِرُ وَالْباطِنُ ، لَمْ تَکُنْ مِنْ شَیْءٍ ، وَلَمْ تَبِنْ عَنْ شَیْءٍ ، کُنْتَ قَبْلَ کُلِّ شَیْءٍ ، وَأَنْتَ الْکَائِنُ بَعْدَ کُلِّ شَیْءٍ ، وَالْمُکَوِّنُ لِکُلِّ شَیْءٍ ، خَلَقْتَ کُلَّ شَیْءٍ بِتَقْدِیرٍ ، وَأَنْتَ السَّمِیعُ الْبَصِیرُ ، وَأَشْهَدُ أَنَّکَ کَذَلِکَ کُنْتَ وَتَکُونُ ، وَأَنْتَ حَیٌّ قَیُّومٌ ، لا تَأْخُذُکَ سِنَةٌ وَلا نَوْمٌ ، وَلا تُوصَفُ بِالاْءَوْهَامِ ، وَلا تُدْرَکُ بِالْحَوَاسِّ ، وَلا تُقَاسُ بِالْمِقْیَاسِ ، وَلا تُشْبِهُ بِالنَّاسِ ، وَإِنَّ الْخَلْقَ کُلَّهُمْ عَبِیدُکَ وَإِمَاوءُکَ ، وَأَنْتَ الرَّبُّ وَنَحْنُ الْمَرْبُوبُونَ ، وَأَنْتَ الْخَالِقُ وَنَحْنُ الْمَخْلُوقُونَ ، وَأَنْتَ الرَّازِقُ وَنَحْنُ الْمَرْزُوقُونَ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یَا إِلَهِی إِذْ خَلَقْتَنِی بَشَراً سَوِیّاً ، وَجَعَلْتَنِی غَنِیّاً مَکْفِیّاً ، بَعْدَ مَا کُنْتُ طِفْلاً صَبِیّاً تُقَوِّتُنِی مِنَ الثَّدْیِ لَبَناً مَرِیئاً وَغَذَّیْتَنِی غِذَاءً طَیِّباً هَنِیئاً وَجَعَلْتَنِی ذَکَراً مِثَالاً سَوِیّاً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حَمْداً إِنْ عُدَّ لَمْ یُحْصَ ، وَإِنْ وُضِعَ لَمْ یَتَّسِعْ لَهُ شَیْءٌ حَمْداً یَفُوقُ عَلَی جَمِیعِ حَمْدِ الْحَامِدِینَ ، وَیَعْلُو عَلَی حَمْدِ کُلِّ شَیْءٍ ، وَیُفَخِّمُ وَیُعَظِّمُ عَلَی ذَلِکَ کُلِّهِ ، وَکُلَّمَا حَمِدَ اللّه‌َ شَیْءٌ ، وَالْحَمْدُ للّه‌ِِ کَمَا یُحِبُّ اللّه‌ُ أَنْ یُحْمَدَ ، وَالْحَمْدُ للّه‌ِِ عَدَدَ مَا خَلَقَ وَزِنَةَ مَا خَلَقَ ، وَزِنَةَ أَجَلِّ مَا خَلَقَ ، وَبوزنة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مَا خَلَقَ ، وَبِعَدَدِ أَصْغَرِ مَا خَلَقَ وَالْحَمْدُ للّه‌ِِ حَتَّی یَرْضَی رَبُّنَا وَبَعْدَ الرِّضَا وَأَسْأَلُهُ أَنْ یُصَلِّیَ عَلَی مُحَمَّدٍ وَآلِ مُحَمَّدٍ ، وَأَنْ یَغْفِرَ لِی رَبِّی وَأَنْ یَحْمَدَ لِی أَمْرِی وَیَتُوبَ عَلَیَّ إِنَّهُ هُوَ التَّوّابُ الرَّحِیمُ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وَإِنِّی أَنَا أَدْعُوکَ وَأَسْأَلُکَ بِاسْمِکَ الَّذِی دَعَاکَ بِهِ صَفْوَتُکَ أَبُونَا آدَمُ علیه‌السلام وَهُوَ مُسِیءٌ ظَالِمٌ حِینَ أَصَابَ الْخَطِیئَةَ ، فَغَفَرْتَ لَهُ خَطِیئَتَهُ ، وَتُبْتَ عَلَیْهِ ، وَاسْتَجَبْتَ دَعْوَتَهُ ، وَکُنْتَ مِنْهُ قَرِیباً ، یَا قَرِیبُ أَنْ تُصَلِّیَ عَلَی مُحَمَّدٍ وَآلِ مُحَمَّدٍ ، وَأَنْ تَغْفِرَ لِی خَطِیئَتِی ، وَتَرْضَی عَنِّی ، فَإِنْ لَمْ تَرْضَ عَنِّی ، فَاعْفُ عَنِّی فَإِنِّی مُسِیءٌ ظَالِمٌ خَاطِئٌ عَاصٍ ، وَقَدْ یَعْفُو السَّیِّدُ عَنْ عَبْدِهِ ، وَلَیْسَ بِرَاضٍ عَنْهُ ، وَأَنْ تُرْضِیَ عَنِّی خَلْقَکَ ، وَتُمِیطَ عَنِّی حَقَّکَ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إِدْرِیسُ فَجَعَلْتَهُ صِدِّیقاً نَبِیّاً ، وَرَفَعْتَهُ مَکَاناً عَلِیّاً ، وَاسْتَجَبْتَ دُعَاءَهُ ، وَکُنْتَ مِنْهُ قَرِیباً ، یَا قَرِیبُ أَنْ تُصَلِّیَ عَلَی مُحَمَّدٍ وَآلِ مُحَمَّدٍ ، وَأَنْ تَجْعَلَ مَآبِی إِلَی جَنَّتِکَ ، وَمَحَلِّی فِی رَحْمَتِکَ وَتُسْکِنَنِی فِیهَا بِعَفْوِکَ ، وَتُزَوِّجَنِی مِنْ حُورِهَا بِقُدْرَتِکَ یَا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نُوحٌ إِذْ نَادَی رَبَّهُ وَهُوَ أَنِّی مَغْلُوبٌ فَانْتَصِرْ ، فَفَتَحْنا أَبْوابَ السَّماءِ بِماءٍ مُنْهَمِرٍ وَفَجَّرْنَا الاْءَرْضَ عُیُوناً ، فَالْتَقَی الْماءُ عَلی أَمْرٍ قَدْ قُدِرَ ، وَحَمَلْناهُ وَنَجَّیْنَاهُ عَلی ذاتِ أَلْواحٍ وَدُسُرٍ ، فَاسْتَجَبْتَ دُعَاءَهُ ، وَکُنْتَ مِنْهُ قَرِیباً ، یَا قَرِیبُ أَنْ تُصَلِّیَ عَلَی مُحَمَّدٍ وَآلِ مُحَمَّدٍ وَأَنْ تُنْجِیَنِی مِنْ ظُلْمِ مَنْ یُرِیدُ ظُلْمِی ، وَتَکُفَّ عَنِّی شَرَّ کُلِّ سُلْطَانٍ جَائِرٍ ، وَعَدُوٍّ قَاهِرٍ ، وَمُسْتَخِفٍّ قَادِرٍ ، وَجَبَّارٍ عَنِیدٍ ، وَکُلِّ شَیْطَانٍ مَرِیدٍ ، وَإِنْسِیٍّ شَدِیدٍ ، وَکَیْدِ کُلِّ مَکِیدٍ ، یَا حَلِیمُ یَا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عَبْدُکَ وَنَبِیُّکَ صَالِحٌ علیه‌السلام فَنَجَّیْتَهُ مِنَ الْخَسْفِ وَأَعْلَیْتَهُ عَلَی عَدُوِّهِ ، وَاسْتَجَبْتَ دُعَاءَهُ ، وَکُنْتَ مِنْهُ قَرِیباً یَا قَرِیبُ ، أَنْ تُصَلِّیَ عَلَی مُحَمَّدٍ وَآلِ مُحَمَّدٍ وَأَنْ تُخَلِّصَنِی مِنْ شَرِّ مَا یُرِیدُ بِی أَعْدَائِی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وَیَبْغِی لِی حُسَّادِی ، وَتَکْفِیَنِیهِمْ بِکِفَایَتِکَ وَتَتَوَلاّنِی بِوَلایَتِکَ ، وَتَهْدِیَ قَلْبِی بِهُدَاکَ ، وَتُوءَیِّدَنِی بِتَقْوَاکَ وَتُبَصِّرَنِی بِمَا فِیهِ رِضَاکَ وَتُغْنِیَنِی بِغِنَاکَ یَا حَلِیمُ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عَبْدُکَ وَنَبِیُّکَ وَخَلِیلُکَ إِبْرَاهِیمُ علیه‌السلام حِینَ أَرَادَ نُمْرُودُ إِلْقَاءَهُ فِی النَّارِ ، فَجَعَلْتَ النَّارَ عَلَیْهِ بَرْداً وَسَلاماً ، وَاسْتَجَبْتَ دُعَاءَهُ ، وَکُنْتَ مِنْهُ قَرِیباً یَا قَرِیبُ أَنْ تُصَلِّیَ عَلَی مُحَمَّدٍ وَآلِ مُحَمَّدٍ ، وَأَنْ تُبَرِّدَ عَنِّی حَرَّ نَارِکَ وَتُطْفِئَ عَنِّی لَهِیبَهَا ، وَتَکْفِیَنِی حَرَّهَا ، وَتَجْعَلَ نَائِرَةَ أَعْدَائِی فِی شِعَارِهِمْ وَدِثَارِهِمْ ، وَتَرُدَّ کَیْدَهُمْ فِی نَحْرِهِمْ ، وَتُبَارِکَ لِی فِیمَا أَعْطَیْتَنِیهِ ، کَمَا بَارَکْتَ عَلَیْهِ وَعَلَی آلِهِ إِنَّکَ أَنْتَ الْوَهّابُ الْحَمِیدُ</w:t>
      </w:r>
    </w:p>
    <w:p>
      <w:pPr>
        <w:pStyle w:val="BookText"/>
        <w:rPr/>
      </w:pPr>
      <w:r>
        <w:rPr>
          <w:rFonts w:ascii="Amiri" w:hAnsi="Amiri" w:eastAsia="Amiri" w:cs="Amiri"/>
          <w:color w:val="111111"/>
          <w:sz w:val="28"/>
          <w:sz w:val="28"/>
          <w:szCs w:val="28"/>
          <w:rtl w:val="true"/>
          <w:lang w:bidi="ar-SA"/>
        </w:rPr>
        <w:t xml:space="preserve">الْمَجِیدُ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بِالإسْمِ الَّذِی دَعَاکَ بِهِ إِسْمَاعِیلُ علیه‌السلام فَجَعَلْتَهُ نَبِیّاً وَرَسُولاً وَجَعَلْتَ لَهُ حَرَمَکَ مَنْسَکاً وَمَسْکَناً وَمَأْوًی ، وَاسْتَجَبْتَ لَهُ دُعَاءَهُ رَحْمَةً مِنْکَ ، وَکُنْتَ مِنْهُ قَرِیباً یَا قَرِیبُ أَنْ تُصَلِّیَ عَلَی مُحَمَّدٍ وَآلِ مُحَمَّدٍ وَأَنْ تَفْسَحَ لِی فِی قَبْرِی ، وَتَحُطَّ عَنِّی وِزْرِی ، وَتَشُدَّ لِی أَزْرِی ، وَتَغْفِرَ لِی ذَنْبِی ، وَتَرْزُقَنِی التَّوْبَةَ بِحَطِّ السَّیِّئَاتِ ، وَتَضَاعُفِ الْحَسَنَاتِ ، وَکَشْفِ الْبَلِیَّاتِ ، وَرِبْحِ التِّجَارَاتِ ، وَدَفْعِ مَعَرَّةِ السِّعَایَاتِ ، إِنَّکَ مُجِیبُ الدَّعَوَاتِ ، وَمُنْزِلُ الْبَرَکَاتِ ، وَقَاضِی الْحَاجَاتِ ، وَمُعْطِی الْخَیْرَاتِ ، وَجَبَّارُ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بِمَا سَأَلَکَ بِهِ ابْنُ خَلِیلِکَ الَّذِی نَجَّیْتَهُ مِنَ الذَّبْحِ ، وَفَدَیْتَهُ بِذِبْحٍ عَظِیمٍ ، وَقَلَبْتَ لَهُ الْمِشْقَصَ حَتَّی نَاجَاکَ مُوقِناً بِذَبْحِهِ ، رَاضِیاً بِأَمْرِ وَالِدِهِ ، وَاسْتَجَبْتَ لَهُ دُعَاءَهُ ، وَکُنْتَ مِنْهُ قَرِیباً یَا قَرِیبُ أَنْ تُصَلِّیَ عَلَی مُحَمَّدٍ وَآلِ مُحَمَّدٍ ، وَأَنْ تُنْجِیَنِی مِنْ کُلِّ سُوءٍ وَبَلِیَّةٍ ، وَتَصْرِفَ عَنِّی کُلَّ ظُلْمَةٍ وَخِیمَةٍ ، وَتَکْفِیَنِی مَا أَهَمَّنِی مِنْ أُمُورِ دُنْیَایَ وَآخِرَتِی ، وَمَا أُحَاذِرُهُ وَأَخْشَاهُ ، وَمِنْ شَرِّ خَلْقِکَ أَجْمَعِینَ بِحَقِّ آلِ یس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بِاسْمِکَ الَّذِی دَعَاکَ بِهِ لُوطٌ فَنَجَّیْتَهُ وَأَهْلَهُ مِنَ الْخَسْفِ وَالْهَدْمِ وَالْمَثْلِ وَالشِدَّةِ وَالْجَهْدِ ، وَأَخْرَجْتَهُ وَأَهْلَهُ مِنَ الْکَرْبِ الْعَظِیمِ ، وَاسْتَجَبْتَ دُعَاءَهُ وَکُنْتَ مِنْهُ قَرِیباً ، یَا قَرِیبُ أَنْ تُصَلِّیَ عَلَی مُحَمَّدٍ وَآلِ مُحَمَّدٍ ، وَأَنْ تَأْذَنَ بِجَمْعِ مَا شُتِّتَ مِنْ شَمْلِی ، وَتُقِرَّ عَیْنَیَّ بِوَلَدِی وَأَهْلِی وَمَالِی ، وَتُصْلِحَ لِی أُمُورِی ، وَتُبَارِکَ لِی فِی جَمِیعِ أَحْوَالِی ، وَتُبَلِّغَنِی فِی نَفْسِی آمَالِی ، وَتُجِیرَنِی مِنَ النَّارِ ، وَتَکْفِیَنِی شَرَّ الاْءَشْرَارِ بِالْمُصْطَفَیْنَ الاْءَخْیَارِ الاْءَئِمَّةِ الاْءَبْرَارِ ، وَنُورِ الاْءَنْوَارِ ، مُحَمَّدٍ وَآلِهِ الطَّیِّبِینَ الطَّاهِرِینَ الاْءَخْیَارِ الاْءَئِمَّةِ الْمَهْدِیِّینَ ، وَالصَّفْوَةِ الْمُنْتَجَبِینَ صَلَوَاتُ اللّه‌ِ عَلَیْهِمْ أَجْمَعِینَ ، وَتَرْزُقَنِی مُجَالَسَتَهُمْ وَتَمُنَّ عَلَیَّ بِمُرَافَقَتِهِمْ ، وَتُوَفِّقَ لِی صُحْبَتَهُمْ مَعَ أَنْبِیَائِکَ الْمُرْسَلِینَ ، وَمَلائِکَتِکَ الْمُقَرَّبِینَ</w:t>
      </w:r>
    </w:p>
    <w:p>
      <w:pPr>
        <w:pStyle w:val="BookText"/>
        <w:rPr/>
      </w:pPr>
      <w:r>
        <w:rPr>
          <w:rFonts w:ascii="Amiri" w:hAnsi="Amiri" w:eastAsia="Amiri" w:cs="Amiri"/>
          <w:color w:val="111111"/>
          <w:sz w:val="28"/>
          <w:sz w:val="28"/>
          <w:szCs w:val="28"/>
          <w:rtl w:val="true"/>
          <w:lang w:bidi="ar-SA"/>
        </w:rPr>
        <w:t xml:space="preserve">وَعِبَادِکَ الصَّالِحِینَ ، وَأَهْلِ طَاعَتِکَ أَجْمَعِینَ ، وَحَمَلَةِ عَرْشِکَ وَالْکَرُوبِیِّینَ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سَأَلَکَ بِهِ یَعْقُوبُ ، وَقَدْ کُفَّ بَصَرُهُ ، وَشُتِّتَ جَمْعُهُ ، وَفَقَدَ قُرَّةَ عَیْنِهِ ابْنَهُ فَاسْتَجَبْتَ لَهُ دُعَاءَهُ ، وَجَمَعْتَ شَمْلَهُ ، وَأَقْرَرْتَ عَیْنَهُ ، وَکَشَفْتَ ضُرَّهُ ، وَکُنْتَ مِنْهُ قَرِیباً ، یَا قَرِیبُ ، أَنْ تُصَلِّیَ عَلَی مُحَمَّدٍ وَآلِ مُحَمَّدٍ ، وَأَنْ تَأْذَنَ لِی بِجَمْعِ مَا تَبَدَّدَ مِنْ أَمْرِی ، وَتُقِرَّ عَیْنِی بِوَلَدِی وَأَهْلِی وَمَالِی ، وَتُصْلِحَ لِی شَأْنِی کُلَّهُ ، وَتُبَارِکَ لِی فِی جَمِیعِ أَحْوَالِی ، وَتُبَلِّغَنِی فِی نَفْسِی آمَالِی ، وَتُصْلِحَ لِی أَفْعَالِی وَتَمُنَّ عَلَیَّ یَا کَرِیمُ یَا ذَا الْمَعَالِی بِرَحْمَتِکَ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عَبْدُکَ وَنَبِیُّکَ یُوسُفُ علیه‌السلام فَنَجَّیْتَهُ مِنْ غَیَابَتِ الْجُبِّ ، وَکَشَفْتَ ضُرَّهُ ، وَکَفَیْتَهُ کَیْدَ إِخْوَتِهِ ، وَجَعَلْتَهُ بَعْدَ الْعُبُودِیَّةِ مَلِکاً ، وَاسْتَجَبْتَ دُعَاءَهُ ، وَکُنْتَ مِنْهُ قَرِیباً ، یَا قَرِیبُ أَنْ تُصَلِّیَ عَلَی مُحَمَّدٍ وَآلِ مُحَمَّدٍ وَأَنْ تَدْفَعَ عَنِّی کَیْدَ کُلِّ کَائِدٍ ، وَشَرَّ کُلِّ حَاسِدٍ ،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عَبْدُکَ وَنَبِیُّکَ مُوسَی بْنُ عِمْرَانَ ، إِذْ قُلْتَ تَبَارَکْتَ وَتَعَالَیْتَ ، وَنادَیْناهُ مِنْ جانِبِ الطُّورِ الاْءَیْمَنِ وَقَرَّبْناهُ نَجِیًّا ، وَضَرَبْتَ لَهُ طَرِیقاً فِی الْبَحْرِ یَبَساً ، وَنَجَّیْتَهُ وَمَنْ تَبِعَهُ مِنْ بَنِی إِسْرَائِیلَ وَأَغْرَقْتَ فِرْعَوْنَ وَهامانَ وَجُنُودَهُما ، وَاسْتَجَبْتَ لَهُ دُعَاءَهُ ، وَکُنْتَ مِنْهُ قَرِیباً ، یَا قَرِیبُ أَسْأَلُکَ أَنْ تُصَلِّیَ عَلَی مُحَمَّدٍ وَآلِ مُحَمَّدٍ ، وَأَنْ تُعِیذَنِی مِنْ شَرِّ خَلْقِکَ ، وَتُقَرِّبَنِی مِنْ عَفْوِکَ وَتَنْشُرَ عَلَیَّ مِنْ فَضْلِکَ ، مَا تُغْنِینِی بِهِ عَنْ جَمِیعِ خَلْقِکَ ، وَیَکُونُ لِی بَلاغاً أَنَالُ بِهِ مَغْفِرَتَکَ وَرِضْوَانَکَ ، یَا وَلِیِّی وَوَلِیَّ الْمُوءْمِنِینَ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بِالإسْمِ الَّذِی دَعَاکَ بِهِ عَبْدُکَ وَنَبِیُّکَ دَاوُدُ ، فَاسْتَجَبْتَ لَهُ دُعَاءَهُ ، وَسَخَّرْتَ لَهُ الْجِبَالَ ، یُسَبِّحْنَ مَعَهُ بِالْعَشِیِّ وَالاْءِبْکَارِ ، وَالطَّیْرَ مَحْشُورَةً کُلٌّ لَهُ أَوّابٌ ،</w:t>
      </w:r>
    </w:p>
    <w:p>
      <w:pPr>
        <w:pStyle w:val="BookText"/>
        <w:rPr/>
      </w:pPr>
      <w:r>
        <w:rPr>
          <w:rFonts w:ascii="Amiri" w:hAnsi="Amiri" w:eastAsia="Amiri" w:cs="Amiri"/>
          <w:color w:val="111111"/>
          <w:sz w:val="28"/>
          <w:sz w:val="28"/>
          <w:szCs w:val="28"/>
          <w:rtl w:val="true"/>
          <w:lang w:bidi="ar-SA"/>
        </w:rPr>
        <w:t xml:space="preserve">وَشَدَّدْتَ مُلْکَهُ ، وَآتَیْتَهُ الْحِکْمَةَ ، وَفَصْلَ الْخِطَابِ ، وَأَلَنْتَ لَهُ الْحَدِیدَ ، وَعَلَّمْتَهُ صَنْعَةَ لَبُوسٍ لَهُمْ ، وَغَفَرْتَ ذَنْبَهُ ، وَکُنْتَ مِنْهُ قَرِیباً ، یَا قَرِیبُ ، أَنْ تُصَلِّیَ عَلَی مُحَمَّدٍ وَآلِ مُحَمَّدٍ ، وَأَنْ تُسَخِّرَ لِی جَمِیعَ أُمُورِی ، وَتُسَهِّلَ لِی تَقْدِیرِی ، وَتَرْزُقَنِی مَغْفِرَتَکَ وَعِبَادَتَکَ وَتَدْفَعَ عَنِّی ظُلْمَ الظَّالِمِینَ ، وَکَیْدَ الْمُعَانِدِینَ وَمَکْرَ الْمَاکِرِینَ ، وَسَطَوَاتِ الْفَرَاعِنَةِ الْجَبَّارِینَ وَحَسَدَ الْحَاسِدِینَ ، یَا أَمَانَ الْخَائِفِینَ ، وَجَارَ الْمُسْتَجِیرِینَ ، وَثِقَةَ الْوَاثِقِینَ ، وَذَرِیعَةَ الْمُوءْمِنِینَ ، وَرَجَاءَ الْمُتَوَکِّلِینَ ، وَمُعْتَمَدَ الصَّالِحِینَ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اللَّهُمَّ بِالإسْمِ الَّذِی سَأَلَکَ بِهِ عَبْدُکَ وَنَبِیُّکَ سُلَیْمَانُ بْنُ دَاوُدَ علیه‌السلام إِذْ قَالَ رَبِّ هَبْ لِی مُلْکاً لا یَنْبَغِی لاِءَحَدٍ مِنْ بَعْدِی ، إِنَّکَ أَنْتَ الْوَهّابُ ، فَاسْتَجَبْتَ لَهُ دُعَاءَهُ ، وَأَطَعْتَ لَهُ الْخَلْقَ ، وَحَمَلْتَهُ عَلَی الرِّیحِ ، وَعَلَّمْتَهُ مَنْطِقَ الطَّیْرِ ، وَسَخَّرْتَ لَهُ الشَّیَاطِینَ مِنْ کُلِّ بَنّاءٍ وَغَوّاصٍ ، وَآخَرِینَ مُقَرَّنِینَ فِی الاْءَصْفادِ ، هَذَا عَطَاوءُکَ ، لا عَطَاءُ غَیْرِکَ ، وَکُنْتَ مِنْهُ قَرِیباً یَا قَرِیبُ ، أَنْ تُصَلِّیَ عَلَی مُحَمَّدٍ وَآلِ مُحَمَّدٍ ، وَأَنْ تَهْدِیَ لِی قَلْبِی ، وَتَجْمَعَ لِی لُبِّی وَتَکْفِیَنِی هَمِّی ، وَتُوءْمِنَ خَوْفِی ، وَتَفُکَّ أَسْرِی ، وَتَشُدَّ أَزْرِی ، وَتُمْهِلَنِی وَتُنَفِّسَنِی ، وَتَسْتَجِیبَ دُعَائِی ، وَتَسْمَعَ نِدَائِی ، وَلا تَجْعَلَ فِی النَّارِ مَأْوَایَ ، وَلا الدُّنْیَا أَکْبَرَ هَمِّی وَأَنْ ، تُوَسِّعَ عَلَیَّ رِزْقِی ، وَتُحَسِّنَ خَلْقِی ، وَتُعْتِقَ رَقَبَتِی ، فَإِنَّکَ سَیِّدِی وَمَوْلایَ وَمُوءَمَّلِی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اللَّهُمَّ بِاسْمِکَ الَّذِی دَعَاکَ بِهِ أَیُّوبُ لَمَّا حَلَّ بِهِ الْبَلاءُ بَعْدَ الصِّحَّةِ ، وَنَزَلَ السُّقْمُ مِنْهُ مَنْزِلَ الْعَافِیَةِ ، وَالضِّیقُ بَعْدَ السَّعَةِ ، فَکَشَفْتَ ضُرَّهُ وَرَدَدْتَ عَلَیْهِ أَهْلَهُ وَمِثْلَهُمْ مَعَهُمْ ، حِینَ نَادَاکَ دَاعِیاً لَکَ ، رَاغِباً إِلَیْکَ ، رَاجِیاً لِفَضْلِکَ ، شَاکِیاً إِلَیْکَ ، رَبِّ إِنِّی مَسَّنِیَ الضُّرُّ وَأَنْتَ أَرْحَمُ الرّاحِمِینَ ، فَاسْتَجَبْتَ لَهُ دُعَاءَهُ ، وَکَشَفْتَ ضُرَّهُ ، وَکُنْتَ مِنْهُ قَرِیباً یَا قَرِیبُ ، أَنْ تُصَلِّیَ عَلَی مُحَمَّدٍ وَآلِ مُحَمَّدٍ ، وَأَنْ تَکْشِفَ ضُرِّی ، وَتُعَافِیَنِی فِی نَفْسِی وَأَهْلِی وَمَالِی وَوُلْدِی وَإِخْوَانِی فِیکَ ، عَافِیَةً بَاقِیَةً شَافِیَةً کَافِیَةً وَافِرَةً هَادِیَةً نَامِیَةً</w:t>
      </w:r>
    </w:p>
    <w:p>
      <w:pPr>
        <w:pStyle w:val="BookText"/>
        <w:rPr/>
      </w:pPr>
      <w:r>
        <w:rPr>
          <w:rFonts w:ascii="Amiri" w:hAnsi="Amiri" w:eastAsia="Amiri" w:cs="Amiri"/>
          <w:color w:val="111111"/>
          <w:sz w:val="28"/>
          <w:sz w:val="28"/>
          <w:szCs w:val="28"/>
          <w:rtl w:val="true"/>
          <w:lang w:bidi="ar-SA"/>
        </w:rPr>
        <w:t xml:space="preserve">مُسْتَغْنِیَةً عَنِ الاْءَطِبَّاءِ وَالاْءَدْوِیَةِ ، وَتَجْعَلَهَا شِعَارِی وَدِثَارِی ، وَتُمَتِّعَنِی بِسَمْعِی وَبَصَرِی ، وَتَجْعَلَهُمَا الْوَارِثَیْنِ مِنِّی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بِاسْمِکَ الَّذِی دَعَاکَ بِهِ یُونُسُ بْنُ مَتَّی فِی بَطْنِ الْحُوتِ ، حِینَ نَادَاکَ فِی ظُلُمَاتٍ ثَلاثٍ ، أَنْ لا إِلهَ إِلاّ أَنْتَ سُبْحانَکَ إِنِّی کُنْتُ مِنَ الظّالِمِینَ ، وَأَنْتَ أَرْحَمُ الرَّاحِمِینَ فَاسْتَجَبْتَ لَهُ دُعَاءَهُ ، وَأَنْبَتَّ عَلَیْهِ شَجَرَةً مِنْ یَقْطِینٍ ، وَأَرْسَلْتَهُ إِلی مِائَةِ أَلْفٍ أَوْ یَزِیدُونَ ، وَکُنْتَ مِنْهُ قَرِیباً یَا قَرِیبُ ، أَنْ تُصَلِّیَ عَلَی مُحَمَّدٍ وَآلِ مُحَمَّدٍ ، وَأَنْ تَسْتَجِیبَ دُعَائِی ، وَتُدَارِکَنِی بِعَفْوِکَ ، فَقَدْ غَرِقْتُ فِی بَحْرِ الظُّلْمِ لِنَفْسِی ، وَرَکِبَتْنِی مَظَالِمُ کَثِیرَةٌ لِخَلْقِکَ عَلَیَّ ، وَصَلِّ عَلَی مُحَمَّدٍ وَآلِ مُحَمَّدٍ ، وَاسْتُرْنِی مِنْهُمْ وَأَعْتِقْنِی مِنَ النَّارِ ، وَاجْعَلْنِی مِنْ عُتَقَائِکَ وَطُلَقَائِکَ مِنَ النَّارِ فِی مَقَامِی هَذَا بِمَنِّکَ یَا مَنَّانُ إِلَهِی وَأَسْأَلُکَ بِاسْمِکَ الَّذِی دَعَاکَ بِهِ عَبْدُکَ وَنَبِیُّکَ عِیسَی بْنُ مَرْیَمَ إِذْ أَیَّدْتَهُ بِرُوحِ الْقُدُسِ وَأَنْطَقْتَهُ فِی الْمَهْدِ ، فَأَحْیَا بِهِ الْمَوْتَی وَأَبْرَأَ بِهِ الاْءَکْمَهَ وَالاْءَبْرَصَ بِإِذْنِکَ ، وَخَلَقَ مِنَ الطِّینِ کَهَیْئَةِ الطَّیْرِ فَصَارَ طَائِراً بِإِذْنِکَ ، وَکُنْتَ مِنْهُ قَرِیباً یَا قَرِیبُ ، أَنْ تُصَلِّیَ عَلَی مُحَمَّدٍ وَآلِ مُحَمَّدٍ ، وَأَنْ تُفْرِغَنِی لِمَا خُلِقْتُ لَهُ ، وَلا تَشْغَلَنِی بِمَا تَکَفَّلْتَهُ لِی ، وَتَجْعَلَنِی مِنْ عُبَّادِکَ وَزُهَّادِکَ فِی الدُّنْیَا ، وَمِمَّنْ خَلَقْتَهُ لِلْعَافِیَةِ وَهَنَّأْتَهُ بِهَا مَعَ کَرَامَتِکَ ، یَا کَرِیمُ یَا عَلِیُّ یَا عَظِیمُ إِلَهِی وَأَسْأَلُکَ بِاسْمِکَ الَّذِی دَعَاکَ بِهِ آصَفُ بْنُ بَرْخِیَا عَلَی عَرْشِ مَلِکَةِ سَبَأ فَکَانَ أَقَلَّ مِنْ لَحْظَةِ الطَّرْفِ حَتَّی کَانَ مُصَوَّراً بَیْنَ یَدَیْهِ فَلَمَّا رَأَتْهُ قِیلَ أَ هَکَذَا عَرْشُکَ ؟ قَالَتْ کَأَنَّهُ هُوَ فَاسْتَجَبْتَ دُعَاءَهُ ، وَکُنْتَ مِنْهُ قَرِیباً ، یَا قَرِیبُ أَنْ تُصَلِّیَ عَلَی مُحَمَّدٍ وَآلِ مُحَمَّدٍ ، وَأَنْ تُکَفِّرَ عَنِّی سَیِّئَاتِی ، وَتَقَبَّلَ مِنِّی حَسَنَاتِی ، وَتَقَبَّلَ تَوْبَتِی وَتَتُوبَ عَلَیَّ ، وَتُغْنِیَ فَقْرِی ، وَتَجْبُرَ کَسْرِی ، وَتُحْیِیَ فُوءَادِی بِذِکْرِکَ ، وَتُحْیِیَنِی فِی عَافِیَةٍ ، وَتُمِیتَنِی فِی عَافِیَةٍ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بِالإسْمِ الَّذِی دَعَاکَ بِهِ عَبْدُکَ وَنَبِیُّکَ زَکَرِیَّا ، حِینَ سَأَلَکَ دَاعِیاً رَاجِیاً</w:t>
      </w:r>
    </w:p>
    <w:p>
      <w:pPr>
        <w:pStyle w:val="BookText"/>
        <w:rPr/>
      </w:pPr>
      <w:r>
        <w:rPr>
          <w:rFonts w:ascii="Amiri" w:hAnsi="Amiri" w:eastAsia="Amiri" w:cs="Amiri"/>
          <w:color w:val="111111"/>
          <w:sz w:val="28"/>
          <w:sz w:val="28"/>
          <w:szCs w:val="28"/>
          <w:rtl w:val="true"/>
          <w:lang w:bidi="ar-SA"/>
        </w:rPr>
        <w:t xml:space="preserve">لِفَضْلِکَ ، فَقَامَ فِی الْمِحْرَابِ یُنَادِی نِدَاءً خَفِیّاً ، فَقَالَ رَبِّ هَبْ لِی مِنْ لَدُنْکَ وَلِیًّا یَرِثُنِی وَیَرِثُ مِنْ آلِ یَعْقُوبَ وَاجْعَلْهُ رَبِّ رَضِیًّا ، فَوَهَبْتَ لَهُ یَحْیَی وَاسْتَجَبْتَ لَهُ دُعَاءَهُ ، وَکُنْتَ مِنْهُ قَرِیباً یَا قَرِیبُ أَنْ تُصَلِّیَ عَلَی مُحَمَّدٍ وَآلِ مُحَمَّدٍ ، وَأَنْ تُبْقِیَ لِی أَوْلادِی ، وَأَنْ تُمَتِّعَنِی بِهِمْ ، وَتَجْعَلَنِی وَإِیَّاهُمْ مُوءْمِنِینَ لَکَ ، رَاغِبِینَ فِی ثَوَابِکَ ، خَائِفِینَ مِنْ عِقَابِکَ ، رَاجِینَ لِمَا عِنْدَکَ ، آیِسِینَ مِمَّا عِنْدَ غَیْرِکَ ، حَتَّی تُحْیِیَنَا حَیَاةً طَیِّبَةً ، وَتُمِیتَنَا مَیِّتَةً طَیِّبَةً إِنَّکَ فَعَّالٌ لِمَا تُرِیدُ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وَأَسْأَلُکَ بِالإسْمِ الَّذِی سَأَلَتْکَ بِهِ امْرَأَةُ فِرْعَوْنَ ، إِذْ قالَتْ رَبِّ ابْنِ لِی عِنْدَکَ بَیْتاً فِی الْجَنَّةِ ، وَنَجِّنِی مِنْ فِرْعَوْنَ وَعَمَلِهِ ، وَنَجِّنِی مِنَ الْقَوْمِ الظّالِمِینَ ، فَاسْتَجَبْتَ لَهَا دُعَاءَهَا ، وَکُنْتَ مِنْهَا قَرِیباً ، یَا قَرِیبُ أَنْ تُصَلِّیَ عَلَی مُحَمَّدٍ وَآلِ مُحَمَّدٍ ، وَأَنْ تُقِرَّ عَیْنِی بِالنَّظَرِ إِلَی جَنَّتِکَ وَأَوْلِیَائِکَ ، وَتُفَرِّحَنِی بِمُحَمَّدٍ وَآلِهِ ، وَتُوءْنِسَنِی بِهِ وَبِآلِهِ وَبِمُصَاحَبَتِهِمْ وَمُرَافَقَتِهِمْ ، وَتُمَکِّنَ لِی فِیهَا ، وَتُنْجِیَنِی مِنَ النَّارِ ، وَمَا أُعِدَّ لاِءَهْلِهَا مِنَ السَّلاسِلِ وَالاْءَغْلالِ وَالشَّدَائِدِ وَالاْءَنْکَالِ وَأَنْوَاعِ الْعَذَابِ بِعَفْوِکَ إِلَهِی وَأَسْأَلُکَ بِاسْمِکَ الَّذِی دَعَتْکَ عَبْدَتُکَ وَصِدِّیقَتُکَ مَرْیَمُ الْبَتُولُ ، وَأُمُّ الْمَسِیحِ الرَّسُولِ علیه‌السلام إِذْ قُلْتَ وَمَرْیَمَ ابْنَتَ عِمْرانَ الَّتِی أَحْصَنَتْ فَرْجَها فَنَفَخْنا فِیهِ مِنْ رُوحِنا وَصَدَّقَتْ بِکَلِماتِ رَبِّها وَکُتُبِهِ وَکانَتْ مِنَ الْقانِتِینَ فَاسْتَجَبْتَ دُعَاءَهَا وَکُنْتَ مِنْهَا قَرِیباً یَا قَرِیبُ أَنْ تُصَلِّیَ عَلَی مُحَمَّدٍ وَآلِ مُحَمَّدٍ ، وَأَنْ تُحْصِنَنِی بِحِصْنِکَ الْحَصِینِ وَتَحْجُبَنِی بِحِجَابِکَ الْمَنِیعِ ، وَتُحْرِزَنِی بِحِرْزِکَ الْوَثِیقِ ، وَتَکْفِیَنِی بِکِفَایَتِکَ الْکَافِیَةِ ، مِنْ شَرِّ کُلِّ طَاغٍ وَظُلْمِ کُلِّ بَاغٍ ، وَمَکْرِ کُلِّ مَاکِرٍ ، وَغَدْرِ کُلِّ غَادِرٍ ، وَسِحْرِ کُلِّ سَاحِرٍ ، وَجَوْرِ کُلِّ سُلْطَانٍ فَاجِرٍ ، بِمَنْعِکَ یَا مَنِیعُ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وَأَسْأَلُکَ بِالإسْمِ الَّذِی دَعَاکَ بِهِ عَبْدُکَ وَنَبِیُّکَ وَصَفِیُّکَ وَخِیَرَتُکَ مِنْ خَلْقِکَ وَأَمِینِکَ عَلَی وَحْیِکَ وَبَعِیثُکَ إِلَی بَرِیَّتِکَ ، وَرَسُولُکَ إِلَی خَلْقِکَ مُحَمَّدٌ خَاصَّتُکَ</w:t>
      </w:r>
    </w:p>
    <w:p>
      <w:pPr>
        <w:pStyle w:val="BookText"/>
        <w:rPr/>
      </w:pPr>
      <w:r>
        <w:rPr>
          <w:rFonts w:ascii="Amiri" w:hAnsi="Amiri" w:eastAsia="Amiri" w:cs="Amiri"/>
          <w:color w:val="111111"/>
          <w:sz w:val="28"/>
          <w:sz w:val="28"/>
          <w:szCs w:val="28"/>
          <w:rtl w:val="true"/>
          <w:lang w:bidi="ar-SA"/>
        </w:rPr>
        <w:t xml:space="preserve">وَخَالِصَتُکَ صلی‌الله‌علیه‌و‌آله فَاسْتَجَبْتَ دُعَاءَهُ ، وَأَیَّدْتَهُ بِجُنُودٍ لَمْ یَرَوْهَا ، وَجَعَلْتَ کَلِمَتَکَ الْعُلْیَا ، وَکَلِمَةَ الَّذِینَ کَفَرُوا السُّفْلی ، وَکُنْتَ مِنْهُ قَرِیباً یَا قَرِیبُ ، أَنْ تُصَلِّیَ عَلَی مُحَمَّدٍ وَآلِ مُحَمَّدٍ ، صَلاةً زَاکِیَةً طَیِّبَةً نَامِیَةً بَاقِیَةً مُبَارَکَةً ، کَمَا صَلَّیْتَ عَلَی أَبِیهِمْ إِبْرَاهِیمَ وَآلِ إِبْرَاهِیمَ ، وَبَارِکْ عَلَیْهِمْ کَمَا بَارَکْتَ عَلَیْهِمْ ، وَسَلِّمْ عَلَیْهِمْ کَمَا سَلَّمْتَ عَلَیْهِمْ ، وَزِدْهُمْ فَوْقَ ذَلِکَ کُلِّهِ زِیَادَةً مِنْ عِنْدِکَ وَاخْلُطْنِی بِهِمْ وَاجْعَلْنِی مِنْهُمْ ، وَاحْشُرْنِی مَعَهُمْ ، وَفِی زُمْرَتِهِمْ ، حَتَّی تَسْقِیَنِی مِنْ حَوْضِهِمْ ، وَتُدْخِلَنِی فِی جُمْلَتِهِمْ ، وَتَجْمَعَنِی وَإِیَّاهُمْ ، وَتَقَرَّ عَیْنِی بِهِمْ ، وَتُعْطِیَنِی سُوءْلِی ، وَتُبَلِّغَنِی آمَالِی فِی دِینِی وَدُنْیَایَ وَآخِرَتِی ، وَمَحْیَایَ وَمَمَاتِی ، وَتُبْلِغَهُمْ سَلامِی ، وَتَرُدَّ عَلَیَّ مِنْهُمُ السَّلامَ وَعَلَیْهِمُ السَّلامُ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أَنْتَ الَّذِی تُنَادِی فِی أَنْصَافِ کُلِّ لَیْلَةٍ هَلْ مِنْ سَائِلٍ فَأُعْطِیَهُ ؟ أَمْ هَلْ مِنْ دَاعٍ فَأُجِیبَهُ ؟ أَمْ هَلْ مِنْ مُسْتَغْفِرٍ فَأَغْفِرَ لَهُ ؟ أَمْ هَلْ مِنْ رَاجٍ فَأُبْلِغَهُ رَجَاءَهُ ؟أَمْ هَلْ مِنْ مُوءَمِّلٍ فَأُبْلِغَهُ أَمَلَهُ ؟ هَا أَنَا سَائِلُکَ بِفِنَائِکَ وَمِسْکِینُکَ بِبَابِکَ وَضَعِیفُکَ بِبَابِکَ ، وَفَقِیرُکَ بِبَابِکَ وَمُوءَمِّلُکَ بِفِنَائِکَ ، أَسْأَلُکَ نَائِلَکَ ، وَأَرْجُو رَحْمَتَکَ ، وَأُوءَمِّلُ عَفْوَکَ ، وَأَلْتَمِسُ غُفْرَانَکَ ، فَصَلِّ عَلَی مُحَمَّدٍ وَآلِ مُحَمَّدٍ ، وَأَعْطِنِی سُوءْلِی ، وَبَلِّغْنِی أَمَلِی ، وَاجْبُرْ فَقْرِی ، وَارْحَمْ عِصْیَانِی ، وَاعْفُ عَنْ ذُنُوبِی ، وَفُکَّ رَقَبَتِی مِنْ مَظَالِمَ لِعِبَادِکَ رَکِبَتْنِی ، وَقَوِّ ضَعْفِی ، وَأَعِزَّ مَسْکَنَتِی ، وَثَبِّتْ وَطْأَتِی ، وَاغْفِرْ جُرْمِی ، وَأَنْعِمْ بَالِی ، وَأَکْثِرْ مِنَ الْحَلالِ مَالِی ، وَخِرْ لِی فِی جَمِیعِ أُمُورِی وَأَفْعَالِی ، وَرَضِّنِی بِهَا ، وَارْحَمْنِی ، وَوَالِدَیَّ وَمَا وَلَدَا مِنَ الْمُوءْمِنِینَ وَالْمُوءْمِنَاتِ ، وَالْمُسْلِمِینَ وَالْمُسْلِمَاتِ ، الاْءَحْیَاءِ مِنْهُمْ وَالاْءَمْوَاتِ ، إِنَّکَ سَمِیعُ الدَّعَوَاتِ ، وَأَلْهِمْنِی مِنْ بِرِّهِمَا مَا أَسْتَحِقُّ بِهِ ثَوَابَکَ وَالْجَنَّةَ ، وَتَقَبَّلْ حَسَنَاتِهِمَا ، وَاغْفِرْ سَیِّئَاتِهِمَا ، وَاجْزِهِمَا بِأَحْسَنِ مَا فَعَلا بِی ثَوَابَکَ وَالْجَنَّةَ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وَقَدْ عَلِمْتُ یَقِیناً أَنَّکَ لا تَأْمُرُ بِالظُّلْمِ ، وَلا تَرْضَاهُ ، وَلا تَمِیلُ إِلَیْهِ ، وَلا تَهْوَاهُ ، وَلا</w:t>
      </w:r>
    </w:p>
    <w:p>
      <w:pPr>
        <w:pStyle w:val="BookText"/>
        <w:rPr/>
      </w:pPr>
      <w:r>
        <w:rPr>
          <w:rFonts w:ascii="Amiri" w:hAnsi="Amiri" w:eastAsia="Amiri" w:cs="Amiri"/>
          <w:color w:val="111111"/>
          <w:sz w:val="28"/>
          <w:sz w:val="28"/>
          <w:szCs w:val="28"/>
          <w:rtl w:val="true"/>
          <w:lang w:bidi="ar-SA"/>
        </w:rPr>
        <w:t xml:space="preserve">تُحِبُّهُ وَلا تَغْشَاهُ ، وَتَعْلَمُ مَا فِیهِ هَوءُلاءِ الْقَوْمُ ، مِنْ ظُلْمِ عِبَادِکَ وَبَغْیِهِمْ عَلَیْنَا ، وَتَعَدِّیهِمْ بِغَیْرِ حَقٍّ وَلا مَعْرُوفٍ ، بَلْ ظُلْماً وَعُدْوَاناً وَزُوراً وَبُهْتَاناً ، فَإِنْ کُنْتَ جَعَلْتَ لَهُمْ مُدَّةً لا بُدَّ مِنْ بُلُوغِهَا ، أَوْ کَتَبْتَ لَهُمْ آجَالاً یَنَالُونَهَا ، فَقَدْ قُلْتَ وَقَوْلُکَ الْحَقُّ ، وَوَعْدُکَ الصِّدْقُ ، یَمْحُوا اللّه‌ُ ما یَشاءُ وَیُثْبِتُ وَعِنْدَهُ أُمُّ الْکِتابِ ، فَأَنَا أَسْأَلُکَ بِکُلِّ مَا سَأَلَکَ بِهِ أَنْبِیَاوءُکَ وَرُسُلُکَ ، وَأَسْأَلُکَ بِمَا سَأَلَکَ بِهِ عِبَادُکَ الصَّالِحُونَ وَمَلائِکَتُکَ الْمُقَرَّبُونَ ، أَنْ تَمْحُوَ مِنْ أُمِّ الْکِتَابِ ذَلِکَ ، وَتَکْتُبَ لَهُمُ الإضْمِحْلالَ وَالْمَحْقَ ، حَتَّی تُقَرِّبَ آجَالَهُمْ ، وَتَقْضِیَ مُدَّتَهُمْ ، وَتُذْهِبَ أَیَّامَهُمْ ، وَتَبْتُرَ أَعْمَارَهُمْ ، وَتُهْلِکَ فُجَّارَهُمْ ، وَتُسَلِّطَ بَعْضَهُمْ عَلَی بَعْضٍ ، حَتَّی لا تُبْقِیَ مِنْهُمْ أَحَداً ، وَلا تُنْجِیَ مِنْهُمْ أَحَداً ، وَتُفَرِّقَ جُمُوعَهُمْ ، وَتُکِلَّ سِلاحَهُمْ ، وَتُبَدِّدَ شَمْلَهُمْ ، وَتَقْطَعَ آجَالَهُمْ ، وَتُقْصِرَ أَعْمَارَهُمْ ، وَتُزَلْزِلَ أَقْدَامَهُمْ ، وَتُطَهِّرَ بِلادَکَ مِنْهُمْ ، وَتُظْهِرَ عِبَادَکَ عَلَیْهِمْ فَقَدْ غَیَّرُوا سُنَّتَکَ ، وَنَقَضُوا عَهْدَکَ ، وَهَتَکُوا حَرِیمَکَ ، وَأَتَوْا مَا نَهَیْتَهُمْ عَنْهُ ، وَعَتَوْا عُتُوًّا کَبِیراً ، وَضَلُّوا ضَلالاً بَعِیداً ، فَصَلِّ عَلَی مُحَمَّدٍ وَآلِ مُحَمَّدٍ وَآذِنْ لِجَمْعِهِمْ بِالشَّتَاتِ ، وَلِحَیِّهِمْ بِالْمَمَاتِ ، وَلاِءَزْوَاجِهِمْ بِالنَّهَبَاتِ ، وَخَلِّصْ عِبَادَکَ مِنْ ظُلْمِهِمْ ، وَاقْبِضْ أَیْدِیَهُمْ عَنْ هَضْمِهِمْ ، وَطَهِّرْ أَرْضَکَ مِنْهُمْ ، وَآذِنْ بِحَصْدِ نَبَاتِهِمْ ، وَاسْتِئْصَالِ شَأْفَتِهِمْ ، وَشَتَاتِ شَمْلِهِمْ ، وَهَدْمِ بُنْیَانِهِمْ ، یَا ذَا الْجَلالِ وَالاْءِکْرَامِ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یَا إِلَهِی وَإِلَهَ کُلِّ شَیْءٍ ، وَرَبِّی وَرَبَّ کُلِّ شَیْءٍ ، وَأَدْعُوکَ بِمَا دَعَاکَ بِهِ عَبْدَاکَ وَرَسُولاکَ ، وَنَبِیَّاکَ وَصَفِیَّاکَ مُوسَی وَهَارُونُ علیهما السلام حِینَ قَالا دَاعِیَیْنِ لَکَ ، رَاجِیَیْنِ لِفَضْلِکَ ، رَبَّنا إِنَّکَ آتَیْتَ فِرْعَوْنَ وَمَلأَهُ زِینَةً وَأَمْوالاً فِی الْحَیاةِ الدُّنْیا ، رَبَّنا لِیُضِلُّوا عَنْ سَبِیلِکَ ، رَبَّنَا اطْمِسْ عَلی أَمْوالِهِمْ ، وَاشْدُدْ عَلی قُلُوبِهِمْ ، فَلا یُوءْمِنُوا حَتّی یَرَوُا الْعَذابَ الاْءَلِیمَ ، فَمَنَنْتَ وَأَنْعَمْتَ عَلَیْهِمَا بِالاْءِجَابَةِ لَهُمَا إِلَی أَنْ قَرَعْتَ سَمْعَهُمَا بِأَمْرِکَ اللَّهُمَّ رَبِّ قَدْ أُجِیبَتْ دَعْوَتُکُما فَاسْتَقِیما ، وَلا تَتَّبِعانِّ سَبِیلَ الَّذِینَ لا یَعْلَمُونَ ، أَنْ تُصَلِّیَ عَلَی</w:t>
      </w:r>
    </w:p>
    <w:p>
      <w:pPr>
        <w:pStyle w:val="BookText"/>
        <w:rPr/>
      </w:pPr>
      <w:r>
        <w:rPr>
          <w:rFonts w:ascii="Amiri" w:hAnsi="Amiri" w:eastAsia="Amiri" w:cs="Amiri"/>
          <w:color w:val="111111"/>
          <w:sz w:val="28"/>
          <w:sz w:val="28"/>
          <w:szCs w:val="28"/>
          <w:rtl w:val="true"/>
          <w:lang w:bidi="ar-SA"/>
        </w:rPr>
        <w:t xml:space="preserve">مُحَمَّدٍ وَآلِ مُحَمَّدٍ ، وَأَنْ تَطْمِسَ عَلَی أَمْوَالِ هَوءُلاءِ الظَّلَمَةِ ، وَأَنْ تُشَدِّدَ عَلَی قُلُوبِهِمْ ، وَأَنْ تَخْسِفَ بِهِمْ بَرَّکَ ، وَأَنْ تُغْرِقَهُمْ فِی بَحْرِکَ ، فَإِنَّ السَّمَاوَاتِ وَالاْءَرْضَ ، وَمَا فِیهِمَا لَکَ ، وَأَرِ الْخَلْقَ قُدْرَتَکَ فِیهِمْ ، وَبَطْشَکَ عَلَیْهِمْ ، فَافْعَلْ ذَلِکَ بِهِمْ ، وَعَجِّلْ ذَلِکَ لَهُمْ ، یَا خَیْرَ مَنْ سُئِلَ ، وَخَیْرَ مَنْ دُعِیَ ، وَخَیْرَ مَنْ تَذَلَّلَتْ لَهُ الْوُجُوهُ ، وَرُفِعَتْ إِلَیْهِ الاْءَیْدِی ، وَدُعِیَ بِالاْءَلْسُنِ وَشَخَصَتْ إِلَیْهِ الاْءَبْصَارُ ، وَأَمَّتْ إِلَیْهِ الْقُلُوبُ وَنُقِلَتْ إِلَیْهِ الاْءَقْدَامُ ، وَتُحُوکِمَ إِلَیْهِ فِی الاْءَعْمَالِ إِلَهِی وَأَنَا عَبْدُکَ أَسْأَلُکَ مِنْ أَسْمَائِکَ بِأَبْهَاهَا ، وَکُلُّ أَسْمَائِکَ بَهِیٌّ ، بَلْ أَسْأَلُکَ بِأَسْمَائِکَ کُلِّهَا ، أَنْ تُصَلِّیَ عَلَی مُحَمَّدٍ وَآلِ مُحَمَّدٍ ، وَأَنْ تُرْکِسَهُمْ عَلَی أُمِّ رُءُوسِهِمْ فِی زُبْیَتِهِمْ ، وَتُرْدِیَهُمْ فِی مَهْوَی حُفْرَتِهِمْ وَارْمِهِمْ بِحَجَرِهِمْ ، وَذَکِّهِمْ بِمَشَاقِصِهِمْ ، وَاکْبُبْهُمْ عَلَی مَنَاخِرِهِمْ ، وَاخْنُقْهُمْ بِوَتَرِهِمْ ، وَارْدُدْ کَیْدَهُمْ فِی نُحُورِهِمْ ، وَأَوْبِقْهُمْ بِنَدَامَتِهِمْ ، حَتَّی یُسْتَخْذَلُوا وَیَتَضَاءَلُوا بَعْدَ نَخْوَتِهِمْ ، وَیَنْقَمِعُوا وَیَخْشَعُوا بَعْدَ اسْتِطَالَتِهِمْ ، أَذِلاّءَ مَأْسُورِینَ فِی رِبْقِ حَبَائِلِهِمُ الَّتِی کَانُوا یُوءَمِّلُونَ أَنْ یَرَوْنَا فِیهَا ، وَتُرِینَا قُدْرَتَکَ فِیهِمْ ، وَسُلْطَانَکَ عَلَیْهِمْ ، وَتَأْخُذَهُمْ أَخْذَ الْقِرَی وَهِیَ ظالِمَةٌ ، إِنَّ أَخْذَکَ الاْءَلِیمُ الشَّدِیدُ ، أَخْذَ عَزِیزٍ مُقْتَدِرٍ ، فَإِنَّکَ عَزِیزٌ مُقْتَدِرٌ شَدِیدُ الْعِقابِ شَدِیدُ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 وَعَجِّلْ إِیرَادَهُمْ عَذَابَکَ الَّذِی أَعْدَدْتَهُ لِلظَّالِمِینَ مِنْ أَمْثَالِهِمْ ، وَالطَّاغِینَ مِنْ نُظَرَائِهِمْ ، وَارْفَعْ حِلْمَکَ عَنْهُمْ ، وَاحْلُلْ عَلَیْهِمْ غَضَبَکَ الَّذِی لا یَقُومُ لَهُ شَیْءٌ ، وَأْمُرْ فِی تَعْجِیلِ ذَلِکَ بِأَمْرِکَ الَّذِی لا یُرَدُّ ، وَلا یُوءَخَّرُ ، فَإِنَّکَ شَاهِدُ کُلِّ نَجْوَی ، وَعَالِمُ کُلِّ فَحْوَی ، وَلا تَخْفَی عَلَیْکَ مِنْ أَعْمَالِهِمْ خَافِیَةٌ ، وَلا یَذْهَبُ عَنْکَ مِنْ أَعْمَالِهِمْ خَائِنَةٌ ، وَأَنْتَ عَلاّمُ الْغُیُوبِ عَالِمُ مَا فِی الضَّمَائِرِ وَالْقُلُوبِ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وَأَسْأَلُکَ وَأُنَادِیکَ بِمَا نَادَاکَ بِهِ سَیِّدِی ، وَسَأَلَکَ بِهِ نُوحٌ ، إِذْ قُلْتَ تَبَارَکْتَ وَتَعَالَیْتَ ، وَلَقَدْ نادانا نُوحٌ فَلَنِعْمَ الْمُجِیبُونَ ، أَجَلْ اللَّهُمَّ یَا رَبِّ أَنْتَ نِعْمَ الْمُجِیبُ ، وَنِعْمَ</w:t>
      </w:r>
    </w:p>
    <w:p>
      <w:pPr>
        <w:pStyle w:val="BookText"/>
        <w:rPr/>
      </w:pPr>
      <w:r>
        <w:rPr>
          <w:rFonts w:ascii="Amiri" w:hAnsi="Amiri" w:eastAsia="Amiri" w:cs="Amiri"/>
          <w:color w:val="111111"/>
          <w:sz w:val="28"/>
          <w:sz w:val="28"/>
          <w:szCs w:val="28"/>
          <w:rtl w:val="true"/>
          <w:lang w:bidi="ar-SA"/>
        </w:rPr>
        <w:t xml:space="preserve">الْمَدْعُوُّ ، وَنِعْمَ الْمَسْئُولُ ، وَنِعْمَ الْمُعْطِی ، أَنْتَ الَّذِی لا تُخَیِّبُ سَائِلَکَ ، وَلا تُمِلُّ دُعَاءَ مَنْ أَمَّلَکَ ، وَلا تَتَبَرَّمُ بِکَثْرَةِ حَوَائِجِهِمْ إِلَیْکَ وَلا بِقَضَائِهَا لَهُمْ ، فَإِنَّ قَضَاءَ حَوَائِجِ جَمِیعِ خَلْقِکَ إِلَیْکَ فِی أَسْرَعِ لَحْظٍ مِنْ لَمْحِ الطَّرْفِ وَأَخَفُّ عَلَیْکَ وَأَهْوَنُ مِنْ جَنَاحِ بَعُوضَةٍ ، وَحَاجَتِی یَا سَیِّدِی وَمَوْلایَ وَمُعْتَمَدِی وَرَجَائِی أَنْ تُصَلِّیَ عَلَی مُحَمَّدٍ وَآلِ مُحَمَّدٍ ، وَأَنْ تَغْفِرَ لِی ذَنْبِی ، فَقَدْ جِئْتُکَ ثَقِیلَ الظَّهْرِ بِعَظِیمِ مَا بَارَزْتُکَ بِهِ مِنْ سَیِّئَاتِی ، وَرَکِبَنِی مِنْ مَظَالِمِ عِبَادِکَ مَا لا یَکْفِینِی ، وَلا یُخَلِّصُنِی مِنْهُ غَیْرُکَ وَلا یَقْدِرُ عَلَیْهِ وَلا یَمْلِکُهُ سِوَاکَ ، فَامْحُ یَا سَیِّدِی کَثْرَةَ سَیِّئَاتِی بِیَسِیرِ عَبَرَاتِی ، بَلْ بِقَسَاوَةِ قَلْبِی وَجُمُودِ عَیْنِی ، لا بَلْ بِرَحْمَتِکَ الَّتِی وَسِعَتْ کُلَّ شَیْءٍ ، وَأَنَا شَیْءٌ ، فَلْتَسَعْنِی رَحْمَتُکَ ، یَا رَحْمَانُ یَا رَحِیمُ یَا أَرْحَمَ الرَّاحِمِینَ ، لا تَمْتَحِنِّی فِی هَذِهِ الدُّنْیَا بِشَیْءٍ مِنَ الْمِحَنِ ، وَلا تُسَلِّطْ عَلَیَّ مَنْ لا یَرْحَمُنِی ، وَلا تُهْلِکْنِی بِذُنُوبِی ، وَعَجِّلْ خَلاصِی مِنْ کُلِّ مَکْرُوهٍ ، وَادْفَعْ عَنِّی کُلَّ ظُلْمٍ وَلا تَهْتِکْ سِتْرِی ، وَلا تَفْضَحْنِی یَوْمَ جَمْعِکَ الْخَلائِقَ لِلْحِسَابِ ، یَا جَزِیلَ الْعَطَاءِ وَالثَّوَابِ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أَنْ تُصَلِّیَ عَلَی مُحَمَّدٍ وَآلِ مُحَمَّدٍ ، وَأَنْ تُحْیِیَنِی حَیَاةَ السُّعَدَاءِ ، وَتُمِیتَنِی مِیتَةَ الشُّهَدَاءِ ، وَتَقْبَلَنِی قَبُولَ الاْءَوِدَّاءِ ، وَتَحْفَظَنِی فِی هَذِهِ الدُّنْیَا الدَّنِیَّةِ مِنْ شَرِّ سَلاطِینِهَا وَفُجَّارِهَا وَشِرَارِهَا وَمُحِبِّیهَا وَالْعَامِلِینَ لَهَا فِیهَا ، وَقِنِی شَرَّ طُغَاتِهَا وَحُسَّادِهَا ، وَبَاغِی الشِّرْکِ فِیهَا ، حَتَّی تَکْفِیَنِی مَکْرَ الْمَکَرَةِ ، وَتَفْقَأَ عَنِّی أَعْیُنَ الْکَفَرَةِ ، وَتُفْحِمَ عَنِّی أَلْسُنَ الْفَجَرَةِ وَتَقْبِضَ لِی عَلَی أَیْدِی الظَّلَمَةِ ، وَتُوءْمِنَ لِی کَیْدَهُمْ ، وَتُمِیتَهُمْ بِغَیْظِهِمْ ، وَتَشْغَلَهُمْ بِأَسْمَاعِهِمْ وَأَبْصَارِهِمْ وَأَفْئِدَتِهِمْ ، وَتَجْعَلَنِی مِنْ ذَلِکَ کُلِّهِ فِی أَمْنِکَ وَأَمَانِکَ وَحِرْزِکَ وَسُلْطَانِکَ وَحِجَابِکَ ، وَکَنَفِکَ وَعِیَاذِکَ وَجَارِکَ ، إِنَّ وَلِیِّیَ اللّه‌ُ الَّذِی نَزَّلَ الْکِتابَ وَهُوَ یَتَوَلَّی الصّالِحِینَ اللَّهُمَّ بِکَ أَعُوذُ ، وَبِکَ أَلُوذُ ، وَلَکَ أَعْبُدُ ، وَإِیَّاکَ أَرْجُو ، وَبِکَ أَسْتَعِینُ ، وَبِکَ أَسْتَکْفِی ، وَبِکَ أَسْتَغِیثُ ، وَبِکَ أَسْتَقْدِرُ ، وَمِنْکَ أَسْأَلُ أَنْ تُصَلِّیَ عَلَی مُحَمَّدٍ وَآلِ مُحَمَّدٍ ، وَلا</w:t>
      </w:r>
      <w:bookmarkStart w:id="536" w:name="pg2796_18155"/>
    </w:p>
    <w:p>
      <w:pPr>
        <w:pStyle w:val="BookText"/>
        <w:rPr/>
      </w:pPr>
      <w:bookmarkEnd w:id="536"/>
      <w:r>
        <w:rPr>
          <w:rFonts w:ascii="Amiri" w:hAnsi="Amiri" w:eastAsia="Amiri" w:cs="Amiri"/>
          <w:color w:val="111111"/>
          <w:sz w:val="28"/>
          <w:sz w:val="28"/>
          <w:szCs w:val="28"/>
          <w:rtl w:val="true"/>
          <w:lang w:bidi="ar-SA"/>
        </w:rPr>
        <w:t xml:space="preserve">تَرُدَّنِی إِلاّ بِذَنْبٍ مَغْفُورٍ وَسَعْیٍ مَشْکُورٍ ، وَتِجَارَةٍ لَنْ تَبُورَ ، وَأَنْ تَفْعَلَ بِی مَا أَنْتَ أَهْلُهُ ، وَلا تَفْعَلَ بِی مَا أَنَا أَهْلُهُ ، فَإِنَّکَ أَهْلُ التَّقْوی ، وَأَهْلُ الْمَغْفِرَةِ ، وَأَهْلُ الْفَضْلِ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وَقَدْ أَطَلْتُ دُعَائِی ، وَأَکْثَرْتُ خِطَابِی وَضِیقُ صَدْرِی حَدَانِی عَلَی ذَلِکَ کُلِّهِ ، وَحَمَلَنِی عَلَیْهِ ، عِلْماً مِنِّی بِأَنَّهُ یُجْزِیکَ مِنْهُ قَدْرُ الْمِلْحِ فِی الْعَجِینِ ، بَلْ یَکْفِیکَ عَزْمُ إِرَادَةٍ ، وَأَنْ یَقُولَ الْعَبْدُ بِنِیَّةٍ صَادِقَةٍ ، وَلِسَانٍ صَادِقٍ ، یَا رَبِّ فَتَکُونُ عِنْدَ ظَنِّ عَبْدِکَ بِکَ ، وَقَدْ نَاجَاکَ بِعَزْمِ الاْءِرَادَةِ قَلْبِی ، فَأَسْأَلُکَ أَنْ تُصَلِّیَ عَلَی مُحَمَّدٍ وَآلِ مُحَمَّدٍ ، وَأَنْ تُقْرِنَ دُعَائِی بِالاْءِجَابَةِ مِنْکَ ، وَتُبْلِغَنِی مَا أَمَّلْتُهُ فِیکَ ، مِنَّةً مِنْکَ وَطَوْلاً وَقُوَّةً وَحَوْلاً ، وَلا تُقِیمَنِی مِنْ مَقَامِی هَذَا إِلاّ بِقَضَائِکَ جَمِیعَ مَا سَأَلْتُکَ ، فَإِنَّهُ عَلَیْکَ یَسِیرٌ وَخَطَرُهُ عِنْدِی جَلِیلٌ کَثِیرٌ ، وَأَنْتَ عَلَیْهِ قَدِیرٌ ، یَا سَمِیعُ یَا بَصِیرُ ، إِلَهِی وَهَذَا مَقَامُ الْعَائِذِ بِکَ مِنَ النَّارِ وَالْهَارِبِ مِنْکَ إِلَیْکَ ، مِنْ ذُنُوبٍ تَهَجَّمَتْهُ ، وَعُیُوبٍ فَضَحَتْهُ فَصَلِّ عَلَی مُحَمَّدٍ وَآلِ مُحَمَّدٍ وَانْظُرْ إِلَیَّ نَظْرَةَ رَحْمَةٍ ، أَفُوزُ بِهَا إِلَی جَنَّتِکَ ، وَاعْطِفْ عَلَیَّ عَطْفَةً أَنْجُو بِهَا مِنْ عِقَابِکَ ، فَإِنَّ الْجَنَّةَ وَالنَّارَ لَکَ ، وَبِیَدِکَ وَمَفَاتِیحَهُمَا وَمَغَالِیقَهُمَا إِلَیْکَ ، وَأَنْتَ عَلَی ذَلِکَ قَادِرٌ وَهُوَ عَلَیْکَ هَیِّنٌ یَسِیرٌ ، وَافْعَلْ بِی مَا سَأَلْتُکَ یَا قَدِیرُ ، وَلا حَوْلَ وَلا قُوَّةَ إِلاّ بِاللّه‌ِ الْعَلِیِّ الْعَظِیمِ ، وَحَسْبُنَا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حکایتی در ذیل این دعاء از علی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اول این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ذکر کرده قابل توجه است </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195839_1395250215"/>
      <w:bookmarkStart w:id="538" w:name="_Toc209"/>
      <w:bookmarkEnd w:id="537"/>
      <w:r>
        <w:rPr>
          <w:rtl w:val="true"/>
        </w:rPr>
        <w:t>دعای رام شدن اسب سرکش</w:t>
      </w:r>
      <w:bookmarkEnd w:id="5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دعوات راوندی</w:t>
      </w:r>
      <w:r>
        <w:rPr>
          <w:rStyle w:val="FootnoteAnchor"/>
          <w:rtl w:val="true"/>
        </w:rPr>
        <w:footnoteReference w:id="545"/>
      </w:r>
      <w:r>
        <w:rPr>
          <w:rFonts w:ascii="IRNazanin" w:hAnsi="IRNazanin" w:eastAsia="IRNazanin"/>
          <w:color w:val="111111"/>
          <w:sz w:val="28"/>
          <w:sz w:val="28"/>
          <w:szCs w:val="28"/>
          <w:rtl w:val="true"/>
          <w:lang w:bidi="fa-IR"/>
        </w:rPr>
        <w:t xml:space="preserve">مرسلاً از ابن عباس داستانی ذکر کرده که در زمان عمر کُرّه اسبهائی در سرزمین آذربایجان بر صاحبشان یاغی شده ، دست نمی‌دادند ، عمر نامه‌ای نوشت و به او گفت به خدا پناه ببر ، ابن عباس می‌گوید سخت افسرده شدم ، خبر را به حضرت امیر علیه‌السلام دادم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برمی‌گردد</w:t>
      </w:r>
      <w:bookmarkStart w:id="539" w:name="pg2796_18156"/>
    </w:p>
    <w:p>
      <w:pPr>
        <w:pStyle w:val="BookText"/>
        <w:rPr/>
      </w:pPr>
      <w:bookmarkEnd w:id="5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آمد و زخمی در پیشانیش بود که نزدیک بود دست در آن داخل شود ، تا آنجا که او را نزد حضرت امیر علیه‌السلام بردم ، بعد از آنکه عمر بر او بانک زد و گفت دروغ گفتی نامه‌ام را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آنجناب به او رو کرد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برگشتی به جائی که در آن هستند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إلَیْکَ بِنَبیّک نَبیّ الرّحْمَة وَأهْلِ بَیْتِهِ الّذینَ اخْتَرْتَهُمْ عَلی عِلْمٍ عَلَی العالمینَ فَذَلّلْ لی صُعُوبَتها وَحُزُونَتَها وَاکْفِنی شَرّها فَإنّکَ الکافی المُعافی والغالِبُ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مرد آمد و با او مقداری از قیمت آنها بود ، و هر سال حج می‌کرد ، و خداوند برکت به دارائی او داد ، حضرت فرمودند هر که چیزی از مال یا کسان یا فرزند یا فرعونی از فرعونها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 شده ، فرمان نبرد ، به این دعا نزد خدا 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زاری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می‌ترسد را خدا کفایت سازد </w:t>
      </w:r>
      <w:r>
        <w:rPr>
          <w:rFonts w:eastAsia="IRNazanin" w:cs="IRNazanin"/>
          <w:color w:val="111111"/>
          <w:sz w:val="28"/>
          <w:szCs w:val="28"/>
          <w:rtl w:val="true"/>
          <w:lang w:bidi="fa-IR"/>
        </w:rPr>
        <w:t>.</w:t>
      </w:r>
    </w:p>
    <w:p>
      <w:pPr>
        <w:pStyle w:val="Heading3"/>
        <w:numPr>
          <w:ilvl w:val="2"/>
          <w:numId w:val="1"/>
        </w:numPr>
        <w:rPr/>
      </w:pPr>
      <w:bookmarkStart w:id="540" w:name="__RefHeading___Toc2195841_1395250215"/>
      <w:bookmarkStart w:id="541" w:name="_Toc210"/>
      <w:bookmarkEnd w:id="540"/>
      <w:r>
        <w:rPr>
          <w:rtl w:val="true"/>
        </w:rPr>
        <w:t>دعای یعقوب برای برگرداندن یوسف علیهماالسلام</w:t>
      </w:r>
      <w:bookmarkEnd w:id="541"/>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w:t>
      </w:r>
      <w:r>
        <w:rPr>
          <w:rStyle w:val="FootnoteAnchor"/>
          <w:rtl w:val="true"/>
        </w:rPr>
        <w:footnoteReference w:id="546"/>
      </w:r>
      <w:r>
        <w:rPr>
          <w:rFonts w:ascii="IRNazanin" w:hAnsi="IRNazanin" w:eastAsia="IRNazanin"/>
          <w:color w:val="111111"/>
          <w:sz w:val="28"/>
          <w:sz w:val="28"/>
          <w:szCs w:val="28"/>
          <w:rtl w:val="true"/>
          <w:lang w:bidi="fa-IR"/>
        </w:rPr>
        <w:t xml:space="preserve">دعائی از یعقوب علیه‌السلام مرسلاً آورده ، که چون خداوند جلّ جلاله یوسف علیه‌السلام را به وی برگرداند ، به این دعاء دعاء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مَن خلَقَ الخلقَ بِغَیرِ مِثالٍ ویا مَنْ بَسَطَ الأرضَ بِغَیْرِ أعْوانٍ ویا مَن دَبَّرَ الأمُورَ بِغَیْرِ وَزیرٍ ویا مَنْ یَرْزُقُ الخَلْقَ بِغَیْرِ مُشیرٍ ویا مَنْ یُخَرّب الدُّنیا بِغَیْر استیمارٍ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چه خواستی دعاء کن اجابت می‌شود </w:t>
      </w:r>
      <w:r>
        <w:rPr>
          <w:rFonts w:eastAsia="IRNazanin" w:cs="IRNazanin"/>
          <w:color w:val="111111"/>
          <w:sz w:val="28"/>
          <w:szCs w:val="28"/>
          <w:rtl w:val="true"/>
          <w:lang w:bidi="fa-IR"/>
        </w:rPr>
        <w:t>.</w:t>
      </w:r>
    </w:p>
    <w:p>
      <w:pPr>
        <w:pStyle w:val="Heading3"/>
        <w:numPr>
          <w:ilvl w:val="2"/>
          <w:numId w:val="1"/>
        </w:numPr>
        <w:rPr/>
      </w:pPr>
      <w:bookmarkStart w:id="542" w:name="__RefHeading___Toc2195843_1395250215"/>
      <w:bookmarkStart w:id="543" w:name="_Toc211"/>
      <w:bookmarkEnd w:id="542"/>
      <w:r>
        <w:rPr>
          <w:rtl w:val="true"/>
        </w:rPr>
        <w:t>دعای یوشف وصی حضرت موسی علیه السلام</w:t>
      </w:r>
      <w:bookmarkEnd w:id="54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مسنداً</w:t>
      </w:r>
      <w:r>
        <w:rPr>
          <w:rStyle w:val="FootnoteAnchor"/>
          <w:rtl w:val="true"/>
        </w:rPr>
        <w:footnoteReference w:id="547"/>
      </w:r>
      <w:r>
        <w:rPr>
          <w:rFonts w:ascii="IRNazanin" w:hAnsi="IRNazanin" w:eastAsia="IRNazanin"/>
          <w:color w:val="111111"/>
          <w:sz w:val="28"/>
          <w:sz w:val="28"/>
          <w:szCs w:val="28"/>
          <w:rtl w:val="true"/>
          <w:lang w:bidi="fa-IR"/>
        </w:rPr>
        <w:t>در مهج الدعوات از کتاب فضل الدعاء سعد بن عبداللّه از امام رضا علیه‌السلام نقل کرده ، که مردی از صحابه در صحیفه‌ای آن را یافته ، و نزد پیغمبر صلی‌الله‌علیه‌و‌آله آورد ، حضرت ندای صلاة جامعه دادند ، در منبر آن را</w:t>
      </w:r>
      <w:bookmarkStart w:id="544" w:name="pg2796_18157"/>
    </w:p>
    <w:p>
      <w:pPr>
        <w:pStyle w:val="BookText"/>
        <w:rPr/>
      </w:pPr>
      <w:bookmarkEnd w:id="544"/>
      <w:r>
        <w:rPr>
          <w:rFonts w:ascii="IRNazanin" w:hAnsi="IRNazanin" w:eastAsia="IRNazanin"/>
          <w:color w:val="111111"/>
          <w:sz w:val="28"/>
          <w:sz w:val="28"/>
          <w:szCs w:val="28"/>
          <w:rtl w:val="true"/>
          <w:lang w:bidi="fa-IR"/>
        </w:rPr>
        <w:t xml:space="preserve">خواندند ، نامه یوشع بن نون وصی حضرت موسی علیه‌السلام بود پائین آمدند ، سپس بر منبر رفته فرمودند هر که دوست دارد که ثنای وی برتر از ثناء مجاهدین باشد هر روز این گفته را بگوید ، اگر حاجتی دارد برآورده می‌شود ، دشمن سرکوب ، دین اداء ، گرفتاری بر طرف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لَرَوءُفٌ رَحِیمٌ ، أَلا إِنَّ خَیْرَ عِبَادِ اللّه‌ِ التَّقِیُّ الْخَفِیُّ ، وَإِنَّ شَرَّ عِبَادِ اللّه‌ِ الْمُشَارُ إِلَیْهِ بِالاْءَصَابِعِ ، فَمَنْ أَحَبَّ أَنْ یَکْتَالَ بِالْمِکْیَالِ الاْءَوْفَی ، وَأَنْ یُوءَدِّیَ الْحُقُوقَ الَّتِی أَنْعَمَ اللّه‌ُ بِهَا عَلَیْهِ ، فَلْیَقُلْ فِی کُلِّ یَوْمٍ ، سُبْحَانَ اللّه‌ِ کَمَا یَنْبَغِی للّه‌ِِ ، وَالْحَمْدُ للّه‌ِِ کَمَا یَنْبَغِی للّه‌ِِ ، وَلا إِلَهَ إِلاّ اللّه‌ُ کَمَا یَنْبَغِی للّه‌ِِ ، وَاللّه‌ُ أَکْبَرُ کَمَا یَنْبَغِی للّه‌ِِ ، وَلا حَوْلَ وَلا قُوَّةَ إِلاّ بِاللّه‌ِ ، وَصَلَّی اللّه‌ُ عَلَی مُحَمَّدٍ وَعَلَی أَهْلِ بَیْتِ النَّبِیِّ ، وَعَلَی جَمِیعِ الْمُرْسَلِینَ حَتَّی یَرْضَی اللّه </w:t>
      </w:r>
      <w:r>
        <w:rPr>
          <w:rFonts w:eastAsia="Amiri" w:cs="Amiri" w:ascii="Amiri" w:hAnsi="Amiri"/>
          <w:color w:val="111111"/>
          <w:sz w:val="28"/>
          <w:szCs w:val="28"/>
          <w:rtl w:val="true"/>
          <w:lang w:bidi="ar-SA"/>
        </w:rPr>
        <w:t>» .</w:t>
      </w:r>
    </w:p>
    <w:p>
      <w:pPr>
        <w:pStyle w:val="Heading3"/>
        <w:numPr>
          <w:ilvl w:val="2"/>
          <w:numId w:val="1"/>
        </w:numPr>
        <w:rPr/>
      </w:pPr>
      <w:bookmarkStart w:id="545" w:name="__RefHeading___Toc2195845_1395250215"/>
      <w:bookmarkStart w:id="546" w:name="_Toc212"/>
      <w:bookmarkEnd w:id="545"/>
      <w:r>
        <w:rPr>
          <w:rtl w:val="true"/>
        </w:rPr>
        <w:t>دعای یونس و دعای حضرت عیسی علیهماالسلام</w:t>
      </w:r>
      <w:bookmarkEnd w:id="546"/>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یونس</w:t>
      </w:r>
      <w:r>
        <w:rPr>
          <w:rStyle w:val="FootnoteAnchor"/>
          <w:rtl w:val="true"/>
        </w:rPr>
        <w:footnoteReference w:id="548"/>
      </w:r>
      <w:r>
        <w:rPr>
          <w:rFonts w:ascii="Amiri" w:hAnsi="Amiri" w:eastAsia="Amiri" w:cs="Amiri"/>
          <w:color w:val="111111"/>
          <w:sz w:val="28"/>
          <w:sz w:val="28"/>
          <w:szCs w:val="28"/>
          <w:rtl w:val="true"/>
          <w:lang w:bidi="ar-SA"/>
        </w:rPr>
        <w:t xml:space="preserve">ابن متی علیه‌السلام است مرسلاً در مهج آورده ، و خداوند او را از غم نجات 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 الجِبال أَنْزَلْتَنی ، وَمِنَ الْمَسْکَنِ أخْرَجْتَنی ، وَفِی البِحارِ صَیّرْتَنی ، وَفِی بَطْنِ الحُوتِ حَبِسْتَنی ، فلا إلهَ إلاّ أنْتَ سُبْحانَکَ إنّی کُنْتُ مِنَ الظالِمین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عیسی علیه‌السلام است ، در مهج الدعوات</w:t>
      </w:r>
      <w:r>
        <w:rPr>
          <w:rStyle w:val="FootnoteAnchor"/>
          <w:rtl w:val="true"/>
        </w:rPr>
        <w:footnoteReference w:id="549"/>
      </w:r>
      <w:r>
        <w:rPr>
          <w:rFonts w:ascii="IRNazanin" w:hAnsi="IRNazanin" w:eastAsia="IRNazanin"/>
          <w:color w:val="111111"/>
          <w:sz w:val="28"/>
          <w:sz w:val="28"/>
          <w:szCs w:val="28"/>
          <w:rtl w:val="true"/>
          <w:lang w:bidi="fa-IR"/>
        </w:rPr>
        <w:t xml:space="preserve">مسنداً از سعید بن هبة اللّه راوندی از کتاب قصص الانبیاء مسنداً از امام صادق علیه‌السلام از پدرانش از پیغمبر صلی‌الله‌علیه‌و‌آله نقل کرده ، که چون یهود به گمان خود برای کشتن حضرت عیسی جمع شدند ، جبرئیل با بال خود او را پوشاند ، و چشم آن حضرت به نامه‌ای افتاد در باطن بال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روی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أَعُوذُ بِاسْمِکَ الْوَاحِدِ الاْءَعَزْ ، وَأَدْعُوُکَ اللّهُمّ بِاسْمِکَ الصَّمَدِ ، وَأَدْعُوکَ اللّهُمّ بِاسْمِکَ الْعَظِیمِ الْوَتْرِ ، وَأَدْعُوکَ اللَّهُمَّ بِاسْمِکَ الْکَبِیرِ</w:t>
      </w:r>
      <w:bookmarkStart w:id="547" w:name="pg2796_18158"/>
    </w:p>
    <w:p>
      <w:pPr>
        <w:pStyle w:val="BookText"/>
        <w:rPr/>
      </w:pPr>
      <w:bookmarkEnd w:id="547"/>
      <w:r>
        <w:rPr>
          <w:rFonts w:ascii="IRNazanin" w:hAnsi="IRNazanin" w:eastAsia="IRNazanin"/>
          <w:color w:val="111111"/>
          <w:sz w:val="28"/>
          <w:sz w:val="28"/>
          <w:szCs w:val="28"/>
          <w:rtl w:val="true"/>
          <w:lang w:bidi="fa-IR"/>
        </w:rPr>
        <w:t xml:space="preserve">الْمُتَعَالِ ، الَّذِی ثَبَتَ بِهِ اءَرْکَانُکَ کُلَّهَا أَنْ تَکْشِفَ عَنِّی مَا أَصْبَحْتُ وَأَمْسَیْتُ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کرد خداوند تعالی به جبرئیل ، وحی کرد که او را به بالا نزد خدا ببرد ، سپس پیغمبر صلی‌الله‌علیه‌و‌آله فرمود ، یا بنی عبدالمطلب از پروردگارتان با این کلمات بخواهید ، قسم به خدائی که جانم به دست اوست هیچ بنده‌ای با اخلاص نیت این دعاء را نمی‌کند مگر آنکه عرش به لرزه درآید ، و مگر آنکه خداوند فرشتگان را شاهد گرفته که دعای دعاء کننده را با این کلمات مستجاب کردم و خواسته‌اش را در عاجل دنیا و آخرت می‌دهم سپس به اصحاب فرمودند ، بخواهید ، و اجابت را دیر نخوانید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دیگر مرسلاً</w:t>
      </w:r>
      <w:r>
        <w:rPr>
          <w:rStyle w:val="FootnoteAnchor"/>
          <w:rtl w:val="true"/>
        </w:rPr>
        <w:footnoteReference w:id="550"/>
      </w:r>
      <w:r>
        <w:rPr>
          <w:rFonts w:ascii="IRNazanin" w:hAnsi="IRNazanin" w:eastAsia="IRNazanin"/>
          <w:color w:val="111111"/>
          <w:sz w:val="28"/>
          <w:sz w:val="28"/>
          <w:szCs w:val="28"/>
          <w:rtl w:val="true"/>
          <w:lang w:bidi="fa-IR"/>
        </w:rPr>
        <w:t xml:space="preserve">نسبت به دعاء عیسی علیه‌السلام وارد شده که پیغمبر صلی‌الله‌علیه‌و‌آله در باطن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باطن بال جبرئیل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را دید ، به علی علیه‌السلام و عباس دعاء را یاد داده و فرمود یا علی ای بهترین بنی هاشم ، ای فرزندان عبدالمطلب پروردگار خودرا با این کلمات سؤال کنید ، تا آنجا که مانند ذیل دعای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دعا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بِاسْمِکَ الواحِدِ الأحَد ، وَأعُوذُ بِاسْمِکَ الأحَدَ الصَّمَدِ ، وَأعوذُ بِکَ بِاسْمِکَ اللّهُمّ العَظیمِ الوِتْرِ ، وأعُوذُ اللّهُمّ بِاسْمِکَ الکَبیرِ المُتَعالِ ، الّذی مَلأ الأرْکانَ کُلِّها أنْ تَکْشِفَ عنّی غَمَّ ما أصْبَحْتُ فیهِ وَأمْسَیْتُ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دعاء عیسی علیه‌السلام به روایتی دیگر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خالِقَ النّفسِ مِنْ النّفْسِ وَمُخْرِجَ النَّفْسِ مِنَ النّفْسِ وَمُخْلِصَ النّفْسِ مِنَ النّفْسِ فَرّجْ عَنّا وَخَلِّصنا مِنْ شِدَّتِنا </w:t>
      </w:r>
      <w:r>
        <w:rPr>
          <w:rFonts w:eastAsia="IRNazanin" w:cs="IRNazanin"/>
          <w:color w:val="111111"/>
          <w:sz w:val="28"/>
          <w:szCs w:val="28"/>
          <w:rtl w:val="true"/>
          <w:lang w:bidi="fa-IR"/>
        </w:rPr>
        <w:t>» .</w:t>
      </w:r>
    </w:p>
    <w:p>
      <w:pPr>
        <w:pStyle w:val="Heading3"/>
        <w:numPr>
          <w:ilvl w:val="2"/>
          <w:numId w:val="1"/>
        </w:numPr>
        <w:rPr/>
      </w:pPr>
      <w:bookmarkStart w:id="548" w:name="__RefHeading___Toc2195847_1395250215"/>
      <w:bookmarkStart w:id="549" w:name="_Toc213"/>
      <w:bookmarkEnd w:id="548"/>
      <w:r>
        <w:rPr>
          <w:rtl w:val="true"/>
        </w:rPr>
        <w:t>دعای حضرت امیر علیه السلام</w:t>
      </w:r>
      <w:bookmarkEnd w:id="5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نوشته شهید اول ابن مکی قدس‌سره مرسلاً</w:t>
      </w:r>
      <w:r>
        <w:rPr>
          <w:rStyle w:val="FootnoteAnchor"/>
          <w:rtl w:val="true"/>
        </w:rPr>
        <w:footnoteReference w:id="551"/>
      </w:r>
      <w:r>
        <w:rPr>
          <w:rFonts w:ascii="IRNazanin" w:hAnsi="IRNazanin" w:eastAsia="IRNazanin"/>
          <w:color w:val="111111"/>
          <w:sz w:val="28"/>
          <w:sz w:val="28"/>
          <w:szCs w:val="28"/>
          <w:rtl w:val="true"/>
          <w:lang w:bidi="fa-IR"/>
        </w:rPr>
        <w:t>ذکر شده که حضرت</w:t>
      </w:r>
      <w:bookmarkStart w:id="550" w:name="pg2796_18159"/>
    </w:p>
    <w:p>
      <w:pPr>
        <w:pStyle w:val="BookText"/>
        <w:rPr/>
      </w:pPr>
      <w:bookmarkEnd w:id="550"/>
      <w:r>
        <w:rPr>
          <w:rFonts w:ascii="IRNazanin" w:hAnsi="IRNazanin" w:eastAsia="IRNazanin"/>
          <w:color w:val="111111"/>
          <w:sz w:val="28"/>
          <w:sz w:val="28"/>
          <w:szCs w:val="28"/>
          <w:rtl w:val="true"/>
          <w:lang w:bidi="fa-IR"/>
        </w:rPr>
        <w:t xml:space="preserve">امیر علیه‌السلام در حال مرگ خود ، دعائی را به حضرت امام حسن علیه‌السلام یاد داده‌اند که اصل آن از قرآن است ، از پیغمبر صلی‌الله‌علیه‌و‌آله یاد گرفته ، و بعد از نماز صبح یا نماز عصر به آن دعاء می‌شود سپس حوائج خود را هر چه خواهد نام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وَلا حَوْلَ وَلا قُوَّةَ إِلاّ بِاللّه‌ِ فَسُبْحانَ اللّه‌ِ حِینَ تُمْسُونَ وَحِینَ تُصْبِحُونَ ، وَلَهُ الْحَمْدُ فِی السَّماواتِ وَالاْءَرْضِ ، وَعَشِیًّا وَحِینَ تُظْهِرُونَ ، یُخْرِجُ الْحَیَّ مِنَ الْمَیِّتِ ، وَیُخْرِجُ الْمَیِّتَ مِنَ الْحَیِّ ، وَیُحْیِ الاْءَرْضَ بَعْدَ مَوْتِها ، وَکَذلِکَ تُخْرَجُونَ ، سُبْحانَ رَبِّکَ رَبِّ الْعِزَّةِ عَمّا یَصِفُونَ ، وَسَلامٌ عَلَی الْمُرْسَلِینَ وَالْحَمْدُ للّه‌ِِ رَبِّ الْعالَمِینَ سُبْحَانَ اللّه‌ِ ذِی الْمُلْکِ وَالْمَلَکُوتِ ، سُبْحَانَ اللّه‌ِ ذِی الْعِزَّةِ وَالْعَظَمَةِ وَالْجَبَرُوتِ ، سُبْحَانَ اللّه‌ِ الْمَلِکِ الْحَیِّ الَّذِی لا یَمُوتُ ، سُبْحَانَ الْعَلِیِّ الاْءَعْلَی ، سُبْحَانَهُ وَتَعَالَی سُبْحَانَ الْمَلِکِ الْقُدُّوسِ ، رَبِّ الْمَلائِکَةِ وَالرُّوحِ ، اللَّهُمَّ لَکَ الْحَمْدُ حَمْداً یَصْعَدُ وَلا یَنْفَدُ ، وَلَکَ الْحَمْدُ عَلَیَّ وَمَعِی وَقُدَّامِی وَخَلْفِی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رحمان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رحیم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حی یا قیّوم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بدیع السموات والأرض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ذاالجلال والاکرام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حنّان یا منّان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اللّهمّ صلّ علی محمّد وال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حاجت خود را بخواه </w:t>
      </w:r>
      <w:r>
        <w:rPr>
          <w:rFonts w:eastAsia="IRNazanin" w:cs="IRNazanin"/>
          <w:color w:val="111111"/>
          <w:sz w:val="28"/>
          <w:szCs w:val="28"/>
          <w:rtl w:val="true"/>
          <w:lang w:bidi="fa-IR"/>
        </w:rPr>
        <w:t>.</w:t>
      </w:r>
    </w:p>
    <w:p>
      <w:pPr>
        <w:pStyle w:val="Heading3"/>
        <w:numPr>
          <w:ilvl w:val="2"/>
          <w:numId w:val="1"/>
        </w:numPr>
        <w:rPr/>
      </w:pPr>
      <w:bookmarkStart w:id="551" w:name="__RefHeading___Toc2195849_1395250215"/>
      <w:bookmarkStart w:id="552" w:name="_Toc214"/>
      <w:bookmarkEnd w:id="551"/>
      <w:r>
        <w:rPr>
          <w:rtl w:val="true"/>
        </w:rPr>
        <w:t>دعاء در مهمات</w:t>
      </w:r>
      <w:bookmarkEnd w:id="55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مسند</w:t>
      </w:r>
      <w:r>
        <w:rPr>
          <w:rStyle w:val="FootnoteAnchor"/>
          <w:rtl w:val="true"/>
        </w:rPr>
        <w:footnoteReference w:id="552"/>
      </w:r>
      <w:r>
        <w:rPr>
          <w:rFonts w:ascii="IRNazanin" w:hAnsi="IRNazanin" w:eastAsia="IRNazanin"/>
          <w:color w:val="111111"/>
          <w:sz w:val="28"/>
          <w:sz w:val="28"/>
          <w:szCs w:val="28"/>
          <w:rtl w:val="true"/>
          <w:lang w:bidi="fa-IR"/>
        </w:rPr>
        <w:t xml:space="preserve">شیخ طوسی در امالی آورده که 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مورد اتفاق نبود در اینجا ایراد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ششم علیه‌السلام ، درخواست یاددان دعائی در مهمات می‌کند ، حضرت علیه‌السلام دعائی را که دعاء جد خود علی بن الحسین علیه‌السلام برای مهمات بود در اوراقی از نامه‌ای کهنه به او دادند ، که آن را نوشت ، می‌گوید هیچ گرفتاری برای من پیش نیامد که</w:t>
      </w:r>
    </w:p>
    <w:p>
      <w:pPr>
        <w:pStyle w:val="BookText"/>
        <w:rPr/>
      </w:pPr>
      <w:r>
        <w:rPr>
          <w:rFonts w:ascii="IRNazanin" w:hAnsi="IRNazanin" w:eastAsia="IRNazanin"/>
          <w:color w:val="111111"/>
          <w:sz w:val="28"/>
          <w:sz w:val="28"/>
          <w:szCs w:val="28"/>
          <w:rtl w:val="true"/>
          <w:lang w:bidi="fa-IR"/>
        </w:rPr>
        <w:t xml:space="preserve">مهم باشد مگر آنکه با این دعاء دعاء کردم خداوند فرج برایم فرمود گرفتاریم را برطرف کرده خواسته‌ام را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هَدَیْتَنِی فَلَهَوْتُ ، وَوَعَظْتَ فَقَسَوْتُ ، وَأَبْلَیْتَ الْجَمِیلَ فَعَصَیْتُ ، وَعَرَّفْتَ فَأَصْرَرْتُ ، ثُمَّ عَرَّفْتَ فَاسْتَغْفَرْتُ ، فَأَقَلْتَ ، فَعُدْتُ فَسَتَرْتَ ، فَلَکَ الْحَمْدُ إِلَهِی تَقَحَّمْتُ أَوْدِیَةَ هَلاکِی ، وَتحَلَّلْتُ شِعَابَ تَلَفِی ، تَعَرَّضْتُ فِیهَا لِسَطَوَاتِکَ ، وَبِحُلُولِهَا لِعُقُوبَاتِکَ ، وَوَسِیلَتِی إِلَیْکَ التَّوْحِیدُ ، وَذَرِیعَتِی أَنِّی لَمْ أُشْرِکْ بِکَ شَیْئاً ، وَلَمْ أَتَّخِذْ مَعَکَ إِلَهاً ، وَقَدْ فَرَرْتُ إِلَیْکَ مِنْ نَفْسِی ، وَإِلَیْکَ یَفِرُّ الْمُسِیءُ ، أَنْتَ مَفْزَعُ الْمُضِیعِ حَظَّ نَفْسِهِ ، فَلَکَ الْحَمْدُ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فَکَمْ مِنْ عَدُوٍّ انْتَضَی عَلَیَّ سَیْفَ عَدَاوَتِهِ ، وَشَحَذَ لِی ظُبَةَ مُدْیَتِهِ ، وَأَرْهَفَ لِی شَبَا حَدِّهِ ، وَدَافَ لِی قَوَاتِلَ سُمُومِهِ ، وَسَدَّدَ نَحْوِی صَوَائِبَ سِهَامِهِ ، وَلَمْ تَنَمْ عَنِّی عَیْنُ حِرَاسَتِهِ ، وَأَظْهَرَ أَنْ یُسِیمَنِی الْمَکْرُوهَ ، وَیُجَرِّعَنِی ذُعَافَ مَرَارَتِهِ ، فَنَظَرْتَ یَا إِلَهِی إِلَی ضَعْفِی عَنِ احْتِمَالِ الْفَوَادِحِ ، وَعَجْزِی عَنِ الإنْتِصَارِ مِمَّنْ قَصَدَنِی بِمُحَارَبَتِهِ ، وَوَحْدَتِی فِی کَثِیرِ عَدَدِ مَنْ نَاوَانِی ، وَأَرْصَدَ لِیَ الْبَلاءَ ، فِیمَا لَمْ أُعْمِلْ فِیهِ فِکْرِی ، فَابْتَدَأْتَنِی بِنُصْرَتِکَ ، وَشَدَدْتَ أَزْرِی بِقُوَّتِکَ ، ثُمَّ فَلَلْتَ حَدَّهُ ، وَصَیَّرْتَهُ مِنْ بَعْدِ جَمْعِهِ وَحْدَهُ ، وَأَعْلَیْتَ کَعْبِی ، وَجَعَلْتَ مَا سَدَّدَهُ مَرْدُوداً عَلَیْهِ فَرَدَدْتَهُ ، لَمْ یَشْفِ غَلِیلَهُ ، وَلَمْ یَبْرُدْ حَرَارَةُ غَیْظِهِ ، قَدْ عَضَّ عَلَیَّ شَوَاهُ ، وَأَدْبَرَ مُوَلِّیاً قَدْ أَخْلَفَ سَرَایَاهُ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مِنْ بَاغٍ بَغَانِی بِمَکَایِدِهِ ، وَنَصَبَ لِی أَشْرَاکَ مَصَایِدِهِ ، وَوَکَّلَ بِی تَفَقُّدَ رِعَایَتِهِ ، وَأَضْبَأَ إِلَیَّ إِضْبَاءَ السَّبُعِ لِمَصَایِدِهِ ، وَانْتِظَارِ الإنْتِهَازِ لِفَرِیسَتِهِ ، فَنَادَیْتُکَ یَا إِلَهِی مُسْتَغِیثاً بِکَ ، وَاثِقاً بِسُرْعَةِ إِجَابَتِکَ ، عَالِماً أَنَّهُ لَنْ یُضْطَهَدَ مَنْ أَوَی إِلَی ظِلِّ کَنَفِکَ ، وَلَنْ یَفْزَعَ مَنْ لَجَأَ إِلَی مَعَاقِلِ انْتِصَارِکَ ، فَحَصَّنْتَنِی مِنْ بَأْسِهِ بِقُدْرَتِکَ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 مِنْ سَحَائِبِ مَکْرُوهٍ جَلَّیْتَهَا ، وَغَوَاشِیَ کُرُبَاتٍ کَشَفْتَهَا ، لا تُسْأَلُ عَمَّا تَفْعَلُ ،</w:t>
      </w:r>
    </w:p>
    <w:p>
      <w:pPr>
        <w:pStyle w:val="BookText"/>
        <w:rPr/>
      </w:pPr>
      <w:r>
        <w:rPr>
          <w:rFonts w:ascii="Amiri" w:hAnsi="Amiri" w:eastAsia="Amiri" w:cs="Amiri"/>
          <w:color w:val="111111"/>
          <w:sz w:val="28"/>
          <w:sz w:val="28"/>
          <w:szCs w:val="28"/>
          <w:rtl w:val="true"/>
          <w:lang w:bidi="ar-SA"/>
        </w:rPr>
        <w:t xml:space="preserve">وَقَدْ سُئِلْتَ فَأَعْطَیْتَ ، وَلَمْ تُسْأَلْ فَابْتَدَأْتَ ، وَاسْتُمِیحَ فَضْلُکَ فَمَا أَکْدَیْتَ ، أَبَیْتَ إِلاّ إِحْسَاناً ، وَأَبَیْتُ إِلاّ تَقَحُّمَ حُرُمَاتِکَ ، وَتَعَدِّیَ حُدُودِکَ ، وَالْغَفْلَةَ عَنْ وَعِیدِکَ ، فَلَکَ الْحَمْدُ إِلَهِی مِنْ مُقْتَدِرٍ لا یُغْلَبُ ، وَذِی أَنَاةٍ لا یَعْجَلُ ، هَذَا مَقَامُ مَنِ اعْتَرَفَ لَکَ بِالتَّقْصِیرِ ، وَشَهِدَ عَلَی نَفْسِهِ بِالتَّضْیِیعِ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أَتَقَرَّبُ إِلَیْکَ بِالْمُحَمَّدِیَّةِ الرَّفِیعَةِ ، وَأَتَوَجَّهُ إِلَیْکَ بِالْعَلَوِیَّةِ الْبَیْضَاءِ ، فَأَعِذْنِی مِنْ شَرِّ مَا خَلَقْتَ ، وَشَرِّ مَنْ یُرِیدُ بِی سُوءاً ، فَإِنَّ ذَلِکَ لا یَضِیقُ عَلَیْکَ فِی وُجْدِکَ ، وَلا یَتَکَأَّدُکَ فِی قُدْرَتِکَ ، وَأَنْتَ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ارْحَمْنِی بِتَرْکِ الْمَعَاصِی مَا أَبْقَیْتَنِی ، وَارْحَمْنِی بِتَرْکِ تَکَلُّفِ مَا لا یَعْنِینِی ، وَارْزُقْنِی حُسْنَ النَّظَرِ فِیمَا یُرْضِیکَ عَنِّی ، وَأَلْزِمْ قَلْبِی حِفْظَ کِتَابِکَ کَمَا عَلَّمْتَنِی ، وَاجْعَلْنِی أَتْلُوهُ عَلَی مَا یُرْضِیکَ بِهِ عَنِّی ، وَنَوِّرْ بِهِ بَصَرِی ، وَأَوْعِهِ سَمْعِی ، وَاشْرَحْ بِهِ صَدْرِی ، وَفَرِّجْ بِهِ قَلْبِی ، وَأَطْلِقْ بِهِ لِسَانِی ، وَاسْتَعْمِلْ بِهِ بَدَنِی ، وَاجْعَلْ فِیَّ مِنَ الْحَوْلِ وَالْقُوَّةِ مَا یُسَهِّلُ ذَلِکَ عَلَیَّ ، فَإِنَّهُ لا حَوْلَ وَلا قُوَّةَ إِلاّ 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لَیْلِی وَنَهَارِی وَدُنْیَایَ وَآخِرَتِی وَمُنْقَلَبِی وَمَثْوَایَ عَافِیَةً مِنْکَ وَمُعَافَاةً وَبَرَکَةً مِنْکَ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رَبِّی وَمَوْلایَ وَسَیِّدِی وَأَمَلِی وَإِلَهِی وَغِیَاثِی وَسَنَدِی وَخَالِقِی وَنَاصِرِی وَثِقَتِی وَرَجَائِی لَکَ مَحْیَایَ وَمَمَاتِی وَلَکَ سَمْعِی وَبَصَرِی وَبِیَدِکَ رِزْقِی ، وَإِلَیْکَ أَمْرِی فِی الدُّنْیَا وَالآْخِرَةِ مَلَکْتَنِی بِقُدْرَتِکَ ، وَقَدَّرْتَ عَلَیَّ بِسُلْطَانِکَ ، لَکَ الْقُدْرَةُ فِی أَمْرِی وَنَاصِیَتِی بِیَدِکَ لا یَحُولُ أَحَدٌ دُونَ رِضَاکَ ، بِرَأْفَتِکَ أَرْجُو رَحْمَتَکَ ، وَبِرَحْمَتِکَ أَرْجُو رِضْوَانَکَ ، لا أَرْجُو ذَلِکَ بِعَمَلِی ، فَقَدْ عَجَزْتُ عَنْ عَمَلِی ، فَکَیْفَ أَرْجُو مَا قَدْ عَجَزَ عَنِّی ، أَشْکُو إِلَیْکَ فَاقَتِی وَضَعْفَ قُوَّتِی وَإِفْرَاطِی فِی أَمْرِی وَکُلُّ ذَلِکَ مِنْ عِنْدِی ، وَمَا أَنْتَ أَعْلَمُ بِهِ مِنِّی</w:t>
      </w:r>
    </w:p>
    <w:p>
      <w:pPr>
        <w:pStyle w:val="BookText"/>
        <w:rPr/>
      </w:pPr>
      <w:r>
        <w:rPr>
          <w:rFonts w:ascii="Amiri" w:hAnsi="Amiri" w:eastAsia="Amiri" w:cs="Amiri"/>
          <w:color w:val="111111"/>
          <w:sz w:val="28"/>
          <w:sz w:val="28"/>
          <w:szCs w:val="28"/>
          <w:rtl w:val="true"/>
          <w:lang w:bidi="ar-SA"/>
        </w:rPr>
        <w:t xml:space="preserve">فَاکْفِنِی ذَلِکَ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مِنْ رُفَقَاءِ مُحَمَّدٍ صَلَی اللّه‌ُ عَلَیْهِ وَآلِهِ حَبِیبِکَ ، وَإِبْرَاهِیمَ خَلِیلِکَ ، وَیَوْمَ الْفَزَعِ الاْءَکْبَرِ مِنَ الآْمِنِینَ فَآمِنِّی ، وَبِیَسَارِکَ فَیَسِّرْنِی ، وَبِأَظْلالِکَ فَأَظِلَّنِی ، وَمَفَازَةٍ مِنَ النَّارِ فَنَجِّنِی ، وَلا تَسُمْنِی السُّوءَ ، وَلا تُخْزِنِی ، وَمِنَ الدُّنْیَا فَسَلِّمْنِی ، وَحُجَّتِی یَوْمَ الْقِیَامَةِ فَلَقِّنِّی ، وَبِذِکْرِکَ فَذَکِّرْنِی ، وَلِلْیُسْرَی فَیَسِّرْنِی وَلِلْعُسْرَی فَجَنِّبْنِی ، وَالصَّلاةَ وَالزَّکَاةَ مَا دُمْتُ حَیّاً فَأَلْهِمْنِی ، وَلِعِبَادَتِکَ فَوَفِّقْنِی ، وَفِی الْفِقْهِ وَمَرْضَاتِکَ فَاسْتَعْمِلْنِی ، وَمِنْ فَضْلِکَ فَارْزُقْنِی ، وَیَوْمَ الْقِیَامَةِ فَبَیِّضْ وَجْهِی ، وَحِسَاباً یَسِیراً فَحَاسِبْنِی ، وَبِقَبِیحِ عَمَلِی فَلا تَفْضَحْنِی ، وَبِهُدَاکَ فَاهْدِنِی ، وَبِالْقَوْلِ الثّابِتِ فِی الْحَیاةِ الدُّنْیا وَفِی الآْخِرَةِ فَثَبِّتْنِی ، وَمَا أَحْبَبْتَ فَحَبِّبْهُ إِلَیَّ ، وَمَا کَرِهْتَ فَبَغِّضْهُ إِلَیَّ ، وَمَا أَهَمَّنِی مِنَ الدُّنْیَا وَالآْخِرَةِ فَاکْفِنِی ، وَفِی صَلاتِی وَصِیَامِی وَدُعَائِی وَنُسُکِی وَدُنْیَایَ وَآخِرَتِی فَبَارِکْ لِی ، وَالْمَقَامَ الْمَحْمُودَ فَابْعَثْنِی ، وَسُلْطَاناً نَصِیراً فَاجْعَلْ لِی ، وَظُلْمِی وَجَهْلِی وَإِسْرَافِی فِی أَمْرِی فَتَجَاوَزْ عَنِّی ، وَمِنْ فِتْنَةِ الْمَحْیَا وَالْمَمَاتِ فَخَلِّصْنِی ، وَمِنَ الْفَوَاحِشِ مَا ظَهَرَ مِنْهَا وَمَا بَطَنَ فَنَجِّنِی ، وَمِنْ أَوْلِیَائِکَ یَوْمَ الْقِیَامَةِ فَاجْعَلْنِی ، وَأَدِمْ صَالِحَ الَّذِی آتَیْتَنِی ، وَبِالْحَلالِ عَنِ الْحَرَامِ فَأَغْنِنِی ، وَبِالطَّیِّبِ عَنِ الْخَبِیثِ فَاکْفِنِی ، أَقْبِلْ بِوَجْهِکَ الْکَرِیمِ إِلَیَّ ، وَلا تَصْرِفْهُ عَنِّی ، وَإِلَی صِرَاطِکَ الْمُسْتَقِیمِ فَاهْدِنِی ، وَلِمَا تُحِبُّ وَتَرْضَی فَوَفِّقْنِی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الرِّیَاءِ ، وَالسُّمْعَةِ وَالْکِبْرِیَاءِ ، وَالتَّعَظُّمِ وَالْخُیَلاءِ ، وَالْفَخْرِ وَالْبَذَخِ ، وَالاْءَشَرِ وَالْبَطَرِ ، وَالاْءِعْجَابِ بِنَفْسِی وَالْجَبْرِیَّةِ ، رَبِّ وَأَعُوذُ بِکَ مِنَ الْفَجْرِ وَالْبُخْلِ ، وَالشُّحِّ وَالْحَسَدِ ، وَالْحِرْصِ وَالْمُنَافَسَةِ وَالْغِشِّ ، وَأَعُوذُ بِکَ مِنَ الطَّمَعِ وَالطَّبْعِ ، وَالْهَلَعِ وَالْجَزَعِ ، وَالزَّیْغِ وَالْقَمْعِ ، وَأَعُوذُ بِکَ مِنَ الْبَغْیِ وَالظُّلْمِ ، وَالإعْتِدَاءِ وَالْفَسَادِ ، وَالْفُجُورِ وَالْفُسُوقِ ، وَأَعُوذُ بِکَ مِنَ الْخِیَانَةِ وَالْعُدْوَانِ وَالطُّغْیَانِ </w:t>
      </w:r>
      <w:r>
        <w:rPr>
          <w:rFonts w:eastAsia="Amiri" w:cs="Amiri" w:ascii="Amiri" w:hAnsi="Amiri"/>
          <w:color w:val="111111"/>
          <w:sz w:val="28"/>
          <w:szCs w:val="28"/>
          <w:rtl w:val="true"/>
          <w:lang w:bidi="ar-SA"/>
        </w:rPr>
        <w:t>.</w:t>
      </w:r>
      <w:bookmarkStart w:id="553" w:name="pg2796_18163"/>
    </w:p>
    <w:p>
      <w:pPr>
        <w:pStyle w:val="BookText"/>
        <w:rPr/>
      </w:pPr>
      <w:bookmarkEnd w:id="553"/>
      <w:r>
        <w:rPr>
          <w:rFonts w:ascii="Amiri" w:hAnsi="Amiri" w:eastAsia="Amiri" w:cs="Amiri"/>
          <w:color w:val="111111"/>
          <w:sz w:val="28"/>
          <w:sz w:val="28"/>
          <w:szCs w:val="28"/>
          <w:rtl w:val="true"/>
          <w:lang w:bidi="ar-SA"/>
        </w:rPr>
        <w:t xml:space="preserve">رَبِّ وَأَعُوذُ بِکَ مِنَ الْمَعْصِیَةِ ، وَالْقَطِیعَةِ وَالسَّیِّئَةِ ، وَالْفَوَاحِشِ وَالذُّنُوبِ ، وَأَعُوذُ بِکَ مِنَ الاْءِثْمِ وَالْمَأْثَمِ ، وَالْحَرَامِ وَالْمُحَرَّمِ ، وَالْخَبَثِ وَکُلِّ مَا لا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وَأَعُوذُ بِکَ مِنَ الشَّیْطَانِ ، وَمَکْرِهِ وَبَغْیِهِ ، وَظُلْمِهِ وَعُدْوَانِهِ ، وَشَرِکِهِ وَزَبَانِیَتِهِ وَجُنْدِهِ ، وَأَعُوذُ بِکَ مِنْ شَرِّ ما یَنْزِلُ مِنَ السَّماءِ ، وَما یَعْرُجُ فِیها ، وَأَعُوذُ بِکَ مِنْ شَرِّ مَا خَلَقْتَ ، مِنْ دَابَّةٍ وَهَامَّةٍ ، أَوْ جِنٍّ أَوْ إِنْسٍ ، مِمَّا یَتَحَرَّکُ ، وَأَعُوذُ بِکَ مِنْ شَرِّ مَا یَنْزِلُ مِنَ السَّماءِ ، وَما یَعْرُجُ فِیها ، وَمِنْ شَرِّ مَا ذَرَأَ فِی الاْءَرْضِ ، وَمَا یَخْرُجُ مِنْهَا ، وَأَعُوذُ بِکَ مِنْ شَرِّ کُلِّ کَاهِنٍ وَسَاحِرٍ ، وَزَاکِنٍ وَنَافِثٍ وَرَاقٍ ، وَأَعُوذُ بِکَ مِنْ شَرِّ کُلِّ حَاسِدٍ ، وَطَاغٍ وَبَاغٍ وَنَافِسٍ وَظَالِمٍ وَمُعَانِدٍ وَجَائِرٍ ، وَأَعُوذُ بِکَ مِنَ الْعَمَی وَالصَّمَمِ وَالْبَکَمِ وَالْبَرَصِ وَالْجُذَامِ وَالشَّکِّ وَالرَّیْبِ ، وَأَعُوذُ بِکَ مِنَ الْکَسَلِ وَالْفَشَلِ وَالْعَجْزِ وَالتَّفْرِیطِ وَالْعَجَلَةِ وَالتَّضْیِیعِ وَالاْءِبْطَاءِ وَأَعُوذُ بِکَ مِنْ شَرِّ مَا خَلَقْتُ فِی السَّمَاوَاتِ وَالاْءَرْضِ وَمَا بَیْنَهُمَا وَمَا تَحْتَ الثَّرَی ، وَأَعُوذُ بِکَ مِنَ الْقِلَّةِ وَالذِّلَّةِ وَأَعُوذُ بِکَ مِنَ الضِّیقِ وَالشِدَّةِ وَالْقَیْدِ وَالْحَبْسِ وَالْوَثَاقِ وَالسُّجُونِ وَالْبَلاءِ وَکُلِّ مُصِیبَةٍ لا صَبْرَ لِی عَلَیْهَا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أَعْطِنَا کُلَّ الَّذِی سَأَلْنَاکَ وَزِدْنَا مِنْ فَضْلِکَ عَلَی قَدْرِ جَلالِکَ وَعَظَمَتِکَ بِحَقِّ لا إِلَهَ إِلاّ أَنْتَ الْعَزِیزُ الْحَکِیم </w:t>
      </w:r>
      <w:r>
        <w:rPr>
          <w:rFonts w:eastAsia="Amiri" w:cs="Amiri" w:ascii="Amiri" w:hAnsi="Amiri"/>
          <w:color w:val="111111"/>
          <w:sz w:val="28"/>
          <w:szCs w:val="28"/>
          <w:rtl w:val="true"/>
          <w:lang w:bidi="ar-SA"/>
        </w:rPr>
        <w:t>» .</w:t>
      </w:r>
    </w:p>
    <w:p>
      <w:pPr>
        <w:pStyle w:val="Heading3"/>
        <w:numPr>
          <w:ilvl w:val="2"/>
          <w:numId w:val="1"/>
        </w:numPr>
        <w:rPr/>
      </w:pPr>
      <w:bookmarkStart w:id="554" w:name="__RefHeading___Toc2195851_1395250215"/>
      <w:bookmarkStart w:id="555" w:name="_Toc215"/>
      <w:bookmarkEnd w:id="554"/>
      <w:r>
        <w:rPr>
          <w:rtl w:val="true"/>
        </w:rPr>
        <w:t>دعای یعقوب علیه السلام</w:t>
      </w:r>
      <w:bookmarkEnd w:id="5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تفسیر قمی دارد</w:t>
      </w:r>
      <w:r>
        <w:rPr>
          <w:rStyle w:val="FootnoteAnchor"/>
          <w:rtl w:val="true"/>
        </w:rPr>
        <w:footnoteReference w:id="553"/>
      </w:r>
      <w:r>
        <w:rPr>
          <w:rFonts w:ascii="IRNazanin" w:hAnsi="IRNazanin" w:eastAsia="IRNazanin"/>
          <w:color w:val="111111"/>
          <w:sz w:val="28"/>
          <w:sz w:val="28"/>
          <w:szCs w:val="28"/>
          <w:rtl w:val="true"/>
          <w:lang w:bidi="fa-IR"/>
        </w:rPr>
        <w:t xml:space="preserve">که چون فرستاده یعقوب علیه‌السلام نامه یعقوب را برای سلطان مصر برد ، حضرت دست خود را به سوی آسمان بلند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الصُّحْبَةِ یا کَریمَ المَعُونَةِ یا خَیْرَ إلهٍ ائْتِنی بِرُوحٍ مِنْکَ وَفَرّجْ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علیه‌السلام بر حضرت نازل شد ، دعائی به حضرت تعلیم داد که خداوند چشمش و دو پسرش را به او برگرداند ، گفت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لا یَعْلَمُ أحَدٌ کَیْفَ هُوَ إلاّ</w:t>
      </w:r>
      <w:bookmarkStart w:id="556" w:name="pg2796_18164"/>
    </w:p>
    <w:p>
      <w:pPr>
        <w:pStyle w:val="BookText"/>
        <w:rPr/>
      </w:pPr>
      <w:bookmarkEnd w:id="556"/>
      <w:r>
        <w:rPr>
          <w:rFonts w:ascii="IRNazanin" w:hAnsi="IRNazanin" w:eastAsia="IRNazanin"/>
          <w:color w:val="111111"/>
          <w:sz w:val="28"/>
          <w:sz w:val="28"/>
          <w:szCs w:val="28"/>
          <w:rtl w:val="true"/>
          <w:lang w:bidi="fa-IR"/>
        </w:rPr>
        <w:t xml:space="preserve">هُوَ ، یا مَنْ سَدَّ السّماء بالهَواءِ ، وَکَبَسَ الأرْضَ عَلَی الماءِ ، وَاخْتارَ لِنَفْسِهِ أحْسَنَ الأسْماءِ ، ائتِنی بِرُوحٍ مِنْکَ وَفّرج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می‌گوید طلوع فجر نشده بود تا آنکه پیراهن یوسف بر او انداخته شد چشمش را خداوند و فرزندش را بر او برگرداند ، این دعاها را با مختصر تفاوتی دعوات راوندی</w:t>
      </w:r>
      <w:r>
        <w:rPr>
          <w:rStyle w:val="FootnoteAnchor"/>
          <w:rtl w:val="true"/>
        </w:rPr>
        <w:footnoteReference w:id="554"/>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Heading3"/>
        <w:numPr>
          <w:ilvl w:val="2"/>
          <w:numId w:val="1"/>
        </w:numPr>
        <w:rPr/>
      </w:pPr>
      <w:bookmarkStart w:id="557" w:name="__RefHeading___Toc2195853_1395250215"/>
      <w:bookmarkStart w:id="558" w:name="_Toc216"/>
      <w:bookmarkEnd w:id="557"/>
      <w:r>
        <w:rPr>
          <w:rtl w:val="true"/>
        </w:rPr>
        <w:t>دعای یوسف علیه السلام</w:t>
      </w:r>
      <w:bookmarkEnd w:id="558"/>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تفسیر</w:t>
      </w:r>
      <w:r>
        <w:rPr>
          <w:rStyle w:val="FootnoteAnchor"/>
          <w:rtl w:val="true"/>
        </w:rPr>
        <w:footnoteReference w:id="555"/>
      </w:r>
      <w:r>
        <w:rPr>
          <w:rFonts w:ascii="IRNazanin" w:hAnsi="IRNazanin" w:eastAsia="IRNazanin"/>
          <w:color w:val="111111"/>
          <w:sz w:val="28"/>
          <w:sz w:val="28"/>
          <w:szCs w:val="28"/>
          <w:rtl w:val="true"/>
          <w:lang w:bidi="fa-IR"/>
        </w:rPr>
        <w:t xml:space="preserve">دارد که جبرئیل علیه‌السلام به یوسف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أسْألُکَ بِمَنِّکَ العَظیم وَإحْسانِکَ القَدیم وَلُطْفِکَ العَمیم یا رحمانُ 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گفت پس پادشاه خواب را دید ، فرج حضرت در آن 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ریّان آمده که از امام رضا علیه‌السلام شنیدم که به کلماتی دعاء می‌کرد ، در هیچ سختنی به آنها دعاء نکردم ، مگر آنکه خداوند برایم فرج کرد ، آن کلمات اینهاست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ثِقَتِی فِی کُلِّ کَرْبٍ ، وَأَنْتَ رَجَائِی فِی کُلِّ شِدَّةٍ ، وَأَنْتَ لِی فِی کُلِّ أَمْرٍ نَزَلَ بِی ثِقَةٌ وَعُدَّةٌ ، کَمْ مِنْ کَرْبٍ یَضْعُفُ عَنْهُ الْفُوءَادُ ، وَتَقِلُّ فِیهِ الْحِیلَةُ ، وَتَعْیَا فِیهِ الاْءُمُورُ ، وَیَخْذُلُ فِیهِ الْبَعِیدُ وَالْقَرِیبُ وَالصَّدِیقُ ، وَیَشْمَتُ فِیهِ الْعَدُوُّ ، أَنْزَلْتُهُ بِکَ وَشَکَوْتُهُ إِلَیْکَ رَاغِباً إِلَیْکَ فِیهِ عَمَّنْ سِوَاکَ ، فَفَرَّجْتَهُ وَکَشَفْتَهُ وَکَفَیْتَنِیهِ ، فَأَنْتَ وَلِیُّ کُلِّ نِعْمَةٍ ، وَصَاحِبُ کُلِّ حَاجَةٍ ، وَمُنْتَهَی کُلِّ رَغْبَةٍ ، فَلَکَ الْحَمْدُ کَثِیراً وَلَکَ الْمَنُّ فَاضِلاً ، بِنِعْمَتِکَ تَتِمُّ الصَّالِحَاتُ ، یَا مَعْرُوفاً بِالْمَعْرُوفِ مَعْرُوفٌ ، وَیَا مَنْ هُوَ بِالْمَعْرُوفِ مَوْصُوفٌ ، أَنِلْنِی مِنْ مَعْرُوفِکَ مَعْرُوفاً تُغْنِینِی بِهِ عَنْ مَعْرُوفِ مَنْ سِوَاکَ بِرَحْمَتِکَ یَا أَرْحَمَ الرَّاحِمِین </w:t>
      </w:r>
      <w:r>
        <w:rPr>
          <w:rFonts w:eastAsia="IRNazanin" w:cs="IRNazanin"/>
          <w:color w:val="111111"/>
          <w:sz w:val="28"/>
          <w:szCs w:val="28"/>
          <w:rtl w:val="true"/>
          <w:lang w:bidi="fa-IR"/>
        </w:rPr>
        <w:t>» .</w:t>
      </w:r>
      <w:bookmarkStart w:id="559" w:name="pg2796_18165"/>
    </w:p>
    <w:p>
      <w:pPr>
        <w:pStyle w:val="Heading3"/>
        <w:numPr>
          <w:ilvl w:val="2"/>
          <w:numId w:val="1"/>
        </w:numPr>
        <w:rPr/>
      </w:pPr>
      <w:bookmarkStart w:id="560" w:name="__RefHeading___Toc2195855_1395250215"/>
      <w:bookmarkStart w:id="561" w:name="_Toc217"/>
      <w:bookmarkEnd w:id="559"/>
      <w:bookmarkEnd w:id="560"/>
      <w:r>
        <w:rPr>
          <w:rtl w:val="true"/>
        </w:rPr>
        <w:t>دعای رفع هم</w:t>
      </w:r>
      <w:bookmarkEnd w:id="561"/>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w:t>
      </w:r>
      <w:r>
        <w:rPr>
          <w:rStyle w:val="FootnoteAnchor"/>
          <w:rtl w:val="true"/>
        </w:rPr>
        <w:footnoteReference w:id="557"/>
      </w:r>
      <w:r>
        <w:rPr>
          <w:rFonts w:ascii="IRNazanin" w:hAnsi="IRNazanin" w:eastAsia="IRNazanin"/>
          <w:color w:val="111111"/>
          <w:sz w:val="28"/>
          <w:sz w:val="28"/>
          <w:szCs w:val="28"/>
          <w:rtl w:val="true"/>
          <w:lang w:bidi="fa-IR"/>
        </w:rPr>
        <w:t xml:space="preserve">مرسلاً از پیغمبر صلی‌الله‌علیه‌و‌آله آورده ، که هر که به این دعا دعا کند ، خداوند همش را برطرف ساخته ، اندوه او را به شادی مبدل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عَبْدُکَ وَابْنُ عَبْدِکَ ، وَابْنُ أَمَتِکَ ، نَاصِیَتِی بِیَدِکَ ، مَاضٍ فِیَّ حُکْمُکَ ، عَدْلٌ فِیَّ قَضَاوءُکَ ، أَسْأَلُکَ بِکُلِّ اسْمٍ هُوَ لَکَ سَمَّیْتَ بِهِ نَفْسَکَ ، أَوْ أَنْزَلْتَهُ فِی کِتَابِکَ ، أَوْ عَلَّمْتَهُ أَحَداً مِنْ خَلْقِکَ ، أَوِ اسْتَأْثَرْتَ بِهِ فِی عِلْمِ الْغَیْبِ عِنْدَکَ ، أَنْ تَجْعَلَ الْقُرْآنَ رَبِیعَ قَلْبِی ، وَنُورَ صَدْرِی ، وَجَلاءَ حُزْنِی ، وَذَهَابَ هَمِّی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کتاب در روایتی</w:t>
      </w:r>
      <w:r>
        <w:rPr>
          <w:rStyle w:val="FootnoteAnchor"/>
          <w:rtl w:val="true"/>
        </w:rPr>
        <w:footnoteReference w:id="558"/>
      </w:r>
      <w:r>
        <w:rPr>
          <w:rFonts w:ascii="IRNazanin" w:hAnsi="IRNazanin" w:eastAsia="IRNazanin"/>
          <w:color w:val="111111"/>
          <w:sz w:val="28"/>
          <w:sz w:val="28"/>
          <w:szCs w:val="28"/>
          <w:rtl w:val="true"/>
          <w:lang w:bidi="fa-IR"/>
        </w:rPr>
        <w:t xml:space="preserve">مرسل از پیغمبر صلی‌الله‌علیه‌و‌آله دارد ، که به 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ورطه‌ای افتادی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لا حَوْلَ وَلا قُوَّةَ إلاّ بِاللّه العَلیّ العَظیمِ ، اللّهُمَّ إیّاکَ نَعْبُدُ وَایّاکَ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سبحانه آن بلاء را دفع می‌کند ، و در مرسل</w:t>
      </w:r>
      <w:r>
        <w:rPr>
          <w:rStyle w:val="FootnoteAnchor"/>
          <w:rtl w:val="true"/>
        </w:rPr>
        <w:footnoteReference w:id="559"/>
      </w:r>
      <w:r>
        <w:rPr>
          <w:rFonts w:ascii="IRNazanin" w:hAnsi="IRNazanin" w:eastAsia="IRNazanin"/>
          <w:color w:val="111111"/>
          <w:sz w:val="28"/>
          <w:sz w:val="28"/>
          <w:szCs w:val="28"/>
          <w:rtl w:val="true"/>
          <w:lang w:bidi="fa-IR"/>
        </w:rPr>
        <w:t xml:space="preserve">امام صادق علیه‌السلام ایاک نعبد وایاک نستعین را ندارد ، و در روایت احمد دارد که آن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کند ، اگر بلاء برطرف شد و گر 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آنرا کامل 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نوادر راوندی مسنداً</w:t>
      </w:r>
      <w:r>
        <w:rPr>
          <w:rStyle w:val="FootnoteAnchor"/>
          <w:rtl w:val="true"/>
        </w:rPr>
        <w:footnoteReference w:id="560"/>
      </w:r>
      <w:r>
        <w:rPr>
          <w:rFonts w:ascii="IRNazanin" w:hAnsi="IRNazanin" w:eastAsia="IRNazanin"/>
          <w:color w:val="111111"/>
          <w:sz w:val="28"/>
          <w:sz w:val="28"/>
          <w:szCs w:val="28"/>
          <w:rtl w:val="true"/>
          <w:lang w:bidi="fa-IR"/>
        </w:rPr>
        <w:t xml:space="preserve">از امام صادق علیه‌السلام از پدرانش از گفته رسول خدا صلی‌الله‌علیه‌و‌آله دارد ، هر که همهایش زیاد شد زیاد استغفار کند ، هر که بر وی تنگدستی اصرار دارد بسیار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خط شهید اول قدس‌سره مرسلاً از پیغامبر صلی‌الله‌علیه‌و‌آله ذکر شده</w:t>
      </w:r>
      <w:r>
        <w:rPr>
          <w:rStyle w:val="FootnoteAnchor"/>
          <w:rtl w:val="true"/>
        </w:rPr>
        <w:footnoteReference w:id="561"/>
      </w:r>
      <w:r>
        <w:rPr>
          <w:rFonts w:ascii="IRNazanin" w:hAnsi="IRNazanin" w:eastAsia="IRNazanin"/>
          <w:color w:val="111111"/>
          <w:sz w:val="28"/>
          <w:sz w:val="28"/>
          <w:szCs w:val="28"/>
          <w:rtl w:val="true"/>
          <w:lang w:bidi="fa-IR"/>
        </w:rPr>
        <w:t>هیچ بنده‌ای</w:t>
      </w:r>
      <w:bookmarkStart w:id="562" w:name="pg2796_18166"/>
    </w:p>
    <w:p>
      <w:pPr>
        <w:pStyle w:val="BookText"/>
        <w:rPr/>
      </w:pPr>
      <w:bookmarkEnd w:id="562"/>
      <w:r>
        <w:rPr>
          <w:rFonts w:ascii="IRNazanin" w:hAnsi="IRNazanin" w:eastAsia="IRNazanin"/>
          <w:color w:val="111111"/>
          <w:sz w:val="28"/>
          <w:sz w:val="28"/>
          <w:szCs w:val="28"/>
          <w:rtl w:val="true"/>
          <w:lang w:bidi="fa-IR"/>
        </w:rPr>
        <w:t xml:space="preserve">نیست که بترسد نعمت از او برود ، یا نقمت بر او ناگهان برسد ، یا عافیت تغییر یابد ،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 یا واحِدُ ، یا مَجید ، یا بَرُّ ، یا کَریم ، یا رَحیمُ ، یا غنی ، تَمِّممْ عَلَیْنا نِعْمَتَکَ ، وَهَبْ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کَرامَتَکَ ، وَألْبِسنا عافِیَتِکَ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خداوند تعالی خیر دنیا و آخرت به او عطا فرماید </w:t>
      </w:r>
      <w:r>
        <w:rPr>
          <w:rFonts w:eastAsia="IRNazanin" w:cs="IRNazanin"/>
          <w:color w:val="111111"/>
          <w:sz w:val="28"/>
          <w:szCs w:val="28"/>
          <w:rtl w:val="true"/>
          <w:lang w:bidi="fa-IR"/>
        </w:rPr>
        <w:t>.</w:t>
      </w:r>
    </w:p>
    <w:p>
      <w:pPr>
        <w:pStyle w:val="Heading3"/>
        <w:numPr>
          <w:ilvl w:val="2"/>
          <w:numId w:val="1"/>
        </w:numPr>
        <w:rPr/>
      </w:pPr>
      <w:bookmarkStart w:id="563" w:name="__RefHeading___Toc2195857_1395250215"/>
      <w:bookmarkStart w:id="564" w:name="_Toc218"/>
      <w:bookmarkEnd w:id="563"/>
      <w:r>
        <w:rPr>
          <w:rtl w:val="true"/>
        </w:rPr>
        <w:t>دعای حضرت امیر و دعاهای امام حسین علیه السلام در حاجت مهم</w:t>
      </w:r>
      <w:bookmarkEnd w:id="56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مسندی ضعیف</w:t>
      </w:r>
      <w:r>
        <w:rPr>
          <w:rStyle w:val="FootnoteAnchor"/>
          <w:rtl w:val="true"/>
        </w:rPr>
        <w:footnoteReference w:id="562"/>
      </w:r>
      <w:r>
        <w:rPr>
          <w:rFonts w:ascii="IRNazanin" w:hAnsi="IRNazanin" w:eastAsia="IRNazanin"/>
          <w:color w:val="111111"/>
          <w:sz w:val="28"/>
          <w:sz w:val="28"/>
          <w:szCs w:val="28"/>
          <w:rtl w:val="true"/>
          <w:lang w:bidi="fa-IR"/>
        </w:rPr>
        <w:t xml:space="preserve">که امالی طوسی آورده از عبداللّه بن جعفر دارد که علی بن ابی طالب علیه‌السلام مرا کلمات فرج تلقین کرد و خبر داد که پیغمبر صلی‌الله‌علیه‌و‌آله به آن حضرت تلقین نمود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گرفتاری یا سختی بر او وارد شد اینها را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الْحَلیمُ الْکَریمُ ، لا اِلهَ اِلاَّ اللّه‌ُ الْعَلِیُّ الْعَظیمُ ، سُبْحانَ اللّه‌ِ ، وَتَبارَکَ اللّه‌ُ ، رَبِّ السمواتِ السّبْع ، وَرَبّ العَرْشِ العَظیم ، وَالْحَمْدُ للّه‌ِِ رَبّ العالمینَ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که در دعوات</w:t>
      </w:r>
      <w:r>
        <w:rPr>
          <w:rStyle w:val="FootnoteAnchor"/>
          <w:rtl w:val="true"/>
        </w:rPr>
        <w:footnoteReference w:id="563"/>
      </w:r>
      <w:r>
        <w:rPr>
          <w:rFonts w:ascii="IRNazanin" w:hAnsi="IRNazanin" w:eastAsia="IRNazanin"/>
          <w:color w:val="111111"/>
          <w:sz w:val="28"/>
          <w:sz w:val="28"/>
          <w:szCs w:val="28"/>
          <w:rtl w:val="true"/>
          <w:lang w:bidi="fa-IR"/>
        </w:rPr>
        <w:t xml:space="preserve">راوندی از زین العابدین علیه‌السلام ایراد کرده ، که به گفته آن حضرت ، روزی که پدر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خونها می‌جوشید پدرم مرا در بر گرفت ، و به من می‌گفت فرزندم ، این دعا را حفظ کن که مادرم فاطمه علیهاالسلام به من یاد داد ، و به آن حضرت پیغمبر صلی‌الله‌علیه‌و‌آله یاد داده ، که جبرئیل علیه‌السلام به آن حضرت در مورد حاجت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 و نازله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آید و کار بزرگ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یس وَالْقُرْآنِ الْحَکِیمِ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بِحَقِّ طه وَالْقُرْآنِ الْعَظِیمِ ، یَا مَنْ یَقْدِرُ عَلَی حَوَائِجِ السَّائِلِینَ ، یَا مَنْ یَعْلَمُ مَا فِی</w:t>
      </w:r>
      <w:bookmarkStart w:id="565" w:name="pg2796_18167"/>
    </w:p>
    <w:p>
      <w:pPr>
        <w:pStyle w:val="BookText"/>
        <w:rPr/>
      </w:pPr>
      <w:bookmarkEnd w:id="565"/>
      <w:r>
        <w:rPr>
          <w:rFonts w:ascii="Amiri" w:hAnsi="Amiri" w:eastAsia="Amiri" w:cs="Amiri"/>
          <w:color w:val="111111"/>
          <w:sz w:val="28"/>
          <w:sz w:val="28"/>
          <w:szCs w:val="28"/>
          <w:rtl w:val="true"/>
          <w:lang w:bidi="ar-SA"/>
        </w:rPr>
        <w:t xml:space="preserve">الضَّمِیرِ ، یَا مُنَفِّسُ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الْمَکْرُوبِینَ ، یَا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الْمَغْمُومِینَ ، یَا رَاحِمَ الشَّیْخِ الْکَبِیرِ ، یَا رَازِقَ الطِّفْلِ الصَّغِیرِ یَا مَنْ لا یَحْتَاجُ إِلَی التَّفْسِیرِ ، صَلِّ عَلَی مُحَمَّدٍ وَآلِ مُحَمَّدٍ وَافْعَلْ بِی کَذَا وَکَذَا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جای این جمله اخیر حاجت خود را بخواهد </w:t>
      </w:r>
      <w:r>
        <w:rPr>
          <w:rFonts w:eastAsia="Amiri" w:cs="Amiri" w:ascii="Amiri" w:hAnsi="Amiri"/>
          <w:color w:val="111111"/>
          <w:sz w:val="28"/>
          <w:szCs w:val="28"/>
          <w:rtl w:val="true"/>
          <w:lang w:bidi="ar-SA"/>
        </w:rPr>
        <w:t>) .</w:t>
      </w:r>
    </w:p>
    <w:p>
      <w:pPr>
        <w:pStyle w:val="Heading3"/>
        <w:numPr>
          <w:ilvl w:val="2"/>
          <w:numId w:val="1"/>
        </w:numPr>
        <w:rPr/>
      </w:pPr>
      <w:bookmarkStart w:id="566" w:name="__RefHeading___Toc2195859_1395250215"/>
      <w:bookmarkStart w:id="567" w:name="_Toc219"/>
      <w:bookmarkEnd w:id="566"/>
      <w:r>
        <w:rPr>
          <w:rtl w:val="true"/>
        </w:rPr>
        <w:t>دعای موسی علیه السلام در حال شکافته شدن دریا</w:t>
      </w:r>
      <w:bookmarkEnd w:id="567"/>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دعوات راوندی</w:t>
      </w:r>
      <w:r>
        <w:rPr>
          <w:rStyle w:val="FootnoteAnchor"/>
          <w:rtl w:val="true"/>
        </w:rPr>
        <w:footnoteReference w:id="564"/>
      </w:r>
      <w:r>
        <w:rPr>
          <w:rFonts w:ascii="IRNazanin" w:hAnsi="IRNazanin" w:eastAsia="IRNazanin"/>
          <w:color w:val="111111"/>
          <w:sz w:val="28"/>
          <w:sz w:val="28"/>
          <w:szCs w:val="28"/>
          <w:rtl w:val="true"/>
          <w:lang w:bidi="fa-IR"/>
        </w:rPr>
        <w:t xml:space="preserve">نیز مرسلاً از پیغمبر صلی‌الله‌علیه‌و‌آله دارد که جبرئیل به من گفت کلماتی را که موسی علیه‌السلام در حال شکافته شدن دریا گفت ، به تو یاد ندهم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 وَإلَیْکَ المُشٌتَکی ، وَبِکَ المُسْتَغاثُ ، وَأنْتَ المُسْتَعانُ ، وَلا حَوْلَ وَلا قُوَّةَ إلاّ بِاللّه‌ِ العَلّی العَظیم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عدّة الداعی</w:t>
      </w:r>
      <w:r>
        <w:rPr>
          <w:rStyle w:val="FootnoteAnchor"/>
          <w:rtl w:val="true"/>
        </w:rPr>
        <w:footnoteReference w:id="565"/>
      </w:r>
      <w:r>
        <w:rPr>
          <w:rFonts w:ascii="IRNazanin" w:hAnsi="IRNazanin" w:eastAsia="IRNazanin"/>
          <w:color w:val="111111"/>
          <w:sz w:val="28"/>
          <w:sz w:val="28"/>
          <w:szCs w:val="28"/>
          <w:rtl w:val="true"/>
          <w:lang w:bidi="fa-IR"/>
        </w:rPr>
        <w:t xml:space="preserve">در روایتی از پیغمبر صلی‌الله‌علیه‌و‌آله دارد که جبرئیل در حال شادی و خنده ، این دعا را از آسمان برای حضرت به عنوان هدیه خداوند نازل کرد و کلماتی است از گنجهای عرش که خداوند پیغمبر را به آن گرامی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الْجَمِیلَ ، وَسَتَرَ الْقَبِیحَ ، یَا مَنْ لَمْ یُوءَاخِذْ بِالْجَرِیرَةِ ، وَلَمْ یَهْتِکِ السِّتْرَ ، یَا عَظِیمَ الْعَفْوِ ، یَا حَسَنَ التَّجَاوُزِ ، یَا وَاسِعَ الْمَغْفِرَةِ ، یَا بَاسِطَ الْیَدَیْنِ بِالرَّحْمَةِ ، یَا صَاحِبَ کُلِّ نَجْوَی ، وَمُنْتَهَی کُلِّ شَکْوَی ، یَا کَرِیمَ الصَّفْحِ ، یَا عَظِیمَ الْمَنِّ ، یَا مُبْتَدِئاً بِالنِّعَمِ قَبْلَ اسْتِحْقَاقِهَا ، یَا رَبَّنَا وَیَا سَیِّدَنَا وَیَا مَوْلانَا وَیَا غَایَةَ رَغْبَتِنَا ، أَسْأَلُکَ یَا اللّه‌ُ أَنْ لا تُشَوِّهَ خَلْقِی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صلی‌الله‌علیه‌و‌آله از جبرئیل ثواب این کلمات را می‌پرسد ، تا آنجا که می‌گوید به منافقین اینها را یاد ندهید ، همانا اینها دعای مستجاب است برای گوینده آن انشاء اللّه ، و دعای اهل بیت معمور است که در حال طواف بر آن می‌خوانند </w:t>
      </w:r>
      <w:r>
        <w:rPr>
          <w:rFonts w:eastAsia="IRNazanin" w:cs="IRNazanin"/>
          <w:color w:val="111111"/>
          <w:sz w:val="28"/>
          <w:szCs w:val="28"/>
          <w:rtl w:val="true"/>
          <w:lang w:bidi="fa-IR"/>
        </w:rPr>
        <w:t>.</w:t>
      </w:r>
      <w:bookmarkStart w:id="568" w:name="pg2796_18168"/>
    </w:p>
    <w:p>
      <w:pPr>
        <w:pStyle w:val="Heading3"/>
        <w:numPr>
          <w:ilvl w:val="2"/>
          <w:numId w:val="1"/>
        </w:numPr>
        <w:rPr/>
      </w:pPr>
      <w:bookmarkStart w:id="569" w:name="__RefHeading___Toc2195861_1395250215"/>
      <w:bookmarkStart w:id="570" w:name="_Toc220"/>
      <w:bookmarkEnd w:id="568"/>
      <w:bookmarkEnd w:id="569"/>
      <w:r>
        <w:rPr>
          <w:rtl w:val="true"/>
        </w:rPr>
        <w:t>دعای خلاصی از زندان و دعای رفع فقر</w:t>
      </w:r>
      <w:bookmarkEnd w:id="570"/>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مهج الدعوات</w:t>
      </w:r>
      <w:r>
        <w:rPr>
          <w:rStyle w:val="FootnoteAnchor"/>
          <w:rtl w:val="true"/>
        </w:rPr>
        <w:footnoteReference w:id="566"/>
      </w:r>
      <w:r>
        <w:rPr>
          <w:rFonts w:ascii="IRNazanin" w:hAnsi="IRNazanin" w:eastAsia="IRNazanin"/>
          <w:color w:val="111111"/>
          <w:sz w:val="28"/>
          <w:sz w:val="28"/>
          <w:szCs w:val="28"/>
          <w:rtl w:val="true"/>
          <w:lang w:bidi="fa-IR"/>
        </w:rPr>
        <w:t xml:space="preserve">دعائی ایراد کرده که طبق روایتی ، مردی که در شام مدت زیادی در تنگنا در حبس بود ، از حضرت زهرا علیهاالسلام در خواب یاد گرفته ، خواند و از زندان خلاص شده به منزلش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الْعَرْشِ وَمَنْ عَلاهُ ، وَبِحَقِّ الْوَحْیِ وَمَنْ أَوْحَاهُ ، وَبِحَقِّ النَّبِیِّ وَمَنْ نَبَّأَهُ ، یَا سَامِعَ کُلِّ صَوْتٍ ، یَا جَامِعَ کُلِّ فَوْتٍ ، یَا بَارِئَ النُّفُوسِ بَعْدَ الْمَوْتِ ، صَلِّ عَلَی مُحَمَّدٍ وَأَهْلِ بَیْتِهِ ، وَآتِنَا وَجَمِیعَ الْمُوءْمِنِینَ وَالْمُوءْمِنَاتِ ، فِی مَشَارِقِ الاْءَرْضِ وَمَغَارِبِهَا ، فَرَجاً مِنْ عِنْدِکَ عَاجِلاً ، بِشَهَادَةِ أَنْ لا إِلَهَ إِلاّ اللّه‌ُ ، وَأَنَّ مُحَمَّداً عَبْدُکَ وَرَسُولُکَ ، صَلَّی اللّه‌ُ عَلَیْهِ وَعَلَی ذُرِّیَّتِهِ الطَّیِّبِینَ الطَّاهِرِینَ وَسَلَّمَ تَسْلِیماً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جنة الامان روایتی مرسل</w:t>
      </w:r>
      <w:r>
        <w:rPr>
          <w:rStyle w:val="FootnoteAnchor"/>
          <w:rtl w:val="true"/>
        </w:rPr>
        <w:footnoteReference w:id="567"/>
      </w:r>
      <w:r>
        <w:rPr>
          <w:rFonts w:ascii="IRNazanin" w:hAnsi="IRNazanin" w:eastAsia="IRNazanin"/>
          <w:color w:val="111111"/>
          <w:sz w:val="28"/>
          <w:sz w:val="28"/>
          <w:szCs w:val="28"/>
          <w:rtl w:val="true"/>
          <w:lang w:bidi="fa-IR"/>
        </w:rPr>
        <w:t xml:space="preserve">از بعض کتب اصحاب از پیغمبر صلی‌الله‌علیه‌و‌آله آورده ، که به مردی که ثروتمند بود فقیر شده و سالم بود مریض شده ، نزد مردم مقبول بود مبغوض شده ، بر مردم سبک بود سنگین شده ، شادمان بود اندوهها بر او جمع شده ، زمین با آن وسعت بر وی تنگ شده ، و می‌گفت در طول روز دنبال روزی می‌کرده ، به قوتی دست پیدا نمی‌کنم ، گویا نامم از دفتر ارزاق محو شده حضرت چند چیز را که سبب این گرفتاریها بود به وی گفتند ، گفت هیچکدام را نیاوردم ، یاد دادند بتقوی عمل کند ،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خالص سازد ، این دعا را که دعاء فرج است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إِلَهِی طُمُوحُ الآْمَالِ قَدْ خَابَتْ إِلاّ لَدَیْکَ ، وَمَعَاکِفُ الْهِمَمِ قَدْ تَقَطَّعَتْ إِلاّ عَلَیْکَ ، وَمَذَاهِبُ الْعُقُولِ قَدْ سَمَتْ إِلاّ إِلَیْکَ ، فَإِلَیْکَ الرَّجَاءُ ، وَإِلَیْکَ الْمُلْتَجَأُ ، یَا أَکْرَمَ مَقْصُودٍ ، وَیَا أَجْوَدَ مَسْئُولٍ ، هَرَبْتُ إِلَیْکَ بِنَفْسِی ، یَا</w:t>
      </w:r>
      <w:bookmarkStart w:id="571" w:name="pg2796_18169"/>
    </w:p>
    <w:p>
      <w:pPr>
        <w:pStyle w:val="BookText"/>
        <w:rPr/>
      </w:pPr>
      <w:bookmarkEnd w:id="571"/>
      <w:r>
        <w:rPr>
          <w:rFonts w:ascii="IRNazanin" w:hAnsi="IRNazanin" w:eastAsia="IRNazanin"/>
          <w:color w:val="111111"/>
          <w:sz w:val="28"/>
          <w:sz w:val="28"/>
          <w:szCs w:val="28"/>
          <w:rtl w:val="true"/>
          <w:lang w:bidi="fa-IR"/>
        </w:rPr>
        <w:t xml:space="preserve">مَلْجَأَ الْهَارِبِینَ بِأَثْقَالِ الذُّنُوبِ ، أَحْمِلُهَا عَلَی ظَهْرِی ، وَلا أَجِدُ لِی شَافِعاً سِوَی مَعْرِفَتِی بِأَنَّکَ أَقْرَبُ مَنْ رَجَاهُ الطَّالِبُونَ ، وَلَجَأَ إِلَیْهِ الْمُضْطَرُّونَ ، وَأَمَّلَ مَا لَدَیْهِ الرَّاغِبُونَ ، یَا مَنْ فَتَقَ الْعُقُولَ بِمَعْرِفَتِهِ ، وَأَطْلَقَ الاْءَلْسُنَ بِحَمْدِهِ ، وَجَعَلَ مَا امْتَنَّ بِهِ عَلَی عِبَادِهِ کِفَاءً لِتَأْدِیَةِ حَقِّهِ ، صَلِّ عَلَی مُحَمَّدٍ وَآلِهِ ، وَلا تَجْعَلْ لِلْهَوْمِ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عَقْلِی سَبِیلاً ، وَلا لِلْبَاطِلِ عَلَی عَمَلِی دَلِیلاً ، وَافْتَحْ لِی بِخَیْرِ الدُّنْیَا وَالآْخِرَةِ ، یَا وَلِیَّ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نیت خود را خالص گرداند به این دعاء دعاء کرده به بهترین حالت برگشت </w:t>
      </w:r>
      <w:r>
        <w:rPr>
          <w:rFonts w:eastAsia="IRNazanin" w:cs="IRNazanin"/>
          <w:color w:val="111111"/>
          <w:sz w:val="28"/>
          <w:szCs w:val="28"/>
          <w:rtl w:val="true"/>
          <w:lang w:bidi="fa-IR"/>
        </w:rPr>
        <w:t>.</w:t>
      </w:r>
    </w:p>
    <w:p>
      <w:pPr>
        <w:pStyle w:val="Heading3"/>
        <w:numPr>
          <w:ilvl w:val="2"/>
          <w:numId w:val="1"/>
        </w:numPr>
        <w:rPr/>
      </w:pPr>
      <w:bookmarkStart w:id="572" w:name="__RefHeading___Toc2195863_1395250215"/>
      <w:bookmarkStart w:id="573" w:name="_Toc221"/>
      <w:bookmarkEnd w:id="572"/>
      <w:r>
        <w:rPr>
          <w:rtl w:val="true"/>
        </w:rPr>
        <w:t>دعای کامل که جبرئیل آورده</w:t>
      </w:r>
      <w:bookmarkEnd w:id="5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دعائی است که در کتاب قدیمی به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معتبر </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از عبداللّه ابن العلا از امام صادق علیه‌السلام از پدر بزرگوارش محمد بن علی علیه‌السلام ایراد کرده ، و آن را سری از سر رسول اللّه صلی‌الله‌علیه‌و‌آله دانسته ، که جبرئیل علیه‌السلام برای آن بزرگوار آورده و به حضرت علی بن ابی طالب و فاطمه علیهماالسلام یاد داد ، به عنوان دعاء کامل ، هر که در هر روز آن را در جلوی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یعنی آن در صدر روز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بفرماید ، دعائی ا ست که گوینده‌اش هیچ چیز از خداوند عزوجل درخواست نمی‌کند مگر آنکه خداوند به او عطا فرماید ، چون صبح کردی ،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أَصْبَحْتُ أُشْهِدُکَ وَکَفَی بِکَ شَهِیداً ، وَأُشْهِدُ مَلائِکَتَکَ وَحَمَلَةَ عَرْشِکَ وَسُکَّانَ سَمَاوَاتِکَ وَأَرَضِیکَ وَأَنْبِیَاءَکَ وَرُسُلَکَ وَالصَّالِحِینَ مِنْ عِبَادِکَ وَجَمِیعِ خَلْقِکَ بِأَنَّکَ أَنْتَ اللّه‌ُ لا إِلَهَ إِلاّ أَنْتَ وَحْدَکَ لا شَرِیکَ لَکَ ، وَأَنَّ کُلَّ مَعْبُودٍ مِنْ دُونِ عَرْشِکَ إِلَی قَرَارِ الاْءَرَضِینَ السَّابِعَةِ السُّفْلَی بَاطِلٌ مَا خَلا وَجْهَکَ الْکَرِیمَ ، فَإِنَّهُ أَعَزُّ وَأَکْرَمُ وَأَجَلُّ مِنْ أَنْ یَصِفَ الْوَاصِفُونَ کُنْهَ جَلالِهِ ، أَوْ تَهْتَدِیَ الْقُلُوبُ لِکُلِّ عَظَمَتِهِ ، یَا مَنْ فَاقَ مَدْحَ الْمَادِحِینَ فَخْرُ مَدْحِهِ وَعَدَا وَصْفَ الْوَاصِفِینَ مَآثِرُ حَمْدِهِ ، وَجَلَّ عَنْ مَقَالَةِ النَّاطِقِینَ تَعْظِیمُ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لا شَریکَ لَهُ، لَهُ الْمُلْکُ وَلَهُ الْحَمْدُ، یُحْیی وَیُمیتُ، وَهُوَ حَیٌّ لا یَمُوتُ، بِیَدِهِ الْخَیْرُ وَهُوَ عَلی کُلِّشَیْ‌ءٍ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وَاَلْحَمْدُللّه‌ِِ ، وَلا اِلهَ اِلاَّ اللّه‌ُ ، وَاَللّه‌ُ اَکْبَرُ ، ما شآءَ اللّه‌ُ لا قُوَّةَ اِلاّ بِاللّه‌ِ الحَلیمِ الکریم ، العلیّ العظیم ، الرّحمنِ الرّحیم ، المَلِکُ الحَقُّ المُبین ، عَدَدَ خَلْقِ اللّه ، وَزِنَةَ عَرشهِ ، وَمِلأَ سماواتِهِ وأرضهِ ، وَعَدَدَ ما جَری بِهِ قَلَمُهُ وَأحصاهُ کِتابُه ورضی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وَأَهْلِ بَیْتِهِ الْمُبَارَکِینَ ، وَصَلِّ عَلَی جَبْرَئِیلَ وَمِیکَائِیلَ وَإِسْرَافِیلَ وَحَمَلَةِ عَرْشِکَ وَالْمَلائِکَةِ الْمُقَرَّبِینَ ، صَلِّ اللَّهُمَّ عَلَیْهِمْ حَتَّی تُبَلِّغَهُمُ الرِّضَا وَتَزِیدَهُمْ بَعْدَ الرِّضَا مِمَّا أَنْتَ أَهْلُهُ یَا أَرْحَمَ الرَّاحِمِینَ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مَلَکِ الْمَوْتِ وَأَعْوَانِهِ وَرِضْوَانَ وَخَزَنَةِ الْجِنَانِ وَصَلِّ عَلَی مَالِکٍ وَخَزَنَةِ النِّیرَانِ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عَلَیْهِمْ حَتَّی تُبَلِّغَهُمُ الرِّضَا وَتَزِیدَهُمْ بَعْدَ الرِّضَا 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وَصَلِّ عَلَی الْکِرَامِ الْکَاتِبِینَ وَالسَّفَرَةِ الْکِرَامِ الْبَرَرَةِ وَالْحَفَظَةِ لِبَنِی آدَمَ ، وَصَلِّ عَلَی مَلائِکَةِ السَّمَاوَاتِ الْعُلَی ، وَمَلائِکَةِ الاْءَرَضِینَ السَّابِعَةِ السُّفْلَی ، وَمَلائِکَةِ اللَّیْلِ وَالنَّهَارِ ، وَالاْءَرَضِینَ وَالاْءَقْطَارِ ، وَالْبِحَارِ وَالاْءَنْهَارِ ، وَالْبَرَارِی وَالْقِفَارِ ، وَصَلِّ عَلَی مَلائِکَتِکَ الَّذِینَ أَغْنَیْتَهُمْ عَنِ الطَّعَامِ وَالشَّرَابِ بِتَقْدِیسِکَ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عَلَیْهِمْ حَتَّی تُبَلِّغَهُمُ الرِّضَا وَتَزِیدَهُمْ بَعْدَ الرِّضَا مِمَّا أَنْتَ أَهْلُهُ یَا أَرْحَمَ الرَّاحِمِینَ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أَبِی آدَمَ وَأُمِّی حَوَّاءَ وَمَا وَلَدَا مِنَ النَّبِیِّینَ وَالصِّدِّیقِینَ وَالشُّهَدَاءِ وَالصَّالِحِینَ صَلِّ اللَّهُمَّ عَلَیْهِمْ حَتَّی تُبَلِّغَهُمُ الرِّضَا وَتَزِیدَهُمْ بَعْدَ الرِّضَا ، مِمَّا أَنْتَ أَهْلُهُ یَا</w:t>
      </w:r>
    </w:p>
    <w:p>
      <w:pPr>
        <w:pStyle w:val="BookText"/>
        <w:rPr/>
      </w:pPr>
      <w:r>
        <w:rPr>
          <w:rFonts w:ascii="Amiri" w:hAnsi="Amiri" w:eastAsia="Amiri" w:cs="Amiri"/>
          <w:color w:val="111111"/>
          <w:sz w:val="28"/>
          <w:sz w:val="28"/>
          <w:szCs w:val="28"/>
          <w:rtl w:val="true"/>
          <w:lang w:bidi="ar-SA"/>
        </w:rPr>
        <w:t xml:space="preserve">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وَعَلَی أَهْلِ بَیْتِهِ الطَّیِّبِینَ ، وَعَلَی أَصْحَابِهِ الْمُنْتَجَبِینَ وَأَزْوَاجِهِ الْمُطَهَّرِینَ ، وَعَلَی ذُرِّیَّةِ مُحَمَّدٍ ، وَعَلَی کُلِّ نَبِیٍّ بَشَّرَ بِمُحَمَّدٍ ، وَعَلَی کُلِّ نَبِیٍّ وَلَدَ مُحَمَّداً ، وَعَلَی کُلِّ مَرْأَةٍ صَالِحَةٍ کَفَّلَتْ مُحَمَّداً ، وَعَلَی کُلِّ مَنْ صَلاتُکَ عَلَیْهِ رِضًا لَکَ وَرِضًا لِنَبِیِّکَ مُحَمَّدٍ صلی‌الله‌علیه‌و‌آله صَلِّ اللَّهُمَّ عَلَیْهِمْ حَتَّی تُبَلِّغَهُمُ الرِّضَا ، وَتَزِیدَهُمْ بَعْدَ الرِّضَا مِمَّا أَنْتَ أَهْلُهُ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 وَبَارِکْ عَلَی مُحَمَّدٍ وَآلِ مُحَمَّدٍ وَارْحَمْ مُحَمَّداً وَآلَ مُحَمَّدٍ ، کَمَا صَلَّیْتَ وَبَارَکْتَ وَرَحِمْتَ عَلَی إِبْرَاهِیمَ وَآلِ إِبْرَاهِیمَ إِنَّکَ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الْوَسِیلَةَ وَالْفَضْلَ وَالْفَضِیلَةَ وَالدَّرَجَةَ الرَّفِیعَةَ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کَمَا أَمَرْتَنَا أَنْ نُصَلِّیَ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مَنْ 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کُلِّ صَلاةٍ صَلَّیْتَ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کُلِّ حَرْفٍ فِی صَلاةٍ صَلَّیْتَ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شَعْرِ مَنْ 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شَعْرِ مَنْ لَمْ یُصَلِّ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نَفَسِ مَنْ 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نَفَسِ مَنْ لَمْ یُصَلِّ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سُکُونِ مَنْ 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سُکُونِ مَنْ لَمْ یُصَلِّ عَلَیْهِ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بِعَدَدِ حَرَکَةِ مَنْ صَلَّی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بِعَدَدِ حَرَکَاتِهِمْ وَصِفَاتِهِمْ وَدَقَائِقِهِمْ وَسَاعَاتِهِمْ ، وَعَدَدِ زِنَةِ ذَرِّ مَا عَمِلُوا أَوْ لَمْ یَعْمَلُوا أَوْ کَانَ مِنْهُمْ أَوْ یَکُونُ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وَالشُّکْرُ وَالْمَنُّ وَالْفَضْلُ وَالطَّوْلُ وَالنِّعْمَةُ وَالْعَظَمَةُ وَالْجَبَرُوتُ وَالْمُلْکُ وَالْمَلَکُوتُ وَالْقَهْرُ وَالْفَخْرُ وَالسُّوءْدَدُ وَالسُّلْطَانُ وَالإمْتِنَانُ وَالْکَرَمُ وَالْجَلالُ وَالْجَبْرُ وَالتَّوْحِیدُ وَالتَّمْجِیدُ وَالتَّهْلِیلُ وَالتَّکْبِیرُ وَالتَّقْدِیسُ وَالْعَظَمَةُ وَالرَّحْمَةُ وَالْمَغْفِرَةُ وَالْکِبْرِیَاءُ ، وَلَکَ مَا زَکَا وَطَابَ مِنَ الثَّنَاءِ الطَّیِّبِ وَالْمَدْحِ الْفَاخِرِ وَالْقَوْلِ الْحَسَنِ الْجَمِیلِ ، الَّذِی تَرْضَی بِهِ عَنْ قَائِلِهِ ، وَتَرْضَی بِهِ مِمَّنْ قَالَهُ وَهُوَ رِضًا لَکَ ، فَتَقَبَّلْ حَمْدِی بِحَمْدِ أَوَّلِ الْحَامِدِینَ ، وَثَنَائِی بِثَنَاءِ أَوَّلِ الْمُثْنِینَ ، وَتَهْلِیلِی بِتَهْلِیلِ أَوَّلِ الْمُهَلِّلِینَ ، وَتَکْبِیرِی بِتَکْبِیرِ أَوَّلِ الْمُکَبِّرِینَ ، وَقَوْلِی الْحَسَنِ الْجَمِیلِ بِقَوْلِ أَوَّلِ الْقَائِلِینَ الْمُجْمِلِینَ الْمُثْنِینَ عَلَی رَبِّ الْعَالَمِینَ مُتَّصِلاً ذَلِکَ کَذَلِکَ مِنْ أَوَّلِ الدَّهْرِ إِلَی یَوْمِ الْقِیَامَةِ ، وَبِعَدَدِ زِنَةِ ذَرِّ الرِّمَالِ وَالتِّلالِ وَالْجِبَالِ ، وَعَدَدِ جُرَعِ مَاءِ الْبِحَارِ ، وَعَدَدِ قَطْرِ الاْءَمْطَارِ ، وَوَرَقِ الاْءَشْجَارِ ، وَعَدَدِ النُّجُومِ ، وَعَدَدِ زِنَةِ ذَلِکَ ، وَعَدَدِ الثَّرَی وَالنَّوَی وَالْحَصَی ، وَعَدَدِ زِنَةِ ذَرِّ السَّمَاوَاتِ وَالاْءَرْضِ وَمَا فِیهِنَّ وَمَا بَیْنَهُنَّ وَمَا تَحْتَهُنَّ وَمَا بَیْنَ ذَلِکَ وَمَا فَوْقَ ذَلِکَ مِنْ لَدُنِ الْعَرْشِ إِلَی قَرَارِ الاْءَرْضِ السَّابِعَةِ السُّفْلَی ، وَعَدَدِ حُرُوفِ أَلْفَاظِ أَهْلِهِنَّ ، وَعَدَدِ أَزْمَانِهِمْ وَدَقَائِقِهِمْ وَسُکُونِهِمْ وَحَرَکَاتِهِمْ وَأَشْعَارِهِمْ وَأَبْشَارِهِمْ ، وَعَدَدِ زِنَةِ مَا عَمِلُوا أَوْ لَمْ یَعْمَلُوا أَوْ کَانَ مِنْهُمْ أَوْ یَکُونُ إِلَی یَوْمِ الْقِیَامَةِ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أُعِیذُ أَهْلَ بَیْتِ مُحَمَّدٍ صلی‌الله‌علیه‌و‌آله وَنَفْسِی وَمَالِی وَذُرِّیَّتِی وَأَهْلِی وَوُلْدِی وَقَرَابَاتِی وَأَهْلَ بَیْتِی وَکُلَّ ذِی رَحِمٍ لِی دَخَلَ فِی الاْءِسْلامِ وَجِیرَانِی وَإِخْوَانِی وَمَنْ قَلَّدَنِی دُعَاءً أَوْ أَسْدَی إِلَیَّ بِرّاً أَوِ اتَّخَذَ عِنْدِی یَداً مِنَ الْمُوءْمِنِینَ وَالْمُوءْمِنَاتِ ، بِاللّه‌ِ وَبِأَسْمَائِهِ التَّامَّةِ الشَّامِلَةِ الْکَامِلَةِ الْفَاضِلَةِ الْمُبَارَکَةِ الْمُتَعَالِیَةِ الزَّکِیَّةِ الشَّرِیفَةِ الْمَنِیعَةِ الْکَرِیمَةِ الْعَظِیمَةِ الْمَکْنُونَةِ</w:t>
      </w:r>
      <w:bookmarkStart w:id="574" w:name="pg2796_18173"/>
    </w:p>
    <w:p>
      <w:pPr>
        <w:pStyle w:val="BookText"/>
        <w:rPr/>
      </w:pPr>
      <w:bookmarkEnd w:id="574"/>
      <w:r>
        <w:rPr>
          <w:rFonts w:ascii="Amiri" w:hAnsi="Amiri" w:eastAsia="Amiri" w:cs="Amiri"/>
          <w:color w:val="111111"/>
          <w:sz w:val="28"/>
          <w:sz w:val="28"/>
          <w:szCs w:val="28"/>
          <w:rtl w:val="true"/>
          <w:lang w:bidi="ar-SA"/>
        </w:rPr>
        <w:t xml:space="preserve">الْمَخْزُونَةِ الَّتِی لا یُجَاوِزُهُنَّ بَرٌّ وَلا فَاجِرٌ ، وَبِأُمِّ الْکِتَابِ وَخَاتِمَتِهِ وَمَا بَیْنَهُمَا ، مِنْ سُورَةٍ شَرِیفَةٍ وَآیَةٍ مُحْکَمَةٍ وَشِفَاءٍ وَرَحْمَةٍ ، وَعُوذَةٍ وَبَرَکَةٍ ، وَبِالتَّوْرَاةِ وَالاْءِنْجِیلِ وَالزَّبُورِ ، وَبِصُحُفِ إِبْرَاهِیمَ وَمُوسَی ، وَبِکُلِّ کِتَابٍ أَنْزَلَ اللّه‌ُ ، وَبِکُلِّ رَسُولٍ أَرْسَلَ اللّه‌ُ ، وَبِکُلِّ حُجَّةٍ أَقَامَهَا اللّه‌ُ ، وَبِکُلِّ بُرْهَانٍ أَظْهَرَهُ اللّه‌ُ ، وَبِکُلِّ نُورٍ أَنَارَهُ اللّه‌ُ ، وَبِکُلِّ آلاءِ اللّه‌ِ وَعَظَمَتِهِ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أُعِیذُ وَأَسْتَعِیذُ بِاللّه‌ِ مِنْ شَرِّ کُلِّ ذِی شَرٍّ ، وَمِنْ شَرِّ مَا أَخَافُ وَأَحْذَرُ ، وَمِنْ شَرِّ مَا رَبِّی تَبَارَکَ وَتَعَالَی مِنْهُ أَکْبَرُ ، وَمِنْ شَرِّ فَسَقَةِ الْجِنِّ وَالاْءِنْسِ وَالشَّیَاطِینِ وَالسَّلاطِینِ وَإِبْلِیسَ وَجُنُودِهِ وَأَشْیَاعِهِ وَأَتْبَاعِهِ ، وَمِنْ شَرِّ مَا فِی النُّورِ وَالظُّلْمَةِ ، وَمِنْ شَرِّ مَا دَهَمَ أَوْ هَجَمَ ، وَمِنْ شَرِّ کُلِّ هَمٍّ وَغَمٍّ وَآفَةٍ وَنَدَمٍ ، وَمِنْ شَرِّ ما یَنْزِلُ مِنَ السَّماءِ ، وَما یَعْرُجُ فِیها ، وَمِنْ شَرِّ ما یَلِجُ فِی الاْءَرْضِ وَما یَخْرُجُ مِنْها ، وَمِنْ شَرِّ کُلِّ دَابَّةٍ رَبِّی آخِذٌ بِناصِیَتِها ، إِنَّ رَبِّی عَلی صِراطٍ مُسْتَقِیمٍ ، فَإِنْ تَوَلَّوْا فَقُلْ حَسْبِیَ اللّه‌ُ لا إِلهَ إِلاّ هُوَ ، عَلَیْهِ تَوَکَّلْتُ وَهُوَ رَبُّ الْعَرْشِ الْعَظِیمِ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مرسلاً از اسماء آمده که</w:t>
      </w:r>
      <w:r>
        <w:rPr>
          <w:rStyle w:val="FootnoteAnchor"/>
          <w:rtl w:val="true"/>
        </w:rPr>
        <w:footnoteReference w:id="569"/>
      </w: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همی و غمی و گرفتاری و بلائی و شدّتی به او رسید پس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ربّی لا اُشرِکَ بهِ شَیئاً تَوَکّلتُ عَلَی الحَیِّ الذی لا یَمُوتُ </w:t>
      </w:r>
      <w:r>
        <w:rPr>
          <w:rFonts w:eastAsia="IRNazanin" w:cs="IRNazanin"/>
          <w:color w:val="111111"/>
          <w:sz w:val="28"/>
          <w:szCs w:val="28"/>
          <w:rtl w:val="true"/>
          <w:lang w:bidi="fa-IR"/>
        </w:rPr>
        <w:t>» .</w:t>
      </w:r>
    </w:p>
    <w:p>
      <w:pPr>
        <w:pStyle w:val="Heading3"/>
        <w:numPr>
          <w:ilvl w:val="2"/>
          <w:numId w:val="1"/>
        </w:numPr>
        <w:rPr/>
      </w:pPr>
      <w:bookmarkStart w:id="575" w:name="__RefHeading___Toc2195865_1395250215"/>
      <w:bookmarkStart w:id="576" w:name="_Toc222"/>
      <w:bookmarkEnd w:id="575"/>
      <w:r>
        <w:rPr>
          <w:rtl w:val="true"/>
        </w:rPr>
        <w:t>دعای فرج</w:t>
      </w:r>
      <w:bookmarkEnd w:id="5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عدة الداعی</w:t>
      </w:r>
      <w:r>
        <w:rPr>
          <w:rStyle w:val="FootnoteAnchor"/>
          <w:rtl w:val="true"/>
        </w:rPr>
        <w:footnoteReference w:id="570"/>
      </w:r>
      <w:r>
        <w:rPr>
          <w:rFonts w:ascii="IRNazanin" w:hAnsi="IRNazanin" w:eastAsia="IRNazanin"/>
          <w:color w:val="111111"/>
          <w:sz w:val="28"/>
          <w:sz w:val="28"/>
          <w:szCs w:val="28"/>
          <w:rtl w:val="true"/>
          <w:lang w:bidi="fa-IR"/>
        </w:rPr>
        <w:t xml:space="preserve">دعائی در روایتی مرسل آمده که علی بن مهزیار برای فرج از امام نهم علیه‌السلام به درخواست محمد بن حمزه علوی تقاضا کرده بود ، و حضرت به علی بن مهزیار نوشتند که ملازمت کند بخواندن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یَکْفی مِنْ کُلِّشَی‌ءٍ، وَلا یَکْفی مِنْهُ شَی‌ءٌ، اِکْفِنی ما اَهَمَّنی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امیدوارم که از آنچه در غم است</w:t>
      </w:r>
      <w:bookmarkStart w:id="577" w:name="pg2796_18174"/>
    </w:p>
    <w:p>
      <w:pPr>
        <w:pStyle w:val="BookText"/>
        <w:rPr/>
      </w:pPr>
      <w:bookmarkEnd w:id="577"/>
      <w:r>
        <w:rPr>
          <w:rFonts w:ascii="IRNazanin" w:hAnsi="IRNazanin" w:eastAsia="IRNazanin"/>
          <w:color w:val="111111"/>
          <w:sz w:val="28"/>
          <w:sz w:val="28"/>
          <w:szCs w:val="28"/>
          <w:rtl w:val="true"/>
          <w:lang w:bidi="fa-IR"/>
        </w:rPr>
        <w:t xml:space="preserve">کفایت شود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عیون</w:t>
      </w:r>
      <w:r>
        <w:rPr>
          <w:rStyle w:val="FootnoteAnchor"/>
          <w:rtl w:val="true"/>
        </w:rPr>
        <w:footnoteReference w:id="571"/>
      </w:r>
      <w:r>
        <w:rPr>
          <w:rFonts w:ascii="IRNazanin" w:hAnsi="IRNazanin" w:eastAsia="IRNazanin"/>
          <w:color w:val="111111"/>
          <w:sz w:val="28"/>
          <w:sz w:val="28"/>
          <w:szCs w:val="28"/>
          <w:rtl w:val="true"/>
          <w:lang w:bidi="fa-IR"/>
        </w:rPr>
        <w:t xml:space="preserve">اخبار الرضا علیه‌السلام شیخ صدوق روایتی مسند آورده که هارون ا لرشید به فضل حاجب خود دستور احضار موسی بن جعفر علیه‌السلام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در بغداد بوده‌اند و ظاهراً داستان در آنجا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خرابه‌ای کوخی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چوبهای خرما بود ، بر حضرت وارد شدم ، و با سلام حضرت را برای حضور نزد هارون فراخواندم ، تا آنجا که وقت ورود ، فضل هارون را مانند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 ایستاده سرگردان ، تا آنجا که حضرت را خلعت داده گرامی می‌دارد ، تا آنجا که از حضرت پرسیدم چه گفتی که امر هارون را کفایت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هارون از شما رفع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جدم علی بن ابی طالب علیه‌السلام این دعا را که می‌خواند ، در برابر هر لشکری قرار می‌گرفت آنها را شکست می‌داد و در برابر هر اسب سوار او را مقهور می‌کرد این دعا کفایت البلاء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بِکَ أُسَاوِرُ ، وَبِکَ أُحَاوِلُ ، وَبِکَ أُحَاوِرُ ، وَبِکَ أَصُولُ ، وَبِکَ أَنْتَصِرُ ، وَبِکَ أَمُوتُ ، وَبِکَ أَحْیَا ، أَسْلَمْتُ نَفْسِی إِلَیْکَ ، وَفَوَّضْتُ أَمْرِی إِلَیْکَ ، وَلا حَوْلَ ، وَلا قُوَّةَ إِلاّ بِاللّه‌ِ الْعَلِیِّ الْعَظِیمِ ، اللَّهُمَّ إِنَّکَ خَلَقْتَنِی وَرَزَقْتَنِی وَسَتَرْتَنِی ، وَعَنِ الْعِبَادِ بِلُطْفِ مَا خَوَّلْتَنِی أَغْنَیْتَنِی ، إِذَا هَوَیْتُ رَدَدْتَنِی ، وَإِذَا عَثَرْتُ قَوَّمْتَنِی ، وَإِذَا مَرِضْتُ شَفَیْتَنِی ، وَإِذَا دَعَوْتُ أَجَبْتَنِی ، یَا سَیِّدِی ارْضَ عَنِّی ، فَقَدْ أَرْضَیْتَنِی </w:t>
      </w:r>
      <w:r>
        <w:rPr>
          <w:rFonts w:eastAsia="IRNazanin" w:cs="IRNazanin"/>
          <w:color w:val="111111"/>
          <w:sz w:val="28"/>
          <w:szCs w:val="28"/>
          <w:rtl w:val="true"/>
          <w:lang w:bidi="fa-IR"/>
        </w:rPr>
        <w:t>» .</w:t>
      </w:r>
    </w:p>
    <w:p>
      <w:pPr>
        <w:pStyle w:val="Heading3"/>
        <w:numPr>
          <w:ilvl w:val="2"/>
          <w:numId w:val="1"/>
        </w:numPr>
        <w:rPr/>
      </w:pPr>
      <w:bookmarkStart w:id="578" w:name="__RefHeading___Toc2195867_1395250215"/>
      <w:bookmarkStart w:id="579" w:name="_Toc223"/>
      <w:bookmarkEnd w:id="578"/>
      <w:r>
        <w:rPr>
          <w:rtl w:val="true"/>
        </w:rPr>
        <w:t>دعای کفایة البلاء</w:t>
      </w:r>
      <w:bookmarkEnd w:id="5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امالی طوسی روایتی مسند</w:t>
      </w:r>
      <w:r>
        <w:rPr>
          <w:rStyle w:val="FootnoteAnchor"/>
          <w:rtl w:val="true"/>
        </w:rPr>
        <w:footnoteReference w:id="572"/>
      </w:r>
      <w:r>
        <w:rPr>
          <w:rFonts w:ascii="IRNazanin" w:hAnsi="IRNazanin" w:eastAsia="IRNazanin"/>
          <w:color w:val="111111"/>
          <w:sz w:val="28"/>
          <w:sz w:val="28"/>
          <w:szCs w:val="28"/>
          <w:rtl w:val="true"/>
          <w:lang w:bidi="fa-IR"/>
        </w:rPr>
        <w:t xml:space="preserve">را از محمد بن اعین از امام ششم علیه‌السلام ایراد کرده ، که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می‌گفت ، این کلمات را</w:t>
      </w:r>
      <w:bookmarkStart w:id="580" w:name="pg2796_18175"/>
    </w:p>
    <w:p>
      <w:pPr>
        <w:pStyle w:val="BookText"/>
        <w:rPr/>
      </w:pPr>
      <w:bookmarkEnd w:id="580"/>
      <w:r>
        <w:rPr>
          <w:rFonts w:ascii="IRNazanin" w:hAnsi="IRNazanin" w:eastAsia="IRNazanin"/>
          <w:color w:val="111111"/>
          <w:sz w:val="28"/>
          <w:sz w:val="28"/>
          <w:szCs w:val="28"/>
          <w:rtl w:val="true"/>
          <w:lang w:bidi="fa-IR"/>
        </w:rPr>
        <w:t xml:space="preserve">هرگاه گفتم باکی ندارم ، اگر جن و انس بر من اجتماع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ضرری و آسیبی به من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وَمِنَ اللّه‌ِ وَإِلَی اللّه‌ِ ، وَفِی سَبِیلِ اللّه‌ِ ، اللَّهُمَّ إِلَیْکَ أَسْلَمْتُ نَفْسِی ، وَإلَیْکَ وَجَّهْتُ وَجْهی ، وَإِلَیْکَ فَوَّضْتُ أَمْرِی ، فاحفَظنی بحفظِ الایمانِ مِنْ بینِ یدَیَّ وَمِن خلفی وعَن یمینی وعن شمالی ومِن فوقی ومِن تحتی ، وادَفْع عَنّی بِحَوْلِکَ وَقُوَّتِک وَانّه لا حَوْلَ وَلا قُوَّةَ إلاّ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دروایت طب الأئمة مسنداً</w:t>
      </w:r>
      <w:r>
        <w:rPr>
          <w:rStyle w:val="FootnoteAnchor"/>
          <w:rtl w:val="true"/>
        </w:rPr>
        <w:footnoteReference w:id="573"/>
      </w:r>
      <w:r>
        <w:rPr>
          <w:rFonts w:ascii="IRNazanin" w:hAnsi="IRNazanin" w:eastAsia="IRNazanin"/>
          <w:color w:val="111111"/>
          <w:sz w:val="28"/>
          <w:sz w:val="28"/>
          <w:szCs w:val="28"/>
          <w:rtl w:val="true"/>
          <w:lang w:bidi="fa-IR"/>
        </w:rPr>
        <w:t xml:space="preserve">از حسین بن علی علیه‌السلام کلمات را به این گونه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وَإِلَی اللّه‌ِ وَفِی سَبِیلِ اللّه‌ِ وَعَلَی مِلَّةِ رَسُولِ اللّه‌ِ صلی‌الله‌علیه‌و‌آله ، اللَّهُمَّ اکْفِنِی بِقُوَّتِکَ وَحَوْلِکَ وَقُدْرَتِکَ مِنْ شَرِّ کُلِّ مُغْتَالٍ وَکَیْدِ الْفُجَّارِ ، فَإِنِّی أُحبُّ الاْءَبْرَارَ وَأُوَالِی الاْءَخْیَارَ وَصَلَّی اللّه‌ُ عَلَی مُحَمَّدٍ النَّبِیِّ وَآلِهِ وَسَلَّم </w:t>
      </w:r>
      <w:r>
        <w:rPr>
          <w:rFonts w:eastAsia="IRNazanin" w:cs="IRNazanin"/>
          <w:color w:val="111111"/>
          <w:sz w:val="28"/>
          <w:szCs w:val="28"/>
          <w:rtl w:val="true"/>
          <w:lang w:bidi="fa-IR"/>
        </w:rPr>
        <w:t>» .</w:t>
      </w:r>
    </w:p>
    <w:p>
      <w:pPr>
        <w:pStyle w:val="Heading3"/>
        <w:numPr>
          <w:ilvl w:val="2"/>
          <w:numId w:val="1"/>
        </w:numPr>
        <w:rPr/>
      </w:pPr>
      <w:bookmarkStart w:id="581" w:name="__RefHeading___Toc2195869_1395250215"/>
      <w:bookmarkStart w:id="582" w:name="_Toc224"/>
      <w:bookmarkEnd w:id="581"/>
      <w:r>
        <w:rPr>
          <w:rtl w:val="true"/>
        </w:rPr>
        <w:t>نفرین بر ظالم</w:t>
      </w:r>
      <w:bookmarkEnd w:id="5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 قدس‌سره مسنداً روایتی</w:t>
      </w:r>
      <w:r>
        <w:rPr>
          <w:rStyle w:val="FootnoteAnchor"/>
          <w:rtl w:val="true"/>
        </w:rPr>
        <w:footnoteReference w:id="574"/>
      </w:r>
      <w:r>
        <w:rPr>
          <w:rFonts w:ascii="IRNazanin" w:hAnsi="IRNazanin" w:eastAsia="IRNazanin"/>
          <w:color w:val="111111"/>
          <w:sz w:val="28"/>
          <w:sz w:val="28"/>
          <w:szCs w:val="28"/>
          <w:rtl w:val="true"/>
          <w:lang w:bidi="fa-IR"/>
        </w:rPr>
        <w:t xml:space="preserve">از امام دهم علیه‌السلام را آورده که مردی نزد امام صادق جعفر بن محمد علیه‌السلام آمد ، و از مردی که به او ظلم کرده شکایت کرد ، حضرت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را که پیغمبر صلی‌الله‌علیه‌و‌آله به امیرالمؤمنین علیه‌السلام آموخت به او یاد دادند ، و هیچ مظلومی بر ظالمی به این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جز آنکه خداوند او را بر ظالمش یاری می‌دهد و او را کفایت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طَمّهُ بالْبَلاءِ طَمّاً وَعُمَّهُ بِالْبَلاءِ عَمّاً ، وَقُمَّهُ بِالاْءَذَی قَمّاً ، وَارْمِهِ بِیَوْمٍ لا مُعَادَ لَهُ ، وَسَاعَةٍ لا مَرَدَّ لَهَا ، وَأَبِحْ حَرِیمَهُ ، وَصَلِّ عَلَی مُحَمَّدٍ وَأَهْلِ بَیْتِهِ عَلَیْهِ وَعَلَیْهِمُ السَّلامُ ، وَاکْفِنِی أَمْرَهُ ، وَقِنِی شَرَّهُ ، وَاصْرِفْ عَنِّی کَیْدَهُ ، وَأَحْرِجْ قَلْبَهُ ، وَسُدَّ فَاهُ عَنِّی ، وَخَشَعَتِ الاْءَصْواتُ لِلرَّحْمنِ فَلا تَسْمَعُ إِلاّ هَمْساً ، وَعَنَتِ الْوُجُوهُ لِلْحَیِّ الْقَیُّومِ ، وَقَدْ خابَ مَنْ حَمَلَ ظُلْماً ، اخْسَوءُا فِیها وَلا</w:t>
      </w:r>
    </w:p>
    <w:p>
      <w:pPr>
        <w:pStyle w:val="BookText"/>
        <w:rPr/>
      </w:pPr>
      <w:r>
        <w:rPr>
          <w:rFonts w:ascii="Amiri" w:hAnsi="Amiri" w:eastAsia="Amiri" w:cs="Amiri"/>
          <w:color w:val="111111"/>
          <w:sz w:val="28"/>
          <w:sz w:val="28"/>
          <w:szCs w:val="28"/>
          <w:rtl w:val="true"/>
          <w:lang w:bidi="ar-SA"/>
        </w:rPr>
        <w:t xml:space="preserve">تُکَلِّمُونِ ، صَهْ 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کل دعاء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بخواند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ثواب الاعمال شیخ صدوق قدس‌سره مرسلاً</w:t>
      </w:r>
      <w:r>
        <w:rPr>
          <w:rStyle w:val="FootnoteAnchor"/>
          <w:rtl w:val="true"/>
        </w:rPr>
        <w:footnoteReference w:id="575"/>
      </w:r>
      <w:r>
        <w:rPr>
          <w:rFonts w:ascii="IRNazanin" w:hAnsi="IRNazanin" w:eastAsia="IRNazanin"/>
          <w:color w:val="111111"/>
          <w:sz w:val="28"/>
          <w:sz w:val="28"/>
          <w:szCs w:val="28"/>
          <w:rtl w:val="true"/>
          <w:lang w:bidi="fa-IR"/>
        </w:rPr>
        <w:t xml:space="preserve">از امام هفتم علیه‌السلام آورده که هر کس جلو دارد بین خود و بین جباری قل هو اللّه احد را ، خداوند او را از وی منع می‌کند ، آن را جلو روی و دنبال سر و از سمت راست و از سوی چپ بخواند چون چنین کرد ، خداوند خوبی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کرده و از شرش منع می‌کند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ترسیدی 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هر جای قرآن خواستی بخوان ، سپس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اکشف عنّی البلاء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طب الأئمه مسنداً</w:t>
      </w:r>
      <w:r>
        <w:rPr>
          <w:rStyle w:val="FootnoteAnchor"/>
          <w:rtl w:val="true"/>
        </w:rPr>
        <w:footnoteReference w:id="576"/>
      </w:r>
      <w:r>
        <w:rPr>
          <w:rFonts w:ascii="IRNazanin" w:hAnsi="IRNazanin" w:eastAsia="IRNazanin"/>
          <w:color w:val="111111"/>
          <w:sz w:val="28"/>
          <w:sz w:val="28"/>
          <w:szCs w:val="28"/>
          <w:rtl w:val="true"/>
          <w:lang w:bidi="fa-IR"/>
        </w:rPr>
        <w:t xml:space="preserve">از 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سعید بن محمد الشعیری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آورده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انسانی قصد سوء درباره‌اش گرفت ، و بخواهد که خداوند بین او و آن مانع شود ، هنگامی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سوء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بِحَوْلِ اللّه‌ِ وَقُوَّتِهِ ، مِنْ حَوْلِ خَلْقِه وَقُوَّتِهِمْ وَأعُوذُ بِرَبِّ الفَلَقَ مِنْ شَرِّ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خداوند عزوجل به پیغمبرش محمد صلی‌الله‌علیه‌و‌آله گفت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فَقُلْ حَسبِیَ اللّه‌ُ لا إلهَ إلاّ هُوَ ، عَلَیْهِ تَوَکَّلْت ، وَهُوَ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کید هر کید کننده و مکر هر مکر کننده و حسد هر حسد برنده را از او می‌گرداند ، و این کلمات را نگوید مگر در روی او ، همانا خداوند بحول خود او را کفایت می‌کند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ارشاد شیخ مفید قدس‌سره </w:t>
      </w:r>
      <w:r>
        <w:rPr>
          <w:rStyle w:val="FootnoteAnchor"/>
          <w:rtl w:val="true"/>
        </w:rPr>
        <w:footnoteReference w:id="577"/>
      </w:r>
      <w:r>
        <w:rPr>
          <w:rFonts w:ascii="IRNazanin" w:hAnsi="IRNazanin" w:eastAsia="IRNazanin"/>
          <w:color w:val="111111"/>
          <w:sz w:val="28"/>
          <w:sz w:val="28"/>
          <w:szCs w:val="28"/>
          <w:rtl w:val="true"/>
          <w:lang w:bidi="fa-IR"/>
        </w:rPr>
        <w:t xml:space="preserve">در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چهارم علیه‌السلام وارد شده ، که می‌فرمود ندیدم مانند تقدم در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 کردن قبل از بلا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در هر وقتی اجابت حاضرش نیست ، از دعاء حضرت هنگامی که خبر رسید مسرف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شقی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مدینه 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کَمْ مِنْ نِعمَةٍ اَنْعَمْتَ بِها عَلَیَّ قَلَّ لَکَ عِنْدَها شُکْری ، وَکَم مِنْ بَلِیَّةٍ أبتَلَیْتَنی بِها ، قَلَّ لَکَ عِنْدَها صَبْری ، فیامَنْ قَلَّ عِنْدَ نِعَمَتَه شُکْری ، فَلَمْ یَحْرِمْنی ، وَقَلَّ عِنْدَ بَلاآئِهِ صَبْری فَلَمْ یَخْذُلنی ، یاذَا المَعْرُوفِ الّذی لا یَنْقَطِعُ أبداً ، وَیا ذَاالنَّعْماءِ الّتی لا تُحصی عَدَداً ، صَلِّ علی مُحَمَّدٍ وَآلِ مُحَمَّد وَادْفَعْ عَنّی شَرَّهُ ، فَانّی أدْرَء بِکَ فی نَحْرِهِ واسْتَعیذُ بِکَ مِنْ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وارد مدینه شد و گفته می‌شد کسی را جز علی بن الحسین قصد ندارد ، بر حضرت سلام کرد و آن بزرگوار را گرامی داشت و چیزی تقدیم کرد و صله داد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 مرسلاً</w:t>
      </w:r>
      <w:r>
        <w:rPr>
          <w:rStyle w:val="FootnoteAnchor"/>
          <w:rtl w:val="true"/>
        </w:rPr>
        <w:footnoteReference w:id="578"/>
      </w:r>
      <w:r>
        <w:rPr>
          <w:rFonts w:ascii="IRNazanin" w:hAnsi="IRNazanin" w:eastAsia="IRNazanin"/>
          <w:color w:val="111111"/>
          <w:sz w:val="28"/>
          <w:sz w:val="28"/>
          <w:szCs w:val="28"/>
          <w:rtl w:val="true"/>
          <w:lang w:bidi="fa-IR"/>
        </w:rPr>
        <w:t xml:space="preserve">از پیغمبر صلی‌الله‌علیه‌و‌آله آورده که هرگاه از مردی ترسیدی ، و خواستی شر او را کفایت شوی دنبال ماه در اول ماه باش ، ماه را که دیدی بر پاهای خود بایست ، و گویا که به او اشاره می‌کنی در گفتار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یَوَدُّ أَحَدُکُمْ أَنْ تَکُونَ لَهُ جَنَّةٌ مِنْ نَخِیلٍ وَأَعْنابٍ ، تَجْرِی مِنْ تَحْتِهَا الاْءَنْهارُ ، لَهُ فِیها مِنْ کُلِّ الثَّمَراتِ وَأَصابَهُ الْکِبَرُ ، وَلَهُ ذُرِّیَّةٌ ضُعَفاءُ فَأَصابَها إِعْصارٌ فِیهِ نارٌ فَاحْتَرَقَتْ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کلمات به سوی خانه مردی که از او می‌ترسی اشاره کن 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فَاحْتَرَقَتْ فَاحْتَرَقَتْ فَاحْتَرَقَتْ ، اللَّهُمَّ طُمَّهُ بِالْبَلاءِ طَمّاً ، وَعُمَّهُ بِالْعَمَاءِ عَمّاً ، وَارْمِهِ بِحِجَارَةٍ مِنْ سِجِّیلٍ ، وَطَیْرِکَ الاْءَبَابِیلِ یَا عَلِیُّ یَا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سخنان را شب دوم و سوم ماه می‌گوئی ، اگر نتیجه داد و به آنچه می‌خواهی در ماه اول رسیدی ، و گر نه در ماه</w:t>
      </w:r>
      <w:bookmarkStart w:id="583" w:name="pg2796_18178"/>
    </w:p>
    <w:p>
      <w:pPr>
        <w:pStyle w:val="BookText"/>
        <w:rPr/>
      </w:pPr>
      <w:bookmarkEnd w:id="583"/>
      <w:r>
        <w:rPr>
          <w:rFonts w:ascii="IRNazanin" w:hAnsi="IRNazanin" w:eastAsia="IRNazanin"/>
          <w:color w:val="111111"/>
          <w:sz w:val="28"/>
          <w:sz w:val="28"/>
          <w:szCs w:val="28"/>
          <w:rtl w:val="true"/>
          <w:lang w:bidi="fa-IR"/>
        </w:rPr>
        <w:t xml:space="preserve">دوم در پی هلال در شب اول باش و آنچه گذشت را می‌گوئی و در شب دوم و سوم و اگر نتیجه نداد همین عمل را در ماه سوم می‌آوری و بعد از آن به اذن خدای عزوجل حاجتی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مقصود می‌رسی </w:t>
      </w:r>
      <w:r>
        <w:rPr>
          <w:rFonts w:eastAsia="IRNazanin" w:cs="IRNazanin"/>
          <w:color w:val="111111"/>
          <w:sz w:val="28"/>
          <w:szCs w:val="28"/>
          <w:rtl w:val="true"/>
          <w:lang w:bidi="fa-IR"/>
        </w:rPr>
        <w:t>) .</w:t>
      </w:r>
    </w:p>
    <w:p>
      <w:pPr>
        <w:pStyle w:val="Heading3"/>
        <w:numPr>
          <w:ilvl w:val="2"/>
          <w:numId w:val="1"/>
        </w:numPr>
        <w:rPr/>
      </w:pPr>
      <w:bookmarkStart w:id="584" w:name="__RefHeading___Toc2195871_1395250215"/>
      <w:bookmarkStart w:id="585" w:name="_Toc225"/>
      <w:bookmarkEnd w:id="584"/>
      <w:r>
        <w:rPr>
          <w:rtl w:val="true"/>
        </w:rPr>
        <w:t>دعای رفع شدت</w:t>
      </w:r>
      <w:bookmarkEnd w:id="585"/>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w:t>
      </w:r>
      <w:r>
        <w:rPr>
          <w:rStyle w:val="FootnoteAnchor"/>
          <w:rtl w:val="true"/>
        </w:rPr>
        <w:footnoteReference w:id="579"/>
      </w:r>
      <w:r>
        <w:rPr>
          <w:rFonts w:ascii="IRNazanin" w:hAnsi="IRNazanin" w:eastAsia="IRNazanin"/>
          <w:color w:val="111111"/>
          <w:sz w:val="28"/>
          <w:sz w:val="28"/>
          <w:szCs w:val="28"/>
          <w:rtl w:val="true"/>
          <w:lang w:bidi="fa-IR"/>
        </w:rPr>
        <w:t xml:space="preserve">مرسلاً دارد که مردی نزد امام صادق علیه‌السلام شکایت ظالمی را که به او ستم می‌کند کرد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ناصِرَ المَظْلُومِ المَبْغیِ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مرد و پدرش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یَظْلِمُنی فَابْتَلِهِ بِفَقْرٍ لا تَجْبُره وَبَلاءٍ لا تَسْتُرْهُ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ظالمش به این دعاء نفرین نکرد مگر سه بار او را پیسی در پیشانی گرفت ، سپس بعد از آن فقیر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نفرین از امام رضا علیه‌السلام این گونه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اطرُقْهُ بِلَیْلَةٍ لا اُخْتَ لَها وَأبِحْ حَریمَهُ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امام صادق علیه‌السلام </w:t>
      </w:r>
      <w:r>
        <w:rPr>
          <w:rStyle w:val="FootnoteAnchor"/>
          <w:rtl w:val="true"/>
        </w:rPr>
        <w:footnoteReference w:id="580"/>
      </w:r>
      <w:r>
        <w:rPr>
          <w:rFonts w:ascii="IRNazanin" w:hAnsi="IRNazanin" w:eastAsia="IRNazanin"/>
          <w:color w:val="111111"/>
          <w:sz w:val="28"/>
          <w:sz w:val="28"/>
          <w:szCs w:val="28"/>
          <w:rtl w:val="true"/>
          <w:lang w:bidi="fa-IR"/>
        </w:rPr>
        <w:t xml:space="preserve">در حال داخل شدن بر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شدت خشم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دعاء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عُدّتی عِنْدَ شِدَّتی ویا غَوثی عِنْدَ کُرْبَتی ، اْحْرُسنی بِعَیْنِکَ التی لا تَنامُ وَاکْنُفْنی بِرُکْنِکَ الَّذی لا یُرامُ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رجال کشی</w:t>
      </w:r>
      <w:r>
        <w:rPr>
          <w:rStyle w:val="FootnoteAnchor"/>
          <w:rtl w:val="true"/>
        </w:rPr>
        <w:footnoteReference w:id="581"/>
      </w:r>
      <w:r>
        <w:rPr>
          <w:rFonts w:ascii="IRNazanin" w:hAnsi="IRNazanin" w:eastAsia="IRNazanin"/>
          <w:color w:val="111111"/>
          <w:sz w:val="28"/>
          <w:sz w:val="28"/>
          <w:szCs w:val="28"/>
          <w:rtl w:val="true"/>
          <w:lang w:bidi="fa-IR"/>
        </w:rPr>
        <w:t xml:space="preserve">روایتی آمده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رزام مولی خالد قسری که در مدینه شکنجه می‌شده ، و گاهی به سقف او را می‌آویختند ، و در را بر روی او می‌بستند ، در یکی از روزها از روزنه نامه‌ای از راه می‌افتد ، نامه را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سنگی ریگی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ششم علیه‌السلام در آن نامه بعد از بسم اللّه</w:t>
      </w:r>
      <w:bookmarkStart w:id="586" w:name="pg2796_18179"/>
    </w:p>
    <w:p>
      <w:pPr>
        <w:pStyle w:val="BookText"/>
        <w:rPr/>
      </w:pPr>
      <w:bookmarkEnd w:id="586"/>
      <w:r>
        <w:rPr>
          <w:rFonts w:ascii="IRNazanin" w:hAnsi="IRNazanin" w:eastAsia="IRNazanin"/>
          <w:color w:val="111111"/>
          <w:sz w:val="28"/>
          <w:sz w:val="28"/>
          <w:szCs w:val="28"/>
          <w:rtl w:val="true"/>
          <w:lang w:bidi="fa-IR"/>
        </w:rPr>
        <w:t xml:space="preserve">نوشته بود ، ای رزام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کائِناً قَبْلَ کُلِّشَیْ‌ءٍ ، وَیا کائِناً بَعدَ کُلِّشَیْ‌ءٍ ، وَیا مُکَوِّنَ کُلِّشَیْ‌ءٍ ، البِسنی دِرْعَکَ الحَصینَةَ مِنْ شَرّ جَمیعِ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رزام می‌گوید این دستور را عمل کردم بعد از آن شکنجه نشدم </w:t>
      </w:r>
      <w:r>
        <w:rPr>
          <w:rFonts w:eastAsia="IRNazanin" w:cs="IRNazanin"/>
          <w:color w:val="111111"/>
          <w:sz w:val="28"/>
          <w:szCs w:val="28"/>
          <w:rtl w:val="true"/>
          <w:lang w:bidi="fa-IR"/>
        </w:rPr>
        <w:t>.</w:t>
      </w:r>
    </w:p>
    <w:p>
      <w:pPr>
        <w:pStyle w:val="Heading3"/>
        <w:numPr>
          <w:ilvl w:val="2"/>
          <w:numId w:val="1"/>
        </w:numPr>
        <w:rPr/>
      </w:pPr>
      <w:bookmarkStart w:id="587" w:name="__RefHeading___Toc2195873_1395250215"/>
      <w:bookmarkStart w:id="588" w:name="_Toc226"/>
      <w:bookmarkEnd w:id="587"/>
      <w:r>
        <w:rPr>
          <w:rtl w:val="true"/>
        </w:rPr>
        <w:t>دعای رفع بلا</w:t>
      </w:r>
      <w:bookmarkEnd w:id="588"/>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روایتی</w:t>
      </w:r>
      <w:r>
        <w:rPr>
          <w:rStyle w:val="FootnoteAnchor"/>
          <w:rtl w:val="true"/>
        </w:rPr>
        <w:footnoteReference w:id="582"/>
      </w:r>
      <w:r>
        <w:rPr>
          <w:rFonts w:ascii="IRNazanin" w:hAnsi="IRNazanin" w:eastAsia="IRNazanin"/>
          <w:color w:val="111111"/>
          <w:sz w:val="28"/>
          <w:sz w:val="28"/>
          <w:szCs w:val="28"/>
          <w:rtl w:val="true"/>
          <w:lang w:bidi="fa-IR"/>
        </w:rPr>
        <w:t xml:space="preserve">از معتّب به سندی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مایل به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بن عبدالرحمن اصم مسمعی در آن است نقل کرده ، که چون داود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را کشت ، امام ششم علیه‌السلام شب پیوسته در حال قیام و سجده بود ، در آخر شب در سجده شنیدم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أسألُکَ بقُوّتکَ القویّة ومحالِکَ الشدید ، وبعزّتک التی جُلّ خلقِکَ لها ذلیلٌ ، أن تُصلّی علی مُحَمّد وَالِ مُحَمَّد أنْ تَأخُذَهُ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قسم به خدا حضرت سر از سجده برنداشته بود تا صدای شیون را شنیدیم ، گفتند داود بن علی مرده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 مسنداً</w:t>
      </w:r>
      <w:r>
        <w:rPr>
          <w:rStyle w:val="FootnoteAnchor"/>
          <w:rtl w:val="true"/>
        </w:rPr>
        <w:footnoteReference w:id="583"/>
      </w:r>
      <w:r>
        <w:rPr>
          <w:rFonts w:ascii="IRNazanin" w:hAnsi="IRNazanin" w:eastAsia="IRNazanin"/>
          <w:color w:val="111111"/>
          <w:sz w:val="28"/>
          <w:sz w:val="28"/>
          <w:szCs w:val="28"/>
          <w:rtl w:val="true"/>
          <w:lang w:bidi="fa-IR"/>
        </w:rPr>
        <w:t xml:space="preserve">از گفته الیسع بن حمزة قمی آورده که از ناحیه عمرو بن مسعدة وزیر معتصم خلیفه عباسی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هولناک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بر خون خود و فقر بازماندگان ترسیدم ، نامه‌ای به آقایم امام ابی الحسن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آنچه بر من رسیده شکایت کردم ، به من نوشت ترسی و باکی بر تو نیست ، به این کلمات خداوند را بخوان خداوند ترا از آنچه در آن افتادی زود خلاص کرده برایت فرج می‌سازد ، همانا آل محمد علیهم‌السلام هنگام نزدیکی بلا و غلبه دشمنان و نزد ترس از فقر و تنگی</w:t>
      </w:r>
    </w:p>
    <w:p>
      <w:pPr>
        <w:pStyle w:val="BookText"/>
        <w:rPr/>
      </w:pP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کلمات دعاء می‌کنند الیسع ، می‌گوید به کلماتی که آقایم برایم نوشته بود در صدر روز دعا کردم ، به خدا قسم نصف روز نگذشته بود که فرستاده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مسعده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گفت وزیر را اجابت کن ، حرکت کرده وارد بر وزیر شدم ، چون مرا دید به سویم لبخند زد و دستور داد آهن‌ها و غلها را از من باز کردند ، و امر کرد خلعت فاخری از لباسهایش به من بدهند ، و عطری به من هدیه داد ، و مرا نزدیک کرده ، مقرب قرار داد ، شروع کرد با من سخن گفتن و پوزش خواستن و به برگرداندن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کشیده بودند فرمان داده ، و جائزه نیکی به من داد و همان پستی که پیشتر داشتم به همان ناحیه مرا گرداند و منطقه متصل به آن را نیز به او اضافه کرد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تُحَلُّ بِأَسْمَائِهِ عُقَدُ الْمَکَارِهِ ، وَیَا مَنْ یُفَلُّ بِذِکْرِهِ حَدُّ الشَّدَائِدِ وَیَا مَنْ یُدْعَی بِأَسْمَائِهِ الْعِظَامِ مِنْ ضِیقِ الْمَخْرَجِ إِلَی مَحَلِّ الْفَرَجِ ، ذَلَّتْ لِقُدْرَتِکَ الصِّعَابُ وَتَسَبَّبَتْ بِلُطْفِکَ الاْءَسْبَابُ ، وَجَرَی بِطَاعَتِکَ الْقَضَاءُ ، وَمَضَتْ عَلَی ذَلِکَ الاْءَشْیَاءِ ، فَهِیَ بِمَشِیَّتِکَ دُونَ قَوْلِکَ مُوءْتَمِرَةٌ ، وَبِإِرَادَتِکَ دُونَ وَحْیِکَ مُنْزَجِرَةٌ ، وَأَنْتَ الْمَرْجُوُّ لِلْمُهِمَّاتِ ، وَأَنْتَ الْمَفْزَعُ لِلْمُلِمَّاتِ ، لا یَنْدَفِعُ مِنْهَا إِلاّ مَا دَفَعْتَ ، وَلا یَنْکَشِفُ مِنْهَا إِلاّ مَا کَشَفْتَ ، وَقَدْ نَزَلَ بِی مِنَ الاْءَمْرِ مَا قَدْ فَدَحَنِی ثِقْلُهُ ، وَحَلَّ بِی مِنْهُ مَا بَهَظَنِی حَمْلُهُ ، وَبِقُدْرَتِکَ أَوْرَدْتَ عَلَیَّ ذَلِکَ وَبِسُلْطَانِکَ وَجَّهْتَهُ إِلَیَّ ، فَلا مُصْدِرَ لِمَا أَوْرَدْتَ ، وَلا مُیَسِّرَ لِمَا عَسَّرْتَ ، وَلا صَارِفَ لِمَا وَجَّهْتَ وَلا فَاتِحَ لِمَا أَغْلَقْتَ ، وَلا مُغْلِقَ لِمَا فَتَحْتَ ، وَلا نَاصِرَ لِمَنْ خَذَلْتَ ، إِلاّ أَنْتَ ، صَلِّ عَلَی مُحَمَّدٍ وَآلِ مُحَمَّدٍ ، وَافْتَحْ لِی بَابَ الْفَرَجِ بِطَوْلِکَ ، وَاصْرِفْ عَنِّی سُلْطَانَ الْهَمِّ بِحَوْلِکَ ، وَأَنِلْنِی حُسْنَ النَّظَرِ فِیمَا شَکَوْتُ ، وَارْزُقْنِی حَلاوَةَ الصُّنْعِ فِیمَا سَأَلْتُکَ ، وَهَبْ لِی مِنْ لَدُنْکَ فَرَجاً وَحِیّاً وَاجْعَلْ لِی مِنْ عِنْدِکَ مَخْرَجاً هَنِیئاً ، وَلا تَشْغَلْنِی بِالإهْتِمَامِ</w:t>
      </w:r>
      <w:bookmarkStart w:id="589" w:name="pg2796_18181"/>
    </w:p>
    <w:p>
      <w:pPr>
        <w:pStyle w:val="BookText"/>
        <w:rPr/>
      </w:pPr>
      <w:bookmarkEnd w:id="589"/>
      <w:r>
        <w:rPr>
          <w:rFonts w:ascii="Amiri" w:hAnsi="Amiri" w:eastAsia="Amiri" w:cs="Amiri"/>
          <w:color w:val="111111"/>
          <w:sz w:val="28"/>
          <w:sz w:val="28"/>
          <w:szCs w:val="28"/>
          <w:rtl w:val="true"/>
          <w:lang w:bidi="ar-SA"/>
        </w:rPr>
        <w:t xml:space="preserve">عَنْ تَعَاهُدِ فَرَائِضِکَ وَاسْتِعْمَالِ سُنَّتِکَ ، فَقَدْ ضِقْتُ بِمَا نَزَلَ بِی ذَرْعاً ، وَامْتَلأْتُ بِحَمْلِ مَا حَدَثَ عَلَیَّ جَزَعاً ، وَأَنْتَ الْقَادِرُ عَلَی کَشْفِ مَا بُلِیتُ بِهِ ، وَدَفْعِ مَا وَقَعْتُ فِیهِ ، فَافْعَلْ بِی ذَلِکَ وَإِنْ کُنْتُ غَیْرَ مُسْتَوْجِبِهِ مِنْکَ ، یَا ذَا الْعَرْشِ الْعَظِیمِ ، وَذَا الْمَنِّ الْکَرِیمِ ، فَأَنْتَ قَادِرٌ یَا أَرْحَمَ الرَّاحِمِینَ آمِینَ رَبَّ الْعَالَمِینَ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در مهج الدعوات مرسلا</w:t>
      </w:r>
      <w:r>
        <w:rPr>
          <w:rStyle w:val="FootnoteAnchor"/>
          <w:rtl w:val="true"/>
        </w:rPr>
        <w:footnoteReference w:id="584"/>
      </w:r>
      <w:r>
        <w:rPr>
          <w:rFonts w:ascii="IRNazanin" w:hAnsi="IRNazanin" w:eastAsia="IRNazanin"/>
          <w:color w:val="111111"/>
          <w:sz w:val="28"/>
          <w:sz w:val="28"/>
          <w:szCs w:val="28"/>
          <w:rtl w:val="true"/>
          <w:lang w:bidi="fa-IR"/>
        </w:rPr>
        <w:t xml:space="preserve">از علی بن الحسین علیه‌السلام ذکر کرده که به حسن بن الحسن بن علی بن ابی طالب علیه‌السلام آموخت ، هنگامی که به دستور ولید بن عبدالملک ، صالح بن عبداللّه المری ، عامل ولید در مدینه ، حسن را که در حبس بود بیرون آورده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در مسجد پیغمبر صلی‌الله‌علیه‌و‌آله بر او بزند ، حضرت به حسن فرمودند پسر عمو خداوند را به دعاء کرب بخوان برایت فرج سازد ، حسن پرسید پسر عم آن دعا 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الْحَلیمُ الْکَریمُ ، لا اِلهَ اِلاَّ اللّه‌ُ الْعَلِیُّ الْعَظیمُ ، سُبْحانَ اللّه‌ِ رَبِّ السَّمواتِ السَّبْعِ ، وَرَبِّ الاْءَرَضینَ السَّبْعِ ، وَرَبِّ الْعَرشِ الْعَظیمِ ،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دعا را تکرار می‌کرد ، صالح از خواندن نامه ولید فارغ شد ، و پائین آمد ، گفت سجیّه مردی مظلوم را می‌بینم کارش را تأخیر بیندازید ، به مراجعه به ولید ، نوشت او را رها کن </w:t>
      </w:r>
      <w:r>
        <w:rPr>
          <w:rFonts w:eastAsia="IRNazanin" w:cs="IRNazanin"/>
          <w:color w:val="111111"/>
          <w:sz w:val="28"/>
          <w:szCs w:val="28"/>
          <w:rtl w:val="true"/>
          <w:lang w:bidi="fa-IR"/>
        </w:rPr>
        <w:t>.</w:t>
      </w:r>
    </w:p>
    <w:p>
      <w:pPr>
        <w:pStyle w:val="Heading3"/>
        <w:numPr>
          <w:ilvl w:val="2"/>
          <w:numId w:val="1"/>
        </w:numPr>
        <w:rPr/>
      </w:pPr>
      <w:bookmarkStart w:id="590" w:name="__RefHeading___Toc2195875_1395250215"/>
      <w:bookmarkStart w:id="591" w:name="_Toc227"/>
      <w:bookmarkEnd w:id="590"/>
      <w:r>
        <w:rPr>
          <w:rtl w:val="true"/>
        </w:rPr>
        <w:t>نفرین بر ظالم</w:t>
      </w:r>
      <w:bookmarkEnd w:id="5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دعائی است که ابوالحسن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متوکل عباسی کرده ، در مهج الدعوات</w:t>
      </w:r>
      <w:r>
        <w:rPr>
          <w:rStyle w:val="FootnoteAnchor"/>
          <w:rtl w:val="true"/>
        </w:rPr>
        <w:footnoteReference w:id="585"/>
      </w:r>
      <w:r>
        <w:rPr>
          <w:rFonts w:ascii="IRNazanin" w:hAnsi="IRNazanin" w:eastAsia="IRNazanin"/>
          <w:color w:val="111111"/>
          <w:sz w:val="28"/>
          <w:sz w:val="28"/>
          <w:szCs w:val="28"/>
          <w:rtl w:val="true"/>
          <w:lang w:bidi="fa-IR"/>
        </w:rPr>
        <w:t xml:space="preserve">دارد ، که حضرت بزرافه حاجب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بفرمایند چون به زحمت و مشقت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گرم که متوکل دستور داد همه پیاده بیرون بیایند و خود و وزیرش فتح بن خاقان سواره</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کردم به گنجهائی که از پدرانمان ارث برده‌ایم ، عزیزتر از قلعه‌ها و اسلحه و سپرها است ، و آن دعاء مظلوم بر ظالم است ، دعاء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خداوند هلاک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بعد از آن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دعاء را یاد گرفت و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الملِکُ المُتَعَزِّز بِالکبریاء ، المُتَفَرّدُ بِالبَقاءِ ، الحَیُّ القَیُّومِ المُقْتَدِرُ القَهّارُ ، الّذی لا إلهَ إلاّ أنْتَ ، أنا عَبْدُکَ وَاَنْتَ رَبّی ، ظَلَمْتُ نَفْسی ، وَاعْتَرَفْتُ بِاساءَتی ، واستغْفِر إلَیْکَ مِنْ ذُنُوبی فانّه لا یغفرالذُّنوبَ إلاّ أنْتَ ، اللَّهُمَّ إِنِّی وَفُلاناً عَبْدَانِ مِنْ عَبِیدِکَ ، نَوَاصِینَا بِیَدِکَ ، تَعْلَمُ مُسْتَقَرَّنَا وَمُسْتَوْدَعَنَا ، وَتَعْلَمُ مُنْقَلَبَنَا وَمَثْوَانَا ، وَسِرَّنَا وَعَلانِیَتَنَا ، وَتَطَّلِعُ عَلَی نِیَّاتِنَا ، وَتُحِیطُ بِضَمَائِرِنَا ، عِلْمُکَ بِمَا تُبْدِیهِ کَعِلْمِکَ بِمَا تُخْفِیهِ ، وَمَعْرِفَتُکَ بِمَا نُبْطِنُهُ کَمَعْرِفَتِکَ بِمَا نُظْهِرُهُ ، وَلا یَنْطَوِی عَلَیْکَ شَیْءٌ مِنْ أُمُورِنَا ، وَلا یُسْتَتَرُ دُونَکَ حَالٌ مِنْ أَحْوَالِنَا ، وَلا لَنَا مِنْکَ مَعْقِلٌ یُحْصِنُنَا ، وَلا حِرْزٌ یُحْرِزُنَا ، وَلا مَهْرَبٌ یَفُوتُکَ مِنَّا ، وَلا یَمْتَنِعُ الظَّالِمُ مِنْکَ بِسُلْطَانِهِ ، وَلا یُجَاهِدُکَ عَنْهُ جُنُودُهُ ، وَلا یُغَالِبُکَ مُغَالِبٌ بِمَنْعِة ، وَلا یُعَازُّکَ مُتَعَزِّزٌ بِکَثْرَةٍ ، أَنْتَ مُدْرِکُهُ أَیْنَ مَا سَلَکَ ، وَقَادِرٌ عَلَیْهِ أَیْنَ لَجَأَ ، فَمَعَاذُ الْمَظْلُومِ مِنَّا بِکَ ، وَتَوَکُّلُ الْمَقْهُورِ مِنَّا عَلَیْکَ ، وَرُجُوعُهُ إِلَیْکَ ، وَیَسْتَغِیثُ بِکَ إِذَا خَذَلَهُ الْمُغِیثُ ، وَیَسْتَصْرِخُکَ إِذَا قَعَدَ عَنْهُ النَّصِیرُ ، وَیَلُوذُ بِکَ إِذَا نَفَتْهُ الاْءَفْنِیَةُ ، وَیَطْرُقُ بَابَکَ إِذَا غُلِّقَتْ دُونَهُ الاْءَبْوَابُ الْمُرْتَجَّةُ ، وَیَصِلُ إِلَیْکَ إِذَا احْتُجِبَتْ عَنْهُ الْمُلُوکُ الْغَافِلَةُ ، تَعْلَمُ مَا حَلَّ بِهِ قَبْلَ أَنْ یَشْکُوَهُ إِلَیْکَ ، وَتَعْرِفُ مَا یُصْلِحُهُ قَبْلَ أَنْ یَدْعُوَکَ لَهُ فَلَکَ الْحَمْدُ سَمِیعاً بَصِیراً لَطِیفاً قَدِیراً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قَدْ کَانَ فِی سَابِقِ عِلْمِکَ وَقَضَائِکَ وَمَاضِی حُکْمِکَ وَنَافِذِ مَشِیَّتِکَ فِی خَلْقِکَ أَجْمَعِینَ ، سَعِیدِهِم وَشَقِیِّهِمْ وَفَاجِرِهِمْ وَبَرِّهِمْ ، أَنْ جَعَلْتَ لِفُلانِ بْنِ فُلانٍ عَلَیَّ قُدْرَةً فَظَلَمَنِی بِهَا ، وَبَغَی عَلَیَّ لِمَکَانِهَا ، وَتَعَزَّزَ عَلَیَّ بِسُلْطَانِهِ الَّذِی خَوَّلْتَهُ إِیَّاهُ ، وَتَجَبَّرَ عَلَیَّ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بِعُلُوِّ حَالِهِ الَّتِی جَعَلْتَهَا لَهُ ، وَغَرَّهُ إِمْلاوءُکَ لَهُ وَأَطْغَاهُ حِلْمُکَ عَنْهُ ، فَقَصَدَنِی بِمَکْرُوهٍ عَجَزْتُ عَنِ الصَّبْرِ عَلَیْهِ ، وَتَعَمَّدَنِی بِشَرٍّ ضَعُفْتُ عَنِ احْتِمَالِهِ ، وَلَمْ أَقْدِرْ عَلَی الإنْتِصَارِ لِضَعْفِی ، وَالإنْتِصَافِ مِنْهُ لِذُلِّی ، فَوَکَلْتُهُ إِلَیْکَ ، وَتَوَکَّلْتُ فِی أَمْرِهِ عَلَیْکَ وَتَوَاعَدْتُهُ بِعُقُوبَتِکَ ، وَحَذَّرْتُهُ سَطْوَتَکَ ، وَخَوَّفْتُهُ نَقِمَتَکَ ، فَظَنَّ أَنَّ حِلْمَکَ عَنْهُ مِنْ ضَعْفٍ وَحَسَبَ أَنَّ إِمْلاوءُکَ لَهُ مِنْ عَجْزٍ ، وَلَمْ تَنْهَهُ وَاحِدَةٌ عَنْ أُخْرَی ، وَلا انْزَجَرَ عَنْ ثَانِیَةٍ بِأُولَی وَلَکِنَّهُ تَمَادَی فِی غَیِّهِ ، وَتَتَابَعَ فِی ظُلْمِهِ ، وَلَجَّ فِی عَدَاوَتِهِ ، وَاسْتَشْرَی فِی طُغْیَانِهِ ، جُرْأَةً عَلَیْکَ یَا سَیِّدِی ، وَتَعَرُّضاً لِسَخَطِکَ الَّذِی لا تَرُدُّهُ عَنِ الْقَوْمِ الظَّالِمِینَ ، وَقِلَّةَ اکْتِرَاثٍ بِبَأْسِکَ الَّذِی لا تَحْبِسُهُ عَنِ الْبَاغِینَ ، فَهَا أَنَا ذَا یَا سَیِّدِی مُسْتَضْعَفٌ فِی یَدَیْهِ ، مُسْتَضَامٌ تَحْتَ سُلْطَانِهِ ، مُسْتَذِلٌّ بِعِقَابِهِ ، مَغْلُوبٌ مَبْغِیٌّ عَلَیَّ مَقْصُودٌ ، وَجِلٌ خَائِفٌ مُرَوَّعٌ مَقْهُورٌ ، قَدْ قَلَّ صَبْرِی وَضَاقَتْ حِیلَتِی ، وَانْغَلَقَتْ عَلَیَّ الْمَذَاهِبُ إِلاّ إِلَیْکَ ، وَانْسَدَّتْ عَلَیَّ الْجِهَاتُ إِلاّ جِهَتَکَ ، وَالْتَبَسَتْ عَلَیَّ أُمُورِی فِی رَفْعِ مَکْرُوهِهِ عَنِّی ، وَاشْتَبَهَتْ عَلَیَّ الآْرَاءُ فِی إِزَالَةِ ظُلْمِهِ وَخَذَلَنِی مَنِ اسْتَنْصَرْتُهُ مِنْ عِبَادِکَ ، وَأَسْلَمَنِی مَنْ تَعَلَّقْتُ بِهِ مِنْ خَلْقِکَ طُرّاً ، وَاسْتَشَرْتُ نَصِیحِی فَأَشَارَ عَلَیَّ بِالرَّغْبَةِ إِلَیْکَ ، وَاسْتَرْشَدْتُ دَلِیلِی فَلَمْ یَدُلَّنِی إِلاّ عَلَیْکَ ، فَرَجَعْتُ إِلَیْکَ یَا مَوْلایَ صَاغِراً رَاغِماً مُسْتَکِیناً ، عَالِماً أَنَّهُ لا فَرَجَ لِی إِلاّ عِنْدَکَ ، وَلا خَلاصَ لِی إِلاّ بِکَ ، أَتَنَجَّزُ وَعْدَکَ فِی نُصْرَتِی ، وَإِجَابَةِ دُعَائِی ، فَإِنَّکَ قُلْتَ وَقَوْلُکَ الْحَقُّ الَّذِی لا یُرَدُّ وَلا یُبَدَّلُ ، وَمَنْ بُغِیَ عَلَیْهِ لَیَنْصُرَنَّهُ اللّه‌ُ ، وَقُلْتَ جَلَّ جَلالُکَ وَتَقَدَّسَتْ أَسْمَاوءُکَ ، ادْعُونِی أَسْتَجِبْ لَکُمْ ، وَأَنَا فَاعِلٌ مَا أَمَرْتَنِی فَاسْتَجِبْ لِی کَمَا وَعَدْتَنِی ، وَإِنِّی لاَءَعْلَمُ یَا سَیِّدِی أَنَّ لَکَ یَوْماً تَنْتَقِمُ فِیهِ مِنَ الظَّالِمِ لِلْمَظْلُومِ ، وَأَتَیَقَّنُ أَنَّ لَکَ وَقْتاً تَأْخُذُ فِیهِ مِنَ الْغَاضِبِ لِلْمَغْضُوبِ ، لاِءَنَّکَ لا یَسْبِقُکَ مُعَانِدٌ ، وَلا یَخْرُجُ عَنْ قَبْضَتِکَ مُنَابِذٌ ، وَلا تَخَافُ فَوْتَ فَائِتٍ ، وَلَکِنَّ جَزَعِی وَهَلَعِی لا یُبْلِغَانِ بِیَ الصَّبْرَ عَلَی أَنَاتِکَ ، وَانْتِظَارِ حِلْمِکَ ، فَقُدْرَتُکَ یَا مَوْلایَ فَوْقَ کُلِّ قُدْرَةٍ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وَسُلْطَانُکَ غَالِبُ کُلِّ سُلْطَانٍ وَمَعَادُ کُلِّ أَحَدٍ إِلَیْکَ ، وَإِنْ أَمْهَلْتَهُ ، وَرُجُوعُ کُلِّ ظَالِمٍ إِلَیْکَ وَإِنْ أَنْظَرْتَهُ ، وَقَدْ أَضَرَّنِی یَا رَبِّ حِلْمُکَ عَنْ فُلانِ بْنِ فُلانٍ ، وَطُولُ أَنَاتِکَ لَهُ ، وَإِمْهَالُکَ إِیَّاهُ ، وَکَادَ الْقُنُوطُ یَسْتَوْلِی عَلَیَّ لَوْ لا الثِّقَةُ بِکَ وَالْیَقِینُ بِوَعْدِکَ ، فَإِنْ کَانَ فِی قَضَائِکَ النَّافِذِ وَقُدْرَتِکَ الْمَاضِیَةِ أَنْ یُنِیبَ أَوْ یَتُوبَ أَوْ یَرْجِعَ عَنْ ظُلْمِی أَوْ یَکُفَّ مَکْرُوهَهُ عَنِّی ، وَیَنْتَقِلَ عَنْ عَظِیمِ مَا رَکِبَ مِنِّی ، فَصَلِّ عَلَی مُحَمَّدٍ وَآلِ مُحَمَّدٍ ، وَأَوْقِعْ ذَلِکَ فِی قَلْبِهِ السَّاعَةَ السَّاعَةَ قَبْلَ إِزَالَتِهِ نِعْمَتَکَ الَّتِی أَنْعَمْتَ بِهَا عَلَیَّ ، وَتَکْدِیرِهِ مَعْرُوفَکَ الَّذِی صَنَعْتَهُ عِنْدِی ، وَإِنْ کَانَ فِی عِلْمِکَ بِهِ غَیْرُ ذَلِکَ ، مِنْ مَقَامٍ عَلَی ظُلْمِی ، فَأَسْأَلُکَ یَا نَاصِرَ الْمَظْلُومِ الْمَبْغِیِّ عَلَیْهِ إِجَابَةَ دَعْوَتِی ، فَصَلِّ عَلَی مُحَمَّدٍ وَآلِ مُحَمَّدٍ وَخُذْهُ مِنْ مَأْمَنِهِ أَخْذَ عَزِیزٍ مُقْتَدِرٍ ، وَافْجَأْهُ فِی غَفْلَتِهِ مُفَاجَأَةَ مَلِیکٍ مُنْتَصِرٍ ، وَاسْلُبْهُ نِعْمَتَهُ وَسُلْطَانَهُ ، وَفُلَّ عَنْهُ جُنُودَهُ وَأَعْوَانَهُ ، وَمَزِّقْ مُلْکَهُ کُلَّ مُمَزَّقٍ ، وَفَرِّقْ أَنْصَارَهُ کُلَّ مُفَرَّقٍ وَأَعْرِهِ مِنْ نِعْمَتِکَ الَّتِی لَمْ یُقَابِلْهَا بِالشُّکْرِ ، وَانْزِعْ عَنْهُ سِرْبَالَ عِزِّهِ الَّذِی لَمْ یُجَازِهِ بِالاْءِحْسَانِ ، وَاقْصِمْهُ یَا قَاصِمَ الْجَبَابِرَةِ ، وَأَهْلِکْهُ یَا مُهْلِکَ الْقُرُونِ الْخَالِیَةِ وَأَبِرْهُ یَا مُبِیرَ الاْءُمَمِ الظَّالِمَةِ ، وَاخْذُلْهُ یَا خَاذِلَ الْفِئَاتِ الْبَاغِیَةِ ، وَأَبْتِرْهُ عُمُرَهُ ، وَابْتَزِّهِ مُلْکَهُ ، وَعِفَّ أَثَرَهُ وَاقْطَعْ خَبَرَهُ ، وَأَطْفِئْ نَارَهُ ، وَأَظْلِمْ نَهَارَهُ ، وَکَوِّرْ شَمْسَهُ ، وَاهْشِمْ شِدَّتَهُ ، وَجُذَّ سَنَامَهُ ، وَأَرْغِمْ أَنْفَهُ ، وَلا تَدَعْ لَهُ جُنَّةً إِلاّ هَتَکْتَهَا ، وَلا دِعَامَةً إِلاّ قَصَمْتَهَا ، وَلا کَلِمَةً مُجْتَمِعَةً إِلاّ فَرَّقْتَهَا ، وَلا قَائِمَةَ عُلْوٍ إِلاّ وَضَعْتَهَا ، وَلا رُکْناً إِلاّ وَهَنْتَهُ ، وَلا سَبَباً إِلاّ قَطَعْتَهُ ، وَأَرِهِ أَنْصَارَهُ وَجُنْدَهُ عَبَادِیدَ بَعْدَ الاْءُلْفَةِ ، وَشَتَّی بَعْدَ اجْتِمَاعِ الْکَلِمَةِ ، وَمُقَنِّعِی الرُّءُوسِ بَعْدَ الظُّهُورِ عَلَی الاْءُمَّةِ وَاشْفِ بِزَوَالِ أَمْرِهِ الْقُلُوبَ الْمُنْقَلِبَةَ الْوَجِلَةَ وَالاْءَفْئِدَةَ اللَّهِفَةَ ، وَالاْءُمَّةَ الْمُتَحَیِّرَةَ ، وَالْبَرِیَّةَ الضَّائِعَةَ وَأَدْلِ بِبَوَارِهِ الْحُدُودَ الْمُعَطَّلَةَ ، وَالاْءَحْکَامَ الْمُهْمَلَةَ ، وَالسُّنَنَ الدَّائِرَةَ ، وَالْمَعَالِمَ الْمُغَیَّرَةَ ، وَالآْیَاتِ الْمُحَرَّفَةَ ، وَالْمَدَارِسَ الْمَهْجُورَةَ ، وَالْمَحَارِیبَ الْمَجْفُوَّةَ ، وَالْمَسَاجِدَ الْمَهْدُومَةَ ، وَأَشْبِعْ بِهِ الْخِمَاصَ</w:t>
      </w:r>
      <w:bookmarkStart w:id="592" w:name="pg2796_18185"/>
    </w:p>
    <w:p>
      <w:pPr>
        <w:pStyle w:val="BookText"/>
        <w:rPr/>
      </w:pPr>
      <w:bookmarkEnd w:id="592"/>
      <w:r>
        <w:rPr>
          <w:rFonts w:ascii="Amiri" w:hAnsi="Amiri" w:eastAsia="Amiri" w:cs="Amiri"/>
          <w:color w:val="111111"/>
          <w:sz w:val="28"/>
          <w:sz w:val="28"/>
          <w:szCs w:val="28"/>
          <w:rtl w:val="true"/>
          <w:lang w:bidi="ar-SA"/>
        </w:rPr>
        <w:t xml:space="preserve">السَّاغِبَةَ ، وَأَرْوِ بِهِ اللَّهَوَاتِ اللاّغِبَةَ ، وَالاْءَکْبَادَ الظَّامِئَةَ ، وَأَرِحْ بِهِ الاْءَقْدَامَ الْمُتْعَبَةَ ، وَاطْرُقْهُ بِلَیْلَةٍ لا أُخْتَ لَهَا ، وَسَاعَةٍ لا شِفَاءَ مِنْهَا ، وَبِنَکْبَةٍ لا انْتِعَاشَ مَعَهَا وَبِعَثْرَةٍ لا إِقَالَةَ مِنْهَا ، وَأَبِحْ حَرِیمَهُ ، وَنَغِّصْ نِعْمَتَهُ وَأَرِهِ بَطْشَتَکَ الْکُبْرَی ، وَنَقِمَتَکَ الْمُثْلَی وَقُدْرَتَکَ الَّتِی هِیَ فَوْقَ کُلِّ قُدْرَةٍ ، وَسُلْطَانَکَ الَّذِی هُوَ أَعَزُّ مِنْ سُلْطَانِهِ ، وَاغْلِبْهُ لِی بِقُوَّتِکَ الْقَوِیَّةِ ، وَمِحَالِکَ الشَّدِیدِ ، وَامْنَعْنِی بِمَنَعَتِکَ الَّتِی کُلُّ خَلْقٍ فِیهَا ذَلِیلٌ ، وَابْتَلِهِ بِفَقْرٍ لا تَجْبُرُهُ وَبِسُوءٍ لا تَسْتُرُهُ ، وَکِلْهُ إِلَی نَفْسِهِ فِیمَا یُرِیدُ ، إِنَّکَ فَعَّالٌ لِمَا تُرِیدُ ، وَأَبْرِئْهُ مِنْ حَوْلِکَ وَقُوَّتِکَ وَأَحْوِجْهُ إِلَی حَوْلِهِ وَقُوَّتِهِ ، وَأَذِلَّ مَکْرَهُ بِمَکْرِکَ ، وَادْفَعْ مَشِیَّتَهُ بِمَشِیَّتِکَ ، وَأَسْقِمْ جَسَدَهُ وَأَیْتِمْ وُلْدَهُ ، وَانْقُصْ أَجَلَهُ ، وَخَیِّبْ أَمَلَهُ ، وَأَدِلْ دَوْلَتَهُ ، وَأَطِلْ عَوْلَتَهُ ، وَاجْعَلْ شُغُلَهُ فِی بَدَنِهِ وَلا تَفُکَّهُ مِنْ حُزْنِهِ ، وَصَیِّرْ کَیْدَهُ فِی ضَلالٍ ، وَأَمْرَهُ إِلَی زَوَالٍ ، وَنِعْمَتَهُ إِلَی انْتِقَالٍ ، وَجَدَّهُ فِی سَفَالٍ ، وَسُلْطَانَهُ فِی اضْمِحْلالٍ ، وَعَاقِبَةَ أَمْرِهِ إِلَی شَرِّ حَالٍ ، وَأَمِتْهُ بِغَیْظِهِ إِذَا أَمَتَّهُ ، وَأَبْقِهِ لِحُزْنِهِ إِنْ أَبْقَیْتَهُ ، وَقِنِی شَرَّهُ وَهَمْزَهُ وَلَمْزَهُ ، وَسَطْوَتَهُ وَعَدَاوَتَهُ ، وَالْمَحْهُ لَمْحَةً تُدَمِّرُ بِهَا عَلَیْهِ ، فَإِنَّکَ أَشَدُّ بَأْساً وَأَشَدُّ تَنْکِیلاً </w:t>
      </w:r>
      <w:r>
        <w:rPr>
          <w:rFonts w:eastAsia="Amiri" w:cs="Amiri" w:ascii="Amiri" w:hAnsi="Amiri"/>
          <w:color w:val="111111"/>
          <w:sz w:val="28"/>
          <w:szCs w:val="28"/>
          <w:rtl w:val="true"/>
          <w:lang w:bidi="ar-SA"/>
        </w:rPr>
        <w:t>» .</w:t>
      </w:r>
    </w:p>
    <w:p>
      <w:pPr>
        <w:pStyle w:val="Heading3"/>
        <w:numPr>
          <w:ilvl w:val="2"/>
          <w:numId w:val="1"/>
        </w:numPr>
        <w:rPr/>
      </w:pPr>
      <w:bookmarkStart w:id="593" w:name="__RefHeading___Toc2195877_1395250215"/>
      <w:bookmarkStart w:id="594" w:name="_Toc228"/>
      <w:bookmarkEnd w:id="593"/>
      <w:r>
        <w:rPr>
          <w:rtl w:val="true"/>
        </w:rPr>
        <w:t>حرز یمانی</w:t>
      </w:r>
      <w:bookmarkEnd w:id="5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حرز یمانی به دو طریق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احتمال قوی سند روایت عبداللّه بن جعفر متصل نباشد </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در مهج الدعوات آمده هر دو ضعیف است ، لکن می‌توان اطمینان داشت که این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بعض عبارات 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علیه‌السلام صادر شده ، از عبداللّه بن عباس در هر دو سند ، و از عبداللّه بن جعفر در یکی آمده ، که امام حسن علیه‌السلام برای مردی که بوی مسک از وی ساطع بود ، دارای منظری شگفت‌انگیز ، و زبانی فصیح بود ، از حضرت اجازه ورود می‌خواهد ، آن بزرگوار اجازه دادند ، مرد بر حضرت وارد سلام</w:t>
      </w:r>
    </w:p>
    <w:p>
      <w:pPr>
        <w:pStyle w:val="BookText"/>
        <w:rPr/>
      </w:pPr>
      <w:r>
        <w:rPr>
          <w:rFonts w:ascii="IRNazanin" w:hAnsi="IRNazanin" w:eastAsia="IRNazanin"/>
          <w:color w:val="111111"/>
          <w:sz w:val="28"/>
          <w:sz w:val="28"/>
          <w:szCs w:val="28"/>
          <w:rtl w:val="true"/>
          <w:lang w:bidi="fa-IR"/>
        </w:rPr>
        <w:t xml:space="preserve">کرده ، و وضع خوب زندگی خود را شرح داد ، لکن در مقابل از دشمنی که در قبال او کاری از وی ساخته نیست ، و درمانده وجود دارد ، شبی در خواب هاتفی ندا داد ، که برخاسته نزد بهترین خلق خدا بعد از پیغمبر صلی‌الله‌علیه‌و‌آله امیرالمؤمنین علیه‌السلام رفته و دعائی برای سرکوب و نجات از این دشمن از آن جناب بخواه که پیغمبر به آن حضرت آموخته ، و در آن اسم اعظم خداست و از حضرت با التماس درخواست یاددادن آن دعاء را نمود ، حضرت ، دوات و کاغذی خواستند ، و دعاء را برایش نوشتند ، و دعا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اللَّهُمَّ أَنْتَ اللّه‌ُ الْمَلِکُ الْحَقُّ الَّذِی لا إِلَهَ إِلاّ أَنْتَ ، وَأَنَا عَبْدُکَ وَأَنْتَ رَبِّی ، ظَلَمْتُ نَفْسِی ، وَاعْتَرَفْتُ بِذَنْبِی ، وَلا یَغْفِرُ الذُّنُوبَ إِلاّ أَنْتَ فَاغْفِرْ لِی یَا غَفُورُ یَا شَکُورُ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 وَأَنْتَ لِلْحَمْدِ أَهْلٌ عَلَی مَا خَصَصْتَنِی بِهِ مِنْ مَوَاهِبِ الرَّغَائِبِ ، وَمَا وَصَلَ إِلَیَّ مِنْ فَضْلِکَ السَّابِغِ ، وَمَا أَوْلَیْتَنِی بِهِ مِنْ إِحْسَانِکَ إِلَیَّ ، وَبَوَّأْتَنِی بِهِ مِنْ مَظِنَّةِ الْعَدْلِ ، وَأَنَلْتَنِی مِنْ مَنِّکَ الْوَاصِلِ إِلَیَّ وَمِنَ الدِّفَاعِ عَنِّی ، وَالتَّوْفِیقِ لِی وَالاْءِجَابَةِ لِدُعَائِی ، حَتَّی أُنَاجِیَکَ دَاعِیاً ، وَأَدْعُوَکَ مُضَاماً ، وَأَسْأَلَکَ فَأَجِدَکَ فِی الْمَوَاطِنِ کُلِّهَا لِی جَابِراً ، وَفِی الاْءُمُورِ نَاظِراً ، وَلِذُنُوبِی غَافِراً ، وَلِعَوْرَاتِی سَاتِراً ، لَمْ أَعْدَمْ خَیْرَکَ طَرْفَةَ عَیْنٍ مُذْ أَنْزَلْتَنِی دَارَ الإخْتِبَارِ لِتَنْظُرَ مَا أُقَدِّمُ لِدَارِ الْقَرَارِ ، فَأَنَا عَتِیقُکَ مِنْ جَمِیعِ الآْفَاتِ وَالْمَصَائِبِ فِی اللَّوَازِبِ وَالْغُمُومِ الَّتِی سَاوَرَتْنِی فِیهَا الْهُمُومُ بِمَعَارِیضِ أَصْنَافِ الْبَلاءِ وَمَصْرُوفِ جُهْدِ الْقَضَاءِ ، لا أَذْکُرُ مِنْکَ إِلاّ الْجَمِیلَ ، وَلا أَرَی مِنْکَ غَیْرَ التَّفْضِیلِ ، خَیْرُکَ لِی شَامِلٌ ، وَفَضْلُکَ عَلَیَّ مُتَوَاتِرٌ ، وَنِعْمَتُکَ عِنْدِی مُتَّصِلَةٌ ، وَسَوَابِقُ لَمْ تُحَقِّقْ حَذَارِی ، بَلْ صَدَّقَتْ رَجَائِی وَصَاحَبَتْ أَسْفَارِی ، وَأَکْرَمْتَ أَحْضَارِی ، وَشَفَیْتَ أَمْرَاضِی وَأَوْصَابِی ، وَعَافَیْتَ مُنْقَلَبِی وَمَثْوَایَ ، وَلَمْ تُشْمِتْ بِی أَعْدَائِی ، وَرَمَیْتَ مَنْ رَمَانِی ، وَکَفَیْتَنِی مَئُونَةَ مَنْ عَادَانِی فَحَمْدِی</w:t>
      </w:r>
    </w:p>
    <w:p>
      <w:pPr>
        <w:pStyle w:val="BookText"/>
        <w:rPr/>
      </w:pPr>
      <w:r>
        <w:rPr>
          <w:rFonts w:ascii="Amiri" w:hAnsi="Amiri" w:eastAsia="Amiri" w:cs="Amiri"/>
          <w:color w:val="111111"/>
          <w:sz w:val="28"/>
          <w:sz w:val="28"/>
          <w:szCs w:val="28"/>
          <w:rtl w:val="true"/>
          <w:lang w:bidi="ar-SA"/>
        </w:rPr>
        <w:t xml:space="preserve">لَکَ وَاصِلٌ ، وَثَنَائِی لَکَ دَائِمٌ مِنَ الدَّهْرِ إِلَی الدَّهْرِ بِأَلْوَانِ التَّسْبِیحِ ، خَالِصاً لِذِکْرِکَ وَمَرْضِیّاً لَکَ بِنَاصِعِ التَّوْحِیدِ ، وَإِمْحَاضِ التَّمْجِیدِ ، بِطُولِ التَّعْدِیدِ ، وَمَزِیَّةِ أَهْلِ الْمَزِیدِ ، لَمْ تُعَنْ فِی قُدْرَتِکَ ، وَلَمْ تُشَارَکْ فِی إِلَهِیَّتِکَ ، وَلَمْ تُعَلَّمْ إِذْ حَبَسْتَ الاْءَشْیَاءَ عَلَی الْغَرَائِزِ ، وَلا خَرَقَتِ الاْءَوْهَامُ حُجُبَ الْغُیُوبِ فَتَعْتَقِدُ فِیکَ مَحْدُوداً فِی عَظَمَتِکَ ، فَلا یَبْلُغُکَ بُعْدُ الْهِمَمِ ، وَلا یَنَالُکَ غَوْصُ الْفِکَرِ ، وَلا یَنْتَهِی إِلَیْکَ نَظَرُ نَاظِرٍ فِی مَجْدِ جَبَرُوتِکَ ، ارْتَفَعَتْ عَنْ صِفَةِ الْمَخْلُوقِینَ صِفَاتُ قُدْرَتِکَ ، وَعَلا عَنْ ذَلِکَ کِبْرِیَاءُ عَظَمَتِکَ ، لا یَنْقُصُ مَا أَرَدْتَ أَنْ یَزْدَادَ ، وَلا یَزْدَادُ مَا أَرَدْتَ أَنْ یَنْقُصَ ، وَلا أَحَدٌ حَضَرَکَ حِینَ بَرَأْتَ النُّفُوسَ ، کَلَّتِ الاْءَوْهَامُ عَنْ تَفْسِیرِ صِفَتِکَ ، وَانْحَسَرَتِ الْعُقُولُ عَنْ کُنْهِ عَظَمَتِکَ ، وَکَیْفَ تُوصَفُ وَأَنْتَ الْجَبَّارُ الْقُدُّوسُ الَّذِی لَمْ تَزَلْ أَزَلِیّاً دَائِماً فِی الْغُیُوبِ وَحْدَکَ ، لَیْسَ فِیهَا غَیْرُکَ وَلَمْ یَکُنْ لَهَا سِوَاکَ ، حَارَ فِی مَلَکُوتِکَ عَمِیقَاتُ مَذَاهِبِ التَّفْکِیرِ ، فَتَوَاضَعَتِ الْمُلُوکُ لِهَیْبَتِکَ ، وَعَنَتِ الْوُجُوهُ بِذُلِّ الإسْتِکَانَةِ لَکَ وَانْقَادَ کُلُّ شَیْءٍ لِعَظَمَتِکَ ، وَاسْتَسْلَمَ کُلُّ شَیْءٍ لِقُدْرَتِکَ ، وَخَضَعَتْ لَکَ الرِّقَابُ ، وَکَلَّ دُونَ ذَلِکَ تَحْبِیرُ اللُّغَاتِ ، وَضَلَّ هُنَالِکَ التَّدْبِیرُ فِی تَصَارِیفِ الصِّفَاتِ ، فَمَنْ تَفَکَّرَ فِی ذَلِکَ رَجَعَ طَرْفُهُ إِلَیْهِ حَسِیراً ، وَعَقْلُهُ مَبْهُوراً وَتَفَکُّرُهُ مُتَحَیِّراً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مُتَوَاتِراً مُتَوَالِیاً مُتَّسِقاً مُسْتَوْثِقاً ، یَدُومُ وَلا یَبِیدُ ، غَیْرَ مَفْقُودٍ فِی الْمَلَکُوتِ ، وَلا مَطْمُوسٍ فِی الْعَالَمِ ، وَلا مُنْتَقَصٍ فِی الْعِرْفَانِ ، وَلَکَ الْحَمْدُ مَا لا تُحْصَی مَکَارِمُهُ فِی اللَّیْلِ إِذَا أَدْبَرَ ، وَالصُّبْحِ إِذَا أَسْفَرَ ، وَفِی الْبَرَارِی وَالْبِحَارِ ، وَالْغُدُوِّ وَالآْصَالِ وَالْعَشِیِّ وَالاْءِبْکَارِ ، وَفِی الظَّهَائِرِ وَالاْءَسْحَارِ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بِتَوْفِیقِکَ قَدْ أَحْضَرْتَنِی الرَّغْبَةَ وَجَعَلْتَنِی مِنْکَ فِی وَلایَةِ الْعِصْمَةِ ، فَلَمْ أَبْرَحْ فِی سُبُوغِ نَعْمَائِکَ وَتَتَابُعِ آلائِکَ ، مَحْفُوظاً لَکَ فِی الْمَنَعَةِ وَالدِّفَاعِ ، مَحُوطاً بِکَ فِی مَثْوَایَ وَمُنْقَلَبِی ، وَلَمْ تُکَلِّفْنِی فَوْقَ طَاقَتِی ، إِذْ لَمْ تَرْضَ مِنِّی إِلاّ طَاقَتِی ، وَلَیْسَ شُکْرِی وَإِنْ بَالَغْتُ</w:t>
      </w:r>
    </w:p>
    <w:p>
      <w:pPr>
        <w:pStyle w:val="BookText"/>
        <w:rPr/>
      </w:pPr>
      <w:r>
        <w:rPr>
          <w:rFonts w:ascii="Amiri" w:hAnsi="Amiri" w:eastAsia="Amiri" w:cs="Amiri"/>
          <w:color w:val="111111"/>
          <w:sz w:val="28"/>
          <w:sz w:val="28"/>
          <w:szCs w:val="28"/>
          <w:rtl w:val="true"/>
          <w:lang w:bidi="ar-SA"/>
        </w:rPr>
        <w:t xml:space="preserve">فِی الْمَقَالِ ، وَبَالَغْتُ فِی الْفَعَالِ ، بِبَالِغٍ أَدَاءَ حَقِّکَ ، وَلا مُکَافِیاً لِفَضْلِکَ ، لاِءَنَّکَ أَنْتَ اللّه‌ُ ، الَّذِی لا إِلَهَ إِلاّ أَنْتَ لَمْ تَغِبْ وَلا تَغِیبُ عَنْکَ غَائِبَةٌ ، وَلا تَخْفَی عَلَیْکَ خَافِیَةٌ ، وَلَمْ تَضِلَّ لَکَ فِی ظُلَمِ الْخَفِیَّاتِ ضَالَّةٌ إِنَّمَا أَمْرُکَ إِذَا أَرَدْتَ شَیْئاً أَنْ تَقُولَ لَهُ کُنْ فَیَکُونُ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مِثْلَ مَا حَمِدْتَ بِهِ نَفْسَکَ وَأَضْعَافَ مَا حَمِدَکَ بِهِ الْحَامِدُونَ ، وَمَجَّدَکَ بِهِ الْمُمَجِّدُونَ ، وَکَبَّرَکَ بِهِ الْمُکَبِّرُونَ ، وَعَظَّمَکَ بِهِ الْمُعَظِّمُونَ ، حَتَّی یَکُونَ لَکَ مِنِّی وَحْدِی فِی کُلِّ طَرْفَةِ عَیْنٍ وَأَقَلَّ مِنْ ذَلِکَ مِثْلَ حَمْدِ الْحَامِدِینَ ، وَتَوْحِیدِ أَصْنَافِ الْمُخْلَصِینَ ، وَتَقْدِیسِ أَجْنَاسِ الْعَارِفِینَ ، وَثَنَاءِ جَمِیعِ الْمُهَلِّلِینَ ، وَمِثْلَ مَا أَنْتَ بِهِ عَارِفٌ مِنْ رِزْقِکَ اعْتِبَاراً وَفَضْلاً ، وَسَأَلْتَنِی مِنْهُ یَسِیراً صَغِیراً ، وَأَعْفَیْتَنِی مِنْ جَمِیعِ خَلْقِکَ مِنَ الْحَیَوَانِ ، وَأَرْغَبُ إِلَیْکَ فِی رَغْبَةِ مَا أَنْطَقْتَنِی بِهِ مِنْ حَمْدِکَ ، فَمَا أَیْسَرَ مَا کَلَّفْتَنِی بِهِ مِنْ حَقِّکَ ، وَأَعْظَمَ مَا وَعَدْتَنِی عَلَی شُکْرِکَ ، ابْتَدَأْتَنِی بِالنِّعَمِ فَضْلاً وَطَوْلاً وَأَمَرْتَنِی بِالشُّکْرِ حَقّاً وَعَدْلاً ، وَوَعَدْتَنِی عَلَیْهِ أَضْعَافاً وَمَزِیداً ، وَأَعْطَیْتَنِی مِنْ رِزْقِکَ اعْتِبَاراً وَفَضْلاً ، وَسَأَلْتَنِی مِنْهُ یَسِیراً صَغِیراً ، وَأَعْفَیْتَنِی مِنْ جَهْدِ الْبَلاءِ ، وَلَمْ تُسَلِّمْنِی لِلسُّوءِ مِنْ بَلائِکَ ، مَعَ مَا أَوْلَیْتَنِی مِنَ الْعَافِیَةِ ، وَسَوَّغْتَ مِنْ کَرَائِمِ النُّحْلِ ، وَضَاعَفْتَ لِیَ الْفَضْلَ مَعَ مَا أَوْدَعْتَنِی مِنَ الْحُجَّةِ الشَّرِیفَةِ ، وَیَسَّرْتَ لِی مِنَ الدَّرَجَةِ الرَّفِیعَةِ وَاصْطَفَیْتَنِی بِأَعْظَمِ النَّبِیِّینَ دَعْوَةً ، وَأَفْضَلِهِمْ شَفَاعَةً مُحَمَّدٍ صلی‌الله‌علیه‌و‌آله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 لا یَسَعُهُ إِلاّ مَغْفِرَتُکَ ، وَلا یَمْحَقُهُ إِلاّ عَفْوُکَ ، وَلا یُکَفِّرُهُ إِلاّ فَضْلُکَ ، وَهَبْ لِی فِی یَوْمِی هَذَا یَقِیناً تُهَوِّنُ عَلَیَّ بِهِ مُصِیبَاتِ الدُّنْیَا وَأَحْزَانَهَا ، بِشَوْقٍ إِلَیْکَ ، وَرَغْبَةٍ فِیمَا عِنْدَکَ ، وَاکْتُبْ لِی عِنْدَکَ الْمَغْفِرَةَ ، وَبَلِّغْنِیَ الْکَرَامَةَ ، وَارْزُقْنِی شُکْرَ مَا أَنْعَمْتَ بِهِ عَلَیَّ ، فَإِنَّکَ أَنْتَ اللّه‌ُ الْوَاحِدُ الرَّفِیعُ الْبَدِیءُ الْبَدِیعُ السَّمِیعُ الْعَلِیمُ ، الَّذِی لَیْسَ لاِءَمْرِکَ مَدْفَعٌ وَلا عَنْ قَضَائِکَ مُمْتَنِعٌ ، أَشْهَدُ أَنَّکَ رَبِّی وَرَبُّ کُلِّ شَیْءٍ ، فَاطِرُ السَّمَاوَاتِ وَالاْءَرْضِ ،</w:t>
      </w:r>
    </w:p>
    <w:p>
      <w:pPr>
        <w:pStyle w:val="BookText"/>
        <w:rPr/>
      </w:pPr>
      <w:r>
        <w:rPr>
          <w:rFonts w:ascii="Amiri" w:hAnsi="Amiri" w:eastAsia="Amiri" w:cs="Amiri"/>
          <w:color w:val="111111"/>
          <w:sz w:val="28"/>
          <w:sz w:val="28"/>
          <w:szCs w:val="28"/>
          <w:rtl w:val="true"/>
          <w:lang w:bidi="ar-SA"/>
        </w:rPr>
        <w:t xml:space="preserve">عَالِمُ الْغَیْبِ وَالشَّهَادَةِ الْعَلِیُّ الْکَبِیرُ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الثَّبَاتَ فِی الاْءَمْرِ ، وَالْعَزِیمَةَ عَلَی الرُّشْدِ ، وَالشُّکْرَ عَلَی نِعْمَتِکَ ، وَأَعُوذُ بِکَ مِنْ جَوْرِ کُلِّ جَائِرٍ ، وَبَغْیِ کُلِّ بَاغٍ ، وَحَسَدِ کُلِّ حَاسِدٍ ، بِکَ أَصُولُ عَلَی الاْءَعْدَاءِ ، وَبِکَ أَرْجُو وَلایَةَ الاْءَحِبَّاءِ ، مَعَ مَا لا أَسْتَطِیعُ إِحْصَاءَهُ ، وَلا تَعْدِیدَهُ مِنْ عَوَائِدِ فَضْلِکَ ، وَطُرَفِ رِزْقِکَ ، وَأَلْوَانِ مَا أَوْلَیْتَ مِنْ إِرْفَادِکَ ، فَإِنَّکَ أَنْتَ اللّه‌ُ الَّذِی لا إِلَهَ إِلاّ أَنْتَ الْفَاشِی فِی الْخَلْقِ رِفْدُهُ ، الْبَاسِطُ بِالْحَقِّ یَدُکَ ، وَلا تُضَادُّ فِی حُکْمِکَ ، وَلا تُنَازَعُ فِی أَمْرِکَ ، تَمْلِکُ مِنَ الاْءَنَامِ مَا تَشَاءُ ، وَلا یَمْلِکُونَ إِلاّ مَا تُرِیدُ ، قُلِ اللّهُمَّ مالِکَ الْمُلْکِ تُوءْتِی الْمُلْکَ مَنْ تَشاءُ وَتَنْزِعُ الْمُلْکَ مِمَّنْ تَشاءُ وَتُعِزُّ مَنْ تَشاءُ وَتُذِلُّ مَنْ تَشاءُ بِیَدِکَ الْخَیْرُ ، إِنَّکَ عَلی کُلِّ شَیْءٍ قَدِیرٌ ، تُولِجُ اللَّیْلَ فِی النَّهارِ ، وَتُولِجُ النَّهارَ فِی اللَّیْلِ ، وَتُخْرِجُ الْحَیَّ مِنَ الْمَیِّتِ ، وَتُخْرِجُ الْمَیِّتَ مِنَ الْحَیِّ ، وَتَرْزُقُ مَنْ تَشاءُ بِغَیْرِ حِسابٍ ، أَنْتَ الْمُنْعِمُ الْمُفْضِلُ الْخَالِقُ الْبَارِئُ الْقَادِرُ الْقَاهِرُ الْمُقَدَّسُ فِی نُورِ الْقُدْسِ ، تَرَدَّیْتَ بِالْمَجْدِ وَالْعِزِّ ، وَتَعَظَّمْتَ بِالْکِبْرِیَاءِ ، وَتَغَشَّیْتَ بِالنُّورِ وَالْبَهَاءِ ، وَتَجَلَّلْتَ بِالْمَهَابَةِ وَالسَّنَاءِ ، لَکَ الْمَنُّ الْقَدِیمُ ، وَالسُّلْطَانُ الشَّامِخُ ، وَالْجُودُ الْوَاسِعُ ، وَالْقُدْرَةُ الْمُقْتَدِرَةُ ، جَعَلْتَنِی مِنْ أَفْضَلِ بَنِی آدَمَ ، وَجَعَلْتَنِی سَمِیعاً بَصِیراً صَحِیحاً سَوِیّاً مُعَافًی ، وَلَمْ تَشْغَلْنِی نُقْصَاناً فِی بَدَنِی ، وَلَمْ تَمْنَعْکَ کَرَامَتُکَ إِیَّایَ ، وَحُسْنُ صَنِیعِکَ عِنْدِی ، وَفَضْلُ إِنْعَامِکَ عَلَیَّ ، إِنْ وَسِعْتَ عَلَیَّ فِی الدُّنْیَا ، وَفَضَّلْتَنِی عَلَی کَثِیرٍ مِنْ أَهْلِهَا ، فَجَعَلْتَ لِی سَمْعاً وَفُوءَاداً یَعْرِفَانِ عَظَمَتَکَ ، وَأَنَا بِفَضْلِکَ حَامِدٌ ، وَبِجَهْدِ نَفْسِی لَکَ شَاکِرٌ ، وَبِحَقِّکَ شَاهِدٌ ، فَإِنَّکَ حَیٌّ قَبْلَ کُلِّ حَیٍّ ، وَحَیٌّ بَعْدَ کُلِّ حَیٍّ ، وَحَیٌّ تَرِثُ الْحَیَاةَ ، لَمْ تَقْطَعْ خَیْرَکَ عَنِّی طَرْفَةَ عَیْنٍ فِی کُلِّ وَقْتٍ ، وَلَمْ تُنْزِلْ بِی عُقُوبَاتِ النِّقَمِ ، وَلَمْ تُغَیِّرْ عَلَیَّ دَقَائِقَ الْعِصَمِ ، فَلَوْ لَمْ أَذْکُرْ مِنْ إِحْسَانِکَ إِلاّ عَفْوَکَ وَإِجَابَةَ دُعَائِی حِینَ رَفَعْتُ رَأْسِی بِتَحْمِیدِکَ وَتَمْجِیدِکَ ، وَفِی قِسْمَةِ الاْءَرْزَاقِ حِینَ قَدَّرْتَ ، فَلَکَ الْحَمْدُ عَدَدَ مَا حَفِظَ عِلْمُکَ وَعَدَدَ</w:t>
      </w:r>
    </w:p>
    <w:p>
      <w:pPr>
        <w:pStyle w:val="BookText"/>
        <w:rPr/>
      </w:pPr>
      <w:r>
        <w:rPr>
          <w:rFonts w:ascii="Amiri" w:hAnsi="Amiri" w:eastAsia="Amiri" w:cs="Amiri"/>
          <w:color w:val="111111"/>
          <w:sz w:val="28"/>
          <w:sz w:val="28"/>
          <w:szCs w:val="28"/>
          <w:rtl w:val="true"/>
          <w:lang w:bidi="ar-SA"/>
        </w:rPr>
        <w:t xml:space="preserve">مَا أَحَاطَتْ بِهِ قُدْرَتُکَ ، وَعَدَدَ مَا وَسِعَتْهُ رَحْمَتُکَ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إِحْسَانَکَ فِیمَا بَقِیَ کَمَا أَحْسَنْتَ فِیمَا مَضَی فَإِنِّی أَتَوَسَّلُ بِتَوْحِیدِکَ وَتَمْجِیدِکَ وَتَحْمِیدِکَ وَتَهْلِیلِکَ وَتَکْبِیرِکَ وَتَعْظِیمِکَ ، وَبِنُورِکَ وَرَأْفَتِکَ وَرَحْمَتِکَ وَعُلُوِّکَ وَجَمَالِکَ وَجَلالِکَ وَبَهَائِکَ وَسُلْطَانِکَ وَقُدْرَتِکَ ، وَبِمُحَمَّدٍ وَآلِهِ الطَّاهِرِینَ أَلاّ تَحْرِمَنِی رِفْدَکَ وَفَوَائِدَکَ ، فَإِنَّهُ لا یَعْتَرِیکَ لِکَثْرَةِ مَا یَنْدَفِقُ بِهِ عَوَائِقُ الْبُخْلِ ، وَلا یَنْقُصُ جُودَکَ تَقْصِیرٌ فِی شُکْرِ نِعْمَتِکَ ، وَلا تُفْنِی خَزَائِنَ مَوَاهِبِکَ النِّعَمُ ، وَلا تَخَافُ ضَیْمَ إِمْلاقٍ فَتُکْدِیَ ، وَلا یَلْحَقُکَ خَوْفُ عُدْمٍ فَیَنْقُصَ فَیْضُ فَضْلِکَ اللَّهُمَّ ارْزُقْنِی قَلْباً خَاشِعاً ، وَیَقِیناً صَادِقاً ، وَلِسَاناً ذَاکِراً ، وَلا تُوءْمِنِّی مَکْرَکَ ، وَلا تَکْشِفْ عَنِّی سِتْرَکَ ، وَلا تُنْسِنِی ذِکْرَکَ ، وَلا تُبَاعِدْنِی مِنْ جِوَارِکَ ، وَلا تَقْطَعْنِی مِنْ رَحْمَتِکَ ، وَلا تُوءْیِسْنِی مِنْ رَوْحِکَ ، وَکُنْ لِی أُنْساً مِنْ کُلِّ وَحْشَةٍ ، وَاعْصِمْنِی مِنْ کُلِّ هَلَکَةٍ ، وَنَجِّنِی مِنْ کُلِّ بَلاءٍ ، فَإِنَّکَ لا تُخْلِفُ الْمِیعادَ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ارْفَعْنِی وَلا تَضَعْنِی ، وَزِدْنِی وَلا تَنْقُصْنِی ، وَارْحَمْنِی وَلا تُعَذِّبْنِی ، وَانْصُرْنِی وَلا تَخْذُلْنِی ، وَآثِرْنِی وَلا تُوءْثِرْ عَلَیَّ ، وَصَلِّ عَلَی مُحَمَّدٍ وَآلِ مُحَمَّدٍ الطَّیِّبِینَ الطَّاهِرِینَ وَسَلَّمَ تَسْلِیما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می‌گوید حضرت به او سفارش کردند که یک روز هم خواندن دعاء را ترک نکند ، در روایت اول دارد که همانا امید دارم هنگامی که به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یمن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 خداوند دشمنت را هلاک کرده باشد ، همانا از رسول خدا صلی‌الله‌علیه‌و‌آله شنیدم اگر مردی این دعاء را با نیت راست و دلی خاشع بخواند ، سپس کوهها را فرمان دهد یا او راه می‌روند و اگر بر دریا بخواند روی دریا راه می‌رود ، و اختلافی بین دو روایت در دعاء موجود است اینک دعاء به روایت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 الْحَمْدُ للّه‌ِِ رَبِّ الْعالَمِینَ ، وَالْعاقِبَةُ لِلْمُتَّقِینَ ، وَصَلَّی اللّه‌ُ</w:t>
      </w:r>
    </w:p>
    <w:p>
      <w:pPr>
        <w:pStyle w:val="BookText"/>
        <w:rPr/>
      </w:pPr>
      <w:r>
        <w:rPr>
          <w:rFonts w:ascii="Amiri" w:hAnsi="Amiri" w:eastAsia="Amiri" w:cs="Amiri"/>
          <w:color w:val="111111"/>
          <w:sz w:val="28"/>
          <w:sz w:val="28"/>
          <w:szCs w:val="28"/>
          <w:rtl w:val="true"/>
          <w:lang w:bidi="ar-SA"/>
        </w:rPr>
        <w:t xml:space="preserve">عَلَی مُحَمَّدٍ خَاتَمِ النَّبِیِّینَ ، وَعَلَی أَهْلِ بَیْتِهِ أَجْمَعِینَ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 وَأَنْتَ لِلْحَمْدِ أَهْلٌ عَلَی مَا خَصَصْتَنِی بِهِ مِنْ مَوَاهِبِ الرَّغَائِبِ ، وَوَصَلَ إِلَیَّ مِنْ فَضَائِلِ الصَّنَائِعِ ، وَمَا أَوْلَیْتَنِی بِهِ مِنْ إِحْسَانِکَ ، وَبَوَّأْتَنِی بِهِ مِنْ مَظِنَّةِ الصِّدْقِ ، وَأَنَلْتَنِی بِهِ مِنْ مَنِّکَ الْوَاصِلِ إِلَیَّ ، وَمِنَ الدِّفَاعِ عَنِّی ، وَالتَّوْفِیقِ لِی ، وَالاْءِجَابَةِ لِدُعَائِی حِینَ أُنَاجِیکَ رَاغِباً وَأَدْعُوکَ مُصَافِیاً ، وَحَتَّی أَرْجُوَکَ وَأَجِدَکَ فِی الْمَوَاضِعِ کُلِّهَا لِی جَابِراً ، وَفِی الْمَوَاطِنِ نَاظِراً ، وَعَلَی الاْءَعْدَاءِ نَاصِراً ، وَلِلذُّنُوبِ سَاتِراً ، لَمْ أَعْدَمْ فَضْلَکَ طَرْفَةَ عَیْنٍ مُذْ أَنْزَلْتَنِی دَارَ الإخْتِبَارِ ، لِتَنْظُرَ مَا أُقَدِّمُ لِدَارِ الْقَرَارِ ، فَأَنَا عَتِیقُکَ مِنْ جَمِیعِ الْمَصَائِبِ وَاللَّوَازِبِ ، وَالْغُمُومِ الَّتِی سَاوَرَتْنِی فِیهَا الْهُمُومُ ، بِمَعَارِیضِ أَصْنَافِ الْبَلاءِ ، وَمَصْرُوفِ جُهْدِ الْقَضَاءِ ، لا أَذْکُرُ مِنْکَ إِلاّ الْجَمِیلِ ، وَلا أَرَی مِنْکَ إِلاّ التَّفْضِیلَ ، خَیْرُکَ لِی شَامِلٌ ، وَفَضْلُکَ عَلَیَّ مُتَوَاتِرٌ ، وَنِعْمَتُکَ عِنْدِی مُتَّصِلَةٌ ، لَمْ تُحَقِّقْ حَذَارِی ، وَصَدَّقْتَ رَجَائِی ، وَصَاحَبْتَ أَسْفَارِی ، وَأَکْرَمْتَ أَحْضَارِی ، وَشَفَیْتَ أَمْرَاضِی ، وَعَافَیْتَ مُنْقَلَبِی وَمَثْوَایَ ، وَلَمْ تُشْمِتْ بِی أَعْدَائِی ، وَرَمَیْتَ مَنْ رَمَانِی ، وَکَفَیْتَنِی شَنَئَانَ مَنْ عَادَانِی ، فَحَمْدِی لَکَ وَاصِلٌ ، وَثَنَائِی عَلَیْکَ دَائِمٌ مِنَ الدَّهْرِ إِلَی الدَّهْرِ بِأَلْوَانِ التَّسْبِیحِ ، خَالِصاً لِذِکْرِکَ ، وَمَرْضِیّاً لَکَ بِنَاصِعِ التَّحْمِیدِ ، وَإِخْلاصِ التَّوْحِیدِ ، وَإِمْحَاضِ التَّمْجِیدِ ، بِطُولِ التَّعْدِیدِ ، فِی إِکْذَابِ أَهْلِ التَّنْدِیدِ ، لَمْ تُعَنْ فِی قُدْرَتِکَ ، وَلَمْ تُشَارَکْ فِی إِلَهِیَّتِکَ ، وَلَمْ تُعَایَنْ إِذْ حَبَسْتَ الاْءَشْیَاءَ عَلَی الْغَرَائِزِ الْمُخْتَلِفَاتِ وَلا خَرَقْتَ الاْءَوْهَامَ حُجُبَ الْغُیُوبِ إِلَیْکَ ، فَاعْتَقَدْتُ مِنْکَ مَحْدُوداً فِی عَظَمَتِکَ ، لا یَبْلُغُکَ بُعْدُ الْهِمَمِ وَ لا یَنَالُکَ غَوْصُ الْفِطَنِ ، وَلا یَنْتَهِی إِلَیْکَ نَظَرُ النَّاظِرِ فِی مَجْدِ جَبَرُوتِکَ ، ارْتَفَعَتْ عَنْ صِفَةِ الْمَخْلُوقِینَ صِفَاتُ قُدْرَتِکَ ، وَعَلا عَنْ ذَلِکَ کَبِیرُ عَظَمَتِکَ ، لا یَنْقُصُ مَا أَرَدْتَ أَنْ یَزْدَادَ ، وَلا یَزْدَادُ مَا أَرَدْتَ أَنْ یَنْقُصَ ، لا أَحَدٌ شَهِدَکَ حِینَ فَطَرْتَ الْخَلْقَ ، وَلا نِدٌّ حَضَرَکَ حِینَ بَدَأْتَ النُّفُوسَ ، کَلَّتِ الاْءَلْسُنُ عَنْ تَفْسِیرِ صِفَتِکَ ، وَانْحَسَرَتِ الْعُقُولُ</w:t>
      </w:r>
    </w:p>
    <w:p>
      <w:pPr>
        <w:pStyle w:val="BookText"/>
        <w:rPr/>
      </w:pPr>
      <w:r>
        <w:rPr>
          <w:rFonts w:ascii="Amiri" w:hAnsi="Amiri" w:eastAsia="Amiri" w:cs="Amiri"/>
          <w:color w:val="111111"/>
          <w:sz w:val="28"/>
          <w:sz w:val="28"/>
          <w:szCs w:val="28"/>
          <w:rtl w:val="true"/>
          <w:lang w:bidi="ar-SA"/>
        </w:rPr>
        <w:t xml:space="preserve">عَنْ کُنْهِ مَعْرِفَتِکَ ، وَکَیْفَ تُوصَفُ وَأَنْتَ الْجَبَّارُ الْقُدُّوسُ الَّذِی لَمْ تَزَلْ أَزَلِیّاً دَائِماً فِی الْغُیُوبِ وَحْدَکَ ، لَیْسَ فِیهَا غَیْرُکَ ، وَلَمْ یَکُنْ لَهَا سِوَاکَ وَلا هَجَمَتِ الْعُیُونُ عَلَیْکَ ، فَتُدْرِکَ مِنْکَ إِنْشَاءً ، وَلا تَهْتَدِی الْقُلُوبُ لِصِفَتِکَ ، وَلا تَبْلُغُ الْعُقُولُ جَلالَ عِزَّتِکَ ، حَارَتْ فِی مَلَکُوتِکَ عَمِیقَاتُ مَذَاهِبِ التَّفْکِیرِ فَتَوَاضَعَتِ الْمُلُوکُ لِهَیْبَتِکَ ، وَعَنَتِ الْوُجُوهُ بِذِلَّةِ الإسْتِکَانَةِ لَکَ ، وَانْقَادَ کُلُّ شَیْءٍ لِعَظَمَتِکَ وَاسْتَسْلَمَ کُلُّ شَیْءٍ لِقُدْرَتِکَ ، وَخَضَعَتْ لَکَ الرِّقَابُ ، وَکَلَّ دُونَ ذَلِکَ تَحْبِیرُ اللُّغَاتِ ، وَضَلَّ هُنَالِکَ التَّدْبِیرُ فِی تَضَاعِیفِ الصِّفَاتِ ، فَمَنْ تَفَکَّرَ فِی ذَلِکَ رَجَعَ طَرْفُهُ إِلَیْهِ حَسِیراً ، وَعَقْلُهُ مَبْهُوتاً ، وَتَفَکُّرُهُ مُتَحَیِّراً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مُتَوَاتِراً مُتَوَالِیاً ، مُتَّسِقاً مُسْتَوْسِقاً ، یَدُومُ وَلا یبد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مَفْقُودٍ فِی الْمَلَکُوتِ ، وَلا مَطْمُوسٍ فِی الْعَالَمِ ، وَلا مُنْتَقَصٍ فِی الْعِرْفَانِ ، وَلَکَ الْحَمْدُ فِیمَا لا تُحْصَی مَکَارِمُهُ فِی اللَّیْلِ إِذْ أَدْبَرَ ، وَالصُّبْحِ إِذا أَسْفَرَ ، وَفِی الْبَرِّ وَالْبِحَارِ وَالْغُدُوِّ وَالآْصَالِ ، وَالْعَشِیِّ وَالاْءِبْکَارِ ، وَالظَّهِیرَةِ وَالاْءَسْحَارِ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بِتَوْفِیقِکَ قَدْ أَحْضَرْتَنِی النَّجَاةَ ، وَجَعَلْتَنِی مِنْکَ فِی وَلایَةِ الْعِصْمَةِ ، فَلَمْ أَبْرَحْ فِی سُبُوغِ نَعْمَائِکَ ، وَتَتَابُعِ آلائِکَ مَحْفُوظاً لَکَ فِی الْمَنَعَةِ وَالدِّفَاعِ ، لَمْ تُکَلِّفْنِی فَوْقَ طَاقَتِی ، إِذْ لَمْ تَرْضَ مِنِّی إِلاّ طَاعَتِی ، فَلَیْسَ شُکْرِی وَلَوْ دَأَبْتُ مِنْهُ فِی الْمَقَالِ ، وَبَالَغْتُ فِی الْفَعَالِ ، یَبْلُغُ أَدْنَی حَقِّکَ ، وَلا مُکَافٍ فَضْلَکَ لاِءَنَّکَ أَنْتَ اللّه‌ُ الَّذِی لا إِلَهَ إِلاّ أَنْتَ ، لَمْ تَغِبْ وَلا یَغِیبُ عَنْکَ غَائِبَةٌ ، وَلا تَخْفَی فِی غَوَامِضِ الْوَلائِجِ عَلَیْکَ خَافِیَةٌ ، وَلَمْ تَضِلَّ لَکَ فِی ظُلَمِ الْخَفِیَّاتِ ضَالَّةٌ ، إِنَّمَا أَمْرُکَ إِذَا شِئْتَ أَنْ تَقُولَ لَهُ کُنْ فَیَکُونُ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فَلَکَ الْحَمْدُ مِثْلَ مَا حَمِدْتَ بِهِ نَفْسَکَ ، وَحَمِدَکَ بِهِ الْحَامِدُونَ ، وَمَجَّدَکَ بِهِ الْمُمَجِّدُونَ ، وَکَبَّرَکَ بِهِ الْمُکَبِّرُونَ ، وَعَظَّمَکَ بِهِ الْمُعَظِّمُونَ ، حَتَّی یَکُونَ لَکَ مِنِّی وَحْدِی فِی کُلِّ طَرْفَةِ عَیْنٍ وَأَقَلَّ مِنْ ذَلِکَ مِثْلُ حَمْدِ الْحَامِدِینَ ، وَتَوْحِیدِ أَصْنَافِ الْمُخْلَصِینَ ، وَثَنَاءِ</w:t>
      </w:r>
    </w:p>
    <w:p>
      <w:pPr>
        <w:pStyle w:val="BookText"/>
        <w:rPr/>
      </w:pPr>
      <w:r>
        <w:rPr>
          <w:rFonts w:ascii="Amiri" w:hAnsi="Amiri" w:eastAsia="Amiri" w:cs="Amiri"/>
          <w:color w:val="111111"/>
          <w:sz w:val="28"/>
          <w:sz w:val="28"/>
          <w:szCs w:val="28"/>
          <w:rtl w:val="true"/>
          <w:lang w:bidi="ar-SA"/>
        </w:rPr>
        <w:t xml:space="preserve">جَمِیعِ الْمُهَلِّلِینَ ، وَتَقْدِیسِ أَحِبَّائِکَ الْعَارِفِینَ ، وَمِثْلُ مَا أَنْتَ عَارِفٌ بِهِ وَمَحْمُودٌ بِهِ فِی جَمِیعِ خَلْقِکَ مِنَ الْحَیَوَانِ ، وَأَرْغَبُ إِلَیْکَ فِی الْبَرَکَةِ مَا أَنْطَقْتَنِی بِهِ مِنْ حَمْدِکَ ، فَمَا أَیْسَرَ مَا کَلَّفْتَنِی مِنْ حَمْدِکَ ، وَأَعْظَمَ مَا وَعَدْتَنِی عَلَی شُکْرِکَ مِنْ ثَوَابِهِ ابْتِدَاءً لِلنِّعَمِ فَضْلاً وَطَوْلاً ، وَأَمَرْتَنِی بِالشُّکْرِ حَقّاً وَعَدْلاً ، وَوَعَدْتَنِی أَضْعَافاً وَمَزِیداً ، وَأَعْطَیْتَنِی مِنْ رِزْقِکَ اعْتِبَاراً وَفَرْضاً ، وَسَأَلْتَنِی مِنْهُ صَغِیراً ، وَأَعْفَیْتَنِی مِنْ جَهْدِ الْبَلاءِ ، وَلَمْ تُسَلِّمْنِی لِلسُّوءِ مِنْ بَلائِکَ ، وَجَعَلْتَ بَلِیَّتِی الْعَافِیَةَ ، وَأَوْلَیْتَنِی بِالْبَسِیطَةِ وَالرَّخَاءِ ، وَشَرَعْتَ لِی أَیْسَرَ الْفَضْلِ مَعَ مَا وَعَدْتَنِی مِنَ الْمَحَجَّةِ الشَّرِیفَةِ ، وَیَسَّرْتَ لِی مِنَ الدَّرَجَةِ الرَّفِیعَةِ ، وَاصْطَفَیْتَنِی بِأَعْظَمِ النَّبِیِّینَ دَعْوَةً وَأَفْضَلِهِمْ شَفَاعَةً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فَاغْفِرْ لِی مَا لا یَسَعُهُ إِلاّ مَغْفِرَتُکَ ، وَلا یَمْحَاهُ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عَفْوُکَ ، وَلا یُکَفِّرُهُ إِلاّ فَضْلُکَ ، وَهَبْ لِی فِی یَوْمِی هَذَا یَقِیناً یُهَوِّنُ عَلَیَّ مُصِیبَاتِ الدُّنْیَا وَأَحْزَانَهَا ، وَشَوْقاً إِلَیْکَ وَرَغْبَةً فِیمَا عِنْدَکَ ، وَاکْتُبْ لِی مِنْ عِنْدِکَ الْمَغْفِرَةَ ، وَبَلِّغْنِی الْکَرَامَةَ مِنْ عِنْدِکَ ، وَارْزُقْنِی شُکْرَ مَا أَنْعَمْتَ بِهِ عَلَیَّ ، فَإِنَّکَ أَنْتَ اللّه‌ُ الْوَاحِدُ الرَّفِیعُ الْبَدِیءُ الْبَدِیعُ السَّمِیعُ الْعَلِیمُ الَّذِی لَیْسَ لاِءَمْرِکَ مَدْفَعٌ ، وَلا عَنْ فَضْلِکَ مَمْنَعٌ ، وَأَشْهَدُ أَنَّکَ رَبِّی وَرَبُّ کُلِّ شَیْءٍ ، فَاطِرُ السَّمَاوَاتِ وَالاْءَرْضِ ، عَالِمُ الْغَیْبِ وَالشَّهَادَةِ ، الْعَلِیُّ الْکَبِیرُ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الثَّبَاتَ فِی الاْءَمْرِ ، وَالْعَزِیمَةَ عَلَی الرُّشْدِ ، وَالشُّکْرَ عَلَی نِعْمَتِکَ ، وَأَعُوذُ بِکَ مِنْ جَوْرِ کُلِّ جَائِرٍ ، وَبَغْیِ کُلِّ بَاغٍ ، وَحَسَدِ کُلِّ حَاسِدٍ ، بِکَ أَصُولُ عَلَی الاْءَعْدَاءِ ، وَإِیَّاکَ أَرْجُو الْوَلایَةَ لِلاْءَحِبَّاءِ ، مَعَ مَا لا أَسْتَطِیعُ إِحْصَاءَهُ ، وَلا تَعْدِیدَهُ ، وَمِنْ فَوَائِدِ فَضْلِکَ وَطُرَفِ رِزْقِکَ وَأَلْوَانِ مَا أَوْلَیْتَنِی مِنْ إِرْفَادِکَ ، فَأَنَا مُقِرٌّ بِأَنَّکَ أَنْتَ اللّه‌ُ لا إِلَهَ إِلاّ أَنْتَ الْفَاشِی فِی الْخَلْقِ حَمْدُکَ ، الْبَاسِطُ بِالْجُودِ یَدُکَ لا تُضَادُّ فِی حُکْمِکَ ، وَلا تُنَازَعُ فِی أَمْرِکَ ، تَمْلِکُ مِنَ الاْءَنَامِ مَا تَشَاءُ ، وَلا یَمْلِکُونَ إِلاّ مَا تُرِیدُ ، أَنْتَ الْمُنْعِمُ الْمُفْضِلُ الْقَادِرُ الْقَاهِرُ الْمُقَدَّسُ فِی نُورِ</w:t>
      </w:r>
    </w:p>
    <w:p>
      <w:pPr>
        <w:pStyle w:val="BookText"/>
        <w:rPr/>
      </w:pPr>
      <w:r>
        <w:rPr>
          <w:rFonts w:ascii="Amiri" w:hAnsi="Amiri" w:eastAsia="Amiri" w:cs="Amiri"/>
          <w:color w:val="111111"/>
          <w:sz w:val="28"/>
          <w:sz w:val="28"/>
          <w:szCs w:val="28"/>
          <w:rtl w:val="true"/>
          <w:lang w:bidi="ar-SA"/>
        </w:rPr>
        <w:t xml:space="preserve">الْقُدْسِ ، تَرَدَّیْتَ الْمَجْدَ بِالْعِزِّ ، وَتَعَظَّمْتَ الْعِزَّ بِالْکِبْرِیَاءِ ، وَتَغَشَّیْتَ النُّورَ بِالْبَهَاءِ ، وَتَجَلَّلْتَ الْبَهَاءَ بِالْمَهَابَةِ ، لَکَ الْمَنُّ الْقَدِیمُ ، وَالسُّلْطَانُ الشَّامِخُ ، وَالْحَوْلُ الْوَاسِعُ ، وَالْقُدْرَةُ الْمُقْتَدِرَةُ ، إِذْ جَعَلْتَنِی مِنْ أَفَاضِلِ بَنِی آدَمَ ، وَجَعَلْتَنِی سَمِیعاً بَصِیراً صَحِیحاً سَوِیّاً مُعَافاً ، لَمْ تَشْغَلْنِی فِی نُقْصَانٍ فِی بَدَنِی ، ثُمَّ لَمْ تَمْنَعْکَ کَرَامَتُکَ إِیَّایَ وَحُسْنُ صَنِیعِکَ عِنْدِی وَفَضْلُ نَعْمَائِکَ ، عَلَیَّ إِنْ وَسِعَتْ عَلَیَّ فِی الدُّنْیَا وَفَضَّلْتَنِی عَلَی کَثِیرٍ مِنْ أَهْلِهَا ، فَجَعَلْتَ لِی سَمْعاً یَعْقِلُ آیَاتِکَ ، وَبَصَراً یَرَی قُدْرَتَکَ ، وَفُوءَاداً یَعْرِفُ عَظَمَتَکَ ، فَأَنَا لِفَضْلِکَ عَلَیَّ حَامِدٌ ، وَتَحْمَدُهُ لَکَ نَفْسِی ، وَبِحَقِّکَ شَاهِدٌ ، لاِءَنَّکَ حَیٌّ قَبْلَ کُلِّ حَیٍّ ، وَحَیٌّ بَعْدَ کُلِّ مَیِّتٍ ، وَحَیٌّ تَرِثُ الْحَیَاةَ ، لَمْ تَقْطَعْ عَنِّی خَیْرَکَ فِی کُلِّ وَقْتٍ ، وَلَمْ تُنْزِلْ بِی عُقُوبَاتِ النِّقَمِ ، وَلَمْ تُغَیِّرْ عَلَیَّ وَثَائِقَ الْعِصَمِ ، فَلَوْ لَمْ أَذْکُرْ مِنْ إِحْسَانِکَ إِلاّ عَفْوَکَ عَنِّی ، وَالإسْتِجَابَةَ لِدُعَائِی حِینَ رَفَعْتُ رَأْسِی ، وَانْطَلَقْتُ لِسَانِی بِتَحْمِیدِکَ وَتَمْجِیدِکَ ، لا فِی تَقْدِیرِکَ خَطَاءً حِینَ صَوَّرْتَنِی ، وَلا فِی قِسْمَةِ الاْءَرْزَاقِ حِینَ قَدَّرْتَ ، فَلَکَ الْحَمْدُ عَدَدَ مَا حَفِظَهُ عِلْمُکَ ، فَعَدَدَ مَا أَحَاطَتْ بِهِ قُدْرَتُکَ وَعَدَدَ مَا وَسِعَتْ رَحْمَتُکَ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فَتَمِّمْ إِحْسَانَکَ فِیمَا بَقِیَ کَمَا أَحْسَنْتَ إِلَیَّ فِیمَا مَضَی ، فَإِنِّی أَتَوَسَّلُ إِلَیْکَ بِتَوْحِیدِکَ وَتَمْجِیدِکَ وَتَحْمِیدِکَ وَتَهْلِیلِکَ وَتَکْبِیرِکَ وَتَعْظِیمِکَ وَتَنْوِیرِکَ وَرَأْفَتِکَ وَرَحْمَتِکَ وَعُلُوِّکَ وَحِیَاطَتِکَ وَوِقَائِکَ وَمَنِّکَ وَجَلالِکَ وَجَمَالِکَ وَبَهَائِکَ وَسُلْطَانِکَ وَقُدْرَتِکَ ، أَلاّ تَحْرِمَنِی رِفْدَکَ وَفَوَائِدَ کَرَامَتِکَ ، فَإِنَّهُ لا یَعْتَرِیکَ لِکَثْرَةِ مَا یَنْدَفِقُ مِنْ سُیُوبِ الْعَطَایَا عَوَائِقُ الْبُخْلِ ، وَلا یَنْقُصُ جُودَکَ التَّقْصِیرُ فِی شُکْرِ نِعْمَتِکَ ، وَلا یُجِمُّ خَزَائِنَکَ الْمَنْعُ ، وَلا یُوءَثِّرُ فِی جُودِکَ الْعَظِیمِ مَنْحُکَ الْفَائِقُ الْجَلِیلُ وَتَخَافَ ضَیْمَ إِمْلاقٍ فَتُکْدِیَ ، وَلا یَلْحَقُکَ خَوْفُ عُدْمٍ ، فَتُفِیضَ فَیْضَ فَضْلِکَ ، وَتَرْزُقَنِی قَلْباً خَاشِعاً ، وَیَقِیناً صَادِقاً ، وَلِسَاناً ذَاکِراً ، وَلا تُوءْمِنِّی مَکْرَکَ ، وَلا تَکْشِفْ عَنِّی سِتْرَکَ ، وَلا تُنْسِنِی ذِکْرَکَ ، وَلا تَنْزِعْ مِنِّی بَرَکَتَکَ ، وَلا</w:t>
      </w:r>
      <w:bookmarkStart w:id="595" w:name="pg2796_18195"/>
    </w:p>
    <w:p>
      <w:pPr>
        <w:pStyle w:val="BookText"/>
        <w:rPr/>
      </w:pPr>
      <w:bookmarkEnd w:id="595"/>
      <w:r>
        <w:rPr>
          <w:rFonts w:ascii="Amiri" w:hAnsi="Amiri" w:eastAsia="Amiri" w:cs="Amiri"/>
          <w:color w:val="111111"/>
          <w:sz w:val="28"/>
          <w:sz w:val="28"/>
          <w:szCs w:val="28"/>
          <w:rtl w:val="true"/>
          <w:lang w:bidi="ar-SA"/>
        </w:rPr>
        <w:t xml:space="preserve">تَقْطَعْ مِنِّی رَحْمَتَکَ ، وَلا تُبَاعِدْنِی مِنْ جِوَارِکَ ، وَلا تُوءْیِسْنِی مِنْ رَوْحِکَ وَکُنْ لِی أَنِیساً مِنْ کُلِّ وَحْشَةٍ ، وَاعْصِمْنِی مِنْ کُلِّ هَلْکَةٍ إِنَّکَ لا تُخْلِفُ الْمِیعادَ وَصَلَّی اللّه‌ُ عَلَی مُحَمَّدٍ وَآلِهِ الطَّاهِرِین </w:t>
      </w:r>
      <w:r>
        <w:rPr>
          <w:rFonts w:eastAsia="Amiri" w:cs="Amiri" w:ascii="Amiri" w:hAnsi="Amiri"/>
          <w:color w:val="111111"/>
          <w:sz w:val="28"/>
          <w:szCs w:val="28"/>
          <w:rtl w:val="true"/>
          <w:lang w:bidi="ar-SA"/>
        </w:rPr>
        <w:t>» .</w:t>
      </w:r>
    </w:p>
    <w:p>
      <w:pPr>
        <w:pStyle w:val="Heading3"/>
        <w:numPr>
          <w:ilvl w:val="2"/>
          <w:numId w:val="1"/>
        </w:numPr>
        <w:rPr/>
      </w:pPr>
      <w:bookmarkStart w:id="596" w:name="__RefHeading___Toc2195879_1395250215"/>
      <w:bookmarkStart w:id="597" w:name="_Toc229"/>
      <w:bookmarkEnd w:id="596"/>
      <w:r>
        <w:rPr>
          <w:rtl w:val="true"/>
        </w:rPr>
        <w:t>روایتی دیگر</w:t>
      </w:r>
      <w:bookmarkEnd w:id="597"/>
    </w:p>
    <w:p>
      <w:pPr>
        <w:pStyle w:val="BookText"/>
        <w:rPr/>
      </w:pPr>
      <w:r>
        <w:rPr>
          <w:rFonts w:ascii="IRNazanin" w:hAnsi="IRNazanin" w:eastAsia="IRNazanin"/>
          <w:color w:val="111111"/>
          <w:sz w:val="28"/>
          <w:sz w:val="28"/>
          <w:szCs w:val="28"/>
          <w:rtl w:val="true"/>
          <w:lang w:bidi="fa-IR"/>
        </w:rPr>
        <w:t xml:space="preserve">علامه مجلسی قدس‌سره </w:t>
      </w:r>
      <w:r>
        <w:rPr>
          <w:rStyle w:val="FootnoteAnchor"/>
          <w:rtl w:val="true"/>
        </w:rPr>
        <w:footnoteReference w:id="587"/>
      </w:r>
      <w:r>
        <w:rPr>
          <w:rFonts w:ascii="IRNazanin" w:hAnsi="IRNazanin" w:eastAsia="IRNazanin"/>
          <w:color w:val="111111"/>
          <w:sz w:val="28"/>
          <w:sz w:val="28"/>
          <w:szCs w:val="28"/>
          <w:rtl w:val="true"/>
          <w:lang w:bidi="fa-IR"/>
        </w:rPr>
        <w:t xml:space="preserve">می‌گوید حرز یمانی به صورتی دیگر مشهور است و در کتب مأثوره ندیدم ، لکن از دعاهای مشهور است ، و دارای فائده‌های تجربه شده می‌باشد ، و قبل از دعاء سوره فاتحه را با آیة الکرسی و نامهای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خدا را بخواند سپس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لَطِیفُ أَغِثْنِی ، وَأَدْرِکْنِی بِحَقِّ لُطْفِکَ الْخَفِیِّ إِلَهِی کَفَی عِلْمُکَ عَنِ الْمَقَالِ ، وَکَفَی کَرْمُکَ عَنِ السُّوءَالِ ، یَا إِلَهَ الْعَالَمِینَ ، وَیَا خَیْرَ النَّاصِرِینَ بِرَحْمَتِکَ یَا أَرْحَمَ الرَّاحِمِینَ أَسْتَغِیثُ ، إِلَهِی مَنْ ذَا الَّذِی دَعَاکَ فَلَمْ تُجِبْهُ ؟ وَمَنْ ذَا الَّذِی اسْتَجَارَکَ فَلَمْ تُجِرْهُ ؟ وَمَنْ ذَا الَّذِی اسْتَغَاثَ بِکَ فَلَمْ تُغِثْهُ ؟ وَا غَوْثَاهْ وَا غَوْثَاهْ وَا غَوْثَاهْ أَغِثْنِی یَا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دعاء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الْمَلِکُ الْحَقُّ الَّذِی لا إِلَهَ إِلاّ أَنْتَ ، أَنْتَ رَبِّی وَأَنَا عَبْدُکَ ، عَمِلْتُ سُوءً وَظَلَمْتُ نَفْسِی ، وَاعْتَرَفْتُ بِذَنْبِی ، فَاغْفِرْ لِی ذُنُوبِی فَإِنَّهُ لا یَغْفِرُ الذُّنُوبَ إِلاّ أَنْتَ ، یَا غَفُورُ یَا رَحِیمُ یَا شَکُورُ یَا حَلِیمُ یَا کَرِیمُ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 وَأَنْتَ لِلْحَمْدِ أَهْلٌ عَلَی مَا اخْتَصَصْتَنِی بِهِ مِنْ مَوَاهِبِ الرَّغَائِبِ ، وَأَوْصَلْتَ إِلَیَّ مِنْ فَضَائِلِ الصَّنَائِعِ ، وَأَوْلَیْتَنِی بِهِ مِنْ إِحْسَانِکَ إِلَیَّ ، وَبَوَّأْتَنِی بِهِ مِنْ مَظِنَّةِ الصِّدْقِ ، وَأَنَلْتَنِی بِهِ مِنْ مِنَنِکَ الْوَاصِلَةِ إِلَیَّ ، وَأَحْسَنْتَ إِلَیَّ مِنَ انْدِفَاعِ الْبَلِیَّةِ عَنِّی ، وَالتَّوْفِیقِ لِی ، وَالاْءِجَابَةِ لِدُعَائِی حِینَ أُنَادِیکَ دَاعِیاً ، وَأُنَاجِیکَ رَاغِباً ، وَأَدْعُوکَ ضَارِعاً مُتَضَرِّعاً مُصَافِیاً ، وَحِینَ أَرْجُوکَ رَاجِیاً ، فَأَجِدُکَ فِی الْمَوَاطِنِ کُلِّهَا لِی جَاراً حَاضِراً حَفِیّاً بَارّاً ، وَفِی الاْءُمُورِ نَاصِراً وَنَاظِراً ، وَلِلْخَطَایَا وَالذُّنُوبِ غَافِراً ، وَلِلْعُیُوبِ سَاتِراً ، لَمْ أَعْدَمْ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عَوْنَکَ وَبِرَّکَ وَإِحْسَانَکَ وَخَیْرَکَ لِی طَرْفَةَ عَیْنٍ مُذْ أَنْزَلْتَنِی دَارَ الإخْتِبَارِ ، وَالْفِکْرِ وَالإعْتِبَارِ ، لِتَنْظُرَ فِیمَا أُقَدِّمُ إِلَیْکَ لِدَارِ الْقَرَارِ فَأَنَا عَتِیقُکَ یَا إِلَهِی مِنْ جَمِیعِ الْمَضَالِّ وَالْمَضَارِّ ، وَالْمَصَائِبِ وَالْمَعَائِبِ وَاللَّوَازِبِ وَاللَّوَازِمِ وَالْهُمُومِ الَّتِی قَدْ سَاوَرَتْنِی فِیهَا الْغُمُومُ ، بِمَعَارِیضِ أَصْنَافِ الْبَلاءِ ، وَضُرُوبِ جَهْدِ الْقَضَاءِ ، وَلا أَذْکُرُ مِنْکَ إِلاّ الْجَمِیلَ ، وَلَمْ أَرَ مِنْکَ إِلاّ التَّفْضِیلَ ، خَیْرُکَ لِی شَامِلٌ ، وَصُنْعُکَ بِی کَامِلٌ ، وَلُطْفُکَ لِی کَافِلٌ ، وَفَضْلُکَ عَلَیَّ مُتَوَاتِرٌ ، وَنِعَمُکَ عِنْدِی مُتَّصِلَةٌ ، وَأَیَادِیکَ لَدَیَّ مُتَظَاهِرَةٌ ، لَمْ تَخْفِرْ لِی جَوَارِی ، وَصَدَّقْتَ رَجَائِی ، وَصَاحَبْتَ أَسْفَارِی ، وَأَکْرَمْتَ أَحْضَارِی وَحَقَّقْتَ آمَالِی ، وَشَفَیْتَ أَمْرَاضِی ، وَعَافَیْتَ مُنْقَلَبِی وَمَثْوَایَ ، وَلَمْ تُشْمِتْ بِی أَعْدَائِی ، وَرَمَیْتَ مَنْ رَمَانِی بِسُوءٍ ، وَکَفَیْتَنِی شَرَّ مَنْ عَادَانِی ، فَحَمْدِی لَکَ وَاصِبٌ ، وَثَنَائِی عَلَیْکَ مُتَوَاتِرٌ دَائِمٌ مِنَ الدَّهْرِ إِلَی الدَّهْرِ بِأَلْوَانِ التَّسْبِیحِ لَکَ وَالتَّحْمِیدِ وَالتَّمْجِیدِ خَالِصاً لِذِکْرِکَ وَمَرْضِیّاً لَکَ بِنَاصِعِ التَّوْحِیدِ ، وَإِخْلاصِ التَّفْرِیدِ ، وَإِمْحَاضِ التَّمْجِیدِ وَالتَّحْمِیدِ بِطُولِ التَّعَبُّدِ وَالتَّعْدِیدِ ، لَمْ تُعَنْ فِی قُدْرَتِکَ ، وَلَمْ تُشَارَکْ فِی إِلَهِیَّتِکَ ، وَلَمْ تُعْلَمْ لَکَ مَائِیَّةٌ وَمَاهِیَّةٌ فَتَکُونَ لِلاْءَشْیَاءِ الْمُخْتَلِفَةِ مُجَانِساً ، وَلَمْ تُعَایَنْ إِذْ حَبَسْتَ الاْءَشْیَاءَ عَلَی الْعَزَائِمِ الْمُخْتَلِفَاتِ وَلا خَرَقَتِ الاْءَوْهَامُ حُجُبَ الْغُیُوبِ إِلَیْکَ ، فَأَعْتَقِدَ مِنْکَ مَحْدُوداً فِی عَظَمَتِکَ ، لا یَبْلُغُکَ بُعْدُ الْهِمَمِ ، وَلا یَنَالُکَ غَوْصُ الْفِطَنِ ، وَلا یَنْتَهِی إِلَیْکَ بَصَرُ النَّاظِرِینَ فِی مَجْدِ جَبَرُوتِکَ ، ارْتَفَعَتْ عَنْ صِفَةِ الْمَخْلُوقِینَ صِفَاتُ قُدْرَتِکَ ، وَعَلا عَنْ ذِکْرِ الذَّاکِرِینَ کِبْرِیَاءُ عَظَمَتِکَ ، فَلا یَنْتَقِصُ مَا أَرَدْتَ أَنْ یَزْدَادَ ، وَلا یَزْدَادُ مَا أَرَدْتَ أَنْ یَنْتَقِصَ ، وَلا ضِدٌّ شَهِدَکَ حِینَ فَطَرْتَ الْخَلْقَ ، وَلا نِدٌّ حَضَرَکَ حِینَ بَرَأْتَ النُّفُوسَ ، کَلَّتِ الاْءَلْسُنُ عَنْ تَفْسِیرِ صِفَتِکَ ، وَانْحَسَرَتِ الْعُقُولُ عَنْ کُنْهِ مَعْرِفَتِکَ ، وَکَیْفَ یُوصَفُ کُنْهُ صِفَتِکَ یَا رَبِّ ، وَأَنْتَ اللّه‌ُ الْمَلِکُ الْجَبَّارُ الْقُدُّوسُ الَّذِی لَمْ تَزَلْ أَزَلِیّاً أَبَدِیّاً سَرْمَدِیّاً دَائِماً فِی الْغُیُوبِ ، وَحْدَکَ لا شَرِیکَ لَکَ ، لَیْسَ فِیهَا أَحَدٌ غَیْرُکَ ، وَلَمْ یَکُنْ إِلَهٌ سِوَاکَ ،</w:t>
      </w:r>
    </w:p>
    <w:p>
      <w:pPr>
        <w:pStyle w:val="BookText"/>
        <w:rPr/>
      </w:pPr>
      <w:r>
        <w:rPr>
          <w:rFonts w:ascii="Amiri" w:hAnsi="Amiri" w:eastAsia="Amiri" w:cs="Amiri"/>
          <w:color w:val="111111"/>
          <w:sz w:val="28"/>
          <w:sz w:val="28"/>
          <w:szCs w:val="28"/>
          <w:rtl w:val="true"/>
          <w:lang w:bidi="ar-SA"/>
        </w:rPr>
        <w:t xml:space="preserve">حَارَتْ فِی بِحَارِ مَلَکُوتِکَ عَمِیقَاتُ مَذَاهِبِ التَّفْکِیرِ ، وَتَوَاضَعَتِ الْمُلُوکُ لِهَیْبَتِکَ ، وَعَنَتِ الْوُجُوهُ بِذِلَّةِ الإسْتِکَانَةِ لَکَ لِعِزَّتِکَ ، وَانْقَادَ کُلُّ شَیْءٍ لِعَظَمَتِکَ ، وَاسْتَسْلَمَ کُلُّ شَیْءٍ لِقُدْرَتِکَ ، وَخَضَعَتْ لَکَ الرِّقَابُ ، وَکَلَّ دُونَ ذَلِکَ تَحْبِیرُ اللُّغَاتِ ، وَضَلَّ هُنَالِکَ التَّدْبِیرُ فِی تَصَارِیفِ الصِّفَاتِ ، فَمَنْ تَفَکَّرَ فِی ذَلِکَ رَجَعَ طَرْفُهُ إِلَیْهِ حَسِیراً ، وَعَقْلُهُ مَبْهُوتاً ، وَتَفَکُّرُهُ مُتَحَیِّراً أَسِیراً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کَثِیراً دَائِماً مُتَوَالِیاً مُتَوَاتِراً مُتَّسِقاً مُسْتَوْثِقاً ، یَدُومُ وَیَتَضَاعَفُ ، وَلا یَبِیدُ غَیْرَ مَفْقُودٍ فِی الْمَلَکُوتِ ، وَلا مَطْمُوسٍ فِی الْمَعَالِمِ ، وَلا مُنْتَقَصٍ فِی الْعِرْفَانِ ، فَلَکَ الْحَمْدُ عَلَی مَکَارِمِکَ الَّتِی لا تُحْصَی ، فِی اللَّیْلِ إِذْ أَدْبَرَ ، وَالصُّبْحِ إِذا أَسْفَرَ ، وَفِی الْبَرِّ وَالْبِحَارِ ، وَالْغُدُوِّ وَالآْصَالِ ، وَالْعَشِیِّ وَالاْءِبْکَارِ ، وَالظَّهِیرَةِ وَالاْءَسْحَارِ ، وَفِی کُلِّ جُزْءٍ مِنْ أَجْزَاءِ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بِتَوْفِیقِکَ قَدْ أَحْضَرْتَنِی النَّجَاةَ ، وَجَعَلْتَنِی مِنْکَ فِی وَلایَةِ الْعِصْمَةِ ، فَلَمْ أَبْرَحْ مِنْکَ فِی سُبُوغِ نَعْمَائِکَ ، وَتَتَابُعِ آلائِکَ ، مَحْرُوساً لَکَ فِی الرَدِّ وَالإمْتِنَاعِ مَحْفُوظاً لَکَ فِی الْمَنَعَةِ وَالدِّفَاعِ عَنِّی ، وَلَمْ تُکَلِّفْنِی فَوْقَ طَاقَتِی ، وَلَمْ تَرْضَ عَنِّی إِلاّ طَاعَتِی فَإِنَّکَ أَنْتَ اللّه‌ُ الَّذِی لا إِلَهَ إِلاّ أَنْتَ لَمْ تَغِبْ وَلا تَغِیبُ عَنْکَ غَائِبَةٌ ، وَلا تَخْفَی عَلَیْکَ خَافِیَةٌ ، وَلَنْ تَضِلَّ عَنْکَ فِی ظُلَمِ الْخَفِیَّاتِ ضَالَّةٌ ، إِنَّمَا أَمْرُکَ إِذَا أَرَدْتَ شَیْئاً أَنْ تَقُولَ لَهُ کُنْ فَیَکُونُ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أَحْمَدُکَ ، فَلَکَ الْحَمْدُ مِثْلَ مَا حَمِدْتَ بِهِ نَفْسَکَ ، وَأَضْعَافَ مَا حَمِدَکَ بِهِ الْحَامِدُونَ ، وَمَجَّدَکَ بِهِ الْمُمَجِّدُونَ ، وَکَبَّرَکَ بِهِ الْمُکَبِّرُونَ ، وَسَبَّحَکَ بِهِ الْمُسَبِّحُونَ ، وَهَلَّلَکَ بِهِ الْمُهَلِّلُونَ ، وَعَظَّمَکَ بِهِ الْمُعَظِّمُونَ ، وَوَحَّدَکَ بِهِ الْمُوَحِّدُونَ ، حَتَّی یَکُونَ لَکَ مِنِّی وَحْدِی فِی کُلِّ طَرْفَةِ عَیْنٍ وَأَقَلَّ مِنْ ذَلِکَ مِثْلُ حَمْدِ جَمِیعِ الْحَامِدِینَ ، وَتَوْحِیدِ أَصْنَافِ الْمُوَحِّدِینَ ، وَالْمُخْلِصِینَ ، وَتَقْدِیسِ أَجْنَاسِ الْعَارِفِینَ ، وَثَنَاءِ جَمِیعِ الْمُهَلِّلِینَ وَالْمُصَلِّینَ</w:t>
      </w:r>
    </w:p>
    <w:p>
      <w:pPr>
        <w:pStyle w:val="BookText"/>
        <w:rPr/>
      </w:pPr>
      <w:r>
        <w:rPr>
          <w:rFonts w:ascii="Amiri" w:hAnsi="Amiri" w:eastAsia="Amiri" w:cs="Amiri"/>
          <w:color w:val="111111"/>
          <w:sz w:val="28"/>
          <w:sz w:val="28"/>
          <w:szCs w:val="28"/>
          <w:rtl w:val="true"/>
          <w:lang w:bidi="ar-SA"/>
        </w:rPr>
        <w:t xml:space="preserve">وَالْمُسَبِّحِینَ ، وَمِثْلُ مَا أَنْتَ بِهِ عَالِمٌ وَعَارِفٌ وَهُوَ مَحْمُودٌ مَحْبُوبٌ وَمَحْجُوبٌ مِنْ جَمِیعِ خَلْقِکَ کُلِّهِمْ مِنَ الْحَیَوَانَاتِ ، وَأَرْغَبُ إِلَیْکَ فِی بَرَکَةِ مَا أَنْطَقْتَنِی بِهِ مِنْ حَمْدِکَ ، فَمَا أَیْسَرَ مَا کَلَّفْتَنِی بِهِ مِنْ حَقِّکَ ، وَأَعْظَمَ مَا وَعَدْتَنِی بِهِ عَلَی شُکْرِکَ ، ابْتَدَأْتَنِی بِالنِّعَمِ فَضْلاً وَطَوْلاً ، وَأَمَرْتَنِی بِالشُّکْرِ حَقّاً وَعَدْلاً وَوَعَدْتَنِی عَلَیْهِ أَضْعَافاً وَمَزِیداً ، وَأَعْطَیْتَنِی مِنْ رِزْقِکَ وَاسِعاً اخْتِیَاراً وَرِضاً ، وَسَأَلْتَنِی مِنْهُ شُکْراً یَسِیراً صَغِیراً ، إِذْ نَجَّیْتَنِی وَعَافَیْتَنِی مِنْ جَهْدِ الْبَلاءِ ، وَلَمْ تُسَلِّمْنِی لِسُوءِ قَضَائِکَ وَبَلائِکَ ، وَجَعَلْتَ مَلْبَسِی الْعَافِیَةَ ، وَأَوْلَیْتَنِی الْبَسْطَةَ وَالرَّخَاءَ ، وَشَرَعْتَ لِی مِنَ الدِّینِ أَیْسَرَ الْقَوْلِ وَالْفِعْلِ ، وَسَوَّغْتَ لِی أَیْسَرَ الصِّدْقِ ، وَضَاعَفْتَ لِی أَشْرَفَ الْفَضْلِ وَالْمَزِیدِ ، مَعَ مَا وَعَدْتَنِی بِهِ مِنَ الْمَحَجَّةِ الشَّرِیفَةِ ، وَبَشَّرْتَنِی بِهِ مِنَ الدَّرَجَةِ الرَّفِیعَةِ وَاصْطَفَیْتَنِی بِأَعْظَمِ النَّبِیِّینَ دَعْوَةً ، وَأَفْضَلِهِمْ شَفَاعَةً ، وَأَوْضَحِهِمْ حُجَّةً ، وَأَرْفَعِهِمْ دَرَجَةً ، وَأَقْرَبِهِمْ مَنْزِلَةً ، مُحَمَّدٍ صلی‌الله‌علیه‌و‌آله وَعَلَی جَمِیعِ الاْءَنْبِیَاءِ وَالْمُرْسَلِینَ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 وَاغْفِرْ لِی مَا لا یَسَعُهُ إِلاّ مَغْفِرَتُکَ ، وَلا یَمْحَقُهُ إِلاّ عَفْوُکَ ، وَلا یُکَفِّرُهُ إِلاّ تَجَاوُزُکَ وَفَضْلُکَ ، وَهَبْ لِی فِی سَاعَتِی هَذِهِ وَیَوْمِی هَذَا وَلَیْلَتِی هَذِهِ وَشَهْرِی هَذَا وَسَنَتِی هَذِهِ یَقِیناً صَادِقاً ، یُهَوِّنُ عَلَیَّ مَصَائِبَ الدُّنْیَا وَالآْخِرَةِ وَأَحْزَانَهُمَا ، وَیُشَوِّقُنِی إِلَیْکَ ، وَیُرَغِّبُنِی فِیمَا عِنْدَکَ ، وَاکْتُبْ لِی عِنْدَکَ الْمَغْفِرَةَ ، وَبَلِّغْنِی الْکَرَامَةَ مِنْ عِنْدِکَ ، وَأَوْزِعْنِی شُکْرَ مَا أَنْعَمْتَ بِهِ عَلَیَّ ، فَإِنَّکَ أَنْتَ اللّه‌ُ الَّذِی لا إِلَهَ إِلاّ أَنْتَ ، الْوَاحِدُ الاْءَحَدُ الْمُبْدِئُ الرَّفِیعُ الْبَدِیعُ السَّمِیعُ الْعَلِیمُ الَّذِی لَیْسَ لاِءَمْرِکَ مَدْفَعٌ ، وَلا عَنْ قَضَائِکَ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وَأَشْهَدُ أَنَّکَ أَنْتَ اللّه‌ُ الَّذِی لا إِلَهَ إِلاّ أَنْتَ رَبِّی وَرَبُّ کُلِّ شَیْءٍ ، فاطِرُ السَّماواتِ وَالاْءَرْضِ ، عالِمُ الْغَیْبِ وَالشَّهادَةِ ، الْکَبِیرُ الْمُتَعالِ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الثَّبَاتَ فِی الاْءَمْرِ ، وَالْعَزِیمَةَ عَلَی الرُّشْدِ ، وَالشُّکْرَ عَلَی</w:t>
      </w:r>
    </w:p>
    <w:p>
      <w:pPr>
        <w:pStyle w:val="BookText"/>
        <w:rPr/>
      </w:pPr>
      <w:r>
        <w:rPr>
          <w:rFonts w:ascii="Amiri" w:hAnsi="Amiri" w:eastAsia="Amiri" w:cs="Amiri"/>
          <w:color w:val="111111"/>
          <w:sz w:val="28"/>
          <w:sz w:val="28"/>
          <w:szCs w:val="28"/>
          <w:rtl w:val="true"/>
          <w:lang w:bidi="ar-SA"/>
        </w:rPr>
        <w:t xml:space="preserve">نِعَمِکَ ، وَأَسْأَلُکَ حُسْنَ عِبَادَتِکَ ، وَأَسْأَلُکَ مِنْ کُلِّ خَیْرٍ تَعْلَمُ وَلا أَعْلَمُ ، وَأَعُوذُ بِکَ مِنْ کُلِّ شَرٍّ تَعْلَمُ وَلا أَعْلَمُ ، وَأَنْتَ عَلاّمُ الْغُیُوبِ ، وَأَسْأَلُکَ أَمْناً مِنْ جَوْرِ کُلِّ جَائِرٍ ، وَبَغْیِ کُلِّ بَاغٍ ، وَحَسَدِ کُلِّ حَاسِدٍ ، وَظُلْمِ کُلِّ ظَالِمٍ ، وَمَکْرِ کُلِّ مَاکِرٍ ، وَکَیْدِ کُلِّ کَائِدٍ ، وَغَدْرِ کُلِّ غَادِرٍ ، وَسِحْرِ کُلِّ سَاحِرٍ ، وَشَمَاتَةِ کُلِّ کَاشِحٍ ، بِکَ أَصُولُ عَلَی الاْءَعْدَاءِ ، وَإِیَّاکَ أَرْجُو وَلایَةَ الاْءَحِبَّاءِ وَالاْءَوْلِیَاءِ وَالْقُرَنَاءِ وَالاْءَقْرِبَاءِ ، فَلَکَ الْحَمْدُ عَلَی مَا لا أَسْتَطِیعُ إِحْصَاءَهُ وَلا تَعْدِیدَهُ ، مِنْ عَوَائِدِ فَضْلِکَ ، وَعَوَارِفِ رِزْقِکَ وَأَلْوَانِ مَا أَوْلَیْتَنِی بِهِ مِنْ إِرْفَادِکَ ، فَإِنَّکَ أَنْتَ اللّه‌ُ الَّذِی لا إِلَهَ إِلاّ أَنْتَ ، الْفَاشِی فِی الْخَلْقِ حَمْدُکَ الْبَاسِطُ بِالْجُودِ یَدُکَ ، لا تُضَادُّ فِی حُکْمِکَ ، وَلا تُنَازَعُ فِی سُلْطَانِکَ وَمُلْکِکَ وَأَمْرِکَ ، تَمْلِکُ مِنَ الاْءَنَامِ مَا تَشَاءُ ، وَلا یَمْلِکُونَ مِنْکَ إِلاّ مَا تُرِیدُ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الْمُنْعِمُ الْمُفْضِلُ الْقَادِرُ الْقَاهِرُ الْمُقْتَدِرُ الْقُدُّوسُ فِی نُورِ الْقُدْسِ ، تَرَدَّیْتَ بِالْمَجْدِ وَالْبَهَاءِ وَتَعَظَّمْتَ بِالْعِزِّ وَالعَلاءِ ، وَتَأَزَّرْتَ بِالْعَظَمَةِ وَالْکِبْرِیَاءِ ، وَتَغَشَّیْتَ بِالنُّورِ وَالضِّیَاءِ ، وَتَجَلَّلْتَ بِالْمَهَابَةِ وَالْبَهَاءِ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الْمَنُّ الْقَدِیمُ ، وَالسُّلْطَانُ الشَّامِخُ ، وَالْمُلْکُ الْبَاذِخُ ، وَالْجُودُ الْوَاسِعُ ، وَالْقُدْرَةُ الْکَامِلَةُ ، وَالْحِکْمَةُ الْبَالِغَةُ ، وَالْعِزَّةُ الشَّامِلَةُ ، فَلَکَ الْحَمْدُ عَلَی مَا جَعَلْتَنِی مِنْ أُمَّةِ مُحَمَّدٍ صلی‌الله‌علیه‌و‌آله وَهُوَ أَفْضَلُ بَنِی آدَمَ ، الَّذِینَ کَرَّمْتَهُمْ وَحَمَلْتَهُمْ فِی الْبَرِّ وَالْبَحْرِ ، وَرَزَقْتَهُمْ مِنَ الطَّیِّبَاتِ ، وَفَضَّلْتَهُمْ عَلَی کَثِیرٍ مِمَّنْ خَلَقْتَهُمْ مِنْ أَهْلِهَا تَفْضِیلاً ، وَخَلَقْتَنِی سَمِیعاً بَصِیراً صَحِیحاً سَوِیّاً سَالِماً مُعَافاً ، وَلَمْ تَشْغَلْنِی بِنُقْصَانٍ فِی بِدَنِی عَنْ طَاعَتِکَ ، وَلَمْ تَمْنَعْنِی کَرَامَتَکَ إِیَّایَ وَحُسْنَ صَنِیعِکَ عِنْدِی وَفَضْلَ مَنَائِحِکَ لَدَیَّ وَنَعْمَائِکَ عَلَیَّ ، أَنْتَ الَّذِی أَوْسَعْتَ عَلَیَّ فِی الدُّنْیَا وَالآْخِرَةِ وَفَضَّلْتَنِی عَلَی کَثِیرٍ مِمَّنْ خَلَقْتَ مِنْ خَلْقِکَ تَفْضِیلاً ، فَجَعَلْتَ لِی سَمْعاً یَسْمَعُ آیَاتِکَ ، وَعَقْلاً یَفْهَمُ إِیمَانَکَ ، وَبَصَراً یَرَی قُدْرَتَکَ ، وَفُوءَاداً یَعْرِفُ عَظَمَتَکَ ، وَقَلْباً یَعْتَقِدُ تَوْحِیدَکَ ، فَإِنِّی لِفَضْلِکَ عَلَیَّ حَامِدٌ ، وَلَکَ نَفْسِی شَاکِرَةٌ ، وَبِحَقِّکَ</w:t>
      </w:r>
    </w:p>
    <w:p>
      <w:pPr>
        <w:pStyle w:val="BookText"/>
        <w:rPr/>
      </w:pPr>
      <w:r>
        <w:rPr>
          <w:rFonts w:ascii="Amiri" w:hAnsi="Amiri" w:eastAsia="Amiri" w:cs="Amiri"/>
          <w:color w:val="111111"/>
          <w:sz w:val="28"/>
          <w:sz w:val="28"/>
          <w:szCs w:val="28"/>
          <w:rtl w:val="true"/>
          <w:lang w:bidi="ar-SA"/>
        </w:rPr>
        <w:t xml:space="preserve">شَاهِدَةٌ ، فَإِنَّکَ حَیٌّ قَبْلَ کُلِّ حَیٍّ ، وَحَیٌّ بَعْدَ کُلِّ حَیٍّ ، وَحَیٌّ بَعْدَ کُلِّ مَیِّتٍ ، وَحَیٌّ لَمْ تَرِثِ الْحَیَاةَ مِنْ حَیٍّ ، وَلَمْ تَقْطَعْ خَیْرَکَ عَنِّی طَرْفَةَ عَیْنٍ ، فِی کُلِّ وَقْتٍ ، وَلَمْ تَقْطَعْ رَجَائِی ، وَلَمْ تُنْزِلْ بِی عُقُوبَاتِ النِّقَمِ ، وَلَمْ تَمْنَعْ عَنِّی دَقَائِقَ الْعِصَمِ ، وَلَمْ تُغَیِّرْ عَلَیَّ وَثَائِقَ النِّعَمِ ، فَلَوْ لَمْ أَذْکُرْ مِنْ إِحْسَانِکَ إِلاّ عَفْوَکَ عَنِّی ، وَالتَّوْفِیقَ لِی وَالإسْتِجَابَةَ لِدُعَائِی حِینَ رَفَعْتُ صَوْتِی وَرَفَعْتُ رَأْسِی ، وَانْطَلَقْتُ لِسَانِی وَرَغِبْتُ إِلَیْکَ بِأَنْوَاعِ حَوَائِجِی فَقَضَیْتَهَا ، وَأَسْأَلُکَ بِتَمْجِیدِکَ وَتَحْمِیدِکَ وَتَوْحِیدِکَ وَتَعْظِیمِکَ وَتَفْضِیلِکَ وَتَکْبِیرِکَ وَتَهْلِیلِکَ ، وَإِلاّ فِی تَقْدِیرِکَ خَلْقِی حِینَ صَوَّرْتَنِی ، فَأَحْسَنْتَ صُورَتِی ، وَإِلاّ فِی قِسْمَةِ الاْءَرْزَاقِ حِینَ قَدَّرْتَهَا لِی ، لَکَانَ فِی ذَلِکَ مَا یَشْغَلُ شُکْرِی عَنْ جَهْدِی ، فَکَیْفَ إِذَا فَکَّرْتُ فِی النِّعَمِ الْعِظَامِ الَّتِی أَتَقَلَّبُ فِیهَا ، أَوْ لا أَبْلُغُ شُکْرَ شَیْءٍ مِنْهَا ، فَلَکَ الْحَمْدُ عَدَدَ مَا حَفِظَهُ عِلْمُکَ ، وَعَدَدَ مَا وَسِعَتْهُ رَحْمَتُکَ ، وَعَدَدَ مَا أَحَاطَتْ بِهِ قُدْرَتُکَ ، وَأَضْعَافَ مَا تَسْتَوْجِبُهُ مِنْ جَمِیعِ خَلْقِکَ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فَتَمِّمْ إِحْسَانَکَ إِلَیَّ فِیمَا بَقِیَ مِنْ عُمُرِی ، کَمَا أَحْسَنْتَ إِلَیَّ فِیمَا مَضَی مِنْهُ ، اللَّهُمَّ إِنِّی أَسْأَلُکَ وَأَتَوَسَّلُ إِلَیْکَ بِتَوْحِیدِکَ وَتَمْجِیدِکَ وَتَحْمِیدِکَ وَتَهْلِیلِکَ وَکِبْرِیَائِکَ وَکَمَالِکَ وَتَعْظِیمِکَ وَنُورِکَ وَرَأْفَتِکَ وَرَحْمَتِکَ وَعِلْمِکَ وَحِلْمِکَ وَعُلُوِّکَ وَوَقَارِکَ وَمَنِّکَ وَبَهَائِکَ وَجَمَالِکَ وَجَلالِکَ وَسُلْطَانِکَ وَعَظَمَتِکَ وَقُوَّتِکَ وَقُدْرَتِکَ وَإِحْسَانِکَ وَغُفْرَانِکَ وَامْتِنَانِکَ وَرَحْمَتِکَ وَنَبِیِّکَ وَوَلِیِّکَ وَعِتْرَتِهِ الطَّیِّبِینَ الطَّاهِرِینَ أَنْ تُصَلِّیَ عَلَی مُحَمَّدٍ وَآلِ مُحَمَّدٍ ، وَأَنْ لا تَحْرِمَنِی رِفْدَکَ وَفَضْلَکَ وَجَمَالَکَ وَجَلالَکَ وَفَوَائِدَ کَرَامَاتِکَ ، فَإِنَّهُ لا یَعْتَرِیکَ لِکَثْرَةِ مَا قَدْ نَشَرْتَ بِهِ مِنَ الْعَطَایَا عَوَائِقُ الْبُخْلِ ، وَلا یَنْقُصُ جُودَکَ التَّقْصِیرُ فِی شُکْرِ نِعْمَتِکَ ، وَلا تَنْفَدُ خَزَائِنَکَ مَوَاهِبُکَ الْمُتَّسِعَةُ ، وَلا تُوءَثِّرُ فِی جُودِکَ الْعَظِیمِ مِنَحُکَ الْفَائِقَةُ الْجَمِیلَةُ الْجَلِیلَةُ ، وَلا تَخَافُ ضَیْمَ إِمْلاقٍ فَتُکْدِیَ ، وَلا یَلْحَقُکَ خَوْفُ عَدَمٍ فَیَنْتَقِصَ مِنْ جُودِکَ فَیْضُ فَضْلِکَ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قَلْباً خَاشِعاً خَاضِعاً ضَارِعاً وَبَدَناً صَابِراً وَلِسَاناً ذَاکِراً حَامِداً وَیَقِیناً صَادِقاً وَرِزْقاً وَاسِعاً وَعِلْماً نَافِعاً ، وَوَلَداً صَالِحاً ، وَسِنّاً طَوِیلاً ، وَامْرَأَةً صَالِحَةً ، وَعَمَلاً صَالِحاً ، وَعَیْناً بَاکِیَةً ، وَتَوْبَةً مَقْبُولَةً ، وَأَسْأَلُکَ رِزْقاً حَلالاً طَیِّباً ، وَلا تُوءْمِنِّی مَکْرَکَ ، وَلا تُنْسِنِی ذِکْرَکَ ، وَلا تَکْشِفْ عَنِّی سِتْرَکَ ، وَلا تُقَنِّطْنِی مِنْ رَحْمَتِکَ ، وَلا تُبَعِّدْنِی مِنْ کَنَفِکَ وَجِوَارِکَ ، وَأَعِذْنِی ، وَلا تُوءْیِسْنِی مِنْ رَحْمَتِکَ وَرَوْحِکَ ، وَکُنْ لِی أَنِیساً مِنْ کُلِّ رَوْعَةٍ وَوَحْشَةٍ ، وَاعْصِمْنِی مِنْ کُلِّ هَلْکَةٍ ، وَنَجِّنِی مِنْ کُلِّ بَلِیَّةٍ وَآفَةٍ وَعَاهَةٍ وَإِهَانَةٍ وَذِلَّةٍ وَعِلَّةٍ وَقِلَّةٍ وَمَرَضٍ وَبَرَصٍ وَفَقْرٍ وَفَاقَةٍ وَوَبَاءٍ وَبَلاءٍ وَزَلْزَلَةٍ وَغَرَقٍ وَحَرَقٍ وَشَرَقٍ وَسَرَقٍ وَحَرٍّ وَبَرْدٍ وَجُوعٍ وَعَطَشٍ وَغَیٍّ وَضَلالَةٍ وَغُصَّةٍ وَمِحْنَةٍ وَشِدَّةٍ فِی الدَّارَیْنِ إِنَّکَ لا تُخْلِفُ الْمِیعادَ ، اللَّهُمَّ ارْفَعْنِی وَلا تَضَعْنِی ، وَادْفَعْ عَنِّی ، وَلا تَدْفَعْنِی ، وَأَعْطِنِی وَلا تَحْرِمْنِی ، وَأَکْرِمْنِی وَلا تُهِنِّی ، وَزِدْنِی وَلا تَنْقُصْنِی ، وَارْحَمْنِی وَلا تُعَذِّبْنِی ، وَانْصُرْنِی وَلا تَخْذُلْنِی ، وَاسْتُرْنِی وَلا تَفْضَحْنِی ، وَآثِرْنِیَ وَلا تُوءْثِرْ عَلَیَّ أَحَداً فِی أَمْرِ الدُّنْیَا وَالآْخِرَةِ ، وَفَرِّجْ هَمِّی ، وَاکْشِفْ غَمِّی ، وَأَهْلِکْ عَدُوِّی ، وَاحْفَظْنِی وَلا تُضَیِّعْنِی ، فَإِنَّکَ عَلی کُلِّ شَیْءٍ قَدِیرٌ وَصَلَّی اللّه‌ُ عَلَی سَیِّدِنَا مُحَمَّدٍ وَآلِهِ أَجْمَعِینَ یَا ذَا الْجَلالِ وَالاْءِکْرَامِ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قَدَّرْتَ لِی مِنْ أَمْرٍ وَشَرَعْتَ فِیهِ بِتَوْفِیقِکَ وَتَدْبِیرِکَ فَتَمِّمْهُ لِی بِأَحْسَنِ الْوُجُوهِ کُلِّهَا ، وَأَصْلَحِهَا وَأَصْوَبِهَا ، فَإِنَّکَ عَلَی مَا تَشَاءُ قَدِیرٌ ، وَبِالاْءِجَابَةِ جَدِیرٌ ، یَا مَنْ قَامَتِ السَّمَاوَاتُ وَالاْءَرَضُونَ بِأَمْرِهِ ، یَا مَنْ یُمْسِکُ السَّماءَ أَنْ تَقَعَ عَلَی الاْءَرْضِ إِلاّ بِإِذْنِهِ ، یَا مَنْ أَمْرُهُ إِذا أَرادَ شَیْئاً أَنْ یَقُولَ لَهُ کُنْ فَیَکُونُ فَسُبْحانَ الَّذِی بِیَدِهِ مَلَکُوتُ کُلِّ شَیْءٍ وَإِلَیْهِ تُرْجَعُونَ ، وَصَلَّی اللّه‌ُ عَلَی مُحَمَّدٍ وَآلِهِ أَجْمَعِینَ وَسَلَّمَ تَسْلِیماً دَائِماً أَبَداً فَضْلاً کَثِیراً وَالْحَمْدُ للّه‌ِِ رَبِّ الْعالَمِینَ </w:t>
      </w:r>
      <w:r>
        <w:rPr>
          <w:rFonts w:eastAsia="Amiri" w:cs="Amiri" w:ascii="Amiri" w:hAnsi="Amiri"/>
          <w:color w:val="111111"/>
          <w:sz w:val="28"/>
          <w:szCs w:val="28"/>
          <w:rtl w:val="true"/>
          <w:lang w:bidi="ar-SA"/>
        </w:rPr>
        <w:t>» .</w:t>
      </w:r>
      <w:bookmarkStart w:id="598" w:name="pg2796_18202"/>
    </w:p>
    <w:p>
      <w:pPr>
        <w:pStyle w:val="Heading3"/>
        <w:numPr>
          <w:ilvl w:val="2"/>
          <w:numId w:val="1"/>
        </w:numPr>
        <w:rPr/>
      </w:pPr>
      <w:bookmarkStart w:id="599" w:name="__RefHeading___Toc2195881_1395250215"/>
      <w:bookmarkStart w:id="600" w:name="_Toc230"/>
      <w:bookmarkEnd w:id="598"/>
      <w:bookmarkEnd w:id="599"/>
      <w:r>
        <w:rPr>
          <w:rtl w:val="true"/>
        </w:rPr>
        <w:t>دعای سریع الاجابة</w:t>
      </w:r>
      <w:bookmarkEnd w:id="600"/>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w:t>
      </w:r>
      <w:r>
        <w:rPr>
          <w:rStyle w:val="FootnoteAnchor"/>
          <w:rtl w:val="true"/>
        </w:rPr>
        <w:footnoteReference w:id="588"/>
      </w:r>
      <w:r>
        <w:rPr>
          <w:rFonts w:ascii="IRNazanin" w:hAnsi="IRNazanin" w:eastAsia="IRNazanin"/>
          <w:color w:val="111111"/>
          <w:sz w:val="28"/>
          <w:sz w:val="28"/>
          <w:szCs w:val="28"/>
          <w:rtl w:val="true"/>
          <w:lang w:bidi="fa-IR"/>
        </w:rPr>
        <w:t xml:space="preserve">دعائی سریع الاجابه در پیش آمدها و سختیها از حضرت امیرالمؤمنین علیه‌السلام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الْمَلِکُ الْحَقُّ الَّذِی لا إِلَهَ إِلاّ أَنْتَ ، وَأَنَا عَبْدُکَ ، ظَلَمْتُ نَفْسِی ، وَاعْتَرَفْتُ بِذَنْبِی ، فَاغْفِرْ لِیَ الذُّنُوبَ لا إِلَهَ إِلاّ أَنْتَ یَا غَفُورُ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أَحْمَدُکَ وَأَنْتَ لِلْحَمْدِ أَهْلٌ عَلَی مَا خَصَصْتَنِی بِهِ مِنْ مَوَاهِبِ الرَّغَائِبِ ، وَوَصَلَ إِلَیَّ مِنْ فَضَائِلِ الصَّنَائِعِ ، وَعَلَی مَا أَوْلَیْتَنِی بِهِ وَتَوَلَّیْتَنِی بِهِ مِنْ رِضْوَانِکَ وَأَنَلْتَنِی مِنْ مَنِّکَ الْوَاصِلِ إِلَیَّ وَمِنَ الدِّفَاعِ عَنِّی ، وَالتَّوْفِیقِ لِی ، وَالاْءِجَابَةِ لِدُعَائِی حَتَّی أُنَاجِیَکَ رَاغِباً ، وَأَدْعُوَکَ مُصَافِیاً وَحَتَّی أَرْجُوَکَ فَأَجِدَکَ فِی الْمَوَاطِنِ کُلِّهَا لِی جَابِراً ، وَفِی أُمُورِی نَاظِراً ، وَلِذُنُوبِی غَافِراً ، وَلِعَوْرَاتِی سَاتِراً ، لَمْ أَعْدَمْ خَیْرَکَ طَرْفَةَ عَیْنٍ مُذْ أَنْزَلْتَنِی دَارَ الإخْتِبَارِ لِتَنْظُرَ مَا ذَا أُقَدِّمُ لِدَارِ الْقَرَارِ ، فَأَنَا عَتِیقُکَ اللَّهُمَّ مِنْ جَمِیعِ الْمَصَائِبِ وَاللَّوَازِبِ وَالْغُمُومِ الَّتِی سَاوَرَتْنِی فِیهَا الْهُمُومُ بِمَعَارِیضِ الْقَضَاءِ ، وَمَصْرُوفِ جُهْدِ الْبَلاءِ ، لا أَذْکُرُ مِنْکَ إِلاّ الْجَمِیلَ ، وَلا أَرَی مِنْکَ غَیْرَ التَّفْضِیلِ ، خَیْرُکَ لِی شَامِلٌ ، وَفَضْلُکَ عَلَیَّ مُتَوَاتِرٌ ، وَنِعَمُکَ عِنْدِی مُتَّصِلَةٌ سَوَابِغُ لَمْ تُحَقِّقْ حِذَارِی ، بَلْ صَدَّقَتْ رَجَائِی ، وَصَاحَبْتَ أَسْفَارِی ، وَأَکْرَمْتَ أَحْضَارِی ، وَشَفَیْتَ أَمْرَاضِی ، وَعَافَیْتَ أَوْصَابِی ، وَأَحْسَنْتَ مُنْقَلَبِی وَمَثْوَایَ ، وَلَمْ تُشْمِتْ بِی أَعْدَائِی ، وَرَمَیْتَ مَنْ رَمَانِی ، وَکَفَیْتَنِی شَرَّ مَنْ عَادَانِی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 مِنْ عَدُوٍّ انْتَضَی عَلَیَّ سَیْفَ عَدَاوَتِهِ وَشَحَذَ لِقَتْلِی ظُبَةَ مُدْیَتِهِ ، وَأَرْهَفَ لِی شَبَا حَدِّهِ ، وَدَافَ لِی قَوَاتِلَ سُمُومِهِ ، وَسَدَّدَ لِی صَوَائِبَ سِهَامِهِ ، وَأَضْمَرَ أَنْ یَسُومَنِی الْمَکْرُوهَ ، وَیُجَرِّعَنِی ذُعَافَ مَرَارَتِهِ ، فَنَظَرْتَ یَا إِلَهِی إِلَی ضَعْفِی عَنِ احْتِمَالِ الْفَوَادِحِ ، وَعَجْزِی عَنِ الإنْتِصَارِ مِمَّنْ قَصَدَنِی بِمُحَارَبَتِهِ ، وَوَحْدَتِی فِی کَثِیرِ مَنْ نَاوَانِی وَأَرْصَدَ لِی فِیمَا لَمْ أُعْمِلْ فِکْرِی فِی الإنْتِصَارِ مِنْ مِثْلِهِ ، فَأَیَّدْتَنِی یَا رَبِّ بِعَوْنِکَ ، وَشَدَدْتَ أَیْدِی</w:t>
      </w:r>
    </w:p>
    <w:p>
      <w:pPr>
        <w:pStyle w:val="BookText"/>
        <w:rPr/>
      </w:pPr>
      <w:r>
        <w:rPr>
          <w:rFonts w:ascii="Amiri" w:hAnsi="Amiri" w:eastAsia="Amiri" w:cs="Amiri"/>
          <w:color w:val="111111"/>
          <w:sz w:val="28"/>
          <w:sz w:val="28"/>
          <w:szCs w:val="28"/>
          <w:rtl w:val="true"/>
          <w:lang w:bidi="ar-SA"/>
        </w:rPr>
        <w:t xml:space="preserve">بِنَصْرِکَ ، ثُمَّ فَلَلْتَ لِی حَدَّهُ ، وَصَیَّرْتَهُ بَعْدَ جَمْعِ عَدِیدِهِ وَحْدَهُ ، وَأَعْلَیْتَ کَعْبِی عَلَیْهِ ، وَرَدَدْتَهُ حَسِیراً لَمْ یَشْفِ غَلِیلَهُ ، وَلَمْ تَبْرُدْ حَزَازَاتُ غَیْظِهِ ، وَقَدْ غَضَّ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 وَآبَ مُوَلِّیاً قَدْ أَخْلَفَتْ سَرَایَاهُ ، وَأُخْلِفَتْ آمَالُهُ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 مِنْ بَاغٍ بَغَی عَلَیَّ بِمَکَایِدِهِ ، وَنَصَبَ لِی شَرَکَ مَصَایِدِهِ ، وَأَضْبَأَ إِلَیَّ ضُبُوءَ السَّبُعِ لِطَرِیدَتِهِ ، وَانْتَهَزَ فُرْصَتَهُ ، وَاللِّحَاقَ لِفَرِیسَتِهِ ، وَهُوَ مُظْهِرٌ بَشَاشَةَ الْمَلَقِ ، وَیَبْسُطُ إِلَیَّ وَجْهاً طَلْقاً ، فَلَمَّا رَأَیْتَ یَا إِلَهِی دَغَلَ سَرِیرَتِهِ ، وَقُبْحَ طَوِیَّتِهِ ، أَنْکَسْتَهُ لاِءُمِّ رَأْسِهِ فِی زُبْیَتِهِ ، وَأَرْکَسْتَهُ فِی مَهْوَی حَفِیرَتِهِ وَأَنْکَصْتَهُ عَلَی عَقِبِهِ ، وَرَمَیْتَهُ بِحَجَرِهِ ، وَنَکَّأْتَهُ بِمِشْقَصِهِ ، وَخَنَقْتَهُ بِوَتْرِهِ ، وَرَدَدْتَ کَیْدَهُ فِی نَحْرِهِ ، وَرَبَقْتَهُ بِنَدَامَتِهِ ، وَاسْتَخْذَلَ وَتَضَاءَلَ بَعْدَ نَخْوَتِهِ ، وَبَخَعَ وَانْقَمَعَ بَعْدَ اسْتِطَالَتِهِ ، ذَلِیلاً مَأْسُوراً فِی حَبَائِلِهِ الَّتِی کَانَ یُحِبُّ أَنْ یَرَانِی فِیهَا ، وَقَدْ کِدْتُ لَوْ لا رَحْمَتُکَ أَنْ یَحُلَّ بِی مَا حَلَّ بِسَاحَتِهِ فَالْحَمْدُ لِرَبٍّ مُقْتَدِرٍ لا یُنَازَعُ ، وَلِوَلِیٍّ ذِی أَنَاةٍ لا یَعْجَلُ ، وَقَیُّومٍ لا یَغْفُلُ ، وَحَلِیمٍ لا یَجْهَلُ ، نَادَیْتُکَ یَا إِلَهِی مُسْتَجِیراً بِکَ ، وَاثِقاً بِسُرْعَةِ إِجَابَتِکَ ، مُتَوَکِّلاً عَلَی مَا لَمْ أَزَلْ أَعْرِفُهُ مِنْ حُسْنِ دِفَاعِکَ عَنِّی ، عَالِماً أَنَّهُ لَمْ یُضْطَهَدْ مَنْ أَوَی إِلَی ظِلِّ کِفَایَتِکَ ، وَلا تَقْرَعُ الْقَوَارِعُ مَنْ لَجَأَ إِلَی مَعْقِلِ الإنْتِصَارِ بِکَ ، فَخَلَّصْتَنِی یَا رَبِّ بِقُدْرَتِکَ ، وَنَجَّیْتَنِی مِنْ بَأْسِهِ بِتَطَوُّلِکَ وَمَنِّکَ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 مِنْ سَحَائِبِ مَکْرُوهٍ جَلَّیْتَهَا ، وَسَمَاءِ نِعْمَةٍ أَمْطَرْتَهَا ، وَجَدَاوِلِ کَرَامَةٍ أَجْرَیْتَهَا ، وَأَعْیُنِ أَجْدَاثٍ طَمَسْتَهَا ، وَنَاشِی رَحْمَةٍ نَشَرْتَهَا ، وَغَوَاشِی کُرَبٍ فَرَّجْتَهَا ، وَغُمَمِ بَلاءٍ کَشَفْتَهَا ، وَجُنَّةِ عَافِیَةٍ أَلْبَسْتَهَا ، وَأُمُورٍ حَادِثَةٍ قَدَّرْتَهَا ، لَمْ تُعْجِزْکَ إِذْ طَلَبْتَهَا ، وَلَمْ تَمْتَنِعْ مِنْکَ إِذْ أَرَدْتَهَا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وَکَمْ مِنْ حَاسِدٍ سُوءٍ تَوَّلَنِی بِحَسَدِهِ ، وَسَلَقَنِی بِحَدِّ لِسَانِهِ ، وَوَخَزَنِی بِغَرْبِ عَیْنِهِ ، وَجَعَلَ عِرْضِی غَرَضاً لِمَرَامِیهِ ، وَقَلَّدَنِی خِلالاً لَمْ تَزَلْ فِیهِ ، کَفَیْتَنِی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 مِنْ ظَنٍّ حَسَنٍ حَقَّقْتَ ، وَعُدْمِ إِمْلاقٍ ضَرَّنِی جَبَرْتَ وَأَوْسَعْتَ ، وَمِنْ صَرْعَةٍ أَقَمْتَ ، وَمِنْ کُرْبَةٍ نَفَّسْتَ ، وَمِنْ مَسْکَنَةٍ حَوَّلْتَ ، وَمِنْ نِعْمَةٍ خَوَّلْتَ ، لا تُسْأَلُ عَمَّا تَفْعَلُ ، وَلا بِمَا أَعْطَیْتَ تَبْخَلُ ، وَلَقَدْ سُئِلْتَ فَبَذَلْتَ ، وَلَمْ تُسْأَلْ فَابْتَدَأْتَ ، وَاسْتُمِیحَ فَضْلُکَ فَمَا أَکْدَیْتَ ، أَبَیْتَ إِلاّ إِنْعَاماً وَامْتِنَاناً وَتَطَوُّلاً ، وَأَبَیْتُ إِلاّ تَقَحُّماً عَلَی مَعَاصِیکَ ، وَانْتِهَاکاً لِحُرُمَاتِکَ ، وَتَعَدِّیاً لِحُدُودِکَ ، وَغَفْلَةً عَنْ وَعِیدِکَ ، وَطَاعَةً لِعَدُوِّی وَعَدُوِّکَ ، لَمْ تَمْتَنِعْ عَنْ إِتْمَامِ إِحْسَانِکَ ، وَتَتَابُعِ امْتِنَانِکَ ، وَلَمْ یَحْجُزْنِی ذَلِکَ عَنِ ارْتِکَابِ مَسَاخِطِکَ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فَهَذَا مَقَامُ الْمُعْتَرِفِ لَکَ بِالتَّقْصِیرِ عَنْ أَدَاءِ حَقِّکَ ، الشَّاهِدِ عَلَی نَفْسِهِ بِسُبُوغِ نِعْمَتِکَ ، وَحُسْنِ کِفَایَتِکَ ، فَهَبْ لِیَ اللَّهُمَّ یَا إِلَهِی مَا أَصِلُ بِهِ إِلَی رَحْمَتِکَ ، وَأَتَّخِذُهُ سُلَّماً أَعْرُجُ فِیهِ إِلَی مَرْضَاتِکَ ، وَآمَنُ بِهِ مِنْ عِقَابِکَ ، فَإِنَّکَ تَفْعَلُ مَا تَشَاءُ ، وَتَحْکُمُ مَا تُرِیدُ ، وَأَنْتَ عَلَی کُلِّ شَیْءٍ قَدِیرٌ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حَمْدِی لَکَ مُتَوَاصِلٌ ، وَثَنَائِی عَلَیْکَ دَائِمٌ ، مِنَ الدَّهْرِ إِلَی الدَّهْرِ بِأَلْوَانِ التَّسْبِیحِ ، وَفُنُونِ التَّقْدِیسِ ، خَالِصاً لِذِکْرِکَ ، وَمَرْضِیّاً لَکَ بنِاَصِعِ التَّوْحِیدِ ، وَمَحْضِ التَّحْمِیدِ ، وَطُولِ التَّعْدِیدِ فِی إِکْذَابِ أَهْلِ التَّنْدِیدِ ، لَمْ تُعَنْ فِی شَیْءٍ مِنْ قُدْرَتِکَ ، وَلَمْ تُشَارَکْ فِی إِلَهِیَّتِکَ ، وَلَمْ تُعَایَنْ إِذْ حَبَسْتَ الاْءَشْیَاءَ عَلَی الْغَرَائِزِ الْمُخْتَلِفَاتِ ، وَفَطَرْتَ الْخَلائِقَ عَلَی صُنُوفِ الْهَیْئَاتِ ، وَلا خَرَقَتِ الاْءَوْهَامُ حُجُبَ الْغُیُوبِ إِلَیْکَ ، فَاعْتَقَدْتُ مِنْکَ مَحْمُوداً فِی عَظَمَتِکَ ، وَلا کَیْفِیَّةَ فِی أَزَلِیَّتِکَ ، وَلا مُمْکِناً فِی قِدَمِکَ ، وَلا یَبْلُغُکَ بُعْدُ الْهِمَمِ ، وَلا یَنَالُکَ غَوْصُ الْفِطَنِ ، وَلا یَنْتَهِی إِلَیْکَ نَظَرُ النَّاظِرِینَ فِی مَجْدِ جَبَرُوتِکَ ، وَعَظِیمِ قُدْرَتِکَ ارْتَفَعَتْ عَنْ صِفَةِ الْمَخْلُوقِینَ صِفَةُ قُدْرَتِکَ ، وَعَلا عَنْ ذَلِکَ کِبْرِیَاءُ عَظَمَتِکَ ، وَلا یَنْتَقِصُ مَا أَرَدْتَ أَنْ یَزْدَادَ ، وَلا یَزْدَادُ مَا أَرَدْتَ أَنْ یَنْتَقِصَ ، وَلا أَحَدٌ شَهِدَکَ حِینَ فَطَرْتَ الْخَلْقَ ، وَلا ضِدٌّ حَضَرَکَ حِینَ بَرَأْتَ النُّفُوسَ ، کَلَّتِ الاْءَلْسُنُ عَنْ تَبْیِینِ صِفَتِکَ ، وَانْحَسَرَتِ الْعُقُولُ عَنْ کُنْهِ مَعْرِفَتِکَ ، وَکَیْفَ</w:t>
      </w:r>
    </w:p>
    <w:p>
      <w:pPr>
        <w:pStyle w:val="BookText"/>
        <w:rPr/>
      </w:pPr>
      <w:r>
        <w:rPr>
          <w:rFonts w:ascii="Amiri" w:hAnsi="Amiri" w:eastAsia="Amiri" w:cs="Amiri"/>
          <w:color w:val="111111"/>
          <w:sz w:val="28"/>
          <w:sz w:val="28"/>
          <w:szCs w:val="28"/>
          <w:rtl w:val="true"/>
          <w:lang w:bidi="ar-SA"/>
        </w:rPr>
        <w:t xml:space="preserve">تُدْرِکُکَ الصِّفَاتُ ، أَوْ تَحْوِیکَ الْجِهَاتُ ، وَأَنْتَ الْجَبَّارُ الْقُدُّوسُ الَّذِی لَمْ تَزَلْ أَزَلِیّاً دَائِماً فِی الْغُیُوبِ وَحْدَکَ ، لَیْسَ فِیهَا غَیْرُکَ ، وَلَمْ یَکُنْ لَهَا سِوَاکَ ، حَارَتْ فِی مَلَکُوتِکَ عَمِیقَاتُ مَذَاهِبِ التَّفْکِیرِ ، وَحَسَرَ عَنْ إِدْرَاکِکَ بَصَرُ الْبَصِیرِ ، وَتَوَاضَعَتِ الْمُلُوکُ لِهَیْبَتِکَ ، وَعَنَتِ الْوُجُوهُ بِذُلِّ الإسْتِکَانَةِ لِعِزَّتِکَ ، وَانْقَادَ کُلُّ شَیْءٍ لِعَظَمَتِکَ ، وَاسْتَسْلَمَ کُلُّ شَیْءٍ لِقُدْرَتِکَ ، وَخَضَعَتِ الرِّقَابُ لِسُلْطَانِکَ ، فَضَلَّ هُنَالِکَ التَّدْبِیرُ فِی تَصَارِیفِ الصِّفَاتِ لَکَ ، فَمَنْ تَفَکَّرَ فِی ذَلِکَ رَجَعَ طَرْفُهُ إِلَیْهِ حَسِیراً ، وَعَقْلُهُ مَبْهُوتاً مَبْهُوراً ، وَفِکْرُهُ مُتَحَیِّراً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حَمْداً مُتَوَاتِراً مُتَوَالِیاً مُتَّسِقاً مُسْتَوْسِقاً یَدُومُ وَلا یَبِیدُ ، غَیْرَ مَفْقُودٍ فِی الْمَلَکُوتِ ، وَلا مَطْمُوسٍ فِی الْعَالَمِ ، وَلا مُنْتَقَصٍ فِی الْعِرْفَانِ ، فَلَکَ الْحَمْدُ حَمْداً لا تُحْصَی مَکَارِمُهُ فِی اللَّیْلِ إِذْ أَدْبَرَ ، وَفِی الصُّبْحِ إِذا أَسْفَرَ ، وَفِی الْبَرِّ وَالْبَحْرِ ، وَبِالْغُدُوِّ وَالآْصَالِ ، وَالْعَشِیِّ وَالاْءِبْکَارِ ، وَالظَّهِیرَةِ وَالاْءَسْحَارِ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بِتَوْفِیقِکَ أَحْضَرْتَنِی النَّجَاةَ ، وَجَعَلْتَنِی مِنْکَ فِی وَلایَةِ الْعِصْمَةِ لَمْ تُکَلِّفْنِی فَوْقَ طَاقَتِی ، إِذْ لَمْ تَرْضَ مِنِّی إِلاّ بِطَاعَتِی ، فَلَیْسَ شُکْرِی وَإِنْ دَأَبْتُ مِنْهُ فِی الْمَقَالِ ، وَبَالَغْتُ مِنْهُ فِی الْفَعَالِ ، بِبَالِغٍ أَدَاءَ حَقِّکَ ، وَلا مُکَافٍ فَضْلَکَ ، لاِءَنَّکَ أَنْتَ اللّه‌ُ لا إِلَهَ إِلاّ أَنْتَ لَمْ تَغِبْ عَنْکَ غَائِبَةٌ ، وَلا تَخْفَی عَلَیْکَ خَافِیَةٌ ، وَلا تَضِلُّ لَکَ فِی ظُلَمِ الْخَفِیَّاتِ ضَالَّةٌ ، إِنَّمَا أَمْرُکَ إِذَا أَرَدْتَ شَیْئاً أَنْ تَقُولَ لَهُ کُنْ فَیَکُونُ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مِثْلَ مَا حَمِدْتَ بِهِ نَفْسَکَ ، وَحَمِدَکَ بِهِ الْحَامِدُونَ ، وَمَجَّدَکَ بِهِ الْمُمَجِّدُونَ ، وَکَبَّرَکَ بِهِ الْمُکَبِّرُونَ ، وَعَظَّمَکَ بِهِ الْمُعَظِّمُونَ ، حَتَّی یَکُونَ لَکَ مِنِّی وَحْدِی فِی کُلِّ طَرْفَةِ عَیْنٍ ، وَأَقَلَّ مِنْ ذَلِکَ مِثْلُ حَمْدِ جَمِیعِ الْحَامِدِینَ ، وَتَوْحِیدِ أَصْنَافِ الْمُخْلَصِینَ ، وَتَقْدِیسِ أَحِبَّائِکَ الْعَارِفِینَ ، وَثَنَاءِ جَمِیعِ الْمُهَلِّلِینَ ، وَمِثْلُ مَا أَنْتَ عَارِفٌ بِهِ وَمَحْمُودٌ بِهِ مِنْ جَمِیعِ خَلْقِکَ مِنَ الْحَیَوَانِ وَالْجَمَادِ ، وَأَرْغَبُ إِلَیْکَ اللَّهُمَّ فِی شُکْرِ مَا أَنْطَقْتَنِی بِهِ مِنْ حَمْدِکَ ،</w:t>
      </w:r>
    </w:p>
    <w:p>
      <w:pPr>
        <w:pStyle w:val="BookText"/>
        <w:rPr/>
      </w:pPr>
      <w:r>
        <w:rPr>
          <w:rFonts w:ascii="Amiri" w:hAnsi="Amiri" w:eastAsia="Amiri" w:cs="Amiri"/>
          <w:color w:val="111111"/>
          <w:sz w:val="28"/>
          <w:sz w:val="28"/>
          <w:szCs w:val="28"/>
          <w:rtl w:val="true"/>
          <w:lang w:bidi="ar-SA"/>
        </w:rPr>
        <w:t xml:space="preserve">فَمَا أَیْسَرَ مَا کَلَّفْتَنِی مِنْ ذَلِکَ ، وَأَعْظَمَ مَا وَعَدْتَنِی عَلَی شُکْرِکَ ابْتَدَأْتَنِی بِالنِّعَمِ فَضْلاً وَطَوْلاً ، وَأَمَرْتَنِی بِالشُّکْرِ حَقّاً وَعَدْلاً ، وَوَعَدْتَنِی عَلَیْهِ أَضْعَافاً وَمَزِیداً ، وَأَعْطَیْتَنِی مِنْ رِزْقِکَ اعْتِبَاراً وَامْتِحَاناً ، وَسَأَلْتَنِی مِنْهُ قَرْضاً یَسِیراً صَغِیراً ، وَوَعَدْتَنِی عَلَیْهِ أَضْعَافاً وَمَزِیداً وَعَطَاءً کَثِیراً ، وَعَافَیْتَنِی مِنْ جَهْدِ الْبَلاءِ ، وَلَمْ تُسَلِّمْنِی لِلسُّوءِ مِنْ بَلائِکَ ، وَمَنَحْتَنِی الْعَافِیَةَ ، وَأَوْلَیْتَنِی بِالْبَسْطَةِ وَالرَّخَاءِ ، وَضَاعَفْتَ لِیَ الْفَضْلَ مَعَ مَا وَعَدْتَنِی بِهِ مِنَ الْمَحَلَّةِ الشَّرِیفَةِ ، وَبَشَّرْتَنِی بِهِ مِنَ الدَّرَجَةِ الرَّفِیعَةِ الْمَنِیعَةِ وَاصْطَفَیْتَنِی بِأَعْظَمِ النَّبِیِّینَ دَعْوَةً ، وَأَفْضَلِهِمْ شَفَاعَةً ،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لِی مَا لا یَسَعُهُ إِلاّ مَغْفِرَتُکَ ، وَلا یَمْحَقُهُ إِلاّ عَفْوُکَ ، وَهَبْ لِی فِی یَوْمِی هَذَا وَسَاعَتِی هَذِهِ یَقِیناً یُهَوِّنُ عَلَیَّ مُصِیبَاتِ الدُّنْیَا وَأَحْزَانَهَا ، وَیُشَوِّقُنِی إِلَیْکَ ، وَیُرَغِّبُنِی فِیمَا عِنْدَکَ ، وَاکْتُبْ لِی الْمَغْفِرَةَ وَبَلِّغْنِی الْکَرَامَةَ ، وَارْزُقْنِی شُکْرَ مَا أَنْعَمْتَ بِهِ عَلَیَّ ، فَإِنَّکَ أَنْتَ اللّه‌ُ الْوَاحِدُ الرَّفِیعُ الْبَدِیءُ الْبَدِیعُ السَّمِیعُ الْعَلِیمُ الَّذِی لَیْسَ لاِءَمْرِکَ مَدْفَعٌ ، وَلا عَنْ قَضَائِکَ مُمْتَنَعٌ ، وَأَشْهَدُ أَنَّکَ رَبِّی وَرَبُّ کُلِّ شَیْءٍ ، فاطِرُ السَّماواتِ وَالاْءَرْضِ ، عالِمُ الْغَیْبِ وَالشَّهادَةِ ، الْعَلِیُّ الْکَبِیرُ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الثَّبَاتَ فِی الاْءَمْرِ ، وَالْعَزِیمَةَ فِی الرُّشْدِ ، وَإِلْهَامَ الشُّکْرِ عَلَی نِعْمَتِکَ ، وَأَعُوذُ بِکَ مِنْ جَوْرِ کُلِّ جَائِرٍ ، وَبَغْیِ کُلِّ بَاغٍ ، وَحَسَدِ کُلِّ 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بِکَ أَصُولُ عَلَی الاْءَعْدَاءِ ، وَإِیَّاکَ أَرْجُو وَلایَةَ الاْءَحِبَّاءِ ، وَمَعَ مَا لا أَسْتَطِیعُ إِحْصَاءَهُ مِنْ فَوَائِدِ فَضْلِکَ ، وَأَصْنَافِ رِفْدِکَ ، وَأَنْوَاعِ رِزْقِکَ ، فَإِنَّکَ أَنْتَ اللّه‌ُ لا إِلَهَ إِلاّ أَنْتَ الْفَاشِی فِی الْخَلْقِ حَمْدُکَ ، الْبَاسِطُ بِالْحَقِّ یَدُکَ ، لا تُضَادُّ فِی حُکْمِکَ ، وَلا تُنَازَعُ فِی مُلْکِکَ ، وَلا تُرَاجَعُ فِی أَمْرِکَ ، تَمْلِکُ مِنَ الاْءَنَامِ مَا شِئْتَ ، وَلا یَمْلِکُونَ إِلاّ مَا تُرِیدُ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الْمُنْعِمُ الْمُفْضِلُ الْقَادِرُ الْقَاهِرُ الْمُقَدَّسُ فِی نُورِ الْقُدْسِ ، تَرَدَّیْتَ بِالْعِزَّةِ</w:t>
      </w:r>
    </w:p>
    <w:p>
      <w:pPr>
        <w:pStyle w:val="BookText"/>
        <w:rPr/>
      </w:pPr>
      <w:r>
        <w:rPr>
          <w:rFonts w:ascii="Amiri" w:hAnsi="Amiri" w:eastAsia="Amiri" w:cs="Amiri"/>
          <w:color w:val="111111"/>
          <w:sz w:val="28"/>
          <w:sz w:val="28"/>
          <w:szCs w:val="28"/>
          <w:rtl w:val="true"/>
          <w:lang w:bidi="ar-SA"/>
        </w:rPr>
        <w:t xml:space="preserve">وَالْمَجْدِ ، وَتَعَظَّمْتَ بِالْقُدْرَةِ وَالْکِبْرِیَاءِ ، وَغَشَّیْتَ النُّورَ بِالْبَهَاءِ ، وَجَلَّلْتَ الْبَهَاءَ بِالْمَهَابَةِ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الْعَظِیمُ ، وَالْمَنُّ الْقَدِیمُ ، وَالسُّلْطَانُ الشَّامِخُ ، وَالْحَوْلُ الْوَاسِعُ ، وَالْقُدْرَةُ الْمُقْتَدِرَةُ ، وَالْحَمْدُ الْمُتَتَابِعُ ، الَّذِی لا یَنْفَدُ بِالشُّکْرِ سَرْمَداً ، وَلا یَنْقَضِی أَبَداً ، إِذْ جَعَلْتَنِی مِنْ أَفَاضِلِ بَنِی آدَمَ ، وَجَعَلْتَنِی سَمِیعاً بَصِیراً صَحِیحاً سَوِیّاً مُعَافًی ، لَمْ تَشْغَلْنِی بِنُقْصَانٍ فِی بَدَنِی ، وَلا بِآفَةٍ فِی جَوَارِحِی ، وَلا عَاهَةٍ فِی نَفْسِی وَلا فِی عَقْلِی ، وَلَمْ یَمْنَعْکَ کَرَامَتُکَ إِیَّایَ ، وَحُسْنُ صُنْعِکَ عِنْدِی ، وَفَضْلُ نَعْمَائِکَ عَلَیَّ إِذْ وَسَّعْتَ عَلَیَّ فِی الدُّنْیَا ، وَفَضَّلْتَنِی عَلَی کَثِیرٍ مِنْ أَهْلِهَا تَفْضِیلاً ، وَجَعَلْتَنِی سَمِیعاً أَعِی مَا کَلَّفْتَنِی بَصِیراً ، أَرَی قُدْرَتَکَ فِیمَا ظَهَرَ لِی وَاسْتَرْعَیْتَنِی ، وَاسْتَوْدَعْتَنِی قَلْباً یَشْهَدُ لِعَظَمَتِکَ ، وَلِسَاناً نَاطِقاً بِتَوْحِیدِکَ ، فَإِنِّی لِفَضْلِکَ عَلَیَّ حَامِدٌ ، وَلِتَوْفِیقِکَ إِیَّایَ بِحَمْدِکَ شَاکِرٌ ، وَبِحَقِّکَ شَاهِدٌ ، وَإِلَیْکَ فِی مُلِمِّی وَمُهِمِّی ضَارِعٌ لاِءَنَّکَ حَیٌّ قَبْلَ کُلِّ حَیٍّ ، وَحَیٌّ بَعْدَ کُلِّ مَیِّتٍ ، وَحَیٌّ تَرِثُ الاْءَرْضَ وَمَنْ عَلَیْهَا ، وَأَنْتَ خَیْرُ الْوارِثِینَ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تَقْطَعْ عَنِّی خَیْرَکَ فِی کُلِّ وَقْتٍ ، وَلَمْ تُنْزِلْ بِی عُقُوبَاتِ النِّقَمِ ، وَلَمْ تُغَیِّرْ مَا بِی مِنَ النِّعَمِ ، وَلا أَخْلَیْتَنِی مِنْ وَثِیقِ الْعِصَمِ ، فَلَوْ لَمْ أَذْکُرْ مِنْ إِحْسَانِکَ إِلَیَّ وَإِنْعَامِکَ عَلَیَّ إِلاّ عَفْوَکَ عَنِّی ، وَالإسْتِجَابَةَ لِدُعَائِی ، حِینَ رَفَعْتُ رَأْسِی بِتَحْمِیدِکَ وَتَمْجِیدِکَ ، لا فِی تَقْدِیرِکَ جَزِیلَ حَظِّی حِینَ وَفَّرْتَهُ انْتَقَصَ مُلْکُکَ ، وَلا فِی قِسْمَةِ الاْءَرْزَاقِ حِینَ قَتَّرْتَ عَلَیَّ تَوْفِیرُ مُلْکِکَ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عَدَدَ مَا أَحَاطَ بِهِ عِلْمُکَ ، وَعَدَدَ مَا أَدْرَکَتْهُ قُدْرَتُکَ ، وَعَدَدَ مَا وَسِعَتْهُ رَحْمَتُکَ وَأَضْعَافَ ذَلِکَ کُلِّهِ ، حَمْداً وَاصِلاً مُتَوَاتِراً مُتَوَازِیاً لآِلائِکَ وَأَسْمَائِکَ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فَتَمِّمْ إِحْسَانَکَ إِلَیَّ فِیمَا بَقِیَ مِنْ عُمُرِی ، کَمَا أَحْسَنْتَ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w:t>
      </w:r>
    </w:p>
    <w:p>
      <w:pPr>
        <w:pStyle w:val="BookText"/>
        <w:rPr/>
      </w:pPr>
      <w:r>
        <w:rPr>
          <w:rFonts w:ascii="Amiri" w:hAnsi="Amiri" w:eastAsia="Amiri" w:cs="Amiri"/>
          <w:color w:val="111111"/>
          <w:sz w:val="28"/>
          <w:sz w:val="28"/>
          <w:szCs w:val="28"/>
          <w:rtl w:val="true"/>
          <w:lang w:bidi="ar-SA"/>
        </w:rPr>
        <w:t xml:space="preserve">مَضَی ، فَإِنِّی أَتَوَسَّلُ إِلَیْکَ بِتَوْحِیدِکَ وَتَهْلِیلِکَ وَتَمْجِیدِکَ وَتَکْبِیرِکَ وَتَعْظِیمِکَ ، وَأَسْأَلُکَ بِاسْمِکَ الَّذِی خَلَقْتَهُ مِنْ ذَلِکَ فَلا یَخْرُجُ مِنْکَ إِلاّ إِلَیْکَ ، وَأَسْأَلُکَ بِاسْمِکَ الرُّوحِ الْمَکْنُونِ الْحَیِّ الْحَیِّ الْحَیِّ وَبِهِ وَبِهِ وَبِهِ وَبِکَ وَبِکَ وَبِکَ ، أَلاّ تَحْرِمَنِی رِفْدَکَ ، وَفَوَائِدَ کَرَامَتِکَ ، وَلا تُوَلِّنِی غَیْرَکَ ، وَلا تُسَلِّمْنِی إِلَی عَدُوِّی ، وَلا تَکِلْنِی إِلَی نَفْسِی ، وَأَحْسِنْ إِلَیَّ أَتَمَّ الاْءِحْسَانِ عَاجِلاً وَآجِلاً ، وَحَسِّنْ فِی الْعَاجِلَةِ عَمَلِی وَبَلِّغْنِی فِیهَا أَمَلِی ، وَفِی الآْجِلَةِ وَالْخَیْرَ فِی مُنْقَلَبِی ، فَإِنَّهُ لا تُفْقِرُکَ کَثْرَةُ مَا یَنْدَفِقُ بِهِ فَضْلُکَ وَسَیْبُ الْعَطَایَا مِنْ مَنِّکَ ، وَلا یَنْقُصُ جُودَکَ تَقْصِیرِی فِی شُکْرِ نِعْمَتِکَ ، وَلا تُجِمُّ خَزَائِنَ نِعْمَتِکَ النِّعَمُ ، وَلا یَنْقُصُ عَظِیمَ مَوَاهِبِکَ مِنْ سَعَتِکَ الاْءِعْطَاءُ ، وَلا یُوءَثِّرُ فِی جُودِکَ الْعَظِیمِ الْفَاضِلِ الْجَلِیلِ مِنَحُکَ ، وَلا تَخَافُ ضَیْمَ إِمْلاقٍ فَتُکْدِیَ ، وَلا یَلْحَقُکَ خَوْفُ عُدْمٍ فَیَنْقُصَ فَیْضُ مُلْکِکَ وَفَضْلِکَ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ارْزُقْنِی قَلْباً خَاشِعاً ، وَیَقِیناً صَادِقاً ، وَبِالْحَقِّ صَادِعاً ، وَلا تُوءْمِنِّی مَکْرَکَ ، وَلا تُنْسِنِی ذِکْرَکَ ، وَلا تَهْتِکْ عَنِّی سِتْرَکَ ، وَلا تُوَلِّنِی غَیْرَکَ ، وَلا تُقَنِّطْنِی مِنْ رَحْمَتِکَ ، بَلْ تَغَمَّدْنِی بِفَوَائِدِکَ ، وَلا تَمْنَعْنِی جَمِیلَ عَوَائِدِکَ ، وَکُنْ لِی فِی کُلِّ وَحْشَةٍ أَنِیساً ، وَفِی کُلِّ جَزَعٍ حَصِیناً ، وَمِنْ کُلِّ هَلْکَةٍ غِیَاثاً ، وَنَجِّنِی مِنْ کُلِّ بَلاءٍ ، وَاعْصِمْنِی مِنْ کُلِّ زَلَلٍ وَخَطَاءٍ ، وَتَمِّمْ لِی فَوَائِدَکَ ، وَقِنِی وَعِیدَکَ ، وَاصْرِفْ عَنِّی أَلِیمَ عَذَابِکَ ، وَتَدْمِیرَ تَنْکِیلِکَ ، وَشَرِّفْنِی بِحِفْظِ کِتَابِکَ ، وَأَصْلِحْ لِی دِینِی وَدُنْیَایَ وَآخِرَتِی وَأَهْلِی وَوُلْدِی ، وَوَسِّعْ رِزْقِی وَأَدِرَّهُ عَلَیَّ ، وَأَقْبِلْ عَلَیَّ وَلا تُعْرِضْ عَنِّی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ارْفَعْنِی وَلا تَضَعْنِی ، وَارْحَمْنِی وَلا تُعَذِّبْنِی ، وَانْصُرْنِی وَلا تَخْذُلْنِی ، وَآثِرْنِی وَلا تُوءْثِرْ عَلَیَّ ، وَاجْعَلْ لِی مِنْ أَمْرِی یُسْراً وَفَرَجاً ، وَعَجِّلْ إِجَابَتِی ، وَاسْتَنْقِذْنِی مِمَّا قَدْ نَزَلَ بِی ، إِنَّکَ عَلی کُلِّ شَیْءٍ قَدِیرٌ ، وَذَلِکَ عَلَیْکَ یَسِیرٌ ، وَأَنْتَ‌الْجَوَادُ الْکَرِیم </w:t>
      </w:r>
      <w:r>
        <w:rPr>
          <w:rFonts w:eastAsia="Amiri" w:cs="Amiri" w:ascii="Amiri" w:hAnsi="Amiri"/>
          <w:color w:val="111111"/>
          <w:sz w:val="28"/>
          <w:szCs w:val="28"/>
          <w:rtl w:val="true"/>
          <w:lang w:bidi="ar-SA"/>
        </w:rPr>
        <w:t>» .</w:t>
      </w:r>
      <w:bookmarkStart w:id="601" w:name="pg2796_18209"/>
    </w:p>
    <w:p>
      <w:pPr>
        <w:pStyle w:val="Heading3"/>
        <w:numPr>
          <w:ilvl w:val="2"/>
          <w:numId w:val="1"/>
        </w:numPr>
        <w:rPr/>
      </w:pPr>
      <w:bookmarkStart w:id="602" w:name="__RefHeading___Toc2195883_1395250215"/>
      <w:bookmarkStart w:id="603" w:name="_Toc231"/>
      <w:bookmarkEnd w:id="601"/>
      <w:bookmarkEnd w:id="602"/>
      <w:r>
        <w:rPr>
          <w:rtl w:val="true"/>
        </w:rPr>
        <w:t>دعای رفع اندوه</w:t>
      </w:r>
      <w:bookmarkEnd w:id="603"/>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دعوات راوندی</w:t>
      </w:r>
      <w:r>
        <w:rPr>
          <w:rStyle w:val="FootnoteAnchor"/>
          <w:rtl w:val="true"/>
        </w:rPr>
        <w:footnoteReference w:id="589"/>
      </w:r>
      <w:r>
        <w:rPr>
          <w:rFonts w:ascii="IRNazanin" w:hAnsi="IRNazanin" w:eastAsia="IRNazanin"/>
          <w:color w:val="111111"/>
          <w:sz w:val="28"/>
          <w:sz w:val="28"/>
          <w:szCs w:val="28"/>
          <w:rtl w:val="true"/>
          <w:lang w:bidi="fa-IR"/>
        </w:rPr>
        <w:t xml:space="preserve">مرسلاً آورده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هم و اندوهی نرسید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اَللّـهُمَّ اِنّی عَبْدُکَ وَابْنُ عَبْدِکَ وَابْنُ اَمَتِکَ ناصِیَتی بِیَدِکَ ، ماضٍ فیَّ حُکمک ، عَدل فِیَّ قضائک ، اَسْئَلُکَ بِکُلِّ اسْمٍ سَمَّیْتَ بِهِ نَفْسَکَ، وَاَنْزَلْتَهُ فی کِتابِکَ أو عَلَّمْتَهُ أحَداً مِنْ خَلْقِکَ ، أوْ اسْتَأثَرْتَ بِهِ فی عِلْمِ الغَیْبِ عِنْدَکَ أنْ تَجْعَلَ القُرآنَ رَبیعَ قلبی ، وَنُورَ صَدْری ، وجَلاءَ حُزنی ، وذَهابَ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خداوند همش را برطرف کرده بجایش سرور نازل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امام زین العابدین علیه‌السلام </w:t>
      </w:r>
      <w:r>
        <w:rPr>
          <w:rStyle w:val="FootnoteAnchor"/>
          <w:rtl w:val="true"/>
        </w:rPr>
        <w:footnoteReference w:id="590"/>
      </w:r>
      <w:r>
        <w:rPr>
          <w:rFonts w:ascii="IRNazanin" w:hAnsi="IRNazanin" w:eastAsia="IRNazanin"/>
          <w:color w:val="111111"/>
          <w:sz w:val="28"/>
          <w:sz w:val="28"/>
          <w:szCs w:val="28"/>
          <w:rtl w:val="true"/>
          <w:lang w:bidi="fa-IR"/>
        </w:rPr>
        <w:t xml:space="preserve">دارد که پیغمبر صلی‌الله‌علیه‌و‌آله به چند نفر که بر آنها حضرت وارد شدند ، دعائی آموختند که از دنیا و آخرت برتر است ، هرگاه گرفتار و اندوهناک شدید خداوند عزوجل را بخوانید ، برایتان فرج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رَبُّنا رَبُّنا لا نُشرِکَ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چه خواستید دعا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امام ششم علیه‌السلام </w:t>
      </w:r>
      <w:r>
        <w:rPr>
          <w:rStyle w:val="FootnoteAnchor"/>
          <w:rtl w:val="true"/>
        </w:rPr>
        <w:footnoteReference w:id="591"/>
      </w:r>
      <w:r>
        <w:rPr>
          <w:rFonts w:ascii="IRNazanin" w:hAnsi="IRNazanin" w:eastAsia="IRNazanin"/>
          <w:color w:val="111111"/>
          <w:sz w:val="28"/>
          <w:sz w:val="28"/>
          <w:szCs w:val="28"/>
          <w:rtl w:val="true"/>
          <w:lang w:bidi="fa-IR"/>
        </w:rPr>
        <w:t xml:space="preserve">ذکر کرده که اندوهها نادرستیهای دلهاست همانگونه که بیماریها ناتندرستی بدنها است ، پس هر که را اندوهی یا بلائی رسید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 یا مُفجّر الأنهارِ وَمُطْعِمَ الثمار ، یا مَنْ تَسَبَّحَ لَهُ ظُلْمَةَ اللّیل وَضَوْءِ النّهارِ ، وَما عَلَی الأرْضِ وَقَعْرِ الْبِحارِ ، اِفْتَحْ لَنا فی هذِهِ الساعَةَ ، وَسَهِّلْ لَنا صالِحَ الأسبابِ ، وَیَسِّرْ لَنا التّوبَةَ ، یا تَوّاب وَصَلِّ علی مُحَمَّدٍ وآلِهِ یا سَمیع یا وَهّاب </w:t>
      </w:r>
      <w:r>
        <w:rPr>
          <w:rFonts w:eastAsia="IRNazanin" w:cs="IRNazanin"/>
          <w:color w:val="111111"/>
          <w:sz w:val="28"/>
          <w:szCs w:val="28"/>
          <w:rtl w:val="true"/>
          <w:lang w:bidi="fa-IR"/>
        </w:rPr>
        <w:t>» .</w:t>
      </w:r>
    </w:p>
    <w:p>
      <w:pPr>
        <w:pStyle w:val="Heading3"/>
        <w:numPr>
          <w:ilvl w:val="2"/>
          <w:numId w:val="1"/>
        </w:numPr>
        <w:rPr/>
      </w:pPr>
      <w:bookmarkStart w:id="604" w:name="__RefHeading___Toc2195885_1395250215"/>
      <w:bookmarkStart w:id="605" w:name="_Toc232"/>
      <w:bookmarkEnd w:id="604"/>
      <w:r>
        <w:rPr>
          <w:rtl w:val="true"/>
        </w:rPr>
        <w:t>دعای فرج</w:t>
      </w:r>
      <w:bookmarkEnd w:id="60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مرسلاً</w:t>
      </w:r>
      <w:r>
        <w:rPr>
          <w:rStyle w:val="FootnoteAnchor"/>
          <w:rtl w:val="true"/>
        </w:rPr>
        <w:footnoteReference w:id="592"/>
      </w:r>
      <w:r>
        <w:rPr>
          <w:rFonts w:ascii="IRNazanin" w:hAnsi="IRNazanin" w:eastAsia="IRNazanin"/>
          <w:color w:val="111111"/>
          <w:sz w:val="28"/>
          <w:sz w:val="28"/>
          <w:szCs w:val="28"/>
          <w:rtl w:val="true"/>
          <w:lang w:bidi="fa-IR"/>
        </w:rPr>
        <w:t xml:space="preserve">دعائی‌از پیغمبر صلی‌الله‌علیه‌و‌آله ذکرکرده به‌عنوان دعاء فرج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اللَّهُمَّ إِنِّی أَسْأَلُکَ یَا اللّه‌ُ یَا اللّه‌ُ یَا اللّه‌ُ ، یَا مَنْ عَلا فَقَهَرَ ، وَیَا مَنْ بَطَنَ فَخَبَرَ ، وَیَا مَنْ مَلَکَ فَقَدَرَ ، وَیَا مَنْ عُبِدَ فَشَکَرَ ، وَیَا مَنْ عُصِیَ فَغَفَرَ ، یَا مَنْ لا یُحِیطُ بِهِ الْفِکَرُ ، وَیَا مَنْ لا یُدْرِکُهُ بَصَرٌ ، وَیَا مَنْ لا یَخْفَی عَلَیْهِ أَثَرٌ ، یَا عَالِیَ الْمَکَانِ ، یَا شَدِیدَ الاْءَرْکَانِ ، یَا مُنْزِلَ الْفُرْقَانِ ، یَا مُبَدِّلَ الزَّمَانِ ، یَا قَابِلَ الْقُرْبَانِ ، یَا نَیِّرَ الْبُرْهَانِ ، یَا عَظِیمَ الشَّأْنِ ، یَا ذَا الْمَنِّ وَالاْءِحْسَانِ ، وَیَا ذَا الْعِزَّةِ وَالسُّلْطَانِ ، یَا رَحِیمُ یَا رَحْمَانُ ، یَا رَبَّ الاْءَرْبَابِ ، یَا تَوَّابُ ، یَا وَهَّابُ ، یَا مُعْتِقَ الرِّقَابِ ، یَا مُنْشِئَ السَّحَابِ ، یَا مَنْ حَیْثُ مَا دُعِیَ أَجَابَ ، یَا مُرَخِّصَ الاْءَسْعَارِ ، یَا مُنْزِلَ الاْءَمْطَارِ ، یَا مُنْبِتَ الاْءَشْجَارِ فِی الاْءَرْضِ الْقِفَارِ ، وَمُخْرِجَ الثِّمَارِ ، یَا دَائِمَ الثَّبَاتِ ، یَا مُخْرِجَ النَّبَاتِ ، یَا مُحْیِیَ الاْءَمْوَاتِ ، یَا مُقِیلَ الْعَثَرَاتِ ، یَا کَاشِفَ الْکُرُبَاتِ ، یَا مَنْ لا تُضْجِرُهُ الاْءَصْوَاتُ ، وَلا تَشْتَبِهُ عَلَیْهِ اللُّغَاتُ ، وَلا تَغْشَاهُ الظُّلُمَاتُ ، یَا مُعْطِیَ السُوءْلاتِ ، یَا وَلِیَّ الْحَسَنَاتِ ، یَا دَافِعَ الْبَلِیَّاتِ ، یَا قَابِلَ الصَّدَقَاتِ ، یَا قَابِلَ التَّوْبَاتِ ، یَا عَالِمَ الْخَفِیَّاتِ ، یَا مُجِیبَ الدَّعَوَاتِ ، یَا رَافِعَ الدَّرَجَاتِ ، یَا قَاضِیَ الْحَاجَاتِ ، یَا رَاحِمَ الْعَبَرَاتِ ، یَا مُنْجِحَ الطَّلِبَاتِ ، یَا مُنْزِلَ الْبَرَکَاتِ ، یَا جَامِعَ الشَّتَاتِ ، یَا رَادَّ مَا کَانَ فَاتَ ، یَا جَمَالَ الاْءَرَضِینَ وَالسَّمَاوَاتِ ، یَا سَابِغَ النِّعَمِ ، یَا کَاشِفَ الاْءَلَمِ ، یَا شَافِیَ السَّقَمِ ، یَا مَعْدِنَ الْجُودِ وَالْکَرَمِ ، یَا أَجْوَدَ الاْءَجْوَدِینَ ، یَا أَکْرَمَ الاْءَکْرَمِینَ ، یَا أَسْمَعَ السَّامِعِینَ ، یَا أَبْصَرَ النَّاظِرِینَ ، یَا أَرْحَمَ الرَّاحِمِینَ ، یَا أَقْرَبَ الاْءَقْرَبِینَ ، یَا إِلَهَ الْعَالَمِینَ ، یَا غِیَاثَ الْمُسْتَغِیثِینَ ، یَا جَارَ الْمُسْتَجِیرِینَ ، یَا مُتَجَاوِزاً عَنِ الْمُسِیئِینَ ، یَا مَنْ لا یَعْجَلُ عَلَی الْخَاطِئِینَ ، یَا فَکَّاکَ الْمَأْسُورِینَ ، یَا مُفَرِّجَ غَمِّ الْمَغْمُومِینَ ، یَا جَامِعَ الْمُتَفَرِّقِینَ ، یَا مُدْرِکَ الْهَارِبِینَ ، یَا غَایَةَ الطَّالِبِینَ ، یَا صَاحِبَ کُلِّ غَرِیبٍ ، یَا مُونِسَ کُلِّ وَحِیدٍ ، یَا رَاحِمَ الشَّیْخِ الْکَبِیرِ ، یَا رَازِقَ الطِّفْلِ الصَّغِیرِ ، یَا جَابِرَ الْعَظْمِ الْکَسِیرِ ، یَا عِصْمَةَ الْخَائِفِ الْمُسْتَجِیرِ ، یَا مَنْ لَهُ التَّدْبِیرُ وَإِلَیْهِ التَّقْدِیرُ ، یَا مَنِ الْعَسِیرُ عَلَیْهِ سَهْلٌ یَسِیرٌ ، یَا مَنْ هُوَ بِکُلِّ شَیْءٍ خَبِیرٌ ، یَا مَنْ هُوَ عَلی کُلِّ شَیْءٍ قَدِیرٌ ، یَا</w:t>
      </w:r>
      <w:bookmarkStart w:id="606" w:name="pg2796_18211"/>
    </w:p>
    <w:p>
      <w:pPr>
        <w:pStyle w:val="BookText"/>
        <w:rPr/>
      </w:pPr>
      <w:bookmarkEnd w:id="606"/>
      <w:r>
        <w:rPr>
          <w:rFonts w:ascii="Amiri" w:hAnsi="Amiri" w:eastAsia="Amiri" w:cs="Amiri"/>
          <w:color w:val="111111"/>
          <w:sz w:val="28"/>
          <w:sz w:val="28"/>
          <w:szCs w:val="28"/>
          <w:rtl w:val="true"/>
          <w:lang w:bidi="ar-SA"/>
        </w:rPr>
        <w:t xml:space="preserve">خَالِقَ الشَّمْسِ وَالْقَمَرِ الْمُنِیرِ ، یَا فَالِقَ الاْءِصْبَاحِ ، یَا مُرْسِلَ الرِّیَاحِ ، یَا بَاعِثَ الاْءَرْوَاحِ ، یَا ذَا الْجُودِ وَالسَّمَاحِ ، یَا مَنْ بِیَدِهِ کُلُّ مِفْتَاحٍ ، یَا عِمَادَ مَنْ لا عِمَادَ لَهُ ، یَا سَنَدَ مَنْ لا سَنَدَ لَهُ ، یَا ذُخْرَ مَنْ لا ذُخْرَ لَهُ ، یَا عِزَّ مَنْ لا عِزَّ لَهُ ، یَا کَنْزَ مَنْ لا کَنْزَ لَهُ ، یَا حِرْزَ مَنْ لا حِرْزَ لَهُ ، یَا عَوْنَ مَنْ لا عَوْنَ لَهُ ، یَا رُکْنَ مَنْ لا رُکْنَ لَهُ ، یَا غِیَاثَ مَنْ لا غِیَاثَ لَهُ ، یَا عَظِیمَ الْمَنِّ ، یَا کَرِیمَ الْعَفْوِ ، یَا حَسَنَ التَّجَاوُزِ ، یَا وَاسِعَ الْمَغْفِرَةِ ، یَا بَاسِطَ الْیَدَیْنِ بِالرَّحْمَةِ ، یَا مُبْتَدِئاً بِالنِّعَمِ قَبْلَ اسْتِحْقَاقِهَا ، یَا ذَا الْحُجَّةِ الْبَالِغَةِ ، یَا ذَا الْمُلْکِ وَالْمَلَکُوتِ ، یَا ذَا الْعِزَّةِ وَالْجَبَرُوتِ ، یَا مَنْ هُوَ حَیٌّ لا یَمُوتُ ، أَسْأَلُکَ بِعِلْمِکَ الْغُیُوبَ ، وَبِمَعْرِفَتِکَ مَا فِی ضَمَائِرِ الْقُلُوبِ ، وَبِکُلِّ اسْمٍ هُوَ لَکَ ، اصْطَفَیْتَهُ لِنَفْسِکَ ، وَأَنْزَلْتَهُ فِی کِتَابٍ مِنْ کُتُبِکَ ، أَوِ اسْتَأْثَرْتَ بِهِ فِی عِلْمِ الْغَیْبِ عِنْدَکَ ، وَبِأَسْمَائِکَ الْحُسْنَی کُلِّهَا حَتَّی انْتَهَی إِلَی اسْمِکَ الْعَظِیمِ الاْءَعْظَمِ الَّذِی فَضَّلْتَهُ عَلَی جَمِیعِ أَسْمَائِکَ ، أَسْأَلُکَ بِهِ أَنْ تُصَلِّیَ عَلَی مُحَمَّدٍ وَآلِهِ ، وَأَنْ تُیَسِّرَ لِی مِنْ أَمْرِی مَا أَخَافُ عُسْرَهُ وَتُفَرِّجَ عَنِّی الْهَمَّ وَالْغَمَّ ، وَالْکَرْبَ وَمَا ضَاقَ بِهِ صَدْرِی ، وَعِیلَ بِهِ صَبْرِی ، فَإِنَّهُ لا یَقْدِرُ عَلَی فَرَجِی سِوَاکَ ، وَافْعَلْ بِی مَا أَنْتَ أَهْلُهُ یَا أَهْلَ التَّقْوَی وَأَهْلَ الْمَغْفِرَةِ ، یَا مَنْ لا یَکْشِفُ الْکَرْبَ غَیْرُهُ ، وَلا یُجَلِّی الْحُزْنَ سِوَاهُ ، وَلا یُفَرِّجُ عَنِّی إِلاّ هُوَ ، اکْفِنِی شَرَّ نَفْسِی خَاصَّةً ، وَشَرَّ النَّاسِ عَامَّةً ، وَأَصْلِحْ لِی شَأْنِی کُلَّهُ ، وَأَصْلِحْ أُمُورِی ، وَاقْضِ لِی حَوَائِجِی ، وَاجْعَلْ لِی مِنْ أَمْرِی فَرَجاً وَمَخْرَجاً ، فَإِنَّکَ تَعْلَمُ وَلا أَعْلَمُ وَتَقْدِرُ وَلا أَقْدِرُ ، وَأَنْتَ عَلَی کُلِّ شَیْءٍ قَدِیرٌ بِرَحْمَتِکَ یَا أَرْحَمَ الرَّاحِمِینَ </w:t>
      </w:r>
      <w:r>
        <w:rPr>
          <w:rFonts w:eastAsia="Amiri" w:cs="Amiri" w:ascii="Amiri" w:hAnsi="Amiri"/>
          <w:color w:val="111111"/>
          <w:sz w:val="28"/>
          <w:szCs w:val="28"/>
          <w:rtl w:val="true"/>
          <w:lang w:bidi="ar-SA"/>
        </w:rPr>
        <w:t>» .</w:t>
      </w:r>
    </w:p>
    <w:p>
      <w:pPr>
        <w:pStyle w:val="Heading3"/>
        <w:numPr>
          <w:ilvl w:val="2"/>
          <w:numId w:val="1"/>
        </w:numPr>
        <w:rPr/>
      </w:pPr>
      <w:bookmarkStart w:id="607" w:name="__RefHeading___Toc2195887_1395250215"/>
      <w:bookmarkStart w:id="608" w:name="_Toc233"/>
      <w:bookmarkEnd w:id="607"/>
      <w:r>
        <w:rPr>
          <w:rtl w:val="true"/>
        </w:rPr>
        <w:t>دعای رفع گرفتاری و سلطان</w:t>
      </w:r>
      <w:bookmarkEnd w:id="6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گرفتاری و سلطان از آن حضرت صلی‌الله‌علیه‌و‌آله </w:t>
      </w:r>
      <w:r>
        <w:rPr>
          <w:rStyle w:val="FootnoteAnchor"/>
          <w:rtl w:val="true"/>
        </w:rPr>
        <w:footnoteReference w:id="593"/>
      </w:r>
      <w:r>
        <w:rPr>
          <w:rFonts w:ascii="IRNazanin" w:hAnsi="IRNazanin" w:eastAsia="IRNazanin"/>
          <w:color w:val="111111"/>
          <w:sz w:val="28"/>
          <w:sz w:val="28"/>
          <w:szCs w:val="28"/>
          <w:rtl w:val="true"/>
          <w:lang w:bidi="fa-IR"/>
        </w:rPr>
        <w:t>وارد شده ، هر گاه گرفتاری یا ترس از سلطان بر شما هیجان کرد ، یا حاجتی خواستید با این دعا خداوند را بخوانید ، قسم به کسی که مرا به حق پیغمبر مبعوث کرده ، در هیچ</w:t>
      </w:r>
    </w:p>
    <w:p>
      <w:pPr>
        <w:pStyle w:val="BookText"/>
        <w:rPr/>
      </w:pPr>
      <w:r>
        <w:rPr>
          <w:rFonts w:ascii="IRNazanin" w:hAnsi="IRNazanin" w:eastAsia="IRNazanin"/>
          <w:color w:val="111111"/>
          <w:sz w:val="28"/>
          <w:sz w:val="28"/>
          <w:szCs w:val="28"/>
          <w:rtl w:val="true"/>
          <w:lang w:bidi="fa-IR"/>
        </w:rPr>
        <w:t xml:space="preserve">جهتی این دعاء را نکردم مگر یاری شدم ، و بر هیچ دشمنی مگر پیروز گشتم ، و آنچه دوست داشتم و چشمش به آن روشن می‌شد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 الْغُیُوبِ وَالسَّرَائِرِ ، یَا مُطَاعُ ، یَا عَزِیزُ یَا عَلِیمُ ، یَا هَازِمَ الاْءَحْزَابِ لاِءَحْمَدَ صلی‌الله‌علیه‌و‌آله ، یَا کَائِدَ فِرْعَوْنَ لِمُوسَی ، یَا مُنْجِیَ عِیسَی مِنْ أَیْدِی الظَّلَمَةِ ، یَا مُخَلِّصَ نُوحٍ مِنَ الْغَرَقِ ، یَا قَاصِدَ کُلِّ خَیْرٍ ، یَا ذَا الْجَلالِ وَالاْءِکْرَامِ ، یَا خَالِقَ الْخَیْرِ ، یَا أَهْلَ الْخَیْرِ رَغِبْتُ إِلَیْکَ فِی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کلمات حاجت و خواسته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اللَّهُمَّ عَلَی مُحَمَّدٍ وَآلِهِ ، وَفَرِّجْ عَنِّی وَأَغِثْنِی وَاسْتَجِبْ لِی وَارْحَمْنِی یَا أَرْحَمَ الرَّاحِمِینَ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 روایتی مسند</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ثمالی آورده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علیه‌السلام فرمود قسم به خدا ، من به کلامی تکلم کردم که هیچ کس به آن تکلم نکند ، جز آنکه خداوند آنچه او را در امر دنیا و آخرت مهم است کفایت کند ، گفتم خداوند مرا فدایت کند ، به من خبر ده ، فرمود بله ، هنگام بیرون آمدن از منزل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حَسْبِیَ اللّه‌ُ تَوَکَّلْتُ عَلَی اللّه‌ِ ، اَللّهُمَّ اِنّی اَسْئَلُکَ خَیْرَ اُمُوری کُلِّها ، وَاَعُوذُبِکَ مِنْ خِزْیِ الدُّنْیا وَعَذابِ الاْءخِرَةِ </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دیگری از آن حضرت آورده</w:t>
      </w:r>
      <w:r>
        <w:rPr>
          <w:rStyle w:val="FootnoteAnchor"/>
          <w:rtl w:val="true"/>
        </w:rPr>
        <w:footnoteReference w:id="595"/>
      </w:r>
      <w:r>
        <w:rPr>
          <w:rFonts w:ascii="IRNazanin" w:hAnsi="IRNazanin" w:eastAsia="IRNazanin"/>
          <w:color w:val="111111"/>
          <w:sz w:val="28"/>
          <w:sz w:val="28"/>
          <w:szCs w:val="28"/>
          <w:rtl w:val="true"/>
          <w:lang w:bidi="fa-IR"/>
        </w:rPr>
        <w:t xml:space="preserve">درگرفتاری یا هنگامی از شر سلطان بترسند یا کاری که نمی‌توانند با آن مقابله کنند ، ما اهل بیت با آن در این جاها دعاء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کُلِّشَیْ‌ءٍ ، وَیا مُکَوِّنَ کُلِّشَیْ‌ءٍ ، وَیا باقِیَ بَعْدَ کُلِّشَیْ‌ءٍ ، صَلِّ عَلی مُحَمَّدٍ وَآلِ مُحَمَّدٍ وَافْعَلْ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جمله اخیر حاجت</w:t>
      </w:r>
      <w:bookmarkStart w:id="609" w:name="pg2796_18213"/>
    </w:p>
    <w:p>
      <w:pPr>
        <w:pStyle w:val="BookText"/>
        <w:rPr/>
      </w:pPr>
      <w:bookmarkEnd w:id="609"/>
      <w:r>
        <w:rPr>
          <w:rFonts w:ascii="IRNazanin" w:hAnsi="IRNazanin" w:eastAsia="IRNazanin"/>
          <w:color w:val="111111"/>
          <w:sz w:val="28"/>
          <w:sz w:val="28"/>
          <w:szCs w:val="28"/>
          <w:rtl w:val="true"/>
          <w:lang w:bidi="fa-IR"/>
        </w:rPr>
        <w:t xml:space="preserve">خود را بگوید </w:t>
      </w:r>
      <w:r>
        <w:rPr>
          <w:rFonts w:eastAsia="IRNazanin" w:cs="IRNazanin"/>
          <w:color w:val="111111"/>
          <w:sz w:val="28"/>
          <w:szCs w:val="28"/>
          <w:rtl w:val="true"/>
          <w:lang w:bidi="fa-IR"/>
        </w:rPr>
        <w:t>) .</w:t>
      </w:r>
    </w:p>
    <w:p>
      <w:pPr>
        <w:pStyle w:val="Heading3"/>
        <w:numPr>
          <w:ilvl w:val="2"/>
          <w:numId w:val="1"/>
        </w:numPr>
        <w:rPr/>
      </w:pPr>
      <w:bookmarkStart w:id="610" w:name="__RefHeading___Toc2195889_1395250215"/>
      <w:bookmarkStart w:id="611" w:name="_Toc234"/>
      <w:bookmarkEnd w:id="610"/>
      <w:r>
        <w:rPr>
          <w:rtl w:val="true"/>
        </w:rPr>
        <w:t>دعای عافیت</w:t>
      </w:r>
      <w:bookmarkEnd w:id="61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به نام دعاء عافیت ، که در مهج الدعوات</w:t>
      </w:r>
      <w:r>
        <w:rPr>
          <w:rStyle w:val="FootnoteAnchor"/>
          <w:rtl w:val="true"/>
        </w:rPr>
        <w:footnoteReference w:id="596"/>
      </w:r>
      <w:r>
        <w:rPr>
          <w:rFonts w:ascii="IRNazanin" w:hAnsi="IRNazanin" w:eastAsia="IRNazanin"/>
          <w:color w:val="111111"/>
          <w:sz w:val="28"/>
          <w:sz w:val="28"/>
          <w:szCs w:val="28"/>
          <w:rtl w:val="true"/>
          <w:lang w:bidi="fa-IR"/>
        </w:rPr>
        <w:t xml:space="preserve">مسنداً از امام ششم علیه‌السلام آورده ، که پدر بزرگوارش امام باقر علیه‌السلام فرمود ، پسرم هر که بلائی که به آن مبتلا شده از مردم پنهان کرده و به خدا شکایت کرد که او را عافیت بخشد نزد این دعا خداوند او را از آن بلاء عافیت دهد ، و این دعاء را حضرت امام ششم علیه‌السلام به مردی یاد دادند که یکی از دستهایش فلج شده افتاده بود ، ریگ داشت که با سختی بول می‌کرد ، و از پدرم درخواست می‌کرد که برایش دعاء کند ، پدرم به خواهش آن مرد دستهای مبارکش را بر بدن آن مرد کشید ، و فرمود این دعا را هنگامی نماز شب می‌خوانی در سجده بگو و بعد از چند روز مرد آمد و هیچ چیز از آنچه می‌داشت با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أَدْعُوکَ دُعَاءَ الْعَلِیلِ الذَّلِیلِ الْفَقِیرِ ، أدْعُوکَ دُعَاءَ مَنِ اشْتَدَّتْ فَاقَتُهُ ، وَقَلَّتْ حِیلَتُهُ ، وَضَعُفَ عَمَلُهُ مِنَ الخَطیئَةِ وَالْبَلاءُ دُعَاءَ مَکْرُوبٍ إِنْ لَمْ تُدارِکْهُ هَلَکَ ، وَإِنْ لَمْ تَسْتَنْقِذْهُ فَلا حِیلَةَ لَهُ ، فَلا تُحِطْ بِهِ یا سَیّدی وَمَولایَ واِلهی مَکْرَکَ ، وَلا تُثْبِتْ عَلَیَّ غَضَبَکَ ، وَلا تَضْطَرَّنِی إِلَی الْیَأْسِ مِنْ رَوْحِکَ ، وَالْقُنُوطِ مِنْ رَحْمَتِکَ وَطُولَ الصّبرِ عَلَی الأذی ، اَللَّهُمَّ لا طَاقَةَ لِی عَلی بَلائِکَ ، وَلا غِنَی بِی عَنْ رَحْمَتِک َ وَهَذَا ابنَ نَبِیِّکَ وَحَبیبِکَ صَلواتُکَ عَلیْهِ وَالِهِ ، بِهِ أَتَوَجَّهُ إِلَیْکَ ، فَإِنَّکَ جَعَلْتَهُ مَفْزَعاً لِلْخائفِ ، وَاسْتَوْدَعْتَهُ عِلْمَ مَا کانَ وَمَا هُوَ کَائِنٌ ، فَاکْشِفْ ضُرِّی ، وَخَلِّصْنِی مِنْ هَذِهِ الْبَلِیَّةِ إِلَی مَا قَدْ عَوَّدْتَنِی مِنْ عافِیَتِکَ وَرَحْمَتِکَ ، انْقَطَعَ الرَّجَاءُ إِلاّ مِنْک ، یا اللّه یا اللّه یا اللّه </w:t>
      </w:r>
      <w:r>
        <w:rPr>
          <w:rFonts w:eastAsia="IRNazanin" w:cs="IRNazanin"/>
          <w:color w:val="111111"/>
          <w:sz w:val="28"/>
          <w:szCs w:val="28"/>
          <w:rtl w:val="true"/>
          <w:lang w:bidi="fa-IR"/>
        </w:rPr>
        <w:t>» .</w:t>
      </w:r>
      <w:bookmarkStart w:id="612" w:name="pg2796_18214"/>
    </w:p>
    <w:p>
      <w:pPr>
        <w:pStyle w:val="Heading3"/>
        <w:numPr>
          <w:ilvl w:val="2"/>
          <w:numId w:val="1"/>
        </w:numPr>
        <w:rPr/>
      </w:pPr>
      <w:bookmarkStart w:id="613" w:name="__RefHeading___Toc2195891_1395250215"/>
      <w:bookmarkStart w:id="614" w:name="_Toc235"/>
      <w:bookmarkEnd w:id="612"/>
      <w:bookmarkEnd w:id="613"/>
      <w:r>
        <w:rPr>
          <w:rtl w:val="true"/>
        </w:rPr>
        <w:t>دعاء برای کارهای متعدد</w:t>
      </w:r>
      <w:bookmarkEnd w:id="6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مرسلاً از امام صادق علیه‌السلام </w:t>
      </w:r>
      <w:r>
        <w:rPr>
          <w:rStyle w:val="FootnoteAnchor"/>
          <w:rtl w:val="true"/>
        </w:rPr>
        <w:footnoteReference w:id="597"/>
      </w:r>
      <w:r>
        <w:rPr>
          <w:rFonts w:ascii="IRNazanin" w:hAnsi="IRNazanin" w:eastAsia="IRNazanin"/>
          <w:color w:val="111111"/>
          <w:sz w:val="28"/>
          <w:sz w:val="28"/>
          <w:szCs w:val="28"/>
          <w:rtl w:val="true"/>
          <w:lang w:bidi="fa-IR"/>
        </w:rPr>
        <w:t xml:space="preserve">آمده ، که حضرت امیرالمؤمنین علیه‌السلام فرمود حبیبم رسول خدا صلی‌الله‌علیه‌و‌آله مرا دعائی آموخت که با آن احتیاج به دواء پزشکان ندارم ، پرسیده شد چه هست ؟ فرمود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یا نظیر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از بقره تا مزمل می‌باشد ، هر گرفتاری اینها را بگوید خداوند برایش فرج سازد و هیچ بدهکاری نمی‌گوید ، مگر خداوند بدهیش را اداء می‌کند ، و هیچ غائبی نمی‌گوید مگر غربتش را خداوند رد سازد ، و هیچ صاحب حاجتی نمی‌گوید ، مگر آنکه حاجتش را برآورده کند ، و هیچ ترسانی نمی‌گوید مگر خداوند ترسش را ایمن سازد ، تا آنجا ، و هر که آنها را در سفر بخواند ، بجز خوبی در سفر نمی‌بیند از 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وَإِلَهُکُمْ إِلَهٌ وَاحِدٌ لاَ إِلَهَ إِلاَّ هُوَ الرَّحْمَنِ الرَّحِیمُ اللّه‌ُ لاَ إِلهَ إِلاَّ هُوَ الْحَیُّ الْقَیُّومُ لاَ تَأْخُذُهُ سِنَةٌ وَلاَ نَوْمٌ </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 xml:space="preserve">و از آل عمران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اللّه‌ُ لا إِلهَ إِلاّ هُوَ الْحَیُّ الْقَیُّومُ نَزَّلَ عَلَیْکَ الْکِتابَ بِالْحَقِّ هُوَ الَّذِی یُصَوِّرُکُمْ فِی الاْءَرْحامِ کَیْفَ یَشاءُ لا إِلهَ إِلاّ هُوَ الْعَزِیزُ الْحَکِیمُ شَهِدَ اللّه‌ُ أَنَّهُ لا إِلهَ إِلاّ هُوَ وَالْمَلائِکَةُ وَأُولُوا الْعِلْمِ قائِماً بِالْقِسْطِ لا إِلهَ إِلاّ هُوَ الْعَزِیزُ الْحَکِیمُ إِنَّ الدِّینَ عِنْدَ اللّه‌ِ الاْءِسْلامُ إِنَّ هذا لَهُوَ الْقَصَصُ الْحَقُّ وَما مِنْ إِلهٍ إِلاّ اللّه‌ُ وَإِنَّ اللّه‌َ لَهُوَ الْعَزِیزُ الْحَکِیمُ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 از 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وَمَنْ أَصْدَقُ مِنَ اللّه‌ِ حَدِیثاً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و از مائده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 وَما مِنْ إِلهٍ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إِلهٌ واحِدٌ وَإِنْ لَمْ یَنْتَهُوا عَمّا یَقُولُونَ لَیَمَسَّنَّ الَّذِینَ کَفَرُوا مِنْهُمْ عَذابٌ أَلِیمٌ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و از 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وَهُوَ عَلی کُلِّ شَیْءٍ وَکِیلٌ اتَّبِعْ ما أُوحِیَ إِلَیْکَ مِنْ رَبِّکَ لا إِلهَ إِلاّ هُوَ وَأَعْرِضْ عَنِ الْمُشْرِکِینَ </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 از اعراف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وَالاْءَرْضِ لا إِلهَ إِلاّ هُوَ یُحیِی وَیُمِیتُ فَامِنُوا بِاللّه‌ِ وَرَسُولِهِ النَّبِیِّ الاْءُمِّیِّ الَّذِی یُوءْمِنُ بِاللّه‌ِ وَکَلِماتِهِ وَاتَّبِعُوهُ لَعَلَّکُمْ تَهْتَدُونَ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 از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أُمِرُوا إِلاّ لِیَعْبُدُوا إِلهاً واحِداً لا إِلهَ إِلاّ هُوَ سُبْحانَهُ عَمّا یُشْرِکُونَ فَإِنْ تَوَلَّوْا فَقُلْ حَسْبِیَ اللّه‌ُ لا إِلهَ إِلاّ هُوَ عَلَیْهِ تَوَکَّلْتُ وَهُوَ رَبُّ الْعَرْشِ الْعَظِیمِ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و از یونس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أَدْرَکَهُ الْغَرَقُ قالَ آمَنْتُ أَنَّهُ لا إِلهَ إِلاّ الَّذِی آمَنَتْ بِهِ بَنُوا إِسْرائِیلَ وَأَنَا مِنَ الْمُسْلِمِینَ </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 از هود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وَأَنْ لا إِلهَ إِلاّ هُوَ فَهَلْ أَنْتُمْ مُسْلِمُونَ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از رعد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یَکْفُرُونَ بِالرَّحْمنِ قُلْ هُوَ رَبِّی لا إِلهَ إِلاّ هُوَ عَلَیْهِ تَوَکَّلْتُ وَإِلَیْهِ مَتابِ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از 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فَاتَّقُونِ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از طه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السِّرَّ وَأَخْفی اللّه‌ُ لا إِلهَ إِلاّ هُوَ لَهُ الاْءَسْماءُ الْحُسْنی وَأَنَا اخْتَرْتُکَ فَاسْتَمِعْ لِما یُوحی إِنَّنِی أَنَا اللّه‌ُ لا إِلهَ إِلاّ أَنَا فَاعْبُدْنِی وَأَقِمِ الصَّلاةَ لِذِکْرِی ، إِنَّما إِلهُکُمُ اللّه‌ُ الَّذِی لا إِلهَ إِلاّ هُوَ وَسِعَ کُلَّ شَیْءٍ عِلْماً </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 از انبیاء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إِلاّ نُوحِی إِلَیْهِ أَنَّهُ لا إِلهَ إِلاّ أَنَا فَاعْبُدُونِ ، 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 از 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 از نمل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 ما تُخْفُونَ وَما تُعْلِنُونَ ، اللّه‌ُ لا إِلهَ إِلاّ هُوَ رَبُّ الْعَرْشِ الْعَظِیمِ </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 از قصص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لا إِلهَ إِلاّ هُوَ لَهُ الْحَمْدُ فِی الاْءُولی وَالآْخِرَةِ وَ لَهُ الْحُکْمُ وَإِلَیْهِ تُرْجَعُونَ ، وَلا تَدْعُ مَعَ اللّه‌ِ إِلهاً آخَرَ لا إِلهَ إِلاّ هُوَ کُلُّ شَیْءٍ هالِکٌ إِلاّ وَجْهَهُ لَهُ الْحُکْمُ وَإِلَیْهِ تُرْجَعُونَ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 از فاطر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وَالاْءَرْضِ لا إِلهَ إِلاّ هُوَ فَأَنّی تُوءْفَکُونَ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 از صافات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 از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مُنْذِرٌ وَما مِنْ إِلهٍ إِلاّ اللّه‌ُ الْواحِدُ</w:t>
      </w:r>
      <w:bookmarkStart w:id="615" w:name="pg2796_18217"/>
    </w:p>
    <w:p>
      <w:pPr>
        <w:pStyle w:val="BookText"/>
        <w:rPr/>
      </w:pPr>
      <w:bookmarkEnd w:id="615"/>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و از غافر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تُوءْفَکُونَ ، ذلِکُمُ اللّه‌ُ رَبُّکُمْ ، 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و از دخان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وَیُمِیتُ رَبُّکُمْ وَرَبُّ آبائِکُمُ الاْءَوَّلِینَ </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و از 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 هُوَ اللّه‌ُ الَّذِی لا إِلهَ إِلاّ هُوَ الْمَلِکُ الْقُدُّوسُ السَّلامُ الْمُوءْمِنُ الْمُهَیْمِنُ الْعَزِیزُ الْجَبّارُ الْمُتَکَبِّرُ سُبْحانَ اللّه‌ِ عَمّا یُشْرِکُونَ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 از تغابن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وَعَلَی اللّه‌ِ فَلْیَتَوَکَّلِ الْمُوءْمِنُونَ </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 از 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وَکِیلا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195893_1395250215"/>
      <w:bookmarkStart w:id="617" w:name="_Toc236"/>
      <w:bookmarkEnd w:id="616"/>
      <w:r>
        <w:rPr>
          <w:rtl w:val="true"/>
        </w:rPr>
        <w:t>دعایی حضرت امیر علیه السلام بر فراش پیغمبر صلی الله علیه و آله</w:t>
      </w:r>
      <w:bookmarkEnd w:id="61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استدراک مسنداً</w:t>
      </w:r>
      <w:r>
        <w:rPr>
          <w:rStyle w:val="FootnoteAnchor"/>
          <w:rtl w:val="true"/>
        </w:rPr>
        <w:footnoteReference w:id="622"/>
      </w:r>
      <w:r>
        <w:rPr>
          <w:rFonts w:ascii="IRNazanin" w:hAnsi="IRNazanin" w:eastAsia="IRNazanin"/>
          <w:color w:val="111111"/>
          <w:sz w:val="28"/>
          <w:sz w:val="28"/>
          <w:szCs w:val="28"/>
          <w:rtl w:val="true"/>
          <w:lang w:bidi="fa-IR"/>
        </w:rPr>
        <w:t xml:space="preserve">از اعمش نقل کرده ، که منصور دوانیقی او را طلب کرد ، تطهیر کرده کفن پوشیده ، حنوط کرده ، نزد او حاضر شد ، منصور از او خواست حدیثی را به او حدیث کند که منصور و اعمش از جعفر بن محمد علیه‌السلام در مورد بنی حمان شنیده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حدیث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ارکان جهنم ، گفتم مرا معاف کن ، گفت راه ندارد ، گفتم حدیث کرد ما را جعفر بن محمد علیه‌السلام از پدرانش علیهم‌السلام که رسول خدا صلی‌الله‌علیه‌و‌آله فرمود ، برای جهنم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 ،</w:t>
      </w:r>
    </w:p>
    <w:p>
      <w:pPr>
        <w:pStyle w:val="BookText"/>
        <w:rPr/>
      </w:pPr>
      <w:r>
        <w:rPr>
          <w:rFonts w:ascii="IRNazanin" w:hAnsi="IRNazanin" w:eastAsia="IRNazanin"/>
          <w:color w:val="111111"/>
          <w:sz w:val="28"/>
          <w:sz w:val="28"/>
          <w:szCs w:val="28"/>
          <w:rtl w:val="true"/>
          <w:lang w:bidi="fa-IR"/>
        </w:rPr>
        <w:t xml:space="preserve">و آنها ارکان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است ، سپس 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مصعب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 جهل ابن هشام ، و اول ، و ثانی و ششم یزید کشنده فرزندم ، آنگاه ساکت شدم ، به من گفت فرعون هفتم ؟ گفتم مردی از فرزندان عباس به خلافت می‌رسد ملقب به دوانیقی است ، نامش منصور می‌باشد ، گفت راست گفتی ، این گونه ما را جعفر بن محمد علیه‌السلام حدیث کرد پس سر خود را بالا گرفت ، بالای سرش جوانی 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رویش روئیده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خوشروتر از او ندیده بودم ، گفت اگر یکی از درهای جهنم باشم ، چرا این را باقی گذارم ، جوان علوی حسینی بود ، به منصور گفت از تو ای امیرمؤمنان بحق پدرانم درخواست عفو دارم ، منصور نپذیرفت ، به مرزبان دستور نابود کردن او را داد ، چون دستش را دراز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لبهای خود را به سخنی حرکت داد ، ندانستم چه بود ، ناگهان گویا پرنده‌ای بود پرواز کرد ، اعمش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به من گذر کرد ، به حق امیرالمؤمنین علیه‌السلام قسمش دادم که آن سخن را به من بیاموزد ، گفت این دعاء محنت مال ما اهل بیت است ، دعاء حضرت امیر علیه‌السلام است چون بر فراش پیغمبر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قریش قصد کشتن پیغمبر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این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لَیْسَ مَعَهُ رَبٌّ یُدْعَی ، یَا مَنْ لَیْسَ فَوْقَهُ خَالِقٌ یُخْشَی ، یَا مَنْ لَیْسَ دُونَهُ إِلَهٌ یُتَّقَی ، یَا مَنْ لَیْسَ لَهُ وَزِیرٌ یُرْشی یَا مَنْ لَیْسَ لَهُ نَدیمٌ یُغشی ، یا مَنْ لَیْسَ لَهُ حاجِبٌ یُنَادَی ، یَا مَنْ لا یَزْدَادُ عَلَی کَثْرَةِ السُّوءَالِ إِلاّ کَرَماً وَجُوداً ، یَا مَنْ لا یَزْدَادُ عَلَی عِظَمِ الذُنوبِ إِلاّ رَحْمَةً وَعَفْواً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داشتی از خدا درخواست کن همانا خداوند نزدیک است ، اجابت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می‌گوید منصور فرمانی غلیظ درباره مردی داد ، در اطاقی حبس شد تا امر منصور درباره‌اش اجرا شود سپس در باز شد دیده نشد ، منصور پرسید ، چیزی از او شنیدید بگوید ؟ گماشته زندان گفت او را شنیدم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لا إلَه غَیْرُهُ فَادْعُوهُ ولا رَبّ سواه فارْجُوهُ نَجّنی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 به خدا پناه به کریمی برد او را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زیادی در باب روزی و دفع فقر و جلب غنی وارد شده که به دو روایت از بین آنها اکتفا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مسند امالی طوسی</w:t>
      </w:r>
      <w:r>
        <w:rPr>
          <w:rStyle w:val="FootnoteAnchor"/>
          <w:rtl w:val="true"/>
        </w:rPr>
        <w:footnoteReference w:id="623"/>
      </w:r>
      <w:r>
        <w:rPr>
          <w:rFonts w:ascii="IRNazanin" w:hAnsi="IRNazanin" w:eastAsia="IRNazanin"/>
          <w:color w:val="111111"/>
          <w:sz w:val="28"/>
          <w:sz w:val="28"/>
          <w:szCs w:val="28"/>
          <w:rtl w:val="true"/>
          <w:lang w:bidi="fa-IR"/>
        </w:rPr>
        <w:t xml:space="preserve">از امام رضا از پدرانش علیهم‌السلام از پیغمبر اسلام صلی‌الله‌علیه‌و‌آله وارد شده ، که هر که در هر 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لا إلهَ إلاّ اللّه‌ُ المَلِکُ الحَقُّ المُبین با آن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جلب نموده و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کرده و بر خود در آتش را بسته و درب بهشت را باز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وارد شده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مسند</w:t>
      </w:r>
      <w:r>
        <w:rPr>
          <w:rStyle w:val="FootnoteAnchor"/>
          <w:rtl w:val="true"/>
        </w:rPr>
        <w:footnoteReference w:id="624"/>
      </w:r>
      <w:r>
        <w:rPr>
          <w:rFonts w:ascii="IRNazanin" w:hAnsi="IRNazanin" w:eastAsia="IRNazanin"/>
          <w:color w:val="111111"/>
          <w:sz w:val="28"/>
          <w:sz w:val="28"/>
          <w:szCs w:val="28"/>
          <w:rtl w:val="true"/>
          <w:lang w:bidi="fa-IR"/>
        </w:rPr>
        <w:t xml:space="preserve">در اختصاص از برید آورده که نزد امام ششم علیه‌السلام شکایت از تغیر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فقر گرفتار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 حضرت به او فرمودند ، وارد کوفه شدی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جویا شو ، اگر هم نداری یک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فروخته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خود را به طعام دعوت کن ، هنگامی که خوردند از آنها بخواه برایت از خداوند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دستور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چیزی درنگ نکردم تا دنیا بر من 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دنیادار و پولدار شدم </w:t>
      </w:r>
      <w:r>
        <w:rPr>
          <w:rFonts w:eastAsia="IRNazanin" w:cs="IRNazanin"/>
          <w:color w:val="111111"/>
          <w:sz w:val="28"/>
          <w:szCs w:val="28"/>
          <w:rtl w:val="true"/>
          <w:lang w:bidi="fa-IR"/>
        </w:rPr>
        <w:t>) .</w:t>
      </w:r>
      <w:bookmarkStart w:id="618" w:name="pg2796_18220"/>
    </w:p>
    <w:p>
      <w:pPr>
        <w:pStyle w:val="BookText"/>
        <w:rPr/>
      </w:pPr>
      <w:bookmarkEnd w:id="618"/>
      <w:r>
        <w:rPr>
          <w:rFonts w:ascii="IRNazanin" w:hAnsi="IRNazanin" w:eastAsia="IRNazanin"/>
          <w:color w:val="111111"/>
          <w:sz w:val="28"/>
          <w:sz w:val="28"/>
          <w:szCs w:val="28"/>
          <w:rtl w:val="true"/>
          <w:lang w:bidi="fa-IR"/>
        </w:rPr>
        <w:t xml:space="preserve">دعاهای متعددی غیر از نمازها برای اداء دین وارد شده که یکی از آنها را اینجا ذکر می‌کنم </w:t>
      </w:r>
      <w:r>
        <w:rPr>
          <w:rFonts w:eastAsia="IRNazanin" w:cs="IRNazanin"/>
          <w:color w:val="111111"/>
          <w:sz w:val="28"/>
          <w:szCs w:val="28"/>
          <w:rtl w:val="true"/>
          <w:lang w:bidi="fa-IR"/>
        </w:rPr>
        <w:t>.</w:t>
      </w:r>
    </w:p>
    <w:p>
      <w:pPr>
        <w:pStyle w:val="Heading3"/>
        <w:numPr>
          <w:ilvl w:val="2"/>
          <w:numId w:val="1"/>
        </w:numPr>
        <w:rPr/>
      </w:pPr>
      <w:bookmarkStart w:id="619" w:name="__RefHeading___Toc2195895_1395250215"/>
      <w:bookmarkStart w:id="620" w:name="_Toc237"/>
      <w:bookmarkEnd w:id="619"/>
      <w:r>
        <w:rPr>
          <w:rtl w:val="true"/>
        </w:rPr>
        <w:t>دعای حاجت دنبال نماز</w:t>
      </w:r>
      <w:bookmarkEnd w:id="620"/>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مکارم الاخلاق</w:t>
      </w:r>
      <w:r>
        <w:rPr>
          <w:rStyle w:val="FootnoteAnchor"/>
          <w:rtl w:val="true"/>
        </w:rPr>
        <w:footnoteReference w:id="625"/>
      </w:r>
      <w:r>
        <w:rPr>
          <w:rFonts w:ascii="IRNazanin" w:hAnsi="IRNazanin" w:eastAsia="IRNazanin"/>
          <w:color w:val="111111"/>
          <w:sz w:val="28"/>
          <w:sz w:val="28"/>
          <w:szCs w:val="28"/>
          <w:rtl w:val="true"/>
          <w:lang w:bidi="fa-IR"/>
        </w:rPr>
        <w:t xml:space="preserve">مرسلاً خبری از حسین بن خالد آورده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 بغداد برایم بدهی لازم شد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طلب داشتم ، و طلبکارها مهلتی و فرصتی به من نمی‌دادندطلبی که داشتم دریافت کرده ، دین را بپردازم ، وقت حج رسید ، پنهانی به حج رفتم و می‌خواستم خدمت ابوالحسن امام هفتم علیه‌السلام برسم ، نتوانستم ، نامه‌ای به حضرت نوشته حال خود را و بدهی که دارم و آنچه دارم شرح دادم ، در عرض همان نامه من نوشت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یا لا اله إلاّ أنت بحقّ لا إله إلاّ أنت ، أن تَرْحَمَنی بلا اِلهَ إلاّ أنْتَ ، اللّهُمّ اِنی أسألک یا لا اله إلاّ أنت بحقّ لا إله إلاّ أنت ، أن تُرضیَ عَنّی بِلا اِله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أسألک یا لا اِله إلاّ أنت ، بِحَقّ لا إله إلاّ أنْتَ أنْ تَغْفِرَ لی بلا اِله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دعا را دنبال هر نماز واجبی اعاده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حاجتت برآورده می‌شود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می‌گوید اینکار را ادامه دادم چهار ماه بر من نگذشت ، که طلب خود را وصول کرده همه بدهی خود را پرداختم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هم اضافه آوردم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 فراوانی با مزایای زیادی با اسناد ضعیفی وارد شده که پاره‌ای از آنها را در اینجا ایراد می‌کنیم </w:t>
      </w:r>
      <w:r>
        <w:rPr>
          <w:rFonts w:eastAsia="IRNazanin" w:cs="IRNazanin"/>
          <w:color w:val="111111"/>
          <w:sz w:val="28"/>
          <w:szCs w:val="28"/>
          <w:rtl w:val="true"/>
          <w:lang w:bidi="fa-IR"/>
        </w:rPr>
        <w:t>.</w:t>
      </w:r>
      <w:bookmarkStart w:id="621" w:name="pg2796_18221"/>
    </w:p>
    <w:p>
      <w:pPr>
        <w:pStyle w:val="Heading3"/>
        <w:numPr>
          <w:ilvl w:val="2"/>
          <w:numId w:val="1"/>
        </w:numPr>
        <w:rPr/>
      </w:pPr>
      <w:bookmarkStart w:id="622" w:name="__RefHeading___Toc2195897_1395250215"/>
      <w:bookmarkStart w:id="623" w:name="_Toc238"/>
      <w:bookmarkEnd w:id="621"/>
      <w:bookmarkEnd w:id="622"/>
      <w:r>
        <w:rPr>
          <w:rtl w:val="true"/>
        </w:rPr>
        <w:t>دعا برای استجابت</w:t>
      </w:r>
      <w:bookmarkEnd w:id="6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w:t>
      </w:r>
      <w:r>
        <w:rPr>
          <w:rStyle w:val="FootnoteAnchor"/>
          <w:rtl w:val="true"/>
        </w:rPr>
        <w:footnoteReference w:id="626"/>
      </w:r>
      <w:r>
        <w:rPr>
          <w:rFonts w:ascii="IRNazanin" w:hAnsi="IRNazanin" w:eastAsia="IRNazanin"/>
          <w:color w:val="111111"/>
          <w:sz w:val="28"/>
          <w:sz w:val="28"/>
          <w:szCs w:val="28"/>
          <w:rtl w:val="true"/>
          <w:lang w:bidi="fa-IR"/>
        </w:rPr>
        <w:t xml:space="preserve">از گفته سلیمان بن ابراهیم از موسی بن یزید از انس بن اویس از حضرت امیرالمؤمنین علیه‌السلام از گفته پیغمبر صلی‌الله‌علیه‌و‌آله آورده ، که هر که به این نامها دعا کند خداوند مستجاب کند ، و آثار دیگری نیز در این روایت برای دعا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اللَّهُمَّ أَنْتَ اللّه‌ُ ، وَأَنْتَ الرَّحْمَنُ ، وَأَنْتَ الرَّحِیمُ الْمَلِکُ الْقُدُّوسُ السَّلامُ الْمُوءْمِنُ الْمُهَیْمِنُ الْعَزِیزُ الْجَبّارُ الْمُتَکَبِّرُ ، الاْءَوَّلُ الآْخِرُ الظَّاهِرُ الْبَاطِنُ الْحَمِیدُ الْمَجِیدُ الْمُبْدِئُ الْمُعِیدُ الْوَدُودُ الشَّهِیدُ الْقَدِیمُ الْعَلِیُّ الْعَظِیمُ الْعَلِیمُ الصَّادِقُ الرَّءُوفُ الرَّحِیمُ الشَّکُورُ الْغَفُورُ الْعَزِیزُ الْحَکِیمُ ، ذُو الْقُوَّةِ الْمَتِینُ ، الرَّقِیبُ الْحَفِیظُ ذُو الْجَلالِ وَالاْءِکْرامِ ، الْعَظِیمُ الْعَلِیمُ الْغَنِیُّ الْوَلِیُّ الْفَتَّاحُ الْمُرْتَاحُ الْقَابِضُ الْبَاسِطُ الْعَدْلُ الْوَفِیُّ الْوَلِیُّ الْحَقُّ الْمُبِینُ الْخَلاّقُ الرَّزَّاقُ الْوَهَّابُ التَّوَّابُ ، الرَّبُّ الْوَکِیلُ اللَّطِیفُ الْخَبِیرُ السَّمِیعُ الْبَصِیرُ الدَّیَّانُ الْمُتَعَالِی ، الْقَرِیبُ الْمُجِیبُ الْبَاعِثُ الْوَارِثُ الْوَاسِعُ الْبَاقِی الْحَیُّ الدَّائِمُ الَّذِی لا یَمُوتُ ، الْقَیُّومُ النُّورُ الْغَفَّارُ الْوَاحِدُ الْقَهَّارُ ، الاْءَحَدُ الصَّمَدُ لَمْ یَلِدْ وَلَمْ یُولَدْ وَلَمْ یَکُنْ لَهُ کُفُواً أَحَدٌ ، ذُو الطَّوْلِ الْمُقْتَدِرُ عَلاّمُ الْغُیُوبِ الْبَدِیءُ الْبَدِیعُ الْقَابِضُ الْبَاسِطُ الدَّاعِی الظَّاهِرُ الْمُقِیتُ الْمُغِیثُ الدَّافِعُ الرَّافِعُ الضَّارُّ النَّافِعُ ، الْمُعِزُّ الْمُذِلُّ المُطْعِمُ الْمُنْعِمُ الْمُهَیْمِنُ الْمُکْرِمُ الْمُحْسِنُ الْمُجْمِلُ الْحَنَّانُ الْمُفْضِلُ الْمُحْیِی الْمُمِیتُ الْفَعَّالُ لِمَا یُرِیدُ ، مَالِکُ الْمُلْکِ تُوءْتِی الْمُلْکَ مَنْ تَشاءُ ، وَتَنْزِعُ الْمُلْکَ مِمَّنْ تَشاءُ ، وَتُعِزُّ مَنْ تَشاءُ وَتُذِلُّ مَنْ تَشاءُ بِیَدِکَ الْخَیْرُ إِنَّکَ عَلی کُلِّ شَیْءٍ قَدِیرٌ ، تُولِجُ اللَّیْلَ فِی النَّهارِ ، وَتُولِجُ النَّهارَ فِی اللَّیْلِ وَتُخْرِجُ الْحَیَّ مِنَ الْمَیِّتِ ، وَتُخْرِجُ الْمَیِّتَ مِنَ الْحَیِّ ، وَتَرْزُقُ مَنْ تَشاءُ بِغَیْرِ حِسابٍ ، فالِقُ الاْءِصْباحِ ، وَفالِقُ الْحَبِّ وَالنَّوی ، یُسَبِّحُ لَهُ ما فِی السَّماواتِ وَالاْءَرْضِ وَهُوَ الْعَزِیزُ الْحَکِیمُ </w:t>
      </w:r>
      <w:r>
        <w:rPr>
          <w:rFonts w:eastAsia="IRNazanin" w:cs="IRNazanin"/>
          <w:color w:val="111111"/>
          <w:sz w:val="28"/>
          <w:szCs w:val="28"/>
          <w:rtl w:val="true"/>
          <w:lang w:bidi="fa-IR"/>
        </w:rPr>
        <w:t>.</w:t>
      </w:r>
      <w:bookmarkStart w:id="624" w:name="pg2796_18222"/>
    </w:p>
    <w:p>
      <w:pPr>
        <w:pStyle w:val="BookText"/>
        <w:rPr/>
      </w:pPr>
      <w:bookmarkEnd w:id="624"/>
      <w:r>
        <w:rPr>
          <w:rFonts w:ascii="Amiri" w:hAnsi="Amiri" w:eastAsia="Amiri" w:cs="Amiri"/>
          <w:color w:val="111111"/>
          <w:sz w:val="28"/>
          <w:sz w:val="28"/>
          <w:szCs w:val="28"/>
          <w:rtl w:val="true"/>
          <w:lang w:bidi="ar-SA"/>
        </w:rPr>
        <w:t xml:space="preserve">اللَّهُمَّ مَا قُلْتُ مِنْ قَوْلٍ أَوْ حَلَفْتُ مِنْ حَلْفٍ أَوْ نَذَرْتُ مِنْ نَذْرٍ فِی یَوْمِی هَذَا وَلَیْلَتِی هَذِهِ ، فَمَشِیَّتُکَ بَیْنَ یَدَیْ ذَلِکَ ، مَا شِئْتَ مِنْهُ کَانَ وَمَا لَمْ تَشَأْ مِنْهُ لَمْ یَکُنْ ، فَادْفَعْ عَنِّی بِحَوْلِکَ وَقُوَّتِکَ ، فَإِنَّهُ لا حَوْلَ وَلا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هَذِهِ الاْءَسْمَاءِ عِنْدَکَ صَلِّ عَلَی مُحَمَّدٍ وَآلِ مُحَمَّدٍ ، وَاغْفِرْ لِی وَارْحَمْنِی وَتُبْ عَلَیَّ وَتَقَبَّلْ مِنِّی وَأَصْلِحْ لِی شَأْنِی وَیَسِّرْ أُمُورِی وَوَسِّعْ عَلَیَّ فِی رِزْقِی وَأَغْنِنِی بِکَرَمِ وَجْهِکَ عَنْ جَمِیعِ خَلْقِکَ ، وَصُنْ وَجْهِی وَیَدِی وَلِسَانِی عَنْ مَسْأَلَةِ غَیْرِکَ وَاجْعَلْ لِی مِنْ أَمْرِی فَرَجاً وَمَخْرَجاً ، فَإِنَّکَ تَعْلَمُ وَلا أَعْلَمُ وَتَقْدِرُ وَلا أَقْدِرُ ، وَأَنْتَ عَلَی کُلِّ شَیْءٍ قَدِیرٌ بِرَحْمَتِکَ یَا أَرْحَمَ الرَّاحِمِینَ ، وَصَلَّی اللّه‌ُ عَلَی سَیِّدِنَا سَیِّدِ الْمُرْسَلِینَ مُحَمَّدٍ النَّبِیِّ وَآلِهِ الطَّیِّبِینَ الطَّاهِرِینَ </w:t>
      </w:r>
      <w:r>
        <w:rPr>
          <w:rFonts w:eastAsia="Amiri" w:cs="Amiri" w:ascii="Amiri" w:hAnsi="Amiri"/>
          <w:color w:val="111111"/>
          <w:sz w:val="28"/>
          <w:szCs w:val="28"/>
          <w:rtl w:val="true"/>
          <w:lang w:bidi="ar-SA"/>
        </w:rPr>
        <w:t>» .</w:t>
      </w:r>
    </w:p>
    <w:p>
      <w:pPr>
        <w:pStyle w:val="Heading3"/>
        <w:numPr>
          <w:ilvl w:val="2"/>
          <w:numId w:val="1"/>
        </w:numPr>
        <w:rPr/>
      </w:pPr>
      <w:bookmarkStart w:id="625" w:name="__RefHeading___Toc2195899_1395250215"/>
      <w:bookmarkStart w:id="626" w:name="_Toc239"/>
      <w:bookmarkEnd w:id="625"/>
      <w:r>
        <w:rPr>
          <w:rtl w:val="true"/>
        </w:rPr>
        <w:t>دعا برای حاجت</w:t>
      </w:r>
      <w:bookmarkEnd w:id="6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دعائی مرسلاً</w:t>
      </w:r>
      <w:r>
        <w:rPr>
          <w:rStyle w:val="FootnoteAnchor"/>
          <w:rtl w:val="true"/>
        </w:rPr>
        <w:footnoteReference w:id="627"/>
      </w:r>
      <w:r>
        <w:rPr>
          <w:rFonts w:ascii="Amiri" w:hAnsi="Amiri" w:eastAsia="Amiri" w:cs="Amiri"/>
          <w:color w:val="111111"/>
          <w:sz w:val="28"/>
          <w:sz w:val="28"/>
          <w:szCs w:val="28"/>
          <w:rtl w:val="true"/>
          <w:lang w:bidi="ar-SA"/>
        </w:rPr>
        <w:t xml:space="preserve">از اویس قرنی از علی بن ابی طالب علیه‌السلام آورده و از جمله آثار آن استجابت دعاء برآورده شدن حوائج است دعاء اینست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سَلامُ الْمُوءْمِنُ الْمُهَیْمِنُ الْعَزِیزُ الْجَبَّارُ الْمُتَکَبِّرُ الطَّاهِرُ الْمُطَهَّرُ الْقَاهِرُ الْقَادِرُ الْمُقْتَدِرُ یَا مَنْ یُنَادَی مِنْ کُلِّ فَجٍّ عَمِیقٍ بِأَلْسِنَةٍ شَتَّی وَلُغَاتٍ مُخْتَلِفَةٍ ، وَحَوَائِجَ أُخْرَی ، یَا مَنْ لا یَشْغَلُهُ شَأْنٌ عَنْ شَأْنٍ ، أَنْتَ الَّذِی لا تُغَیِّرُکَ الاْءَزْمِنَةُ وَلا تُحِیطُ بِکَ الاْءَمْکِنَةُ ، وَلا تَأْخُذُکَ سِنَةٌ وَلا نَوْمٌ ، یَسِّرْ لِی مِنْ أَمْرِی مَا أَخَافُ عُسْرَهُ ، وَفَرِّجْ لِی مِنْ أَمْرِی مَا أَخَافُ کَرْبَهُ ، وَسَهِّلْ لِی مِنْ أَمْرِی مَا أَخَافُ حُزْنَهُ سُبْحَانَکَ لا إِلَهَ إِلاّ أَنْتَ إِنِّی کُنْتُ مِنَ الظّالِمِینَ ، عَمِلْتُ سُوءاً وَظَلَمْتُ نَفْسِی ، فَاغْفِرْ لِی إِنَّهُ لا یَغْفِرُ الذُّنُوبَ إِلاّ أَنْتَ ، وَالْحَمْدُ للّه‌ِِ رَبِّ الْعالَمِینَ ، وَلا حَوْلَ وَلا قُوَّةَ إِلاّ بِاللّه‌ِ الْعَلِیِّ الْعَظِیمِ وَصَلَّی اللّه‌ُ عَلَی نَبِیِّهِ وَآلِهِ وَسَلَّمَ تَسْلِیماً </w:t>
      </w:r>
      <w:r>
        <w:rPr>
          <w:rFonts w:eastAsia="Amiri" w:cs="Amiri" w:ascii="Amiri" w:hAnsi="Amiri"/>
          <w:color w:val="111111"/>
          <w:sz w:val="28"/>
          <w:szCs w:val="28"/>
          <w:rtl w:val="true"/>
          <w:lang w:bidi="ar-SA"/>
        </w:rPr>
        <w:t>» .</w:t>
      </w:r>
      <w:bookmarkStart w:id="627" w:name="pg2796_18223"/>
    </w:p>
    <w:p>
      <w:pPr>
        <w:pStyle w:val="Heading3"/>
        <w:numPr>
          <w:ilvl w:val="2"/>
          <w:numId w:val="1"/>
        </w:numPr>
        <w:rPr/>
      </w:pPr>
      <w:bookmarkStart w:id="628" w:name="__RefHeading___Toc2195901_1395250215"/>
      <w:bookmarkStart w:id="629" w:name="_Toc240"/>
      <w:bookmarkEnd w:id="627"/>
      <w:bookmarkEnd w:id="628"/>
      <w:r>
        <w:rPr>
          <w:rtl w:val="true"/>
        </w:rPr>
        <w:t>دعای دیگر</w:t>
      </w:r>
      <w:bookmarkEnd w:id="6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دیگری از اویس قرنی</w:t>
      </w:r>
      <w:r>
        <w:rPr>
          <w:rStyle w:val="FootnoteAnchor"/>
          <w:rtl w:val="true"/>
        </w:rPr>
        <w:footnoteReference w:id="628"/>
      </w:r>
      <w:r>
        <w:rPr>
          <w:rFonts w:ascii="Amiri" w:hAnsi="Amiri" w:eastAsia="Amiri" w:cs="Amiri"/>
          <w:color w:val="111111"/>
          <w:sz w:val="28"/>
          <w:sz w:val="28"/>
          <w:szCs w:val="28"/>
          <w:rtl w:val="true"/>
          <w:lang w:bidi="ar-SA"/>
        </w:rPr>
        <w:t xml:space="preserve">از حضرت امیر علیه‌السلام وارد شده که باعث استجابت دعاء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اللَّهُمَّ إِنِّی أَسْأَلُکَ وَلا أَسْأَلُ غَیْرَکَ وَأَرْغَبُ إِلَیْکَ وَلا أَرْغَبُ إِلَی غَیْرِکَ ، یَا أَمَانَ الْخَائِفِینَ ، وَجَارَ الْمُسْتَجِیرِینَ ، أَنْتَ الْفَتَّاحُ ذُو الْخَیْرَاتِ ، مُقِیلُ الْعَثَرَاتِ ، مَاحِی السَّیِّئَاتِ ، وَکَاتِبُ الْحَسَنَاتِ ، وَرَافِعُ الدَّرَجَاتِ ، أَسْأَلُکَ بِأَفْضَلِ الْمَسَائِلِ کُلِّهَا ، وَأَنْجَحِهَا الَّتِی لا یَنْبَغِی لِلْعِبَادِ أَنْ یَسْأَلُوکَ إِلاّ بِهَا ، یَا اللّه‌ُ یَا رَحْمَانُ وَبِأَسْمَائِکَ الْحُسْنَی وَبِأَمْثَالِکَ الْعُلْیَا ، وَنِعَمِکَ الَّتِی لا تُحْصَی ، وَبِأَکْرَمِ أَسْمَائِکَ عَلَیْکَ وَأَحَبِّهَا إِلَیْکَ ، وَأَشْرَفِهَا عِنْدَکَ مَنْزِلَةً ، وَأَقْرَبِهَا مِنْکَ وَسِیلَةً ، وَأَجْزَلِهَا مَبْلَغاً ، وَأَسْرَعِهَا مِنْکَ إِجَابَةً ، وَبِاسْمِکَ الْمَخْزُونِ الْجَلِیلِ الاْءَجَلِّ الْعَظِیمِ الَّذِی تُحِبُّهُ وَتَرْضَاهُ ، وَتَرْضَی عَمَّنْ دَعَاکَ بِهِ فَاسْتَجَبْتَ دُعَاءَهُ ، وَحَقٌّ عَلَیْکَ أَلاّ تَحْرِمَ سَائِلَکَ ، وَبِکُلِّ اسْمٍ هُوَ لَکَ فِی التَّوْرَاةِ وَالاْءِنْجِیلِ وَالزَّبُورِ وَالْفُرْقَانِ ، وَبِکُلِّ اسْمٍ هُوَ لَکَ عَلَّمْتَهُ أَحَداً مِنْ خَلْقِکَ أَوْ لَمْ تُعَلِّمْهُ أَحَداً ، وَبِکُلِّ اسْمٍ دَعَاکَ بِهِ حَمَلَةُ عَرْشِکَ ، وَمَلائِکَتُکَ وَأَصْفِیَاوءُکَ مِنْ خَلْقِکَ ، وَبِحَقِّ السَّائِلِینَ لَکَ ، وَالرَّاغِبِینَ إِلَیْکَ ، وَالْمُتَعَوِّذِینَ بِکَ ، وَالْمُتَضَرِّعِینَ لَدَیْکَ ، وَبِحَقِّ کُلِّ عَبْدٍ مُتَعَبِّدٍ لَکَ فِی بَرٍّ أَوْ بَحْرٍ ، أَوْ سَهْلٍ أَوْ جَبَلٍ ، أَدْعُوکَ دُعَاءَ مَنْ قَدِ اشْتَدَّتْ فَاقَتُهُ ، وَعَظُمَ جُرْمُهُ ، وَأَشْرَفَ عَلَی الْهَلْکَةِ ، وَضَعُفَتْ قُوَّتُهُ ، وَمَنْ لا یَثِقُ بِشَیْءٍ مِنْ عَمَلِهِ ، وَلا یَجِدُ لِذَنْبِهِ غَافِراً غَیْرَکَ ، وَلا لِسَعْیِهِ شَاکِراً سِوَاکَ هَرَبْتُ مِنْکَ إِلَیْکَ ، مُعْتَرِفاً غَیْرَ مُسْتَنْکِفٍ وَلا مُسْتَکْبِرٍ عَنْ عِبَادَتِکَ ، یَا أُنْسَ کُلِّ فَقِیرٍ مُسْتَجِیرٍ أَسْأَلُکَ بِأَنَّکَ أَنْتَ اللّه‌ُ لا إِلَهَ إِلاّ أَنْتَ الْحَنَّانُ الْمَنَّانُ ، بَدِیعُ السَّماواتِ وَالاْءَرْضِ ، ذُو الْجَلالِ وَالاْءِکْرامِ ، عالِمُ الْغَیْبِ وَالشَّهادَةِ الرَّحْمنُ الرَّحِیمُ ، أَنْتَ الرَّبُّ وَأَنَا الْعَبْدُ ، وَأَنْتَ الْمَالِکُ وَأَنَا الْمَمْلُوکُ ، وَأَنْتَ الْعَزِیزُ وَأَنَا الذَّلِیلُ ، وَأَنْتَ الْغَنِیُّ وَأَنَا الْفَقِیرُ ، وَأَنْتَ الْحَیُّ وَأَنَا الْمَیِّتُ ، وَأَنْتَ الْبَاقِی وَأَنَا الْفَانِی ، وَأَنْتَ الْمُحْسِنُ وَأَنَا الْمُسِیءُ ، وَأَنْتَ</w:t>
      </w:r>
      <w:bookmarkStart w:id="630" w:name="pg2796_18224"/>
    </w:p>
    <w:p>
      <w:pPr>
        <w:pStyle w:val="BookText"/>
        <w:rPr/>
      </w:pPr>
      <w:bookmarkEnd w:id="630"/>
      <w:r>
        <w:rPr>
          <w:rFonts w:ascii="Amiri" w:hAnsi="Amiri" w:eastAsia="Amiri" w:cs="Amiri"/>
          <w:color w:val="111111"/>
          <w:sz w:val="28"/>
          <w:sz w:val="28"/>
          <w:szCs w:val="28"/>
          <w:rtl w:val="true"/>
          <w:lang w:bidi="ar-SA"/>
        </w:rPr>
        <w:t xml:space="preserve">الْغَفُورُ وَأَنَا الْمُذْنِبُ ، وَأَنْتَ الرَّحِیمُ وَأَنَا الْخَاطِئُ ، وَأَنْتَ الْخَالِقُ وَأَنَا الْمَخْلُوقُ ، وَأَنْتَ الْقَوِیُّ وَأَنَا الضَّعِیفُ ، وَأَنْتَ الْمُعْطِی وَأَنَا السَّائِلُ ، وَأَنْتَ الاْءَمِینُ وَأَنَا الْخَائِفُ ، وَأَنْتَ الرَّازِقُ وَأَنَا الْمَرْزُوقُ ، وَأَنْتَ أَحَقُّ مَنْ شَکَوْتُ إِلَیْهِ وَاسْتَغَثْتُ بِهِ وَرَجَوْتُهُ ، لاِءَنَّکَ کَمْ مِنْ مُذْنِبٍ قَدْ غَفَرْتَ لَهُ ، وَکَمْ مِنْ مُسِیءٍ قَدْ تَجَاوَزْتَ عَنْهُ فَاغْفِرْ لِی وَتَجَاوَزْ عَنِّی وَارْحَمْنِی وَعَافِنِی مِمَّا نَزَلَ بِی ، وَلا تَفْضَحْنِی بِمَا جَنَیْتُهُ عَلَی نَفْسِی ، وَخُذْ بِیَدِی وَبِیَدِ وَالِدَیَّ وَوُلْدِی وَارْحَمْنَا بِرَحْمَتِکَ یَا ذَا الْجَلالِ وَالاْءِکْرَامِ </w:t>
      </w:r>
      <w:r>
        <w:rPr>
          <w:rFonts w:eastAsia="Amiri" w:cs="Amiri" w:ascii="Amiri" w:hAnsi="Amiri"/>
          <w:color w:val="111111"/>
          <w:sz w:val="28"/>
          <w:szCs w:val="28"/>
          <w:rtl w:val="true"/>
          <w:lang w:bidi="ar-SA"/>
        </w:rPr>
        <w:t>» .</w:t>
      </w:r>
    </w:p>
    <w:p>
      <w:pPr>
        <w:pStyle w:val="Heading3"/>
        <w:numPr>
          <w:ilvl w:val="2"/>
          <w:numId w:val="1"/>
        </w:numPr>
        <w:rPr/>
      </w:pPr>
      <w:bookmarkStart w:id="631" w:name="__RefHeading___Toc2195903_1395250215"/>
      <w:bookmarkStart w:id="632" w:name="_Toc241"/>
      <w:bookmarkEnd w:id="631"/>
      <w:r>
        <w:rPr>
          <w:rtl w:val="true"/>
        </w:rPr>
        <w:t>دعای حضرت امیر علیه السلام که به مشمول آموختند</w:t>
      </w:r>
      <w:bookmarkEnd w:id="6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مهج الدعوات</w:t>
      </w:r>
      <w:r>
        <w:rPr>
          <w:rStyle w:val="FootnoteAnchor"/>
          <w:rtl w:val="true"/>
        </w:rPr>
        <w:footnoteReference w:id="629"/>
      </w:r>
      <w:r>
        <w:rPr>
          <w:rFonts w:ascii="IRNazanin" w:hAnsi="IRNazanin" w:eastAsia="IRNazanin"/>
          <w:color w:val="111111"/>
          <w:sz w:val="28"/>
          <w:sz w:val="28"/>
          <w:szCs w:val="28"/>
          <w:rtl w:val="true"/>
          <w:lang w:bidi="fa-IR"/>
        </w:rPr>
        <w:t xml:space="preserve">دارد که از جماعتی روایت شده که حدیث را به حسین بن علی علیه‌السلام اسناد می‌دهند که با علی بن ابی طالب علیه‌السلام در طواف بودم ، شبی تاریک ، کم نور ، طواف خالی بود و زوار در خواب ، و چشمها آرام ، ناگهان به صدای حزینی اندوهناک از قلب دردناکی پناه خواهی کسی که طلب رحم می‌کرده شنید ، چهار بیت شعر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آنها استغاثه به خدا و طلب عفو از جرم و گناهش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شنیدی صدای منادی گناه مستغیث پروردگار را ؟ گفتم بله ، شنیدم ، حضرت مرا دستور دادند که شاید او را ببینی ، بین رکن و مقام او را ایستاده یافتم ، به او سلام کردم ، و گفتم اجابت کن به خدا پسر عموی رسول خدا صلی‌الله‌علیه‌و‌آله را ، شتاب کرده سلام نماز را داد ، سخن نگفت ، با دست اشاره کرد پیش رو ، پیش افتادم او را نزد امیرالمؤمنین علیه‌السلام آوردم ، حضرت به وی نظر افکند ، جوانی خوش رو لباسهای پاکیزه ، حضرت از وی پرسید ، چه کسی است این مرد ؟ خود را عرب معرفی کرد و از حالش و سبب گریه و استغاثه‌اش پرسیدند ، خود را عاق معرفی کرد</w:t>
      </w:r>
    </w:p>
    <w:p>
      <w:pPr>
        <w:pStyle w:val="BookText"/>
        <w:rPr/>
      </w:pPr>
      <w:r>
        <w:rPr>
          <w:rFonts w:ascii="IRNazanin" w:hAnsi="IRNazanin" w:eastAsia="IRNazanin"/>
          <w:color w:val="111111"/>
          <w:sz w:val="28"/>
          <w:sz w:val="28"/>
          <w:szCs w:val="28"/>
          <w:rtl w:val="true"/>
          <w:lang w:bidi="fa-IR"/>
        </w:rPr>
        <w:t xml:space="preserve">و دعایش مستجاب نمی‌شود ، آن بزرگوار پرسید ، برای چه ؟ پاسخ داد ، برای آنکه سرگرم بازی و طرب در عرب بودم ، در ماه رجب و شعبان به گناه خود ادامه می‌دادم ، و باکی از خداوند نداشتم ، پدر مهربانی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مرا از سقوط در حوادث برحذر می‌داشت و از عقاب آتشها مرا می‌ترساند ، تا آنجا که بر او پریدم و زدم ، و یک روز آهنگ پولهای نقره‌ای کردم که آنها را برگیرم و در راه خود مصرف کنم ، مرا مانع شد ، دستش را پیچیدم ، و کتک دردناکی به او زدم و پولها را گرفته رفتم ، اشاره با دستش به زانوهایش کرد ، می‌خواست از جا حرکت کند ، از شدت درد نتوانست آنها را حرکت دهد ، بنا کرد به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بیت شعر را آورده که در آن شعر آخری پدر فرزند را نفرین کرده ، سپس به خدا قسم خورد که به سوی بیت اللّه الحرام رفته و شکایت مرا به خدا کند ، چند هفته روزه گرفت و رکعاتی نماز خواند دعا کرد سوار بر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حج اکبر به مکه وارد شد ، از مرکب خود پیاده شد ، و رو به بیت اللّه الحرام نموده و سعی و طواف آورد و به 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 و دعا کرد ، چهار بیت شعر نفرین پسر خواند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آسمان را آفریده و آب را بیرون آورده دعایش تمام نشده بود که بر من آنچه می‌بینید نازل شد ، سپس دست راست خود را نشان داد که در کنارش شل شده ، گفت از سه سال پیش از او درخواست می‌کنم که همانجا که نفرینم کرده ، به من دعا کند نپذیرفت ، تا امسال پذیرفت ، او را سوار بر ناقه‌ای کرده تند رهسپار طریق می‌شدیم به امید عافیت ، تا آنکه</w:t>
      </w:r>
    </w:p>
    <w:p>
      <w:pPr>
        <w:pStyle w:val="BookText"/>
        <w:rPr/>
      </w:pPr>
      <w:r>
        <w:rPr>
          <w:rFonts w:ascii="IRNazanin" w:hAnsi="IRNazanin" w:eastAsia="IRNazanin"/>
          <w:color w:val="111111"/>
          <w:sz w:val="28"/>
          <w:sz w:val="28"/>
          <w:szCs w:val="28"/>
          <w:rtl w:val="true"/>
          <w:lang w:bidi="fa-IR"/>
        </w:rPr>
        <w:t xml:space="preserve">پرنده‌ای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اسم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 شتری که بر او سوار بود رم کرده او را به قعر وادی انداخت ، بین دو سنگ متلاشی شد ، در همانجا دفنش کردم و از این بزرگتر که من شناخته نمی‌شوم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نفرین پدرش گرفتار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امیرالمؤمنین علیه‌السلام دو بار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اتاک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رس آمد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بتو یاد ندهم که رسول خدا صلی‌الله‌علیه‌و‌آله به من یاد داده و در او اسم اکبر اعظم عزیز اکرم خداست هر که به او دعاء کند اجابتش می‌کند و هر که به این دعا درخواست از او کند عطا می‌فرماید ، فرج از همّ کرده گرفتاری را برطرف غم را زائل و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 و شکسته را جبر و منجبر و فقیر را غنی و دین را اداء و چشم زخم را رد و گناهان را آمرزش و عیبها را پوشش و هر ترسوئی را از شیطان سرکش وظالم معاند امن می‌دهد ، تا آنجا که فرمود ، تقوی خدا را داشته باش مرا به تو رحم آمد ، و باید صدق نیت از تو خدا بداند که این دعا را در معصیت نخوانی و بجز کسی که به او اطمینان دینی داری اظهار نکنی ، اگر نیت خود را خالص کردی خداوند دعایت را مستجاب کرده ، و پیغمبر محمد صلی‌الله‌علیه‌و‌آله را در خواب می‌بینی ترا مژده بهشت و اجابت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من به فائده دعاء بیش از شادی مرد به عافیت و آنچه بر سر او آمده ، بود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پدرم این دعاء را نشنیده بودم و پیش از این نمی‌شناختم ، سپس به من فرمود دوات و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 آنچه املاء می‌کنم بنویس ، این کار را کردم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بِاسْمِکَ بِسْمِ اللّه‌ِ الرَّحْمنِ الرَّحِیمِ ، یَا ذَا الْجَلالِ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وَالاْءِکْرَامِ یَا حَیُّ یَا قَیُّومُ ، یَا حَیُّ لا إِلَهَ إِلاّ أَنْتَ ، یَا مَنْ لا یَعْلَمُ مَا هُوَ وَلا کَیْفَ هُوَ وَلا أَیْنَ هُوَ وَلا حَیْثُ هُوَ إِلاّ هُوَ ، یَا ذَا الْمُلْکِ وَالْمَلَکُوتِ ، یَا ذَا الْعِزَّةِ وَالْجَبَرُوتِ ، یَا مَلِکُ یَا قُدُّوسُ یَا سَلامُ یَا مُوءْمِنُ یَا مُهَیْمِنُ یَا عَزِیزُ یَا جَبَّارُ یَا مُتَکَبِّرُ یَا خَالِقُ یَا بَارِئُ یَا مُصَوِّرُ یَا مُفِیدُ یَا وَدُودُ یَا بَعِیدُ یَا قَرِیبُ یَا مُجِیبُ یَا رَقِیبُ یَا حَسِیبُ یَا بَدِیعُ یَا رَفِیعُ یَا مَنِیعُ یَا سَمِیعُ یَا عَلِیمُ یَا حَکِیمُ یَا کَرِیمُ یَا حَلِیمُ یَا قَدِیمُ ، یَا عَلِیُّ یَا عَظِیمُ ، یَا حَنَّانُ یَا مَنَّانُ یَا دَیَّانُ یَا مُسْتَعَانُ یَا جَلِیلُ یَا جَمِیلُ یَا وَکِیلُ یَا کَفِیلُ یَا مُقِیلُ یَا مُنِیلُ یَا نَبِیلُ یَا دَلِیلُ یَا هَادِی یَا بَادِی یَا أَوَّلُ یَا آخِرُ یَا ظَاهِرُ یَا بَاطِنُ یَا حَاکِمُ یَا قَاضِی یَا عَادِلُ یَا فَاضِلُ یَا وَاصِلُ یَا طَاهِرُ یَا مُطَهِّرُ یَا قَادِرُ یَا مُقْتَدِرُ یَا کَبِیرُ یَا مُتَکَبِّرُ ، یَا أَحَدُ یَا صَمَدُ یَا مَنْ لَمْ یَلِدْ وَلَمْ یُولَدْ وَلَمْ یَکُنْ لَهُ کُفُواً أَحَدٌ ، وَلَمْ یَکُنْ لَهُ صَاحِبَةٌ وَلا کَانَ مَعَهُ وَزِیرٌ ، وَلا اتَّخَذَ مَعَهُ مُشِیرٌ وَلا احْتَاجَ إِلَی ظَهِیرٍ ، وَلا کَانَ مَعَهُ إِلَهٌ ، لا إِلَهَ إِلاّ أَنْتَ فَتَعَالَیْتَ عَمَّا یَقُولُ الْجَاحِدُونَ الْجَاهِلُونَ عُلُوّاً کَبِیراً ، یَا عَالِمُ یَا شَامِخُ یَا بَاذِخُ یَا فَتَّاحُ یَا مُفَرِّجُ یَا نَاصِرُ یَا مُنْتَصِرُ یَا مُهْلِکُ یَا مُنْتَقِمُ یَا بَاعِثُ یَا وَارِثُ یَا أَوَّلُ یَا آخِرُ یَا طَالِبُ یَا غَالِبُ ، یَا مَنْ لا یَفُوتُهُ هَارِبٌ ، یَا تَوَّابُ یَا أَوَّابُ یَا وَهَّابُ یَا مُسَبِّبَ الاْءَسْبَابِ یَا مُفَتِّحَ الاْءَبْوَابِ ، یَا مَنْ حَیْثُ مَا دُعِیَ أَجَابَ ، یَا طَهُورُ یَا شَکُورُ یَا عَفُوُّ یَا غَفُورُ ، یَا نُورَ النُّورِ یَا مُدَبِّرَ الاْءُمُورِ یَا لَطِیفُ یَا خَبِیرُ یَا مُتَجَبِّرُ یَا مُنِیرُ یَا بَصِیرُ یَا ظَهِیرُ یَا کَبِیرُ یَا وَتْرُ یَا فَرْدُ یَا صَمَدُ یَا سَنَدُ یَا کَافِی یَا مُحْسِنُ یَا مُجْمِلُ یَا مُعَافِی یَا مُنْعِمُ یَا مُتَفَضِّلُ یَا مُتَکَرِّمُ یَا مُتَفَرِّدُ یَا مَنْ عَلا فَقَهَرَ ، وَیَا مَنْ مَلَکَ فَقَدَرَ ، وَیَا مَنْ بَطَنَ فَخَبَرَ ، وَیَا مَنْ عُبِدَ فَشَکَرَ ، وَیَا مَنْ عُصِیَ فَغَفَرَ وَسَتَرَ ، یَا مَنْ لا تَحْوِیهِ الْفِکَرُ ، وَلا یُدْرِکُهُ بَصَرٌ ، وَلا یَخْفَی عَلَیْهِ أَثَرٌ ، یَا رَازِقَ الْبَشَرِ وَیَا مُقَدِّرَ کُلِّ قَدَرٍ ، یَا عَالِیَ الْمَکَانِ ، یَا شَدِیدَ الاْءَرْکَانِ ، وَیَا مُبَدِّلَ الزَّمَانِ ، یَا قَابِلَ الْقُرْبَانِ ، یَا ذَا الْمَنِّ وَالاْءِحْسَانِ ، یَا ذَا الْعِزَّةِ وَالسُّلْطَانِ ، یَا رَحِیمُ یَا رَحْمَانُ ، یَا عَظِیمَ الشَّأْنِ ، یَا مَنْ هُوَ کُلَّ یَوْمٍ فِی شَأْنٍ ، یَا مَنْ لا یَشْغَلُهُ شَأْنٌ عَنْ شَأْنٍ ، یَا سَامِعَ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الاْءَصْوَاتِ ، یَا مُجِیبَ الدَّعَوَاتِ ، یَا مُنْجِحَ الطَّلِبَاتِ ، یَا قَاضِیَ الْحَاجَاتِ ، یَا مُنْزِلَ الْبَرَکَاتِ ، یَا رَاحِمَ الْعَبَرَاتِ ، یَا مُقِیلَ الْعَثَرَاتِ ، یَا کَاشِفَ الْکُرُبَاتِ ، یَا وَلِیَّ الْحَسَنَاتِ ، یَا رَفِیعَ الدَّرَجَاتِ ، یَا مُعْطِیَ السُوءُلاتِ ، یَا مُحْیِیَ الاْءَمْوَاتِ ، یَا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النِّیَّاتِ ، یَا رَادَّ مَا قَدْ فَاتَ ، یَا مَنْ لا تَشْتَبِهُ عَلَیْهِ الاْءَصْوَاتُ ، یَا مَنْ لا تُضْجِرُهُ الْمَسْأَلاتُ ، وَلا تَغْشَاهُ الظُّلُمَاتُ ، یَا نُورَ الاْءَرْضِ وَالسَّمَاوَاتِ ، یَا سَابِغَ النِّعَمِ ، یَا دَافِعَ النِّقَمِ ، یَا بَارِئَ النَّسَمِ ، یَا جَامِعَ الاْءُمَمِ ، یَا شَافِیَ السَّقَمِ ، یَا خَالِقَ النُّورِ وَالظُّلَمِ ، یَا ذَا الْجُودِ وَالْکَرَمِ ، یَا مَنْ لا یَطَأُ عَرْشَهُ قَدَمٌ ، یَا أَجْوَدَ الاْءَجْوَدِینَ ، یَا أَکْرَمَ الاْءَکْرَمِینَ ، یَا أَسْمَعَ السَّامِعِینَ ، یَا أَبْصَرَ النَّاظِرِینَ ، یَا جَارَ الْمُسْتَجِیرِینَ ، یَا أَمَانَ الْخَائِفِینَ ، یَا ظَهِیرَ اللاّجِینَ ، یَا وَلِیَّ الْمُوءْمِنِینَ ، یَا غِیَاثَ الْمُسْتَغِیثِینَ ، یَا غَایَةَ الطَّالِبِینَ ، یَا صَاحِبَ کُلِّ قَرِیبٍ ، یَا مُونِسَ کُلِّ وَحِیدٍ ، یَا مَلْجَأَ کُلِّ طَرِیدٍ ، یَا مَأْوَی کُلِّ شَرِیدٍ ، یَا حَافِظَ کُلِّ ضَالَّةٍ ، یَا رَاحِمَ الشَّیْخِ الْکَبِیرِ ، یَا رَازِقَ الطِّفْلِ الصَّغِیرِ ، یَا جَابِرَ الْعَظْمِ الْکَسِیرِ ، یَا فَاکَّ کُلِّ أَسِیرٍ ، یَا مُغْنِیَ الْبَائِسِ الْفَقِیرِ ، یَا عِصْمَةَ الْخَائِفِ الْمُسْتَجِیرِ ، یَا مَنْ لَهُ التَّدْبِیرُ وَالتَّقْدِیرُ ، یَا مَنِ الْعَسِیرُ عَلَیْهِ یَسِیرٌ ، یَا مَنْ لا یَحْتَاجُ إِلَی تَفْسِیرٍ ، یَا مَنْ هُوَ عَلی کُلِّ شَیْءٍ قَدِیرٌ ، یَا مَنْ هُوَ بِکُلِّ شَیْءٍ خَبِیرٌ ، یَا مَنْ هُوَ بِکُلِّ شَیْءٍ بَصِیرٌ ، یَا مَنْ هُوَ عَلی کُلِّ شَیْءٍ قَدِیرٌ ، یَا مُرْسِلَ الرِّیَاحِ ، یَا فَالِقَ الاْءِصْبَاحِ ، یَا بَاعِثَ الاْءَرْوَاحِ ، یَا ذَا الْجُودِ وَالسَّمَاحِ ، یَا مَنْ بِیَدِهِ کُلُّ مِفْتَاحٍ ، یَا سَامِعَ کُلِّ صَوْتٍ ، یَا سَابِقَ کُلِّ فَوْتٍ ، یَا مُحْیِیَ کُلِّ نَفْسٍ بَعْدَ الْمَوْتِ ، یَا عُدَّتِی فِی شِدَّتِی ، یَا حَافِظِی فِی غُرْبَتِی ، یَا مُونِسِی فِی وَحْدَتِی ، یَا وَلِیِّی فِی نِعْمَتِی ، یَا کَنَفِی حِینَ تُعْیِینِی الْمَذَاهِبُ ، وَتُسَلِّمُنِی الاْءَقَارِبُ ، وَیَخْذُلُنِی کُلُّ صَاحِبٍ ، یَا عِمَادَ مَنْ لا عِمَادَ لَهُ ، یَا سَنَدَ مَنْ لا سَنَدَ لَهُ ، یَا ذُخْرَ مَنْ لا ذُخْرَ لَهُ ، یَا کَهْفَ مَنْ لا کَهْفَ لَهُ ، یَا رُکْنَ مَنْ لا رُکْنَ لَهُ ، یَا غِیَاثَ مَنْ لا غِیَاثَ لَهُ ، یَا جَارَ مَنْ لا جَارَ لَهُ ، یَا جَارِیَ اللَّصِیقَ ، یَا رُکْنِیَ الْوَثِیقَ ، یَا إِلَهِی بِالتَّحْقِیقِ ، یَا رَبَّ الْبَیْتِ الْعَتِیقِ ، یَا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شَفِیقُ یَا رَفِیقُ ، فُکَّنِی مِنْ حَلَقِ الْمَضِیقِ ، وَاصْرِفْ عَنِّی کُلَّ هَمٍّ وَغَمٍّ وَضِیقٍ ، وَاکْفِنِی شَرَّ مَا لا أُطِیقُ ، یَا رَادَّ یُوسُفَ عَلَی یَعْقُوبَ ، یَا کَاشِفَ ضُرِّ أَیُّوبَ ، یَا غَافِرَ ذَنْبِ دَاوُدَ ، یَا رَافِعَ عِیسَی ابْنِ مَرْیَمَ مِنْ أَیْدِی الْیَهُودِ ، یَا مُجِیبَ نِدَاءِ یُونُسَ فِی الظُّلُمَاتِ ، یَا مُصْطَفِیَ مُوسَی بِالْکَلِمَاتِ ، یَا مَنْ غَفَرَ لآِدَمَ خَطِیئَتَهُ ، وَرَفَعَ إِدْرِیسَ بِرَحْمَتِهِ ، یَا مَنْ نَجَّی نُوحاً مِنَ الْغَرَقِ ، یَا مَنْ أَهْلَکَ عاداً الاْءُولی وَثَمُودَ فَما أَبْقی وَقَوْمَ نُوحٍ مِنْ قَبْلُ إِنَّهُمْ کانُوا هُمْ أَظْلَمَ وَأَطْغی ، وَالْمُوءْتَفِکَةَ أَهْوی ، یَا مَنْ دَمَّرَ عَلَی قَوْمِ لُوطٍ ، وَدَمْدَمَ عَلَی قَوْمِ شُعَیْبٍ ، یَا مَنِ اتَّخَذَ إِبْرَاهِیمَ خَلِیلاً ، یَا مَنِ اتَّخَذَ مُوسَی کَلِیماً ، وَاتَّخَذَ مُحَمَّداً صَلَّی اللّه‌ُ عَلَیْهِ وَعَلَیْهِمْ أَجْمَعِینَ خَلِیلاً وَحَبِیباً ، یَا مُوءْتِیَ لُقْمَانَ الْحِکْمَةَ ، وَالْوَاهِبَ سُلَیْمَانَ مُلْکاً لا یَنْبَغِی لاِءَحَدٍ مِنْ بَعْدِهِ ، یَا مَنْ نَصَرَ ذَا الْقَرْنَیْنِ عَلَی الْمُلُوکِ الْجَبَابِرَةِ ، یَا مَنْ أَعْطَی الْخَضِرَ الْحَیَاةَ ، وَرَدَّ لِیُوشَعَ نُورَ الشَّمْسِ بَعْدَ غُرُوبِهَا ، یَا مَنْ رَبَطَ عَلَی قَلْبِ أُمِّ مُوسَی ، وَأَحْصَنَ فَرْجَ مَرْیَمَ بِنْتِ عِمْرَانَ یَا مَنْ حَصَّنَ یَحْیَی بْنَ زَکَرِیَّا مِنَ الذَّنْبِ ، وَسَکَّنَ عَنْ مُوسَی الْغَضَبَ ، یَا مَنْ بَشَّرَ زَکَرِیَّا بِیَحْیَی ، یَا مَنْ فَدَّی إِسْمَاعِیلَ مِنَ الذِّبْحِ ، یَا مَنْ قَبِلَ قُرْبَانَ هَابِیلَ ، وَجَعَلَ اللَّعْنَةَ عَلَی قَابِیلَ ، یَا هَازِمَ الاْءَحْزَابِ ، صَلِّ عَلَی مُحَمَّدٍ وَآلِ مُحَمَّدٍ ، وَعَلَی جَمِیعِ الْمُرْسَلِینَ ، وَالْمَلائِکَةِ الْمُقَرَّبِینَ وَأَهْلِ طَاعَتِکَ أَجْمَعِینَ ، أَسْأَلُکَ بِکُلِّ مَسْأَلَةٍ سَأَلَ بِهَا أَحَدٌ مِمَّنْ رَضِیتَ عَنْهُ فَحَتَمْتَ لَهُ عَلَی الاْءِجَابَةِ ، یَا اللّه‌ُ یَا اللّه‌ُ یَا اللّه‌ُ یَا رَحْمَانُ یَا رَحِیمُ یَا رَحْمَانُ یَا رَحِیمُ یَا رَحْمَانُ یَا رَحِیمُ ، یَا ذَا الْجَلالِ وَالاْءِکْرَامِ بِهِ بِهِ بِهِ بِهِ بِهِ بِهِ بِهِ ، أَسْأَلُکَ بِکُلِّ اسْمٍ سَمَّیْتَ بِهِ نَفْسَکَ ، أَوْ أَنْزَلْتَهُ فِی شَیْءٍ مِنْ کُتُبِکَ ، أَوْ اسْتَأْثَرْتَ بِهِ فِی عِلْمِ الْغَیْبِ عِنْدَکَ ، وَبِمَا لَوْ أَنَّ مَا فِی الاْءَرْضِ مِنْ شَجَرَةٍ أَقْلامٌ وَالْبَحْرَ یَمُدُّهُ مِنْ بَعْدِهِ سَبْعَةُ أَبْحُرٍ مَا نَفِدَتْ کَلِمَاتُ اللّه‌ِ ، وَأَسْأَلُکَ بِأَسْمَائِکَ الْحُسْنَی الَّتِی بَیَّنْتَهَا فِی کِتَابِکَ ، فَقُلْتَ وَللّه‌ِِ الاْءَسْماءُ الْحُسْنی فَادْعُوهُ بِها ، وَقُلْتَ ادْعُونِی أَسْتَجِبْ لَکُمْ ، وَقُلْتَ وَإِذا سَأَلَکَ عِبادِی عَنِّی فَإِنِّی قَرِیبٌ أُجِیبُ دَعْوَةَ الدّاعِ إِذا</w:t>
      </w:r>
      <w:bookmarkStart w:id="633" w:name="pg2796_18230"/>
    </w:p>
    <w:p>
      <w:pPr>
        <w:pStyle w:val="BookText"/>
        <w:rPr/>
      </w:pPr>
      <w:bookmarkEnd w:id="633"/>
      <w:r>
        <w:rPr>
          <w:rFonts w:ascii="IRNazanin" w:hAnsi="IRNazanin" w:eastAsia="IRNazanin"/>
          <w:color w:val="111111"/>
          <w:sz w:val="28"/>
          <w:sz w:val="28"/>
          <w:szCs w:val="28"/>
          <w:rtl w:val="true"/>
          <w:lang w:bidi="fa-IR"/>
        </w:rPr>
        <w:t xml:space="preserve">دَعانِ ، وَقُلْتَ یا عِبادِیَ الَّذِینَ أَسْرَفُوا عَلی أَنْفُسِهِمْ لا تَقْنَطُوا مِنْ رَحْمَةِ اللّه‌ِ ، وَأَنَا أَسْأَلُکَ یَا إِلَهِی وَأَطْمَعُ فِی إِجَابَتِی یَا مَوْلایَ کَمَا وَعَدْتَنِی ، وَقَدْ دَعَوْتُکَ کَمَا أَمَرْتَنِی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حاجت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تعالی آنچه دوست داری درخواست کرده ، حاجتت را نام می‌بری ، و به این دعاء دعاء نمی‌کنی ، مگر پاک باشی ، سپس به جوان فرمود شب دهم شد به این دعاء دعاء کن و روز بعد خبرش را برایم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نامه را گرفت ، و رفت ، فردا شد ، خیلی از صبح نگذشته بود که جوان در حالی که سالم و عافیت یافته بود پیش آمد ، و نامه را در دست داشت و می‌گفت این قسم به خدا اسم اعظم است ، دعایم قسم به پروردگار کعبه مستجاب شد ، حضرت علی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هنگامی که چشمها به خواب آرام شد و شب تاریک گشت ، دستم را با نامه بالا بردم خدا را به حقش بارها خواندم بار دوم جواب داده شدم ، بس است ، خدای را به اسم اعظم خواندی ، سپس خوابیدم رسول خدا صلی‌الله‌علیه‌و‌آله را در خواب دیدم ، دست شریفش بر من کشید ، و می‌فرمود خدای بزرگ را نگهدار ، همانا تو بر خوبی هستی ، بیدار شدم در حال عافیت همانگونه که می‌بینید خداوند جزای خیر به شما بدهد </w:t>
      </w:r>
      <w:r>
        <w:rPr>
          <w:rFonts w:eastAsia="IRNazanin" w:cs="IRNazanin"/>
          <w:color w:val="111111"/>
          <w:sz w:val="28"/>
          <w:szCs w:val="28"/>
          <w:rtl w:val="true"/>
          <w:lang w:bidi="fa-IR"/>
        </w:rPr>
        <w:t>.</w:t>
      </w:r>
    </w:p>
    <w:p>
      <w:pPr>
        <w:pStyle w:val="Heading3"/>
        <w:numPr>
          <w:ilvl w:val="2"/>
          <w:numId w:val="1"/>
        </w:numPr>
        <w:rPr/>
      </w:pPr>
      <w:bookmarkStart w:id="634" w:name="__RefHeading___Toc2195905_1395250215"/>
      <w:bookmarkStart w:id="635" w:name="_Toc242"/>
      <w:bookmarkEnd w:id="634"/>
      <w:r>
        <w:rPr>
          <w:rtl w:val="true"/>
        </w:rPr>
        <w:t>دعاء برای استجابت</w:t>
      </w:r>
      <w:bookmarkEnd w:id="63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عظیم در مهج الدعوات و جمال الاسبوع</w:t>
      </w:r>
      <w:r>
        <w:rPr>
          <w:rStyle w:val="FootnoteAnchor"/>
          <w:rtl w:val="true"/>
        </w:rPr>
        <w:footnoteReference w:id="630"/>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مختلف در آن وارد شده ، و دور نیست که با این اسناد معتبر باشد ، در یکی از آن روایات مرسلاً از معاویة بن وهب از امام ششم علیه‌السلام آورده با شرحی</w:t>
      </w:r>
    </w:p>
    <w:p>
      <w:pPr>
        <w:pStyle w:val="BookText"/>
        <w:rPr/>
      </w:pPr>
      <w:r>
        <w:rPr>
          <w:rFonts w:ascii="IRNazanin" w:hAnsi="IRNazanin" w:eastAsia="IRNazanin"/>
          <w:color w:val="111111"/>
          <w:sz w:val="28"/>
          <w:sz w:val="28"/>
          <w:szCs w:val="28"/>
          <w:rtl w:val="true"/>
          <w:lang w:bidi="fa-IR"/>
        </w:rPr>
        <w:t xml:space="preserve">مفصل و آثار فراوان و یکی از آنها استجابت دعاء است ، و حضرت امیرالمؤمنین علیه‌السلام که دعا را به امام حسین علیه‌السلام آموخته تعهد گرفته که آن را به جز از اهل بیت و شیعیان و اولیاء و دوستانشان به دیگران نیاموزد ، و امام حسین علیه‌السلام تعهد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أَکْبَرُ ، وَلا حَوْلَ وَلا قُوَّةَ إِلاّ بِاللّه‌ِ ، سُبْحَانَ اللّه‌ِ فِی آنَاءِ اللَّیْلِ وَأَطْرَافِ النَّهَارِ ، سُبْحَانَ اللّه‌ِ بِالْغُدُوِّ وَالآْصالِ ، سُبْحَانَ اللّه‌ِ بِالْعَشِیِّ وَالاْءِبْکارِ ، سُبْحانَ اللّه‌ِ حِینَ تُمْسُونَ وَحِینَ تُصْبِحُونَ وَلَهُ الْحَمْدُ فِی السَّماواتِ وَالاْءَرْضِ وَعَشِیًّا وَحِینَ تُظْهِرُونَ ، یُخْرِجُ الْحَیَّ مِنَ الْمَیِّتِ ، وَیُخْرِجُ الْمَیِّتَ مِنَ الْحَیِّ ، وَیُحْیِ الاْءَرْضَ بَعْدَ مَوْتِها ، وَکَذلِکَ تُخْرَجُونَ ، سُبْحانَ رَبِّکَ رَبِّ الْعِزَّةِ عَمّا یَصِفُونَ ، وَسَلامٌ عَلَی الْمُرْسَلِینَ وَالْحَمْدُ للّه‌ِِ رَبِّ الْعالَمِینَ ، وَلا حَوْلَ وَلا قُوَّةَ إِلاّ بِاللّه‌ِ الْعَلِیِّ الْعَظِیمِ ، سُبْحَانَ ذِی الْمُلْکِ وَالْمَلَکُوتِ ، سُبْحَانَ ذِی الْعِزَّةِ وَالْعَظَمَةِ وَالْجَبَرُوتِ ، سُبْحَانَ الْمَلِکِ الْحَقِّ الْقُدُّوسِ سُبْحَانَ الْمَلِکِ الْحَیِّ الَّذِی لا یَمُوتُ ، سُبْحَانَ الْقَائِمِ الدَّائِمِ ، سُبْحَانَ الْحَیِّ الْقَیُّومِ ، سُبْحَانَ الْعَلِیِّ الاْءَعْلَی ، سُبْحَانَهُ وَتَعَالَی ، سُبُّوحٌ قُدُّوسٌ رَبُّ الْمَلائِکَةِ وَالرُّوحِ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أَصْبَحْتُ مِنْکَ فِی نِعْمَةٍ وَعَافِیَةٍ ، فَأَتْمِمْ عَلَیَّ نِعْمَتَکَ وَعَافِیَتَکَ لِی بِالنَّجَاةِ مِنَ النَّارِ ، وَارْزُقْنِی شُکْرَکَ وَعَافِیَتَکَ أَبَداً مَا أَبْقَیْتَنِی ، اللَّهُمَّ بِنُورِکَ اهْتَدَیْتُ ، وَبِنِعْمَتِکَ أَصْبَحْتُ ، وَأَمْسَیْتُ ، أَصْبَحْتُ أُشْهِدُکَ وَکَفَی بِکَ شَهِیداً ، وَأُشْهِدُ مَلائِکَتَکَ وَحَمَلَةَ عَرْشِکَ ، وَأَنْبِیَاءَکَ وَرُسُلَکَ ، وَجَمِیعَ خَلْقِکَ وَسَمَاوَاتِکَ وَأَرْضِکَ ، أَنَّکَ أَنْتَ اللّه‌ُ لا إِلَهَ إِلاّ أَنْتَ وَحْدَکَ لا شَرِیکَ لَکَ ، وَأَنَّ مُحَمَّداً صَلَوَاتُکَ عَلَیْهِ وَآلِهِ عَبْدُکَ وَرَسُولُکَ ، وَأَنَّکَ عَلَی کُلِّ شَیْءٍ قَدِیرٌ ، تُحْیِی وَتُمِیتُ وَتُمِیتُ وَتُحْیِی وَأَشْهَدُ أَنَّ الْجَنَّةَ حَقٌّ ، وَالنَّارَ حَقٌّ ، وَأَنَّ السّاعَةَ آتِیَةٌ لا رَیْبَ فِیها ، وَأَنَّ اللّه‌َ یَبْعَثُ مَنْ فِی الْقُبُورِ ، وَأَشْهَدُ أَنَّ عَلِیَّ بْنَ أَبِی طَالِبٍ علیه‌السلام ، وَالْحَسَنَ</w:t>
      </w:r>
    </w:p>
    <w:p>
      <w:pPr>
        <w:pStyle w:val="BookText"/>
        <w:rPr/>
      </w:pPr>
      <w:r>
        <w:rPr>
          <w:rFonts w:ascii="Amiri" w:hAnsi="Amiri" w:eastAsia="Amiri" w:cs="Amiri"/>
          <w:color w:val="111111"/>
          <w:sz w:val="28"/>
          <w:sz w:val="28"/>
          <w:szCs w:val="28"/>
          <w:rtl w:val="true"/>
          <w:lang w:bidi="ar-SA"/>
        </w:rPr>
        <w:t xml:space="preserve">وَالْحُسَیْنَ ، وَعَلِیَّ بْنَ الْحُسَیْنِ ، وَمُحَمَّدَ بْنَ عَلِیٍّ ، وَجَعْفَرَ بْنَ مُحَمَّدٍ ، وَمُوسَی بْنَ جَعْفَرٍ ، وَعَلِیَّ بْنَ مُوسَی ، وَمُحَمَّدَ بْنَ عَلِیٍّ ، وَعَلِیَّ بْنَ مُحَمَّدٍ ، وَالْحَسَنَ بْنَ عَلِیٍّ وَالاْءِمَامَ مِنْ وُلْدِ الْحَسَنِ بْنِ عَلِیٍّ ، الاْءَئِمَّةُ الْهُدَاةُ الْمَهْدِیُّونَ ، غَیْرُ الضَّالِّینَ وَالْمُضِلِّینَ ، وَأَنَّهُمْ أَوْلِیَاوءُکَ الْمُصْطَفَوْنَ ، وَحِزْبُکَ الْغَالِبُونَ ، وَصَفْوَتُکَ وَخِیَرَتُکَ مِنْ خَلْقِکَ ، وَنُجَبَاوءُکَ الَّذِینَ انْتَجَبْتَهُمْ لِوَلایَتِکَ ، وَاخْتَصَصْتَهُمْ مِنْ خَلْقِکَ ، وَاصْطَفَیْتَهُمْ عَلَی عِبَادِکَ ، وَجَعَلْتَهُمْ حُجَّةً عَلَی خَلْقِکَ ، صَلَوَاتُکَ عَلَیْهِمْ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اکْتُبْ لِی هَذِهِ الشَّهَادَةَ عِنْدَکَ حَتَّی تُلَقِّیَنِیهَا وَأَنْتَ عَنِّی رَاضٍ یَوْمَ الْقِیَامَةِ ، وَقَدْ رَضِیتَ عَنِّی إِنَّکَ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تَضَعُ لَکَ السَّمَاءُ أَکْنَافَهَا ، وَتُسَبِّحُ لَکَ الاْءَرَضُونَ وَمَنْ عَلَیْهَا ، وَلَکَ الْحَمْدُ حَمْداً یَصْعَدُ وَلا یَنْفَدُ ، وَحَمْداً یَزِیدُ وَلا یَبِیدُ ، سَرْمَداً مَدَداً لا انْقِطَاعَ لَهُ وَلا نَفَادَ أَبَداً حَمْداً یَصْعَدُ أَوَّلُهُ وَلا یَنْفَدُ آخِرُهُ ، وَلَکَ الْحَمْدُ عَلَیَّ وَمَعِی وَفِیَّ وَقَبْلِی وَبَعْدِی وَأَمَامِی وَلَدَیَّ ، فَإِذَا مِتُّ وَفَنِیتُ وَبَقِیتَ یَا مَوْلایَ فَلَکَ الْحَمْدُ إِذَا نُشِرْتُ وَبُعِثْتُ ، وَلَکَ الْحَمْدُ وَالشُّکْرُ بِجَمِیعِ مَحَامِدِکَ کُلِّهَا ، عَلَی جَمِیعِ نَعْمَائِکَ کُلِّهَا ، وَلَکَ الْحَمْدُ عَلَی کُلِّ عِرْقٍ سَاکِنٍ ، وَعَلَی کُلِّ أَکْلَةٍ وَشَرْبَةٍ وَبَطْشَةٍ وَحَرَکَةٍ وَنَوْمَةٍ وَیَقَظَةٍ وَلَحْظَةٍ وَطَرْفَةٍ وَنَفْسٍ وَعَلَی کُلِّ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کُلُّهُ ، وَلَکَ الْمُلْکُ کُلُّهُ ، وَبِیَدِکَ الْخَیْرُ کُلُّهُ ، وَإِلَیْکَ یَرْجِعُ الاْءَمْرُ کُلُّهُ عَلانِیَتُهُ وَسِرُّهُ ، وَأَنْتَ مُنْتَهَی الشَّأْنِ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عَلَی حِلْمِکَ بَعْدَ عِلْمِکَ ، وَلَکَ الْحَمْدُ عَلَی عَفْوِکَ بَعْدَ قُدْرَتِکَ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بَاعِثَ الْحَمْدِ ، وَوَارِثَ الْحَمْدِ ، وَبَدِیعَ الْحَمْدِ ، وَمُبْتَدِعَ الْحَمْدِ ، وَوَافِیَ الْعَهْدِ ، وَصَادِقَ الْوَعْدِ ، عَزِیزَ الْجُنْدِ قَدِیمَ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مُجِیبَ الدَّعَوَاتِ ، رَفِیعَ الدَّرَجَاتِ ، مُنْزِلَ الآْیَاتِ ، مِنْ فَوْقِ سَبْعِ سَمَاوَاتٍ ، مُخْرِجَ النُّورِ مِنَ الظُّلُمَاتِ مُبَدِّلَ السَّیِّئَاتِ حَسَنَاتٍ ، وَجَاعِلَ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غَافِرَ الذَّنْبِ ، وَقَابِلَ التَّوْبِ ، شَدِیدَ الْعِقَابِ 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 لا إِلَهَ إِلاّ أَنْتَ ، إِلَیْکَ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لَکَ الْحَمْدُ فِی اللَّیْلِ إِذا یَغْشی ، وَلَکَ الْحَمْدُ فِی النَّهارِ إِذا تَجَلّی ، وَلَکَ الْحَمْدُ عَدَدَ کُلِّ نَجْمٍ وَمَلَکٍ فِی السَّمَاءِ ، وَلَکَ الْحَمْدُ عَدَدَ کُلِّ قَطْرَةٍ نَزَلَتْ مِنَ السَّمَاءِ إِلَی الاْءَرْضِ ، وَلَکَ الْحَمْدُ عَدَدَ کُلِّ قَطْرَةٍ فِی الْبِحَارِ وَالْعُیُونِ وَالاْءَوْدِیَةِ وَالاْءَنْهَارِ ، وَلَکَ الْحَمْدُ عَدَدَ الشَّجَرِ وَالْوَرَقِ وَالْحَصَی وَالثَّرَی وَالْجِنِّ وَالاْءِنْسِ وَالْبَهَائِمِ وَالطَّیْرِ وَالْوُحُوشِ وَالاْءَنْعَامِ وَالسِّبَاعِ وَالْهَوَامِّ ، وَلَکَ الْحَمْدُ عَدَدَ مَا أَحْصَی کِتَابُکَ وَأَحَاطَ بِهِ عِلْمُکَ ، حَمْداً کَثِیراً دَائِماً مُبَارَکاً فِیهِ أَبَداً ، لا إِلهَ إِلاّ اللّه‌ُ وَحْدَهُ لا شَرِیکَ لَهُ ، لَهُ الْمُلْکُ وَلَهُ الْحَمْدُ ، یُحْیِی وَیُمِیتُ وَیُمِیتُ وَیُحْیِی ، وَهُوَ حَیٌّ لا یَمُوتُ بِیَدِهِ الْخَیْرُ وَهُوَ عَلی کُلِّ شَیْءٍ قَدِیر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الذی لا إلهَ إلاّ هُوَ الحَیُّ القَیُّوم وَأتُوبُ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اللّه یا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رحمن یا رحمن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رحیم یا رحیم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بدیع السماوات والارض یا ذاالجلال والاکرام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حنان یا منان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حی یا قیوم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لا اله الاّ انت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اللهمّ صلّ علی محمّد وآل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بسم اللّه الرحمن الرحیم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آمین آمین ، افعل بی‌کذا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حاجت خود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بعد از صبح یک بار ، و بعد از عصر یک بار می‌خواند سپس به هر چه خواست دعا می‌کند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باز هم از امام حسین علیه‌السلام نقل شده که با روایت اول</w:t>
      </w:r>
    </w:p>
    <w:p>
      <w:pPr>
        <w:pStyle w:val="BookText"/>
        <w:rPr/>
      </w:pPr>
      <w:r>
        <w:rPr>
          <w:rFonts w:ascii="Amiri" w:hAnsi="Amiri" w:eastAsia="Amiri" w:cs="Amiri"/>
          <w:color w:val="111111"/>
          <w:sz w:val="28"/>
          <w:sz w:val="28"/>
          <w:szCs w:val="28"/>
          <w:rtl w:val="true"/>
          <w:lang w:bidi="ar-SA"/>
        </w:rPr>
        <w:t xml:space="preserve">اختلاف دارد آمده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سُبْحَانَ اللّه‌ِ وَالْحَمْدُ للّه‌ِِ وَلا إِلَهَ إِلاّ اللّه‌ُ وَاللّه‌ُ أَکْبَرُ ، وَلا حَوْلَ وَلا قُوَّةَ إِلاّ بِاللّه‌ِ الْعَلِیِّ الْعَظِیمِ ، سُبْحَانَ اللّه‌ِ بِالْغُدُوِّ وَالآْصالِ ، سُبْحَانَ اللّه‌ِ فِی آناءِ اللَّیْلِ وَأَطْرَافِ النَّهَارِ ، سُبْحانَ اللّه‌ِ حِینَ تُمْسُونَ وَحِینَ تُصْبِحُونَ وَلَهُ الْحَمْدُ فِی السَّماواتِ وَالاْءَرْضِ وَعَشِیًّا وَحِینَ تُظْهِرُونَ ، یُخْرِجُ الْحَیَّ مِنَ الْمَیِّتِ ، وَیُخْرِجُ الْمَیِّتَ مِنَ الْحَیِّ ، وَیُحْیِ الاْءَرْضَ بَعْدَ مَوْتِها وَکَذلِکَ تُخْرَجُونَ ، سُبْحانَ رَبِّکَ رَبِّ الْعِزَّةِ عَمّا یَصِفُونَ وَسَلامٌ عَلَی الْمُرْسَلِینَ ، وَالْحَمْدُ للّه‌ِِ رَبِّ الْعالَمِینَ ، سُبْحَانَ رَبِّکَ رَبِّ الْعَرْشِ الْعَظِیمِ ، سُبْحَانَ ذِی الْمُلْکِ وَالْمَلَکُوتِ ، سُبْحَانَ ذِی الْعِزَّةِ وَالْعَظَمَةِ وَالْجَبَرُوتِ ، سُبْحَانَ الْمَلِکِ الْحَیِّ الْقُدُّوسِ ، سُبْحَانَ الدَّائِمِ الْقَائِمِ ، سُبْحَانَ الْحَیِّ الْقَیُّومِ ، سُبْحَانَ رَبِّیَ الاْءَعْلَی ، سُبْحَانَ الْعَلِیِّ الاْءَعْلَی ، سُبْحَانَهُ وَتَعَالَی ، سُبْحَانَ اللّه‌ِ السُّبُّوحِ الْقُدُّوسِ رَبِّ الْمَلائِکَةِ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أَصْبَحْتُ مِنْکَ فِی نِعْمَةٍ وَعَافِیَةٍ ، فَصَلِّ اللَّهُمَّ عَلَی مُحَمَّدٍ وَآلِ مُحَمَّدٍ ، وَتَمِّمْ عَلَیَّ نِعْمَتَکَ وَعَافِیَتَکَ وَارْزُقْنِی شُکْرَکَ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بِنُورِکَ اهْتَدَیْتُ ، وَبِفَضْلِکَ اسْتَغْنَیْتُ ، وَبِنِعْمَتِکَ أَصْبَحْتُ وَأَمْسَیْتُ ، ذُنُوبِی بَیْنَ یَدَیْکَ ، أَسْتَغْفِرُکَ وَأَتُوبُ إِلَیْکَ ، لا مَانِعَ لِمَا أَعْطَیْتَ ، وَلا مُعْطِیَ لِمَا مَنَعْتَ ، أَنْتَ الْجِدُّ ، لا یَنْفَعُ ذَا الْجِدِّ ، مِنْکَ الْجِدُّ لا حَوْلَ وَلا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وَأُشْهِدُ مَلائِکَتَکَ وَحَمَلَةَ عَرْشِکَ وَجَمِیعَ خَلْقِکَ فِی سَمَاوَاتِکَ وَأَرْضِکَ ، أَنَّکَ أَنْتَ اللّه‌ُ الَّذِی لا إِلَهَ إِلاّ أَنْتَ وَحْدَکَ لا شَرِیکَ لَکَ ، وَأَنَّ مُحَمَّداً عَبْدُکَ وَرَسُولُکَ صلی‌الله‌علیه‌و‌آله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اکْتُبْ لِی هَذِهِ الشَّهَادَةَ عِنْدَکَ حَتَّی تُلَقِّیَنِیهَا یَوْمَ الْقِیَامَةِ وَقَدْ رَضِیتَ بِهَا عَنِّی إِنَّکَ عَلی کُلِّ شَیْءٍ قَدِیرٌ اللَّهُمَّ لَکَ الْحَمْدُ حَمْداً تَضَعُ لَکَ السَّمَاوَاتُ کَنَفَیْهَا ، وَتُسَبِّحُ</w:t>
      </w:r>
    </w:p>
    <w:p>
      <w:pPr>
        <w:pStyle w:val="BookText"/>
        <w:rPr/>
      </w:pPr>
      <w:r>
        <w:rPr>
          <w:rFonts w:ascii="Amiri" w:hAnsi="Amiri" w:eastAsia="Amiri" w:cs="Amiri"/>
          <w:color w:val="111111"/>
          <w:sz w:val="28"/>
          <w:sz w:val="28"/>
          <w:szCs w:val="28"/>
          <w:rtl w:val="true"/>
          <w:lang w:bidi="ar-SA"/>
        </w:rPr>
        <w:t xml:space="preserve">لَکَ الاْءَرْضُ وَمَنْ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یَصْعَدُ أَوَّلُهُ وَلا یَنْفَدُ آخِرُهُ ، حَمْداً یَزِیدُ وَلا یَبِیدُ ، سَرْمَداً أَبَداً لا انْقِطَاعَ لَهُ وَلا نَفَادَ ، حَمْداً یَصْعَدُ وَلا یَنْفَدُ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فِیَّ وَعَلَیَّ وَمَعِی وَقَبْلِی وَبَعْدِی وَأَمَامِی وَوَرَائِی وَخَلْفِی ، وَإِذَا مِتُّ وَفَنِیتُ یَا مَوْلایَ ، وَلَکَ الْحَمْدُ بِجَمِیعِ مَحَامِدِکَ کُلِّهَا عَلَی جَمِیعِ نِعَمِکَ کُلِّهَا ، وَلَکَ الْحَمْدُ فِی کُلِّ عِرْقٍ سَاکِنٍ وَعَلَی کُلِّ عِرْقٍ ضَارِبٍ وَلَکَ الْحَمْدُ عَلَی کُلِّ أُکْلَةٍ وَشُرْبَةٍ وَبَطْشَةٍ وَنَشْطَةٍ وَعَلَی کُلِّ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کُلُّهُ وَلَکَ الْمَنُّ کُلُّهُ وَلَکَ الْخَلْقُ کُلُّهُ ، وَلَکَ الْمُلْکُ کُلُّهُ ، وَلَکَ الاْءَمْرُ کُلُّهُ ، وَبِیَدِکَ الْخَیْرُ کُلُّهُ ، وَإِلَیْکَ یَرْجِعُ الاْءَمْرُ کُلُّهُ ، عَلانِیَتُهُ وَسِرُّهُ ، وَأَنْتَ مُنْتَهَی الشَّأْنِ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عَلَی حِلْمِکَ بَعْدَ عِلْمِکَ فِیَّ ، وَلَکَ الْحَمْدُ عَلَی عَفْوِکَ عَنِّی بَعْدَ قُدْرَتِکَ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صَاحِبَ الْحَمْدِ ، وَوَارِثَ الْحَمْدِ ، وَمَالِکَ الْحَمْدِ وَوَارِثَ الْمُلْکِ ، بَدِیعَ الْحَمْدِ ، وَمُبْتَدِعَ الْحَمْدِ ، وَفِیَّ الْعَهْدِ صَادِقَ الْوَعْدِ ، عَزِیزَ الْجُنْدِ قَدِیمَ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رَفِیعَ الدَّرَجَاتِ ، مُجِیبَ الدَّعَوَاتِ ، مُنْزِلَ الآْیَاتِ مِنْ فَوْقِ سَبْعِ سَمَاوَاتٍ ، مُخْرِجَ النُّورِ مِنَ الظُّلُمَاتِ ، مُبَدِّلَ السَّیِّئَاتِ حَسَنَاتٍ ، وَجَاعِلَ الْحَسَنَاتِ دَرَجَاتٍ اللَّهُمَّ لَکَ الْحَمْدُ غافِرِ الذَّنْبِ وَقابِلِ التَّوْبِ شَدِیدِ الْعِقابِ ذِی الطَّوْلِ ، لا إِلَهَ إِلاّ أَنْتَ ، إِلَیْکَ الْمَصِیرُ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فِی اللَّیْلِ إِذا یَغْشی ، وَفِی النَّهارِ إِذا تَجَلّی ، وَلَکَ الْحَمْدُ عَدَدَ کُلِّ نُجُومٍ فِی السَّمَاءِ ، وَلَکَ الْحَمْدُ عَدَدَ کُلِّ قَطْرَةٍ فِی السَّمَاءِ ، وَلَکَ الْحَمْدُ عَدَدَ کُلِّ قَطْرَةٍ نَزَلَتْ مِنَ السَّمَاءِ ، وَلَکَ الْحَمْدُ عَدَدَ کُلِّ قَطْرَةٍ فِی الْبِحَارِ ، وَلَکَ الْحَمْدُ عَدَدَ الشَّجَرِ وَالْوَرَقِ وَالثَّرَی</w:t>
      </w:r>
      <w:bookmarkStart w:id="636" w:name="pg2796_18236"/>
    </w:p>
    <w:p>
      <w:pPr>
        <w:pStyle w:val="BookText"/>
        <w:rPr/>
      </w:pPr>
      <w:bookmarkEnd w:id="636"/>
      <w:r>
        <w:rPr>
          <w:rFonts w:ascii="IRNazanin" w:hAnsi="IRNazanin" w:eastAsia="IRNazanin"/>
          <w:color w:val="111111"/>
          <w:sz w:val="28"/>
          <w:sz w:val="28"/>
          <w:szCs w:val="28"/>
          <w:rtl w:val="true"/>
          <w:lang w:bidi="fa-IR"/>
        </w:rPr>
        <w:t xml:space="preserve">وَالْمَدَرِ وَالْحَصَی وَالْجِنِّ وَالاْءِنْسِ وَالطَّیْرِ وَالْبَهَائِمِ وَالسِّبَاعِ وَالاْءَنْعَامِ وَالْهَوَامِّ ، وَلَکَ الْحَمْدُ عَدَدَ مَا عَلَی وَجْهِ الاْءَرْضِ وَتَحْتَ الاْءَرْضِ وَمَا فِی الْهَوَاءِ وَالسَّمَاءِ ، وَلَکَ الْحَمْدُ عَدَدَ مَا أَحْصَی کِتَابُکَ وَأَحَاطَ بِهِ عِلْمُکَ ، حَمْداً کَثِیراً طَیِّباً مُبَارَکاً فِیهِ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لَهُ الْمُلْکُ وَلَهُ الْحَمْدُ ، یُحْیِی وَیُمِیتُ ، وَهُوَ حَیٌّ لا یَمُوتُ ، بِیَدِهِ الْخَیْرُ وَهُوَ عَلی کُلِّ شَیْءٍ قَدِیر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الحَیُّ القیّوم وَأتوبُ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اللّه یا اللّه یا اللّه یا رحمن یا رحمن یا رحمن یا رحیم یا رحیم یا رحیم یا رحیم یا حنان یا حنان یا منان یا منان یا حی یا قیوم هرکدام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بدیع السموات والارض یا ذاالجلال والاکرام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بسم اللّه الرحمن الرحیم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یا لا اله الا انت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صلّ علی محمّد وال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آمین آمین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سپس همه حوائج دنیا و آخرت خود را بعد از آن درخواست می‌کنی انشاء اللّه اجابت می‌شوی </w:t>
      </w:r>
      <w:r>
        <w:rPr>
          <w:rFonts w:eastAsia="IRNazanin" w:cs="IRNazanin"/>
          <w:color w:val="111111"/>
          <w:sz w:val="28"/>
          <w:szCs w:val="28"/>
          <w:rtl w:val="true"/>
          <w:lang w:bidi="fa-IR"/>
        </w:rPr>
        <w:t>.</w:t>
      </w:r>
    </w:p>
    <w:p>
      <w:pPr>
        <w:pStyle w:val="Heading3"/>
        <w:numPr>
          <w:ilvl w:val="2"/>
          <w:numId w:val="1"/>
        </w:numPr>
        <w:rPr/>
      </w:pPr>
      <w:bookmarkStart w:id="637" w:name="__RefHeading___Toc2195907_1395250215"/>
      <w:bookmarkStart w:id="638" w:name="_Toc243"/>
      <w:bookmarkEnd w:id="637"/>
      <w:r>
        <w:rPr>
          <w:rtl w:val="true"/>
        </w:rPr>
        <w:t>دعای فرج</w:t>
      </w:r>
      <w:bookmarkEnd w:id="6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مرسلاً</w:t>
      </w:r>
      <w:r>
        <w:rPr>
          <w:rStyle w:val="FootnoteAnchor"/>
          <w:rtl w:val="true"/>
        </w:rPr>
        <w:footnoteReference w:id="631"/>
      </w:r>
      <w:r>
        <w:rPr>
          <w:rFonts w:ascii="IRNazanin" w:hAnsi="IRNazanin" w:eastAsia="IRNazanin"/>
          <w:color w:val="111111"/>
          <w:sz w:val="28"/>
          <w:sz w:val="28"/>
          <w:szCs w:val="28"/>
          <w:rtl w:val="true"/>
          <w:lang w:bidi="fa-IR"/>
        </w:rPr>
        <w:t xml:space="preserve">دعائی از ابی ابراهیم موسی بن جعفر الصادق امام هفتم علیه‌السلام آمده که هیچ اندوهگین به او دعاء نمی‌کند جز آنکه خداوند برایش فرج سازد و هیچ گرفتاری مگر آنکه خداوند گرفتاری او را برطرف سازد تا آنجا که چیزی از خداوند نمی‌خواهد مگر آنکه به او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سُبْحَانَکَ اللَّهُمَّ وَبِحَمْدِکَ ، أُثْنِی عَلَیْکَ وَمَا عَسَی أَنْ یَبْلُغَ مِنْ ثَنَائِی عَلَیْکَ وَمَجْدِکَ ، مَعَ قِلَّةِ عَمَلِی وَقَصْرِ ثَنَائِی ، وَأَنْتَ الْخَالِقُ وَأَنَا الْمَخْلُوقُ ، وَأَنْتَ الرَّازِقُ وَأَنَا الْمَرْزُوقُ ، وَأَنْتَ الرَّبُّ وَأَنَا الْمَرْبُوبُ وَأَنَا الضَّعِیفُ إِلَیْکَ ، وَأَنْتَ الْقَوِیُّ ، وَأَنَا السَّائِلُ وَأَنْتَ الْغَنِیُّ ، لا یَزُولُ مُلْکُکَ ، وَلا یَبِیدُ عِزُّکَ ، وَلا تَمُوتُ ، وَأَنَا خَلْقٌ أَمُوتُ وَأَزُولُ وَأَفْنَی ، وَأَنْتَ الصَّمَدُ الَّذِی 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یَطْعُمُ ، وَالْفَرْدُ الْوَاحِدُ بِغَیْرِ شَبِیهٍ ، وَالدَّائِمُ بِلا مُدَّةٍ ، وَالْبَاقِی إِلَی غَیْرِ غَایَةٍ ، وَالْمُتَوَحِّدُ بِالْقُدْرَةِ ، وَالْغَالِبُ عَلَی الاْءُمُورِ بِلا زَوَالٍ وَلا فَنَاءٍ ، تُعْطِی مَنْ تَشَاءُ کَمَا تَشَاءُ ، الْمَعْبُودُ بِالْعُبُودِیَّةِ ، وَالْمَحْمُودُ بِالنِّعَمِ ، الْمَرْهُوبُ بِالنِّقَمِ ، حَیٌّ لا یَمُوتُ ، صَمَدٌ لا یَطْعُمُ ، وَقَیُّومٌ لا یَنَامُ ، وَجَبَّارٌ لا یَظْلِمُ ، وَمُحْتَجِبٌ لا یُرَی ، سَمِیعٌ لا یَشُکُّ ، بَصِیرٌ لا یَرْتَابُ ، غَنِیٌّ لا یَحْتَاجُ ، عَالِمٌ لا یَجْهَلُ ، خَبِیرٌ لا یَذْهَلُ ، ابْتَدَأْتَ الْمَجْدَ بِالْعِزِّ وَتَعَطَّفْتَ الْفَخْرَ بِالْکِبْرِیَاءِ ، وَتَجَلَّلْتَ الْبَهَاءَ بِالْمَهَابَةِ ، وَالْجَمَالِ وَالنُّورِ ، وَاسْتَشْعَرْتَ الْعَظَمَةَ بِالسُّلْطَانِ الشَّامِخِ ، وَالْعِزِّ الْبَاذِخِ ، وَالْمُلْکِ الظَّاهِرِ ، وَالشَّرَفِ الْقَاهِرِ ، وَالْکَرَمِ الْفَاخِرِ وَالنُّورِ السَّاطِعِ ، وَالآْلاءِ الْمُتَظَاهِرَةِ ، وَالاْءَسْمَاءِ الْحُسْنَی وَالنِّعَمِ السَّابِغَةِ ، وَالْمِنَنِ الْمُتَقَدِّمَةِ وَ الرَّحْمَةِ الْوَاسِعَةِ ، کُنْتَ إِذْ لَمْ یَکُنْ شَیْءٌ ، فَکَانَ عَرْشُکَ عَلَی الْمَاءِ ، إِذْ لا أَرْضٌ مَدْحِیَّةٌ وَلا سَمَاءٌ مَبْنِیَّةٌ ، وَلا شَمْسٌ تُضِیءُ ، وَلا قَمَرٌ یَجْرِی ، وَلا نَجْمٌ یَسْرِی ، وَلا کَوْکَبٌ دُرِّیٌّ ، وَلا سَحَابَةٌ مُنْشَأَةٌ ، وَلا دُنْیَا مَعْلُومَةٌ ، وَلا آخِرَةٌ مَفْهُومَةٌ ، وَتَبْقَی وَحْدَکَ وَحْدَکَ کَمَا کُنْتَ وَحْدَکَ ، عَلِمْتَ مَا کَانَ قَبْلَ أَنْ یَکُونَ ، وَحَفِظْتَ مَا کَانَ بَعْدَ أَنْ یَکُونَ ، لا مُنْتَهَی لِنِعْمَتِکَ ، نَفَذَ عِلْمُکَ فِیمَا تُرِیدُ وَمَا تَشَاءُ مِنْ تَبْدِیلِ الاْءَرْضِ وَالسَّمَاوَاتِ وَمَا ذَرَأْتَ فِیهِنَّ وَخَلَقْتَ وَبَرَأْتَ مِنْ شَیْءٍ ، وَأَنْتَ تَقُولُ لَهُ کُنْ فَیَکُونُ ، لا إِلَهَ إِلاّ أَنْتَ وَحْدَکَ لا شَرِیکَ لَکَ ، أَنْتَ اللّه‌ُ اللّه‌ُ اللّه‌ُ الْعَلِیُّ الْعَظِیمُ ، الْحَیُّ الْقَیُّومُ اللّه‌ُ اللّه‌ُ اللّه‌ُ الْحَلِیمُ الْکَرِیمُ ، اللّه‌ُ اللّه‌ُ اللّه‌ُ الْفَرْدُ الصَّمَدُ ، اللّه‌ُ اللّه‌ُ اللّه‌ُ بَدِیعُ السَّماواتِ وَالاْءَرْضِ عِزُّکَ عَزِیزٌ ، وَجَارُکَ مَنِیعٌ ، وَأَمْرُکَ غَالِبٌ ، وَأَنْتَ مَلِکٌ قَاهِرٌ عَزِیزٌ فَاخِرٌ ، لا إِلَهَ إِلاّ أَنْتَ ، خَلَوْتَ فِی الْمَلَکُوتِ ، وَاسْتَتَرْتَ بِالْجَبَرُوتِ ، وَحَارَتْ أَبْصَارُ مَلائِکَتِکَ الْمُقَرَّبِینَ ، وَذَهَلَتْ عُقُولُهُمْ فِی فِکْرِ عَظَمَتِکَ ، لا إِلَهَ إِلاّ أَنْتَ تَرَی مِنْ بُعْدِ ارْتِفَاعِکَ وَعُلْوِ مَکَانِکَ مَا تَحْتَ الثَّرَی وَمُنْتَهَی الاْءَرَضِینَ السُّفْلَی ، مِنْ عِلْمِ الآْخِرَةِ وَالاْءُولَی ، وَالظُّلُمَاتِ وَالْهَوَی وَتَرَی بَثَّ الذَّرِّ فِی الثَّرَی وَتَرَی قِوَامَ النَّمْلِ عَلَی الصَّفَا ، وَتَسْمَعُ خَفَقَانَ الطَّیْرِ فِی الْهَوَاءِ ، وَتَعْلَمُ تَقَلُّبَ التَّیَّارِ فِی</w:t>
      </w:r>
    </w:p>
    <w:p>
      <w:pPr>
        <w:pStyle w:val="BookText"/>
        <w:rPr/>
      </w:pPr>
      <w:r>
        <w:rPr>
          <w:rFonts w:ascii="Amiri" w:hAnsi="Amiri" w:eastAsia="Amiri" w:cs="Amiri"/>
          <w:color w:val="111111"/>
          <w:sz w:val="28"/>
          <w:sz w:val="28"/>
          <w:szCs w:val="28"/>
          <w:rtl w:val="true"/>
          <w:lang w:bidi="ar-SA"/>
        </w:rPr>
        <w:t xml:space="preserve">الْمَاءِ ، تُعْطِی السَّائِلَ ، وَتَنْصُرُ الْمَظْلُومَ ، وَتُجِیبُ الْمُضْطَرَّ ، وَتُوءْمِنُ الْخَائِفَ ، وَتَهْدِی السَّبِیلَ وَتَجْبُرُ الْکَسِیرَ ، وَتُغْنِی الْفَقِیرَ ، قَضَاوءُکَ فَصْلٌ ، وَحُکْمُکَ عَدْلٌ ، وَأَمْرُکَ حَزْمٌ ، وَوَعْدُکَ صِدْقٌ وَمَشِیَّتُکَ عَزِیزَةٌ ، وَقَوْلُکَ حَقٌّ ، وَکَلامُکَ نُورٌ ، وَطَاعَتُکَ نَجَاةٌ ، لَیْسَ لَکَ فِی الْخَلْقِ شَرِیکٌ ، وَلَوْ کَانَ لَکَ شَرِیکٌ لَتَشَابَهَ عَلَیْنَا ، وَلَذَهَبَ کُلُّ إِلهٍ بِما خَلَقَ ، وَلَعَلا عُلُوّاً کَبِیراً ، جَلَّ قَدْرُکَ عَنْ مُجَاوَرَةِ الشُّرَکَاءِ ، وَتَعَالَیْتَ عَنْ مُخَالَطَةِ الْخُلَطَاءِ ، وَتَقَدَّسْتَ مِنْ مُلامَسَةِ النِّسَاءِ ، فَلا وَلَدٌ لَکَ وَلا وَالِدٌ ، کَذَلِکَ وَصَفْتَ نَفْسَکَ فِی کِتَابِکَ الْمَکْنُونِ الْمُطَهَّرِ الْمُنْزَلِ الْبُرْهَانِ الْمُضِیءِ الَّذِی أُنْزِلَتْ عَلَی مُحَمَّدٍ صلی‌الله‌علیه‌و‌آله نَبِیِّ الْهُدَی ، نَبِیِّ الرَّحْمَةِ الْقُرَشِیِّ الزَّکِیِّ التَّقِیِّ النَّقِیِّ الاْءَبْطَحِیِّ الْمُضَرِیِّ الْهَاشِمِیِّ صَلَّی اللّه‌ُ عَلَیْهِ وَعَلَی آلِهِ وَسَلَّمَ وَرَحَّمَ وَکَرَّمَ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 قُلْ هُوَ اللّه‌ُ أَحَدٌ ، اللّه‌ُ الصَّمَدُ ، لَمْ یَلِدْ وَلَمْ یُولَدْ ، وَلَمْ یَکُنْ لَهُ کُفُواً أَحَدٌ ، فَلا إِلَهَ إِلاّ أَنْتَ ، ذَلَّ کُلُّ عَزِیزٍ لِعِزَّتِکَ ، وَصَغُرَتْ کُلُّ عَظَمَةٍ لِعَظَمَتِکَ ، لا یُفْزِعُکَ لَیْلٌ دَامِسٌ ، وَلا قَلْبٌ هَاجِسٌ ، وَلا جَبَلٌ بَاذِخٌ ، وَلا عُلُوٌّ شَامِخٌ ، وَلا سَمَاءٌ ذَاتُ أَبْرَاجٍ ، وَلا بِحَارٌ ذَاتُ أَمْوَاجٍ ، وَلا حُجُبٌ ذَاتُ أَرْتَاجٍ وَلا أَرْضٌ ذَاتُ فِجَاجٍ ، وَلا لَیْلٌ دَاجٍ ، وَلا ظُلَمٌ ذَاتُ أَدْعَاجٍ ، وَلا سَهْلٌ وَلا جَبَلٌ وَلا بَرٌّ وَلا بَحْرٌ وَلا شَجَرٌ وَلا مَدَرٌ ، وَلا یُسْتَتَرُ مِنْکَ شَیْءٌ ، وَلا یَحُولُ دُونَکَ سِتْرٌ ، وَلا یَفُوتُکَ شَیْءٌ ، السِّرُّ عِنْدَکَ عَلانِیَةٌ ، وَالْغَیْبُ عِنْدَکَ شَهَادَةٌ ، تَعْلَمُ وَهْمَ الْقُلُوبِ ، وَرَجْمَ الْغُیُوبِ ، وَرَجْعَ الاْءَلْسُنِ ، وَخائِنَةَ الاْءَعْیُنِ ، وَما تُخْفِی الصُّدُورُ ، وَأَنْتَ رَجَاوءُنَا عِنْدَ کُلِّ شِدَّةٍ ، وَغِیَاثُنَا عِنْدَ کُلِّ مَحَلٍّ ، وَسَیِّدُنَا فِی کُلِّ کَرِیهَةٍ ، وَنَاصِرُنَا عِنْدَ کُلِّ ظُلْمٍ ، وَقُوَّتُنَا عِنْدَ کُلِّ ضَعِیفٍ ، وَبَلاغُنَا فِی کُلِّ عَجْزٍ ، کَمْ مِنْ کَرِیهَةٍ وَشِدَّةٍ ضَعُفَتْ فِیهَا الْقُوَّةُ ، وَقَلَّتْ فِیهَا الْحِیلَةُ ، أَسْلَمَنَا فِیهَا الرَّفِیقُ ، وَخَذَلَنَا فِیهَا الشَّفِیقُ ، أَنْزَلْتُهَا بِکَ یَا رَبِّ وَلَمْ نَرْجُ غَیْرَکَ ، فَفَرَّجْتَهَا ، وَخَفَّفْتَ ثِقْلَهَا وَکَشَفْتَ غَمْرَتَهَا وَکَفَیْتَنَا إِیَّاهَا عَمَّنْ سِوَاکَ ، فَلَکَ الْحَمْدُ ، أَفْلَحَ</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سَائِلُکَ ، وَأَنْجَحَ طَالِبُکَ ، وَعَزَّ جَارُکَ ، وَرَبِحَ مُتَاجِرُکَ ، وَجَلَّ ثَنَاوءُکَ ، وَتَقَدَّسَتْ أَسْمَاوءُکَ ، وَعَلا مُلْکُکَ وَغَلَبَ أَمْرُکَ وَلا إِلَهَ غَیْرُکَ ، أَسْأَلُکَ یَا رَبِّ بِأَسْمَائِکَ الْمُتَعَالِیَاتِ الْمُکَرَّمَةِ الْمُطَهَّرَةِ الْمُقَدَّسَةِ الْعَزِیزَةِ ، وَبِاسْمِکَ الْعَظِیمِ الَّذِی بَعَثْتَ بِهِ مُوسَی علیه‌السلام حِینَ قُلْتَ إِنِّی أَنَا اللّه‌ُ فِی الدَّهْرِ الْبَاقِی ، وَبِعِلْمِکَ الْغَیْبَ ، وَقُدْرَتِکَ عَلَی الْخَلْقِ ، وَبِاسْمِکَ الَّذِی هُوَ مَکْتُوبٌ حَوْلَ کُرْسِیِّکَ ، وَبِکَلِمَاتِکَ التَّامَّاتِ ، یَا أَعَزَّ مَذْکُورٍ وَأَقْدَمَهُ فِی الْعِزِّ ، وَأَدْوَمَهُ فِی الْمُلْکِ وَالْجَبَرُوتِ ، یَا رَحِیماً بِکُلِّ مُسْتَرْحِمٍ ، وَیَا رَءُوفاً بِکُلِّ مِسْکِینٍ ، وَیَا أَقْرَبَ مَنْ دُعِیَ ، وَأَسْرَعَهُ إِجَابَةً ، وَیَا مُفَرِّجاً عَنْ کُلِّ مَلْهُوفٍ ، وَیَا خَیْرَ مَنْ طُلِبَ مِنْهُ الْخَیْرُ وَأَسْرَعَهُ عَطَاءً وَنَجَاحاً وَأَحْسَنَهُ عَطْفاً وَتَفَضُّلاً ، یَا مَنْ خَافَتِ الْمَلائِکَةُ مِنْ نُورِهِ الْمُتَوَقِّدِ حَوْلَ کُرْسِیِّهِ وَعَرْشِهِ ، صَافُّونَ مُسَبِّحُونَ طَائِفُونَ خَاضِعُونَ مُذْعِنُونَ ، یَا مَنْ یُشْتَکَی إِلَیْهِ مِنْهُ ، وَیُرْغَبُ مِنْهُ إِلَیْهِ مَخَافَةَ عَذَابِهِ فِی سَهَرِ اللَّیَالِی ، یَا فَعَّالَ الْخَیْرِ وَلا یَزَالُ الْخَیْرُ فَعَالَهُ یَا صَالِحَ خَلْقِهِ یَوْمَ یَبْعَثُ خَلْقَهُ وَعِبَادَهُ بِالسَّاهِرَةِ ، فَإِذا هُمْ قِیامٌ یَنْظُرُونَ یَا مَنْ إِذَا هُمْ بِشَیْءٍ أَمْضَاهُ ، یَا مَنْ قَوْلُهُ فَعَالُهُ ، یَا مَنْ یَفْعَلُ ما یَشاءُ کَیْفَ یَشَاءُ ، وَلا یَفْعَلُ مَا یَشَاءُ غَیْرُهُ یَا مَنْ خَصَّ نَفْسَهُ بِالْخُلْدِ وَالْبَقَاءِ ، وَکَتَبَ عَلَی جَمِیعِ خَلْقِهِ الْمَوْتَ وَالْفَنَاءَ ، یَا مَنْ یُصَوِّرُ فِی الاْءَرْحَامِ مَا یَشَاءُ کَیْفَ یَشَاءُ ، یَا مَنْ أَحاطَ بِکُلِّ شَیْءٍ عِلْماً ، وَأَحْصی کُلَّ شَیْءٍ عَدَداً ، لا شَرِیکَ لَکَ فِی الْمُلْکِ ، وَلا وَلِیَّ لَکَ مِنَ الذُّلِّ ، تَعَزَّزْتَ بِالْجَبَرُوتِ ، وَتَقَدَّسْتَ بِالْمَلَکُوتِ ، وَأَنْتَ حَیٌّ لا یَمُوتُ ، وَأَنْتَ عَزِیزٌ ذُو انْتِقَامٍ ، قَیُّومٌ لا تَنَامُ ، قَاهِرٌ لا تُغْلَبُ وَلا تُرَامُ ، ذُو الْبَأْسِ الَّذِی لا یُسْتَضَامُ ، أَنْتَ مَالِکُ الْمُلْکِ ، وَمُجْرِی الْفُلْکِ ، تُعْطِی مِنْ سَعَةٍ ، وَتَمْنَعُ بِقُدْرَةٍ ، وَتُوءْتِی الْمُلْکَ مَنْ تَشاءُ ، وَتَنْزِعُ الْمُلْکَ مِمَّنْ تَشاءُ ، وَتُعِزُّ مَنْ تَشاءُ وَتُذِلُّ مَنْ تَشاءُ ، بِیَدِکَ الْخَیْرُ ، إِنَّکَ عَلی کُلِّ شَیْءٍ قَدِیرٌ ، تُولِجُ اللَّیْلَ فِی النَّهارِ ، وَتُولِجُ النَّهارَ فِی اللَّیْلِ ، وَتُخْرِجُ الْحَیَّ مِنَ الْمَیِّتِ ، وَتُخْرِجُ الْمَیِّتَ مِنَ الْحَیِّ ، وَتَرْزُقُ مَنْ تَشاءُ بِغَیْرِ حِسابٍ ، أَسْأَلُکَ أَنْ تُصَلِّیَ عَلَی مَوْلانَا وَسَیِّدِنَا</w:t>
      </w:r>
    </w:p>
    <w:p>
      <w:pPr>
        <w:pStyle w:val="BookText"/>
        <w:rPr/>
      </w:pPr>
      <w:r>
        <w:rPr>
          <w:rFonts w:ascii="Amiri" w:hAnsi="Amiri" w:eastAsia="Amiri" w:cs="Amiri"/>
          <w:color w:val="111111"/>
          <w:sz w:val="28"/>
          <w:sz w:val="28"/>
          <w:szCs w:val="28"/>
          <w:rtl w:val="true"/>
          <w:lang w:bidi="ar-SA"/>
        </w:rPr>
        <w:t xml:space="preserve">وَرَسُولِکَ مُحَمَّدٍ حَبِیبِکَ الْخَالِصِ ، وَصَفِیِّکَ الْمُسْتَخَصِّ الَّذِی اسْتَخْصَصْتَهُ بِالْحَیَاةِ وَالتَّفْوِیضِ ، وَائْتَمَنْتَهُ عَلَی وَحْیِکَ ، وَمَکْنُونِ سِرِّکَ وَخَفِیِّ عِلْمِکَ ، وَفَضَّلْتَهُ عَلَی مَنْ خَلَقْتَ وَقَرَّبْتَهُ إِلَیْکَ ، وَاخْتَرْتَهُ مِنْ بَرِیَّتِکَ ، النَّذِیرِ الْبَشِیرِ السِّرَاجِ الْمُنِیرِ الَّذِی أَیَّدْتَهُ بِسُلْطَانِکَ وَاسْتَخْلَصْتَهُ لِنَفْسِکَ ، وَعَلَی أَخِیهِ وَوَصِیِّهِ وَصِهْرِهِ وَوَارِثِهِ ، وَالْخَلِیفَةِ لَکَ مِنْ بَعْدِهِ فِی أَرْضِکَ وَخَلْقِکَ أَمِیرِ الْمُوءْمِنِینَ عَلِیِّ بْنِ أَبِی طَالِبٍ ، وَعَلَی ابْنَتِهِ الْکَرِیمَةِ الطَّاهِرَةِ الْفَاضِلَةِ الزَّهْرَاءِ الْغَرَّاءِ فَاطِمَةَ وَعَلَی وَلَدَیْهِمَا الْحَسَنِ وَالْحُسَیْنِ سَیِّدَیْ شَبَابِ أَهْلِ الْجَنَّةِ الْفَاضِلَیْنِ الرَّاجِحَیْنِ الزَّکِیَّیْنِ التَّقِیَّیْنِ الشَّهِیدَیْنِ الْخَیِّرَیْنِ ، وَعَلَی عَلِیِّ بْنِ الْحُسَیْنِ زَیْنِ الْعَابِدِینَ ، وَسَیِّدِهِمْ ذِی الثَّفِنَاتِ ، وَعَلَی مُحَمَّدِ بْنِ عَلِیٍّ الْبَاقِرِ ، وَجَعْفَرِ بْنِ مُحَمَّدٍ الصَّادِقِ وَمُوسَی بْنِ جَعْفَرٍ الْکَاظِمِ ، وَعَلِیِّ بْنِ مُوسَی الرِّضَا ، وَمُحَمَّدِ بْنِ عَلِیٍّ الْجَوَادِ ، وَعَلِیِّ بْنِ مُحَمَّدٍ ، وَالْحَسَنِ بْنِ عَلِیٍّ الْعَسْکَرِیَّیْنِ ، وَالْمُنْتَظِرِ لاِءَمْرِکَ ، الْقَائِمِ فِی أَرْضِکَ بِمَا یُرْضِیکَ وَالْحُجَّةِ عَلَی خَلْقِکَ ، وَالْخَلِیفَةِ لَکَ عَلَی عِبَادِکَ ، الْمَهْدِیِّ ابْنِ الْمَهْدِیِّینَ ، الرَّشِیدِ ابْنِ الْمُرْشِدِینَ إِلَی صِرَاطٍ مُسْتَقِیمٍ ، صَلاةً تَامَّةً عَامَّةً دَائِمَةً نَامِیَةً بَاقِیَةً شَامِلَةً مُتَوَاصِلَةً ، وَأَنْ تَغْفِرَ لَنَا وَتَرْحَمَنَا وَتُفَرِّجَ عَنَّا کَرْبَنَا وَهَمَّنَا وَغَمَّنَا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وَلا أَسْأَلُ غَیْرَکَ وَأَرْغَبُ إِلَیْکَ وَلا أَرْغَبُ إِلَی سِوَاکَ ، أَسْأَلُکَ بِجَمِیعِ مَسَائِلِکَ وَأَحَبِّهَا إِلَیْکَ ، وَأَدْعُوکَ وَأَتَضَرَّعُ إِلَیْکَ ، وَأَتَوَسَّلُ إِلَیْکَ بِأَحَبِّ أَسْمَائِکَ إِلَیْکَ ، وَأَحْظَاهَا عِنْدَکَ ، وَکُلُّهَا حَظِیٌّ عِنْدَکَ ، أَنْ تُصَلِّیَ عَلَی مُحَمَّدٍ وَآلِهِ ، وَأَنْ تَرْزُقَنِی الشُّکْرَ عِنْدَ النَّعْمَاءِ ، وَالصَّبْرَ عِنْدَ الْبَلاءِ ، وَالنَّصْرَ عَلَی الاْءَعْدَاءِ وَأَنْ تُعْطِیَنِی خَیْرَ السَّفَرِ وَالْحَضَرِ ، وَالْقَضَاءِ وَالْقَدَرِ ، وَخَیْرَ مَا سَبَقَ فِی أُمِّ الْکِتَابِ ، وَخَیْرَ اللَّیْلِ وَالنَّهَارِ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 یَا رَبَّ الْعَالَمِینَ ، وَارْزُقْنِی خُشُوعَ الْخَاشِعِینَ ، وَعَمَلَ الصَّالِحِینَ ، وَصَبْرَ الصَّابِرِینَ ، وَأَجْرَ الْمُحْسِنِینَ ، وَسَعَادَةَ الْمُتَّقِینَ وَقَبُولَ</w:t>
      </w:r>
    </w:p>
    <w:p>
      <w:pPr>
        <w:pStyle w:val="BookText"/>
        <w:rPr/>
      </w:pPr>
      <w:r>
        <w:rPr>
          <w:rFonts w:ascii="Amiri" w:hAnsi="Amiri" w:eastAsia="Amiri" w:cs="Amiri"/>
          <w:color w:val="111111"/>
          <w:sz w:val="28"/>
          <w:sz w:val="28"/>
          <w:szCs w:val="28"/>
          <w:rtl w:val="true"/>
          <w:lang w:bidi="ar-SA"/>
        </w:rPr>
        <w:t xml:space="preserve">الْفَائِزِینَ ، وَحُسْنَ عِبَادَةِ الْعَابِدِینَ ، وَتَوْبَةَ التَّائِبِینَ ، وَإِجَابَةَ الْمُخْلَصِینَ ، وَیَقِینَ الصِّدِّیقِینَ ، وَأَلْبِسْنِی مَحَبَّتَکَ ، وَأَلْهِمْنِی الْخَشْیَةَ لَکَ ، وَاتِّبَاعَ أَمْرِکَ وَطَاعَتَکَ ، وَنَجِّنِی مِنْ سَخَطِکَ ، وَاجْعَلْ لِی إِلَی کُلِّ خَیْرٍ سَبِیلاً ، وَلا تَجْعَلْ لِلشَّیْطَانِ عَلَیَّ سَبِیلاً ، وَلا لِلسُّلْطَانِ وَاکْفِنِی شَرَّهُمَا ، وَسِرَّ ذَلِکَ کُلِّهِ وَعَلانِیَتَهُ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الإسْتِعْدَادَ عِنْدَ الْمَوْتِ ، وَاکْتِسَابَ الْخَیْرِ قَبْلَ الْفَوْتِ ، حَتَّی تَجْعَلَ ذَلِکَ عُدَّةً لِی فِی آخِرَتِی ، وَأُنْساً لِی فِی وَحْشَتِی ، یَا وَلِیَّ نِعْمَتِی ، اغْفِرْ لِی خَطِیئَتِی ، وَتَجَاوَزْ عَنْ زَلَّتِی ، وَأَقِلْنِی عَثْرَتِی ، وَفَرِّجْ عَنِّی کُرْبَتِی ، وَأَبْرِدْ بِإِجَابَتِکَ حَرَّ غَلَّتِی ، وَاقْضِ لِی حَاجَتِی ، وَسُدَّ بِغِنَاکَ فَاقَتِی ، وَأَعِنِّی فِی الدُّنْیَا وَالآْخِرَةِ وَأَحْسِنْ مَعُونَتِی ، وَارْحَمْ فِی الدُّنْیَا غُرْبَتِی ، وَعِنْدَ الْمَوْتِ ضَرْعَتِی ، وَفِی الْقُبُورِ وَحْشَتِی وَبَیْنَ أَطْبَاقِ الثَّرَی وَحْدَتِی ، وَلَقِّنِّی عِنْدَ الْمُسَاءَلَةِ حُجَّتِی ، وَاسْتُرْ عَوْرَتِی ، وَلا تُوءَاخِذْنِی عَلَی زَلَّتِی ، وَطَیِّبْ لِی مَضْجَعِی ، وَهَنِّئْنِی مَعِیشَتِی ، یَا صَاحِبِیَ الشَّفِیقَ ، وَیَا سَیِّدِیَ الرَّفِیقَ وَیَا مُونِسِی فِی کُلِّ طَرِیقٍ ، وَیَا مَخْرَجِی مِنْ حَلَقِ الْمَضِیقِ ، وَیَا غِیَاثَ الْمُسْتَغِیثِینَ ، وَیَا مُفَرِّجَ کُرَبِ الْمَکْرُوبِینَ ، وَیَا حَبِیبَ التَّائِبِینَ ، وَیَا قُرَّةَ عَیْنِ الْعَابِدِینَ ، یَا نَاصِرَ أَوْلِیَائِهِ الْمُتَّقِینَ ، یَا مُونِسَ أَحِبَّائِهِ الْمُسْتَوْحِشِینَ ، وَیَا مَلِکَ یَوْمِ الدِّینِ ، یَا رَبَّ الْعَالَمِینَ ، وَیَا إِلَهَ الاْءَوَّلِینَ وَالآْخِرِینَ ، بِکَ اعْتَصَمْتُ وَبِکَ وَثِقْتُ ، وَعَلَیْکَ تَوَکَّلْتُ ، وَإِلَیْکَ أَنَبْتُ ، وَبِکَ انْتَصَرْتُ وَبِکَ احْتَجَزْتُ ، وَإِلَیْکَ هَرَبْتُ ، فَصَلِّ عَلَی مُحَمَّدٍ وَآلِهِ ، وَأَعْطِنِی الْخَیْرَ فِیمَنْ أَعْطَیْتَ ، وَاهْدِنِی فِیمَنْ هَدَیْتَ ، وَعَافِنِی فِیمَنْ عَافَیْتَ ، وَاکْفِنِی فِیمَنْ کَفَیْتَ ، وَقِنِی شَرَّ مَا قَضَیْتَ ، فَإِنَّکَ تَقْضِی وَلا یُقْضَی عَلَیْکَ ، لا مَانِعَ لِمَا أَعْطَیْتَ ، وَلا مُضِلَّ لِمَنْ هَدَیْتَ ، وَلا مُذِلَّ لِمَنْ وَالَیْتَ ، وَلا نَاصِرَ لِمَنْ عَادَیْتَ ، وَلا مَلْجَأَ وَلا مُلْتَجَی مِنْکَ إِلاّ إِلَیْکَ ، فَوَّضْتُ أُمُورِی إِلَیْکَ ، ارْزُقْنِی الْقِسْمَةَ مِنْ کُلِّ بِرٍّ ، وَالسَّلامَةَ مِنْ کُلِّ وِزْرٍ ، یَا سَامِعَ کُلِّ صَوْتٍ ، یَا مُحْیِیَ کُلِّ نَفْسٍ بَعْدَ</w:t>
      </w:r>
      <w:bookmarkStart w:id="639" w:name="pg2796_18242"/>
    </w:p>
    <w:p>
      <w:pPr>
        <w:pStyle w:val="BookText"/>
        <w:rPr/>
      </w:pPr>
      <w:bookmarkEnd w:id="639"/>
      <w:r>
        <w:rPr>
          <w:rFonts w:ascii="Amiri" w:hAnsi="Amiri" w:eastAsia="Amiri" w:cs="Amiri"/>
          <w:color w:val="111111"/>
          <w:sz w:val="28"/>
          <w:sz w:val="28"/>
          <w:szCs w:val="28"/>
          <w:rtl w:val="true"/>
          <w:lang w:bidi="ar-SA"/>
        </w:rPr>
        <w:t xml:space="preserve">الْمَوْتِ ، یَا مَنْ لا یَخَافُ الْفَوْتَ ، صَلِّ عَلَی مُحَمَّدٍ وَآلِهِ ، وَاجْلِبْ لِیَ الرِّزْقَ جَلْباً ، فَإِنِّی لا أَسْتَطِیعُ لَهُ طَلَباً ، وَلا تَضْرِبْ بِالطَّلَبِ وَجْهِی ، وَلا تَحْرِمْنِی رِزْقِی ، وَلا تَحْبِسْ عَنِّی إِجَابَتِی ، وَلا تُوقِفْ مَسْأَلَتِی ، وَلا تُطِلْ حَیْرَتِی ، وَشَفِّعْ وَلایَتِی وَوَسِیلَتِی ، بِمُحَمَّدٍ نَبِیِّکَ وَصَفِیِّکَ وَخَاصَّتِکَ وَخَالِصَتِکَ وَرَسُولِکَ النَّذِیرِ الْمُنْذِرِ الطَّیِّبِ الطَّاهِرِ ، وَأَخِیهِ أَمِیرِ الْمُوءْمِنِینَ ، وَقَائِدِ الْمُوءْمِنِینَ إِلَی جَنَّاتِ النَّعِیمِ وَبِفَاطِمَةَ الْکَرِیمَةِ الزَّهْرَاءِ الْغَرَّاءِ الطَّاهِرَةِ وَالاْءَئِمَّةِ مِنْ ذُرِّیَّتِهِمْ الطَّاهِرِینَ الاْءَخْیَارِ ، صَلَّی اللّه‌ُ عَلَیْهِمْ أَجْمَعِینَ ، وَارْزُقْنِی رِزْقاً وَاسِعاً وَأَنْتَ خَیْرُ الرَّازِقِینَ ، فَقَدْ قَدَّمْتُ وَسِیلَتِی بِهِمْ إِلَیْکَ ، وَتَوَجَّهْتُ بِکَ إِلَیْکَ ، یَا بَرُّ یَا رَءُوفُ یَا رَحِیمُ ، یَا اللّه‌ُ یَا اللّه‌ُ ، یَا ذَا الْمَعَارِجِ یَا ذَا الْمَعَارِجِ فَإِنَّکَ تَرْزُقُ مَنْ تَشاءُ بِغَیْرِ حِسابٍ ، اللَّهُمَّ صَلِّ عَلَی مُحَمَّدٍ وَآلِهِ ، وَارْحَمْنَا وَأَعْتِقْنَا مِنَ النَّارِ وَاخْتِمْ لَنَا بِخَیْرٍ ، إِنَّکَ عَلی کُلِّ شَیْءٍ قَدِیرٌ آمِینَ آمِینَ رَبَّ الْعَالَمِینَ </w:t>
      </w:r>
      <w:r>
        <w:rPr>
          <w:rFonts w:eastAsia="Amiri" w:cs="Amiri" w:ascii="Amiri" w:hAnsi="Amiri"/>
          <w:color w:val="111111"/>
          <w:sz w:val="28"/>
          <w:szCs w:val="28"/>
          <w:rtl w:val="true"/>
          <w:lang w:bidi="ar-SA"/>
        </w:rPr>
        <w:t>» .</w:t>
      </w:r>
    </w:p>
    <w:p>
      <w:pPr>
        <w:pStyle w:val="Heading3"/>
        <w:numPr>
          <w:ilvl w:val="2"/>
          <w:numId w:val="1"/>
        </w:numPr>
        <w:rPr/>
      </w:pPr>
      <w:bookmarkStart w:id="640" w:name="__RefHeading___Toc2195909_1395250215"/>
      <w:bookmarkStart w:id="641" w:name="_Toc244"/>
      <w:bookmarkEnd w:id="640"/>
      <w:r>
        <w:rPr>
          <w:rtl w:val="true"/>
        </w:rPr>
        <w:t>دعاء برای استجابت</w:t>
      </w:r>
      <w:bookmarkEnd w:id="6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دعوات راوندی مرسلا</w:t>
      </w:r>
      <w:r>
        <w:rPr>
          <w:rStyle w:val="FootnoteAnchor"/>
          <w:rtl w:val="true"/>
        </w:rPr>
        <w:footnoteReference w:id="632"/>
      </w:r>
      <w:r>
        <w:rPr>
          <w:rFonts w:ascii="Amiri" w:hAnsi="Amiri" w:eastAsia="Amiri" w:cs="Amiri"/>
          <w:color w:val="111111"/>
          <w:sz w:val="28"/>
          <w:sz w:val="28"/>
          <w:szCs w:val="28"/>
          <w:rtl w:val="true"/>
          <w:lang w:bidi="ar-SA"/>
        </w:rPr>
        <w:t xml:space="preserve">دعائی از امام زین العابدین نزد استجابت دعاء ذکر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أَکْدَی الطَّلَبُ ، وَأَعْیَتِ الْحِیَلُ إِلاّ عِنْدَکَ ، وَضَاقَتِ الْمَذَاهِبُ ، وَامْتَنَعَتِ الْمَطَالِبُ ، وَعَسُرَتْ الرَّغَائِبُ ، وَانْقَطَعَتِ الطُّرُقُ إِلاّ إِلَیْکَ ، وَتَصَرَّمَتِ الآْمَالُ ، وَانْقَطَعَ الرَّجَاءُ إِلاّ مِنْکَ ، وَخَابَتِ الثِّقَةُ ، وَأَخْلَفَ الظَّنُّ إِلاّ بِکَ ، اللَّهُمَّ إِنِّی أَجِدُ سُبُلَ الْمَطَالِبِ إِلَیْکَ مُنْهَجَةً ، وَمَنَاهِلَ الرَّجَاءِ إِلَیْکَ مُفَتَّحَةً ، وَأَعْلَمُ إِنَّکَ لِمَنْ دَعَاکَ لَمَوْضِعُ إِجَابَةٍ ، وَلِلصَّارِخِ إِلَیْکَ لَمَرْصَدُ إِغَاثَةٍ ، وَإِنَّ الْقَاصِدَ لَکَ لَقَرِیبُ الْمَسَافَةِ مِنْکَ ، وَمُنَاجَاةَ الْعَبْدِ إِیَّاکَ غَیْرُ مَحْجُوبَةٍ عَنِ اسْتِمَاعِکَ ، وَإِنَّ فِی اللَّهْفِ إِلَی جُودِکَ وَالرِّضَا بِعِدَتِکَ ، وَالاسْتِرَاحَةِ إِلَی ضَمَانِکَ عِوَضاً عَنْ مَنْعِ الْبَاخِلِینَ ، وَمَنْدُوحَةً عَمَّا قِبَلَ الْمُسْتَأْثِرِینَ ، وَدَرَکاً مِنْ خَیْرِ الْوَارِثِینَ ، فَاغْفِرْ بِلا إِلَهَ إِلاّ أَنْتَ مَا مَضَی مِنْ ذُنُوبِی ، وَاعْصِمْنِی فِیمَا بَقِیَ مِنْ عُمُرِی ،</w:t>
      </w:r>
      <w:bookmarkStart w:id="642" w:name="pg2796_18243"/>
    </w:p>
    <w:p>
      <w:pPr>
        <w:pStyle w:val="BookText"/>
        <w:rPr/>
      </w:pPr>
      <w:bookmarkEnd w:id="642"/>
      <w:r>
        <w:rPr>
          <w:rFonts w:ascii="Amiri" w:hAnsi="Amiri" w:eastAsia="Amiri" w:cs="Amiri"/>
          <w:color w:val="111111"/>
          <w:sz w:val="28"/>
          <w:sz w:val="28"/>
          <w:szCs w:val="28"/>
          <w:rtl w:val="true"/>
          <w:lang w:bidi="ar-SA"/>
        </w:rPr>
        <w:t xml:space="preserve">وَافْتَحْ لِی أَبْوَابَ رَحْمَتِکَ وَجُودِکَ الَّتِی لا تُغْلِقُهَا عَنْ أَحِبَّائِکَ وَأَصْفِیَائِکَ یَا أَرْحَمَ الرَّاحِمِین </w:t>
      </w:r>
      <w:r>
        <w:rPr>
          <w:rFonts w:eastAsia="Amiri" w:cs="Amiri" w:ascii="Amiri" w:hAnsi="Amiri"/>
          <w:color w:val="111111"/>
          <w:sz w:val="28"/>
          <w:szCs w:val="28"/>
          <w:rtl w:val="true"/>
          <w:lang w:bidi="ar-SA"/>
        </w:rPr>
        <w:t>» .</w:t>
      </w:r>
    </w:p>
    <w:p>
      <w:pPr>
        <w:pStyle w:val="Heading3"/>
        <w:numPr>
          <w:ilvl w:val="2"/>
          <w:numId w:val="1"/>
        </w:numPr>
        <w:rPr/>
      </w:pPr>
      <w:bookmarkStart w:id="643" w:name="__RefHeading___Toc2195911_1395250215"/>
      <w:bookmarkStart w:id="644" w:name="_Toc245"/>
      <w:bookmarkEnd w:id="643"/>
      <w:r>
        <w:rPr>
          <w:rtl w:val="true"/>
        </w:rPr>
        <w:t>دعای متعدد</w:t>
      </w:r>
      <w:bookmarkEnd w:id="644"/>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است که در کتاب حج</w:t>
      </w:r>
      <w:r>
        <w:rPr>
          <w:rStyle w:val="FootnoteAnchor"/>
          <w:rtl w:val="true"/>
        </w:rPr>
        <w:footnoteReference w:id="633"/>
      </w:r>
      <w:r>
        <w:rPr>
          <w:rFonts w:ascii="IRNazanin" w:hAnsi="IRNazanin" w:eastAsia="IRNazanin"/>
          <w:color w:val="111111"/>
          <w:sz w:val="28"/>
          <w:sz w:val="28"/>
          <w:szCs w:val="28"/>
          <w:rtl w:val="true"/>
          <w:lang w:bidi="fa-IR"/>
        </w:rPr>
        <w:t xml:space="preserve">و عمره از امام ششم علیه‌السلام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بِکُلِّ اسْمٍ هُوَ لَکَ ، وَبِکُلِّ اسْمٍ تَسَمَّیْتَ بِهِ لأَحَدٍ مِنْ خَلْقِکَ ، وَهُوَ مَرْفُوعٌ مَخْزُونٌ فِی عِلْمِ الْغَیْبِ عِنْدَکَ ، وَأَسْأَلُکَ بِاسْمِکَ الأَعْظَمِ الأَعْظَمِ الَّذِی إِذَا سُئِلْتَ بِهِ کَانَ حَقّاً عَلَیْکَ أَنْ تُجِیبَ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دعاء را دنبال نماز می‌خواند ، و اگر کار دردناک فظیعی رخ داد ، این دعا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بِکُلِّ حَرْفٍ أَنْزَلْتَهُ عَلَی مُحَمَّدٍ صلی‌الله‌علیه‌و‌آله وَبِکُلِّ حَرْفٍ أَنْزَلْتَهُ عَلَی مُوسَی علیه‌السلام وَبِکُلِّ حَرْفٍ أَنْزَلْتَهُ عَلَی عِیسَی علیه‌السلام وَبِکُلِّ حَرْفٍ أَنْزَلْتَهُ فِی کِتَابٍ مِنْ کُتُبِکَ وَبِکُلِّ دَعْوَةٍ دَعَاکَ بِهَا مَلَکٌ مِنْ مَلائِکَتِکَ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 خود را بخواهد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فلاح السائل روایتی</w:t>
      </w:r>
      <w:r>
        <w:rPr>
          <w:rStyle w:val="FootnoteAnchor"/>
          <w:rtl w:val="true"/>
        </w:rPr>
        <w:footnoteReference w:id="634"/>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آورده که در تعقیب نماز برای برآورده شدن حاجات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أَدِینُکَ بِطَاعَتِکَ وَوَلایَتِکَ وَوَلایَةِ رَسُولِکَ صلی‌الله‌علیه‌و‌آله وَوَلایَةِ الاْءَئِمَّةِ مِنْ أَوَّلِهِمْ إِلَی آخِرِهِمْ یک یک امامان را نام می‌برد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أَدِینُکَ بِطَاعَتِهِمْ وَوَلایَتِهِمْ ، وَالرِّضَا بِمَا فَضَّلْتَهُمْ بِهِ ، غَیْرَ مُتَکَبِّرٍ وَلا مُسْتَکْبِرٍ عَلَی مَعْنَی مَا أَنْزَلْتَ فِی کِتَابِکَ عَلَی حُدُودِ مَا أَتَانَا فِیهِ وَمَا لَمْ یَأْتِنَا ، مُوءْمِنٌ مُعْتَرِفٌ مُسَلِّمٌ بِذَلِکَ ، رَاضٍ بِمَا رَضِیتَ بِهِ یَا رَبِّ ، أُرِیدُ بِهِ وَجْهَکَ وَالدَّارَ الآْخِرَةَ ، مَرْهُوباً وَمَرْغُوباً إِلَیْکَ فِیهِ ، فَأَحْیِنِی عَلَی ذَلِکَ ، وَأَمِتْنِی إِذَا أَمَتَّنِی عَلَی ذَلِکَ ، وَابْعَثْنِی عَلَی ذَلِکَ ، وَإِنْ کَانَ مِنِّی تَقْصِیرٌ فِیمَا مَضَی ، فَإِنِّی أَتُوبُ إِلَیْکَ مِنْهُ ، وَأَرْغَبُ إِلَیْکَ</w:t>
      </w:r>
      <w:bookmarkStart w:id="645" w:name="pg2796_18244"/>
    </w:p>
    <w:p>
      <w:pPr>
        <w:pStyle w:val="BookText"/>
        <w:rPr/>
      </w:pPr>
      <w:bookmarkEnd w:id="645"/>
      <w:r>
        <w:rPr>
          <w:rFonts w:ascii="Amiri" w:hAnsi="Amiri" w:eastAsia="Amiri" w:cs="Amiri"/>
          <w:color w:val="111111"/>
          <w:sz w:val="28"/>
          <w:sz w:val="28"/>
          <w:szCs w:val="28"/>
          <w:rtl w:val="true"/>
          <w:lang w:bidi="ar-SA"/>
        </w:rPr>
        <w:t xml:space="preserve">فِیمَا عِنْدَکَ ، وَأَسْأَلُکَ أَنْ تَعْصِمَنِی بِوَلایَتِکَ عَنْ مَعْصِیَتِکَ ، وَلا تَکِلْنِی إِلَی نَفْسِی طَرْفَةَ عَیْنٍ ، وَلا أَقَلَّ مِنْ ذَلِکَ وَلا أَکْثَرَ ، إِنَّ النَّفْسَ لاَءَمّارَةٌ بِالسُّوءِ إِلاّ مَا رَحِمْتَ یَا أَرْحَمَ الرَّاحِمِینَ ، وَأَسْأَلُکَ أَنْ تَعْصِمَنِی بِطَاعَتِکَ حَتَّی تَتَوَفَّانِی عَلَیْهَا ، وَأَنْتَ عَنِّی رَاضٍ ، وَأَنْ تَخْتِمَ لِی بِالسَّعَادَةِ ، وَلا تُحَوِّلْنِی عَنْهَا أَبَداً ، وَلا قُوَّةَ إِلاّ بِکَ ، اللَّهُمَّ إِنِّی أَسْأَلُکَ بِحُرْمَةِ وَجْهِکَ الْکَرِیمِ ، وَبِحُرْمَةِ اسْمِکَ الْعَظِیمِ ، وَبِحُرْمَةِ رَسُولِکَ صَلَوَاتُکَ عَلَیْهِ وَآلِهِ ، وَبِحُرْمَةِ أهْلِ بیتِ رسولِکَ علی وفاطمة والحسن والحسین وعلی بن الحسین ومحمد بن علی وجعفر بن محمد وموسی بن جعفر وعلی بن موسی ومحمد بن علی وعلی بن محمد والحسن بن علی والحجة علیهم‌السلام أن تُصلّی عَلَی مُحَمَّدٍ وَآلِ مُحَمَّدٍ وَأَنْ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جای این جمله حوائج خود را می‌خواهد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2195913_1395250215"/>
      <w:bookmarkStart w:id="647" w:name="_Toc246"/>
      <w:bookmarkEnd w:id="646"/>
      <w:r>
        <w:rPr>
          <w:rtl w:val="true"/>
        </w:rPr>
        <w:t>دعاء برای استجابت</w:t>
      </w:r>
      <w:bookmarkEnd w:id="6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روایتی</w:t>
      </w:r>
      <w:r>
        <w:rPr>
          <w:rStyle w:val="FootnoteAnchor"/>
          <w:rtl w:val="true"/>
        </w:rPr>
        <w:footnoteReference w:id="635"/>
      </w:r>
      <w:r>
        <w:rPr>
          <w:rFonts w:ascii="IRNazanin" w:hAnsi="IRNazanin" w:eastAsia="IRNazanin"/>
          <w:color w:val="111111"/>
          <w:sz w:val="28"/>
          <w:sz w:val="28"/>
          <w:szCs w:val="28"/>
          <w:rtl w:val="true"/>
          <w:lang w:bidi="fa-IR"/>
        </w:rPr>
        <w:t xml:space="preserve">مرسل در تعقیب نماز واجب برای استجابت دعاء از امام ششم علیه‌السلام از گفته پدرش امام پنجم علیه‌السلام ذکر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 لَهُ الْمُلْکُ وَلَهُ الْحَمْدُ ، یُحْیِی وَیُمِیتُ ، وَیُمِیتُ وَیُحْیِی ، بِیَدِهِ الْخَیْرُ وَهُوَ عَلَی کُلِّ شَیْءٍ قَدِیرٌ ، وَلا حَوْلَ وَلا قُوَّةَ إِلاّ بِاللّه‌ِ الْعَلِیِّ الْعَظِیمِ ، سُبْحَانَ ذِی الْمُلْکِ وَالْمَلَکُوتِ ، سُبْحَانَ ذِی الْعِزَّةِ وَالْجَبَرُوتِ ، سُبْحَانَ ذِی الْکِبْرِیَاءِ وَالْعَظَمَةِ ، سُبْحَانَ الْحَیِّ الَّذِی لا یَمُوتُ ، سُبْحَانَ رَبِّیَ الاْءَعْلَی ، سُبْحَانَ رَبِّیَ الْعَظِیمِ ، سُبْحَانَ اللّه‌ِ وَبِحَمْدِهِ ، کُلُّ هَذَا قَلِیلٌ یَا رَبِّ ، وَعَدَدَ خَلْقِکَ وَمِلْ‌ءَ عَرْشِکَ وَرِضَا نَفْسِکَ وَمَبْلَغَ مَشِیَّتِکَ وَعَدَدَ مَا أَحْصَی کِتَابُکَ وَمِلْ‌ءَ مَا أَحْصَی کِتَابُکَ ، وَزِنَةَ مَا أَحْصَی کِتَابُکَ ، وَمِثْلَ ذَلِکَ أَضْعَافاً لا تُحْصَی ، وَعَدَدَ خَلْقِکَ وَمِلْ‌ءَ خَلْقِکَ ، وَزِنَةَ خَلْقِکَ وَمِثْلَ ذَلِکَ أَضْعَافاً لا تُحْصَی ، وَعَدَدَ بَرِیَّتِکَ ، وَمِلْ‌ءَ بَرِیَّتِکَ ، وَزِنَةَ بَرِیَّتِکَ ، وَمِثْلَ ذَلِکَ أَضْعَافاً لا تُحْصَی ، وَعَدَدَ مَا تَعْلَمُ ، وَزِنَةَ مَا تَعْلَمُ ، وَمِلْ‌ءَ مَا</w:t>
      </w:r>
    </w:p>
    <w:p>
      <w:pPr>
        <w:pStyle w:val="BookText"/>
        <w:rPr/>
      </w:pPr>
      <w:r>
        <w:rPr>
          <w:rFonts w:ascii="IRNazanin" w:hAnsi="IRNazanin" w:eastAsia="IRNazanin"/>
          <w:color w:val="111111"/>
          <w:sz w:val="28"/>
          <w:sz w:val="28"/>
          <w:szCs w:val="28"/>
          <w:rtl w:val="true"/>
          <w:lang w:bidi="fa-IR"/>
        </w:rPr>
        <w:t xml:space="preserve">تَعْلَمُ ، وَمِثْلَ ذَلِکَ أَضْعَافاً لا تُحْصَی ، وَمِنَ التَّحْمِیدِ وَالتَّعْظِیمِ وَالتَّقْدِیسِ وَالثَّنَاءِ وَالشُّکْرِ وَالْخَیْرِ وَالْمَدْحِ وَالصَّلاةِ عَلَی النَّبِیِّ وَأَهْلِ بَیْتِهِ صَلَّی اللّه‌ُ عَلَیْهِ وَعَلَیْهِمْ مِثْلَ ذَلِکَ ، وَأَضْعَافَ ذَلِکَ ، وَعَدَدَ مَا خَلَقْتَ وَذَرَأْتَ وَبَرَأْتَ ، وَعَدَدَ مَا أَنْتَ خَالِقُهُ مِنْ شَیْءٍ ، وَمِلْ‌ءَ ذَلِکَ کُلِّهِ ، وَأَضْعَافَ ذَلِکَ کُلِّهِ أَضْعَافاً لَوْ خَلَقْتَهُمْ فَنَطَقُوا بِذَلِکَ مُنْذُ قَطُّ إِلَی الاْءَبَدِ لا انْقِطَاعَ لَهُ یَقُولُونَ کَذَلِکَ ، وَلا یَسْأَمُونَ وَلا یَفْتُرُونَ ، أَسْرَعَ مِنْ لَحْظِ الْبَصَرِ ، وَکَمَا یَنْبَغِی لَکَ ، وَکَمَا أَنْتَ لَهُ أَهْلٌ ، وَأَضْعَافَ مَا ذَکَرْتُ وَزِنَةَ مَا ذَکَرْتُ ، وَعَدَدَ مَا ذَکَرْتُ ، وَمِثْلَ جَمِیعِ ذَلِکَ ، کُلُّ هَذَا قَلِیلٌ یَا إِلَهِی تَبَارَکْتَ وَتَقَدَّسْتَ وَتَعَالَیْتَ عُلُوّاً کَبِیراً ، یَا ذَا الْجَلالِ وَالاْءِکْرَامِ ، أَسْأَلُکَ عَلَی أَثَرِ هَذَا الدُّعَاءِ بِأَسْمَائِکَ الْحُسْنَی وَأَمْثَالِکَ الْعُلْیَا وَکَلِمَاتِکَ التَّامَّاتِ أَنْ تُعَافِیَنِی فِی الدُّنْیَا وَالآْخِرَة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ابو یحیی می‌گوید ازامام پنجم علیه‌السلام شنیدم می‌گفت این دعاء مستجاب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فلاح السائل و مصباح شیخ و البلد الامین این دعاء</w:t>
      </w:r>
      <w:r>
        <w:rPr>
          <w:rStyle w:val="FootnoteAnchor"/>
          <w:rtl w:val="true"/>
        </w:rPr>
        <w:footnoteReference w:id="636"/>
      </w:r>
      <w:r>
        <w:rPr>
          <w:rFonts w:ascii="IRNazanin" w:hAnsi="IRNazanin" w:eastAsia="IRNazanin"/>
          <w:color w:val="111111"/>
          <w:sz w:val="28"/>
          <w:sz w:val="28"/>
          <w:szCs w:val="28"/>
          <w:rtl w:val="true"/>
          <w:lang w:bidi="fa-IR"/>
        </w:rPr>
        <w:t xml:space="preserve">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الْمَانِعُ قُدْرَتُهُ خَلْقَهُ ، وَالْمَالِکُ بِهَا سُلْطَانَهُ ، وَالْمُتَسَلِّطُ بِمَا فِی یَدَیْهِ ، کُلُّ مَرْجُوٍّ دُونَکَ یخَیبُ رَجَاءَ رَاجِیهِ ، وَرَاجِیکَ مَسْرُورٌ لا یَخِیبُ ، أَسْأَلُکَ بِکُلِّ رِضاً لَکَ مِنْ کُلِّ شَیْءٍ أَنْتِ فِیهِ ، وَبِکُلِّ شَیْءٍ تُحِبُّ أَنْ تُذْکَرَ بِهِ ، وَبِکَ یَا اللّه‌ُ فَلَیْسَ یَعْدِلُکَ شَیْءٌ ، أَنْ تُصَلِّیَ عَلَی مُحَمَّدٍ وَآلِ مُحَمَّدٍ وَأَنْ تَحُوطَنِی وَإِخْوَانِی وَوُلْدِی وَتَحْفَظَنِی بِحِفْظِکَ وَأَنْ تَقْضِیَ حَاجَتِی فِی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 کذا حاجت خود را ذکر کند ، روایت شده از پیغمبر صلی‌الله‌علیه‌و‌آله هنگامی که این را گفت پیش از آنکه از آنجا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برآورده گردد </w:t>
      </w:r>
      <w:r>
        <w:rPr>
          <w:rFonts w:eastAsia="IRNazanin" w:cs="IRNazanin"/>
          <w:color w:val="111111"/>
          <w:sz w:val="28"/>
          <w:szCs w:val="28"/>
          <w:rtl w:val="true"/>
          <w:lang w:bidi="fa-IR"/>
        </w:rPr>
        <w:t>.</w:t>
      </w:r>
      <w:bookmarkStart w:id="648" w:name="pg2796_18246"/>
    </w:p>
    <w:p>
      <w:pPr>
        <w:pStyle w:val="Heading3"/>
        <w:numPr>
          <w:ilvl w:val="2"/>
          <w:numId w:val="1"/>
        </w:numPr>
        <w:rPr/>
      </w:pPr>
      <w:bookmarkStart w:id="649" w:name="__RefHeading___Toc2195915_1395250215"/>
      <w:bookmarkStart w:id="650" w:name="_Toc247"/>
      <w:bookmarkEnd w:id="648"/>
      <w:bookmarkEnd w:id="649"/>
      <w:r>
        <w:rPr>
          <w:rtl w:val="true"/>
        </w:rPr>
        <w:t>دعاء دنبال نماز واجب برای حاجت</w:t>
      </w:r>
      <w:bookmarkEnd w:id="650"/>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مجالس صدوق روایتی مسند</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ذکر کرده هر که در دنبال هر نماز واجبی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وَاَلْحَمْدُللّه‌ِِ وَلا اِلهَ اِلاَّ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پاهای خود را بگرداند یعنی به همان حالت نماز باشد ، سپس چیزی از خداوند درخواست کند ، خداوند به او عطا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در کتاب</w:t>
      </w:r>
      <w:r>
        <w:rPr>
          <w:rStyle w:val="FootnoteAnchor"/>
          <w:rtl w:val="true"/>
        </w:rPr>
        <w:footnoteReference w:id="638"/>
      </w:r>
      <w:r>
        <w:rPr>
          <w:rFonts w:ascii="IRNazanin" w:hAnsi="IRNazanin" w:eastAsia="IRNazanin"/>
          <w:color w:val="111111"/>
          <w:sz w:val="28"/>
          <w:sz w:val="28"/>
          <w:szCs w:val="28"/>
          <w:rtl w:val="true"/>
          <w:lang w:bidi="fa-IR"/>
        </w:rPr>
        <w:t xml:space="preserve">دعائم الاسلام مرسلاً و در جعفریّات مسنداً از حضرت امیر علیه‌السلام از گفته پیغمبر صلی‌الله‌علیه‌و‌آله دارد ، که هیچ کسی از امت من نیست که نماز را آورده سپس با دست راست پیشانی خود را مسح کرده ، آنگاه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اَللّـهُمَّ لَکَ الْحَمْدُ لا اِلهَ اِلاّ اَنْتَ عالِمُ الْغَیْبِ وَالشَّهادَةِ ، اَللّـهُمَّ اَذْهِبْ عَنِّی الْهَمَّ وَالْحَزَنَ وَالْفِتَنَ ما ظَهَرَ مِنْها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آنکه آنچه خواسته خداوند به او عطا فرماید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امالی طوسی قدس‌سره </w:t>
      </w:r>
      <w:r>
        <w:rPr>
          <w:rStyle w:val="FootnoteAnchor"/>
          <w:rtl w:val="true"/>
        </w:rPr>
        <w:footnoteReference w:id="639"/>
      </w:r>
      <w:r>
        <w:rPr>
          <w:rFonts w:ascii="IRNazanin" w:hAnsi="IRNazanin" w:eastAsia="IRNazanin"/>
          <w:color w:val="111111"/>
          <w:sz w:val="28"/>
          <w:sz w:val="28"/>
          <w:szCs w:val="28"/>
          <w:rtl w:val="true"/>
          <w:lang w:bidi="fa-IR"/>
        </w:rPr>
        <w:t xml:space="preserve">مسنداً بسندی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ششم علیه‌السلام نقل کرده ، هر که بعد از نماز صبح پیش از آنکه سخنی بگوید ، این دعا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لا حَوْلَ وَلا قُوَّةَ إلاّ بِاللّه‌ِ العَلی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را تکرار کند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بلاها را از او دفع می‌کند ، و هم چنین بعد از نماز مغرب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از او دفع می‌کند ، که پست‌ترین آنها خوره و پیسی است </w:t>
      </w:r>
      <w:r>
        <w:rPr>
          <w:rFonts w:eastAsia="IRNazanin" w:cs="IRNazanin"/>
          <w:color w:val="111111"/>
          <w:sz w:val="28"/>
          <w:szCs w:val="28"/>
          <w:rtl w:val="true"/>
          <w:lang w:bidi="fa-IR"/>
        </w:rPr>
        <w:t>.</w:t>
      </w:r>
      <w:bookmarkStart w:id="651" w:name="pg2796_18247"/>
    </w:p>
    <w:p>
      <w:pPr>
        <w:pStyle w:val="BookText"/>
        <w:rPr/>
      </w:pPr>
      <w:bookmarkEnd w:id="651"/>
      <w:r>
        <w:rPr>
          <w:rFonts w:ascii="IRNazanin" w:hAnsi="IRNazanin" w:eastAsia="IRNazanin"/>
          <w:color w:val="111111"/>
          <w:sz w:val="28"/>
          <w:sz w:val="28"/>
          <w:szCs w:val="28"/>
          <w:rtl w:val="true"/>
          <w:lang w:bidi="fa-IR"/>
        </w:rPr>
        <w:t>در روایت قویّ کافی ، ابوبصیر</w:t>
      </w:r>
      <w:r>
        <w:rPr>
          <w:rStyle w:val="FootnoteAnchor"/>
          <w:rtl w:val="true"/>
        </w:rPr>
        <w:footnoteReference w:id="640"/>
      </w:r>
      <w:r>
        <w:rPr>
          <w:rFonts w:ascii="IRNazanin" w:hAnsi="IRNazanin" w:eastAsia="IRNazanin"/>
          <w:color w:val="111111"/>
          <w:sz w:val="28"/>
          <w:sz w:val="28"/>
          <w:szCs w:val="28"/>
          <w:rtl w:val="true"/>
          <w:lang w:bidi="fa-IR"/>
        </w:rPr>
        <w:t xml:space="preserve">از امام ششم علیه‌السلام نقل کرده هر که این دعا را بعد از نماز صبح و دنبال نماز مغرب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بلاء از او دفع می‌کند ، که پست‌ترین آنها ریح و پیسی و دیوانگی است ، و در روایت دیگری از ابو بصیر دیوانگی و خوره و پیسی آمده </w:t>
      </w:r>
      <w:r>
        <w:rPr>
          <w:rFonts w:eastAsia="IRNazanin" w:cs="IRNazanin"/>
          <w:color w:val="111111"/>
          <w:sz w:val="28"/>
          <w:szCs w:val="28"/>
          <w:rtl w:val="true"/>
          <w:lang w:bidi="fa-IR"/>
        </w:rPr>
        <w:t>.</w:t>
      </w:r>
    </w:p>
    <w:p>
      <w:pPr>
        <w:pStyle w:val="Heading3"/>
        <w:numPr>
          <w:ilvl w:val="2"/>
          <w:numId w:val="1"/>
        </w:numPr>
        <w:rPr/>
      </w:pPr>
      <w:bookmarkStart w:id="652" w:name="__RefHeading___Toc2195917_1395250215"/>
      <w:bookmarkStart w:id="653" w:name="_Toc248"/>
      <w:bookmarkEnd w:id="652"/>
      <w:r>
        <w:rPr>
          <w:rtl w:val="true"/>
        </w:rPr>
        <w:t>دعا دنبال نماز صبح و مغرب برای حاجت</w:t>
      </w:r>
      <w:bookmarkEnd w:id="653"/>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امالی شیخ طوسی و مجالس</w:t>
      </w:r>
      <w:r>
        <w:rPr>
          <w:rStyle w:val="FootnoteAnchor"/>
          <w:rtl w:val="true"/>
        </w:rPr>
        <w:footnoteReference w:id="641"/>
      </w:r>
      <w:r>
        <w:rPr>
          <w:rFonts w:ascii="IRNazanin" w:hAnsi="IRNazanin" w:eastAsia="IRNazanin"/>
          <w:color w:val="111111"/>
          <w:sz w:val="28"/>
          <w:sz w:val="28"/>
          <w:szCs w:val="28"/>
          <w:rtl w:val="true"/>
          <w:lang w:bidi="fa-IR"/>
        </w:rPr>
        <w:t xml:space="preserve">شیخ مفید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 آورده ، که بسیار بود ناراحتی چشم داشتم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به امام ششم علیه‌السلام کردم ، دعائی را حضرت به او آموختند ، برای دنیا و آخرت ، و درد چشم نیز کفایت می‌شود ، بفرمایند بعد از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سپیده صبح و دنبال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بعد از نماز صبح و مغرب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اَللّـهُمَّ اِنّی اَسْئَلُکَ بِحَقِّ مُحَمَّدٍ وَآلِ‌مُحَمَّدٍ عَلَیْکَ، أنْ تُصَلّیَ عَلی مُحَمَّدٍ وَآلِ مُحَمَّدٍ، وَأنْ تَجْعَلْ النُّورَ فی بَصَری وَالْبَصیرَةَ فی دینی، وَالْیَقینَ فی قَلْبی، وَالاْءِخْلاصَ فی عَمَلی ، وَالسَّلامَةَ فی نَفْسی ، وَالسَّعَةَ فی رِزْقی، وَالشُّکْرَ لَکَ اَبَداً ما اَبْقَیْتَنی </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ثواب الاعمال شیخ صدوق قدس‌سره </w:t>
      </w:r>
      <w:r>
        <w:rPr>
          <w:rStyle w:val="FootnoteAnchor"/>
          <w:rtl w:val="true"/>
        </w:rPr>
        <w:footnoteReference w:id="642"/>
      </w:r>
      <w:r>
        <w:rPr>
          <w:rFonts w:ascii="IRNazanin" w:hAnsi="IRNazanin" w:eastAsia="IRNazanin"/>
          <w:color w:val="111111"/>
          <w:sz w:val="28"/>
          <w:sz w:val="28"/>
          <w:szCs w:val="28"/>
          <w:rtl w:val="true"/>
          <w:lang w:bidi="fa-IR"/>
        </w:rPr>
        <w:t xml:space="preserve">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المغیرة ، از امام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هر که بعد از نماز صبح و نماز مغرب پیش از آنکه پاهای خود را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کسی سخن گوید ،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وَمَلاآئِکَتَهُ یُصَلُّونَ عَلَی النَّبِیِّ، یا اَیُّهَا الَّذینَ امَنُوا صَلّوُا عَلَیْهِ وَسَلِّمُوا تَسْلیما ، اللّهمّ صلّ محمّد وذرّیته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bookmarkStart w:id="654" w:name="pg2796_18248"/>
    </w:p>
    <w:p>
      <w:pPr>
        <w:pStyle w:val="BookText"/>
        <w:rPr/>
      </w:pPr>
      <w:bookmarkEnd w:id="654"/>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برای او برآورده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فلاح السائل</w:t>
      </w:r>
      <w:r>
        <w:rPr>
          <w:rStyle w:val="FootnoteAnchor"/>
          <w:rtl w:val="true"/>
        </w:rPr>
        <w:footnoteReference w:id="643"/>
      </w:r>
      <w:r>
        <w:rPr>
          <w:rFonts w:ascii="IRNazanin" w:hAnsi="IRNazanin" w:eastAsia="IRNazanin"/>
          <w:color w:val="111111"/>
          <w:sz w:val="28"/>
          <w:sz w:val="28"/>
          <w:szCs w:val="28"/>
          <w:rtl w:val="true"/>
          <w:lang w:bidi="fa-IR"/>
        </w:rPr>
        <w:t xml:space="preserve">که ابو غالب زراری مسنداً بسندی صحیح از امام ششم ذکر کرده ، دارد ، که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روایت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اینکه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 آخرت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از او خداوند برآورده سازد و صلوات آخر را این گونه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النبی وعلی ذرّیته وعلی أهل بیته </w:t>
      </w:r>
      <w:r>
        <w:rPr>
          <w:rFonts w:eastAsia="IRNazanin" w:cs="IRNazanin"/>
          <w:color w:val="111111"/>
          <w:sz w:val="28"/>
          <w:szCs w:val="28"/>
          <w:rtl w:val="true"/>
          <w:lang w:bidi="fa-IR"/>
        </w:rPr>
        <w:t>» .</w:t>
      </w:r>
    </w:p>
    <w:p>
      <w:pPr>
        <w:pStyle w:val="Heading3"/>
        <w:numPr>
          <w:ilvl w:val="2"/>
          <w:numId w:val="1"/>
        </w:numPr>
        <w:rPr/>
      </w:pPr>
      <w:bookmarkStart w:id="655" w:name="__RefHeading___Toc2195919_1395250215"/>
      <w:bookmarkStart w:id="656" w:name="_Toc249"/>
      <w:bookmarkEnd w:id="655"/>
      <w:r>
        <w:rPr>
          <w:rtl w:val="true"/>
        </w:rPr>
        <w:t>دعای رفع فقر</w:t>
      </w:r>
      <w:bookmarkEnd w:id="65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روایتی مسند</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 بن زراره دارد که نزد امام ششم علیه‌السلام حاضر شدم ، مردی از شیعیان حضرت از فقر و تنگی معیشت به حضرت شکایت داشت ، و اینکه در شهرها برای روزی تلاش دارد ، بر فقرش افزوده می‌گردد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را که خواندی در حال 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اِنَّهُ لَیْسَ لی عِلْمٌ بِمَوْضِعِ رِزْقی، وَاِنَّما اَطْلُبُهُ بِخَطَراتٍ تَخْطُرُ عَلی قَلْبی، فَاَجُولُ فی طَلَبِهِ الْبُلْدانَ، فَاَنـَا فیما اَنَا طالِبٌ کَالْحَیْرانِ، لا اَدْری اَفی سَهْلٍ هَوُ اَمْ فی جَبَلٍ، اَمْ فی اَرْضٍ اَمْ فی سَمآءٍ، اَمْ فی بَرٍّاَمْ فی بَحْرٍ، وَعَلی یَدَیْ مَنْ وَمِنْ، قِبَلِ مَنْ وَقَدْعَلِمْتُ اَنَّ عِلْمَهُ عِنْدَکَ، وَاَسْبابَهُ بِیَدِکَ، وَاَنْتَ الَّذی تَقْسِمُهُ بِلُطْفِکَ وَتُسَبِّبُهُ بِرَحْمَتِکَ، اَللّـهُمَّ فَصَلِّ عَلی مُحَمَّدٍ وَآلِهِ، وَاجْعَلْ یا رَبِّ رِزْقَکَ لی واسِعاً، وَمَطْلَبَهُ سَهْلاً، وَمَاْخَذَهُ قَریباً، وَلاتُعَنِّنی بِطَلَبِ مالَمْ تُقَدِّرْ لی فیهِ رِزْقاً، فَاِنَّکَ غَنِیٌّ عَنْ عَذابی، وَاَنـَا فَقیرٌ اِلی رَحْمَتِکَ، فَصَلِ‌عَلیمُحَمَّدٍوَآلِهِ، وَجُدْ عَلی عَبْدِکَ‌بِفَضْلِکَ‌اِنَّکَ ذُوفَضْلٍ عَظیمٍ </w:t>
      </w:r>
      <w:r>
        <w:rPr>
          <w:rFonts w:eastAsia="IRNazanin" w:cs="IRNazanin"/>
          <w:color w:val="111111"/>
          <w:sz w:val="28"/>
          <w:szCs w:val="28"/>
          <w:rtl w:val="true"/>
          <w:lang w:bidi="fa-IR"/>
        </w:rPr>
        <w:t>» .</w:t>
      </w:r>
      <w:bookmarkStart w:id="657" w:name="pg2796_18249"/>
    </w:p>
    <w:p>
      <w:pPr>
        <w:pStyle w:val="BookText"/>
        <w:rPr/>
      </w:pPr>
      <w:bookmarkEnd w:id="657"/>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مرسل</w:t>
      </w:r>
      <w:r>
        <w:rPr>
          <w:rStyle w:val="FootnoteAnchor"/>
          <w:rtl w:val="true"/>
        </w:rPr>
        <w:footnoteReference w:id="645"/>
      </w:r>
      <w:r>
        <w:rPr>
          <w:rFonts w:ascii="IRNazanin" w:hAnsi="IRNazanin" w:eastAsia="IRNazanin"/>
          <w:color w:val="111111"/>
          <w:sz w:val="28"/>
          <w:sz w:val="28"/>
          <w:szCs w:val="28"/>
          <w:rtl w:val="true"/>
          <w:lang w:bidi="fa-IR"/>
        </w:rPr>
        <w:t xml:space="preserve">صاحب عدّة الداعی آورده ، که ابو القمقام از امام ابی الحسن امام هفتم علیه‌السلام دعائی برای برآورده شدن حاجت آموخت و مدّت کمی گذشت ، از 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آمده خبر دادند مردی از فامیلش مرده و غیر از او وارثی ندارد ، رفت و ثروت را گرفت ، و پیوسته بی‌نیاز است ، بعد از نماز صبح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الْعَظیمِ وَبِحَمْدِهِ ، اَسْتَغْفِرُ اللّه‌َ وَاَسْئَلُهُ مِنْ فَضْلِهِ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هلقام بن ابی هلقام می‌گوید</w:t>
      </w:r>
      <w:r>
        <w:rPr>
          <w:rStyle w:val="FootnoteAnchor"/>
          <w:rtl w:val="true"/>
        </w:rPr>
        <w:footnoteReference w:id="646"/>
      </w:r>
      <w:r>
        <w:rPr>
          <w:rFonts w:ascii="IRNazanin" w:hAnsi="IRNazanin" w:eastAsia="IRNazanin"/>
          <w:color w:val="111111"/>
          <w:sz w:val="28"/>
          <w:sz w:val="28"/>
          <w:szCs w:val="28"/>
          <w:rtl w:val="true"/>
          <w:lang w:bidi="fa-IR"/>
        </w:rPr>
        <w:t xml:space="preserve">دعائی جامع برای دنیا و آخرت و موجز امام هفتم علیه‌السلام به من آموخت ، فرمود دنبال نماز صبح تا طلوع آفتاب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وَبِحَمْدِهِ اَسْتَغْفِرُ اللّه‌َ وَاَسْئَلُهُ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اهل بیتم حالم بدتر بود ناگهان میراثی از مردی به من رسید که گمان نمی‌کردم بین ما خویشی باشد امروز من از توانگرترین اهل بیتم هستم </w:t>
      </w:r>
      <w:r>
        <w:rPr>
          <w:rFonts w:eastAsia="IRNazanin" w:cs="IRNazanin"/>
          <w:color w:val="111111"/>
          <w:sz w:val="28"/>
          <w:szCs w:val="28"/>
          <w:rtl w:val="true"/>
          <w:lang w:bidi="fa-IR"/>
        </w:rPr>
        <w:t>.</w:t>
      </w:r>
    </w:p>
    <w:p>
      <w:pPr>
        <w:pStyle w:val="Heading3"/>
        <w:numPr>
          <w:ilvl w:val="2"/>
          <w:numId w:val="1"/>
        </w:numPr>
        <w:rPr/>
      </w:pPr>
      <w:bookmarkStart w:id="658" w:name="__RefHeading___Toc2195921_1395250215"/>
      <w:bookmarkStart w:id="659" w:name="_Toc250"/>
      <w:bookmarkEnd w:id="658"/>
      <w:r>
        <w:rPr>
          <w:rtl w:val="true"/>
        </w:rPr>
        <w:t>دعای ادای دین</w:t>
      </w:r>
      <w:bookmarkEnd w:id="65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سنان</w:t>
      </w:r>
      <w:r>
        <w:rPr>
          <w:rStyle w:val="FootnoteAnchor"/>
          <w:rtl w:val="true"/>
        </w:rPr>
        <w:footnoteReference w:id="647"/>
      </w:r>
      <w:r>
        <w:rPr>
          <w:rFonts w:ascii="IRNazanin" w:hAnsi="IRNazanin" w:eastAsia="IRNazanin"/>
          <w:color w:val="111111"/>
          <w:sz w:val="28"/>
          <w:sz w:val="28"/>
          <w:szCs w:val="28"/>
          <w:rtl w:val="true"/>
          <w:lang w:bidi="fa-IR"/>
        </w:rPr>
        <w:t xml:space="preserve">در روایت تفسیر عیاشی دعائی از امام ششم علیه‌السلام آموخته ، که بدهی او بخواندنش اداء می‌شود ، و حالش نیک می‌گردد ، بعد از نماز صبح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الْحَیِّ الْقَیُّومِ الَّذی لاْ یَمُوتُ ، وَالْحَمْدُ للّه‌ِِ الَّذی لَمْ یَتَّخِذْ وَلَدا ، وَلَمْ یَکُنْ لَهُ شَریکٌ فِی الْمُلْکِ ، وَلَمْ یَکُنْ لَهُ وَلِیٌّ مِنَ الذُّلِّ وَکَبِّرْهُ تَکْبیرا ، اَللّـهُمَّ اِنّی اَعُوذُ بِکَ مِنَ الْبُؤْسِ وَالْفَقْرِ وَمِنْ غَلَبَةِ الدَّیْنِ وَالسُّقْمِ وَاَسْئَلُکَ اَنْ تُعینَنی عَلی اَدآءِ حَقِّکَ اِلَیْکَ وَاِلَی النّاسِ </w:t>
      </w:r>
      <w:r>
        <w:rPr>
          <w:rFonts w:eastAsia="IRNazanin" w:cs="IRNazanin"/>
          <w:color w:val="111111"/>
          <w:sz w:val="28"/>
          <w:szCs w:val="28"/>
          <w:rtl w:val="true"/>
          <w:lang w:bidi="fa-IR"/>
        </w:rPr>
        <w:t>» .</w:t>
      </w:r>
      <w:bookmarkStart w:id="660" w:name="pg2796_18250"/>
    </w:p>
    <w:p>
      <w:pPr>
        <w:pStyle w:val="Heading3"/>
        <w:numPr>
          <w:ilvl w:val="2"/>
          <w:numId w:val="1"/>
        </w:numPr>
        <w:rPr/>
      </w:pPr>
      <w:bookmarkStart w:id="661" w:name="__RefHeading___Toc2195923_1395250215"/>
      <w:bookmarkStart w:id="662" w:name="_Toc251"/>
      <w:bookmarkEnd w:id="660"/>
      <w:bookmarkEnd w:id="661"/>
      <w:r>
        <w:rPr>
          <w:rtl w:val="true"/>
        </w:rPr>
        <w:t>دعای حاجت</w:t>
      </w:r>
      <w:bookmarkEnd w:id="662"/>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حاتم از امام ششم علیه‌السلام در روایت</w:t>
      </w:r>
      <w:r>
        <w:rPr>
          <w:rStyle w:val="FootnoteAnchor"/>
          <w:rtl w:val="true"/>
        </w:rPr>
        <w:footnoteReference w:id="648"/>
      </w:r>
      <w:r>
        <w:rPr>
          <w:rFonts w:ascii="IRNazanin" w:hAnsi="IRNazanin" w:eastAsia="IRNazanin"/>
          <w:color w:val="111111"/>
          <w:sz w:val="28"/>
          <w:sz w:val="28"/>
          <w:szCs w:val="28"/>
          <w:rtl w:val="true"/>
          <w:lang w:bidi="fa-IR"/>
        </w:rPr>
        <w:t xml:space="preserve">تهذیب آورده ، که هیچ مؤمنی نیست که خداوند را با توجه قلب به این دعاء بخواند مگر آنکه خداوند عزّوجل حاجتش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یَنْسَی مَنْ ذَکَرَهُ وَالْحَمْدُ للّه‌ِِ الَّذِی لا یُخَیِّبُ مَنْ دَعَاهُ ، وَالْحَمْدُ للّه‌ِِ الَّذِی لا یَقْطَعُ رَجَاءَ مَنْ رَجَاهُ ، وَالْحَمْدُ للّه‌ِِ الَّذِی لا یُذِلُّ مَنْ وَالاهُ ، وَالْحَمْدُ للّه‌ِِ الَّذِی یَجْزِی بِالاْءِحْسَانِ إِحْسَاناً ، وَبِالصَّبْرِ نَجَاةً ، وَالْحَمْدُ للّه‌ِِ الَّذِی هُوَ ثِقَتُنَا حِینَ تَنْقَطِعُ الْحِیَلُ عَنَّا ، وَالْحَمْدُ للّه‌ِِ الَّذِی هُوَ رَجَاوءُنَا حِینَ یَسُوءُ ظَنُّنَا بِأَعْمَالِنَا ، وَالْحَمْدُ للّه‌ِِ الَّذِی مَنْ تَوَکَّلَ عَلَیْهِ کَفَاهُ ، وَالْحَمْدُ للّه‌ِِ الَّذِی یَغْدُو عَلَیْنَا وَیَرُوحُ بِنِعَمِهِ فَنَظَلُّ فِیهَا وَنَبِیتُ بِرَحْمَتِهِ سَاکِنِینَ ، وَنُصْبِحُ بِنِعْمَتِهِ مُعَافِینَ ، فَلَکَ الْحَمْدُ کَثِیراً وَلَکَ الْمَنُّ فَاضِلاً ، الْحَمْدُ للّه‌ِِ الَّذِی خَلَقَنِی فَأَحْسَنَ خَلْقِی ، وَصَوَّرَنِی فَأَحْسَنَ صُورَتِی ، وَأَدَّبَنِی فَأَحْسَنَ أَدَبِی ، وَبَصَّرَنِی دِینَهُ ، وَبَسَطَ عَلَیَّ رِزْقَهُ ، وَأَسْبَغَ عَلَیَّ نِعَمَهُ ، وَکَفَانِی 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فَلَکَ الْحَمْدُ عَلَی کُلِّ حَالٍ کَثِیراً ، وَلَکَ الْمَنُّ فَاضِلاً ، وَبِنِعْمَتِکَ تَتِمُّ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حَمْداً خَالِداً مَعَ خُلُودِکَ ، وَلَکَ الْحَمْدُ حَمْداً لا نِهَایَةَ لَهُ دُونَ عِلْمِکَ ، وَلَکَ الْحَمْدُ حَمْداً لا أَمَدَ لَهُ دُونَ مَشِیَّتِکَ ، وَلَکَ الْحَمْدُ حَمْداً لا أَجْرَ لِقَائِلِهِ دُونَ رِضَاکَ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وَإِلَیْکَ الْمُشْتَکَی وَأَنْتَ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کَمَا أَنْتَ أَهْلُهُ ، وَالْحَمْدُ للّه‌ِِ بِمَحَامِدِهِ کُلِّهَا عَلَی نَعْمَائِهِ کُلِّهَا ، حَتَّی یَنْتَهِیَ الْحَمْدُ إِلَی مَا یُحِبُّ رَبُّنَا وَیَرْضَی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کَمَا تَقُولُ ، وَفَوْقَ مَا یَقُولُ الْقَائِلُونَ وَکَمَا یُحِبُّ رَبُّنَا أَنْ یُحْمَدَ ،</w:t>
      </w:r>
      <w:bookmarkStart w:id="663" w:name="pg2796_18251"/>
    </w:p>
    <w:p>
      <w:pPr>
        <w:pStyle w:val="BookText"/>
        <w:rPr/>
      </w:pPr>
      <w:bookmarkEnd w:id="663"/>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لا إِلَهَ إِلاّ أَنْتَ رَبُّ الْعَالَمِینَ ، وَأَنْتَ اللّه‌ُ لا إِلَهَ إِلاّ أَنْتَ الْعَلِیُّ الْعَظِیمُ ، وَأَنْتَ اللّه‌ُ لا إِلَهَ إِلاّ أَنْتَ الْعَزِیزُ الْحَکِیمُ ، وَأَنْتَ اللّه‌ُ لا إِلَهَ إِلاّ أَنْتَ الْغَفُورُ الرَّحِیمُ وَأَنْتَ اللّه‌ُ لا إِلَهَ إِلاّ أَنْتَ مَلِکُ یَوْمِ الدِّینِ ، وَأَنْتَ اللّه‌ُ لا إِلَهَ إِلاّ أَنْتَ مَبْدَأُ کُلِّ شَیْءٍ وَإِلَیْکَ یَعُودُ وَأَنْتَ اللّه‌ُ لا إِلَهَ إِلاّ أَنْتَ لَمْ تَزَلْ وَلا تَزَالُ ، وَأَنْتَ اللّه‌ُ لا إِلَهَ إِلاّ أَنْتَ خَالِقُ الْجَنَّةِ وَالنَّارِ ، وَأَنْتَ اللّه‌ُ لا إِلَهَ إِلاّ أَنْتَ خَالِقُ الْخَیْرِ وَالشَّرِّ ، وَأَنْتَ اللّه‌ُ لا إِلَهَ إِلاّ أَنْتَ الْوَاحِدُ الاْءَحَدُ الْفَرْدُ الصَّمَدُ لَمْ یَلِدْ وَلَمْ یُولَدْ وَلَمْ یَکُنْ لَهُ کُفُواً أَحَدٌ ، وَأَنْتَ اللّه‌ُ لا إِلَهَ إِلاّ أَنْتَ الْمَلِکُ الْقُدُّوسُ السَّلامُ الْمُوءْمِنُ الْمُهَیْمِنُ الْعَزِیزُ الْجَبّارُ الْمُتَکَبِّرُ ، سُبْحانَ اللّه‌ِ عَمّا یُشْرِکُونَ ، وَأَنْتَ اللّه‌ُ لا إِلَهَ إِلاّ أَنْتَ الْکَبِیرُ الْمُتَعالِ ، وَالْکِبْرِیَاءُ رِدَاوءُکَ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أَسْأَلُکَ یَا اللّه‌ُ بِجُودِکَ الَّذِی أَنْتَ أَهْلُهُ ، وَأَسْأَلُکَ یَا اللّه‌ُ بِرَحْمَتِکَ الَّتِی أَنْتَ أَهْلُهَا ، أَنْ تُصَلِّیَ عَلَی مُحَمَّدٍ عَبْدِکَ وَرَسُولِکَ ، وَعَلَی آلِ مُحَمَّدٍ وَأَنْ تُعْطِیَنِی مِنْ جَزِیلِ مَا أَعْطَیْتَ أَوْلِیَاءَکَ مَا آمَنُ بِهِ مِنْ عَذَابِکَ ، وَأَسْتَوْجِبُ بِهِ کَرَامَتَکَ ، فَإِنَّ فِی عَطَائِکَ خَلَفاً مِنْ مَنْعِ غَیْرِکَ ، وَلَیْسَ فِی مَنْعِکَ خَلَفٌ مِنْ عَطَاءِ غَیْرِکَ ، یَا سَامِعَ کُلِّ صَوْتٍ ، یَا جَامِعَ کُلِّ فَوْتٍ ، یَا بَارِئَ النُّفُوسِ بَعْدَ الْمَوْتِ ، یَا مَنْ لا تَتَشَابَهُ عَلَیْهِ الاْءَصْوَاتُ ، وَلا تَغْشَاهُ الظُّلُمَاتُ ، یَا مَنْ لا یَشْغَلُهُ شَیْءٌ عَنْ شَیْءٍ ، أَسْأَلُکَ أَنْ تُصَلِّیَ عَلَی مُحَمَّدٍ وَآلِ مُحَمَّدٍ ، وَأَنْ تَغْفِرَ لِی مَا سَلَفَ مِنْ ذُنُوبِی ، وَتُعْطِیَنِی سُوءْلِی فِی دُنْیَایَ وَآخِرَتِی یَا أَرْحَمَ الرَّاحِمِین </w:t>
      </w:r>
      <w:r>
        <w:rPr>
          <w:rFonts w:eastAsia="Amiri" w:cs="Amiri" w:ascii="Amiri" w:hAnsi="Amiri"/>
          <w:color w:val="111111"/>
          <w:sz w:val="28"/>
          <w:szCs w:val="28"/>
          <w:rtl w:val="true"/>
          <w:lang w:bidi="ar-SA"/>
        </w:rPr>
        <w:t>» .</w:t>
      </w:r>
    </w:p>
    <w:p>
      <w:pPr>
        <w:pStyle w:val="Heading3"/>
        <w:numPr>
          <w:ilvl w:val="2"/>
          <w:numId w:val="1"/>
        </w:numPr>
        <w:rPr/>
      </w:pPr>
      <w:bookmarkStart w:id="664" w:name="__RefHeading___Toc2195925_1395250215"/>
      <w:bookmarkStart w:id="665" w:name="_Toc252"/>
      <w:bookmarkEnd w:id="664"/>
      <w:r>
        <w:rPr>
          <w:rtl w:val="true"/>
        </w:rPr>
        <w:t>دعای رفع علت</w:t>
      </w:r>
      <w:bookmarkEnd w:id="6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البلد الامین روایتی</w:t>
      </w:r>
      <w:r>
        <w:rPr>
          <w:rStyle w:val="FootnoteAnchor"/>
          <w:rtl w:val="true"/>
        </w:rPr>
        <w:footnoteReference w:id="649"/>
      </w:r>
      <w:r>
        <w:rPr>
          <w:rFonts w:ascii="IRNazanin" w:hAnsi="IRNazanin" w:eastAsia="IRNazanin"/>
          <w:color w:val="111111"/>
          <w:sz w:val="28"/>
          <w:sz w:val="28"/>
          <w:szCs w:val="28"/>
          <w:rtl w:val="true"/>
          <w:lang w:bidi="fa-IR"/>
        </w:rPr>
        <w:t xml:space="preserve">مرسل از امام صادق علیه‌السلام ذکر کرده که هر که علتی دارد ، چهل بار بعد 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بعد از نماز صبح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للّه رب العالمین ، حسبنا اللّه ونعم الوکیل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علت کشیده</w:t>
      </w:r>
      <w:bookmarkStart w:id="666" w:name="pg2796_18252"/>
    </w:p>
    <w:p>
      <w:pPr>
        <w:pStyle w:val="BookText"/>
        <w:rPr/>
      </w:pPr>
      <w:bookmarkEnd w:id="666"/>
      <w:r>
        <w:rPr>
          <w:rFonts w:ascii="IRNazanin" w:hAnsi="IRNazanin" w:eastAsia="IRNazanin"/>
          <w:color w:val="111111"/>
          <w:sz w:val="28"/>
          <w:sz w:val="28"/>
          <w:szCs w:val="28"/>
          <w:rtl w:val="true"/>
          <w:lang w:bidi="fa-IR"/>
        </w:rPr>
        <w:t xml:space="preserve">خوب می‌شود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سرائر</w:t>
      </w:r>
      <w:r>
        <w:rPr>
          <w:rStyle w:val="FootnoteAnchor"/>
          <w:rtl w:val="true"/>
        </w:rPr>
        <w:footnoteReference w:id="650"/>
      </w:r>
      <w:r>
        <w:rPr>
          <w:rFonts w:ascii="IRNazanin" w:hAnsi="IRNazanin" w:eastAsia="IRNazanin"/>
          <w:color w:val="111111"/>
          <w:sz w:val="28"/>
          <w:sz w:val="28"/>
          <w:szCs w:val="28"/>
          <w:rtl w:val="true"/>
          <w:lang w:bidi="fa-IR"/>
        </w:rPr>
        <w:t xml:space="preserve">روایتی از حضرت ایراد کرده ، که هر که این را 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 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بلا که سست‌تر از همه خوره است از او دفع می‌کند </w:t>
      </w:r>
      <w:r>
        <w:rPr>
          <w:rFonts w:eastAsia="IRNazanin" w:cs="IRNazanin"/>
          <w:color w:val="111111"/>
          <w:sz w:val="28"/>
          <w:szCs w:val="28"/>
          <w:rtl w:val="true"/>
          <w:lang w:bidi="fa-IR"/>
        </w:rPr>
        <w:t>.</w:t>
      </w:r>
    </w:p>
    <w:p>
      <w:pPr>
        <w:pStyle w:val="Heading3"/>
        <w:numPr>
          <w:ilvl w:val="2"/>
          <w:numId w:val="1"/>
        </w:numPr>
        <w:rPr/>
      </w:pPr>
      <w:bookmarkStart w:id="667" w:name="__RefHeading___Toc2195927_1395250215"/>
      <w:bookmarkStart w:id="668" w:name="_Toc253"/>
      <w:bookmarkEnd w:id="667"/>
      <w:r>
        <w:rPr>
          <w:rtl w:val="true"/>
        </w:rPr>
        <w:t>دعا بعد از نماز صبح برای حاجت</w:t>
      </w:r>
      <w:bookmarkEnd w:id="66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کافی و من لا یحضره الفقیه</w:t>
      </w:r>
      <w:r>
        <w:rPr>
          <w:rStyle w:val="FootnoteAnchor"/>
          <w:rtl w:val="true"/>
        </w:rPr>
        <w:footnoteReference w:id="651"/>
      </w:r>
      <w:r>
        <w:rPr>
          <w:rFonts w:ascii="IRNazanin" w:hAnsi="IRNazanin" w:eastAsia="IRNazanin"/>
          <w:color w:val="111111"/>
          <w:sz w:val="28"/>
          <w:sz w:val="28"/>
          <w:szCs w:val="28"/>
          <w:rtl w:val="true"/>
          <w:lang w:bidi="fa-IR"/>
        </w:rPr>
        <w:t xml:space="preserve">از محمد بن فرج ، روایتی از امام نهم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دعائی به او یاد دادند و فرمودند هر که دنبال نماز صبح با آن دعا کند ، هیچ حاجتی را طلب نمی‌کند ، مگر برایش فراهم می‌شود ، و خداوند مهمش را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وَصَلَّی اللّه‌ُ عَلی مُحَمَّدٍ وآلِهِ ، وَاُفَوِّضُ اَمْری اِلَی اللّه‌ِ ، اِنَّ اللّه‌َ بَصیرٌ بِالْعِبادِ، فَوَقیهُ اللّه‌ُ سَیِّئاتِ ما مَکَرُوا، لا اِلـهَ إلاّ اَنْتَ، سُبْحانَکَ اِنّی کُنْتُ مِنَ الظّالِمینَ، فَاسْتَجَبْنا لَهُ وَنَجَّیْناهُ مِنَ الْغَمِّ وَکَذلِکَ نُنْجِی الْمُؤْمِنینَ، حَسْبُنَا اللّه‌ُ وَنِعْمَ الْوَکیلُ، فَاْنَقَلَبُوا بِنِعْمَةٍ مِنَ اللّه‌ِ وَفَضْلٍ لَمْ یَمْسَسْهُمْ سُوآءٌ، ما شآءَ اللّه‌ُ لاحَوْلَ وَلاقُوَّةَ اِلاّ بِاللّه ، ما شآءَاللّه‌ُ لا ما شآءَ النّاسُ، ما شآءَ اللّه‌ُ وَاِنْ کَرِهَ النّاسُ، حَسْبِیَ الرَّبُّ مِنَ الْمَرْبُوبینَ، حَسْبِیَ الْخالِقُ مِنَ الْمَخْلُوقینَ، حَسْبِیَ الرّازِقُ مِنَ الْمَرْزُوقینَ، حَسْبی الّذی لَمْ یَزَلْ‌حَسْبی، حَسْبِیَ اللّه‌ُ لا اِلـهَ اِلاّ هُوَ، عَلَیْهِ تَوَکَّلْتُ وَ هُوَ رَبُّ الْعَرْشِ‌الْعَظیمِ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عدة الداعی بعد از من المرزوقین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رَبُّ الْعالَمینَ، حَسْبی مَنْ هُوَ حَسْبی، حَسْبی مَنْ لَمْ یَزَلْ‌حَسْبی، حَسْبی مَنْ کانَ مُنْذ کُنْتُ لَمْ یَزَلْ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bookmarkStart w:id="669" w:name="pg2796_18253"/>
    </w:p>
    <w:p>
      <w:pPr>
        <w:pStyle w:val="BookText"/>
        <w:rPr/>
      </w:pPr>
      <w:bookmarkEnd w:id="669"/>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 روایات</w:t>
      </w:r>
      <w:r>
        <w:rPr>
          <w:rStyle w:val="FootnoteAnchor"/>
          <w:rtl w:val="true"/>
        </w:rPr>
        <w:footnoteReference w:id="652"/>
      </w:r>
      <w:r>
        <w:rPr>
          <w:rFonts w:ascii="IRNazanin" w:hAnsi="IRNazanin" w:eastAsia="IRNazanin"/>
          <w:color w:val="111111"/>
          <w:sz w:val="28"/>
          <w:sz w:val="28"/>
          <w:szCs w:val="28"/>
          <w:rtl w:val="true"/>
          <w:lang w:bidi="fa-IR"/>
        </w:rPr>
        <w:t xml:space="preserve">وارد شده که بعد از نماز مغرب سجده کند و دعاء در آن مستجاب است </w:t>
      </w:r>
      <w:r>
        <w:rPr>
          <w:rFonts w:eastAsia="IRNazanin" w:cs="IRNazanin"/>
          <w:color w:val="111111"/>
          <w:sz w:val="28"/>
          <w:szCs w:val="28"/>
          <w:rtl w:val="true"/>
          <w:lang w:bidi="fa-IR"/>
        </w:rPr>
        <w:t>.</w:t>
      </w:r>
    </w:p>
    <w:p>
      <w:pPr>
        <w:pStyle w:val="Heading3"/>
        <w:numPr>
          <w:ilvl w:val="2"/>
          <w:numId w:val="1"/>
        </w:numPr>
        <w:rPr/>
      </w:pPr>
      <w:bookmarkStart w:id="670" w:name="__RefHeading___Toc2195929_1395250215"/>
      <w:bookmarkStart w:id="671" w:name="_Toc254"/>
      <w:bookmarkEnd w:id="670"/>
      <w:r>
        <w:rPr>
          <w:rtl w:val="true"/>
        </w:rPr>
        <w:t>دعا در سجده برای حاجت</w:t>
      </w:r>
      <w:bookmarkEnd w:id="671"/>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w:t>
      </w:r>
      <w:r>
        <w:rPr>
          <w:rStyle w:val="FootnoteAnchor"/>
          <w:rtl w:val="true"/>
        </w:rPr>
        <w:footnoteReference w:id="653"/>
      </w:r>
      <w:r>
        <w:rPr>
          <w:rFonts w:ascii="IRNazanin" w:hAnsi="IRNazanin" w:eastAsia="IRNazanin"/>
          <w:color w:val="111111"/>
          <w:sz w:val="28"/>
          <w:sz w:val="28"/>
          <w:szCs w:val="28"/>
          <w:rtl w:val="true"/>
          <w:lang w:bidi="fa-IR"/>
        </w:rPr>
        <w:t xml:space="preserve">روایتی مرسل از امام صادق علیه‌السلام ذکر کرده که بنده هنگامی سجده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پروردگار تبارک و تعالی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 چه حاجت داری ؟ و در مرسل دیگری</w:t>
      </w:r>
      <w:r>
        <w:rPr>
          <w:rStyle w:val="FootnoteAnchor"/>
          <w:rtl w:val="true"/>
        </w:rPr>
        <w:footnoteReference w:id="654"/>
      </w:r>
      <w:r>
        <w:rPr>
          <w:rFonts w:ascii="IRNazanin" w:hAnsi="IRNazanin" w:eastAsia="IRNazanin"/>
          <w:color w:val="111111"/>
          <w:sz w:val="28"/>
          <w:sz w:val="28"/>
          <w:szCs w:val="28"/>
          <w:rtl w:val="true"/>
          <w:lang w:bidi="fa-IR"/>
        </w:rPr>
        <w:t xml:space="preserve">دارد هنگامی در سجده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یا سیّداه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جواب داده شود حاجتت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مسندی</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دارد که هرگاه بنده در سجده سه بار بگوید یا اللّه‌ُ یا رَبّاه یا سَیّداه خداوند تبارک و تعالی جواب او را می‌دهد ، لبیک بنده‌ام حاجتت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w:t>
      </w:r>
      <w:r>
        <w:rPr>
          <w:rStyle w:val="FootnoteAnchor"/>
          <w:rtl w:val="true"/>
        </w:rPr>
        <w:footnoteReference w:id="656"/>
      </w:r>
      <w:r>
        <w:rPr>
          <w:rFonts w:ascii="IRNazanin" w:hAnsi="IRNazanin" w:eastAsia="IRNazanin"/>
          <w:color w:val="111111"/>
          <w:sz w:val="28"/>
          <w:sz w:val="28"/>
          <w:szCs w:val="28"/>
          <w:rtl w:val="true"/>
          <w:lang w:bidi="fa-IR"/>
        </w:rPr>
        <w:t xml:space="preserve">که پیغمبر صلی‌الله‌علیه‌و‌آله به مردی که در حال سجده بود گذشتند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ماذا عَلَیْکَ اَنْ تُرْضِیَ عَنّی کُلَّ مَنْ‌کانَ لَهُ عِنْدی تَبِعَةٌ ، وَاَنْ تَغْفِرَ لی ذُ نُوبی وَاَنْ تُدْخِلَنِی الْجَنَّةَ بِرَحْمَتِکَ ، فَاِنَّما عَفْوُکَ عَنِ الظّالِمینَ ، وَاَ نَا مِنَ الظّالِمینَ ، فَلْتَسَعْنی رَحْمَتُکَ یا اَرْحَمَ الرّاحِمینَ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 سر خود را بردار دعایت مستجاب شد تو به دعاء</w:t>
      </w:r>
      <w:bookmarkStart w:id="672" w:name="pg2796_18254"/>
    </w:p>
    <w:p>
      <w:pPr>
        <w:pStyle w:val="BookText"/>
        <w:rPr/>
      </w:pPr>
      <w:bookmarkEnd w:id="672"/>
      <w:r>
        <w:rPr>
          <w:rFonts w:ascii="IRNazanin" w:hAnsi="IRNazanin" w:eastAsia="IRNazanin"/>
          <w:color w:val="111111"/>
          <w:sz w:val="28"/>
          <w:sz w:val="28"/>
          <w:szCs w:val="28"/>
          <w:rtl w:val="true"/>
          <w:lang w:bidi="fa-IR"/>
        </w:rPr>
        <w:t xml:space="preserve">پیغمبری که در عهد عاد بود دعا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فلاح السائل ذیل تعقیبات نماز عصر</w:t>
      </w:r>
      <w:r>
        <w:rPr>
          <w:rStyle w:val="FootnoteAnchor"/>
          <w:rtl w:val="true"/>
        </w:rPr>
        <w:footnoteReference w:id="657"/>
      </w:r>
      <w:r>
        <w:rPr>
          <w:rFonts w:ascii="IRNazanin" w:hAnsi="IRNazanin" w:eastAsia="IRNazanin"/>
          <w:color w:val="111111"/>
          <w:sz w:val="28"/>
          <w:sz w:val="28"/>
          <w:szCs w:val="28"/>
          <w:rtl w:val="true"/>
          <w:lang w:bidi="fa-IR"/>
        </w:rPr>
        <w:t xml:space="preserve">دارد اگر خواستی در حال سجده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قَصَدْتُ وإلَیْکَ اعتَمَدْتُ وأردْتُ ، وبِکَ وَثِقْتُ وَعَلَیْکَ تَوَکَّلْتُ وَأنْتَ عالِمٌ بِما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هر که این را بگوید سر بر نداشته تا حاجتش برآورده انشاء اللّه تعالی </w:t>
      </w:r>
      <w:r>
        <w:rPr>
          <w:rFonts w:eastAsia="IRNazanin" w:cs="IRNazanin"/>
          <w:color w:val="111111"/>
          <w:sz w:val="28"/>
          <w:szCs w:val="28"/>
          <w:rtl w:val="true"/>
          <w:lang w:bidi="fa-IR"/>
        </w:rPr>
        <w:t>.</w:t>
      </w:r>
    </w:p>
    <w:p>
      <w:pPr>
        <w:pStyle w:val="Heading3"/>
        <w:numPr>
          <w:ilvl w:val="2"/>
          <w:numId w:val="1"/>
        </w:numPr>
        <w:rPr/>
      </w:pPr>
      <w:bookmarkStart w:id="673" w:name="__RefHeading___Toc2195931_1395250215"/>
      <w:bookmarkStart w:id="674" w:name="_Toc255"/>
      <w:bookmarkEnd w:id="673"/>
      <w:r>
        <w:rPr>
          <w:rtl w:val="true"/>
        </w:rPr>
        <w:t>دعاء برای رفع گرفتاری و دعاء برای خلاصی از زندان</w:t>
      </w:r>
      <w:bookmarkEnd w:id="674"/>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عدة الداعی</w:t>
      </w:r>
      <w:r>
        <w:rPr>
          <w:rStyle w:val="FootnoteAnchor"/>
          <w:rtl w:val="true"/>
        </w:rPr>
        <w:footnoteReference w:id="658"/>
      </w:r>
      <w:r>
        <w:rPr>
          <w:rFonts w:ascii="IRNazanin" w:hAnsi="IRNazanin" w:eastAsia="IRNazanin"/>
          <w:color w:val="111111"/>
          <w:sz w:val="28"/>
          <w:sz w:val="28"/>
          <w:szCs w:val="28"/>
          <w:rtl w:val="true"/>
          <w:lang w:bidi="fa-IR"/>
        </w:rPr>
        <w:t xml:space="preserve">از گفته هشام بن سالم از امام ششم علیه‌السلام دارد ، که هرگاه مرد پیش آمدی یا سختی به او رسید یا گرفتار کاری شد ، زانوها و بازوها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تا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کرده ، آنها را به زمین بچسباند و سینه خود را نیز به زمین چسبانده سپس در حال سجده حاجت خود را بخواهد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659"/>
      </w:r>
      <w:r>
        <w:rPr>
          <w:rFonts w:ascii="IRNazanin" w:hAnsi="IRNazanin" w:eastAsia="IRNazanin"/>
          <w:color w:val="111111"/>
          <w:sz w:val="28"/>
          <w:sz w:val="28"/>
          <w:szCs w:val="28"/>
          <w:rtl w:val="true"/>
          <w:lang w:bidi="fa-IR"/>
        </w:rPr>
        <w:t xml:space="preserve">ضعیف عدی بن حاتم ، دعائی از امیرالمؤمنین علیه‌السلام نقل کرده که حضرت قسم خورده‌اند ، به این دعا؟ هیچ گرفتاری ، و هیچ جنگ زده یا مال برده‌ای دعاء نمی‌کند جز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تنگی بیرون می‌آورد بند گرفتاری او را باز کرده ، همش را فرج فرموده ، غمش را زایل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 لا إِلَهَ إِلاّ اللّه‌ُ إِیمَاناً وَتَصْدِیقاً ، لا إِلَهَ إِلاّ اللّه‌ُ تَعَبُّداً وَرِقّاً ، یَا مُعِزَّ الْمُوءْمِنِینَ بِسُلْطَانِهِ ، یَا مُذِلَّ الْجَبَّارِینَ بِعَظَمَتِهِ ، أَنْتَ کَهْفِی حِینَ تُعْیِینِی الْمَذَاهِبُ عِنْدَ حُلُولِ النَّوَائِبِ فَتَضِیقُ عَلَیَّ الاْءَرْضُ بِرُحْبِهَا ، أَنْتَ خَلَقْتَنِی یَا سَیِّدِی رَحْمَةً مِنْکَ لِی ، وَلَوْ لا رَحْمَتُکَ لَکُنْتُ مِنَ الْهَالِکِینَ ، وَأَنْتَ مُوءَیِّدِی بِالنَّصْرِ مِنْ أَعْدَائِی ، وَلَوْ لا نَصْرُکَ لَکُنْتُ مِنَ</w:t>
      </w:r>
    </w:p>
    <w:p>
      <w:pPr>
        <w:pStyle w:val="BookText"/>
        <w:rPr/>
      </w:pPr>
      <w:r>
        <w:rPr>
          <w:rFonts w:ascii="Amiri" w:hAnsi="Amiri" w:eastAsia="Amiri" w:cs="Amiri"/>
          <w:color w:val="111111"/>
          <w:sz w:val="28"/>
          <w:sz w:val="28"/>
          <w:szCs w:val="28"/>
          <w:rtl w:val="true"/>
          <w:lang w:bidi="ar-SA"/>
        </w:rPr>
        <w:t xml:space="preserve">الْمَغْلُوبِینَ ، یَا مُنْشِئَ الْبَرَکَاتِ مِنْ مَوَاضِعِهَا ، وَمُرْسِلَ الرَّحْمَةِ مِنْ مَعَادِنِهَا ، وَیَا مَنْ خَصَّ نَفْسَهُ بِالْعِزِّ وَالرِّفْعَةِ ، فَأَوْلِیَاوءُهُ بِعِزِّهِ یَعْتَزُّونَ ، وَیَا مَنْ وَضَعَ لَهُ الْمُلُوکُ نِیرَ الْمَذَلَّةِ عَلَی أَعْنَاقِهِمْ ، فَهُمْ مِنْ سَطَوَاتِهِ خَائِفُونَ ، أَسْأَلُکَ بِکِبْرِیَائِکَ الَّتِی شَقَقْتَهَا مِنْ عَظَمَتِکَ ، وَبِعَظَمَتِکَ الَّتِی اسْتَوَیْتَ بِهَا عَلَی عَرْشِکَ ، وَعَلَوْتَ بِهَا عَلَی خَلْقِکَ ، وَکُلُّهُمْ خَاضِعٌ ذَلِیلٌ لِعِزَّتِکَ ، صَلِّ عَلَی مُحَمَّدٍ وَآلِهِ وَافْعَلْ بِی أَوْلَی الاْءَمْرَیْنِ تَبَارَکْتَ یَا أَرْحَمَ الرَّاحِمِینَ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کافی بسندی ضعیف روایتی</w:t>
      </w:r>
      <w:r>
        <w:rPr>
          <w:rStyle w:val="FootnoteAnchor"/>
          <w:rtl w:val="true"/>
        </w:rPr>
        <w:footnoteReference w:id="660"/>
      </w:r>
      <w:r>
        <w:rPr>
          <w:rFonts w:ascii="IRNazanin" w:hAnsi="IRNazanin" w:eastAsia="IRNazanin"/>
          <w:color w:val="111111"/>
          <w:sz w:val="28"/>
          <w:sz w:val="28"/>
          <w:szCs w:val="28"/>
          <w:rtl w:val="true"/>
          <w:lang w:bidi="fa-IR"/>
        </w:rPr>
        <w:t xml:space="preserve">از زیاد قندی آورده ، که برای خلاصی از زندان به سبب اتهام مالی ، امام هفتم علیه‌السلام دعائی برای او نوشته که سجده را طول داده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مَنْ لا أحَدَ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سپس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لا یَزیدُهُ کَثْرَةُ الدُّعاءِ إلاّ جُوداً وَکَرَماً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آنگاه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الأربابِ أنْتَ أنْتَ أنْتَ الّذی انقَطَعَ الرجاء إلاّ مِنْکَ ، یا علی یا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می‌گوید این دعا را کردم خداوند فرج برایم کرد و آزاد شدم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مرسل</w:t>
      </w:r>
      <w:r>
        <w:rPr>
          <w:rStyle w:val="FootnoteAnchor"/>
          <w:rtl w:val="true"/>
        </w:rPr>
        <w:footnoteReference w:id="661"/>
      </w:r>
      <w:r>
        <w:rPr>
          <w:rFonts w:ascii="IRNazanin" w:hAnsi="IRNazanin" w:eastAsia="IRNazanin"/>
          <w:color w:val="111111"/>
          <w:sz w:val="28"/>
          <w:sz w:val="28"/>
          <w:szCs w:val="28"/>
          <w:rtl w:val="true"/>
          <w:lang w:bidi="fa-IR"/>
        </w:rPr>
        <w:t xml:space="preserve">در سرائر از امام صادق علیه‌السلام دارد که هرگاه همّی به تو رسید سه بار دست خود را بر جای سجده‌ات مسح کرده ، بر صورت خود از سمت گونه چپ بکش و بر پهلوی پیشانی به سوی گونه راست ، و در هر 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 اِلهَ اِلاّ هُوَ ، عالِمُ الْغَیْبِ وَالشَّهادَةِ ، الرَّحْمنُ الرَّحیمُ ، اللّهُمّ إنی أعوذُ بِکَ مِنَ الهَمِّ وَالحُزْنِ وَالسقْمِ وَالعَدَم والصّغار والذّلِ وَالفَواحِشِ ما ظَهَرَ مِنْها وَما بَطَن </w:t>
      </w:r>
      <w:r>
        <w:rPr>
          <w:rFonts w:eastAsia="IRNazanin" w:cs="IRNazanin"/>
          <w:color w:val="111111"/>
          <w:sz w:val="28"/>
          <w:szCs w:val="28"/>
          <w:rtl w:val="true"/>
          <w:lang w:bidi="fa-IR"/>
        </w:rPr>
        <w:t>» .</w:t>
      </w:r>
      <w:bookmarkStart w:id="675" w:name="pg2796_18256"/>
    </w:p>
    <w:p>
      <w:pPr>
        <w:pStyle w:val="Heading3"/>
        <w:numPr>
          <w:ilvl w:val="2"/>
          <w:numId w:val="1"/>
        </w:numPr>
        <w:rPr/>
      </w:pPr>
      <w:bookmarkStart w:id="676" w:name="__RefHeading___Toc2195933_1395250215"/>
      <w:bookmarkStart w:id="677" w:name="_Toc256"/>
      <w:bookmarkEnd w:id="675"/>
      <w:bookmarkEnd w:id="676"/>
      <w:r>
        <w:rPr>
          <w:rtl w:val="true"/>
        </w:rPr>
        <w:t>دعاء مبیت</w:t>
      </w:r>
      <w:bookmarkEnd w:id="677"/>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فلاح السائل</w:t>
      </w:r>
      <w:r>
        <w:rPr>
          <w:rStyle w:val="FootnoteAnchor"/>
          <w:rtl w:val="true"/>
        </w:rPr>
        <w:footnoteReference w:id="662"/>
      </w:r>
      <w:r>
        <w:rPr>
          <w:rFonts w:ascii="IRNazanin" w:hAnsi="IRNazanin" w:eastAsia="IRNazanin"/>
          <w:color w:val="111111"/>
          <w:sz w:val="28"/>
          <w:sz w:val="28"/>
          <w:szCs w:val="28"/>
          <w:rtl w:val="true"/>
          <w:lang w:bidi="fa-IR"/>
        </w:rPr>
        <w:t xml:space="preserve">دعائی مرسلاً از امام صادق علیه‌السلام ذکر کرده که برای امان از هر ترسی ، تسبیحی از تربت امام حسین علیه‌السلام بگیرد و دعای 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حضرت امیر علیه‌السلام به جای پیغمبر صلی‌الله‌علیه‌و‌آله در فراش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خوانده و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أَمْسَیْتُ اللَّهُمَّ مُعْتَصِماً بِذِمَامِکَ وَجِوَارِکَ الْمَنِیعِ الَّذِی لا یُطَاوَلُ وَلا یُحَاوَلُ مِنْ شَرِّ کُلِّ غَاشِمٍ وَطَارِقٍ مِنْ سَائِرِ مَنْ خَلَقْتَ وَمَا خَلَقْتَ ، مِنْ خَلْقِکَ الصَّامِتِ وَالنَّاطِقِ مِنْ کُلِّ مَخُوفٍ بِلِبَاسٍ سَابِغَةٍ حَصِینَةٍ وَلاءِ أَهْلِ بَیْتِ نَبِیِّکَ علیهم‌السلام مُحْتَجِباً مِنْ کُلِّ قَاصِدٍ لِی إِلَی أَذِیَّةٍ بِجِدَارٍ حَصِینٍ ، الاْءِخْلاصِ فِی الإعْتِرَافِ بِحَقِّهِمْ ، وَالتَّمَسُّکِ بِحَبْلِهِمْ ، مُوقِناً أَنَّ الْحَقَّ لَهُمْ وَمَعَهُمْ وَفِیهِمْ وَبِهِمْ ، أُوَالِی مَنْ وَالَوْا وَأُجَانِبُ مَنْ جَانَبُوا وَأُعَادِی مَنْ عَادَوْا فَصَلِّ عَلَی مُحَمَّدٍ وَآلِهِ ، وَأَعِذْنِی اللَّهُمَّ بِهِمْ مِنْ شَرِّ کُلِّ مَا أَتَّقِیهِ ، یَا عَظِیمُ حَجَزْتُ الاْءَعَادِیَ عَنِّی بِبَدِیعِ السَّمَاوَاتِ وَالاْءَرْضِ ، إِنَّا جَعَلْنا مِنْ بَیْنِ أَیْدِیهِمْ سَدًّا وَمِنْ خَلْفِهِمْ سَدًّا فَأَغْشَیْناهُمْ فَهُمْ لا یُبْصِرُون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تسبیح را بوسیده بر چشمهای خود بنهد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اَسْئَلُکَ بِحَقِّ هـذِهِ التُّرْبَةِ، وَبِحَقِّ صاحِبِها ، وَبِحَقِّ جَدِّهِ وَاَبیهِ، وَبِحَقِّ اُمِّهِ وَبِحَقِّ اَخیهِ، وَبِحَقِّ وُلْدِهِ الطّاهِرینَ، اجْعَلْها شِفآءً مِنْ کُلِّ دآءٍ، وَاَمانا مِنْ کُلِّ خَوْفٍ، وَحِفْظا مِنْ کُلِّ سُوآءٍ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آنرا بر پهلوی پیشانی خود بگذارد ، اگر این کار را در صبح کرد تا شب در امان خداست ، و اگر در شب کرد در امان خداست تا صبح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دعائی در دعوات راوندی</w:t>
      </w:r>
      <w:r>
        <w:rPr>
          <w:rStyle w:val="FootnoteAnchor"/>
          <w:rtl w:val="true"/>
        </w:rPr>
        <w:footnoteReference w:id="663"/>
      </w:r>
      <w:r>
        <w:rPr>
          <w:rFonts w:ascii="IRNazanin" w:hAnsi="IRNazanin" w:eastAsia="IRNazanin"/>
          <w:color w:val="111111"/>
          <w:sz w:val="28"/>
          <w:sz w:val="28"/>
          <w:szCs w:val="28"/>
          <w:rtl w:val="true"/>
          <w:lang w:bidi="fa-IR"/>
        </w:rPr>
        <w:t xml:space="preserve">از حضرت امیرالمؤمنین علیه‌السلام وارد شده ، که هرگاه صبح شد سه 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الملِکِ القُدُّوس بعد بگوید اَللّـهُمَّ</w:t>
      </w:r>
      <w:bookmarkStart w:id="678" w:name="pg2796_18257"/>
    </w:p>
    <w:p>
      <w:pPr>
        <w:pStyle w:val="BookText"/>
        <w:rPr/>
      </w:pPr>
      <w:bookmarkEnd w:id="678"/>
      <w:r>
        <w:rPr>
          <w:rFonts w:ascii="IRNazanin" w:hAnsi="IRNazanin" w:eastAsia="IRNazanin"/>
          <w:color w:val="111111"/>
          <w:sz w:val="28"/>
          <w:sz w:val="28"/>
          <w:szCs w:val="28"/>
          <w:rtl w:val="true"/>
          <w:lang w:bidi="fa-IR"/>
        </w:rPr>
        <w:t xml:space="preserve">اِنّی اَعوُذُ بِکَ مِنْ زَوالِ نِعْمَتِکَ، وَمِنْ تَحْویلِ عافِیَتِکَ، وَمِنْ فجأة نَقِمَتِکَ، وَمِن دَرَکِ الشَّقآءِ، وَمِنْ شَرِّ ما سبق فی الْکِتابِ ، اَللّـهُمَّ انی اسألک بعزّة مُلْکِکَ وَشِدَّةِ قُوَّتِکَ ، وَبِعِظَمِ سُلطانِکَ ، وَبِقُدْرَتِکَ عَلی خَلْقِکَ أنْ تُصَلّیَ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می‌خواهی انشاء اللّه تعالی برآورده می‌شود </w:t>
      </w:r>
      <w:r>
        <w:rPr>
          <w:rFonts w:eastAsia="IRNazanin" w:cs="IRNazanin"/>
          <w:color w:val="111111"/>
          <w:sz w:val="28"/>
          <w:szCs w:val="28"/>
          <w:rtl w:val="true"/>
          <w:lang w:bidi="fa-IR"/>
        </w:rPr>
        <w:t>.</w:t>
      </w:r>
    </w:p>
    <w:p>
      <w:pPr>
        <w:pStyle w:val="Heading3"/>
        <w:numPr>
          <w:ilvl w:val="2"/>
          <w:numId w:val="1"/>
        </w:numPr>
        <w:rPr/>
      </w:pPr>
      <w:bookmarkStart w:id="679" w:name="__RefHeading___Toc2195935_1395250215"/>
      <w:bookmarkStart w:id="680" w:name="_Toc257"/>
      <w:bookmarkEnd w:id="679"/>
      <w:r>
        <w:rPr>
          <w:rtl w:val="true"/>
        </w:rPr>
        <w:t>دعاء حفظ</w:t>
      </w:r>
      <w:bookmarkEnd w:id="680"/>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بلد الامین و دعوات راوندی</w:t>
      </w:r>
      <w:r>
        <w:rPr>
          <w:rStyle w:val="FootnoteAnchor"/>
          <w:rtl w:val="true"/>
        </w:rPr>
        <w:footnoteReference w:id="664"/>
      </w:r>
      <w:r>
        <w:rPr>
          <w:rFonts w:ascii="IRNazanin" w:hAnsi="IRNazanin" w:eastAsia="IRNazanin"/>
          <w:color w:val="111111"/>
          <w:sz w:val="28"/>
          <w:sz w:val="28"/>
          <w:szCs w:val="28"/>
          <w:rtl w:val="true"/>
          <w:lang w:bidi="fa-IR"/>
        </w:rPr>
        <w:t xml:space="preserve">مرسلاً از پیغمبر صلی‌الله‌علیه‌و‌آله وارد شده که هر که در حالی صبح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وَهُوَ اَرْحَمُ الرّاحِمینَ ، اِنَّ وَلِیِّیَ اللّه‌ُ الَّذی نَزَّلَ الْکِتابَ وَهُوَ یَتَوَلَّی الصّالِحینَ ، فَاِنْ تَوَلَّوْا فَقُـلْ حَسْبِیَ اللّه‌ُ لا اِلـهَ اِلاّ هُوَ ، عَلَیْهِ تَوَکَّلْتُ وَهُـوَ رَبُّ الْعَـرْشِ الْعَـظیمِ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آن روز حفظ می‌کند ، و در همان کتاب از امام صادق علیه‌السلام آورده ، که هر که در صبح روزش سه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الَّذی لایَضُرُّ مَعَ اِسْمِهِ شَیْ‌ءٌ فِی الاْءَرْضِ وَلا فِی السَّمآءِ ، وَهُوَ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بلائی به او نمی‌رسد و هم چنین اگر سه بار در مساء بگوید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w:t>
      </w:r>
      <w:r>
        <w:rPr>
          <w:rStyle w:val="FootnoteAnchor"/>
          <w:rtl w:val="true"/>
        </w:rPr>
        <w:footnoteReference w:id="665"/>
      </w:r>
      <w:r>
        <w:rPr>
          <w:rFonts w:ascii="IRNazanin" w:hAnsi="IRNazanin" w:eastAsia="IRNazanin"/>
          <w:color w:val="111111"/>
          <w:sz w:val="28"/>
          <w:sz w:val="28"/>
          <w:szCs w:val="28"/>
          <w:rtl w:val="true"/>
          <w:lang w:bidi="fa-IR"/>
        </w:rPr>
        <w:t xml:space="preserve">که خضر و الیاس علیهما السلام در هر موسم حج که از هم جدا می‌شوند ، این دعاء را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ما شَاءَ اللّه ، لا قُوَّةَ إلاّ بِاللّه‌ِ ، ما شاء اللّه‌ُ ، کُلَّ نِعْمَةٍ مِنْ اللّه‌ِ ، ما شاءَ اللّه‌ُ ، الخَیْر کُلّه بِیَدِ اللّه‌ِ عَزّوجل ، ما شاءَ اللّه‌ُ لا یَصْرِفُ السُّوءَ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حالی که صبح می‌کند سه بار این را بگوید از سوختن و دزدی 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w:t>
      </w:r>
      <w:bookmarkStart w:id="681" w:name="pg2796_18258"/>
    </w:p>
    <w:p>
      <w:pPr>
        <w:pStyle w:val="Heading3"/>
        <w:numPr>
          <w:ilvl w:val="2"/>
          <w:numId w:val="1"/>
        </w:numPr>
        <w:rPr/>
      </w:pPr>
      <w:bookmarkStart w:id="682" w:name="__RefHeading___Toc2195937_1395250215"/>
      <w:bookmarkStart w:id="683" w:name="_Toc258"/>
      <w:bookmarkEnd w:id="681"/>
      <w:bookmarkEnd w:id="682"/>
      <w:r>
        <w:rPr>
          <w:rtl w:val="true"/>
        </w:rPr>
        <w:t>دعایی دیگر</w:t>
      </w:r>
      <w:bookmarkEnd w:id="683"/>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 روایتی</w:t>
      </w:r>
      <w:r>
        <w:rPr>
          <w:rStyle w:val="FootnoteAnchor"/>
          <w:rtl w:val="true"/>
        </w:rPr>
        <w:footnoteReference w:id="666"/>
      </w:r>
      <w:r>
        <w:rPr>
          <w:rFonts w:ascii="IRNazanin" w:hAnsi="IRNazanin" w:eastAsia="IRNazanin"/>
          <w:color w:val="111111"/>
          <w:sz w:val="28"/>
          <w:sz w:val="28"/>
          <w:szCs w:val="28"/>
          <w:rtl w:val="true"/>
          <w:lang w:bidi="fa-IR"/>
        </w:rPr>
        <w:t xml:space="preserve">به سندی ضعیف از پیغمبر صلی‌الله‌علیه‌و‌آله آورده که هیچ بنده این دعاء را در هر صبح نمی‌خواند ، مگر آنه تا روز بعد در حرز خداست و هر هم و غمی و اندوه و گرفتاری از او کفایت شده ، و برای دخول بر سلاطین نیز می‌باشد ، و حرز از شیطان است ، در سختیها به او دعاء کنید ، هر اندوهناکی به او دعاء کند خداوند فرج برایش سازد ، و هر زندانی بخواند برایش فرج گردد و حوائج او برآورده می‌شود ، و مبادا کسی را به او نفرین کنی که از تیر کاری تندتر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اللَّهُمَّ یَا صَرِیخَ الْمَکْرُوبِینَ ، یَا مُجِیبَ دَعْوَةِ الْمُضْطَرِّینَ یَا کَاشِفَ الْکَرْبِ الْعَظِیمِ ، یَا أَرْحَمَ الرَّاحِمِینَ ، اکْشِفْ کَرْبِی وَهَمِّی ، فَإِنَّهُ لا یَکْشِفُ الْکَرْبَ الْعَظِیمَ إِلاّ أَنْتَ ، فَقَدْ تَعْرِفُ حَالِی وَحَاجَتِی وَفَقْرِی وَفَاقَتِی ، فَاکْفِنِی مَا أَهَمَّنِی مِنْ أَمْرِ الدُّنْیَا وَالآْخِرَةِ بِجُودِکَ وَکَرَمِکَ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بِنُورِکَ اهْتَدَیْتُ ، وَبِفَضْلِکَ اسْتَغْنَیْتُ ، وَفِی نِعْمَتِکَ أَصْبَحْتُ وَأَمْسَیْتُ ، ذُنُوبِی بَیْنَ یَدَیْکَ ، أَسْتَغْفِرُکَ وَأَتُوبُ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مِنْ حِلْمِکَ لِجَهْلِی ، وَمِنْ فَضْلِکَ لِفَاقَتِی ، وَمِنْ مَغْفِرَتِکَ لِخَطَایَایَ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الصَّبْرَ عِنْدَ الْبَلاءِ ، وَالشُّکْرَ عِنْدَ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أَخْشَاکَ إِلَی یَوْمِ أَلْقَاکَ حَتَّی کَأَنَّنِی أَرَاکَ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أَوْزِعْنِی أَنْ أَذْکُرَکَ ، لا أَنْسَاکَ لَیْلاً وَلا نَهَاراً وَلا صَبَاحاً وَلا مَسَاءً ، آمِینَ رَبَّ الْعَالَمِینَ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عَبْدُکَ ابْنُ أَمَتِکَ نَاصِیَتِی بِیَدِکَ ، مَاضٍ فِیَّ حُکْمُکَ ، عَدْلٌ فِیَّ قَضَاوءُکَ ،</w:t>
      </w:r>
    </w:p>
    <w:p>
      <w:pPr>
        <w:pStyle w:val="BookText"/>
        <w:rPr/>
      </w:pPr>
      <w:r>
        <w:rPr>
          <w:rFonts w:ascii="Amiri" w:hAnsi="Amiri" w:eastAsia="Amiri" w:cs="Amiri"/>
          <w:color w:val="111111"/>
          <w:sz w:val="28"/>
          <w:sz w:val="28"/>
          <w:szCs w:val="28"/>
          <w:rtl w:val="true"/>
          <w:lang w:bidi="ar-SA"/>
        </w:rPr>
        <w:t xml:space="preserve">مُجْزَلٌ فِیَّ فَضْلُکَ وَعَطَاوءُکَ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بِکُلِّ اسْمٍ هُوَ لَکَ سَمَّیْتَ بِهِ نَفْسَکَ ، أَوْ أَنْزَلْتَهُ فِی کِتَابِکَ ، أَوْ عَلَّمْتَهُ أَحَداً مِنْ خَلْقِکَ ، أَوِ اسْتَأْثَرْتَ بِهِ فِی عِلْمِ الْغَیْبِ عِنْدَکَ ، أَنْ تُصَلِّیَ عَلَی مُحَمَّدٍ وَآلِ مُحَمَّدٍ ، وَأَنْ تَجْعَلَ الْقُرْآنَ رَبِیعَ قَلْبِی ، وَنُورَ بَصَرِی ، وَجَلاءَ حُزْنِی ، وَذَهَابَ هَمِّی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یَا أَکْبَرَ مِنْ کُلِّ کَبِیرٍ یَا مَنْ لا شَرِیکَ لَهُ وَلا وَزِیرَ ، یَا خَالِقَ الشَّمْسِ وَالْقَمَرِ الْمُنِیرِ ، یَا عِصْمَةَ الْخَائِفِینَ ، یَا جَارَ الْمُسْتَجِیرِینَ ، یَا مُغِیثَ الْمَظْلُومِ الْحَقِیرِ ، یَا رَازِقَ الطِّفْلِ الصَّغِیرِ ، وَیَا مُغْنِیَ الْبَائِسِ الْفَقِیرِ وَیَا جَابِرَ الْعَظْمِ الْکَسِیرِ ، یَا مُطْلِقَ الْمُکَبَّلِ الاْءَسِیرِ ، یَا قَاصِمَ کُلِّ جَبَّارٍ عَنِیدٍ ، اجْعَلْ لِی مِنْ أَمْرِی فَرَجاً وَمَخْرَجاً وَیُسْراً ، وَارْزُقْنِی مِنْ حَیْثُ أَحْتَسِبُ ، وَمِنْ حَیْثُ لا أَحْتَسِبُ إِنَّکَ سَمِیعُ الدُّعَاءِ یَا ذَا الْجَلالِ وَالاْءِکْرَامِ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عَفُوٌّ تُحِبُّ الْعَفْوَ فَاعْفُ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مُحْسِنٌ فَأَحْسِنْ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رَحِیمٌ تُحِبُّ الرَّحْمَةَ فَارْحَمْنِی ، اللَّهُمَّ إِنَّکَ لَطِیفٌ تُحِبُّ اللُّطْفَ ، فَالْطُفْ بِی ، یَا مُقِیلَ عَثْرَتِی ، وَیَا رَاحِمَ عَبْرَتِی ، وَیَا مُجِیبَ دَعْوَتِی ، أَسْأَلُکَ الْخَیْرَ کُلَّهُ ، وَأَعُوذُ بِکَ مِنَ الشَّرِّ کُلِّهِ ، مَا أَحَاطَ بِهِ عِلْمُکَ ، یَا غِیَاثَ مَنْ لا غِیَاثَ لَهُ ، یَا ذُخْرَ مَنْ لا ذُخْرَ لَهُ ، یَا سَنَدَ مَنْ لا سَنَدَ لَهُ ، اغْفِرْ لِی عِلْمَکَ فِیَّ وَشَهَادَتَکَ عَلَیَّ ، فَإِنَّکَ تَسَمَّیْتَ لِسَعَةِ رَحْمَتِکَ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الثَّبَاتَ فِی الاْءَمْرِ ، وَالْعَزِیمَةَ عَلَی الرُّشْدِ ، وَأَسْأَلُکَ شُکْرَ نِعْمَتِکَ ، وَأَسْأَلُکَ حُسْنَ عِبَادَتِکَ ، وَأَسْأَلُکَ قَلْباً سَلِیماً ، وَلِسَاناً صَادِقاً ، وَأَسْأَلُکَ مِنْ خَیْرِ مَا أَعْلَمُ ، وَمِنْ خَیْرِ مَا لا أَعْلَمُ إِنَّکَ تَعْلَمُ وَلا أَعْلَمُ ، وَأَنْتَ عَلاّمُ الْغُیُوبِ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بِکَ أَصْبَحْنَا وَبِکَ أَمْسَیْنَا ، وَبِکَ نُصْبِحُ وَبِکَ نُمْسِی ، وَبِکَ نَحْیَا وَبِکَ</w:t>
      </w:r>
    </w:p>
    <w:p>
      <w:pPr>
        <w:pStyle w:val="BookText"/>
        <w:rPr/>
      </w:pPr>
      <w:r>
        <w:rPr>
          <w:rFonts w:ascii="Amiri" w:hAnsi="Amiri" w:eastAsia="Amiri" w:cs="Amiri"/>
          <w:color w:val="111111"/>
          <w:sz w:val="28"/>
          <w:sz w:val="28"/>
          <w:szCs w:val="28"/>
          <w:rtl w:val="true"/>
          <w:lang w:bidi="ar-SA"/>
        </w:rPr>
        <w:t xml:space="preserve">نَمُوتُ ، وَعَلَیْکَ أَتَوَکَّلُ ، وَإِلَیْکَ النُّشُورُ ، وَلا حَوْلَ وَلا قُوَّةَ إِلاّ بِاللّه‌ِ الْعَلِیِّ الْعَظِیمِ ، وَأَشْهَدُ أَنْ لا إِلَهَ إِلاّ اللّه‌ُ أَحَداً صَمَداً لَمْ یَتَّخِذْ صَاحِبَةً وَلا وَلَداً ، أَفَرَأَیْتَ مَنِ اتَّخَذَ إِلهَهُ هَواهُ ، وَأَضَلَّهُ اللّه‌ُ عَلی عِلْمٍ ، وَخَتَمَ عَلی سَمْعِهِ وَقَلْبِهِ وَجَعَلَ عَلی بَصَرِهِ غِشاوَةً ، فَمَنْ یَهْدِیهِ مِنْ بَعْدِ اللّه‌ِ أَ فَلا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اطْمِسْ عَلَی أَبْصَارِ أَعْدَائِنَا کُلِّهِمْ مِنَ الْجِنِّ وَالاْءِنْسِ وَاجْعَلْ عَلَی بَصَرِهِ غِشَاوَةً ، وَاخْتِمْ عَلَی قَلْبِهِ ، وَأَخْرِجْ ذِکْرِی مِنْ قَلْبِهِ ، وَاجْعَلْ بَیْنِی وَبَیْنَ عَدُوِّی حِجَاباً وَحِصْناً مَنِیعاً ، لا یَرُومُهُ سُلْطَانٌ وَلا شَیْطَانٌ وَلا إِنْسٌ وَلا 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أَدْرَأُ بِکَ فِی نَحْرِهِ ، وَأَسْتَعِیذُ بِکَ مِنْ شَرِّهِ ، وَأَسْتَعِینُ بِکَ عَلَیْهِ ، فَاکْفِنِیهِ کَیْفَ شِئْتَ وَأَنَّی شِئْتَ اللَّهُمَّ لَکَ الْحَمْدُ ، وَأَنْتَ الْمُسْتَعَانُ ، وَبِکَ الْمُسْتَغَاثُ ، وَإِلَیْکَ الْمُشْتَکَی ، وَلا حَوْلَ وَلا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صَدْرَ یَوْمِی هَذَا فَلاحاً وَأَوْسَطَهُ صَلاحاً وَآخِرَهُ نَجَاحاً اللَّهُمَّ اجْعَلْ لِی فِی صَدْرِ جَمِیعِ بَنِی آدَمَ وَحَوَّاءَ وَالْجِنِّ وَالاْءِنْسِ وَالشَّیَاطِینِ وَالْمَرَدَةِ رَأْفَةً وَرَحْمَةً ، خَیْرُهُمْ بَیْنَ أَعْیُنِهِمْ ، وَشَرُّهُمْ تَحْتَ أَقْدَامِهِمْ ، وَبِاللّه‌ِ أَسْتَعِینُ عَلَیْهِمْ ، أَنْ یَفْرُطَ عَلَیَّ أَحَدٌ مِنْهُمْ أَوْ أَنْ یَطْغَی ، عَزَّ جَارُکَ ، وَجَلَّ ثَنَاوءُکَ ، وَلا إِلَهَ غَیْرُکَ ، وَحْدَکَ لا شَرِیکَ لَکَ ، صَلِّ عَلَی مُحَمَّدٍ وَآلِ مُحَمَّدٍ ، وَارْزُقْنِی الْخَیْرَ کُلَّهُ ، مَا أَحَاطَ بِهِ عِلْمُکَ ، یَا حَنَّانُ یَا مَنَّانُ یَا ذَا الْجَلالِ وَالاْءِکْرَامِ ، وَالْحَمْدُ للّه‌ِِ عَلَی آلائِهِ ، وَأَحْمَدُهُ عَلَی نَعْمَائِهِ ، وَأَشْکُرُهُ عَلَی آلائِهِ ، وَأُومِنُ بِقَضَائِهِ الَّذِی لا هَادِیَ لِمَنْ أَضَلَّ ، وَلا خَاذِلَ لِمَنْ نَصَرَ ، وَأَشْهَدُ أَنْ لا إِلَهَ إِلاّ اللّه‌ُ وَحْدَهُ لا شَرِیکَ لَهُ وَأَشْهَدُ أَنَّ مُحَمَّداً عَبْدُهُ وَرَسُولُهُ الْمُصْطَفَی ، وَأَمِینُهُ الْمُرْتَضَی ، انْتَجَبَهُ وَحَبَاهُ وَاخْتَارَهُ وَارْتَضَاهُ صلی‌الله‌علیه‌و‌آله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إِیمَاناً صَادِقاً لَیْسَ بَعْدَهُ کُفْرٌ ، وَرَحْمَةً أَنَالُ بِهَا شَرَفَ کَرَامَتِکَ فِی</w:t>
      </w:r>
    </w:p>
    <w:p>
      <w:pPr>
        <w:pStyle w:val="BookText"/>
        <w:rPr/>
      </w:pPr>
      <w:r>
        <w:rPr>
          <w:rFonts w:ascii="Amiri" w:hAnsi="Amiri" w:eastAsia="Amiri" w:cs="Amiri"/>
          <w:color w:val="111111"/>
          <w:sz w:val="28"/>
          <w:sz w:val="28"/>
          <w:szCs w:val="28"/>
          <w:rtl w:val="true"/>
          <w:lang w:bidi="ar-SA"/>
        </w:rPr>
        <w:t xml:space="preserve">الدُّنْیَا وَالآْخِرَةِ ، تَبَارَکْتَ رَبَّنَا وَتَعَالَیْتَ ، تَمَّ نُورُکَ رَبِّی فَهَدَیْتَ ، وَعَظُمَ حِلْمُکَ رَبِّی فَعَفَوْتَ ، فَلَکَ الْحَمْدُ ، وَجْهُکَ أَکْرَمُ الْوُجُوهِ ، وَجَاهُکَ أَفْضَلُ الْجَاهِ ، وَعَطِیَّتُکَ أَرْفَعُ الْعَطَایَا وَأَهْنَوءُهَا ، تُطَاعُ رَبَّنَا فَتَشْکُرُ ، وَتُعْصَی رَبَّنَا فَتَغْفِرُ ، لِمَنْ تَشَاءُ ، تُجِیبُ دَعْوَةَ الْمُضْطَرِّ إِذَا دَعَاکَ ، وَتَکْشِفُ الضُّرَّ ، وَتَشْفِی السَّقِیمَ ، وَتَغْفِرُ الذَّنْبَ الْعَظِیمَ ، لا یُحْصِی نَعْمَاءَکَ أَحَدٌ ، رَبَّنَا فَلَکَ الْحَمْدُ حَمْداً أَبَداً لا یُحْصَی عَدَدُهُ ، وَلا یَضْمَحِلُّ سَرْمَدُهُ ، حَمْداً کَمَا حَمِدَکَ الْحَامِدُونَ مِنْ عِبَادِکَ الاْءَوَّلِینَ وَالآْخِرِینَ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النَّصِیبَ الاْءَوْفَرَ مِنَ الْجَنَّةِ ، وَأَسْأَلُکَ الْهُدَی وَالتُّقَی ، وَالْعَافِیَةَ ، وَالْبُشْرَی عِنْدَ انْقِطَاعِ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تَقْوَی لا تَنْفَدُ ، وَفَرَجاً لا یَنْقَطِعُ ، وَتَوْفِیقَ الْحَمْدِ ، وَلِبَاسَ التَّقْوَی ، وَزِینَةَ الاْءِیمَانِ ، وَمُرَافَقَةَ نَبِیِّکَ مُحَمَّدٍ صلی‌الله‌علیه‌و‌آله فِی أَعْلَی جَنَّةِ الْخُلْدِ ، یَا بَارِئُ لا بَدْءَ لَهُ ، یَا دَائِمُ لا نَفَادَ لَهُ ، یَا حَیُّ یَا مُحْیِیَ الْمَوْتَی ، یَا قَائِمُ عَلَی کُلِّ نَفْسٍ بِمَا کَسَبَتْ ، أَسْأَلُکَ الْهُدَی وَالتُّقَی ، وَالْعَافِیَةَ وَالْغِنَی ، وَالتَّوْفِیقَ لِمَا تُحِبُّ وَتَرْضَی یَا أَرْحَمَ الرَّاحِمِینَ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بِرَحْمَتِکَ الَّتِی وَسِعَتْ کُلَّ شَیْءٍ ، وَبِعِزَّتِکَ الَّتِی قَهَرْتَ بِهَا کُلَّ شَیْءٍ ، وَبِعَظَمَتِکَ الَّتِی ذَلَّ لَهَا کُلُّ شَیْءٍ ، وَبِقُوَّتِکَ الَّتِی لا یَقُومُ لَهَا شَیْءٌ ، وَبِسُلْطَانِکَ الَّذِی عَلا کُلَّ شَیْءٍ ، وَبِعِلْمِکَ الَّذِی أَحَاطَ بِکُلِّ شَیْءٍ ، وَبِاسْمِکَ الَّذِی یَبِیدُ لَهُ کُلُّ شَیْءٍ وَبِوَجْهِکَ الْبَاقِی بَعْدَ فَنَاءِ کُلِّ شَیْءٍ ، وَبِنُورِ وَجْهِکَ الَّذِی أَضَاءَ لَهُ کُلُّ شَیْءٍ ، أَنْ تَغْفِرَ لِی کُلَّ ذَنْبٍ ، وَتَمْحُوَ عَنِّی کُلَّ خَطِیئَةٍ ، وَأَنْ تُوَفِّقَنِی لِمَا تُحِبُّ وَتَرْضَی ، وَأَنْ تَکْفِیَنِی مَا هَمَّنِی وَمَا غَمَّنِی مِنَ الدُّنْیَا وَالآْخِرَةِ ، وَأَنْ تَرْزُقَنِی عَمَلَ الْخَیْرِ کُلِّهِ ، مَا أَحَاطَ بِهِ عِلْمُکَ ، آمِینَ رَبَّ الْعَالَمِینَ وَصَلَّی اللّه‌ُ عَلَی سَیِّدِنَا مُحَمَّدٍ رَسُولِهِ وَآلِهِ الطَّاهِرِینَ </w:t>
      </w:r>
      <w:r>
        <w:rPr>
          <w:rFonts w:eastAsia="Amiri" w:cs="Amiri" w:ascii="Amiri" w:hAnsi="Amiri"/>
          <w:color w:val="111111"/>
          <w:sz w:val="28"/>
          <w:szCs w:val="28"/>
          <w:rtl w:val="true"/>
          <w:lang w:bidi="ar-SA"/>
        </w:rPr>
        <w:t>» .</w:t>
      </w:r>
      <w:bookmarkStart w:id="684" w:name="pg2796_18262"/>
    </w:p>
    <w:p>
      <w:pPr>
        <w:pStyle w:val="Heading3"/>
        <w:numPr>
          <w:ilvl w:val="2"/>
          <w:numId w:val="1"/>
        </w:numPr>
        <w:rPr/>
      </w:pPr>
      <w:bookmarkStart w:id="685" w:name="__RefHeading___Toc2195939_1395250215"/>
      <w:bookmarkStart w:id="686" w:name="_Toc259"/>
      <w:bookmarkEnd w:id="684"/>
      <w:bookmarkEnd w:id="685"/>
      <w:r>
        <w:rPr>
          <w:rtl w:val="true"/>
        </w:rPr>
        <w:t>دعاء خیر دنیا و آخرت</w:t>
      </w:r>
      <w:bookmarkEnd w:id="686"/>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w:t>
      </w:r>
      <w:r>
        <w:rPr>
          <w:rStyle w:val="FootnoteAnchor"/>
          <w:rtl w:val="true"/>
        </w:rPr>
        <w:footnoteReference w:id="667"/>
      </w:r>
      <w:r>
        <w:rPr>
          <w:rFonts w:ascii="IRNazanin" w:hAnsi="IRNazanin" w:eastAsia="IRNazanin"/>
          <w:color w:val="111111"/>
          <w:sz w:val="28"/>
          <w:sz w:val="28"/>
          <w:szCs w:val="28"/>
          <w:rtl w:val="true"/>
          <w:lang w:bidi="fa-IR"/>
        </w:rPr>
        <w:t xml:space="preserve">دعائی با سندی ضعیف از امام صادق علیه‌السلام از پدرش از جدش از حضرت امیرالمؤمنین علیه‌السلام از پیغمبر صلی‌الله‌علیه‌و‌آله با مزایا و فوائد بسیاری ایراد کرده ، از آن جمله هر خیری برای دنیا و آخرت بخواهد و سه بار این دعا را بخواند خداوند به او عطا فرماید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الْحَمْدُ للّه‌ِِ الَّذِی لا إِلَهَ إِلاّ هُوَ الْمَلِکُ الْحَقُّ الْمُبِینُ ، الْمُدَبِّرُ بِلا وَزِیرٍ ، وَلا خَلْقٍ مِنْ عِبَادِهِ یَسْتَشِیرُ ، الاْءَوَّلُ غَیْرُ مَوْصُوفٍ ، وَالْبَاقِی بَعْدَ فَنَاءِ الْخَلْقِ الْعَظِیمُ الرُّبُوبِیَّةِ ، نُورُ السَّمَاوَاتِ وَالاْءَرَضِینَ ، وَفَاطِرُهُمَا وَمُبْتَدِعُهُمَا ، بِغَیْرِ عَمَدٍ خَلَقَهُمَا فَاسْتَقَرَّتِ الاْءَرَضُونَ بِأَوْتَادِهَا فَوْقَ الْمَاءِ ، ثُمَّ عَلا رَبُّنَا فِی السَّماواتِ الْعُلی ، الرَّحْمنُ عَلَی الْعَرْشِ اسْتَوی ، لَهُ ما فِی السَّماواتِ وَما فِی الاْءَرْضِ وَما بَیْنَهُما وَما تَحْتَ الثَّری ، فَأَنَا أَشْهَدُ بِأَنَّکَ أَنْتَ اللّه‌ُ لا رَافِعَ لِمَا وَضَعْتَ ، وَلا وَاضِعَ لِمَا رَفَعْتَ ، وَلا مُعِزَّ لِمَنْ أَذْلَلْتَ ، وَلا مُذِلَّ لِمَنْ أَعْزَزْتَ ، وَلا مَانِعَ لِمَا أَعْطَیْتَ ، وَلا مُعْطِیَ لِمَا مَنَعْتَ ، وَأَنْتَ اللّه‌ُ لا إِلَهَ إِلاّ أَنْتَ ، کُنْتَ إِذْ لَمْ تَکُنْ سَمَاءٌ مَبْنِیَّةٌ ، وَلا أَرْضٌ مَدْحِیَّةٌ ، وَلا شَمْسٌ مُضِیئَةٌ ، وَلا لَیْلٌ مُظْلِمٌ ، وَلا نَهَارٌ مُضِیءٌ ، وَلا بَحْرٌ لُجِّیٌّ ، وَلا جَبَلٌ رَاسٍ ، وَلا نَجْمٌ سَارٍ ، وَلا قَمَرٌ مُنِیرٌ ، وَلا رِیحٌ تَهُبُّ ، وَلا سَحَابٌ یَسْکُبُ ، وَلا بَرْقٌ یَلْمَعُ ، وَلا رُوحٌ یَتَنَفَّسُ ، وَلا طَائِرٌ یَطِیرُ ، وَلا نَارٌ تَتَوَقَّدُ ، وَلا مَاءٌ یَطَّرِدُ ، کُنْتَ قَبْلَ کُلِّ شَیْءٍ وَکَوَّنْتَ کُلَّ شَیْءٍ ، وَقَدَرْتَ عَلَی کُلِّ شَیْءٍ ، وَابْتَدَعْتَ کُلَّ شَیْءٍ ، وَأَغْنَیْتَ ، وَأَفْقَرْتَ ، وَأَمَتَّ وَأَحْیَیْتَ ، وَأَضْحَکْتَ ، وَأَبْکَیْتَ ، وَعَلَی الْعَرْشِ اسْتَوَیْتَ ، فَتَبَارَکْتَ یَا اللّه‌ُ وَتَعَالَیْتَ ، أَنْتَ اللّه‌ُ الَّذِی لا إِلَهَ إِلاّ أَنْتَ الْخَلاّقُ الْعَلِیمُ ، أَمْرُکَ غَالِبٌ ، وَعِلْمُکَ نَافِذٌ ، وَکَیْدُکَ غَرِیبٌ ، وَوَعْدُکَ صَادِقٌ وَحُکْمُکَ عَدْلٌ ، وَکَلامُکَ هُدًی ، وَوَحْیُکَ نُورٌ ، وَرَحْمَتُکَ وَاسِعَةٌ ، وَعَفْوُکَ عَظِیمٌ ، وَفَضْلُکَ کَثِیرٌ وَعَطَاوءُکَ جَزِیلٌ ، وَحَبْلُکَ مَتِینٌ ، وَإِمْکَانُکَ عَتِیدٌ ، وَجَارُکَ</w:t>
      </w:r>
    </w:p>
    <w:p>
      <w:pPr>
        <w:pStyle w:val="BookText"/>
        <w:rPr/>
      </w:pPr>
      <w:r>
        <w:rPr>
          <w:rFonts w:ascii="Amiri" w:hAnsi="Amiri" w:eastAsia="Amiri" w:cs="Amiri"/>
          <w:color w:val="111111"/>
          <w:sz w:val="28"/>
          <w:sz w:val="28"/>
          <w:szCs w:val="28"/>
          <w:rtl w:val="true"/>
          <w:lang w:bidi="ar-SA"/>
        </w:rPr>
        <w:t xml:space="preserve">عَزِیزٌ ، وَبَأْسُکَ شَدِیدٌ ، وَمَکْرُکَ مَکِیدٌ مَوْضِعُ کُلِّ شَکْوَی ، وَحَاضِرُ کُلِّ مَلإٍ ، وَمُنْتَهَی کُلِّ حَاجَةٍ ، وَفَرَجُ کُلِّ حَزِینٍ ، وَغِنَی کُلِّ مِسْکِینٍ ، وَحِصْنُ کُلِّ هَارِبٍ ، وَأَمَانُ کُلِّ خَائِفٍ ، حِرْزُ الضُّعَفَاءِ ، کَنْزُ الْفُقَرَاءِ ، مُفَرِّجُ الْغَمَّاءِ مُعِینُ الصَّالِحِینَ ، ذَلِکَ اللّه‌ُ رَبُّنَا ، لا إِلَهَ إِلاّ هُوَ ، تَکْفِی مَنْ تَوَکَّلَ عَلَیْکَ ، وَأَنْتَ جَارُ مَنْ لاذَ بِکَ وَتَضَرَّعَ إِلَیْکَ ، عِصْمَةُ مَنِ اعْتَصَمَ بِکَ مِنْ عِبَادِکَ ، نَاصِرُ مَنِ انْتَصَرَ بِکَ ، تَغْفِرُ الذُّنُوبَ لِمَنِ اسْتَغْفَرَکَ ، جَبَّارُ الْجَبَابِرَةِ ، عَظِیمُ الْعُظَمَاءِ ، کَبِیرُ الْکُبَرَاءِ ، سَیِّدُ السَّادَاتِ ، مَوْلَی الْمَوَالِی صَرِیخُ الْمُسْتَصْرِخِینَ ، مُنَفِّسٌ عَنِ الْمَکْرُوبِینَ ، مُجِیبُ دَعْوَةِ الْمُضْطَرِّینَ ، أَسْمَعُ السَّامِعِینَ أَبْصَرُ النَّاظِرِینَ ، أَحْکَمُ الْحَاکِمِینَ ، أَسْرَعُ الْحَاسِبِینَ ، أَرْحَمُ الرَّاحِمِینَ ، خَیْرُ الْغَافِرِینَ ، قَاضِی حَوَائِجِ الْمُوءْمِنِینَ ، مُغِیثُ الصَّالِحِینَ ، أَنْتَ اللّه‌ُ لا إِلَهَ إِلاّ أَنْتَ رَبُّ الْعَالَمِینَ ، أَنْتَ الْخَالِقُ وَأَنَا الْمَخْلُوقُ ، وَأَنْتَ الْمَالِکُ وَأَنَا الْمَمْلُوکُ ، وَأَنْتَ الرَّبُّ وَأَنَا الْعَبْدُ ، وَأَنْتَ الرَّازِقُ وَأَنَا الْمَرْزُوقُ وَأَنْتَ الْمُعْطِی وَأَنَا السَّائِلُ ، وَأَنْتَ الْجَوَادُ وَأَنَا الْبَخِیلُ ، وَأَنْتَ الْقَوِیُّ وَأَنَا الضَّعِیفُ ، وَأَنْتَ الْعَزِیزُ وَأَنَا الذَّلِیلُ ، وَأَنْتَ الْغَنِیُّ وَأَنَا الْفَقِیرُ ، وَأَنْتَ السَّیِّدُ وَأَنَا الْعَبْدُ ، وَأَنْتَ الْغَافِرُ وَأَنَا الْمُسِیءُ ، وَأَنْتَ الْعَالِمُ وَأَنَا الْجَاهِلُ ، وَأَنْتَ الْحَلِیمُ وَأَنَا الْعَجُولُ ، وَأَنْتَ الرَّحْمَنُ وَأَنَا الْمَرْحُومُ وَأَنْتَ الْمُعَافِی وَأَنَا الْمُبْتَلَی ، وَأَنْتَ الْمُجِیبُ وَأَنَا الْمُضْطَرُّ ، وَأَنَا أَشْهَدُ بِأَنَّکَ أَنْتَ اللّه‌ُ لا إِلَهَ إِلاّ أَنْتَ الْمُعْطِی عِبَادَکَ بِلا سُوءَالٍ ، وَأَشْهَدُ بِأَنَّکَ أَنْتَ اللّه‌ُ الْوَاحِدُ الْفَرْدُ ، وَإِلَیْکَ الْمَصِیرُ ، وَصَلَّی اللّه‌ُ عَلَی مُحَمَّدٍ وَأَهْلِ بَیْتِهِ الطَّیِّبِینَ الطَّاهِرِینَ ، وَاغْفِرْ لِی ذُنُوبِی ، وَاسْتُرْ عَلَیَّ عُیُوبِی وَافْتَحْ لِی مِنْ لَدُنْکَ رَحْمَةً وَرِزْقاً وَاسِعاً یَا أَرْحَمَ الرَّاحِمِینَ ، وَالْحَمْدُ للّه‌ِِ رَبِّ الْعالَمِینَ وَحَسْبُنَا اللّه‌ُ وَنِعْمَ الْوَکِیلُ ، وَلا حَوْلَ وَلا قُوَّةَ إِلاّ بِاللّه‌ِ الْعَلِیِّ الْعَظِیم </w:t>
      </w:r>
      <w:r>
        <w:rPr>
          <w:rFonts w:eastAsia="Amiri" w:cs="Amiri" w:ascii="Amiri" w:hAnsi="Amiri"/>
          <w:color w:val="111111"/>
          <w:sz w:val="28"/>
          <w:szCs w:val="28"/>
          <w:rtl w:val="true"/>
          <w:lang w:bidi="ar-SA"/>
        </w:rPr>
        <w:t>»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 المتهجد</w:t>
      </w:r>
      <w:r>
        <w:rPr>
          <w:rStyle w:val="FootnoteAnchor"/>
          <w:rtl w:val="true"/>
        </w:rPr>
        <w:footnoteReference w:id="668"/>
      </w:r>
      <w:r>
        <w:rPr>
          <w:rFonts w:ascii="IRNazanin" w:hAnsi="IRNazanin" w:eastAsia="IRNazanin"/>
          <w:color w:val="111111"/>
          <w:sz w:val="28"/>
          <w:sz w:val="28"/>
          <w:szCs w:val="28"/>
          <w:rtl w:val="true"/>
          <w:lang w:bidi="fa-IR"/>
        </w:rPr>
        <w:t>روایتی مرسل از امام ششم علیه‌السلام ذکر کرده که</w:t>
      </w:r>
      <w:bookmarkStart w:id="687" w:name="pg2796_18264"/>
    </w:p>
    <w:p>
      <w:pPr>
        <w:pStyle w:val="BookText"/>
        <w:rPr/>
      </w:pPr>
      <w:bookmarkEnd w:id="687"/>
      <w:r>
        <w:rPr>
          <w:rFonts w:ascii="IRNazanin" w:hAnsi="IRNazanin" w:eastAsia="IRNazanin"/>
          <w:color w:val="111111"/>
          <w:sz w:val="28"/>
          <w:sz w:val="28"/>
          <w:szCs w:val="28"/>
          <w:rtl w:val="true"/>
          <w:lang w:bidi="fa-IR"/>
        </w:rPr>
        <w:t xml:space="preserve">خداوند متعال خود را تمجید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شب و سه ساعت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رَبُّ الْعَالَمِینَ ، إِنِّی أَنَا اللّه‌ُ الْعَلِیُّ الْعَظِیمُ ، إِنِّی أَنَا اللّه‌ُ الْعَزِیزُ الْحَکِیمُ ، إِنِّی أَنَا اللّه‌ُ الْغَفُورُ الرَّحِیمُ ، إِنِّی أَنَا اللّه‌ُ الرَّحْمَنُ الرَّحِیمُ ، إِنِّی أَنَا اللّه‌ُ مَالِکُ یَوْمِ الدِّینِ ، إِنِّی أَنَا اللّه‌ُ لَمْ أَزَلْ ، إِنِّی أَنَا اللّه‌ُ لا إله إلاّ أنا خَالِقُ الْخَیْرِ وَالشَّرِّ ، إِنِّی أَنَا اللّه‌ُ خَالِقُ الْجَنَّةِ وَالنَّارِ ، إِنِّی أَنَا اللّه‌ُ بَدِیءُ کُلِّ شَیْءٍ وَإِلَیَّ یَعُودُ ، إِنِّی أَنَا اللّه‌ُ الْوَاحِدُ الصَّمَدُ ، إِنِّی أَنَا اللّه‌ُ الْمَلِکُ الْقُدُّوسُ السَّلامُ الْمُوءْمِنُ الْمُهَیْمِنُ الْعَزِیزُ الْجَبَّارُ الْمُتَکَبِّرُ ، إِنِّی أَنَا اللّه‌ُ الْخَالِقُ الْبَارِئُ الْمُصَوِّرُ لِیَ الاْءَسْمَاءُ الْحُسْنَی ، إِنِّی أَنَا اللّه‌ُ 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هیچ بنده مؤمنی نیست که بخواند خداوند را با اینها در حالی که دلش سوی خدا باشد مگر آنکه خداوند عزوجل حاجتش را برآورد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فلاح السائل</w:t>
      </w:r>
      <w:r>
        <w:rPr>
          <w:rStyle w:val="FootnoteAnchor"/>
          <w:rtl w:val="true"/>
        </w:rPr>
        <w:footnoteReference w:id="669"/>
      </w:r>
      <w:r>
        <w:rPr>
          <w:rFonts w:ascii="IRNazanin" w:hAnsi="IRNazanin" w:eastAsia="IRNazanin"/>
          <w:color w:val="111111"/>
          <w:sz w:val="28"/>
          <w:sz w:val="28"/>
          <w:szCs w:val="28"/>
          <w:rtl w:val="true"/>
          <w:lang w:bidi="fa-IR"/>
        </w:rPr>
        <w:t xml:space="preserve">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حلبی از قول امام ششم علیه‌السلام آورده برای گریه و فزع فرزندش در شب ، آخر شب وضو کامل گرفته ، دو رکعت نماز بخواند ، خداوند را ستوده ، مبادا قبل از ستودن و مدح پروردگار چیزی درخواست کند ، چون از مدح خداوند فارغ شد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و آل آن حضرت صلی‌الله‌علیه‌و‌آله بفرستد ، سپس بخواهد خداوند به او می‌دهد </w:t>
      </w:r>
      <w:r>
        <w:rPr>
          <w:rFonts w:eastAsia="IRNazanin" w:cs="IRNazanin"/>
          <w:color w:val="111111"/>
          <w:sz w:val="28"/>
          <w:szCs w:val="28"/>
          <w:rtl w:val="true"/>
          <w:lang w:bidi="fa-IR"/>
        </w:rPr>
        <w:t>.</w:t>
      </w:r>
    </w:p>
    <w:p>
      <w:pPr>
        <w:pStyle w:val="Heading3"/>
        <w:numPr>
          <w:ilvl w:val="2"/>
          <w:numId w:val="1"/>
        </w:numPr>
        <w:rPr/>
      </w:pPr>
      <w:bookmarkStart w:id="688" w:name="__RefHeading___Toc2195941_1395250215"/>
      <w:bookmarkStart w:id="689" w:name="_Toc260"/>
      <w:bookmarkEnd w:id="688"/>
      <w:r>
        <w:rPr>
          <w:rtl w:val="true"/>
        </w:rPr>
        <w:t>دعاء رفع بلاء</w:t>
      </w:r>
      <w:bookmarkEnd w:id="68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البلد الأمین</w:t>
      </w:r>
      <w:r>
        <w:rPr>
          <w:rStyle w:val="FootnoteAnchor"/>
          <w:rtl w:val="true"/>
        </w:rPr>
        <w:footnoteReference w:id="670"/>
      </w:r>
      <w:r>
        <w:rPr>
          <w:rFonts w:ascii="IRNazanin" w:hAnsi="IRNazanin" w:eastAsia="IRNazanin"/>
          <w:color w:val="111111"/>
          <w:sz w:val="28"/>
          <w:sz w:val="28"/>
          <w:szCs w:val="28"/>
          <w:rtl w:val="true"/>
          <w:lang w:bidi="fa-IR"/>
        </w:rPr>
        <w:t>این دعاء برای دفع بلاء از امام دهم علیه‌السلام ذکر شده که برای بعضی دوستان خود که در حبس متوکّل بود ، و او را به عقوبت ترسانده بود ، یاد دادند ، این نامه را نوشته در سه نسخه در سه جا پنهان کند ،</w:t>
      </w:r>
      <w:bookmarkStart w:id="690" w:name="pg2796_18265"/>
    </w:p>
    <w:p>
      <w:pPr>
        <w:pStyle w:val="BookText"/>
        <w:rPr/>
      </w:pPr>
      <w:bookmarkEnd w:id="690"/>
      <w:r>
        <w:rPr>
          <w:rFonts w:ascii="IRNazanin" w:hAnsi="IRNazanin" w:eastAsia="IRNazanin"/>
          <w:color w:val="111111"/>
          <w:sz w:val="28"/>
          <w:sz w:val="28"/>
          <w:szCs w:val="28"/>
          <w:rtl w:val="true"/>
          <w:lang w:bidi="fa-IR"/>
        </w:rPr>
        <w:t xml:space="preserve">خورشید گسترده شد ، خداوند عزوجل از وی به من و لطفش فرج فرمود بنویسد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إِلَی اللّه‌ِ الْمَلِکِ الدَّیَّانِ ، الرَّءُوفِ الْمَنَّانِ ، الاْءَحَدِ الصَّمَدِ ، مِنْ عَبْدِهِ الذَّلِیلِ الْبَائِسِ الْمُسْتَکِینِ ـ فُلانِ بْنِ فُلانٍ ـ اللَّهُمَّ أَنْتَ السَّلامُ ، وَمِنْکَ السَّلامُ ، وَإِلَیْکَ یَعُودُ السَّلامُ ، تَبَارَکْتَ وَتَعَالَیْتَ یَا ذَا الْجَلالِ وَالاْءِکْرَامِ ، وَصَلَوَاتُ اللّه‌ِ عَلَی مُحَمَّدٍ وَآلِهِ وَبَرَکَاتُهُ وَسَلامُهُ ، أَمَّا بَعْدُ فَإِنَّ مَنْ یَحْضُرُنَا مِنْ أَهْلِ الاْءَمْوَالِ وَالْجَاهِ قَدِ اسْتَعَدُّوا مِنْ أَمْوَالِهِمْ وَتَقَدَّمُوا بِسَعَةِ جَاهِهِمْ فِی مَصَالِحِهِمْ ، وَلَمِّ شُئُونِهِمْ ، وَتَأَخَّرَ الْمُسْتَضْعَفُونَ الْمُقِلُّونَ مِنْ تَنَجُّزِ حَوَائِجِهِمْ ، لاِءَبْوَابِ الْمُلُوکِ وَمَطَالِبِهِمْ ، فَیَا مَنْ بِیَدِهِ نَوَاصِی الْعِبَادِ أَجْمَعِینَ ، وَیَا مُقِرّاً بِوَلایَتِهِ لِلْمُوءْمِنِینَ ، وَمُذِلَّ الْعُتَاةِ الْجَبَّارِینَ ، أَنْتَ ثِقَتِی وَرَجَائِی ، وَإِلَیْکَ مَهْرَبِی وَمَلْجَئِی ، وَعَلَیْکَ تَوَکُّلِی وَبِکَ اعْتِصَامِی وَعِیَاذِی ، فَأَلِنْ یَا رَبِّ صَعْبَهُ ، وَسَخِّرْ لِی قَلْبَهُ ، وَرُدَّ عَنِّی نَافِرَهُ ، وَاکْفِنِی مَاتِعِیهِ ، فَإِنَّ مَقَادِیرَ الاْءُمُورِ بِیَدِکَ ، وَأَنْتَ الْفَعَّالُ لِمَا تَشَاءُ ، لَکَ الْحَمْدُ ، وَإِلَیْکَ یَصْعَدُ الْحَمْدُ ، لا إِلَهَ إِلاّ أَنْتَ ، سُبْحَانَکَ وَبِحَمْدِکَ ، تَمْحُو مَا تَشَاءُ ، وَتُثْبِتُ وَعِنْدَکَ أُمُّ الْکِتَابِ ، وَصَلَّی اللّه‌ُ عَلَی مُحَمَّدٍ وَآلِهِ الطَّیِّبِینَ ، وَالسَّلامُ عَلَیْهِمْ وَرَحْمَةُ اکِ وَبَرَکَاتُه </w:t>
      </w:r>
      <w:r>
        <w:rPr>
          <w:rFonts w:eastAsia="IRNazanin" w:cs="IRNazanin"/>
          <w:color w:val="111111"/>
          <w:sz w:val="28"/>
          <w:szCs w:val="28"/>
          <w:rtl w:val="true"/>
          <w:lang w:bidi="fa-IR"/>
        </w:rPr>
        <w:t>»</w:t>
      </w:r>
    </w:p>
    <w:p>
      <w:pPr>
        <w:pStyle w:val="Heading3"/>
        <w:numPr>
          <w:ilvl w:val="2"/>
          <w:numId w:val="1"/>
        </w:numPr>
        <w:rPr/>
      </w:pPr>
      <w:bookmarkStart w:id="691" w:name="__RefHeading___Toc2195943_1395250215"/>
      <w:bookmarkStart w:id="692" w:name="_Toc261"/>
      <w:bookmarkEnd w:id="691"/>
      <w:r>
        <w:rPr>
          <w:rtl w:val="true"/>
        </w:rPr>
        <w:t>دعای مستجاب بعد از نماز وتر</w:t>
      </w:r>
      <w:bookmarkEnd w:id="69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 مرسل در کتاب جنة الأمان</w:t>
      </w:r>
      <w:r>
        <w:rPr>
          <w:rStyle w:val="FootnoteAnchor"/>
          <w:rtl w:val="true"/>
        </w:rPr>
        <w:footnoteReference w:id="671"/>
      </w:r>
      <w:r>
        <w:rPr>
          <w:rFonts w:ascii="IRNazanin" w:hAnsi="IRNazanin" w:eastAsia="IRNazanin"/>
          <w:color w:val="111111"/>
          <w:sz w:val="28"/>
          <w:sz w:val="28"/>
          <w:szCs w:val="28"/>
          <w:rtl w:val="true"/>
          <w:lang w:bidi="fa-IR"/>
        </w:rPr>
        <w:t xml:space="preserve">از پیغمبر صلی‌الله‌علیه‌و‌آله ذکر کرده ، دارای مزایای بسیاری برای کسی که دنبال نماز وتر دو سجده بیاورد ، در 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الملائِکَهِ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بنشیند و آیة الکرسی را بخواند ، بعد سجده دوم را بیاورد و همین ذکر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 از جمله مزایا ، دعایش مستجاب شده خداوند حاجات دنیا وآخرتش را برآورده می‌سازد </w:t>
      </w:r>
      <w:r>
        <w:rPr>
          <w:rFonts w:eastAsia="IRNazanin" w:cs="IRNazanin"/>
          <w:color w:val="111111"/>
          <w:sz w:val="28"/>
          <w:szCs w:val="28"/>
          <w:rtl w:val="true"/>
          <w:lang w:bidi="fa-IR"/>
        </w:rPr>
        <w:t>.</w:t>
      </w:r>
      <w:bookmarkStart w:id="693" w:name="pg2796_18266"/>
    </w:p>
    <w:p>
      <w:pPr>
        <w:pStyle w:val="BookText"/>
        <w:rPr/>
      </w:pPr>
      <w:bookmarkEnd w:id="693"/>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محاسن</w:t>
      </w:r>
      <w:r>
        <w:rPr>
          <w:rStyle w:val="FootnoteAnchor"/>
          <w:rtl w:val="true"/>
        </w:rPr>
        <w:footnoteReference w:id="672"/>
      </w:r>
      <w:r>
        <w:rPr>
          <w:rFonts w:ascii="IRNazanin" w:hAnsi="IRNazanin" w:eastAsia="IRNazanin"/>
          <w:color w:val="111111"/>
          <w:sz w:val="28"/>
          <w:sz w:val="28"/>
          <w:szCs w:val="28"/>
          <w:rtl w:val="true"/>
          <w:lang w:bidi="fa-IR"/>
        </w:rPr>
        <w:t xml:space="preserve">از قول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سند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امام چهارم علیه‌السلام به نقل از پیغمبر صلی‌الله‌علیه‌و‌آله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اِلـهَ اِلاَّ اللّه‌ُ رَبَّنا لا نُشرِکُ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خیر دنیا و آخرت شمرده و در گرفتاری و غم دعاء کردن به آن را موجب فرج دانسته </w:t>
      </w:r>
      <w:r>
        <w:rPr>
          <w:rFonts w:eastAsia="IRNazanin" w:cs="IRNazanin"/>
          <w:color w:val="111111"/>
          <w:sz w:val="28"/>
          <w:szCs w:val="28"/>
          <w:rtl w:val="true"/>
          <w:lang w:bidi="fa-IR"/>
        </w:rPr>
        <w:t>.</w:t>
      </w:r>
    </w:p>
    <w:p>
      <w:pPr>
        <w:pStyle w:val="Heading3"/>
        <w:numPr>
          <w:ilvl w:val="2"/>
          <w:numId w:val="1"/>
        </w:numPr>
        <w:rPr/>
      </w:pPr>
      <w:bookmarkStart w:id="694" w:name="__RefHeading___Toc2195945_1395250215"/>
      <w:bookmarkStart w:id="695" w:name="_Toc262"/>
      <w:bookmarkEnd w:id="694"/>
      <w:r>
        <w:rPr>
          <w:rtl w:val="true"/>
        </w:rPr>
        <w:t>اسم اعظم</w:t>
      </w:r>
      <w:bookmarkEnd w:id="6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روایاتی متعدّد در تعیین اسم اعظم وارد شده که اکثر یا همه سند ضعیف دارند ، در بعضی</w:t>
      </w:r>
      <w:r>
        <w:rPr>
          <w:rStyle w:val="FootnoteAnchor"/>
          <w:rtl w:val="true"/>
        </w:rPr>
        <w:footnoteReference w:id="673"/>
      </w:r>
      <w:r>
        <w:rPr>
          <w:rFonts w:ascii="IRNazanin" w:hAnsi="IRNazanin" w:eastAsia="IRNazanin"/>
          <w:color w:val="111111"/>
          <w:sz w:val="28"/>
          <w:sz w:val="28"/>
          <w:szCs w:val="28"/>
          <w:rtl w:val="true"/>
          <w:lang w:bidi="fa-IR"/>
        </w:rPr>
        <w:t xml:space="preserve">دارد هرگاه خداوند به آن اسم دعاء شود جواب دهد و اگر چیزی از او خواسته شود عطا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اسم بزرگتر و برتر خداست ، و در بعضی</w:t>
      </w:r>
      <w:r>
        <w:rPr>
          <w:rStyle w:val="FootnoteAnchor"/>
          <w:rtl w:val="true"/>
        </w:rPr>
        <w:footnoteReference w:id="675"/>
      </w:r>
      <w:r>
        <w:rPr>
          <w:rFonts w:ascii="IRNazanin" w:hAnsi="IRNazanin" w:eastAsia="IRNazanin"/>
          <w:color w:val="111111"/>
          <w:sz w:val="28"/>
          <w:sz w:val="28"/>
          <w:szCs w:val="28"/>
          <w:rtl w:val="true"/>
          <w:lang w:bidi="fa-IR"/>
        </w:rPr>
        <w:t>دارد سوره الحمد للّه و قل هو اللّه و آیة الکرسی و انا انزلناه را بخوان سپس رو به قبله کرده ، هر چه خواهی دعاء کن ، و در روایت</w:t>
      </w:r>
      <w:r>
        <w:rPr>
          <w:rStyle w:val="FootnoteAnchor"/>
          <w:rtl w:val="true"/>
        </w:rPr>
        <w:footnoteReference w:id="676"/>
      </w:r>
      <w:r>
        <w:rPr>
          <w:rFonts w:ascii="IRNazanin" w:hAnsi="IRNazanin" w:eastAsia="IRNazanin"/>
          <w:color w:val="111111"/>
          <w:sz w:val="28"/>
          <w:sz w:val="28"/>
          <w:szCs w:val="28"/>
          <w:rtl w:val="true"/>
          <w:lang w:bidi="fa-IR"/>
        </w:rPr>
        <w:t xml:space="preserve">امام رضا علیه‌السلام دارد که بعد از نماز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هر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نزدیکتر از سیاهی چشم به سفیدی آن است و در روایت</w:t>
      </w:r>
      <w:r>
        <w:rPr>
          <w:rStyle w:val="FootnoteAnchor"/>
          <w:rtl w:val="true"/>
        </w:rPr>
        <w:footnoteReference w:id="677"/>
      </w:r>
      <w:r>
        <w:rPr>
          <w:rFonts w:ascii="IRNazanin" w:hAnsi="IRNazanin" w:eastAsia="IRNazanin"/>
          <w:color w:val="111111"/>
          <w:sz w:val="28"/>
          <w:sz w:val="28"/>
          <w:szCs w:val="28"/>
          <w:rtl w:val="true"/>
          <w:lang w:bidi="fa-IR"/>
        </w:rPr>
        <w:t>دیگر از آن بزرگوار دارد که یا حیُّ یا قیُّوم است ، و در چندین روایت</w:t>
      </w:r>
      <w:r>
        <w:rPr>
          <w:rStyle w:val="FootnoteAnchor"/>
          <w:rtl w:val="true"/>
        </w:rPr>
        <w:footnoteReference w:id="678"/>
      </w:r>
      <w:r>
        <w:rPr>
          <w:rFonts w:ascii="IRNazanin" w:hAnsi="IRNazanin" w:eastAsia="IRNazanin"/>
          <w:color w:val="111111"/>
          <w:sz w:val="28"/>
          <w:sz w:val="28"/>
          <w:szCs w:val="28"/>
          <w:rtl w:val="true"/>
          <w:lang w:bidi="fa-IR"/>
        </w:rPr>
        <w:t>از طرق اهل سنت به گونه‌های دیگری ذکر شده و مرحوم علامه طباطبائی قدس‌سره نظر خاصی در مورد</w:t>
      </w:r>
    </w:p>
    <w:p>
      <w:pPr>
        <w:pStyle w:val="BookText"/>
        <w:rPr/>
      </w:pPr>
      <w:r>
        <w:rPr>
          <w:rFonts w:ascii="IRNazanin" w:hAnsi="IRNazanin" w:eastAsia="IRNazanin"/>
          <w:color w:val="111111"/>
          <w:sz w:val="28"/>
          <w:sz w:val="28"/>
          <w:szCs w:val="28"/>
          <w:rtl w:val="true"/>
          <w:lang w:bidi="fa-IR"/>
        </w:rPr>
        <w:t>اسم اعظم دارد که با ظاهر روایات سازش ندارد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مرسل</w:t>
      </w:r>
      <w:r>
        <w:rPr>
          <w:rStyle w:val="FootnoteAnchor"/>
          <w:rtl w:val="true"/>
        </w:rPr>
        <w:footnoteReference w:id="680"/>
      </w:r>
      <w:r>
        <w:rPr>
          <w:rFonts w:ascii="IRNazanin" w:hAnsi="IRNazanin" w:eastAsia="IRNazanin"/>
          <w:color w:val="111111"/>
          <w:sz w:val="28"/>
          <w:sz w:val="28"/>
          <w:szCs w:val="28"/>
          <w:rtl w:val="true"/>
          <w:lang w:bidi="fa-IR"/>
        </w:rPr>
        <w:t xml:space="preserve">از پیغمبر صلی‌الله‌علیه‌و‌آله دارد هر که بسیار استغفار کند ، خداوند برای او فرج از هم همّی و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تنگنائی قرار می‌دهد ، واز جائی که گمان ندارد روزی به او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681"/>
      </w:r>
      <w:r>
        <w:rPr>
          <w:rFonts w:ascii="IRNazanin" w:hAnsi="IRNazanin" w:eastAsia="IRNazanin"/>
          <w:color w:val="111111"/>
          <w:sz w:val="28"/>
          <w:sz w:val="28"/>
          <w:szCs w:val="28"/>
          <w:rtl w:val="true"/>
          <w:lang w:bidi="fa-IR"/>
        </w:rPr>
        <w:t xml:space="preserve">راوندی از موسی بن جعفر علیه‌السلام از گفته پیغمبر صلی‌الله‌علیه‌و‌آله دارد هر که همومش زیاد شد بسیار استغفار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مرسله</w:t>
      </w:r>
      <w:r>
        <w:rPr>
          <w:rStyle w:val="FootnoteAnchor"/>
          <w:rtl w:val="true"/>
        </w:rPr>
        <w:footnoteReference w:id="682"/>
      </w:r>
      <w:r>
        <w:rPr>
          <w:rFonts w:ascii="IRNazanin" w:hAnsi="IRNazanin" w:eastAsia="IRNazanin"/>
          <w:color w:val="111111"/>
          <w:sz w:val="28"/>
          <w:sz w:val="28"/>
          <w:szCs w:val="28"/>
          <w:rtl w:val="true"/>
          <w:lang w:bidi="fa-IR"/>
        </w:rPr>
        <w:t xml:space="preserve">محمّد بن الریّان از امام دهم علیه‌السلام استغفار را برای سختی‌ها و پیش آمدها و مهمّات ذکر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683"/>
      </w:r>
      <w:r>
        <w:rPr>
          <w:rFonts w:ascii="IRNazanin" w:hAnsi="IRNazanin" w:eastAsia="IRNazanin"/>
          <w:color w:val="111111"/>
          <w:sz w:val="28"/>
          <w:sz w:val="28"/>
          <w:szCs w:val="28"/>
          <w:rtl w:val="true"/>
          <w:lang w:bidi="fa-IR"/>
        </w:rPr>
        <w:t xml:space="preserve">صدوق به سندی متصل و ضعیف از امیرالمؤمنین علیه‌السلام آمده که تعقیب بعد از نماز صبح و بعد از عصر روزی را زیاد می‌کند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راوندی در دعوات</w:t>
      </w:r>
      <w:r>
        <w:rPr>
          <w:rStyle w:val="FootnoteAnchor"/>
          <w:rtl w:val="true"/>
        </w:rPr>
        <w:footnoteReference w:id="684"/>
      </w:r>
      <w:r>
        <w:rPr>
          <w:rFonts w:ascii="IRNazanin" w:hAnsi="IRNazanin" w:eastAsia="IRNazanin"/>
          <w:color w:val="111111"/>
          <w:sz w:val="28"/>
          <w:sz w:val="28"/>
          <w:szCs w:val="28"/>
          <w:rtl w:val="true"/>
          <w:lang w:bidi="fa-IR"/>
        </w:rPr>
        <w:t xml:space="preserve">خود از پیغمبر صلی‌الله‌علیه‌و‌آله آورده که هیچ بنده‌ای نیست دنبال نماز دستهای خود را پهن کرده سپس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وإلهَ إبراهیم وإسحق ویَعْقوب وإلهَ جبرئیل ومیکائیلَ وإسرافیلَ ، أسألُکَ أنْ تَستَجیبَ دَعْوَتی فإنّی مضطرّ وتعصمنی فی دینی فإنّی مبتلیً ، وتَنالَنی بِرَحمتِکَ فإنّی مُذنِبٌ ، وَتنفی عنّی الفقر فانّی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حقّ است بر خداوند که دستهای او را</w:t>
      </w:r>
      <w:bookmarkStart w:id="696" w:name="pg2796_18268"/>
    </w:p>
    <w:p>
      <w:pPr>
        <w:pStyle w:val="BookText"/>
        <w:rPr/>
      </w:pPr>
      <w:bookmarkEnd w:id="696"/>
      <w:r>
        <w:rPr>
          <w:rFonts w:ascii="IRNazanin" w:hAnsi="IRNazanin" w:eastAsia="IRNazanin"/>
          <w:color w:val="111111"/>
          <w:sz w:val="28"/>
          <w:sz w:val="28"/>
          <w:szCs w:val="28"/>
          <w:rtl w:val="true"/>
          <w:lang w:bidi="fa-IR"/>
        </w:rPr>
        <w:t xml:space="preserve">ناامید برنگرداند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کفعمی در البلد الأمین</w:t>
      </w:r>
      <w:r>
        <w:rPr>
          <w:rStyle w:val="FootnoteAnchor"/>
          <w:rtl w:val="true"/>
        </w:rPr>
        <w:footnoteReference w:id="685"/>
      </w:r>
      <w:r>
        <w:rPr>
          <w:rFonts w:ascii="IRNazanin" w:hAnsi="IRNazanin" w:eastAsia="IRNazanin"/>
          <w:color w:val="111111"/>
          <w:sz w:val="28"/>
          <w:sz w:val="28"/>
          <w:szCs w:val="28"/>
          <w:rtl w:val="true"/>
          <w:lang w:bidi="fa-IR"/>
        </w:rPr>
        <w:t xml:space="preserve">از امام صادق علیه‌السلام مرسلاً نقل کرده هر که دنبال هر نماز فجر و مغرب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از انواع بلاها که سست‌تر از همه باد و پیسی و دیوانگی است از او برطرف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می‌کند </w:t>
      </w:r>
      <w:r>
        <w:rPr>
          <w:rFonts w:eastAsia="IRNazanin" w:cs="IRNazanin"/>
          <w:color w:val="111111"/>
          <w:sz w:val="28"/>
          <w:szCs w:val="28"/>
          <w:rtl w:val="true"/>
          <w:lang w:bidi="fa-IR"/>
        </w:rPr>
        <w:t>) .</w:t>
      </w:r>
    </w:p>
    <w:p>
      <w:pPr>
        <w:pStyle w:val="Heading3"/>
        <w:numPr>
          <w:ilvl w:val="2"/>
          <w:numId w:val="1"/>
        </w:numPr>
        <w:rPr/>
      </w:pPr>
      <w:bookmarkStart w:id="697" w:name="__RefHeading___Toc2195947_1395250215"/>
      <w:bookmarkStart w:id="698" w:name="_Toc263"/>
      <w:bookmarkEnd w:id="697"/>
      <w:r>
        <w:rPr>
          <w:rtl w:val="true"/>
        </w:rPr>
        <w:t>دعای ادای دین</w:t>
      </w:r>
      <w:bookmarkEnd w:id="69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شیخ کفعمی</w:t>
      </w:r>
      <w:r>
        <w:rPr>
          <w:rStyle w:val="FootnoteAnchor"/>
          <w:rtl w:val="true"/>
        </w:rPr>
        <w:footnoteReference w:id="686"/>
      </w:r>
      <w:r>
        <w:rPr>
          <w:rFonts w:ascii="IRNazanin" w:hAnsi="IRNazanin" w:eastAsia="IRNazanin"/>
          <w:color w:val="111111"/>
          <w:sz w:val="28"/>
          <w:sz w:val="28"/>
          <w:szCs w:val="28"/>
          <w:rtl w:val="true"/>
          <w:lang w:bidi="fa-IR"/>
        </w:rPr>
        <w:t xml:space="preserve">از پیغمبر صلی‌الله‌علیه‌و‌آله روایتی مرسل آورده هر که این کلمات را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جمله‌ای از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دینش را اداء ساخته و همّ و غمّش را برطرف کرده و برای گرفتاریش فرج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اَعْدَدْتُ لِکُلِّ هَوْلٍ لا اِلهَ اِلاَّ اللّه‌ُ ، وَلِکُلِّ هَمٍّ وَغَمٍّ ما شاءَاللّه‌ُ ، وَلِکُلِّ نِعْمَةٍ الْحَمْدُ للّه‌ِِ ، وَلِکُلِّ رَخآءٍ اَلشُّکْرُ للّه‌ِِ ، وَلِکُلِّ اُعْجُوبَةٍ سُبْحانَ اللّه‌ِ ، وَلِکُلِّ ذَنْبٍ اَسْتَغْفِرُ اللّه‌َ ، وَلِکُلِّ مُصیبَةٍ اِنّا للّه‌ِِ وَاِنّا اِلَیْهِ راجِعُونَ ، وَلِکُلِّ ضیقٍ حَسْبِیَ اللّه‌ُ ، وَلِکُلِّ قَضآءٍ وَقَدَرٍ تَوَکَّلْتُ عَلَی اللّه‌ِ ، وَلِکُلِّ عَدُوٍّ اِعْتَصَمْتُ بِاللّه‌ِ ، وَلِکُلِّ طاعَةٍ وَمَعْصِیَةٍ لا حَوْلَ وَلا قُوَّةَ اِلاّ بِاللّه‌ِ الْعَلِیِّ الْعَظیمِ </w:t>
      </w:r>
      <w:r>
        <w:rPr>
          <w:rFonts w:eastAsia="IRNazanin" w:cs="IRNazanin"/>
          <w:color w:val="111111"/>
          <w:sz w:val="28"/>
          <w:szCs w:val="28"/>
          <w:rtl w:val="true"/>
          <w:lang w:bidi="fa-IR"/>
        </w:rPr>
        <w:t>» .</w:t>
      </w:r>
      <w:bookmarkStart w:id="699" w:name="pg2796_18269"/>
    </w:p>
    <w:p>
      <w:pPr>
        <w:pStyle w:val="Heading3"/>
        <w:numPr>
          <w:ilvl w:val="2"/>
          <w:numId w:val="1"/>
        </w:numPr>
        <w:rPr/>
      </w:pPr>
      <w:bookmarkStart w:id="700" w:name="__RefHeading___Toc2195949_1395250215"/>
      <w:bookmarkStart w:id="701" w:name="_Toc264"/>
      <w:bookmarkEnd w:id="699"/>
      <w:bookmarkEnd w:id="700"/>
      <w:r>
        <w:rPr>
          <w:rtl w:val="true"/>
        </w:rPr>
        <w:t>تکمیل بحث دعاها</w:t>
      </w:r>
      <w:bookmarkEnd w:id="701"/>
    </w:p>
    <w:p>
      <w:pPr>
        <w:pStyle w:val="BookText"/>
        <w:rPr/>
      </w:pPr>
      <w:r>
        <w:rPr>
          <w:rFonts w:ascii="IRNazanin" w:hAnsi="IRNazanin" w:eastAsia="IRNazanin"/>
          <w:color w:val="111111"/>
          <w:sz w:val="28"/>
          <w:sz w:val="28"/>
          <w:szCs w:val="28"/>
          <w:rtl w:val="true"/>
          <w:lang w:bidi="fa-IR"/>
        </w:rPr>
        <w:t xml:space="preserve">این بحث مناسب به توسل به پیغمبر و اهل بیت علیهم‌السلام است اما چون با دعاهانیز مرتبط است در این جا مطرح شد </w:t>
      </w:r>
      <w:r>
        <w:rPr>
          <w:rFonts w:eastAsia="IRNazanin" w:cs="IRNazanin"/>
          <w:color w:val="111111"/>
          <w:sz w:val="28"/>
          <w:szCs w:val="28"/>
          <w:rtl w:val="true"/>
          <w:lang w:bidi="fa-IR"/>
        </w:rPr>
        <w:t>:</w:t>
      </w:r>
    </w:p>
    <w:p>
      <w:pPr>
        <w:pStyle w:val="Heading3"/>
        <w:numPr>
          <w:ilvl w:val="2"/>
          <w:numId w:val="1"/>
        </w:numPr>
        <w:rPr/>
      </w:pPr>
      <w:bookmarkStart w:id="702" w:name="__RefHeading___Toc2195951_1395250215"/>
      <w:bookmarkStart w:id="703" w:name="_Toc265"/>
      <w:bookmarkEnd w:id="702"/>
      <w:r>
        <w:rPr>
          <w:rtl w:val="true"/>
        </w:rPr>
        <w:t>زیارت قبر پیغمبر بزرگ اسلام و قبور امامان، اهل بیت و حضرت زهرا سلام اللّه علیهم أجمعین</w:t>
      </w:r>
      <w:bookmarkEnd w:id="703"/>
    </w:p>
    <w:p>
      <w:pPr>
        <w:pStyle w:val="BookText"/>
        <w:rPr/>
      </w:pPr>
      <w:r>
        <w:rPr>
          <w:rFonts w:ascii="IRNazanin" w:hAnsi="IRNazanin" w:eastAsia="IRNazanin"/>
          <w:color w:val="111111"/>
          <w:sz w:val="28"/>
          <w:sz w:val="28"/>
          <w:szCs w:val="28"/>
          <w:rtl w:val="true"/>
          <w:lang w:bidi="fa-IR"/>
        </w:rPr>
        <w:t xml:space="preserve">ودعا کردن نزد قبر آنان و هم چنین زیارت قبور امام زاده‌ها و علماء و شهداء و بزرگان اسلام از زهاد و عباد ، و پدر و مادر ، و مؤمنین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از اهل ملل معتقد به عالم بعد از مرگ هستند و انسان را بعد از مردن نابود نمی‌دانند از زیارت قبور دوری نمی‌کنند ، و آن را از آداب نیک و دلیل بر وفا دانسته ، و بعضی به برکاتی نائل می‌گردند ، و حکم زیارت قبر پیغمبر و امامان و حضرت زهرا علیهم‌السلام مانند زیارت حال حیات آن سروران است ، از جمله برکات برآورده شدن حاجت ، شفاء مریض در دنیا ، شفاعت</w:t>
      </w:r>
      <w:r>
        <w:rPr>
          <w:rStyle w:val="FootnoteAnchor"/>
          <w:rtl w:val="true"/>
        </w:rPr>
        <w:footnoteReference w:id="687"/>
      </w:r>
      <w:r>
        <w:rPr>
          <w:rFonts w:ascii="IRNazanin" w:hAnsi="IRNazanin" w:eastAsia="IRNazanin"/>
          <w:color w:val="111111"/>
          <w:sz w:val="28"/>
          <w:sz w:val="28"/>
          <w:szCs w:val="28"/>
          <w:rtl w:val="true"/>
          <w:lang w:bidi="fa-IR"/>
        </w:rPr>
        <w:t>روز</w:t>
      </w:r>
      <w:bookmarkStart w:id="704" w:name="pg2796_18270"/>
    </w:p>
    <w:p>
      <w:pPr>
        <w:pStyle w:val="BookText"/>
        <w:rPr/>
      </w:pPr>
      <w:bookmarkEnd w:id="704"/>
      <w:r>
        <w:rPr>
          <w:rFonts w:ascii="IRNazanin" w:hAnsi="IRNazanin" w:eastAsia="IRNazanin"/>
          <w:color w:val="111111"/>
          <w:sz w:val="28"/>
          <w:sz w:val="28"/>
          <w:szCs w:val="28"/>
          <w:rtl w:val="true"/>
          <w:lang w:bidi="fa-IR"/>
        </w:rPr>
        <w:t xml:space="preserve">قیامت است و زیارت قبر هر یک از امامان علیهم‌السلام </w:t>
      </w:r>
      <w:r>
        <w:rPr>
          <w:rStyle w:val="FootnoteAnchor"/>
          <w:rtl w:val="true"/>
        </w:rPr>
        <w:footnoteReference w:id="688"/>
      </w:r>
      <w:r>
        <w:rPr>
          <w:rFonts w:ascii="IRNazanin" w:hAnsi="IRNazanin" w:eastAsia="IRNazanin"/>
          <w:color w:val="111111"/>
          <w:sz w:val="28"/>
          <w:sz w:val="28"/>
          <w:szCs w:val="28"/>
          <w:rtl w:val="true"/>
          <w:lang w:bidi="fa-IR"/>
        </w:rPr>
        <w:t xml:space="preserve">مانند زیارت قبر پیغمبر صلی‌الله‌علیه‌و‌آله ذکر شده </w:t>
      </w:r>
      <w:r>
        <w:rPr>
          <w:rFonts w:eastAsia="IRNazanin" w:cs="IRNazanin"/>
          <w:color w:val="111111"/>
          <w:sz w:val="28"/>
          <w:szCs w:val="28"/>
          <w:rtl w:val="true"/>
          <w:lang w:bidi="fa-IR"/>
        </w:rPr>
        <w:t>.</w:t>
      </w:r>
    </w:p>
    <w:p>
      <w:pPr>
        <w:pStyle w:val="Heading3"/>
        <w:numPr>
          <w:ilvl w:val="2"/>
          <w:numId w:val="1"/>
        </w:numPr>
        <w:rPr/>
      </w:pPr>
      <w:bookmarkStart w:id="705" w:name="__RefHeading___Toc2195953_1395250215"/>
      <w:bookmarkStart w:id="706" w:name="_Toc266"/>
      <w:bookmarkEnd w:id="705"/>
      <w:r>
        <w:rPr>
          <w:rtl w:val="true"/>
        </w:rPr>
        <w:t>زیارت قبر مقدس رسول اکرم صلی‌الله‌علیه‌و‌آله در مدینه طیبه</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w:t>
      </w:r>
      <w:r>
        <w:rPr>
          <w:rStyle w:val="FootnoteAnchor"/>
          <w:rtl w:val="true"/>
        </w:rPr>
        <w:footnoteReference w:id="689"/>
      </w:r>
      <w:r>
        <w:rPr>
          <w:rFonts w:ascii="IRNazanin" w:hAnsi="IRNazanin" w:eastAsia="IRNazanin"/>
          <w:color w:val="111111"/>
          <w:sz w:val="28"/>
          <w:sz w:val="28"/>
          <w:szCs w:val="28"/>
          <w:rtl w:val="true"/>
          <w:lang w:bidi="fa-IR"/>
        </w:rPr>
        <w:t xml:space="preserve">اربعمأة از حضرت امیر علیه‌السلام دارد که حج خود را تکمیل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خانه خدا بیرون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صلی‌الله‌علیه‌و‌آله که به آن امر شده و ترک آن آن جفا است و تکمیل کنید به قبرهائی که خداوند زیارت آنها و حق آنها را بر شما لازم کرده و نزد آنها روزی درخواست کنید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w:t>
      </w:r>
      <w:r>
        <w:rPr>
          <w:rStyle w:val="FootnoteAnchor"/>
          <w:rtl w:val="true"/>
        </w:rPr>
        <w:footnoteReference w:id="690"/>
      </w:r>
      <w:r>
        <w:rPr>
          <w:rFonts w:ascii="IRNazanin" w:hAnsi="IRNazanin" w:eastAsia="IRNazanin"/>
          <w:color w:val="111111"/>
          <w:sz w:val="28"/>
          <w:sz w:val="28"/>
          <w:szCs w:val="28"/>
          <w:rtl w:val="true"/>
          <w:lang w:bidi="fa-IR"/>
        </w:rPr>
        <w:t xml:space="preserve">حلبی از امام ششم علیه‌السلام وارد شده هنگامی وارد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اگر بتوانی سه روز چهار شنبه ، پنجشنبه و جمعه بمانی نزد بین قبر و منبر ، نماز بخوان روز چهار شنبه نزد ستونی که بعد از قبر است ، آنجا دعاء کن و هر حاجتی برای آخرت یا دنیا می‌خواهی درخواست نما ، و روز دوم نزد ستون توبه ، و روز جمعه نزد مقام پیغمبر صلی‌الله‌علیه‌و‌آله مقابل ستون که عطر بسیار بر آن هست برای هر حاجتی نزد اینها دعاء می‌کنی و این سه روز را</w:t>
      </w:r>
      <w:bookmarkStart w:id="707" w:name="pg2796_18271"/>
    </w:p>
    <w:p>
      <w:pPr>
        <w:pStyle w:val="BookText"/>
        <w:rPr/>
      </w:pPr>
      <w:bookmarkEnd w:id="707"/>
      <w:r>
        <w:rPr>
          <w:rFonts w:ascii="IRNazanin" w:hAnsi="IRNazanin" w:eastAsia="IRNazanin"/>
          <w:color w:val="111111"/>
          <w:sz w:val="28"/>
          <w:sz w:val="28"/>
          <w:szCs w:val="28"/>
          <w:rtl w:val="true"/>
          <w:lang w:bidi="fa-IR"/>
        </w:rPr>
        <w:t>روزه باش و نظیر این روایت روایت معاویة بن عمار</w:t>
      </w:r>
      <w:r>
        <w:rPr>
          <w:rStyle w:val="FootnoteAnchor"/>
          <w:rtl w:val="true"/>
        </w:rPr>
        <w:footnoteReference w:id="691"/>
      </w:r>
      <w:r>
        <w:rPr>
          <w:rFonts w:ascii="IRNazanin" w:hAnsi="IRNazanin" w:eastAsia="IRNazanin"/>
          <w:color w:val="111111"/>
          <w:sz w:val="28"/>
          <w:sz w:val="28"/>
          <w:szCs w:val="28"/>
          <w:rtl w:val="true"/>
          <w:lang w:bidi="fa-IR"/>
        </w:rPr>
        <w:t xml:space="preserve">از آن بزرگوار است و اضافه دارد نماز را در شبهای این سه روز و دعائی برای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اَسْئَلُکَ بِعِزَّتِکَ وَقُوَّتِکَ وَ قُدْرَتِکَ وَجَمیعِ ما اَحاطَ بِهِ عِلْمُکَ اَنْ تُصَلِّیَ عَلی مُحَمَّدٍ وَ آلِ مُحَمَّدٍ وأَنْ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کذا و کذا حاجت خود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دیگر</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یا صحیح بلکه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در بیان کیفیت زیارت قبر آن حضرت دارد ، اگر حاجتی داری قبر حضرت را بین دو شانه خود قرار داده رو به قبله دستها را بالا برده حاجتت را درخواست کن ، همانا سزاوارتر است که برآورده شود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صحیح</w:t>
      </w:r>
      <w:r>
        <w:rPr>
          <w:rStyle w:val="FootnoteAnchor"/>
          <w:rtl w:val="true"/>
        </w:rPr>
        <w:footnoteReference w:id="693"/>
      </w:r>
      <w:r>
        <w:rPr>
          <w:rFonts w:ascii="IRNazanin" w:hAnsi="IRNazanin" w:eastAsia="IRNazanin"/>
          <w:color w:val="111111"/>
          <w:sz w:val="28"/>
          <w:sz w:val="28"/>
          <w:szCs w:val="28"/>
          <w:rtl w:val="true"/>
          <w:lang w:bidi="fa-IR"/>
        </w:rPr>
        <w:t xml:space="preserve">یا معتبر از امام ششم علیه‌السلام زیارت قبر حضرت را معادل یک حج مبرور با خود پیغمبر صلی‌الله‌علیه‌و‌آله قرار داده </w:t>
      </w:r>
      <w:r>
        <w:rPr>
          <w:rFonts w:eastAsia="IRNazanin" w:cs="IRNazanin"/>
          <w:color w:val="111111"/>
          <w:sz w:val="28"/>
          <w:szCs w:val="28"/>
          <w:rtl w:val="true"/>
          <w:lang w:bidi="fa-IR"/>
        </w:rPr>
        <w:t>.</w:t>
      </w:r>
    </w:p>
    <w:p>
      <w:pPr>
        <w:pStyle w:val="Heading3"/>
        <w:numPr>
          <w:ilvl w:val="2"/>
          <w:numId w:val="1"/>
        </w:numPr>
        <w:rPr/>
      </w:pPr>
      <w:bookmarkStart w:id="708" w:name="__RefHeading___Toc2195955_1395250215"/>
      <w:bookmarkStart w:id="709" w:name="_Toc267"/>
      <w:bookmarkEnd w:id="708"/>
      <w:r>
        <w:rPr>
          <w:rtl w:val="true"/>
        </w:rPr>
        <w:t>زیارت قبر حضرت امیرالمؤمنین علیه‌السلام</w:t>
      </w:r>
      <w:bookmarkEnd w:id="7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فضل زیارت آن حضرت و استجابت دعاء به دو طریق که یکی خالی از اعتبار نیست مفضل</w:t>
      </w:r>
      <w:r>
        <w:rPr>
          <w:rStyle w:val="FootnoteAnchor"/>
          <w:rtl w:val="true"/>
        </w:rPr>
        <w:footnoteReference w:id="694"/>
      </w:r>
      <w:r>
        <w:rPr>
          <w:rFonts w:ascii="IRNazanin" w:hAnsi="IRNazanin" w:eastAsia="IRNazanin"/>
          <w:color w:val="111111"/>
          <w:sz w:val="28"/>
          <w:sz w:val="28"/>
          <w:szCs w:val="28"/>
          <w:rtl w:val="true"/>
          <w:lang w:bidi="fa-IR"/>
        </w:rPr>
        <w:t>بن عمر از امام ششم علیه‌السلام ذکر کرده که درهای</w:t>
      </w:r>
    </w:p>
    <w:p>
      <w:pPr>
        <w:pStyle w:val="BookText"/>
        <w:rPr/>
      </w:pPr>
      <w:r>
        <w:rPr>
          <w:rFonts w:ascii="IRNazanin" w:hAnsi="IRNazanin" w:eastAsia="IRNazanin"/>
          <w:color w:val="111111"/>
          <w:sz w:val="28"/>
          <w:sz w:val="28"/>
          <w:szCs w:val="28"/>
          <w:rtl w:val="true"/>
          <w:lang w:bidi="fa-IR"/>
        </w:rPr>
        <w:t xml:space="preserve">آسمان وقت دعاء برای زائر حضرت باز می‌شود پس از خیر خواب مباش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هیچ گرفتاری نزد آن قبر نمی‌رود و در آنجا چهار رکعت نماز بخواند مگر آنکه خداوند او را شادمان به برآوردن حاجتش برگرداند و قریب به این مضمون در روایتی</w:t>
      </w:r>
      <w:r>
        <w:rPr>
          <w:rStyle w:val="FootnoteAnchor"/>
          <w:rtl w:val="true"/>
        </w:rPr>
        <w:footnoteReference w:id="696"/>
      </w:r>
      <w:r>
        <w:rPr>
          <w:rFonts w:ascii="IRNazanin" w:hAnsi="IRNazanin" w:eastAsia="IRNazanin"/>
          <w:color w:val="111111"/>
          <w:sz w:val="28"/>
          <w:sz w:val="28"/>
          <w:szCs w:val="28"/>
          <w:rtl w:val="true"/>
          <w:lang w:bidi="fa-IR"/>
        </w:rPr>
        <w:t xml:space="preserve">مرسل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697"/>
      </w:r>
      <w:r>
        <w:rPr>
          <w:rFonts w:ascii="IRNazanin" w:hAnsi="IRNazanin" w:eastAsia="IRNazanin"/>
          <w:color w:val="111111"/>
          <w:sz w:val="28"/>
          <w:sz w:val="28"/>
          <w:szCs w:val="28"/>
          <w:rtl w:val="true"/>
          <w:lang w:bidi="fa-IR"/>
        </w:rPr>
        <w:t xml:space="preserve">و ضعیف دیگری دارد که امام ششم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است هیچ صاحب آفتی به او پناه نمی‌برد مگر آنکه خداوند او را شفاء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 ابی بصیر</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اعتبارش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در جانب اهل کوفه قبری است هیچ مکروب نزد آن نمی‌رود مگر آنکه خداوند برایش فرج فرموده دعایش را مستجاب و خوشحال به کسانش برمی‌گردد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699"/>
      </w:r>
      <w:r>
        <w:rPr>
          <w:rFonts w:ascii="IRNazanin" w:hAnsi="IRNazanin" w:eastAsia="IRNazanin"/>
          <w:color w:val="111111"/>
          <w:sz w:val="28"/>
          <w:sz w:val="28"/>
          <w:szCs w:val="28"/>
          <w:rtl w:val="true"/>
          <w:lang w:bidi="fa-IR"/>
        </w:rPr>
        <w:t xml:space="preserve">فرحة الغری مرسلاً از صفوان جمال از گفته امام ششم علیه‌السلام آمده که به هر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قبر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حاجت را دارد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ذیل روایت</w:t>
      </w:r>
      <w:r>
        <w:rPr>
          <w:rStyle w:val="FootnoteAnchor"/>
          <w:rtl w:val="true"/>
        </w:rPr>
        <w:footnoteReference w:id="700"/>
      </w:r>
      <w:r>
        <w:rPr>
          <w:rFonts w:ascii="IRNazanin" w:hAnsi="IRNazanin" w:eastAsia="IRNazanin"/>
          <w:color w:val="111111"/>
          <w:sz w:val="28"/>
          <w:sz w:val="28"/>
          <w:szCs w:val="28"/>
          <w:rtl w:val="true"/>
          <w:lang w:bidi="fa-IR"/>
        </w:rPr>
        <w:t xml:space="preserve">زیارتی که از طریق شیخ مفید و سید و شهید رضی اللّه عنهم و غیر اینان از صفوان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 که امام صادق علیه‌السلام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زیارت در دعاء کوشش کن که جای درخواست است ، بسیار استغفار کن که جای آمرزش است ، حاجتها را بخواه که همانا جای اجابت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ذیل</w:t>
      </w:r>
      <w:r>
        <w:rPr>
          <w:rStyle w:val="FootnoteAnchor"/>
          <w:rtl w:val="true"/>
        </w:rPr>
        <w:footnoteReference w:id="701"/>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از قول سید بن طاوس و شیخ مفید از گفته سیّد زیارت دوم دو زیارت عاشوراء از نزد سر حضرت امیر علیه‌السلام برای امام حسین علیه‌السلام ذکر کرده ، و مرحوم علامه مجلسی استظهار کرده که زیارت مذکور از طریق صفوان از امام صادق علیه‌السلام وارد شده و در تأیید آن روایت مزار کبیر را آورده که محمد بن خالد طیالسی</w:t>
      </w:r>
      <w:r>
        <w:rPr>
          <w:rStyle w:val="FootnoteAnchor"/>
          <w:rtl w:val="true"/>
        </w:rPr>
        <w:footnoteReference w:id="702"/>
      </w:r>
      <w:r>
        <w:rPr>
          <w:rFonts w:ascii="IRNazanin" w:hAnsi="IRNazanin" w:eastAsia="IRNazanin"/>
          <w:color w:val="111111"/>
          <w:sz w:val="28"/>
          <w:sz w:val="28"/>
          <w:szCs w:val="28"/>
          <w:rtl w:val="true"/>
          <w:lang w:bidi="fa-IR"/>
        </w:rPr>
        <w:t xml:space="preserve">از سیف بن عمیرة گفته که با صفوان بن مهران جمال و جماعتی از اصحاب بعد از ورود امام ششم علیه‌السلام سوی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 حضرت امیر علیه‌السلام را زیارت کرده ، بعد از زیارت ، صفوان روی خود را به سوی ناحیه ابی عبداللّه علیه‌السلام کرده و گفت امام حسین علیه‌السلام را از اینجا نزد سر حضرت امیر علیه‌السلام زیارت کنیم ، و از امام صادق علیه‌السلام ذکر کرده که حضرت به او فرمودند ، ای صفوان این زیارت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دعاء دعاء کن و به این زیارت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 ، همانا من ضامن بر خدا برای هر که آن دو بزرگوار را به این زیارت زیارت کند ، و این دعاء را از دور یا نزدیک بخواند که زیارتش قبول تا آنجا که حاجتش از ناحیه خداوند برآورده است هر چه باشد ، تا آنجا که ای صفوان هرآنگاه پیش آمدی ، حاجتی سوی خدا برایت رخ داد ، به این زیارت آن حضرت را زیارت کن ، از هر جا</w:t>
      </w:r>
    </w:p>
    <w:p>
      <w:pPr>
        <w:pStyle w:val="BookText"/>
        <w:rPr/>
      </w:pPr>
      <w:r>
        <w:rPr>
          <w:rFonts w:ascii="IRNazanin" w:hAnsi="IRNazanin" w:eastAsia="IRNazanin"/>
          <w:color w:val="111111"/>
          <w:sz w:val="28"/>
          <w:sz w:val="28"/>
          <w:szCs w:val="28"/>
          <w:rtl w:val="true"/>
          <w:lang w:bidi="fa-IR"/>
        </w:rPr>
        <w:t xml:space="preserve">باشد و به این دعاء دعاء کن ، و حاجتت را درخواست نما که از خدا حاجت ترا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شود 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نظیر آنچه در ذیل زیارت عاشوراء معروفه و دعای صفوان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703"/>
      </w:r>
      <w:r>
        <w:rPr>
          <w:rFonts w:ascii="IRNazanin" w:hAnsi="IRNazanin" w:eastAsia="IRNazanin"/>
          <w:color w:val="111111"/>
          <w:sz w:val="28"/>
          <w:sz w:val="28"/>
          <w:szCs w:val="28"/>
          <w:rtl w:val="true"/>
          <w:lang w:bidi="fa-IR"/>
        </w:rPr>
        <w:t xml:space="preserve">کامل الزیارات مسندی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آورده درباره مردی که در مسجد کوفه بر حضرت امیر علیه‌السلام وارد شده سلام کرد و برای رفتن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درک فضل با حضرت وداع می‌کرد ، حضرت به او فرمودند وسیله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بفروش و توشه راه خود را بخور ، و در این مسجد نماز کن ، همانا نماز واجب در آن حج مبرور ونافله عمره مبرور است ، تا آنجا که هیچ گرفتاری در آن دعا نکرد که حاجتی از حاجتها بخواهد مگر آنکه خداوند اجابت فرموده ، گرفتاری او را برطرف سازد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 ضعیف</w:t>
      </w:r>
      <w:r>
        <w:rPr>
          <w:rStyle w:val="FootnoteAnchor"/>
          <w:rtl w:val="true"/>
        </w:rPr>
        <w:footnoteReference w:id="704"/>
      </w:r>
      <w:r>
        <w:rPr>
          <w:rFonts w:ascii="IRNazanin" w:hAnsi="IRNazanin" w:eastAsia="IRNazanin"/>
          <w:color w:val="111111"/>
          <w:sz w:val="28"/>
          <w:sz w:val="28"/>
          <w:szCs w:val="28"/>
          <w:rtl w:val="true"/>
          <w:lang w:bidi="fa-IR"/>
        </w:rPr>
        <w:t xml:space="preserve">از امام صادق علیه‌السلام درباره زیارت آن حضرت آمده که هر که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معرفت به حق آن حضرت داشته باشد زیارت کند به هر گامی یک حج مقبول و یک عمره مبرور برای او نوشته می‌شود و در روایتی</w:t>
      </w:r>
      <w:r>
        <w:rPr>
          <w:rStyle w:val="FootnoteAnchor"/>
          <w:rtl w:val="true"/>
        </w:rPr>
        <w:footnoteReference w:id="705"/>
      </w:r>
      <w:r>
        <w:rPr>
          <w:rFonts w:ascii="IRNazanin" w:hAnsi="IRNazanin" w:eastAsia="IRNazanin"/>
          <w:color w:val="111111"/>
          <w:sz w:val="28"/>
          <w:sz w:val="28"/>
          <w:szCs w:val="28"/>
          <w:rtl w:val="true"/>
          <w:lang w:bidi="fa-IR"/>
        </w:rPr>
        <w:t xml:space="preserve">از آن حضرت دارد که هر که آن جناب را پیاده زیارت کند به هر گامی یک حج و عمره و اگر پیاده برگردد برای هر گامی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برای او نوشته می‌شود </w:t>
      </w:r>
      <w:r>
        <w:rPr>
          <w:rFonts w:eastAsia="IRNazanin" w:cs="IRNazanin"/>
          <w:color w:val="111111"/>
          <w:sz w:val="28"/>
          <w:szCs w:val="28"/>
          <w:rtl w:val="true"/>
          <w:lang w:bidi="fa-IR"/>
        </w:rPr>
        <w:t>.</w:t>
      </w:r>
      <w:bookmarkStart w:id="710" w:name="pg2796_18275"/>
    </w:p>
    <w:p>
      <w:pPr>
        <w:pStyle w:val="BookText"/>
        <w:rPr/>
      </w:pPr>
      <w:bookmarkEnd w:id="71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 ضعیف</w:t>
      </w:r>
      <w:r>
        <w:rPr>
          <w:rStyle w:val="FootnoteAnchor"/>
          <w:rtl w:val="true"/>
        </w:rPr>
        <w:footnoteReference w:id="706"/>
      </w:r>
      <w:r>
        <w:rPr>
          <w:rFonts w:ascii="IRNazanin" w:hAnsi="IRNazanin" w:eastAsia="IRNazanin"/>
          <w:color w:val="111111"/>
          <w:sz w:val="28"/>
          <w:sz w:val="28"/>
          <w:szCs w:val="28"/>
          <w:rtl w:val="true"/>
          <w:lang w:bidi="fa-IR"/>
        </w:rPr>
        <w:t xml:space="preserve">عبداللّه بن طلحه نهدی از امام ششم علیه‌السلام زیارت حضرت را 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دانسته ، و در روایتی مرسل</w:t>
      </w:r>
      <w:r>
        <w:rPr>
          <w:rStyle w:val="FootnoteAnchor"/>
          <w:rtl w:val="true"/>
        </w:rPr>
        <w:footnoteReference w:id="707"/>
      </w:r>
      <w:r>
        <w:rPr>
          <w:rFonts w:ascii="IRNazanin" w:hAnsi="IRNazanin" w:eastAsia="IRNazanin"/>
          <w:color w:val="111111"/>
          <w:sz w:val="28"/>
          <w:sz w:val="28"/>
          <w:szCs w:val="28"/>
          <w:rtl w:val="true"/>
          <w:lang w:bidi="fa-IR"/>
        </w:rPr>
        <w:t xml:space="preserve">برای زیارت آن حضرت به هر قدم که کوتاه بردارد و چانه را سوی زمین بیندازد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و محو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سیئه و رفع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و مزایای دیگر وارد شده </w:t>
      </w:r>
      <w:r>
        <w:rPr>
          <w:rFonts w:eastAsia="IRNazanin" w:cs="IRNazanin"/>
          <w:color w:val="111111"/>
          <w:sz w:val="28"/>
          <w:szCs w:val="28"/>
          <w:rtl w:val="true"/>
          <w:lang w:bidi="fa-IR"/>
        </w:rPr>
        <w:t>.</w:t>
      </w:r>
    </w:p>
    <w:p>
      <w:pPr>
        <w:pStyle w:val="Heading3"/>
        <w:numPr>
          <w:ilvl w:val="2"/>
          <w:numId w:val="1"/>
        </w:numPr>
        <w:rPr/>
      </w:pPr>
      <w:bookmarkStart w:id="711" w:name="__RefHeading___Toc2195957_1395250215"/>
      <w:bookmarkStart w:id="712" w:name="_Toc268"/>
      <w:bookmarkEnd w:id="711"/>
      <w:r>
        <w:rPr>
          <w:rtl w:val="true"/>
        </w:rPr>
        <w:t>زیارت قبر حضرت ابی عبداللّه الحسین سیّد الشهداء علیه‌السلام</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اعتبار دارد </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ابی ناب از امام ششم علیه‌السلام آمده که زیارت آن حضرت معادل عمره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روایات</w:t>
      </w:r>
      <w:r>
        <w:rPr>
          <w:rStyle w:val="FootnoteAnchor"/>
          <w:rtl w:val="true"/>
        </w:rPr>
        <w:footnoteReference w:id="709"/>
      </w:r>
      <w:r>
        <w:rPr>
          <w:rFonts w:ascii="IRNazanin" w:hAnsi="IRNazanin" w:eastAsia="IRNazanin"/>
          <w:color w:val="111111"/>
          <w:sz w:val="28"/>
          <w:sz w:val="28"/>
          <w:szCs w:val="28"/>
          <w:rtl w:val="true"/>
          <w:lang w:bidi="fa-IR"/>
        </w:rPr>
        <w:t xml:space="preserve">متعدّدی که بعض آنها صحیح است ، ثواب زیارت قبرأبی عبداللّه الحسین علیه‌السلام را عمره و عمره مقبوله و در پاره‌ای معادل حج مبرور با پیغمبر صلی‌الله‌علیه‌و‌آله ذکر کرده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چند روایت</w:t>
      </w:r>
      <w:r>
        <w:rPr>
          <w:rStyle w:val="FootnoteAnchor"/>
          <w:rtl w:val="true"/>
        </w:rPr>
        <w:footnoteReference w:id="710"/>
      </w:r>
      <w:r>
        <w:rPr>
          <w:rFonts w:ascii="IRNazanin" w:hAnsi="IRNazanin" w:eastAsia="IRNazanin"/>
          <w:color w:val="111111"/>
          <w:sz w:val="28"/>
          <w:sz w:val="28"/>
          <w:szCs w:val="28"/>
          <w:rtl w:val="true"/>
          <w:lang w:bidi="fa-IR"/>
        </w:rPr>
        <w:t>مسند دارد که برای کسی که اراده حج کرد و متمکّن از حج نشد ، حج است و برای کسی که اراده عمره کرد و متمکّن از عمره</w:t>
      </w:r>
    </w:p>
    <w:p>
      <w:pPr>
        <w:pStyle w:val="BookText"/>
        <w:rPr/>
      </w:pPr>
      <w:r>
        <w:rPr>
          <w:rFonts w:ascii="IRNazanin" w:hAnsi="IRNazanin" w:eastAsia="IRNazanin"/>
          <w:color w:val="111111"/>
          <w:sz w:val="28"/>
          <w:sz w:val="28"/>
          <w:szCs w:val="28"/>
          <w:rtl w:val="true"/>
          <w:lang w:bidi="fa-IR"/>
        </w:rPr>
        <w:t xml:space="preserve">نشد عمره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صحیح دارد که مجزی از حج برای کسی است که عرفه نزد آن بزرگوار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قسمی</w:t>
      </w:r>
      <w:r>
        <w:rPr>
          <w:rStyle w:val="FootnoteAnchor"/>
          <w:rtl w:val="true"/>
        </w:rPr>
        <w:footnoteReference w:id="711"/>
      </w:r>
      <w:r>
        <w:rPr>
          <w:rFonts w:ascii="IRNazanin" w:hAnsi="IRNazanin" w:eastAsia="IRNazanin"/>
          <w:color w:val="111111"/>
          <w:sz w:val="28"/>
          <w:sz w:val="28"/>
          <w:szCs w:val="28"/>
          <w:rtl w:val="true"/>
          <w:lang w:bidi="fa-IR"/>
        </w:rPr>
        <w:t xml:space="preserve">معادل حج و عمره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دو حج و یک عمره و در دیگری</w:t>
      </w:r>
      <w:r>
        <w:rPr>
          <w:rStyle w:val="FootnoteAnchor"/>
          <w:rtl w:val="true"/>
        </w:rPr>
        <w:footnoteReference w:id="712"/>
      </w:r>
      <w:r>
        <w:rPr>
          <w:rFonts w:ascii="IRNazanin" w:hAnsi="IRNazanin" w:eastAsia="IRNazanin"/>
          <w:color w:val="111111"/>
          <w:sz w:val="28"/>
          <w:sz w:val="28"/>
          <w:szCs w:val="28"/>
          <w:rtl w:val="true"/>
          <w:lang w:bidi="fa-IR"/>
        </w:rPr>
        <w:t xml:space="preserve">معادل یک حج با عمره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و در قسمی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در بعضی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مبرور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در بعض دیگر</w:t>
      </w:r>
      <w:r>
        <w:rPr>
          <w:rStyle w:val="FootnoteAnchor"/>
          <w:rtl w:val="true"/>
        </w:rPr>
        <w:footnoteReference w:id="713"/>
      </w:r>
      <w:r>
        <w:rPr>
          <w:rFonts w:ascii="IRNazanin" w:hAnsi="IRNazanin" w:eastAsia="IRNazanin"/>
          <w:color w:val="111111"/>
          <w:sz w:val="28"/>
          <w:sz w:val="28"/>
          <w:szCs w:val="28"/>
          <w:rtl w:val="true"/>
          <w:lang w:bidi="fa-IR"/>
        </w:rPr>
        <w:t xml:space="preserve">نسبت به زائر عارف به حق حضرت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 پیغمبر صلی‌الله‌علیه‌و‌آله ذکر شده و بعضی ثواب زیارت روز عید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با پیغمبری مرسل یا امام عدل ذکر کرده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مسند</w:t>
      </w:r>
      <w:r>
        <w:rPr>
          <w:rStyle w:val="FootnoteAnchor"/>
          <w:rtl w:val="true"/>
        </w:rPr>
        <w:footnoteReference w:id="714"/>
      </w:r>
      <w:r>
        <w:rPr>
          <w:rFonts w:ascii="IRNazanin" w:hAnsi="IRNazanin" w:eastAsia="IRNazanin"/>
          <w:color w:val="111111"/>
          <w:sz w:val="28"/>
          <w:sz w:val="28"/>
          <w:szCs w:val="28"/>
          <w:rtl w:val="true"/>
          <w:lang w:bidi="fa-IR"/>
        </w:rPr>
        <w:t xml:space="preserve">بشیر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برای کسی که در فرات غسل کرده به زیارت قبر حسین علیه‌السلام برود و عارف به حق حضرت باشد به هر قدمی که بردارد و می‌گذارد ثواب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مبرور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با پیغمبری مرسل که با دشمنان خدا و پیغمبر باشد</w:t>
      </w:r>
    </w:p>
    <w:p>
      <w:pPr>
        <w:pStyle w:val="BookText"/>
        <w:rPr/>
      </w:pP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w:t>
      </w:r>
      <w:r>
        <w:rPr>
          <w:rStyle w:val="FootnoteAnchor"/>
          <w:rtl w:val="true"/>
        </w:rPr>
        <w:footnoteReference w:id="715"/>
      </w:r>
      <w:r>
        <w:rPr>
          <w:rFonts w:ascii="IRNazanin" w:hAnsi="IRNazanin" w:eastAsia="IRNazanin"/>
          <w:color w:val="111111"/>
          <w:sz w:val="28"/>
          <w:sz w:val="28"/>
          <w:szCs w:val="28"/>
          <w:rtl w:val="true"/>
          <w:lang w:bidi="fa-IR"/>
        </w:rPr>
        <w:t xml:space="preserve">امّ سعید احمسیه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حج و عمره و اعتکاف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مسجد الحرام و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آمده و در روایتی</w:t>
      </w:r>
      <w:r>
        <w:rPr>
          <w:rStyle w:val="FootnoteAnchor"/>
          <w:rtl w:val="true"/>
        </w:rPr>
        <w:footnoteReference w:id="716"/>
      </w:r>
      <w:r>
        <w:rPr>
          <w:rFonts w:ascii="IRNazanin" w:hAnsi="IRNazanin" w:eastAsia="IRNazanin"/>
          <w:color w:val="111111"/>
          <w:sz w:val="28"/>
          <w:sz w:val="28"/>
          <w:szCs w:val="28"/>
          <w:rtl w:val="true"/>
          <w:lang w:bidi="fa-IR"/>
        </w:rPr>
        <w:t>مسند ظاهراً معتبر و در روایتی مرسل</w:t>
      </w:r>
      <w:r>
        <w:rPr>
          <w:rStyle w:val="FootnoteAnchor"/>
          <w:rtl w:val="true"/>
        </w:rPr>
        <w:footnoteReference w:id="717"/>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وارد شده ، اختلاف ثوابها حمل بر اختلاف اشخاص در معرفت و اعمال و کمی ترس یا کمی فاصله تا قبر حضرت و زیادتی آن شده ، و به فرموده علامه مجلسی</w:t>
      </w:r>
      <w:r>
        <w:rPr>
          <w:rStyle w:val="FootnoteAnchor"/>
          <w:rtl w:val="true"/>
        </w:rPr>
        <w:footnoteReference w:id="718"/>
      </w:r>
      <w:r>
        <w:rPr>
          <w:rFonts w:ascii="IRNazanin" w:hAnsi="IRNazanin" w:eastAsia="IRNazanin"/>
          <w:color w:val="111111"/>
          <w:sz w:val="28"/>
          <w:sz w:val="28"/>
          <w:szCs w:val="28"/>
          <w:rtl w:val="true"/>
          <w:lang w:bidi="fa-IR"/>
        </w:rPr>
        <w:t xml:space="preserve">مراعات حال سائل را در ضعف و قوّت ایمان می‌کردند تا سبب انکار و کفرش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719"/>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از امام ششم علیه‌السلام متجاوز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برای بعض زوار قبر حضرت ذکر شده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720"/>
      </w: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دارد هر که قبر حسین علیه‌السلام را روز عرفه زیارت کند خداوند برایش هزار هزار حج با قائم علیه‌السلام و هزار هزار عمره با رسول اللّه صلی‌الله‌علیه‌و‌آله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 معتبر</w:t>
      </w:r>
      <w:r>
        <w:rPr>
          <w:rStyle w:val="FootnoteAnchor"/>
          <w:rtl w:val="true"/>
        </w:rPr>
        <w:footnoteReference w:id="721"/>
      </w:r>
      <w:r>
        <w:rPr>
          <w:rFonts w:ascii="IRNazanin" w:hAnsi="IRNazanin" w:eastAsia="IRNazanin"/>
          <w:color w:val="111111"/>
          <w:sz w:val="28"/>
          <w:sz w:val="28"/>
          <w:szCs w:val="28"/>
          <w:rtl w:val="true"/>
          <w:lang w:bidi="fa-IR"/>
        </w:rPr>
        <w:t xml:space="preserve">بشیر دهّان از آن حضرت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با پیغمبری مرسل برای زیارت روز عرفه 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 مسندات</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برای کسی که پیاده به زیارت قبر حضرت برود آمده برای هر قدم خداوند یک حسنه می‌نویسد و یک سیئه محو می‌کند و در بعضی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می‌نویسد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محو می‌فرماید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برای او بالا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w:t>
      </w:r>
      <w:r>
        <w:rPr>
          <w:rStyle w:val="FootnoteAnchor"/>
          <w:rtl w:val="true"/>
        </w:rPr>
        <w:footnoteReference w:id="723"/>
      </w:r>
      <w:r>
        <w:rPr>
          <w:rFonts w:ascii="IRNazanin" w:hAnsi="IRNazanin" w:eastAsia="IRNazanin"/>
          <w:color w:val="111111"/>
          <w:sz w:val="28"/>
          <w:sz w:val="28"/>
          <w:szCs w:val="28"/>
          <w:rtl w:val="true"/>
          <w:lang w:bidi="fa-IR"/>
        </w:rPr>
        <w:t xml:space="preserve">بشیر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داریم ، مؤمن هنگامی که به زیارت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برود ، و در فرات غسل کند ، برای هر قدم یک حج و یک عمره مبرور و قبول و یک غزوه با پیغمبر یا امامی عادل نوشته می‌شود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مرسله</w:t>
      </w:r>
      <w:r>
        <w:rPr>
          <w:rStyle w:val="FootnoteAnchor"/>
          <w:rtl w:val="true"/>
        </w:rPr>
        <w:footnoteReference w:id="724"/>
      </w:r>
      <w:r>
        <w:rPr>
          <w:rFonts w:ascii="IRNazanin" w:hAnsi="IRNazanin" w:eastAsia="IRNazanin"/>
          <w:color w:val="111111"/>
          <w:sz w:val="28"/>
          <w:sz w:val="28"/>
          <w:szCs w:val="28"/>
          <w:rtl w:val="true"/>
          <w:lang w:bidi="fa-IR"/>
        </w:rPr>
        <w:t xml:space="preserve">بشیر وارد شده از امام صادق علیه‌السلام ، هر کس بیاید قبر امام حسین علیه‌السلام را وضوء بگیرد و در فرات غسل کند هیچ قدمی برنمی‌دارد و نمی‌گذارد مگر آنکه خداوند برایش حج و عمره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قدامة بن مالک از امام ششم علیه‌السلام در زیارت حضرت برای هر قدمی یک حج و هر</w:t>
      </w:r>
    </w:p>
    <w:p>
      <w:pPr>
        <w:pStyle w:val="BookText"/>
        <w:rPr/>
      </w:pPr>
      <w:r>
        <w:rPr>
          <w:rFonts w:ascii="IRNazanin" w:hAnsi="IRNazanin" w:eastAsia="IRNazanin"/>
          <w:color w:val="111111"/>
          <w:sz w:val="28"/>
          <w:sz w:val="28"/>
          <w:szCs w:val="28"/>
          <w:rtl w:val="true"/>
          <w:lang w:bidi="fa-IR"/>
        </w:rPr>
        <w:t xml:space="preserve">قدمی که بر می‌دارد یک عمره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اعتبار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w:t>
      </w:r>
      <w:r>
        <w:rPr>
          <w:rStyle w:val="FootnoteAnchor"/>
          <w:rtl w:val="true"/>
        </w:rPr>
        <w:footnoteReference w:id="725"/>
      </w:r>
      <w:r>
        <w:rPr>
          <w:rFonts w:ascii="IRNazanin" w:hAnsi="IRNazanin" w:eastAsia="IRNazanin"/>
          <w:color w:val="111111"/>
          <w:sz w:val="28"/>
          <w:sz w:val="28"/>
          <w:szCs w:val="28"/>
          <w:rtl w:val="true"/>
          <w:lang w:bidi="fa-IR"/>
        </w:rPr>
        <w:t xml:space="preserve">ضعیف حسین بن سعید نیز از آن حضرت دارد ، به هر قدمی که بر می‌دارد و می‌گذارد برای اوست حجّ مقبول با مناسکش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مسند بشیر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عرفه که در فرات غسل کند و زیارت برود هر قدمی یک حج با مناسکش است و غزوه ذکر کرده و در مسند دیگری بشیر از حضرت برای زیارت روز عرفه کسی که عارف به حق حضرت امام حسین علیه‌السلام باشد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با پیغمبری مرسل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726"/>
      </w:r>
      <w:r>
        <w:rPr>
          <w:rFonts w:ascii="IRNazanin" w:hAnsi="IRNazanin" w:eastAsia="IRNazanin"/>
          <w:color w:val="111111"/>
          <w:sz w:val="28"/>
          <w:sz w:val="28"/>
          <w:szCs w:val="28"/>
          <w:rtl w:val="true"/>
          <w:lang w:bidi="fa-IR"/>
        </w:rPr>
        <w:t xml:space="preserve">ضعیف ، جابر جعفی از امام ششم علیه‌السلام وارد شده که هر رکعت یا رکوعی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ثواب کسی است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حج و عمره انجام بدهد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سازد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727"/>
      </w:r>
      <w:r>
        <w:rPr>
          <w:rFonts w:ascii="IRNazanin" w:hAnsi="IRNazanin" w:eastAsia="IRNazanin"/>
          <w:color w:val="111111"/>
          <w:sz w:val="28"/>
          <w:sz w:val="28"/>
          <w:szCs w:val="28"/>
          <w:rtl w:val="true"/>
          <w:lang w:bidi="fa-IR"/>
        </w:rPr>
        <w:t xml:space="preserve">مصباح شیخ قدس‌سره به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زیارت قبر حضرت به صفوان جمال امام صادق علیه‌السلام فرمان سه روز روزه و غسل قبل از بیرون شدن برای زیارت می‌دهد ودعائی برای وداع با کسان وی تا آنجا که هر که حسین علیه‌السلام را با این زیارت ، زیارت کند ، خداوند برای هر</w:t>
      </w:r>
    </w:p>
    <w:p>
      <w:pPr>
        <w:pStyle w:val="BookText"/>
        <w:rPr/>
      </w:pPr>
      <w:r>
        <w:rPr>
          <w:rFonts w:ascii="IRNazanin" w:hAnsi="IRNazanin" w:eastAsia="IRNazanin"/>
          <w:color w:val="111111"/>
          <w:sz w:val="28"/>
          <w:sz w:val="28"/>
          <w:szCs w:val="28"/>
          <w:rtl w:val="true"/>
          <w:lang w:bidi="fa-IR"/>
        </w:rPr>
        <w:t xml:space="preserve">قدمی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برای او می‌نویسد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سیئه از او محو کرده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حاجت برای او برآورده سازد آسان‌تر از آنها او را از آتش دور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مصباح شیخ طوسی قدس‌سره </w:t>
      </w:r>
      <w:r>
        <w:rPr>
          <w:rStyle w:val="FootnoteAnchor"/>
          <w:rtl w:val="true"/>
        </w:rPr>
        <w:footnoteReference w:id="728"/>
      </w:r>
      <w:r>
        <w:rPr>
          <w:rFonts w:ascii="IRNazanin" w:hAnsi="IRNazanin" w:eastAsia="IRNazanin"/>
          <w:color w:val="111111"/>
          <w:sz w:val="28"/>
          <w:sz w:val="28"/>
          <w:szCs w:val="28"/>
          <w:rtl w:val="true"/>
          <w:lang w:bidi="fa-IR"/>
        </w:rPr>
        <w:t xml:space="preserve">رفاعه نخّاس از قول امام ششم علیه‌السلام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که از لحاظ مالی نتوانسته بود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من به من خبر داد ، هر که بیرون شود برای قبر امام حسین علیه‌السلام عارف بحقّ آن بزرگوار باشد ، بدون تکبّر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با پیغمبر یا وصی پیغمبری برای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روایت بعید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برآورده شدن حاجت و رفع گرفتاری و برطرف شدن آفت و زیادتی روزی و طول عمر از خواص زیارت قبر أبی عبداللّه الحسین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بابی در کتاب مزار بحار</w:t>
      </w:r>
      <w:r>
        <w:rPr>
          <w:rStyle w:val="FootnoteAnchor"/>
          <w:rtl w:val="true"/>
        </w:rPr>
        <w:footnoteReference w:id="729"/>
      </w:r>
      <w:r>
        <w:rPr>
          <w:rFonts w:ascii="IRNazanin" w:hAnsi="IRNazanin" w:eastAsia="IRNazanin"/>
          <w:color w:val="111111"/>
          <w:sz w:val="28"/>
          <w:sz w:val="28"/>
          <w:szCs w:val="28"/>
          <w:rtl w:val="true"/>
          <w:lang w:bidi="fa-IR"/>
        </w:rPr>
        <w:t xml:space="preserve">عنوان کرده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آن ذکر نموده که مزایای فوق در آن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کامل الزیارات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ثواب الاعمال یک روایت از تهذیب شیخ طوسی قدّست اسرارهم ، بنابراین گرچه بعضی از سندها ضعیف است اما به لحاظ تعدد و کثرت روایات در موارد اتفاق سند اعتبار دارد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اولی</w:t>
      </w:r>
      <w:r>
        <w:rPr>
          <w:rStyle w:val="FootnoteAnchor"/>
          <w:rtl w:val="true"/>
        </w:rPr>
        <w:footnoteReference w:id="730"/>
      </w:r>
      <w:r>
        <w:rPr>
          <w:rFonts w:ascii="IRNazanin" w:hAnsi="IRNazanin" w:eastAsia="IRNazanin"/>
          <w:color w:val="111111"/>
          <w:sz w:val="28"/>
          <w:sz w:val="28"/>
          <w:szCs w:val="28"/>
          <w:rtl w:val="true"/>
          <w:lang w:bidi="fa-IR"/>
        </w:rPr>
        <w:t>فضیل بن یسار از گفته امام ششم علیه‌السلام دارد که به جانب</w:t>
      </w:r>
    </w:p>
    <w:p>
      <w:pPr>
        <w:pStyle w:val="BookText"/>
        <w:rPr/>
      </w:pPr>
      <w:r>
        <w:rPr>
          <w:rFonts w:ascii="IRNazanin" w:hAnsi="IRNazanin" w:eastAsia="IRNazanin"/>
          <w:color w:val="111111"/>
          <w:sz w:val="28"/>
          <w:sz w:val="28"/>
          <w:szCs w:val="28"/>
          <w:rtl w:val="true"/>
          <w:lang w:bidi="fa-IR"/>
        </w:rPr>
        <w:t xml:space="preserve">شما قبری است هیچ مکر 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 درمانده‌ای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نمی‌رود مگر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 درماندگی او را تنفیس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 می‌آورد ، صاحب کامل</w:t>
      </w:r>
      <w:r>
        <w:rPr>
          <w:rStyle w:val="FootnoteAnchor"/>
          <w:rtl w:val="true"/>
        </w:rPr>
        <w:footnoteReference w:id="731"/>
      </w:r>
      <w:r>
        <w:rPr>
          <w:rFonts w:ascii="IRNazanin" w:hAnsi="IRNazanin" w:eastAsia="IRNazanin"/>
          <w:color w:val="111111"/>
          <w:sz w:val="28"/>
          <w:sz w:val="28"/>
          <w:szCs w:val="28"/>
          <w:rtl w:val="true"/>
          <w:lang w:bidi="fa-IR"/>
        </w:rPr>
        <w:t xml:space="preserve">این روایت را در باب زیارت ابی عبداللّه علیه‌السلام ایراد کرده ولی علامه مجلسی قدس‌سره </w:t>
      </w:r>
      <w:r>
        <w:rPr>
          <w:rStyle w:val="FootnoteAnchor"/>
          <w:rtl w:val="true"/>
        </w:rPr>
        <w:footnoteReference w:id="732"/>
      </w:r>
      <w:r>
        <w:rPr>
          <w:rFonts w:ascii="IRNazanin" w:hAnsi="IRNazanin" w:eastAsia="IRNazanin"/>
          <w:color w:val="111111"/>
          <w:sz w:val="28"/>
          <w:sz w:val="28"/>
          <w:szCs w:val="28"/>
          <w:rtl w:val="true"/>
          <w:lang w:bidi="fa-IR"/>
        </w:rPr>
        <w:t>احتمال داده که مراد از صاحب قبر حضرت امیر علیه‌السلام باشد ، ونظیر صدر این روایت را کنانی</w:t>
      </w:r>
      <w:r>
        <w:rPr>
          <w:rStyle w:val="FootnoteAnchor"/>
          <w:rtl w:val="true"/>
        </w:rPr>
        <w:footnoteReference w:id="733"/>
      </w:r>
      <w:r>
        <w:rPr>
          <w:rFonts w:ascii="IRNazanin" w:hAnsi="IRNazanin" w:eastAsia="IRNazanin"/>
          <w:color w:val="111111"/>
          <w:sz w:val="28"/>
          <w:sz w:val="28"/>
          <w:szCs w:val="28"/>
          <w:rtl w:val="true"/>
          <w:lang w:bidi="fa-IR"/>
        </w:rPr>
        <w:t xml:space="preserve">و در روایت پنجم محمّد بن مسلم از امام پنجم علیه‌السلام </w:t>
      </w:r>
      <w:r>
        <w:rPr>
          <w:rStyle w:val="FootnoteAnchor"/>
          <w:rtl w:val="true"/>
        </w:rPr>
        <w:footnoteReference w:id="734"/>
      </w:r>
      <w:r>
        <w:rPr>
          <w:rFonts w:ascii="IRNazanin" w:hAnsi="IRNazanin" w:eastAsia="IRNazanin"/>
          <w:color w:val="111111"/>
          <w:sz w:val="28"/>
          <w:sz w:val="28"/>
          <w:szCs w:val="28"/>
          <w:rtl w:val="true"/>
          <w:lang w:bidi="fa-IR"/>
        </w:rPr>
        <w:t xml:space="preserve">ذکر کرده ، همانا حسین علیه‌السلام صاحب کربلاء مظلوم ، مکروب و تشنه لهفان کشته شد ، خداوند بر خود قسم خورده که هیچ لهفانی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مکروبی و گناهکار و اندوهناک و تشنه و کسی که عاهه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نیست که ، نزد او بیاید و دعاء کند ، و به وسیله حسین بن علی علیهماالسلام تقرّب به خدای عزوجل بجوید مگر آنکه خداوند گرفتاری او را برطرف کرده خواسته‌اش را عطا نموده گناهش را آمرزیده عمرش را زیاد کرده روزیش را گسترش دهد ، پس ای صاحبان چشمها عبرت بگیرید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صحیحه</w:t>
      </w:r>
      <w:r>
        <w:rPr>
          <w:rStyle w:val="FootnoteAnchor"/>
          <w:rtl w:val="true"/>
        </w:rPr>
        <w:footnoteReference w:id="735"/>
      </w:r>
      <w:r>
        <w:rPr>
          <w:rFonts w:ascii="IRNazanin" w:hAnsi="IRNazanin" w:eastAsia="IRNazanin"/>
          <w:color w:val="111111"/>
          <w:sz w:val="28"/>
          <w:sz w:val="28"/>
          <w:szCs w:val="28"/>
          <w:rtl w:val="true"/>
          <w:lang w:bidi="fa-IR"/>
        </w:rPr>
        <w:t xml:space="preserve">مضمره ابن حازم دارد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سال بر او گذشت و قبر حسین علیه‌السلام نرفت خداوند یکسال از عمرش را کم می‌کند ، و اگر بگویم یکی از شما سی سال قبل از اجلش می‌میرد راست گفتم ، و این بدین جهت است که زیارتش را ترک می‌کنید ، پس زیارتش را وامگذارید ، خداوند</w:t>
      </w:r>
      <w:bookmarkStart w:id="713" w:name="pg2796_18282"/>
    </w:p>
    <w:p>
      <w:pPr>
        <w:pStyle w:val="BookText"/>
        <w:rPr/>
      </w:pPr>
      <w:bookmarkEnd w:id="713"/>
      <w:r>
        <w:rPr>
          <w:rFonts w:ascii="IRNazanin" w:hAnsi="IRNazanin" w:eastAsia="IRNazanin"/>
          <w:color w:val="111111"/>
          <w:sz w:val="28"/>
          <w:sz w:val="28"/>
          <w:szCs w:val="28"/>
          <w:rtl w:val="true"/>
          <w:lang w:bidi="fa-IR"/>
        </w:rPr>
        <w:t xml:space="preserve">عمرهای شما را طولانی کرده ، روزیهاتان را زیاد می‌کند ، و هرگاه زیارتش را ترک کردید از عمرتان و روزیتان کم می‌کند پس پیشی گیرید در زیارت آن حضرت و آن را وامگذارید ، همانا حسین بن علی علیهماالسلام شاهد شما نزد خدا ورسولش و نزد فاطمه و نزد امیرالمؤمنین علیهم‌السلام است </w:t>
      </w:r>
      <w:r>
        <w:rPr>
          <w:rFonts w:eastAsia="IRNazanin" w:cs="IRNazanin"/>
          <w:color w:val="111111"/>
          <w:sz w:val="28"/>
          <w:szCs w:val="28"/>
          <w:rtl w:val="true"/>
          <w:lang w:bidi="fa-IR"/>
        </w:rPr>
        <w:t>.</w:t>
      </w:r>
    </w:p>
    <w:p>
      <w:pPr>
        <w:pStyle w:val="Heading3"/>
        <w:numPr>
          <w:ilvl w:val="2"/>
          <w:numId w:val="1"/>
        </w:numPr>
        <w:rPr/>
      </w:pPr>
      <w:bookmarkStart w:id="714" w:name="__RefHeading___Toc2195959_1395250215"/>
      <w:bookmarkStart w:id="715" w:name="_Toc269"/>
      <w:bookmarkEnd w:id="714"/>
      <w:r>
        <w:rPr>
          <w:rtl w:val="true"/>
        </w:rPr>
        <w:t>استجابت دعا برای زائر قبر امام حسین علیه‌السلام</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یکی به طریق صفوان جمال</w:t>
      </w:r>
      <w:r>
        <w:rPr>
          <w:rStyle w:val="FootnoteAnchor"/>
          <w:rtl w:val="true"/>
        </w:rPr>
        <w:footnoteReference w:id="736"/>
      </w:r>
      <w:r>
        <w:rPr>
          <w:rFonts w:ascii="IRNazanin" w:hAnsi="IRNazanin" w:eastAsia="IRNazanin"/>
          <w:color w:val="111111"/>
          <w:sz w:val="28"/>
          <w:sz w:val="28"/>
          <w:szCs w:val="28"/>
          <w:rtl w:val="true"/>
          <w:lang w:bidi="fa-IR"/>
        </w:rPr>
        <w:t>و دیگری از طریق هشام</w:t>
      </w:r>
      <w:r>
        <w:rPr>
          <w:rStyle w:val="FootnoteAnchor"/>
          <w:rtl w:val="true"/>
        </w:rPr>
        <w:footnoteReference w:id="737"/>
      </w:r>
      <w:r>
        <w:rPr>
          <w:rFonts w:ascii="IRNazanin" w:hAnsi="IRNazanin" w:eastAsia="IRNazanin"/>
          <w:color w:val="111111"/>
          <w:sz w:val="28"/>
          <w:sz w:val="28"/>
          <w:szCs w:val="28"/>
          <w:rtl w:val="true"/>
          <w:lang w:bidi="fa-IR"/>
        </w:rPr>
        <w:t xml:space="preserve">بن سالم از امام ششم علیه‌السلام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اولی 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حضرت دو رکعت نماز بخواند هیچ چیزی از خداوند درخواست نمی‌کند مگر آنکه به او عطاء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عبداللّه بن فضل هاشمی</w:t>
      </w:r>
      <w:r>
        <w:rPr>
          <w:rStyle w:val="FootnoteAnchor"/>
          <w:rtl w:val="true"/>
        </w:rPr>
        <w:footnoteReference w:id="738"/>
      </w:r>
      <w:r>
        <w:rPr>
          <w:rFonts w:ascii="IRNazanin" w:hAnsi="IRNazanin" w:eastAsia="IRNazanin"/>
          <w:color w:val="111111"/>
          <w:sz w:val="28"/>
          <w:sz w:val="28"/>
          <w:szCs w:val="28"/>
          <w:rtl w:val="true"/>
          <w:lang w:bidi="fa-IR"/>
        </w:rPr>
        <w:t xml:space="preserve">نیز برآوردن حاجت آمده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روایت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النمیر</w:t>
      </w:r>
      <w:r>
        <w:rPr>
          <w:rStyle w:val="FootnoteAnchor"/>
          <w:rtl w:val="true"/>
        </w:rPr>
        <w:footnoteReference w:id="739"/>
      </w:r>
      <w:r>
        <w:rPr>
          <w:rFonts w:ascii="IRNazanin" w:hAnsi="IRNazanin" w:eastAsia="IRNazanin"/>
          <w:color w:val="111111"/>
          <w:sz w:val="28"/>
          <w:sz w:val="28"/>
          <w:szCs w:val="28"/>
          <w:rtl w:val="true"/>
          <w:lang w:bidi="fa-IR"/>
        </w:rPr>
        <w:t xml:space="preserve">از امام پنجم علیه‌السلام دارد ، هیچ کس نیست که نزد قبر حسین علیه‌السلام دو یا چهار رکعت نماز بخواند سپس از خداوند حاجتی درخواست کند مگر آنکه او 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مسند</w:t>
      </w:r>
      <w:r>
        <w:rPr>
          <w:rStyle w:val="FootnoteAnchor"/>
          <w:rtl w:val="true"/>
        </w:rPr>
        <w:footnoteReference w:id="740"/>
      </w:r>
      <w:r>
        <w:rPr>
          <w:rFonts w:ascii="IRNazanin" w:hAnsi="IRNazanin" w:eastAsia="IRNazanin"/>
          <w:color w:val="111111"/>
          <w:sz w:val="28"/>
          <w:sz w:val="28"/>
          <w:szCs w:val="28"/>
          <w:rtl w:val="true"/>
          <w:lang w:bidi="fa-IR"/>
        </w:rPr>
        <w:t xml:space="preserve">از امام ششم علیه‌السلام دارد که هر کس آن حضرت را زیارت کرده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نزد آن حضرت بخواند برای وی یک حج و عمره نوشته می‌شود و هم</w:t>
      </w:r>
    </w:p>
    <w:p>
      <w:pPr>
        <w:pStyle w:val="BookText"/>
        <w:rPr/>
      </w:pPr>
      <w:r>
        <w:rPr>
          <w:rFonts w:ascii="IRNazanin" w:hAnsi="IRNazanin" w:eastAsia="IRNazanin"/>
          <w:color w:val="111111"/>
          <w:sz w:val="28"/>
          <w:sz w:val="28"/>
          <w:szCs w:val="28"/>
          <w:rtl w:val="true"/>
          <w:lang w:bidi="fa-IR"/>
        </w:rPr>
        <w:t xml:space="preserve">چنین است هر که امام واجب الاطاعة را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مرسل مصباح الزائر از امام صادق علیه‌السلام داریم که هر که امام واجب الاطاعة را بعد از وفاتش زیارت کرده ، نزد او چهار رکعت نماز بخواند ، برایش یک حج و عمره نوشته می‌شود</w:t>
      </w:r>
      <w:r>
        <w:rPr>
          <w:rStyle w:val="FootnoteAnchor"/>
          <w:rtl w:val="true"/>
        </w:rPr>
        <w:footnoteReference w:id="7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742"/>
      </w:r>
      <w:r>
        <w:rPr>
          <w:rFonts w:ascii="IRNazanin" w:hAnsi="IRNazanin" w:eastAsia="IRNazanin"/>
          <w:color w:val="111111"/>
          <w:sz w:val="28"/>
          <w:sz w:val="28"/>
          <w:szCs w:val="28"/>
          <w:rtl w:val="true"/>
          <w:lang w:bidi="fa-IR"/>
        </w:rPr>
        <w:t xml:space="preserve">مسند که مفضل از امام ششم علیه‌السلام ذکر کرده دارد ، که هیچ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زوار قبر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از حوائج دنیا و آخرت از خداوند نمی‌خواهد مگر آنکه خداوند به او عطا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w:t>
      </w:r>
      <w:r>
        <w:rPr>
          <w:rStyle w:val="FootnoteAnchor"/>
          <w:rtl w:val="true"/>
        </w:rPr>
        <w:footnoteReference w:id="743"/>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و عدّة الداعی مرسلاً دارد که از امام پنجم و ششم علیهماالسلام شنیده که خداوند به عوض قتل حسین علیه‌السلام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امامت را در دودمان حضرت قرار داده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شفاء را در تربت آن بزرگوار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اجابت دعا را نزد قبرش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ایام رفت و برگشت زائر به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Style w:val="FootnoteAnchor"/>
          <w:rtl w:val="true"/>
        </w:rPr>
        <w:footnoteReference w:id="744"/>
      </w:r>
      <w:r>
        <w:rPr>
          <w:rFonts w:ascii="IRNazanin" w:hAnsi="IRNazanin" w:eastAsia="IRNazanin"/>
          <w:color w:val="111111"/>
          <w:sz w:val="28"/>
          <w:sz w:val="28"/>
          <w:szCs w:val="28"/>
          <w:rtl w:val="true"/>
          <w:lang w:bidi="fa-IR"/>
        </w:rPr>
        <w:t xml:space="preserve">عقرقوفی از امام ششم علیه‌السلام دارد که حضرت فرمود هیچ کس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نمی‌خواند مگر خداوند آن را قبول نموده و هیچکس نزد او دعاء نمی‌کند مگر آنکه دعایش مستجاب می‌شود زود یا در آینده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اعتبارش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از آن حضرت دارد که خداوند تبارک و تعالی متجلی می‌شود برای زوار قبر حسین علیه‌السلام پیش از اهل عرفات و حوائج آنان را برآورده می‌سازد تا آنجا و در مرتبه دوم به اهل عرفات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ظبیان از آن سرور وارد شده که هر که شب نیمه شعبان وشب فطر و شب عرفه در یکسال حسین علیه‌السلام را زیارت کند خداوند برای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مبرور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قبول شده می‌نویسد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از حوائج دنیا و آخرت از وی برآورده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برای زیارت حضرت در روز عرفه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مبرور ذکر کرده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 مصباح</w:t>
      </w:r>
      <w:r>
        <w:rPr>
          <w:rStyle w:val="FootnoteAnchor"/>
          <w:rtl w:val="true"/>
        </w:rPr>
        <w:footnoteReference w:id="748"/>
      </w:r>
      <w:r>
        <w:rPr>
          <w:rFonts w:ascii="IRNazanin" w:hAnsi="IRNazanin" w:eastAsia="IRNazanin"/>
          <w:color w:val="111111"/>
          <w:sz w:val="28"/>
          <w:sz w:val="28"/>
          <w:szCs w:val="28"/>
          <w:rtl w:val="true"/>
          <w:lang w:bidi="fa-IR"/>
        </w:rPr>
        <w:t xml:space="preserve">از امام صادق علیه‌السلام دارد که هر که حسین علیه‌السلام را در نیمه شعبان زیارت کند خداوند عزوجل برایش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می‌نویسد </w:t>
      </w:r>
      <w:r>
        <w:rPr>
          <w:rFonts w:eastAsia="IRNazanin" w:cs="IRNazanin"/>
          <w:color w:val="111111"/>
          <w:sz w:val="28"/>
          <w:szCs w:val="28"/>
          <w:rtl w:val="true"/>
          <w:lang w:bidi="fa-IR"/>
        </w:rPr>
        <w:t>.</w:t>
      </w:r>
      <w:bookmarkStart w:id="716" w:name="pg2796_18285"/>
    </w:p>
    <w:p>
      <w:pPr>
        <w:pStyle w:val="Heading3"/>
        <w:numPr>
          <w:ilvl w:val="2"/>
          <w:numId w:val="1"/>
        </w:numPr>
        <w:rPr/>
      </w:pPr>
      <w:bookmarkStart w:id="717" w:name="__RefHeading___Toc2195961_1395250215"/>
      <w:bookmarkStart w:id="718" w:name="_Toc270"/>
      <w:bookmarkEnd w:id="716"/>
      <w:bookmarkEnd w:id="717"/>
      <w:r>
        <w:rPr>
          <w:rtl w:val="true"/>
        </w:rPr>
        <w:t>فضل زیارت قبر حضرت روز عاشوراء</w:t>
      </w:r>
      <w:bookmarkEnd w:id="718"/>
    </w:p>
    <w:p>
      <w:pPr>
        <w:pStyle w:val="BookText"/>
        <w:rPr/>
      </w:pPr>
      <w:r>
        <w:rPr>
          <w:rFonts w:ascii="IRNazanin" w:hAnsi="IRNazanin" w:eastAsia="IRNazanin"/>
          <w:color w:val="111111"/>
          <w:sz w:val="28"/>
          <w:sz w:val="28"/>
          <w:szCs w:val="28"/>
          <w:rtl w:val="true"/>
          <w:lang w:bidi="fa-IR"/>
        </w:rPr>
        <w:t xml:space="preserve">قبلاً دو روایت که با زیارت مرتبط نیست ذکر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امام هشتم علیه‌السلام </w:t>
      </w:r>
      <w:r>
        <w:rPr>
          <w:rStyle w:val="FootnoteAnchor"/>
          <w:rtl w:val="true"/>
        </w:rPr>
        <w:footnoteReference w:id="749"/>
      </w:r>
      <w:r>
        <w:rPr>
          <w:rFonts w:ascii="IRNazanin" w:hAnsi="IRNazanin" w:eastAsia="IRNazanin"/>
          <w:color w:val="111111"/>
          <w:sz w:val="28"/>
          <w:sz w:val="28"/>
          <w:szCs w:val="28"/>
          <w:rtl w:val="true"/>
          <w:lang w:bidi="fa-IR"/>
        </w:rPr>
        <w:t xml:space="preserve">در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هر که واگذارد تلاش در حوائج خود را روز عاشوراء ، خداوند برایش حوائج دنیا و آخرت را برآورده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w:t>
      </w:r>
      <w:r>
        <w:rPr>
          <w:rStyle w:val="FootnoteAnchor"/>
          <w:rtl w:val="true"/>
        </w:rPr>
        <w:footnoteReference w:id="750"/>
      </w:r>
      <w:r>
        <w:rPr>
          <w:rFonts w:ascii="IRNazanin" w:hAnsi="IRNazanin" w:eastAsia="IRNazanin"/>
          <w:color w:val="111111"/>
          <w:sz w:val="28"/>
          <w:sz w:val="28"/>
          <w:szCs w:val="28"/>
          <w:rtl w:val="true"/>
          <w:lang w:bidi="fa-IR"/>
        </w:rPr>
        <w:t xml:space="preserve">دیگر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اعتبارش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ریّان بن شبیب آورده ، که روز اول محرم را هر که روزه شود ، سپس خداوند را بخواند خداوند دعایش را مستجاب گرداند ، همانگونه که برای زکریّا علیه‌السلام مستجاب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کامل الزیارات به دو سند</w:t>
      </w:r>
      <w:r>
        <w:rPr>
          <w:rStyle w:val="FootnoteAnchor"/>
          <w:rtl w:val="true"/>
        </w:rPr>
        <w:footnoteReference w:id="751"/>
      </w:r>
      <w:r>
        <w:rPr>
          <w:rFonts w:ascii="IRNazanin" w:hAnsi="IRNazanin" w:eastAsia="IRNazanin"/>
          <w:color w:val="111111"/>
          <w:sz w:val="28"/>
          <w:sz w:val="28"/>
          <w:szCs w:val="28"/>
          <w:rtl w:val="true"/>
          <w:lang w:bidi="fa-IR"/>
        </w:rPr>
        <w:t xml:space="preserve">از امام باقر علیه‌السلام درباره زیارت امام حسین علیه‌السلام در روز عاشوراء آورده ، که هر کس حسین علیه‌السلام را روز عاشوراء زیارت کند ، و بماند تا گریه کند ، خداوند عزوجل را روز قیامت ملاقات کرده به ثواب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حج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عمره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غزوه و ثواب هر حج و عمره و غزوه مانند ثواب کسی است که حج و عمره و غزوه را با رسول خدا صلی‌الله‌علیه‌و‌آله و ائمه طاهرین صلوات اللّه علیهم آورده باشد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752"/>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طیالسی از سیف بن</w:t>
      </w:r>
      <w:bookmarkStart w:id="719" w:name="pg2796_18286"/>
    </w:p>
    <w:p>
      <w:pPr>
        <w:pStyle w:val="BookText"/>
        <w:rPr/>
      </w:pPr>
      <w:bookmarkEnd w:id="719"/>
      <w:r>
        <w:rPr>
          <w:rFonts w:ascii="IRNazanin" w:hAnsi="IRNazanin" w:eastAsia="IRNazanin"/>
          <w:color w:val="111111"/>
          <w:sz w:val="28"/>
          <w:sz w:val="28"/>
          <w:szCs w:val="28"/>
          <w:rtl w:val="true"/>
          <w:lang w:bidi="fa-IR"/>
        </w:rPr>
        <w:t xml:space="preserve">عمیرة از صفوان بن مهران جمال دارد که حضرت امام ششم علیه‌السلام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برایت پیش آمد هر جا باشی به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زیارت کن و با این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صفوان بعد 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کن و حاجت خود را از پروردگارت بخواه ، خواهد از خداوند آمد ، و خداوند خلف وعده با رسولش نمی‌کند بِمنّه والحمد للّه ، وقبل از این صفوان می‌گوید امام ششم علیه‌السلام به من فرمود ، این زیارت را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دعاء دعاء و زیارت کن همانا من ضامنم بر خدای تعالی برای هر که به این زیارت زیارت کند و با این دعاء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یا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زیارتش قبول ، و سعیش مشکور ، و سلامش رسیده ممنوع نخواهد بود ، و حاجتش به هر جا برسد از ناحیه خداوند تعالی برآورده است و خداوند او را ناامید نمی‌کند </w:t>
      </w:r>
      <w:r>
        <w:rPr>
          <w:rFonts w:eastAsia="IRNazanin" w:cs="IRNazanin"/>
          <w:color w:val="111111"/>
          <w:sz w:val="28"/>
          <w:szCs w:val="28"/>
          <w:rtl w:val="true"/>
          <w:lang w:bidi="fa-IR"/>
        </w:rPr>
        <w:t>.</w:t>
      </w:r>
    </w:p>
    <w:p>
      <w:pPr>
        <w:pStyle w:val="Heading3"/>
        <w:numPr>
          <w:ilvl w:val="2"/>
          <w:numId w:val="1"/>
        </w:numPr>
        <w:rPr/>
      </w:pPr>
      <w:bookmarkStart w:id="720" w:name="__RefHeading___Toc2195963_1395250215"/>
      <w:bookmarkStart w:id="721" w:name="_Toc271"/>
      <w:bookmarkEnd w:id="720"/>
      <w:r>
        <w:rPr>
          <w:rtl w:val="true"/>
        </w:rPr>
        <w:t>سند زیارت عاشورا</w:t>
      </w:r>
      <w:bookmarkEnd w:id="72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دارای چهار سند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سند اوّل کامل الزیارات</w:t>
      </w:r>
      <w:r>
        <w:rPr>
          <w:rStyle w:val="FootnoteAnchor"/>
          <w:rtl w:val="true"/>
        </w:rPr>
        <w:footnoteReference w:id="753"/>
      </w:r>
      <w:r>
        <w:rPr>
          <w:rFonts w:ascii="IRNazanin" w:hAnsi="IRNazanin" w:eastAsia="IRNazanin"/>
          <w:color w:val="111111"/>
          <w:sz w:val="28"/>
          <w:sz w:val="28"/>
          <w:szCs w:val="28"/>
          <w:rtl w:val="true"/>
          <w:lang w:bidi="fa-IR"/>
        </w:rPr>
        <w:t xml:space="preserve">حسن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سند دوم کامل الزیارات</w:t>
      </w:r>
      <w:r>
        <w:rPr>
          <w:rStyle w:val="FootnoteAnchor"/>
          <w:rtl w:val="true"/>
        </w:rPr>
        <w:footnoteReference w:id="754"/>
      </w:r>
      <w:r>
        <w:rPr>
          <w:rFonts w:ascii="IRNazanin" w:hAnsi="IRNazanin" w:eastAsia="IRNazanin"/>
          <w:color w:val="111111"/>
          <w:sz w:val="28"/>
          <w:sz w:val="28"/>
          <w:szCs w:val="28"/>
          <w:rtl w:val="true"/>
          <w:lang w:bidi="fa-IR"/>
        </w:rPr>
        <w:t xml:space="preserve">مشتمل بر محمد بن اسماعیل تا مالک جهنی ظاهراً مرسل می‌باشد چون اسناد صاحب کامل به محمد بن اسماعیل روشن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روایت شیخ قدس‌سره </w:t>
      </w:r>
      <w:r>
        <w:rPr>
          <w:rStyle w:val="FootnoteAnchor"/>
          <w:rtl w:val="true"/>
        </w:rPr>
        <w:footnoteReference w:id="755"/>
      </w:r>
      <w:r>
        <w:rPr>
          <w:rFonts w:ascii="IRNazanin" w:hAnsi="IRNazanin" w:eastAsia="IRNazanin"/>
          <w:color w:val="111111"/>
          <w:sz w:val="28"/>
          <w:sz w:val="28"/>
          <w:szCs w:val="28"/>
          <w:rtl w:val="true"/>
          <w:lang w:bidi="fa-IR"/>
        </w:rPr>
        <w:t>در مصباح است ، سند به لحاظ عقبه ضعیف</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صاحب شفاء الصدور</w:t>
      </w:r>
      <w:r>
        <w:rPr>
          <w:rStyle w:val="FootnoteAnchor"/>
          <w:rtl w:val="true"/>
        </w:rPr>
        <w:footnoteReference w:id="756"/>
      </w:r>
      <w:r>
        <w:rPr>
          <w:rFonts w:ascii="IRNazanin" w:hAnsi="IRNazanin" w:eastAsia="IRNazanin"/>
          <w:color w:val="111111"/>
          <w:sz w:val="28"/>
          <w:sz w:val="28"/>
          <w:szCs w:val="28"/>
          <w:rtl w:val="true"/>
          <w:lang w:bidi="fa-IR"/>
        </w:rPr>
        <w:t xml:space="preserve">که سند را حجت و بر طریقه متأخرین حسن یا صحیح دانسته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محمد بن خالد</w:t>
      </w:r>
      <w:r>
        <w:rPr>
          <w:rStyle w:val="FootnoteAnchor"/>
          <w:rtl w:val="true"/>
        </w:rPr>
        <w:footnoteReference w:id="757"/>
      </w:r>
      <w:r>
        <w:rPr>
          <w:rFonts w:ascii="IRNazanin" w:hAnsi="IRNazanin" w:eastAsia="IRNazanin"/>
          <w:color w:val="111111"/>
          <w:sz w:val="28"/>
          <w:sz w:val="28"/>
          <w:szCs w:val="28"/>
          <w:rtl w:val="true"/>
          <w:lang w:bidi="fa-IR"/>
        </w:rPr>
        <w:t xml:space="preserve">نزد مشهور قوی اما معتبر است فقط علامه خوئی قدس‌سره در وثاقت احمد بن محمد بن یحیی که در سلسله سند آمده مناقشه دارد ، ولی به هر حال چهار طریق موجب اطمینان و اعتبار زیارت می‌گردد و ضعف بعض اسناد باعث توقف نمی‌شود ، چون اخبار متعددی که درباره موضوع واحدی وارد شده ، با تعاضد آن موضوع را اعتبار داده ، مانند روایت صحیح می‌گردد و علامه خوئی قدس‌سره </w:t>
      </w:r>
      <w:r>
        <w:rPr>
          <w:rStyle w:val="FootnoteAnchor"/>
          <w:rtl w:val="true"/>
        </w:rPr>
        <w:footnoteReference w:id="758"/>
      </w:r>
      <w:r>
        <w:rPr>
          <w:rFonts w:ascii="IRNazanin" w:hAnsi="IRNazanin" w:eastAsia="IRNazanin"/>
          <w:color w:val="111111"/>
          <w:sz w:val="28"/>
          <w:sz w:val="28"/>
          <w:szCs w:val="28"/>
          <w:rtl w:val="true"/>
          <w:lang w:bidi="fa-IR"/>
        </w:rPr>
        <w:t xml:space="preserve">در ترجمه محمد بن جعفر بن عون اسدی وکیل ناحیه بعد از ایراد عده روایات ضعیف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گرچه ضعیف الاسناد هستند لکن تضافر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بی‌نیاز از نظر در سند هر یک از آنها می‌کند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درباره سند دوم که در صدر آن محمد بن اسماعیل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کامل از محمد بن اسماعیل بلا واسطه نقل می‌کند و در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Style w:val="FootnoteAnchor"/>
          <w:rtl w:val="true"/>
        </w:rPr>
        <w:footnoteReference w:id="759"/>
      </w: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جعفر ، عن محمد بن الحسین ، عن محمد بن اسماعیل ، عن صالح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سوم که شیخ در مصباح آورده</w:t>
      </w:r>
      <w:r>
        <w:rPr>
          <w:rStyle w:val="FootnoteAnchor"/>
          <w:rtl w:val="true"/>
        </w:rPr>
        <w:footnoteReference w:id="760"/>
      </w:r>
      <w:r>
        <w:rPr>
          <w:rFonts w:ascii="IRNazanin" w:hAnsi="IRNazanin" w:eastAsia="IRNazanin"/>
          <w:color w:val="111111"/>
          <w:sz w:val="28"/>
          <w:sz w:val="28"/>
          <w:szCs w:val="28"/>
          <w:rtl w:val="true"/>
          <w:lang w:bidi="fa-IR"/>
        </w:rPr>
        <w:t xml:space="preserve">محمد بن اسماعیل بن بزیع از صالح بن عقبه است باحتمال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یقیناً </w:t>
      </w:r>
      <w:r>
        <w:rPr>
          <w:rFonts w:eastAsia="IRNazanin" w:cs="IRNazanin"/>
          <w:color w:val="111111"/>
          <w:sz w:val="28"/>
          <w:szCs w:val="28"/>
          <w:rtl w:val="true"/>
          <w:lang w:bidi="fa-IR"/>
        </w:rPr>
        <w:t>)</w:t>
      </w:r>
      <w:bookmarkStart w:id="722" w:name="pg2796_18288"/>
    </w:p>
    <w:p>
      <w:pPr>
        <w:pStyle w:val="BookText"/>
        <w:rPr/>
      </w:pPr>
      <w:bookmarkEnd w:id="722"/>
      <w:r>
        <w:rPr>
          <w:rFonts w:ascii="IRNazanin" w:hAnsi="IRNazanin" w:eastAsia="IRNazanin"/>
          <w:color w:val="111111"/>
          <w:sz w:val="28"/>
          <w:sz w:val="28"/>
          <w:szCs w:val="28"/>
          <w:rtl w:val="true"/>
          <w:lang w:bidi="fa-IR"/>
        </w:rPr>
        <w:t xml:space="preserve">محمد بن اسماعیل در سند دوم همین ابن بزیع باشد و روایت از کتاب وی نقل شده ، بنابراین سند دوم از ارسال بیرون و صحیح می‌باشد </w:t>
      </w:r>
      <w:r>
        <w:rPr>
          <w:rFonts w:eastAsia="IRNazanin" w:cs="IRNazanin"/>
          <w:color w:val="111111"/>
          <w:sz w:val="28"/>
          <w:szCs w:val="28"/>
          <w:rtl w:val="true"/>
          <w:lang w:bidi="fa-IR"/>
        </w:rPr>
        <w:t>.</w:t>
      </w:r>
    </w:p>
    <w:p>
      <w:pPr>
        <w:pStyle w:val="Heading3"/>
        <w:numPr>
          <w:ilvl w:val="2"/>
          <w:numId w:val="1"/>
        </w:numPr>
        <w:rPr/>
      </w:pPr>
      <w:bookmarkStart w:id="723" w:name="__RefHeading___Toc2195965_1395250215"/>
      <w:bookmarkStart w:id="724" w:name="_Toc272"/>
      <w:bookmarkEnd w:id="723"/>
      <w:r>
        <w:rPr>
          <w:rtl w:val="true"/>
        </w:rPr>
        <w:t>زیارت آن حضرت از راه دور</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 سدیر</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وارد شده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که فرسخها از کربلاء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پشت بامت برو ، سمت راست و چپ را التفات کرده ، سر را به سوی آسمان بلند کن ، سپس رو به قبر حسین علیه‌السلام شده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 السلام علیک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یک زیارت نوشته می‌شود ، و زیارت حج و عمره‌ای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اسناد مؤلف</w:t>
      </w:r>
      <w:r>
        <w:rPr>
          <w:rStyle w:val="FootnoteAnchor"/>
          <w:rtl w:val="true"/>
        </w:rPr>
        <w:footnoteReference w:id="762"/>
      </w:r>
      <w:r>
        <w:rPr>
          <w:rFonts w:ascii="IRNazanin" w:hAnsi="IRNazanin" w:eastAsia="IRNazanin"/>
          <w:color w:val="111111"/>
          <w:sz w:val="28"/>
          <w:sz w:val="28"/>
          <w:szCs w:val="28"/>
          <w:rtl w:val="true"/>
          <w:lang w:bidi="fa-IR"/>
        </w:rPr>
        <w:t xml:space="preserve">مزار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سلام سلام دیگری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w:t>
      </w:r>
      <w:r>
        <w:rPr>
          <w:rStyle w:val="FootnoteAnchor"/>
          <w:rtl w:val="true"/>
        </w:rPr>
        <w:footnoteReference w:id="763"/>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بالا رفتن پشت بام غسل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764"/>
      </w:r>
      <w:r>
        <w:rPr>
          <w:rFonts w:ascii="IRNazanin" w:hAnsi="IRNazanin" w:eastAsia="IRNazanin"/>
          <w:color w:val="111111"/>
          <w:sz w:val="28"/>
          <w:sz w:val="28"/>
          <w:szCs w:val="28"/>
          <w:rtl w:val="true"/>
          <w:lang w:bidi="fa-IR"/>
        </w:rPr>
        <w:t xml:space="preserve">مرسل برای زیارت هر یک از امامان زیارتی از راه دور از امام صادق علیه‌السلام وارد شده که بالاترین جای منزل خود رفته دو رکعت نماز بخواند و به سوی قبر امام علیه‌السلام اشاره به سلام نماید </w:t>
      </w:r>
      <w:r>
        <w:rPr>
          <w:rFonts w:eastAsia="IRNazanin" w:cs="IRNazanin"/>
          <w:color w:val="111111"/>
          <w:sz w:val="28"/>
          <w:szCs w:val="28"/>
          <w:rtl w:val="true"/>
          <w:lang w:bidi="fa-IR"/>
        </w:rPr>
        <w:t>.</w:t>
      </w:r>
      <w:bookmarkStart w:id="725" w:name="pg2796_18289"/>
    </w:p>
    <w:p>
      <w:pPr>
        <w:pStyle w:val="Heading3"/>
        <w:numPr>
          <w:ilvl w:val="2"/>
          <w:numId w:val="1"/>
        </w:numPr>
        <w:rPr/>
      </w:pPr>
      <w:bookmarkStart w:id="726" w:name="__RefHeading___Toc2195967_1395250215"/>
      <w:bookmarkStart w:id="727" w:name="_Toc273"/>
      <w:bookmarkEnd w:id="725"/>
      <w:bookmarkEnd w:id="726"/>
      <w:r>
        <w:rPr>
          <w:rtl w:val="true"/>
        </w:rPr>
        <w:t xml:space="preserve">زیارت قبر امام هفتم و نهم علیهماالسلام </w:t>
      </w:r>
      <w:r>
        <w:rPr>
          <w:rtl w:val="true"/>
        </w:rPr>
        <w:t xml:space="preserve">( </w:t>
      </w:r>
      <w:r>
        <w:rPr>
          <w:rtl w:val="true"/>
        </w:rPr>
        <w:t xml:space="preserve">در کاظمین </w:t>
      </w:r>
      <w:r>
        <w:rPr>
          <w:rtl w:val="true"/>
        </w:rPr>
        <w:t>)</w:t>
      </w:r>
      <w:bookmarkEnd w:id="727"/>
    </w:p>
    <w:p>
      <w:pPr>
        <w:pStyle w:val="BookText"/>
        <w:rPr/>
      </w:pPr>
      <w:r>
        <w:rPr>
          <w:rFonts w:ascii="IRNazanin" w:hAnsi="IRNazanin" w:eastAsia="IRNazanin"/>
          <w:color w:val="111111"/>
          <w:sz w:val="28"/>
          <w:sz w:val="28"/>
          <w:szCs w:val="28"/>
          <w:rtl w:val="true"/>
          <w:lang w:bidi="fa-IR"/>
        </w:rPr>
        <w:t>در مرسل</w:t>
      </w:r>
      <w:r>
        <w:rPr>
          <w:rStyle w:val="FootnoteAnchor"/>
          <w:rtl w:val="true"/>
        </w:rPr>
        <w:footnoteReference w:id="765"/>
      </w:r>
      <w:r>
        <w:rPr>
          <w:rFonts w:ascii="IRNazanin" w:hAnsi="IRNazanin" w:eastAsia="IRNazanin"/>
          <w:color w:val="111111"/>
          <w:sz w:val="28"/>
          <w:sz w:val="28"/>
          <w:szCs w:val="28"/>
          <w:rtl w:val="true"/>
          <w:lang w:bidi="fa-IR"/>
        </w:rPr>
        <w:t xml:space="preserve">کامل الزیارات از امام دهم علیه‌السلام دارد بعد از زیارت امام نهم علیه‌السلام و حاجتت را درخواست کن ، ان شاء اللّه برآورده می‌شود ، و در زیارت امام هفتم علیه‌السلام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در یک مورد دارد خدا را بخوان و در هر دو مورد حاجت خود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 هشتم علیه‌السلام</w:t>
      </w:r>
    </w:p>
    <w:p>
      <w:pPr>
        <w:pStyle w:val="BookText"/>
        <w:rPr/>
      </w:pPr>
      <w:r>
        <w:rPr>
          <w:rFonts w:ascii="IRNazanin" w:hAnsi="IRNazanin" w:eastAsia="IRNazanin"/>
          <w:color w:val="111111"/>
          <w:sz w:val="28"/>
          <w:sz w:val="28"/>
          <w:szCs w:val="28"/>
          <w:rtl w:val="true"/>
          <w:lang w:bidi="fa-IR"/>
        </w:rPr>
        <w:t xml:space="preserve">در فضل زیارت آن سرور مسندات متعددی وارد شده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هزار هزار حج ، یعنی ثواب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سلیمان</w:t>
      </w:r>
      <w:r>
        <w:rPr>
          <w:rStyle w:val="FootnoteAnchor"/>
          <w:rtl w:val="true"/>
        </w:rPr>
        <w:footnoteReference w:id="766"/>
      </w:r>
      <w:r>
        <w:rPr>
          <w:rFonts w:ascii="IRNazanin" w:hAnsi="IRNazanin" w:eastAsia="IRNazanin"/>
          <w:color w:val="111111"/>
          <w:sz w:val="28"/>
          <w:sz w:val="28"/>
          <w:szCs w:val="28"/>
          <w:rtl w:val="true"/>
          <w:lang w:bidi="fa-IR"/>
        </w:rPr>
        <w:t xml:space="preserve">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اعتبار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علیه‌السلام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مبرور وارد شده ، راوی با تعجّب می‌پرسد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حضرت بفرمانید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 باز می‌پرسد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 حضرت بفرمایند بسا حجّی که قبول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یحیی</w:t>
      </w:r>
      <w:r>
        <w:rPr>
          <w:rStyle w:val="FootnoteAnchor"/>
          <w:rtl w:val="true"/>
        </w:rPr>
        <w:footnoteReference w:id="767"/>
      </w:r>
      <w:r>
        <w:rPr>
          <w:rFonts w:ascii="IRNazanin" w:hAnsi="IRNazanin" w:eastAsia="IRNazanin"/>
          <w:color w:val="111111"/>
          <w:sz w:val="28"/>
          <w:sz w:val="28"/>
          <w:szCs w:val="28"/>
          <w:rtl w:val="true"/>
          <w:lang w:bidi="fa-IR"/>
        </w:rPr>
        <w:t xml:space="preserve">بن سلیمان 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بفرمایند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مسند</w:t>
      </w:r>
      <w:r>
        <w:rPr>
          <w:rStyle w:val="FootnoteAnchor"/>
          <w:rtl w:val="true"/>
        </w:rPr>
        <w:footnoteReference w:id="768"/>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طریق وارد شده که نامه ابی</w:t>
      </w:r>
      <w:bookmarkStart w:id="728" w:name="pg2796_18290"/>
    </w:p>
    <w:p>
      <w:pPr>
        <w:pStyle w:val="BookText"/>
        <w:rPr/>
      </w:pPr>
      <w:bookmarkEnd w:id="728"/>
      <w:r>
        <w:rPr>
          <w:rFonts w:ascii="IRNazanin" w:hAnsi="IRNazanin" w:eastAsia="IRNazanin"/>
          <w:color w:val="111111"/>
          <w:sz w:val="28"/>
          <w:sz w:val="28"/>
          <w:szCs w:val="28"/>
          <w:rtl w:val="true"/>
          <w:lang w:bidi="fa-IR"/>
        </w:rPr>
        <w:t xml:space="preserve">الحسن الرضا علیه‌السلام را خواندم به شیعه من ابلاغ کن که زیارت من نزد خدای عزوجل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به ابی جعفر امام نهم علیه‌السلام گفتم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فرمود ای واللّه هزار هزار حج برای کسی که زیارتش کند در حالی که عارف به حقش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اسناد شیخ طوسی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که همه قبول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مسند</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فضال از آن حضرت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مبرور و عمره مقبوله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770"/>
      </w:r>
      <w:r>
        <w:rPr>
          <w:rFonts w:ascii="IRNazanin" w:hAnsi="IRNazanin" w:eastAsia="IRNazanin"/>
          <w:color w:val="111111"/>
          <w:sz w:val="28"/>
          <w:sz w:val="28"/>
          <w:szCs w:val="28"/>
          <w:rtl w:val="true"/>
          <w:lang w:bidi="fa-IR"/>
        </w:rPr>
        <w:t xml:space="preserve">صحیح یا معتبر دیگری از ابو الصلت از امام هشتم علیه‌السلام دارد هر که مرا در غربتم زیارت کند خداوند تعالی برای او اجر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صدیق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 و معتمر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مجاهد می‌نویسد </w:t>
      </w:r>
      <w:r>
        <w:rPr>
          <w:rFonts w:eastAsia="IRNazanin" w:cs="IRNazanin"/>
          <w:color w:val="111111"/>
          <w:sz w:val="28"/>
          <w:szCs w:val="28"/>
          <w:rtl w:val="true"/>
          <w:lang w:bidi="fa-IR"/>
        </w:rPr>
        <w:t>.</w:t>
      </w:r>
    </w:p>
    <w:p>
      <w:pPr>
        <w:pStyle w:val="Heading3"/>
        <w:numPr>
          <w:ilvl w:val="2"/>
          <w:numId w:val="1"/>
        </w:numPr>
        <w:rPr/>
      </w:pPr>
      <w:bookmarkStart w:id="729" w:name="__RefHeading___Toc2195969_1395250215"/>
      <w:bookmarkStart w:id="730" w:name="_Toc274"/>
      <w:bookmarkEnd w:id="729"/>
      <w:r>
        <w:rPr>
          <w:rtl w:val="true"/>
        </w:rPr>
        <w:t>رفع گرفتاری و برآورده شدن حاجت در زیارت آن بزرگوار</w:t>
      </w:r>
      <w:bookmarkEnd w:id="7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w:t>
      </w:r>
      <w:r>
        <w:rPr>
          <w:rStyle w:val="FootnoteAnchor"/>
          <w:rtl w:val="true"/>
        </w:rPr>
        <w:footnoteReference w:id="771"/>
      </w: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از پدر از جدش از امیرالمؤمنین علیهم‌السلام وارد شده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پاره‌ای از من در خراسان دفن می‌شود ، هیچ مکروبی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نمی‌کند ،</w:t>
      </w:r>
    </w:p>
    <w:p>
      <w:pPr>
        <w:pStyle w:val="BookText"/>
        <w:rPr/>
      </w:pPr>
      <w:r>
        <w:rPr>
          <w:rFonts w:ascii="IRNazanin" w:hAnsi="IRNazanin" w:eastAsia="IRNazanin"/>
          <w:color w:val="111111"/>
          <w:sz w:val="28"/>
          <w:sz w:val="28"/>
          <w:szCs w:val="28"/>
          <w:rtl w:val="true"/>
          <w:lang w:bidi="fa-IR"/>
        </w:rPr>
        <w:t xml:space="preserve">مگر آنکه خداوند گرفتاری او را برطرف کرده ، و هیچ گناهکار ، مگر خداوند گناهانش را بیامرزد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772"/>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دارد که 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زهر از روی ستم کشته می‌شوم ، و در جای غربت دفن می‌گردم ، پس هر که بار خود را به سوی زیارت من ببندد دعایش مستجاب و گناهش آمرزیده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w:t>
      </w:r>
      <w:r>
        <w:rPr>
          <w:rStyle w:val="FootnoteAnchor"/>
          <w:rtl w:val="true"/>
        </w:rPr>
        <w:footnoteReference w:id="773"/>
      </w:r>
      <w:r>
        <w:rPr>
          <w:rFonts w:ascii="IRNazanin" w:hAnsi="IRNazanin" w:eastAsia="IRNazanin"/>
          <w:color w:val="111111"/>
          <w:sz w:val="28"/>
          <w:sz w:val="28"/>
          <w:szCs w:val="28"/>
          <w:rtl w:val="true"/>
          <w:lang w:bidi="fa-IR"/>
        </w:rPr>
        <w:t xml:space="preserve">بعض اصحاب از کتاب فصل الخطاب از امام هشتم علیه‌السلام نقل کرده که هر که بار خود را ببندد ، به سوی زیارت من ، دعایش مستجاب شده ، گناهانش آمرزیده گردد ، و هر که مرا در آن بقعه زیارت کند ، مانند کسی است که رسول خدا صلی‌الله‌علیه‌و‌آله را زیارت کرده و خداوند ثواب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مبرور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مقبول برایش می‌نویسد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774"/>
      </w:r>
      <w:r>
        <w:rPr>
          <w:rFonts w:ascii="IRNazanin" w:hAnsi="IRNazanin" w:eastAsia="IRNazanin"/>
          <w:color w:val="111111"/>
          <w:sz w:val="28"/>
          <w:sz w:val="28"/>
          <w:szCs w:val="28"/>
          <w:rtl w:val="true"/>
          <w:lang w:bidi="fa-IR"/>
        </w:rPr>
        <w:t xml:space="preserve">مسند صقر بن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آقایم علی بن محمد بن علی الرضا علیه‌السلام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حاجتی به سوی خداوند عزوجل می‌باشد پس قبر جدم رضا علیه‌السلام را در طوس با غسل زیارت کند و نزد سر آن بزرگوار دو رکعت نماز بخواند ، و حاجت خود را از خداوند در قنوت درخواست کند ، همانا برایش استجابت می‌کند مادام که در</w:t>
      </w:r>
      <w:bookmarkStart w:id="731" w:name="pg2796_18292"/>
    </w:p>
    <w:p>
      <w:pPr>
        <w:pStyle w:val="BookText"/>
        <w:rPr/>
      </w:pPr>
      <w:bookmarkEnd w:id="731"/>
      <w:r>
        <w:rPr>
          <w:rFonts w:ascii="IRNazanin" w:hAnsi="IRNazanin" w:eastAsia="IRNazanin"/>
          <w:color w:val="111111"/>
          <w:sz w:val="28"/>
          <w:sz w:val="28"/>
          <w:szCs w:val="28"/>
          <w:rtl w:val="true"/>
          <w:lang w:bidi="fa-IR"/>
        </w:rPr>
        <w:t xml:space="preserve">گناه یا قطع رحم نباشد </w:t>
      </w:r>
      <w:r>
        <w:rPr>
          <w:rFonts w:eastAsia="IRNazanin" w:cs="IRNazanin"/>
          <w:color w:val="111111"/>
          <w:sz w:val="28"/>
          <w:szCs w:val="28"/>
          <w:rtl w:val="true"/>
          <w:lang w:bidi="fa-IR"/>
        </w:rPr>
        <w:t>.</w:t>
      </w:r>
    </w:p>
    <w:p>
      <w:pPr>
        <w:pStyle w:val="Heading3"/>
        <w:numPr>
          <w:ilvl w:val="2"/>
          <w:numId w:val="1"/>
        </w:numPr>
        <w:rPr/>
      </w:pPr>
      <w:bookmarkStart w:id="732" w:name="__RefHeading___Toc2195971_1395250215"/>
      <w:bookmarkStart w:id="733" w:name="_Toc275"/>
      <w:bookmarkEnd w:id="732"/>
      <w:r>
        <w:rPr>
          <w:rtl w:val="true"/>
        </w:rPr>
        <w:t>فضل زیارت امامین همامین أبی الحسن علی بن محمد</w:t>
      </w:r>
      <w:bookmarkEnd w:id="733"/>
    </w:p>
    <w:p>
      <w:pPr>
        <w:pStyle w:val="BookText"/>
        <w:rPr/>
      </w:pPr>
      <w:r>
        <w:rPr>
          <w:rFonts w:ascii="IRNazanin" w:hAnsi="IRNazanin" w:eastAsia="IRNazanin"/>
          <w:color w:val="111111"/>
          <w:sz w:val="28"/>
          <w:sz w:val="28"/>
          <w:szCs w:val="28"/>
          <w:rtl w:val="true"/>
          <w:lang w:bidi="fa-IR"/>
        </w:rPr>
        <w:t>النقی امام دهم و أبی محمد حسن بن علی الزکی العسکری</w:t>
      </w:r>
    </w:p>
    <w:p>
      <w:pPr>
        <w:pStyle w:val="BookText"/>
        <w:rPr/>
      </w:pPr>
      <w:r>
        <w:rPr>
          <w:rFonts w:ascii="IRNazanin" w:hAnsi="IRNazanin" w:eastAsia="IRNazanin"/>
          <w:color w:val="111111"/>
          <w:sz w:val="28"/>
          <w:sz w:val="28"/>
          <w:szCs w:val="28"/>
          <w:rtl w:val="true"/>
          <w:lang w:bidi="fa-IR"/>
        </w:rPr>
        <w:t>امام یازدهم علیهماالسلام در سامرا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بحثهای گذشته معلوم شد که زیارت هر یک از امامان علیهم‌السلام مثل زیارت حضرت رسول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طوسی</w:t>
      </w:r>
      <w:r>
        <w:rPr>
          <w:rStyle w:val="FootnoteAnchor"/>
          <w:rtl w:val="true"/>
        </w:rPr>
        <w:footnoteReference w:id="775"/>
      </w:r>
      <w:r>
        <w:rPr>
          <w:rFonts w:ascii="IRNazanin" w:hAnsi="IRNazanin" w:eastAsia="IRNazanin"/>
          <w:color w:val="111111"/>
          <w:sz w:val="28"/>
          <w:sz w:val="28"/>
          <w:szCs w:val="28"/>
          <w:rtl w:val="true"/>
          <w:lang w:bidi="fa-IR"/>
        </w:rPr>
        <w:t xml:space="preserve">عموی پدر منصوری به سند ضعیف از امام دهم علیه‌السلام دعائی آموخته که به آن دعاء تقرب به سوی خداوند عزوجل نماید ، حضرت دعائی به او یاد دادند که بسیار به آن دعاء می‌کنند و از خداوند عزوجل درخواست کرده‌اند هر که در مشهد آن حضرت به آن دعاء کند ، خداوند او را ناامید نکند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عُدَّتی عِنْدَ الْعَُدَدِ، وَیا رَجآئی وَالْمُعْتَمَدَ، وَیا کَهْفی وَالسَّنَدَ، یا واحِدُ یا اَحَدُ، وَیا قُلْ هُوَ اللّه‌ُ اَحَدٌ، اَسْئَلُکَ الّلهُمَّ بِحَقِّ مَنْ خَلَقْتَهُ مِنْ خَلْقِکَ، وَلَمْ تَجْعَلْ فی خَلْقِکَ مِثْلَهُمْ اَحَداً، صَلِّ عَلی جَماعَتِهِمْ، وَافْعَلْ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آن حاجت خود را بخواهد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 دعاهای فراوانی از امام سجاد علیه الصلاة والسلام در موارد مختلف وارد شده که معروف‌ترین آنها در صحیفه سجادیه ثبت شده و به این صحیفه ، صحیفه‌های متعدد دیگر ملحق شده که مشتمل بر دعاهای آن بزرگوار اضافه از آنچه در صحیفه آمده است می‌باشد ، برای اختصار فقط به آنها اشاره شد ، امید است اهل ایمان از فضائل و برکات اهل بیت و کلمات آن</w:t>
      </w:r>
    </w:p>
    <w:p>
      <w:pPr>
        <w:pStyle w:val="BookText"/>
        <w:rPr/>
      </w:pPr>
      <w:r>
        <w:rPr>
          <w:rFonts w:ascii="IRNazanin" w:hAnsi="IRNazanin" w:eastAsia="IRNazanin"/>
          <w:color w:val="111111"/>
          <w:sz w:val="28"/>
          <w:sz w:val="28"/>
          <w:szCs w:val="28"/>
          <w:rtl w:val="true"/>
          <w:lang w:bidi="fa-IR"/>
        </w:rPr>
        <w:t xml:space="preserve">بزرگواران بهره کامل را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در باب درخواست حاجت روایاتی متعدد وارد شده که شخص حاجت خود را با توسل بنویسد و سند اغلب یا تمامی آنها ضعیف است ، ولی رجاءً می‌توان آنها را انجام داد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استغاثه به حضرت مهدی عجّل اللّه فرجه در مصباح</w:t>
      </w:r>
      <w:r>
        <w:rPr>
          <w:rStyle w:val="FootnoteAnchor"/>
          <w:rtl w:val="true"/>
        </w:rPr>
        <w:footnoteReference w:id="776"/>
      </w:r>
      <w:r>
        <w:rPr>
          <w:rFonts w:ascii="IRNazanin" w:hAnsi="IRNazanin" w:eastAsia="IRNazanin"/>
          <w:color w:val="111111"/>
          <w:sz w:val="28"/>
          <w:sz w:val="28"/>
          <w:szCs w:val="28"/>
          <w:rtl w:val="true"/>
          <w:lang w:bidi="fa-IR"/>
        </w:rPr>
        <w:t xml:space="preserve">کفعمی و البلد الأمین مرسلاً و مقطوعاً آورده و اسناد به معصوم علیه‌السلام نداده لذا دارای اعتبار نیست در نامه‌ای می‌نویسی و روی قبر یکی از امامان می‌اندازی یا آنرا بسته مهر کرده و در گِل پاکیزه‌ای قرار داده در نهر یا چاه عمیق یا گودال آب آن را می‌اندازی که به حضرت صاحب الأمر علیه‌السلام می‌رسد و خود وی برآوردن حاجتت را سرپرست می‌شود ، می‌نویسی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صَلَوَاتُ اللّه‌ِ عَلَیْکَ مُسْتَغِیثاً ، وَشَکَوْتُ مَا نَزَلَ بِی مُسْتَجِیراً بِاللّه‌ِ عَزَّوَجَلَّ ، ثُمَّ بِکَ مِنْ أَمْرٍ قَدْ دَهِمَنِی ، وَأَشْغَلَ قَلْبِی ، وَأَطَالَ فِکْرِی ، وَسَلَبَنِی بَعْضَ لُبِّی ، وَغَیَّرَ خَطیرَ نِعْمَةَ اللّه‌ِ عِنْدِی ، أَسْلَمَنِی عِنْدَ تَخَیُّلِ وُرُودِهِ الْخَلِیلُ ، وَتَبَرَّأَ مِنِّی عِنْدَ تَرَائِی إِقْبَالِهِ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الْحَمِیمُ ، وَعَجَزَتْ عَنْ دِفَاعِهِ حِیلَتِی ، وَخَانَنِی فِی تَحَمُّلِهِ صَبْرِی ، وَ قُوَّتِی ، فَلَجَأْتُ فِیهِ إِلَیْکَ ، وَتَوَکَّلْتُ فِی الْمَسْأَلَةِ للّه‌ِِ جَلَّ ثَنَاوءُهُ عَلَیْهِ وَعَلَیْکَ ، فِی دِفَاعِهِ عَنِّی ، عِلْماً بِمَکَانِکَ مِنَ اللّه‌ِ رَبِّ الْعَالَمِینَ ، وَلِیِّ التَّدْبِیرِ ، وَمَالِکَ الاْءُمُورِ وَاثِقاً مِنْکَ بِالْمُسَارَعَةِ فِی الشَّفَاعَةِ إِلَیْهِ جَلَّ ثَنَاوءُهُ فِی أَمْرِی ، مُتَیَقِّناً لاِءِجَابَتِهِ تَبَارَکَ وَتَعَالَی إِیَّاکَ بِإِعْطَائِی سُوءْلِی ، وَأَنْتَ یَا مَوْلایَ جَدِیرٌ بِتَحْقِیقِ ظَنِّی ، وَتَصْدِیقِ أَمَلِی فِیکَ فِی أَمْرِ کَذَا وَ کَذَا ، فیما لا طَاقَةَ لِی بِحَمْلِهِ ، وَلا صَبْرَ لِی عَلَیْهِ ، وَإِنْ کُنْتُ مُسْتَحِقّاً لَهُ ، وَلأَضْعَافِهِ بِقَبِیحِ أَفْعَالِی ، وَتَفْرِیطِی فِی الْوَاجِبَاتِ</w:t>
      </w:r>
    </w:p>
    <w:p>
      <w:pPr>
        <w:pStyle w:val="BookText"/>
        <w:rPr/>
      </w:pPr>
      <w:r>
        <w:rPr>
          <w:rFonts w:ascii="Amiri" w:hAnsi="Amiri" w:eastAsia="Amiri" w:cs="Amiri"/>
          <w:color w:val="111111"/>
          <w:sz w:val="28"/>
          <w:sz w:val="28"/>
          <w:szCs w:val="28"/>
          <w:rtl w:val="true"/>
          <w:lang w:bidi="ar-SA"/>
        </w:rPr>
        <w:t xml:space="preserve">الَّتِی للّه‌ِِ عَزَّ وَ جَلَّ ، فَأَغِثْنِی یَا مَوْلایَ صَلَوَاتُ اللّه‌ِ عَلَیْکَ عِنْدَ اللَّهْفِ ، وَقَدِّمِ الْمَسْأَلَةَ للّه‌ِِ عَزَّوَجَلَّ فِی أَمْرِی ، قَبْلَ حُلُولِ التَّلَفِ ، وَشَمَاتَةِ الاْءَعْدَاءِ ، فَبِکَ بَسَطَتِ النِّعْمَةُ عَلَیَّ ، وَأَسْأَلُ اللّه‌َ جَلَّ جَلالُهُ لِی نَصْراً عَزِیزاً ، وَفَتْحاً قَرِیباً ، فِیهِ بُلُوغُ الآْمَالِ ، وَخَیْرُ الْمَبَادِی وَخَوَاتِیمِ الاْءَعْمَالِ ، وَالاْءَمْنُ مِنَ الْمَخَاوِفِ کُلِّهَا فِی کُلِّ حَالٍ ، إِنَّهُ جَلَّ ثَنَاوءُهُ ، لِمَا یَشَاءُ فَعَّالُ ، وَهُوَ حَسْبِی وَنِعْمَ الْوَکِیلُ فِی الْمَبْدَإِ وَ الْمَآل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نهر یا گودال بالا رفته و یکی از نواب خاص آن سرور را ، عثمان بن سعید عمری یا فرزندش محمد بن عثمان یا حسین بن روح ، یا علی بن محمد صیمری ندا کرده بنام و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 أشْهَدُ أنّ وفاتَکَ فی سبیلِ اللّه‌ِ ، وَأَنَّکَ حَیٌّ عِنْدَ اللّه‌ِ مَرْزوقٌ ، وَقَدْ خاطَبْتُکَ فی حَیاتِکَ التّی لَکَ عِنْدَ اللّه‌ِ عَزَّوَجَلَّ ، وهذِهِ رُقْعَتی وَحاجَتی إلی مَوْلانا علیه السلام فسَلِّمْها إلَیْه ، فَأنتَ الثِّقَةُ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نهر یا چاه یا گودال آب انداخته حاجتت برآورده می‌شود ان شاء اللّه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اهل بیت علیهم‌السلام در کتاب البلد الأمین</w:t>
      </w:r>
      <w:r>
        <w:rPr>
          <w:rStyle w:val="FootnoteAnchor"/>
          <w:rtl w:val="true"/>
        </w:rPr>
        <w:footnoteReference w:id="777"/>
      </w:r>
      <w:r>
        <w:rPr>
          <w:rFonts w:ascii="IRNazanin" w:hAnsi="IRNazanin" w:eastAsia="IRNazanin"/>
          <w:color w:val="111111"/>
          <w:sz w:val="28"/>
          <w:sz w:val="28"/>
          <w:szCs w:val="28"/>
          <w:rtl w:val="true"/>
          <w:lang w:bidi="fa-IR"/>
        </w:rPr>
        <w:t>مرسلاً از امام صادق علیه‌السلام ذکر کرده</w:t>
      </w:r>
      <w:r>
        <w:rPr>
          <w:rStyle w:val="FootnoteAnchor"/>
          <w:rtl w:val="true"/>
        </w:rPr>
        <w:footnoteReference w:id="778"/>
      </w:r>
      <w:r>
        <w:rPr>
          <w:rFonts w:ascii="IRNazanin" w:hAnsi="IRNazanin" w:eastAsia="IRNazanin"/>
          <w:color w:val="111111"/>
          <w:sz w:val="28"/>
          <w:sz w:val="28"/>
          <w:szCs w:val="28"/>
          <w:rtl w:val="true"/>
          <w:lang w:bidi="fa-IR"/>
        </w:rPr>
        <w:t xml:space="preserve">هرگاه تو را حاجتی سوی خدای تعالی باشد یا از چیزی می‌ترسی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اَتَوَجَّهُ اِلَیْکِ، بِاَحَبِّ الاْءَسْمآءِ اِلَیْکَ، وَاَعْظَمِها لَدَیْکَ، وَاَتَقَرَّبُ وَاَتَوَسَّلُ اِلَیْکَ ، بِمَنْ اَوْجَبْتَ حَقَّهُ عَلَیْکَ ، بِمُحَمَّدٍ وَعَلِیٍّ، وَفاطِمَةَ وَالْحَسَنِ وَالْحُسَیْنِ، وَعَلِیِّ بْنِ الْحُسَیْنِ، وَمُحَمَّدِ بْنِ عَلِیٍّ، وَجَعْفَرَ بْنِ مُحَمَّدٍ، وَمُوسَی بْنِ جَعْفَرٍ، وَعَلِیِّ بْنِ مُوسی، وَمُحَمَّدِ بْنِ عَلِیٍّ، وَعَلِیِّ بْنِ مُحَمَّدٍ، وَالْحَسَنِ بْنِ عَلِیٍّ، وَالْحُجَّةِ الْمُنْتَظَرِ، صَلَواتُ اللّه‌ِ عَلَیْهِمْ اَجْمَعینَ، اکْفِنی کَذا وَکَذا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ذکر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تا کرده در گلوله گِلی گذارده در آب جاری یا چاهی می‌اندازی ، همانا خدای تعالی برایت فرج می‌کند ، سپس گفته و از امام صادق علیه‌السلام روایت شده که فرمود ، هر کس روزیش بر او کم شد ، یا معیشت بر او تنگ آمد یا برای او حاجتی مهم در امر دنیا یا آخرت پیش آمد پس در نامه سفیدی نوشته ، و آن را هنگام طلوع خورشید در آب جاری بیندازد و نامها در یک خط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الْمَلِکِ الْحَقِّ الْمُبِینِ ، مِنَ الْعَبْدِ الذَّلِیلِ ، إِلَی الْمَوْلَی الْجَلِیلِ ، سَلامٌ عَلَی مُحَمَّدٍ ، وَعَلِیٍّ وَفَاطِمَةَ وَالْحَسَنِ وَالْحُسَیْنِ ، وَعَلِیٍّ وَمُحَمَّدٍ وَجَعْفَرٍ وَمُوسَی وَعَلِیٍّ وَمُحَمَّدٍ وَعَلِیٍّ وَالْحَسَنِ وَالْقَائِمِ ، سَیِّدِنَا وَمَوْلانَا صَلَوَاتُ اللّه‌ِ عَلَیْهِمْ أَجْمَعِینَ ، رَبِّ مَسَّنِیَ الضُّرُّ وَالْخَوْفُ ، فَاکْشِفْ ضُرِّی ، وَآمِنْ خَوْفِی ، بِحَقِّ مُحَمَّدٍ وَآلِ مُحَمَّدٍ ، وَأَسْأَلُکَ بِکُلِّ نَبِیٍّ وَوَصِیٍّ وَصِدِّیقٍ وَشَهِیدٍ ، أَنْ تُصَلِّیَ عَلَی مُحَمَّدٍ وَآلِ مُحَمَّدٍ ، یَا أَرْحَمَ الرَّاحِمِینَ ، اشْفَعُوا لِی یَا سَادَاتِی بِالشَّأْنِ الَّذِی لَکُمْ عِنْدَ اللّه‌ِ ، فَإِنَّ لَکُمْ عِنْدَ اللّه‌ِ لَشَأْناً مِنَ الشَّأْنِ ، فَقَدْ مَسَّنِیَ الضُّرُّ ، یَا سَادَاتِی ، وَاللّه‌ُ أَرْحَمُ الرَّاحِمِینَ ، فَافْعَلْ بِی یَا رَبِّ کَذَا وَ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این جمله حاجت خود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دیگری نیز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در آب فرستاده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مِنَ الْعَبْدِ الذَّلِیلِ ، إِلَی الْمَوْلَی الْجَلِیلِ ، رَبِّ إِنِّی مَسَّنِیَ الضُّرُّ ، وَأَنْتَ أَرْحَمُ الرّاحِمِینَ ، بِحَقِّ مُحَمَّدٍ وَآلِهِ ، صَلِّ عَلَی مُحَمَّدٍ وَآلِهِ ، وَاکْشِفْ هَمِّی ، وَفَرِّجْ عَنِّی غَمِّی ، بِرَحْمَتِکَ یَا أَرْحَمَ الرَّاحِمِینَ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 به خدای تعالی از کتابی</w:t>
      </w:r>
      <w:r>
        <w:rPr>
          <w:rStyle w:val="FootnoteAnchor"/>
          <w:rtl w:val="true"/>
        </w:rPr>
        <w:footnoteReference w:id="779"/>
      </w:r>
      <w:r>
        <w:rPr>
          <w:rFonts w:ascii="IRNazanin" w:hAnsi="IRNazanin" w:eastAsia="IRNazanin"/>
          <w:color w:val="111111"/>
          <w:sz w:val="28"/>
          <w:sz w:val="28"/>
          <w:szCs w:val="28"/>
          <w:rtl w:val="true"/>
          <w:lang w:bidi="fa-IR"/>
        </w:rPr>
        <w:t>قدیمی بدون سند ، دعائی برای مهمات و سختیها بعد از نماز شب با نامه که شرح حال را دارا باشد ذکر کرده ، نیت خود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خالص کرده ، و شک را در باطن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نماز عشاء را خوانده سپس همانگونه که نشسته‌ای دو رکعت نماز می‌خوانی ، در رکعت اولی فاتحه و سوره واقعه ، و در رکعت دوم حمد وقل هو اللّه احد ، و سخن گفتن را واگذار ، و به چیزی جز تسبیح و ذکر خود را مشغول نساز ، در فراش خود که قرار گرفتی تسبیح حضرت فاطمه علیهاالسلام گفته سپس بر پهلوی راست خوابیده ، خدا را ذکر می‌گویی تا تو را خواب فرا گیرد ، هر بار بیدار شدی خداوند عزوجل را با تقدیس و تعظیم و هر ذکری که تو را حاضر شد یاد می‌کنی ، ثلث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بلند شده وضوء کامل می‌گیری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رکعت به یک سلام بدون فاصله می‌خوانی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فاتحه و قل هو اللّه احد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سپس دو رکعت ، در رکعت اولی حمد و سبّح اسم ربّک الاعلی و در رکعت دوم حمد و قل یا ایها الکافرون ، خوانده از این دو رکعت که فارغ شدی ، نماز وتر را می‌خوانی ، در آن سوره حمد و قل هو اللّه احد خوانده ، به دعای وتر دعا کرده ، قنوت را با خشوع و تضرع و استکانت طول می‌دهی ، از نماز وتر که فارغ شده سلام دادی ، بلند شده دست راست خود را با نامه‌ای که به خط خود می‌نویسی بالا برده و سر را برهنه کرده ، با دست چپ اعتماد بر کمر خود می‌کنی و می‌گویی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نفست قطع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الضّارِعِ الذّلیلِ الخاشِع الْبَائِسِ الْفَقِیرِ الْمِسْکِینِ الْحَقِیرِ ، الْمُسْتَکِینِ الْمُسْتَجِیرِ ، الَّذِی لا یَجِدُ لِکَشْفِ مَا بِهِ غَیْرَکَ ، وَلا یَرْجِعُ فِیمَا قَدْ أَحَاطَ بِهِ إِلَی سِوَاکَ ، سَیِّدِی أَنَا مَنْ قَدْ عَلِمْتَ ، وَفِیَّ مَا عَرَفْتَ مِنْ ضَعْفِی عَنْ عِبَادَتِکَ إِلاّ بِتَوْفِیقِکَ ، وَتَقْصِیرِی عَنْ شُکْرِکَ إِلاّ بِعَوْنِکَ ، أُقِرُّ بِذَنْبِی فِی ذَلِکَ ، وَأَعْتَرِفُ بِجُرْمِی ، وَأَسْأَلُ الصَّفْحَ</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 فَصَلِّ عَلَی مُحَمَّدٍ وَ آلِهِ ، وَأَبْلِغْهُمْ السَّاعَةَ السَّاعَةَ السَّاعَةَ عَنِّی أَفْضَلَ التَّحِیَّةِ وَالسَّلامِ ، وَاقْبَلْنِی بِهِمْ ، اللَّهُمَّ عَلَی مَا کَانَ مِنِّی ، وَارْحَمْ ضَعْفَ رُکْنِی ، وَاسْتَجِبْ دُعَائِی ، بِرَحْمَتِکَ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گریه کرده یا خود را به گریه زن و از دعاء خودداری کن ، و چشمت خاشع باشد ، و دستت با نامه به سوی آسمان بلند ، و باید در این حال تنها بوده ، و اگر می‌توانی تو را کسی نبیند ، و اگر طاقت داری ، تا طلوع فجر همین گونه باش ، و اگر نتوانی و خسته شدی و صبرت کم باشد ، پس سجده کن و دو گونه خود را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 و انگشت سبابه راست خود را در حالی که گونه‌ات بر خاک است بالا ببر و پناه به پروردگارت برده استغاثه به او بکن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سَیِّدِی أَوْبَقَتْنِی الذُّنُوبُ ، وَحَیَّرَتْنِی الْخُطُوبُ ، وَأَحْدَقَتْ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الْکُرُوبُ ، وَانْقَطَعَ رَجَائِی فِی کَشْفِ ذَلِکَ إِلاّ مِنْکَ ، وَثِقَتِی لِمَنْ یَنْصَرِفُ عَنْکَ ، إِلَهِی وَ سَیِّدِی ، فَانْظُرْ بِعَیْنِ رَأْفَتِکَ إِلَیَّ ، وَجُدْ بِجُودِکَ وَإِحْسَانِکَ عَلَیَّ ، وَأَجِرْنِی فِی لَیْلَتِی ، وَاقْبَلْ قِصَّتِی ، وَاقْضِ حَاجَتِی ، وَاسْتَجِبْ دَعْوَتِی ، وَاکْشِفْ حَیْرَتِی ، وَأَزِلِ الْفَقْرَ وَالْفَاقَةَ عَنِّی ، وَأَعِذْنِی مِنْ شَمَاتَةِ الاْءَعْدَاءِ ، وَ دَرَکِ الشَّقَاءِ ، وَأَعْطِنِی سُوءْلِی وَ مَسْأَلَتِی ، بِجُودِکَ وَکَرَمِکَ ، یَا مَوْلایَ ، إِنَّکَ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نیت کن که کارهایی که بر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 به نیت کسی که کلاً می‌خواهد آنها را ترک کرده منیب باشد ، همانا خداوند عزوجل اکرم مدعو واقرب مجیب ، و نامه‌ای که باید نوشته شود به این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مِنَ الْعَبْدِ الذَّلِیلِ الْحَقِیرِ الْفَقِیرِ ، الْمُذْنِبِ الْجَانِی عَلَی نَفْسِهِ ، الْمُنْقَطَعِ بِهِ السَّائِلِ الْمُسْتَکِینِ الْمُقِرِّ بِذُنُوبِهِ ، الظَّالِمِ لِنَفْسِهِ الْمُسْتَجِیرِ بِرَبِّهِ ، إِلَی الْمَوْلَی الْکَرِیمِ الْعَظِیمِ ، الْعَلِیِّ الاْءَعْلَی ، رَبِّ السَّمَاوَاتِ وَالاْءَرَضِینَ ، مَالِکِ الاْءُمُورِ ، وَعَلاّمِ الْغُیُوبِ ، مَنْ لا ضِدَّ لَهُ ، وَلا نِدَّ لَهُ ، وَلا صَاحِبَةَ وَلا وَلَدَ لَهُ ، الاْءَحَدِ الصَّمَدِ ،</w:t>
      </w:r>
    </w:p>
    <w:p>
      <w:pPr>
        <w:pStyle w:val="BookText"/>
        <w:rPr/>
      </w:pPr>
      <w:r>
        <w:rPr>
          <w:rFonts w:ascii="Amiri" w:hAnsi="Amiri" w:eastAsia="Amiri" w:cs="Amiri"/>
          <w:color w:val="111111"/>
          <w:sz w:val="28"/>
          <w:sz w:val="28"/>
          <w:szCs w:val="28"/>
          <w:rtl w:val="true"/>
          <w:lang w:bidi="ar-SA"/>
        </w:rPr>
        <w:t xml:space="preserve">الَّذِی لَمْ یَلِدْ وَلَمْ یُولَدْ ، وَ لَمْ یَکُنْ لَهُ کُفُواً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بِخُضُوعٍ وَخُشُوعٍ ، رَبِّ عَمِلْتُ سُوءاً ، وَظَلَمْتُ نَفْسِی ، فَصَلِّ عَلَی مُحَمَّدٍ وَآلِهِ ، وَاعْفُ عَنِّی ، وَاغْفِرْ خَطَائِی ، وَاصْفَحْ عَنْ زَلَلِی ، وَخُذْ بِیَدِی بِجُودِکَ وَمَجْدِکَ ، ثُمَّ أَقُولُ ، یَا أَکْرَمَ الاْءَکْرَمِینَ ، یَا غَایَةَ الطَّالِبِینَ ، یَا مُجِیبَ دَعْوَةِ الْمُضْطَرِّینَ ، یَا مُنَفِّسُ عَنِ الْمَکْرُوبِینَ ،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إِلَهِی وَسَیِّدِی ، أَنَا عَبْدُکَ ابْنُ عَبْدِکَ ابْنُ أَمَتِکَ ، فُلانُ بْنُ فُلانٍ ، به جای فلان بن فلان نام خود و پدر را بنویسد أَنْشَأْتَنِی وَکُنْتُ صَغِیراً ، وَأَغْنَیْتَنِی وَکُنْتُ فَقِیراً ، وَرَفَعْتَنِی وَکُنْتُ حَقِیراً ، وَجَبَرْتَنِی وَکُنْتُ کَسِیراً ، وَمَنَنْتَ عَلَیَّ بِمَا أَنْتَ أَهْلُهُ ، وَأَعْلَمُ بِهِ مِنِّی ، نَأَشْتَنِی وَعِزَّتِکَ وَجَلالِکَ مِنَ الْمِحْنَةَ تَکَرُّماً ، وَنَعَشْتَنِی بَعْدَ قِلَّةٍ ، وَأَسْبَغْتَ عَلَیَّ النِّعْمَةَ ، وَأَوْجَبْتَ عَلَیَّ الْمِنَّةَ ، وَبَلَّغْتَنِی فَوْقَ الاْءُمْنِیَّةِ ، لِتَبْلُوَنِی ، فَتَعْرِفَ شُکْرِی ، وَمِقْدَارَ سَعْیِی ، وَطَاعَتِی ، وَإِقْرَارِی ، وَإِنَابَتِی ، أَخْذاً بِالْفَضْلِ عَلَیَّ ، وَتَأْکِیداً لِلْحُجَّةِ فِیمَا لَدَیَّ ، فَجَحَدْتُ حَقَّ نِعْمَتِکَ ، وَنَسِیتُ مَا عِنْدِی مِنْ مِنَنِکَ ، وَقَادَنِی الْجَهْلُ وَالْعَمَی إِلَی رُکُوبِ الزَّلَلِ وَالْخَطَاءِ ، حَتَّی وَقَعْتُ فِی غَوَایَةِ الرَّدَی ، وَتَبَدَّلَتْ بِالتَّقْصِیرِ وَالْعَمَی ، وَرَکِبْتُ طَرِیقَ مَنْ حَارَ ، وَطَغَا وَ رَکِبْتُ ، فَحَلَّ بِی مَا کُنْتَ أَخَفْتَنِی ، وَبَرِحَ مِنِّی الْخَفَاءُ ، وَصِرْتُ إِلَی حَالِ الْبُوءْسِ وَالضَّرَّاءِ بَعْدَ إِحْسَانِکَ ، الْکَامِلِ وَنِعْمَتِکَ الْمُتَرَادِفَةِ ، وَسَتْرِکَ الْجَمِیلِ ، وَصِیَانَتِکَ التَّامَّةِ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وَسَیِّدِی وَمَوْلایَ ، فَقَدْ تَغَیَّرَ بِالزَّلَلِ حَالِی ، وَکُسِفَ بَالِی ، وَظَهَرَ اخْتِلالیِ ، وَشَاعَتْ فَاقَتِی ، وَشُهِرَ فَقْرِی ، وَانْقَطَعَتْ مِنَ الْمَخْلُوقِینَ آمَالِی ، وَأَنْتَ الْعَائِدُ عَلَی الْعَاصِینَ بِالنِّعَمِ ، وَالآْخِذُ عَلَی الْمُسِیئِینَ بِالاْءِحْسَانِ وَالْمِنَنِ ، فَضْلاً مِنْکَ وَطَوْلاً ، وَجُوداً وَمَجْداً ، وَوَلِیٌّ بِإِتْمَامِ مَا ابْتَدَأْتَ فِی أَمْرِی مِنِّی ، وَرَبِّ مَا أَسْدَیْتَ مِنْ مَعْرُوفِکَ عِنْدِی ، فَقَدْ ظَلَمْتُ نَفْسِی ، وَفَرَّطْتُ فِی أَمْرِی ، وَقَصَّرْتُ فِی حَقِّکَ عِنْدِی ، وَأَنَا عَائِذٌ مِنْکَ بِکَ ، وَهَارِبٌ</w:t>
      </w:r>
    </w:p>
    <w:p>
      <w:pPr>
        <w:pStyle w:val="BookText"/>
        <w:rPr/>
      </w:pPr>
      <w:r>
        <w:rPr>
          <w:rFonts w:ascii="Amiri" w:hAnsi="Amiri" w:eastAsia="Amiri" w:cs="Amiri"/>
          <w:color w:val="111111"/>
          <w:sz w:val="28"/>
          <w:sz w:val="28"/>
          <w:szCs w:val="28"/>
          <w:rtl w:val="true"/>
          <w:lang w:bidi="ar-SA"/>
        </w:rPr>
        <w:t xml:space="preserve">إِلَیْکَ عَنْکَ ، مِنَ الْحِرْمَانِ وَسُوءِ الْقَضَاءِ مُتَوَسِّلٌ بِکَ إِلَیْکَ فِی قَبُولِی وَ الصَّفْحِ عَنِّی ، وَإِتْمَامِ مَا أَنْعَمْتَ بِهِ عَلَیَّ وَإِصْلاحِهِ لِی ، وَ کَشْفِ الضُّرِّ وَالْفَقْرِ وَالْفَاقَةِ عَنِّی ، وَالاْءِخْلالِ وَالْبَلْوَی حَتَّی یَجْرِیَ حَالِی عَلَی أَجْمَلِ حَالٍ ، وَأَسْبَغِ نِعْمَةٍ کَانَتْ عَلَیَّ فِی وَقْتٍ مِنَ الاْءَوْقَاتِ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إِنْ کَانَتْ ذُنُوبِی أَخْلَقَتْ وَجْهِی عِنْدَکَ ، وَغَیَّرَتْ حَالِی ، فَإِنِّی أَسْأَلُکَ وَأَتَوَجَّهُ إِلَیْکَ ، وَأَتَوَسَّلُ إِلَیْکَ ، وَأَتَقَرَّبُ إِلَیْکَ وَأَسْتَشْفِعُ إِلَیْکَ ، وَأُقْسِمُ عَلَیْکَ ، یَا مَنْ لا مَسْئُولَ غَیْرُهُ وَلا رَبَّ سِوَاهُ ، بِجَاهِ سَیِّدِنَا مُحَمَّدٍ رَسُولِکَ ، وَبِجَاهِ أَوْلِیَائِکَ وَخِیَرَتِکَ وَأَصْفِیَائِکَ وَأَحِبَّائِکَ مِنْ خَلْقِکَ ، عَلَی أَمِیرِالْمُوءْمِنِینَ وَفَاطِمَةَ ، وَالْحَسَنِ وَالْحُسَیْنِ ، وَعَلِیِّ بْنِ الْحُسَیْنِ ، وَمُحَمَّدِ بْنِ عَلِیٍّ ، وَجَعْفَرِ بْنِ مُحَمَّدٍ ، وَمُوسَی بْنِ جَعْفَرٍ ، وَعَلِیِّ بْنِ مُوسَی ، وَمُحَمَّدِ بْنِ عَلِیٍّ ، وَعَلِیِّ بْنِ مُحَمَّدٍ ، وَالْحَسَنِ بْنِ عَلِیٍّ ، وَالْخَلَفِ الصِّدْقِ الصَّالِحِ صَاحِبِ زَمَانِکَ ، وَالْقَائِمِ بِحُجَّتِکَ وَأَمْرِکَ ، وَعَیْنِکَ فِی عِبَادِکَ مِنْ وُلْدِ نَبِیِّکَ صَلَوَاتُکَ عَلَیْهِمْ أَجْمَعِینَ ، وَسَلامُکَ وَرَحْمَتُکَ وَبَرَکَاتُکَ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وَأَسْأَلُکَ بِحَقِّکَ عَلَیْهِمْ وَبِالْحَقِّ الَّذِی جَعَلْتَهُ لَهُمْ عَلَیْکَ ، وَعَلَی جَمِیعِ خَلْقِکَ أَنْ تُصَلِّیَ عَلَیْهِمْ أَجْمَعِینَ ، وَتُبَلِّغَهُمْ سَلامِی السَّاعَةَ السَّاعَةَ ، وَتَکْشِفَ بِهِمْ ضُرِّی ، وَتُفَرِّجَ بِهِمْ هَمِّی ، وَتُخْرِجَنِی بِهِمْ عَنْ حَیْرَتِی ، إِلَی رَوْحِکَ وَفَرَجِکَ وَخَلاصِکَ وَعَافِیَتِکَ ، وَأَنْ تَغْفِرَ ذُنُوبِیَ الَّتِی أَصَارَتْنِی إِلَی مَا أَنَا فِیهِ ، وَأَنْ تَأْخُذَ بِیَدِی وَتَعْفُو عَنِّی عَفْواً أَلْقَاِکَ بِهِ وَأَنْتَ مِنِّی رَاضٍ ، وَتُتِمَّ مَا ابْتَدَأْتَ بِهِ مِنْ أَمْرِی إِحْسَاناً إِلَیَّ ، وَتَکْمِیلًا لِلنِّعْمَةِ عِنْدِی ، وَحِرَاسَةً لِی مَا أَبْقَیْتَنِی ، وَتُفَتَّحَ مَا انْغَلَقَ مِنْ أَسْبَابِی فَتَرْزُقَنِی السَّاعَةَ السَّاعَةَ السَّاعَةَ مِنْکَ رِزْقاً وَاسِعاً ، وَاسِعاً وَاسِعاً ، صَبّاً صَبّاً صَبّاً ، حَلالاً طَیِّباً مِنْ غَیْرِ کَدٍّ وَلا کَدَرٍ ، وَلا مِنَّةٍ مِنْ أَحَدٍ مِنْ خَلْقِکَ ، إِلاّ سَعَةً مِنْ عَطَایَاکَ السَّابِغَةِ ، وَخَزَائِنِکَ الْعَظِیمَةِ فِی سَمَائِکَ وَأَرْضِکَ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فَضْلِکَ أَسْأَلُ ، فَصَلِّ عَلَی مُحَمَّدٍ وَآلِهِ وَعَجِّلْ ذَلِکَ عَلَیَّ فِی یُسْرٍ مِنْکَ ، وَعَافِیَةٍ</w:t>
      </w:r>
    </w:p>
    <w:p>
      <w:pPr>
        <w:pStyle w:val="BookText"/>
        <w:rPr/>
      </w:pPr>
      <w:r>
        <w:rPr>
          <w:rFonts w:ascii="IRNazanin" w:hAnsi="IRNazanin" w:eastAsia="IRNazanin"/>
          <w:color w:val="111111"/>
          <w:sz w:val="28"/>
          <w:sz w:val="28"/>
          <w:szCs w:val="28"/>
          <w:rtl w:val="true"/>
          <w:lang w:bidi="fa-IR"/>
        </w:rPr>
        <w:t xml:space="preserve">وَنِعْمَةٍ وَسَلامَةٍ وَحَمِیدِ عَاقِبَةٍ ، وَسَهِّلْ لِی قَضَاءَ دُیُونِی کُلِّهَا ، وَصَلاحَ شُئُونِی کُلِّهَا عَاجِلاً عَاجِلاً غَیْرَ آجِلِ ، وَخُذْ بِنَاصِیَتِی إِلَی الْعَمَلِ بِطَاعَتِکَ ، وَطَاعَةِ مُحَمَّدٍ وَآلِهِ صَلَوَاتُکَ عَلَیْهِمُ ، فِیمَا تَهَبُهُ لِی ، وَاحْرُسْهُ عَلَیَّ وَعِنْدِی مَا أَبْقَیْتَنِی ، وَأَقْبِلْ عَلَیَّ بِصَبَاحٍ یَکُونُ لِی فِیهِ کَامِلُ الْفَلاحِ وَالصَّلاحِ وَالنَّجَاحِ ، وَتَعْجِیلُ السَّرَاحِ ، یَا مَنْ بِیَدِهِ خَزَائِنُ کُلِّ مِفْتَاحٍ ، فَإِنَّکَ عَلَی کُلِّ شَیْءٍ قَدِیرٌ ، وَمَا تَشَاءُ مِنْ أَمْرٍ یَکُونُ ، وَلا حَوْلَ وَلا قُوَّةَ إِلاّ بِاللّه‌ِ الْعَلِیِّ الْعَظِیمِ ، وَالصَّلاةُ عَلَی رَسُولِهِ وَآلِهِ الطَّاهِرِینَ الاْءَخْیَارِ الاْءَبْرَارِ ، وَعَلَی جَبْرَائِیلَ وَمِیکَائِیلَ ، وَجَمِیعِ الْمَلائِکَةِ الْمُقَرَّبِینَ ، وَالاْءَنْبِیَاءِ وَالْمُرْسَلِینَ وَالاْءَئِمَّةِ الطَّاهِرِینَ ، صَلَوَاتُ اللّه‌ِ عَلَیْهِمْ ، وَمَا شَاءَ اللّه‌ُ کَانَ وَهُوَ خَیْرُ الْغَافِرِینَ وَحَسْبُنَا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گرفته در دریا یا نهر جاری انداخته ، خداوند حاجات تو را برآورده و ان شاء اللّه عزوجل برایت فرج سازد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نامه‌ای به خدای</w:t>
      </w:r>
      <w:r>
        <w:rPr>
          <w:rStyle w:val="FootnoteAnchor"/>
          <w:rtl w:val="true"/>
        </w:rPr>
        <w:footnoteReference w:id="780"/>
      </w:r>
      <w:r>
        <w:rPr>
          <w:rFonts w:ascii="IRNazanin" w:hAnsi="IRNazanin" w:eastAsia="IRNazanin"/>
          <w:color w:val="111111"/>
          <w:sz w:val="28"/>
          <w:sz w:val="28"/>
          <w:szCs w:val="28"/>
          <w:rtl w:val="true"/>
          <w:lang w:bidi="fa-IR"/>
        </w:rPr>
        <w:t xml:space="preserve">سبحانه در 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مرسل از امام پنجم علیه‌السلام وارد شده ، هرگاه امر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حاجتی برایت رخ داد که خداوند سبحان حقیقت آن و صدق گفتار را می‌داند ، اوست عالم بغیبها و امور پنهانی ، پس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روز پنجشنبه را روزه بگیر و صبح جمعه شد بامداد یا مرکب این نامه را نوشته تا کرده وسط دریا رو به قبله شو و نام خداوند عزوجل جلاله را ببر و صلوات بر پیغمبر و آل ابرار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دریا بنیداز همانا خداوند جلت عظمته حاجتت را برآورده ، به قدرت خود ترا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آیة الکرسی را تا هم فیها خالدون می‌نویسی ، و همچنین الم اللّه لا</w:t>
      </w:r>
    </w:p>
    <w:p>
      <w:pPr>
        <w:pStyle w:val="BookText"/>
        <w:rPr/>
      </w:pPr>
      <w:r>
        <w:rPr>
          <w:rFonts w:ascii="IRNazanin" w:hAnsi="IRNazanin" w:eastAsia="IRNazanin"/>
          <w:color w:val="111111"/>
          <w:sz w:val="28"/>
          <w:sz w:val="28"/>
          <w:szCs w:val="28"/>
          <w:rtl w:val="true"/>
          <w:lang w:bidi="fa-IR"/>
        </w:rPr>
        <w:t xml:space="preserve">إله إلاّ هو الحی القیوم تا وقودها النار و قل اللهم مالک الملک تا بغیر حساب ، و إنَّ رَبَّکُمُ اللّه‌ُ الذی خَلَقَ السَّمواتِ وَالارْضَ تا قَریبٌ مِنَ المُحْسنین ، وَلَقَدْ جائَکُمْ رَسُولٌ مِنْ أَنْفُسِکُمْ تا رَبّ العَرْشِ العَظیم ، وقُلْ ادْعوا اللّه‌َ أَوِ ادْعُوا الرَّحْمنَ تا وَکَبِّرْهُ تَکبیرا سپس می‌نویسی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واللّه اکبر ، اللّه اکبر وللّه الحمر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ما انزلنا علیک القران لتشقی تا له الاسماء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 یَا کَهْفِی إِذَا ضَاقَتْ عَلَیَّ مَذَاهِبِی ، وَعَظُمَتْ هُمُومِی ، وَقَلَّ صَبْرِی ، وَضَعُفَتْ حِیلَتِی ، وَکَثُرَتْ فَاقَتِی ، وَسَاءَتْ ظُنُونِی ، وَقَنَطَتْ نَفْسِی ، وَعَجَزْتُ عَنْ تَدْبِیرِ حَالِی ، وَتَحَیَّرْتُ فِی أَمْرِی ، خَلَقْتَنِی کَیْفَ شِئْتَ ، وَکُنْتَ عَنْ خَلْقِی غَنِیّاً ، فَصَلِّ عَلَی مُحَمَّدٍ وَآلِ مُحَمَّدٍ ، وَفَرِّجْ هُمُومِی ، وَاکْشِفْ غُمُومِی ، وَأَزِلْ عَذَابَ قَلْبِی ، وَغَیِّرْ مَا تَرَی مِنْ سُوءِ حَالِی ، وَآمِنْ خَوْفِی ، وَیَسِّرْ مَا قَدْ تَعَسَّرَ مِنْ أَمْرِی ، وَاجْعَلْ لِی مِنْ أَمْرِی مَخْرَجاً ، وَ ارْزُقْنِی مِنْ حَیْثُ لا أَحْتَسِبُ ، إِنَّکَ تَقْدِرُ عَلَی ذَلِکَ ، یَا مُحْیِیَ الْعِظَامِ وَهِیَ رَمِیمٌ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می‌نویسی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الْعَبْدِ الذَّلِیلِ إِلَی الْمَوْلَی الْجَلِیلِ ، اللّه‌ُ الَّذِی لا إِلهَ إِلاّ هُوَ الْحَیُّ الْقَیُّومُ ، الدَّائِمُ الدَّیْمُومُ ، الْقَدِیمُ الأَزَلِیُّ الأَبَدِیُّ ، بَدِیعُ السَّماواتِ وَ الأَرْضِ ، وَ فَاطِرُهُمَا وَنُورُهُمَا ، ذُو الْجَلالِ وَ الإِکْرامِ ، وَ الأَسْمَاءِ الْعِظَامِ ، وَسَلامٌ عَلَی آلِ یَاسِینَ فِی الْعَالَمِینَ مُحَمَّدٍ وَعَلِیٍّ وَفَاطِمَةُ وَالْحَسَنِ وَالْحُسَیْنِ وَعَلِیٍّ وَمُحَمَّدٍ وَجَعْفَرٍ وَمُوسَی وَعَلِیٍّ وَمُحَمَّدٍ وَعَلِیٍّ وَالْحَسَنِ وَحُجَّتِکَ یَا رَبِّ عَلَی خَلْقِکَ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یَا رَبِّ لأَنَّکَ أَنْتَ إِلَهِی وَخَالِقِی ، وَإِلَهُ الأَوَّلِینَ وَالآْخِرِینَ ، لا إِلَهَ غَیْرُکَ ، وَ لا مَعْبُودَ سِوَاکَ ، أَتَوَجَّهُ إِلَیْکَ بِحَقِّ هَذِهِ الأَسْمَاءِ الَّتِی إِذَا دُعِیتَ بِهَا أَجَبْتَ ، وَإِذَا سُئِلْتَ بِهَا أَعْطَیْتَ ، إِلاّ صَلَّیْتَ عَلَیْهِمْ أَجْمَعِینَ ، وَفَعَلْتَ بِی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در ورقه می‌نویسی ، و بر پیامبر و آل او صلوات می‌فرستی و رحمة اللّه وبرکاته بر</w:t>
      </w:r>
    </w:p>
    <w:p>
      <w:pPr>
        <w:pStyle w:val="BookText"/>
        <w:rPr/>
      </w:pPr>
      <w:r>
        <w:rPr>
          <w:rFonts w:ascii="IRNazanin" w:hAnsi="IRNazanin" w:eastAsia="IRNazanin"/>
          <w:color w:val="111111"/>
          <w:sz w:val="28"/>
          <w:sz w:val="28"/>
          <w:szCs w:val="28"/>
          <w:rtl w:val="true"/>
          <w:lang w:bidi="fa-IR"/>
        </w:rPr>
        <w:t xml:space="preserve">اهل بیت او و بر اصحاب محمد المنتجبین الاخیار الذین لا غیّروا ولا بدّلوا ، ولا حول ولا قوّة إلاّ باللّه العلی العظیم وحسبنا اللّه ونعم الوکیل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 قدیمی</w:t>
      </w:r>
      <w:r>
        <w:rPr>
          <w:rStyle w:val="FootnoteAnchor"/>
          <w:rtl w:val="true"/>
        </w:rPr>
        <w:footnoteReference w:id="781"/>
      </w:r>
      <w:r>
        <w:rPr>
          <w:rFonts w:ascii="IRNazanin" w:hAnsi="IRNazanin" w:eastAsia="IRNazanin"/>
          <w:color w:val="111111"/>
          <w:sz w:val="28"/>
          <w:sz w:val="28"/>
          <w:szCs w:val="28"/>
          <w:rtl w:val="true"/>
          <w:lang w:bidi="fa-IR"/>
        </w:rPr>
        <w:t xml:space="preserve">بدون اسناد به معصوم نسخه نامه‌ای داده که نوشته می‌شود و به مشهد مولانا امیرالمؤمنین علی بن ابی طالب علیه‌السلام فرستاده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عبدک یا امیرالمؤمنین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و پدرش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وَالْحَمْدُ للّه‌ِِ رَبِّ الْعالَمِینَ کَثِیراً کَمَا هُوَ أَهْلُهُ ، وَصَلَّی اللّه‌ُ عَلَی السَّادَةِ الطَّیِّبِینَ الطَّاهِرِینَ مُحَمَّدٍ نَبِیِّهِ وَآلِهِ الصَّادِقِینَ الْفَاضِلِینَ ، وَسَلَّمَ تَسْلِیماً ، وَلا حَوْلَ وَلا قُوَّةَ إِلاّ بِاللّه‌ِ الْعَلِیِّ الْعَظِیمِ ، وَحَسْبُنَا اللّه‌ُ وَنِعْمَ الْوَکِیلُ ، أَقْوَی مُعِینٍ ، وَأَهْدَی دَلِیلٍ ، یَا مَوْلایَ وَإِمَامِی یَا أَمِیرَالْمُوءْمِنِینَ ، صَلَّی اللّه‌ُ عَلَیْکَ وَعَلَی أَخِیکَ رَسُولِهِ وَنَبِیِّهِ ، وَابْنَیْکَ السِّبْطَیْنِ الْفَاضِلَیْنِ ، سَیِّدَیْ شَبَابِ أَهْلِ الْجَنَّةِ مِمَّنْ خَلَقَ اللّه‌ُ ، وَعِرْسِکَ الْبَتُولِ الطَّاهِرَةِ الزَّکِیَّةِ ، سَیِّدَةِ نِسَاءِ الْعَالَمِینَ مِنَ الأَوَّلِینَ وَالآْخِرِینَ ، عَلَیْکُمُ السَّلامُ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أَشْکُو إِلَیْکَ یَا مَوْلایَ یَا أَمِیرَالْمُوءْمِنِینَ ، مَا أَنَا فِیهِ ـ مِنْ کَذَا وَکَذَا ـ به جای کذا و کذا حاجت خود را بنویسد وَأَسْأَلُکَ بِحَقِّ مَوْلَاکَ عَلَیْکَ ، وَبِحَقِّ أَخِیکَ مُحَمَّدٍ نَبِیِّهِ ، صَلَّی اللّه‌ُ عَلَیْکُمَا ، وَبِحَقِّکَ وَمَوْضِعِکَ مِنَ اللّه‌ِ ، وَبِحَقِّ أَبْنَائِکَ أَئِمَّةِ الْهُدَی ، صَلَوَاتُ اللّه‌ِ عَلَیْکُمْ أَجْمَعِینَ ، وَبِحَقِّ الزَّهْرَاءِ الطَّاهِرَةِ ، أَنْ تَشْفَعَ لِی إِلَی اللّه‌ِ الْکَرِیمِ ، فِی کَشْفِ ذَلِکَ ، وَتَفْرِیجِهِ وَإِغْنَائِی عَنْ ـ کَذَا وَکَذَا ـ به جای کذا و کذا آنچه از آن در رنج است بنویسد وَرَدِّی إِلَی کَذَا وَ کَذَا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می‌خواهد بنویسد وَأَنْ یُبَارِکَ لِی فِی نَفْسِی وَوُلْدِی وَأَخِی وَأُخْتِی وَزَوْجَتِی ، وَمَا تَحْوِیهِ یَدِی ، وَأَنْ یَرْحَمَنِی وَیَغْفِرَ لِی ،</w:t>
      </w:r>
    </w:p>
    <w:p>
      <w:pPr>
        <w:pStyle w:val="BookText"/>
        <w:rPr/>
      </w:pPr>
      <w:r>
        <w:rPr>
          <w:rFonts w:ascii="Amiri" w:hAnsi="Amiri" w:eastAsia="Amiri" w:cs="Amiri"/>
          <w:color w:val="111111"/>
          <w:sz w:val="28"/>
          <w:sz w:val="28"/>
          <w:szCs w:val="28"/>
          <w:rtl w:val="true"/>
          <w:lang w:bidi="ar-SA"/>
        </w:rPr>
        <w:t xml:space="preserve">وَیَرْضَی عَنِّی ، وَیُلْحِقَنِی بِکُمْ ، وَلا یُفَرِّقَ بَیْنِی وَبَیْنَکُمْ ، وَیُمِیتَنِی عَلَی طَاعَتِکُمْ ، وَمُوَالاتِی إِیَّاکُمْ ، وَیُخْرِجَ أَوْلادِی مُوءْمِنِینَ قَائِلِینَ بِکُمْ ، وَأَنْ یُبَلِّغَنِی مَحَابِّی فِی نَفْسِی ، وَجَمِیعِ إِخْوَانِی ، وَأَنْ یَرْحَمَنِی وَوَالِدَیَّ وَأَهْلِی وَوُلْدِی ، وَیَرْضَی عَنِّی وَعَنْهُمْ ، وَیُدْخِلَ عَلَیَّ وَعَلَیْهِمْ فِی قُبُورِنَا الضِّیَاءَ وَالنُّورَ ، وَالْفُسْحَةَ وَالسُّرُورَ ، وَ أَنْ یَبْتَدِئَ فِی کُلِّ مَا دَعَوْتُ لِنَفْسِی وَالْمُوءْمِنِینَ وَالْمُوءْمِنَاتِ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اللّه‌ُ ذَلِکَ مِنْکَ فِی وَلِیِّکَ ، وَشَفَّعَکَ فِیهِ ، وَحَشَرَهُ مَعَکَ ، وَلا فَرَّقَ بَیْنَکَ وَبَیْنَهُ ، وَالْحَمْدُ للّه‌ِِ رَبِّ الْعالَمِینَ ، وَلا حَوْلَ وَلا قُوَّةَ إِلاّ بِاللّه‌ِ الْعَلِیِّ الْعَظِیمِ ، تَوَکَّلْتُ عَلَی الْحَیِّ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أُشْهِدُکَ أَنِّی أُوَالِی مَنْ وَالاکَ ، وَأَبْرَأُ إِلَی اللّه‌ِ مِنْ أَعْدَائِکَ ، وَمِمَّنْ ظَلَمَکَ ، وَابْتَزَّکَ حَقَّکَ ، وَقَدَّمَ غَیْرَکَ عَلَیْکَ ، وَمَنْ قَتَلَکَ ، اللَّهُمَّ فَاکْتُبْ لِی هَذِهِ الشَّهَادَةَ ، وَالسَّلامُ عَلَیْکَ وَرَحْمَةُ اللّه‌ِ وَبَرَکَاتُهُ ، أَهْلَ الْبَیْتِ الْمُبَارَکِ ، وَحَسْبُنَا اللّه‌ُ وَ نِعْمَ الْوَکِیلُ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w:t>
      </w:r>
      <w:r>
        <w:rPr>
          <w:rStyle w:val="FootnoteAnchor"/>
          <w:rtl w:val="true"/>
        </w:rPr>
        <w:footnoteReference w:id="782"/>
      </w:r>
      <w:r>
        <w:rPr>
          <w:rFonts w:ascii="IRNazanin" w:hAnsi="IRNazanin" w:eastAsia="IRNazanin"/>
          <w:color w:val="111111"/>
          <w:sz w:val="28"/>
          <w:sz w:val="28"/>
          <w:szCs w:val="28"/>
          <w:rtl w:val="true"/>
          <w:lang w:bidi="fa-IR"/>
        </w:rPr>
        <w:t xml:space="preserve">از عبداللّه بن جعفر حمیری مرسلاً آورده که نزد مولایم ابی محمد ، حسن بن علی عسکری صلوات اللّه علیه بودم که رقعه‌ای از زندان از بعض موالی حضرت رسید در آن از سنگینی آهن و بدحالی و تحامل سلطان ذکر کرده بود ، حضرت به وی نوشتند ای بنده خدا ، همانا خداوند عزوجل بندگانش را آزمایش کرده تا صبرشان آزموده شود و ثواب صالحین را به آنها بدهد ، بر تو باد صبر ، و نامه‌ای به خدای عزوجل نوشته و آن را به مشهد حسین بن علی صلوات اللّه علیه بفرست و از نزد آن جناب به سوی خدای عزوجل ، و آن را دفع کن جائی که تو را کسی نبیند ، در نامه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الْمَلِکِ</w:t>
      </w:r>
    </w:p>
    <w:p>
      <w:pPr>
        <w:pStyle w:val="BookText"/>
        <w:rPr/>
      </w:pPr>
      <w:r>
        <w:rPr>
          <w:rFonts w:ascii="Amiri" w:hAnsi="Amiri" w:eastAsia="Amiri" w:cs="Amiri"/>
          <w:color w:val="111111"/>
          <w:sz w:val="28"/>
          <w:sz w:val="28"/>
          <w:szCs w:val="28"/>
          <w:rtl w:val="true"/>
          <w:lang w:bidi="ar-SA"/>
        </w:rPr>
        <w:t xml:space="preserve">الدَّیَّانِ ، الْمُتَحَنِّنِ الْمَنَّانِ ، ذِی الْجَلالِ وَالاْءِکْرَامِ ، وَذِی الْمِنَنِ الْعِظَامِ ، وَالاْءَیَادِی الْجِسَامِ ، وَعَالِمِ الْخَفِیَّاتِ ، وَمُجِیبِ الدَّعَوَاتِ ، وَرَاحِمِ الْعَبَرَاتِ ، الَّذِی لا تَشْغَلُهُ اللُّغَاتُ ، وَلا تُحَیِّرُهُ الاْءَصْوَاتُ ، وَلا تَأْخُذُهُ السِّنَاتُ ، مِنْ عَبْدِهِ الذَّلِیلِ الْبَائِسِ الْفَقِیرِ ، الْمِسْکِینِ الضَّعِیفِ الْمُسْتَجِیرِ ، اللَّهُمَّ أَنْتَ السَّلامُ ، وَمِنْکَ السَّلامُ ، وَإِلَیْکَ یَرْجِعُ السَّلامُ ، تَبَارَکْتَ وَتَعَالَیْتَ یَا ذَا الْجَلالِ ، وَالاْءِکْرَامِ ، وَالْمِنَنِ الْعِظَامِ ، وَالاْءَیَادِی الْجِسَامِ ، إِلَهِی مَسَّنِی وَأَهْلِیَ الضُّرُّ ، وَأَنْتَ أَرْحَمُ الرَّاحِمِینَ ، وَأَرْأَفُ الاْءَرْأَفِینَ ، وَأَجْوَدُ الاْءَجْوَدِینَ ، وَأَحْکَمُ الْحَاکِمِینَ ، وَأَعْدَلُ الْفَاصِلِینَ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قَصَدْتُ بَابَکَ ، وَنَزَلْتُ بِفِنَائِکَ ، وَاعْتَصَمْتُ بِحَبْلِکَ ، وَاسْتَغَثْتُ بِکَ ، وَاسْتَجَرْتُ بِکَ ، یَا غِیَاثَ الْمُسْتَغِیثِینَ أَغِثْنِی ، یَا جَارَ الْمُسْتَجِیرِینَ أَجِرْنِی ، یَا إِلَهَ الْعَالَمِینَ خُذْ بِیَدِی ، إِنَّهُ قَدْ عَلا الْجَبَابِرَةُ فِی أَرْضِکَ ، وَظَهَرُوا فِی بِلادِکَ ، وَاتَّخَذُوا أَهْلَ دِینِکَ خَوَلاً ، وَاسْتَأْثَرُوا بِفَیْءِ الْمُسْلِمِینَ ، وَمَنَعُوا ذَوِی الْحُقُوقِ حُقُوقَهُمُ الَّتِی جَعَلْتَهَا لَهُمْ ، وَصَرَفُوهَا فِی الْمَلاهِی وَالْمَعَازِفِ ، وَاسْتَصْغَرُوا آلاءَکَ ، وَکَذَّبُوا أَوْلِیَاءَکَ وَتَسَلَّطُوا بِجَبْرِیَّتِهِمْ لِیُعِزُّوا مَنْ أَذْلَلْتَ ، وَیُذِلُّوا مَنْ أَعْزَزْتَ ، وَاحْتَجَبُوا عَمَّنْ یَسْأَلُهُمْ حَاجَةً ، أَوْ مَنْ یَنْتَجِعُ مِنْهُمْ فَائِدَةً ، وَأَنْتَ مَوْلایَ سَامِعُ کُلِّ دَعْوَةٍ ، وَرَاحِمُ کُلِّ عَبْرَةٍ ، وَمُقِیلُ کُلِّ عَثْرَةٍ ، سَامِعُ کُلِّ نَجْوَی ، وَمَوْضِعُ کُلِّ شَکْوَی ، لا یَخْفَی عَلَیْکَ مَا فِی السَّمَاوَاتِ الْعُلَی ، وَالاْءَرَضِینَ السُّفْلَی ، وَمَا بَیْنَهُمَا وَمَا تَحْتَ الثَّرَی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عَبْدُکَ ابْنُ أَمَتِکَ ، ذَلِیلٌ بَیْنَ بَرِیَّتِکَ ، مُسْرِعٌ إِلَی رَحْمَتِکَ ، رَاجٍ لِثَوَابِکَ ، اللَّهُمَّ إِنَّ کُلَّ مَنْ أَتَیْتُهُ فَعَلَیْکَ یَدُلُّنِی ، وَإِلَیْکَ یُرْشِدُنِی ، وَفِیمَا عِنْدَکَ یُرَغِّبُنِی ، مَوْلایَ وَقَدْ أَتَیْتُکَ رَاجِیاً ، سَیِّدِی وَقَدْ قَصَدْتُکَ مُوءَمِّلاً ، یَا خَیْرَ مَأْمُولٍ ، وَیَا أَکْرَمَ مَقْصُودٍ ، صَلِّ عَلَی مُحَمَّدٍ وَعَلَی آلِ مُحَمَّدٍ ، وَلا تُخَیِّبْ أَمَلِی ، وَلا تَقْطَعْ رَجَائِی ، وَاسْتَجِبْ دُعَائِی ، وَارْحَمْ تَضَرُّعِی ، یَا غِیَاثَ الْمُسْتَغِیثِینَ أَغِثْنِی ، یَا جَارَ الْمُسْتَجِیرِینَ أَجِرْنِی ، یَا إِلَهَ الْعَالَمِینَ خُذْ بِیَدِی ،</w:t>
      </w:r>
    </w:p>
    <w:p>
      <w:pPr>
        <w:pStyle w:val="BookText"/>
        <w:rPr/>
      </w:pPr>
      <w:r>
        <w:rPr>
          <w:rFonts w:ascii="Amiri" w:hAnsi="Amiri" w:eastAsia="Amiri" w:cs="Amiri"/>
          <w:color w:val="111111"/>
          <w:sz w:val="28"/>
          <w:sz w:val="28"/>
          <w:szCs w:val="28"/>
          <w:rtl w:val="true"/>
          <w:lang w:bidi="ar-SA"/>
        </w:rPr>
        <w:t xml:space="preserve">أَنْقِذْنِی وَاسْتَنْقِذْنِی ، وَوَفِّقْنِی وَاکْفِنِی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قَصَدْتُکَ بِأَمَلٍ فَسِیحٍ ، وَأَمَّلْتُکَ بِرَجَاءٍ مُنْبَسِطٍ ، فَلا تُخَیِّبْ أَمَلِی ، وَلا تَقْطَعْ رَجَائِی ، اللَّهُمَّ إِنَّهُ لا یَخِیبُ مِنْکَ سَائِلٌ ، وَلا یَنْقُصُکَ نَائِلُ ، یَا رَبَّاهْ یَا سَیِّدَاهْ یَا مَوْلاهْ یَا عِمَادَاهْ یَا کَهْفَاهْ یَا حِصْنَاهْ یَا حِرْزَاهْ یَا لَجَئَآهْ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إِیَّاکَ أَمَّلْتُ یَا سَیِّدِی ، وَلَکَ أَسْلَمْتُ مَوْلایَ ، وَلِبَابِکَ قَرَعْتُ ، فَصَلِّ عَلَی مُحَمَّدٍ وَآلِ مُحَمَّدٍ ، وَلا تَرُدَّنِی بِالْخَیْبَةِ مَحْزُوناً ، وَاجْعَلْنِی مِمَّنْ تَفَضَّلْتَ عَلَیْهِ بِإِحْسَانِکَ ، وَأَنْعَمْتَ عَلَیْهِ بِتَفَضُّلِکَ ، وَجُدْتَ عَلَیْهِ بِنِعْمَتِکَ ، وَأَسْبَغْتَ عَلَیْهِ آلاءَکَ ، اللَّهُمَّ أَنْتَ غِیَاثِی وَعِمَادِی ، وَأَنْتَ عِصْمَتِی وَرَجَائِی ، مَا لِی أَمَلٌ سِوَاکَ ، وَلا رَجَاءٌ غَیْرُکَ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 مُحَمَّدٍ ، وَجُدْ عَلَیَّ بِفَضْلِکَ ، وَامْنُنْ عَلَیَّ بِإِحْسَانِکَ ، وَافْعَلْ بِی مَا أَنْتَ أَهْلُهُ وَلا تَفْعَلْ بِی مَا أَنَا أَهْلُهُ ، یَا أَهْلَ التَّقْوَی وَأَهْلَ الْمَغْفِرَةِ ، وَأَنْتَ خَیْرٌ لِی مِنْ أَبِی وَأُمِّی وَمِنَ الْخَلْقِ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هَذِهِ قِصَّتِی إِلَیْکَ لا إِلَی الْمَخْلُوقِینَ ، وَمَسْأَلَتِی لَکَ إِذْ کُنْتَ خَیْرَ مَسْئُولٍ وَأَعَزَّ مَأْمُولٍ ، اللَّهُمَّ صَلِّ عَلَی مُحَمَّدٍ وَآلِ مُحَمَّدٍ ، وَتَعَطَّفْ عَلَیَّ بِإِحْسَانِکَ ، وَمُنَّ عَلَیَّ بِعَفْوِکَ وَعَافِیَتِکَ ، وَحَصِّنْ دِینِی بِالْغِنَی ، وَاحْرُزْ أَمَانَتِی بِالْکِفَایَةِ ، وَاشْغَلْ قَلْبِی بِطَاعَتِکَ ، وَلِسَانِی بِذِکْرِکَ ، وَجَوَارِحِی بِمَا یُقَرِّبُنِی مِنْکَ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قَلْباً خَاشِعاً ، وَلِسَاناً ذَاکِراً ، وَطَرْفاً غَاضّاً ، وَیَقِیناً صَحِیحاً ، حَتَّی لا أُحِبَّ تَعْجِیلَ مَا أَخَّرْتَ ، وَلا تَقْدِیمَ مَا أَجَّلْتَ ، یَا رَبَّ الْعَالَمِینَ ، وَیَا أَرْحَمَ الرَّاحِمِینَ ، صَلِّ عَلَی مُحَمَّدٍ وَآلِ مُحَمَّدٍ ، وَاسْتَجِبْ دُعَائِی ، وَارْحَمْ تَضَرُّعِی ، وَکُفَّ عَنِّی الْبَلاءَ ، وَلا تُشْمِتْ بِیَ الاْءَعْدَاءَ ، وَلا حَاسِداً وَلا تَسْلُبْنِی نِعْمَةً أَلْبَسْتَنِیهَا ، وَلا تَکِلْنِی إِلَی نَفْسِی طَرْفَةَ عَیْنٍ أَبَداً ، یَا رَبَّ الْعَالَمِینَ ، وَصَلِّ عَلَی مُحَمَّدٍ النَّبِیِّ وَآلِهِ وَسَلِّمْ تَسْلِیماً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بحار</w:t>
      </w:r>
      <w:r>
        <w:rPr>
          <w:rStyle w:val="FootnoteAnchor"/>
          <w:rtl w:val="true"/>
        </w:rPr>
        <w:footnoteReference w:id="783"/>
      </w:r>
      <w:r>
        <w:rPr>
          <w:rFonts w:ascii="IRNazanin" w:hAnsi="IRNazanin" w:eastAsia="IRNazanin"/>
          <w:color w:val="111111"/>
          <w:sz w:val="28"/>
          <w:sz w:val="28"/>
          <w:szCs w:val="28"/>
          <w:rtl w:val="true"/>
          <w:lang w:bidi="fa-IR"/>
        </w:rPr>
        <w:t xml:space="preserve">از نسخه قدیمی از مؤلفات بعض اصحاب رضی اللّه عنهم دعاء توسل را از روایت محمد بن بابویه رحمه‌الله از ائمه علیهم‌السلام ایراد کرده و صاحب نسخه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دعاء نکردم مگر سرعت اجابت را دیدم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وَأَتَوَجَّهُ إِلَیْکَ بِنَبِیِّکَ نَبِیِّ الرَّحْمَةِ مُحَمَّدٍ صَلَی اللّه‌ُ عَلیهِ وَآلِهِ یَا أَبَا الْقَاسِمِ یَا رَسُولَ اللّه‌ِ یَا إِمَامَ الرَّحْمَةِ ، یَا سَیِّدَنَا وَمَوْلانَا ، إِنَّا تَوَجَّهْنَا وَاسْتَشْفَعْنَا ،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الْحَسَنِ یَا أَمِیرَالْمُوءْمِنِینَ ، یَا عَلِیَّ بْنَ أَبِی طَالِبٍ ، یَا حُجَّةَ اللّه‌ِ عَلَی خَلْقِهِ ، یَا سَیِّدَنَا وَمَوْلانَا ، إِنَّا تَوَجَّهْنَا وَاسْتَشْفَعْنَا ، وَتَوَسَّلْنَا بِکَ إِلَی اللّه‌ِ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فَاطِمَةُ الزَّهْرَاءُ ، یَا بِنْتَ مُحَمَّدٍ یَا قُرَّةَ عَیْنِ الرَّسُولِ ، یَا سَیِّدَتَنَا وَمَوْلاتَنَا ، إِنَّا تَوَجَّهْنَا وَاسْتَشْفَعْنَا ، وَتَوَسَّلْنَا بِکِ إِلَی اللّه‌ِ ، وَقَدَّمْنَاکِ بَیْنَ یَدَیْ حَاجَاتِنَا ، یَا وَجِیهَةً عِنْدَ اللّه‌ِ ، اشْفَعِی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مُحَمَّدٍ یَا حَسَنَ بْنَ عَلِیٍّ أَیُّهَا الْمُجْتَبَی ، یَا ابْنَ رَسُولِ اللّه‌ِ ، یَا حُجَّةَ اللّه‌ِ عَلَی خَلْقِهِ ، یَا سَیِّدَنَا وَمَوْلانَا ، إِنَّا تَوَجَّهْنَا وَاسْتَشْفَعْنَا ،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 اللّه‌ِ ، یَا حُسَیْنَ بْنِ عَلِیٍّ أَیُّهَا الشَّهِیدُ ، یَا ابْنَ رَسُولِ اللّه‌ِ یَا حُجَّةَ اللّه‌ِ عَلَی خَلْقِهِ ، یَا سَیِّدَنَا وَمَوْلانَا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الْحَسَنِ یَا عَلِیَّ بْنَ الْحُسَیْنِ یَا زَیْنَ الْعَابِدِینَ ، یَا ابْنَ رَسُولِ اللّه‌ِ ، یَا حُجَّةَ اللّه‌ِ</w:t>
      </w:r>
    </w:p>
    <w:p>
      <w:pPr>
        <w:pStyle w:val="BookText"/>
        <w:rPr/>
      </w:pPr>
      <w:r>
        <w:rPr>
          <w:rFonts w:ascii="Amiri" w:hAnsi="Amiri" w:eastAsia="Amiri" w:cs="Amiri"/>
          <w:color w:val="111111"/>
          <w:sz w:val="28"/>
          <w:sz w:val="28"/>
          <w:szCs w:val="28"/>
          <w:rtl w:val="true"/>
          <w:lang w:bidi="ar-SA"/>
        </w:rPr>
        <w:t xml:space="preserve">عَلَی خَلْقِهِ ، یَا سَیِّدَنَا وَمَوْلانَا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جَعْفَرٍ یَا مُحَمَّدَ بْنَ عَلِیٍّ ، أَیُّهَا الْبَاقِرُ یَا ابْنَ رَسُولِ اللّه‌ِ ، یَا حُجَّةَ اللّه‌ِ عَلَی خَلْقِهِ ، یَا سَیِّدَنَا وَمَوْلانَا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 اللّه‌ِ یَا جَعْفَرَ بْنَ مُحَمَّدٍ أَیُّهَا الصَّادِقُ ، یَا ابْنَ رَسُولِ اللّه‌ِ ، یَا حُجَّةَ اللّه‌ِ عَلَی خَلْقِهِ ، یَا سَیِّدَنَا وَمَوْلانَا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الْحَسَنِ یَا مُوسَی بْنَ جَعْفَرٍ ، أَیُّهَا الْکَاظِمُ ، یَا ابْنَ رَسُولِ اللّه‌ِ ، یَا حُجَّةَ اللّه‌ِ عَلَی خَلْقِهِ ، یَا سَیِّدَنَا وَمَوْلانَا ، إِنَّا تَوَجَّهْنَا وَاسْتَشْفَعْنَا ،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الْحَسَنِ یَا عَلِیَّ بْنَ مُوسَی أَیُّهَا الرِّضَا یَا ابْنَ رَسُولِ اللّه‌ِ ، یَا حُجَّةَ اللّه‌ِ عَلَی خَلْقِهِ ، یَا سَیِّدَنَا وَمَوْلانَا ، إِنَّا تَوَجَّهْنَا وَاسْتَشْفَعْنَا ، وَتَوَسَّلْنَا بِکَ إِلَی اللّه‌ِ ، وَقَدَّمْنَاکَ بَیْنَ یَدَیْ حَاجَاتِنَا ، یَا وَجِیهاً عِنْدَ اللّه‌ِ اشْفَعْ ، لَنَا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جَعْفَرٍ یَا مُحَمَّدَ بْنَ عَلِیٍّ أَیُّهَا الْجَوَادُ ، یَا ابْنَ رَسُولِ اللّه‌ِ ، یَا حُجَّةَ اللّه‌ِ عَلَی خَلْقِهِ ، یَا سَیِّدَنَا وَ 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الْحَسَنِ یَا عَلِیَّ بْنَ مُحَمَّدٍ أَیُّهَا الْهَادِی النَّقِیُّ ، یَا ابْنَ رَسُولِ اللّه‌ِ ، یَا حُجَّةَ اللّه‌ِ عَلَی خَلْقِهِ ، یَا سَیِّدَنَا وَمَوْلانَا ، إِنَّا تَوَجَّهْنَا وَاسْتَشْفَعْنَا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bookmarkStart w:id="734" w:name="pg2796_18308"/>
    </w:p>
    <w:p>
      <w:pPr>
        <w:pStyle w:val="BookText"/>
        <w:rPr/>
      </w:pPr>
      <w:bookmarkEnd w:id="734"/>
      <w:r>
        <w:rPr>
          <w:rFonts w:ascii="Amiri" w:hAnsi="Amiri" w:eastAsia="Amiri" w:cs="Amiri"/>
          <w:color w:val="111111"/>
          <w:sz w:val="28"/>
          <w:sz w:val="28"/>
          <w:szCs w:val="28"/>
          <w:rtl w:val="true"/>
          <w:lang w:bidi="ar-SA"/>
        </w:rPr>
        <w:t xml:space="preserve">یَا أَبَا مُحَمَّدٍ یَا حَسَنَ بْنِ عَلِیٍّ أَیُّهَا الْمُجْتَبَی ، یَا ابْنَ رَسُولِ اللّه‌ِ ، یَا حُجَّةَ اللّه‌ِ عَلَی خَلْقِهِ ، یَا سَیِّدَنَا وَمَوْلانَا ، إِنَّا تَوَجَّهْنَا وَاسْتَشْفَعْنَا ، وَتَوَسَّلْنَا بِکَ إِلَی اللّه‌ِ ، وَقَدَّمْنَاکَ بَیْنَ یَدَیْ حَاجَاتِنَا ، یَا وَجِیهاً عِنْدَ اللّه‌ِ ، اشْفَعْ لَنَا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وَصِیَّ الْحَسَنِ ، وَالْخَلَفَ الْحُجَّةَ ، أَیُّهَا الْقَائِمُ الْمُنْتَظَرُ ، یَا ابْنَ رَسُولِ اللّه‌ِ ، یَا حُجَّةَ اللّه‌ِ عَلَی خَلْقِهِ ، یَا سَیِّدَنَا وَمَوْلانَا ، إِنَّا تَوَجَّهْنَا وَاسْتَشْفَعْنَا وَتَوَسَّلْنَا بِکَ إِلَی اللّه‌ِ ، وَقَدَّمْنَاکَ بَیْنَ یَدَیْ حَاجَاتِنَا ، یَا وَجِیهاً عِنْدَ اللّه‌ِ ، اشْفَعْ لَنَا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 خود را خواسته ، همانا برآورده شود إن شاء اللّه تعالی </w:t>
      </w:r>
      <w:r>
        <w:rPr>
          <w:rFonts w:eastAsia="IRNazanin" w:cs="IRNazanin"/>
          <w:color w:val="111111"/>
          <w:sz w:val="28"/>
          <w:szCs w:val="28"/>
          <w:rtl w:val="true"/>
          <w:lang w:bidi="fa-IR"/>
        </w:rPr>
        <w:t>.</w:t>
      </w:r>
    </w:p>
    <w:p>
      <w:pPr>
        <w:pStyle w:val="Heading3"/>
        <w:numPr>
          <w:ilvl w:val="2"/>
          <w:numId w:val="1"/>
        </w:numPr>
        <w:rPr/>
      </w:pPr>
      <w:bookmarkStart w:id="735" w:name="__RefHeading___Toc2195973_1395250215"/>
      <w:bookmarkStart w:id="736" w:name="_Toc276"/>
      <w:bookmarkEnd w:id="735"/>
      <w:r>
        <w:rPr>
          <w:rtl w:val="true"/>
        </w:rPr>
        <w:t>تکمیل در مورد زیارت قبر حضرت زهراء سیّده نساء العالمین صلوات اللّه علیها</w:t>
      </w:r>
      <w:bookmarkEnd w:id="736"/>
    </w:p>
    <w:p>
      <w:pPr>
        <w:pStyle w:val="BookText"/>
        <w:rPr/>
      </w:pPr>
      <w:r>
        <w:rPr>
          <w:rFonts w:ascii="IRNazanin" w:hAnsi="IRNazanin" w:eastAsia="IRNazanin"/>
          <w:color w:val="111111"/>
          <w:sz w:val="28"/>
          <w:sz w:val="28"/>
          <w:szCs w:val="28"/>
          <w:rtl w:val="true"/>
          <w:lang w:bidi="fa-IR"/>
        </w:rPr>
        <w:t xml:space="preserve">شیخ طوسی قدس‌سره </w:t>
      </w:r>
      <w:r>
        <w:rPr>
          <w:rStyle w:val="FootnoteAnchor"/>
          <w:rtl w:val="true"/>
        </w:rPr>
        <w:footnoteReference w:id="784"/>
      </w:r>
      <w:r>
        <w:rPr>
          <w:rFonts w:ascii="IRNazanin" w:hAnsi="IRNazanin" w:eastAsia="IRNazanin"/>
          <w:color w:val="111111"/>
          <w:sz w:val="28"/>
          <w:sz w:val="28"/>
          <w:szCs w:val="28"/>
          <w:rtl w:val="true"/>
          <w:lang w:bidi="fa-IR"/>
        </w:rPr>
        <w:t xml:space="preserve">دارد که آنچه در فضل زیارت آن حضرت روایت شده بیش از حدّ احصاء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پاره‌ای روایات ایراد می‌شود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طوسی قدس‌سره </w:t>
      </w:r>
      <w:r>
        <w:rPr>
          <w:rStyle w:val="FootnoteAnchor"/>
          <w:rtl w:val="true"/>
        </w:rPr>
        <w:footnoteReference w:id="785"/>
      </w:r>
      <w:r>
        <w:rPr>
          <w:rFonts w:ascii="IRNazanin" w:hAnsi="IRNazanin" w:eastAsia="IRNazanin"/>
          <w:color w:val="111111"/>
          <w:sz w:val="28"/>
          <w:sz w:val="28"/>
          <w:szCs w:val="28"/>
          <w:rtl w:val="true"/>
          <w:lang w:bidi="fa-IR"/>
        </w:rPr>
        <w:t xml:space="preserve">در روایتی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یزید بن عبدالملک آورده که بر حضرت وارد شده به او سلام کردند ، و پرسیدند چه چیز تو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در جستجوی برکت ، بفرمایند پدرم به من خبر داد هر که سه روز بر او و بر من سلام دهد خداوند بهشت را بر او واجب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زندگی حضرت و شما ؟ فرمود بلی و بعد از مرگمان </w:t>
      </w:r>
      <w:r>
        <w:rPr>
          <w:rFonts w:eastAsia="IRNazanin" w:cs="IRNazanin"/>
          <w:color w:val="111111"/>
          <w:sz w:val="28"/>
          <w:szCs w:val="28"/>
          <w:rtl w:val="true"/>
          <w:lang w:bidi="fa-IR"/>
        </w:rPr>
        <w:t>.</w:t>
      </w:r>
      <w:bookmarkStart w:id="737" w:name="pg2796_18309"/>
    </w:p>
    <w:p>
      <w:pPr>
        <w:pStyle w:val="BookText"/>
        <w:rPr/>
      </w:pPr>
      <w:bookmarkEnd w:id="7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بشارة المصطفی</w:t>
      </w:r>
      <w:r>
        <w:rPr>
          <w:rStyle w:val="FootnoteAnchor"/>
          <w:rtl w:val="true"/>
        </w:rPr>
        <w:footnoteReference w:id="786"/>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سند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از پدرشان از گفته جابر بن عبداللّه انصاری از پیغمبر صلی‌الله‌علیه‌و‌آله در حدیثی طولانی آورده ، هر که فاطمه علیهاالسلام را زیارت کند مانند این است که مرا زیارت کرده ، و هر که علی بن ابی طالب علیه‌السلام را زیارت کند ، مانند این است که فاطمه علیهاالسلام را زیارت کرده و هر که حسن و حسین علیهماالسلام را زیارت کند ، مانند این است که علی علیه‌السلام را زیارت کرده ، و هر که ذریه این دو را زیارت کند مانند این است که آن دو را زیارت کرده </w:t>
      </w:r>
      <w:r>
        <w:rPr>
          <w:rFonts w:eastAsia="IRNazanin" w:cs="IRNazanin"/>
          <w:color w:val="111111"/>
          <w:sz w:val="28"/>
          <w:szCs w:val="28"/>
          <w:rtl w:val="true"/>
          <w:lang w:bidi="fa-IR"/>
        </w:rPr>
        <w:t>.</w:t>
      </w:r>
    </w:p>
    <w:p>
      <w:pPr>
        <w:pStyle w:val="Heading3"/>
        <w:numPr>
          <w:ilvl w:val="2"/>
          <w:numId w:val="1"/>
        </w:numPr>
        <w:rPr/>
      </w:pPr>
      <w:bookmarkStart w:id="738" w:name="__RefHeading___Toc2195975_1395250215"/>
      <w:bookmarkStart w:id="739" w:name="_Toc277"/>
      <w:bookmarkEnd w:id="738"/>
      <w:r>
        <w:rPr>
          <w:rtl w:val="true"/>
        </w:rPr>
        <w:t>زیارت قبور چهار امام حضرت امام حسن مجتبی</w:t>
      </w:r>
      <w:bookmarkEnd w:id="739"/>
    </w:p>
    <w:p>
      <w:pPr>
        <w:pStyle w:val="BookText"/>
        <w:rPr/>
      </w:pPr>
      <w:r>
        <w:rPr>
          <w:rFonts w:ascii="IRNazanin" w:hAnsi="IRNazanin" w:eastAsia="IRNazanin"/>
          <w:color w:val="111111"/>
          <w:sz w:val="28"/>
          <w:sz w:val="28"/>
          <w:szCs w:val="28"/>
          <w:rtl w:val="true"/>
          <w:lang w:bidi="fa-IR"/>
        </w:rPr>
        <w:t>و حضرت امام زین العابدین علی بن الحسین</w:t>
      </w:r>
    </w:p>
    <w:p>
      <w:pPr>
        <w:pStyle w:val="BookText"/>
        <w:rPr/>
      </w:pPr>
      <w:r>
        <w:rPr>
          <w:rFonts w:ascii="IRNazanin" w:hAnsi="IRNazanin" w:eastAsia="IRNazanin"/>
          <w:color w:val="111111"/>
          <w:sz w:val="28"/>
          <w:sz w:val="28"/>
          <w:szCs w:val="28"/>
          <w:rtl w:val="true"/>
          <w:lang w:bidi="fa-IR"/>
        </w:rPr>
        <w:t>و حضرت امام محمّد باقر و حضرت امام جعفر صادق علیهم‌السلام</w:t>
      </w:r>
    </w:p>
    <w:p>
      <w:pPr>
        <w:pStyle w:val="BookText"/>
        <w:rPr/>
      </w:pPr>
      <w:r>
        <w:rPr>
          <w:rFonts w:ascii="IRNazanin" w:hAnsi="IRNazanin" w:eastAsia="IRNazanin"/>
          <w:color w:val="111111"/>
          <w:sz w:val="28"/>
          <w:sz w:val="28"/>
          <w:szCs w:val="28"/>
          <w:rtl w:val="true"/>
          <w:lang w:bidi="fa-IR"/>
        </w:rPr>
        <w:t xml:space="preserve">در اینجا به ذکر چند روایت اکتفاء می‌شود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قدس‌سره در تهذیب</w:t>
      </w:r>
      <w:r>
        <w:rPr>
          <w:rStyle w:val="FootnoteAnchor"/>
          <w:rtl w:val="true"/>
        </w:rPr>
        <w:footnoteReference w:id="787"/>
      </w:r>
      <w:r>
        <w:rPr>
          <w:rFonts w:ascii="IRNazanin" w:hAnsi="IRNazanin" w:eastAsia="IRNazanin"/>
          <w:color w:val="111111"/>
          <w:sz w:val="28"/>
          <w:sz w:val="28"/>
          <w:szCs w:val="28"/>
          <w:rtl w:val="true"/>
          <w:lang w:bidi="fa-IR"/>
        </w:rPr>
        <w:t xml:space="preserve">روایتی مسند ضعیف از امام حسن علیه‌السلام ایراد کرده که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برای زائر ما چه چیز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زنده یا مرده زیارت کند ، یا پدرت را زنده یا مرده زیارت کند ، یا برادرت را زنده یا مرده زیارت کند ، یا تو را زنده یا مرده زیارت کند ، بر من حق است که او را روز قیامت استنقاذ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گرفتاری‌ها بیرون آورم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مسند دوم</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علیه‌السلام آورده که پیغمبر صلی‌الله‌علیه‌و‌آله در جواب سؤال حضرت امام حسین علیه‌السلام بابا چه چیز برای کسی است که بعد از مرگ شما را زیارت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هر که مرا زائر بیاید بعد از مرگ برای او بهشت است و هر که بابایت را زائر بیاید بعد از مرگش برای اوست بهشت و هر که برادرت را زائر بعد از مرگ بیاید ، برای اوست بهشت ، و هر که تو را زائر بیاید بعد از مرگت برای اوست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تهذیب</w:t>
      </w:r>
      <w:r>
        <w:rPr>
          <w:rStyle w:val="FootnoteAnchor"/>
          <w:rtl w:val="true"/>
        </w:rPr>
        <w:footnoteReference w:id="789"/>
      </w:r>
      <w:r>
        <w:rPr>
          <w:rFonts w:ascii="IRNazanin" w:hAnsi="IRNazanin" w:eastAsia="IRNazanin"/>
          <w:color w:val="111111"/>
          <w:sz w:val="28"/>
          <w:sz w:val="28"/>
          <w:szCs w:val="28"/>
          <w:rtl w:val="true"/>
          <w:lang w:bidi="fa-IR"/>
        </w:rPr>
        <w:t xml:space="preserve">مرسلاً از امام صادق علیه‌السلام ذکر کرده هر که مرا زیارت کند گناهانش آمرزیده می‌شود و فقیر 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790"/>
      </w:r>
      <w:r>
        <w:rPr>
          <w:rFonts w:ascii="IRNazanin" w:hAnsi="IRNazanin" w:eastAsia="IRNazanin"/>
          <w:color w:val="111111"/>
          <w:sz w:val="28"/>
          <w:sz w:val="28"/>
          <w:szCs w:val="28"/>
          <w:rtl w:val="true"/>
          <w:lang w:bidi="fa-IR"/>
        </w:rPr>
        <w:t xml:space="preserve">مرسل نیز از امام یازدهم علیه‌السلام دارد هر که جعفر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و پنجم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ناراحتی چشم نمی‌بیند و ناتندرستی به او نمی‌رسد و به بلاء نمی‌میرد و قبلاً روایت</w:t>
      </w:r>
      <w:r>
        <w:rPr>
          <w:rStyle w:val="FootnoteAnchor"/>
          <w:rtl w:val="true"/>
        </w:rPr>
        <w:footnoteReference w:id="791"/>
      </w:r>
      <w:r>
        <w:rPr>
          <w:rFonts w:ascii="IRNazanin" w:hAnsi="IRNazanin" w:eastAsia="IRNazanin"/>
          <w:color w:val="111111"/>
          <w:sz w:val="28"/>
          <w:sz w:val="28"/>
          <w:szCs w:val="28"/>
          <w:rtl w:val="true"/>
          <w:lang w:bidi="fa-IR"/>
        </w:rPr>
        <w:t xml:space="preserve">زید شحام از امام ششم علیه‌السلام را ذکر کردیم که زیارت هر امام به منزله زیارت رسول اللّه صلی‌الله‌علیه‌و‌آله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چندین روایت که بعضی صحیح است تأکید بر زیارت</w:t>
      </w:r>
      <w:r>
        <w:rPr>
          <w:rStyle w:val="FootnoteAnchor"/>
          <w:rtl w:val="true"/>
        </w:rPr>
        <w:footnoteReference w:id="792"/>
      </w:r>
      <w:r>
        <w:rPr>
          <w:rFonts w:ascii="IRNazanin" w:hAnsi="IRNazanin" w:eastAsia="IRNazanin"/>
          <w:color w:val="111111"/>
          <w:sz w:val="28"/>
          <w:sz w:val="28"/>
          <w:szCs w:val="28"/>
          <w:rtl w:val="true"/>
          <w:lang w:bidi="fa-IR"/>
        </w:rPr>
        <w:t>قبور شهداء شده و روایتی مرسل</w:t>
      </w:r>
      <w:r>
        <w:rPr>
          <w:rStyle w:val="FootnoteAnchor"/>
          <w:rtl w:val="true"/>
        </w:rPr>
        <w:footnoteReference w:id="793"/>
      </w:r>
      <w:r>
        <w:rPr>
          <w:rFonts w:ascii="IRNazanin" w:hAnsi="IRNazanin" w:eastAsia="IRNazanin"/>
          <w:color w:val="111111"/>
          <w:sz w:val="28"/>
          <w:sz w:val="28"/>
          <w:szCs w:val="28"/>
          <w:rtl w:val="true"/>
          <w:lang w:bidi="fa-IR"/>
        </w:rPr>
        <w:t xml:space="preserve">از پیغمبر صلی‌الله‌علیه‌و‌آله دارد هر که مرا زیارت کند و عمویم حمزه را زیارت نکند به تحقیق مرا جفا کرده </w:t>
      </w:r>
      <w:r>
        <w:rPr>
          <w:rFonts w:eastAsia="IRNazanin" w:cs="IRNazanin"/>
          <w:color w:val="111111"/>
          <w:sz w:val="28"/>
          <w:szCs w:val="28"/>
          <w:rtl w:val="true"/>
          <w:lang w:bidi="fa-IR"/>
        </w:rPr>
        <w:t>.</w:t>
      </w:r>
      <w:bookmarkStart w:id="740" w:name="pg2796_18311"/>
    </w:p>
    <w:p>
      <w:pPr>
        <w:pStyle w:val="Heading3"/>
        <w:numPr>
          <w:ilvl w:val="2"/>
          <w:numId w:val="1"/>
        </w:numPr>
        <w:rPr/>
      </w:pPr>
      <w:bookmarkStart w:id="741" w:name="__RefHeading___Toc2195977_1395250215"/>
      <w:bookmarkStart w:id="742" w:name="_Toc278"/>
      <w:bookmarkEnd w:id="740"/>
      <w:bookmarkEnd w:id="741"/>
      <w:r>
        <w:rPr>
          <w:rtl w:val="true"/>
        </w:rPr>
        <w:t>زیارت اولاد ائمه علیهم‌السلام</w:t>
      </w:r>
      <w:bookmarkEnd w:id="742"/>
    </w:p>
    <w:p>
      <w:pPr>
        <w:pStyle w:val="BookText"/>
        <w:rPr/>
      </w:pPr>
      <w:r>
        <w:rPr>
          <w:rFonts w:ascii="IRNazanin" w:hAnsi="IRNazanin" w:eastAsia="IRNazanin"/>
          <w:color w:val="111111"/>
          <w:sz w:val="28"/>
          <w:sz w:val="28"/>
          <w:szCs w:val="28"/>
          <w:rtl w:val="true"/>
          <w:lang w:bidi="fa-IR"/>
        </w:rPr>
        <w:t xml:space="preserve">از مسلمات مذهب است که زیارت آنان که بر طریقه حقه ثابت بودند مستحب مؤکد است ، چون یکی از موارد مودت که در قرآن کریم نسبت به خویشان پیغمبر صلی‌الله‌علیه‌و‌آله وارد شده زیارت قبورشان می‌باشد ، البته قبور عده زیادی از آنان مشخص و معلوم است ، و قبوری بسیار هم به آنان نسبت داده می‌شود و در مواردی حال آنان معلوم نیست ، ولی تا مخالفت آنان با امامان معصوم علیهم‌السلام ثابت نشده ، اصل استقامت و اعتقاد به امامت آن بزرگواران می‌باشد ، و هنگامی زیارت قبور مؤمنین و صلحاء مستحب و تأکید شده باشد ، زیارت امام زاده‌های متدین به طریق اولی مستحب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w:t>
      </w:r>
      <w:r>
        <w:rPr>
          <w:rStyle w:val="FootnoteAnchor"/>
          <w:rtl w:val="true"/>
        </w:rPr>
        <w:footnoteReference w:id="794"/>
      </w:r>
      <w:r>
        <w:rPr>
          <w:rFonts w:ascii="IRNazanin" w:hAnsi="IRNazanin" w:eastAsia="IRNazanin"/>
          <w:color w:val="111111"/>
          <w:sz w:val="28"/>
          <w:sz w:val="28"/>
          <w:szCs w:val="28"/>
          <w:rtl w:val="true"/>
          <w:lang w:bidi="fa-IR"/>
        </w:rPr>
        <w:t xml:space="preserve">اصل در آنان را ایمان و درستی می‌داند تا خلاف آن ثابت شود ، و عده‌ای را از خوبان و کسانی که متهم به بدی عقیده و رفتار بودند ذکر کرده ، ولی احتیاط ترک تعرّض به احوال مشکوک الحال آنان است ، بلکه آنها که بدی عقیده و رفتارشان محرز شده را نیز متعرض نشود بهتر است ، و در بین قبور امام زاده‌ها قبرهای حضرت عباس علیه‌السلام و حضرت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فرزند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اکبر و حضرت عبدالعظیم و حضرت فاطمه معصومه علیهم‌السلام ابراهیم پسر پیغمبر صلی‌الله‌علیه‌و‌آله و ابراهیم مجاب معروف و مشهور است ، و قبور نواب چهارگانه امام عصر عجّل اللّه فرجه و هم چنین عده زیادی از اصحاب پیغمبر بزرگ اسلام و حضرت امیر علیهماالسلام معلوم است ، مانند سلمان فارسی و حذیفة بن الیمان و حضرت جعفر بن ابی طالب و کمیل بن زیاد و میثم</w:t>
      </w:r>
    </w:p>
    <w:p>
      <w:pPr>
        <w:pStyle w:val="BookText"/>
        <w:rPr/>
      </w:pPr>
      <w:r>
        <w:rPr>
          <w:rFonts w:ascii="IRNazanin" w:hAnsi="IRNazanin" w:eastAsia="IRNazanin"/>
          <w:color w:val="111111"/>
          <w:sz w:val="28"/>
          <w:sz w:val="28"/>
          <w:szCs w:val="28"/>
          <w:rtl w:val="true"/>
          <w:lang w:bidi="fa-IR"/>
        </w:rPr>
        <w:t xml:space="preserve">تمار و حجر بن عدی ، و عده زیادی از علماء و بزرگان چون شیخ کلینی و صدوق و شیخ مفید و شیخ طوسی و علامه بحر العلوم و قبر علامه حلی و محقّق اردبیلی و قبر شیخ حرّ عاملی و شیخ بهائی و مجلسی اوّل و دوّم قدّس اللّه أسرارهم ، بلکه اطراف قبر حضرت امیر علیه‌السلام و صحن مطهر حضرت مملو از قبور بزرگان و صلحاء و زهاد و عباد است ، و هم چنین مشهد مقدس و قم مقدسه و خیلی از شهرها ، و در زیارت قبر مؤمنین روایات متعدد در دست است از باب نمونه به ذکر چند روایت اکتفاء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کامل الزیارات مسنداً</w:t>
      </w:r>
      <w:r>
        <w:rPr>
          <w:rStyle w:val="FootnoteAnchor"/>
          <w:rtl w:val="true"/>
        </w:rPr>
        <w:footnoteReference w:id="795"/>
      </w:r>
      <w:r>
        <w:rPr>
          <w:rFonts w:ascii="IRNazanin" w:hAnsi="IRNazanin" w:eastAsia="IRNazanin"/>
          <w:color w:val="111111"/>
          <w:sz w:val="28"/>
          <w:sz w:val="28"/>
          <w:szCs w:val="28"/>
          <w:rtl w:val="true"/>
          <w:lang w:bidi="fa-IR"/>
        </w:rPr>
        <w:t xml:space="preserve">از امام هفتم و در دیگری از امام هشتم علیهماالسلام </w:t>
      </w:r>
      <w:r>
        <w:rPr>
          <w:rStyle w:val="FootnoteAnchor"/>
          <w:rtl w:val="true"/>
        </w:rPr>
        <w:footnoteReference w:id="796"/>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سند اول احتمال ارسال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توان زیارت ما را ندارد ، پس نیکان از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زیارت کند ، ثواب زیارت ما برایش نوشته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 و صحیح</w:t>
      </w:r>
      <w:r>
        <w:rPr>
          <w:rStyle w:val="FootnoteAnchor"/>
          <w:rtl w:val="true"/>
        </w:rPr>
        <w:footnoteReference w:id="797"/>
      </w:r>
      <w:r>
        <w:rPr>
          <w:rFonts w:ascii="IRNazanin" w:hAnsi="IRNazanin" w:eastAsia="IRNazanin"/>
          <w:color w:val="111111"/>
          <w:sz w:val="28"/>
          <w:sz w:val="28"/>
          <w:szCs w:val="28"/>
          <w:rtl w:val="true"/>
          <w:lang w:bidi="fa-IR"/>
        </w:rPr>
        <w:t xml:space="preserve">از امام رضا علیه‌السلام آمده هر که سوی قبر برادر مؤمن خود برود و دست خود را بر قبر بنهد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انا انزلناه بخواند از روز فزع یا از روز فزع اکبر در امان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چندین روایت مسند ، بعضی زیارت</w:t>
      </w:r>
      <w:r>
        <w:rPr>
          <w:rStyle w:val="FootnoteAnchor"/>
          <w:rtl w:val="true"/>
        </w:rPr>
        <w:footnoteReference w:id="798"/>
      </w:r>
      <w:r>
        <w:rPr>
          <w:rFonts w:ascii="IRNazanin" w:hAnsi="IRNazanin" w:eastAsia="IRNazanin"/>
          <w:color w:val="111111"/>
          <w:sz w:val="28"/>
          <w:sz w:val="28"/>
          <w:szCs w:val="28"/>
          <w:rtl w:val="true"/>
          <w:lang w:bidi="fa-IR"/>
        </w:rPr>
        <w:t>پیغمبر صلی‌الله‌علیه‌و‌آله و جمعی از اصحاب را هر عصر پنجشنبه برای بقیع مدنیین و بعضی زیارت</w:t>
      </w:r>
      <w:r>
        <w:rPr>
          <w:rStyle w:val="FootnoteAnchor"/>
          <w:rtl w:val="true"/>
        </w:rPr>
        <w:footnoteReference w:id="799"/>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امیر علیه‌السلام قبور مردگان و بعضی زیارت</w:t>
      </w:r>
      <w:r>
        <w:rPr>
          <w:rStyle w:val="FootnoteAnchor"/>
          <w:rtl w:val="true"/>
        </w:rPr>
        <w:footnoteReference w:id="800"/>
      </w:r>
      <w:r>
        <w:rPr>
          <w:rFonts w:ascii="IRNazanin" w:hAnsi="IRNazanin" w:eastAsia="IRNazanin"/>
          <w:color w:val="111111"/>
          <w:sz w:val="28"/>
          <w:sz w:val="28"/>
          <w:szCs w:val="28"/>
          <w:rtl w:val="true"/>
          <w:lang w:bidi="fa-IR"/>
        </w:rPr>
        <w:t xml:space="preserve">امام پنجم علیه‌السلام و دعاء برای مردی از شیعیان کوفه که در بقیع دفن شده بود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w:t>
      </w:r>
      <w:r>
        <w:rPr>
          <w:rStyle w:val="FootnoteAnchor"/>
          <w:rtl w:val="true"/>
        </w:rPr>
        <w:footnoteReference w:id="801"/>
      </w:r>
      <w:r>
        <w:rPr>
          <w:rFonts w:ascii="IRNazanin" w:hAnsi="IRNazanin" w:eastAsia="IRNazanin"/>
          <w:color w:val="111111"/>
          <w:sz w:val="28"/>
          <w:sz w:val="28"/>
          <w:szCs w:val="28"/>
          <w:rtl w:val="true"/>
          <w:lang w:bidi="fa-IR"/>
        </w:rPr>
        <w:t xml:space="preserve">کلینی از امام ششم علیه‌السلام در باره زیارت قبور وارد شده ، آنها انس به شما می‌گیرند ، هنگامی که از آنها غائب شدید به وحشت می‌افتند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روایتی</w:t>
      </w:r>
      <w:r>
        <w:rPr>
          <w:rStyle w:val="FootnoteAnchor"/>
          <w:rtl w:val="true"/>
        </w:rPr>
        <w:footnoteReference w:id="802"/>
      </w:r>
      <w:r>
        <w:rPr>
          <w:rFonts w:ascii="IRNazanin" w:hAnsi="IRNazanin" w:eastAsia="IRNazanin"/>
          <w:color w:val="111111"/>
          <w:sz w:val="28"/>
          <w:sz w:val="28"/>
          <w:szCs w:val="28"/>
          <w:rtl w:val="true"/>
          <w:lang w:bidi="fa-IR"/>
        </w:rPr>
        <w:t xml:space="preserve">که به سه سند آمده و یکی صحیح است از امام ششم علیه‌السلام وارد شده ، که مرده‌هایتان را زیارت کنید ، به زیارت شما خوشحال می‌شوند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یک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نزد قبر پدر و مادر خود به 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دعاء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bookmarkStart w:id="743" w:name="pg2796_18315"/>
    </w:p>
    <w:p>
      <w:pPr>
        <w:pStyle w:val="Heading2"/>
        <w:numPr>
          <w:ilvl w:val="1"/>
          <w:numId w:val="1"/>
        </w:numPr>
        <w:rPr/>
      </w:pPr>
      <w:bookmarkStart w:id="744" w:name="__RefHeading___Toc2195979_1395250215"/>
      <w:bookmarkStart w:id="745" w:name="_Toc279"/>
      <w:bookmarkEnd w:id="743"/>
      <w:bookmarkEnd w:id="744"/>
      <w:r>
        <w:rPr>
          <w:rtl w:val="true"/>
        </w:rPr>
        <w:t>بخش چهارم</w:t>
      </w:r>
      <w:r>
        <w:rPr>
          <w:rtl w:val="true"/>
        </w:rPr>
        <w:t xml:space="preserve">: </w:t>
      </w:r>
      <w:r>
        <w:rPr>
          <w:rtl w:val="true"/>
        </w:rPr>
        <w:t>نمازهای حاجت که بعضی شامل روزه نیز هست</w:t>
      </w:r>
      <w:bookmarkEnd w:id="74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2195981_1395250215"/>
      <w:bookmarkStart w:id="747" w:name="_Toc280"/>
      <w:bookmarkEnd w:id="746"/>
      <w:r>
        <w:rPr>
          <w:rtl w:val="true"/>
        </w:rPr>
        <w:t>اشاره</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 فَإِنِّی قَرِیبٌ أُجِیبُ دَعْوَةَ الدَّاعِی إِذَا</w:t>
      </w:r>
    </w:p>
    <w:p>
      <w:pPr>
        <w:pStyle w:val="BookText"/>
        <w:rPr/>
      </w:pPr>
      <w:r>
        <w:rPr>
          <w:rFonts w:ascii="Amiri" w:hAnsi="Amiri" w:eastAsia="Amiri" w:cs="Amiri"/>
          <w:color w:val="111111"/>
          <w:sz w:val="28"/>
          <w:sz w:val="28"/>
          <w:szCs w:val="28"/>
          <w:rtl w:val="true"/>
          <w:lang w:bidi="ar-SA"/>
        </w:rPr>
        <w:t xml:space="preserve">دَعَانِی فَلْیَسْتَجِیبُوا لِی وَلْیُؤْمِنُوا بِی لَعَلَّهُمْ یَرْشُدُونَ </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رَبُّکُمْ ادْعُونِی أَسْتَجِبْ لَکُمْ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نمازهای حاجت بر دو قسمند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که دارای سند معتبر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که سند معتبر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دو قسم بر چهار نوع تقسیم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شب یا روز مخصوص خوانده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ماه خاص شب یا روز خوانده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هنگامی خاص از شب یا روز خوانده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اختصاص به زمان خاص از شب یا روز یا هفته یا ماه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هستند که در شب پنجشنبه یا جمعه یا روز پنجشنبه و جمعه و یا در سایر شبها و روزهای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می‌شود و دارای سند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کلینی قدس‌سره در روایتی</w:t>
      </w:r>
      <w:r>
        <w:rPr>
          <w:rStyle w:val="FootnoteAnchor"/>
          <w:rtl w:val="true"/>
        </w:rPr>
        <w:footnoteReference w:id="805"/>
      </w:r>
      <w:r>
        <w:rPr>
          <w:rFonts w:ascii="IRNazanin" w:hAnsi="IRNazanin" w:eastAsia="IRNazanin"/>
          <w:color w:val="111111"/>
          <w:sz w:val="28"/>
          <w:sz w:val="28"/>
          <w:szCs w:val="28"/>
          <w:rtl w:val="true"/>
          <w:lang w:bidi="fa-IR"/>
        </w:rPr>
        <w:t xml:space="preserve">معتبر از سکونی از امام ششم علیه‌السلام آورده که هر کس بین جمعه تا جمعه پانصد رکعت نماز بخواند برای اوست نزد خداوند هر چه بخواهد ، مگر تمنّای حرام کند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جمال الاسبوع</w:t>
      </w:r>
      <w:r>
        <w:rPr>
          <w:rStyle w:val="FootnoteAnchor"/>
          <w:rtl w:val="true"/>
        </w:rPr>
        <w:footnoteReference w:id="806"/>
      </w:r>
      <w:r>
        <w:rPr>
          <w:rFonts w:ascii="IRNazanin" w:hAnsi="IRNazanin" w:eastAsia="IRNazanin"/>
          <w:color w:val="111111"/>
          <w:sz w:val="28"/>
          <w:sz w:val="28"/>
          <w:szCs w:val="28"/>
          <w:rtl w:val="true"/>
          <w:lang w:bidi="fa-IR"/>
        </w:rPr>
        <w:t xml:space="preserve">روایت مسندی آورده که مفضّل بن 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تنی چند از اصحاب امام ششم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w:t>
      </w:r>
    </w:p>
    <w:p>
      <w:pPr>
        <w:pStyle w:val="BookText"/>
        <w:rPr/>
      </w:pPr>
      <w:r>
        <w:rPr>
          <w:rFonts w:ascii="IRNazanin" w:hAnsi="IRNazanin" w:eastAsia="IRNazanin"/>
          <w:color w:val="111111"/>
          <w:sz w:val="28"/>
          <w:sz w:val="28"/>
          <w:szCs w:val="28"/>
          <w:rtl w:val="true"/>
          <w:lang w:bidi="fa-IR"/>
        </w:rPr>
        <w:t xml:space="preserve">بودیم ، در این هنگام مردی به نام اسماعیل بن قیس موصلی وارد شد ، حضرت در سجده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مشغول سخن گفتن بودیم ، چون امام سر از سجده برداشت ، به وی نگاه کرده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و نفس چیست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فدایت شوم به حقّ خودت قسم طاقتم طاق و سینه‌ام تنگ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تو از نماز حوائج ؟</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آنرا بیاورم فدایت گردم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بعد از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نماز خود قرار بگیر ، و چهار رکعت نماز بیاور و در هر رکعت سوره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انا انزلناه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می‌خوانی چون سلام نماز را دادی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صَلِّ عَلی مُحَمَّدٍ وَ الِ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دستهای خود را به سوی آسمان بالا برده ،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تسبیح خود را حرکت داده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 را باز کرده برابر صورت بالا برده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أَفْضَلَ مَنْ رُجِیَ وَیَا خَیْرَ مَنْ دُعِیَ وَیَا أَجْوَدَ مَنْ سَمِحَ وَأَکْرَمَ مَنْ سُئِلَ ، یَا مَنْ لا یَعْزُبُ عَلَیْهِ مَا یَفْعَلُهُ ، یَا مَنْ حَیْثُ مَا دُعِیَ أَجَابَ ، أَسْأَلُکَ بِمُوجِبَاتِ رَحْمَتِکَ وَعَزَائِمِ مَغْفِرَتِکَ وَأَسْأَلُکَ بِأَسْمَائِکَ الْعِظَامِ ، وَبِکُلِّ اسْمٍ هُوَ لَکَ عَظِیمٌ وَأَسْأَلُکَ بِوَجْهِکَ الْکَرِیمِ وَبِفَضْلِکَ الْعَظِیمِ ، وَأَسْأَلُکَ بِاسْمِکَ الْعَظِیمِ الْعَظِیمِ ، دَیَّانِ الدِّینِ مُحْیِی الْعِظَامِ وَهِیَ رَمِیمٌ ، وَأَسْأَلُکَ بِأَنَّکَ اللّه‌ُ لا إِلَهَ إِلاّ أَنْتَ أَنْ تُصَلِّیَ عَلَی مُحَمَّدٍ وَآلِ مُحَمَّدٍ وَأَنْ تَقْضِیَ لِی حَاجَتِی وَتُیَسِّرَ لِی مِنْ أَمْرِی ، فَلا تُعَسِّرَ عَلَیَّ ، وَتُسَهِّلَ لِی مَطْلَبَ رِزْقِی مِنْ فَضْلِکَ الْوَاسِعِ ، یَا قَاضِیَ الْحَاجَاتِ ، یَا قَدِیراً عَلَی مَا لا یَقْدِرُ عَلَیْهِ غَیْرُکَ ، یَا أَرْحَمَ</w:t>
      </w:r>
    </w:p>
    <w:p>
      <w:pPr>
        <w:pStyle w:val="BookText"/>
        <w:rPr/>
      </w:pPr>
      <w:r>
        <w:rPr>
          <w:rFonts w:ascii="Amiri" w:hAnsi="Amiri" w:eastAsia="Amiri" w:cs="Amiri"/>
          <w:color w:val="111111"/>
          <w:sz w:val="28"/>
          <w:sz w:val="28"/>
          <w:szCs w:val="28"/>
          <w:rtl w:val="true"/>
          <w:lang w:bidi="ar-SA"/>
        </w:rPr>
        <w:t xml:space="preserve">الرَّاحِمِینَ وَأَکْرَمَ الاْءَکْرَمِین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را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ششم علیه‌السلام بودیم ناگهان داود بر ما وارد شد و از آستین خود کیسه‌ای را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 به برکت شما بر من لازم آمد و به آنچه از خیر به من آموختی خداوند بر من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طوسی</w:t>
      </w:r>
      <w:r>
        <w:rPr>
          <w:rStyle w:val="FootnoteAnchor"/>
          <w:rtl w:val="true"/>
        </w:rPr>
        <w:footnoteReference w:id="807"/>
      </w:r>
      <w:r>
        <w:rPr>
          <w:rFonts w:ascii="IRNazanin" w:hAnsi="IRNazanin" w:eastAsia="IRNazanin"/>
          <w:color w:val="111111"/>
          <w:sz w:val="28"/>
          <w:sz w:val="28"/>
          <w:szCs w:val="28"/>
          <w:rtl w:val="true"/>
          <w:lang w:bidi="fa-IR"/>
        </w:rPr>
        <w:t xml:space="preserve">دارد حتّی آنکه از کسی طلب داشتم و آن را از من بازداشته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بعض حکّام قسم خورده بود بعد از آن نزد من آمد و طلب مرا با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بیش از سه بار این نماز را نخواندم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درخواست حلیّت کرد او را حلال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گزار و هیچکس تو را از بندگی پروردگارت سرگرم نسازد و حال برادران خود را برس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طوسی نیز روایت را با تفاوتی آورده که در آن اسماعیل شکایت از غمّ و همّ و زیادتی بدهی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کتاب اغسال</w:t>
      </w:r>
      <w:r>
        <w:rPr>
          <w:rStyle w:val="FootnoteAnchor"/>
          <w:rtl w:val="true"/>
        </w:rPr>
        <w:footnoteReference w:id="808"/>
      </w:r>
      <w:r>
        <w:rPr>
          <w:rFonts w:ascii="IRNazanin" w:hAnsi="IRNazanin" w:eastAsia="IRNazanin"/>
          <w:color w:val="111111"/>
          <w:sz w:val="28"/>
          <w:sz w:val="28"/>
          <w:szCs w:val="28"/>
          <w:rtl w:val="true"/>
          <w:lang w:bidi="fa-IR"/>
        </w:rPr>
        <w:t xml:space="preserve">ابن عیاش به نقل از البلد الأمین مسنداً و در مصباح المتهجد مرسلاً با تفاوتی روایت را آورده و در نقل مصباح انا انزلناه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گفته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کتاب عیون اخبار الرضا علیه‌السلام </w:t>
      </w:r>
      <w:r>
        <w:rPr>
          <w:rStyle w:val="FootnoteAnchor"/>
          <w:rtl w:val="true"/>
        </w:rPr>
        <w:footnoteReference w:id="809"/>
      </w:r>
      <w:r>
        <w:rPr>
          <w:rFonts w:ascii="IRNazanin" w:hAnsi="IRNazanin" w:eastAsia="IRNazanin"/>
          <w:color w:val="111111"/>
          <w:sz w:val="28"/>
          <w:sz w:val="28"/>
          <w:szCs w:val="28"/>
          <w:rtl w:val="true"/>
          <w:lang w:bidi="fa-IR"/>
        </w:rPr>
        <w:t>شیخ صدوق قدس‌سره روایتی مسند آورده</w:t>
      </w:r>
    </w:p>
    <w:p>
      <w:pPr>
        <w:pStyle w:val="BookText"/>
        <w:rPr/>
      </w:pPr>
      <w:r>
        <w:rPr>
          <w:rFonts w:ascii="IRNazanin" w:hAnsi="IRNazanin" w:eastAsia="IRNazanin"/>
          <w:color w:val="111111"/>
          <w:sz w:val="28"/>
          <w:sz w:val="28"/>
          <w:szCs w:val="28"/>
          <w:rtl w:val="true"/>
          <w:lang w:bidi="fa-IR"/>
        </w:rPr>
        <w:t xml:space="preserve">گر چه سند ظاهراً صحیح نیست ، لکن شاهد صدق بر مضمون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ضعیف</w:t>
      </w:r>
      <w:r>
        <w:rPr>
          <w:rStyle w:val="FootnoteAnchor"/>
          <w:rtl w:val="true"/>
        </w:rPr>
        <w:footnoteReference w:id="810"/>
      </w:r>
      <w:r>
        <w:rPr>
          <w:rFonts w:ascii="IRNazanin" w:hAnsi="IRNazanin" w:eastAsia="IRNazanin"/>
          <w:color w:val="111111"/>
          <w:sz w:val="28"/>
          <w:sz w:val="28"/>
          <w:szCs w:val="28"/>
          <w:rtl w:val="true"/>
          <w:lang w:bidi="fa-IR"/>
        </w:rPr>
        <w:t xml:space="preserve">مؤید آن می‌باشد که فضل بن ربیع حاجب هارون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مسرور کبیر که از خواصّ هارون است ، بدون سلام و اجازه وارد شد ، وی را بحضور هارون می‌خواند با آنکه جنب بوده ، فرصت غسل کردن نداشته و چنین پنداشته که باید کشته شود ، چون بر هارون وارد شد ، سلام می‌کند جواب می‌شنود او را ساعتی وامیگذارد تا ترسش برطرف شود ، سپس او را به زندان موسی بن جعفر علیهماالسلام فرستاده دستور می‌دهد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و سه مرکب سواری در اختیار آن حضرت بگذارد ، خواست بماند خواست ، به هر شهری که دوست دارد برود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پولها و خلعتها را نمی‌پذیرد ، فضل حضرت را قسم می‌دهد که مبادا هارون از رد آنها خشمگین شود ، حضرت به او می‌فرمایند هر چه دوست داری 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سبب این کرامت را می‌پرسد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پیغمبر صلی‌الله‌علیه‌و‌آله را در خواب دیدم به من گفتند ، موسی تو زندانی ، مظلومی ، سه بار فرمود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أَدری لَعَلَّهُ فِتْنَةٌ لَکُمْ وَمَتاعٌ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آینده را روزه بگیر و دنبال آن پنچشنبه و جمعه را روزه بدار ، وقت افطار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w:t>
      </w:r>
    </w:p>
    <w:p>
      <w:pPr>
        <w:pStyle w:val="BookText"/>
        <w:rPr/>
      </w:pPr>
      <w:r>
        <w:rPr>
          <w:rFonts w:ascii="IRNazanin" w:hAnsi="IRNazanin" w:eastAsia="IRNazanin"/>
          <w:color w:val="111111"/>
          <w:sz w:val="28"/>
          <w:sz w:val="28"/>
          <w:szCs w:val="28"/>
          <w:rtl w:val="true"/>
          <w:lang w:bidi="fa-IR"/>
        </w:rPr>
        <w:t xml:space="preserve">در هر رکعت حمد را یک بار و قل هو اللّه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 ، چهار رکعت که خواندی سجده کن ، 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سَابِقَ الْفَوْتِ یَا سَامِعَ کُلِّ صَوْتِ یَا مُحْیِیَ الْعِظَامِ وَهِیَ رَمِیمٌ بَعْدَ الْمَوْتِ ، أَسْأَلُکَ بِاسْمِکَ الْعَظِیمِ الأَعْظَمِ أَنْ تُصَلِّیَ عَلَی مُحَمَّدٍ عَبْدِکَ وَرَسُولِکَ وَعَلَی أَهْلِ بَیْتِهِ الطَّیِّبِینَ الطّاهِرینَ ، وَأَنْ تُعَجِّلَ لِیَ الْفَرَجَ مِمَّا أَنَا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کردم ، پس آنچه دیدی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زندان به این گونه آزاد شدم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صحیح</w:t>
      </w:r>
      <w:r>
        <w:rPr>
          <w:rStyle w:val="FootnoteAnchor"/>
          <w:rtl w:val="true"/>
        </w:rPr>
        <w:footnoteReference w:id="811"/>
      </w:r>
      <w:r>
        <w:rPr>
          <w:rFonts w:ascii="IRNazanin" w:hAnsi="IRNazanin" w:eastAsia="IRNazanin"/>
          <w:color w:val="111111"/>
          <w:sz w:val="28"/>
          <w:sz w:val="28"/>
          <w:szCs w:val="28"/>
          <w:rtl w:val="true"/>
          <w:lang w:bidi="fa-IR"/>
        </w:rPr>
        <w:t xml:space="preserve">شیخ صدوق قدس‌سره از امام صادق علیه‌السلام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مهم تو را سوی خداوند باشد ، سه روز پیا پی روزه بدار ، چهارشنبه و پنجشنبه و جمعه ، روز جمعه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 لباس نوی پاکیزه پوشیده به بالاترین اطاق خانه خود بالا رو ، دو رکعت نماز بخوان ، دستهای خود را به سوی آسمان بلند کرده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حَلَلْتُ بِساحَتِکَ لِمَعْرِفَتی بِوَحْدانِیَّتِکَ وَصَمَدا نِیَّتِکَ ، وَاَنَّهُ لا قادِر عَلی قَضآءِ حاجَتی غَیْرُکَ ، وَقَدْ عَلِمْتُ یا رَبِّ اَنَّهُ کُلَّما تَظاهَرَتْ نِعْمَتُکَ عَلَیَّ اشْتَدَّتْ فاقَتی اِلَیْکَ وَقَدْ طَرَقَنی هَمُّ کَذا وَکَذا در اینجا حاجت خود را بگوید وَاَنْتَ بِکَشْفِهِ عالِمٌ غَیْرُ مُعَلَّمٍ واسِعٌ غَیْرُ مُتَکَلِّفٍ ، فَاَسْئَلُکَ بِاسْمِکَ الَّذی وَضَعْتَهُ عَلَی الْجِبالِ فَنُسِفَتْ وَوَضَعْتَهُ عَلَی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السَّماءِ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فَانْشَقَّتْ وَعَلی النُّجُومِ فَانْتَثَرَتْ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الاْءَرْضِ فَسُطِحَتْ ، وَاَسْئَلُکَ بِالْحَقِّ الَّذی جَعَلْتَهُ عِنْدَ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عِنْدَ مُحَمَّدٍ وَالأَئمَّةَ عَلَیْهِمُ السلام و یکی یکی امامان را تا آخر نام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وَاَهْلِ بَیْتِهِ وَاَنْ تَقْضِیَ لی حاجَتی</w:t>
      </w:r>
      <w:bookmarkStart w:id="748" w:name="pg2796_18323"/>
    </w:p>
    <w:p>
      <w:pPr>
        <w:pStyle w:val="BookText"/>
        <w:rPr/>
      </w:pPr>
      <w:bookmarkEnd w:id="7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تُیَسِّرَ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وَتُیَسِّرَلی عَسیرَها وَتَکْفِیَنی مُهِمَّها ، فَاِنْ فَعَلْتَ فَلَکَ الْحَمْدُ ، وَاِنْ لَمْ تَفْعَلْ فَلَکَ الْحَمْدُ غَیْرُ جآئِرٍ فی حُکْمِکَ وَلا مُتَّهَمٍ فی قَضآئِکَ وَلاحآئِفٍ فی 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 خود را می‌چسبانی به زمین و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یُونُسَ بْنَ مَتّی عَبْدُکَ دَعاکَ فی بَطْنِ الْحُوتِ وَهُوَ عَبْدُکَ فَاسْتَجَبْتَ لَهُ وَاَنَا عَبْدُکَ اَدْعُوکَ فَاسْتَجِبْ 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ششم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حاجتی دارم ، به این دعا دعا می‌کنم برگشته‌ام حاجت برآورده شده </w:t>
      </w:r>
      <w:r>
        <w:rPr>
          <w:rFonts w:eastAsia="IRNazanin" w:cs="IRNazanin"/>
          <w:color w:val="111111"/>
          <w:sz w:val="28"/>
          <w:szCs w:val="28"/>
          <w:rtl w:val="true"/>
          <w:lang w:bidi="fa-IR"/>
        </w:rPr>
        <w:t>.</w:t>
      </w:r>
    </w:p>
    <w:p>
      <w:pPr>
        <w:pStyle w:val="Heading3"/>
        <w:numPr>
          <w:ilvl w:val="2"/>
          <w:numId w:val="1"/>
        </w:numPr>
        <w:rPr/>
      </w:pPr>
      <w:bookmarkStart w:id="749" w:name="__RefHeading___Toc2195983_1395250215"/>
      <w:bookmarkStart w:id="750" w:name="_Toc281"/>
      <w:bookmarkEnd w:id="749"/>
      <w:r>
        <w:rPr>
          <w:rtl w:val="true"/>
        </w:rPr>
        <w:t xml:space="preserve">قسم اول از نمازهائی که سند معتبر ندارد و در روز یا شب مخصوص خوانده می‌شود </w:t>
      </w:r>
      <w:r>
        <w:rPr>
          <w:rtl w:val="true"/>
        </w:rPr>
        <w:t>:</w:t>
      </w:r>
      <w:bookmarkEnd w:id="75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اختیار</w:t>
      </w:r>
      <w:r>
        <w:rPr>
          <w:rStyle w:val="FootnoteAnchor"/>
          <w:rtl w:val="true"/>
        </w:rPr>
        <w:footnoteReference w:id="812"/>
      </w:r>
      <w:r>
        <w:rPr>
          <w:rFonts w:ascii="IRNazanin" w:hAnsi="IRNazanin" w:eastAsia="IRNazanin"/>
          <w:color w:val="111111"/>
          <w:sz w:val="28"/>
          <w:sz w:val="28"/>
          <w:szCs w:val="28"/>
          <w:rtl w:val="true"/>
          <w:lang w:bidi="fa-IR"/>
        </w:rPr>
        <w:t xml:space="preserve">ابن الباقی روایتی مرسل از پیغمبر صلی‌الله‌علیه‌و‌آله نقل کرده ، هر که می‌خواهد دعایش مستجاب شود روز یکشنبه وضو گرفته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بعد از ظهر بخواند ،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واُفَوِّضُ اَمْری اِلَی اللّه‌ِ اِنَّ اللّه‌َ بَصیرٌ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شروع به خواندن سوره انعام نموده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دو باره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واُفَوِّضُ اَمْری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وهَدَیناهُمْ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فِی الدُّنْیا حَسَنَةً وَفِی الآْخِرَةِ حَسَنَةً وَقِنا عَذابَ النّارِ ، اللَّهُمَّ إِنِّی أَسْأَلُکَ بِحَقِّ هَوءُلاءِ الاْءَنْبِیَاءِ وَبِحَقِّ مُحَمَّدٍ الْمُصْطَفَی صَلّی اللّه‌ُ عَلَیْهِ وَآلِهِ یَا قَاضِیَ الْحَاجَاتِ أَنْ تَقْضِیَ حَاجَتِی فِی هَذِهِ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ذِکْری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وَإِیّاکَ نَسْتَعِینُ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رسید بین دو اللّه ، رُسُل اللّه ، اللّه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مَنْ ذَا</w:t>
      </w:r>
    </w:p>
    <w:p>
      <w:pPr>
        <w:pStyle w:val="BookText"/>
        <w:rPr/>
      </w:pPr>
      <w:r>
        <w:rPr>
          <w:rFonts w:ascii="Amiri" w:hAnsi="Amiri" w:eastAsia="Amiri" w:cs="Amiri"/>
          <w:color w:val="111111"/>
          <w:sz w:val="28"/>
          <w:sz w:val="28"/>
          <w:szCs w:val="28"/>
          <w:rtl w:val="true"/>
          <w:lang w:bidi="ar-SA"/>
        </w:rPr>
        <w:t xml:space="preserve">الَّذِی دَعَاکَ فَلَمْ تُجِبْهُ ، إِلَهِی مَنْ ذَا الَّذِی تَضَرَّعَ إِلَیْکَ فَلَمْ تَرْحَمْهُ ، إِلَهِی مَنْ ذَا الَّذِی انْقَطَعَ إِلَیْکَ فَلَمْ تَصِلْهُ ، إِلَهِی مَنْ ذَا الَّذِی اسْتَنْصَرَکَ فَلَمْ تَنْصُرْهُ ، إِلَهِی مَنْ ذَا الَّذِی اسْتَنْجَدَکَ فَلَمْ تُنْجِدْهُ ، إِلَهِی مَنْ ذَا الَّذِی اسْتَصْرَخَکَ فَلَمْ تُصْرِخْهُ ، إِلَهِی مَنِ الَّذِی اسْتَغْفَرَکَ فَلَمْ تَغْفِرْ لَهُ إِلَهِی مَنِ الَّذِی اسْتَعَاذَ بِکَ فَلَمْ تُعِذْهُ ، إِلَهِی مَنِ الَّذِی تَوَکَّلَ عَلَیْکَ فَلَمْ تَکْفِه ، إِلَهِی مَنِ الَّذِی تَقَرَّبَ إِلَیْکَ فَلَمْ تُقَرِّبْهُ إِلَهِی مَنِ الَّذِی اسْتَغَاثَ بِکَ فَلَمْ تُغِثْهُ إِلَهِی مَنِ الَّذِی تَقَرَّبَ إِلَیْکَ فَأَبْعَدْتَهُ وَهَرَبَ إِلَیْکَ فَأَسْلَمْتَهُ ، وَاغَوْثَاهْ بِکَ یَا اللّه‌ُ ، وَاغَوْثَاهْ ، وَاغَوْثَاهْ ، بِکَ یَا اللّه‌ُ وَاغَوْثَاهْ وَاغَوْثَاهْ بِکَ یَا اللّه‌ُ ، یَا مُغِیثُ أَغِثْنِی وَامْحُ عَنِّی سَیِّئَاتِی یَا غِیَاثَ الْمُسْتَغِیثِینَ بِرَحْمَتِکَ یَا أَرْحَمَ الرَّاحِمِینَ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بن طاوس در جمال الاسبوع</w:t>
      </w:r>
      <w:r>
        <w:rPr>
          <w:rStyle w:val="FootnoteAnchor"/>
          <w:rtl w:val="true"/>
        </w:rPr>
        <w:footnoteReference w:id="813"/>
      </w:r>
      <w:r>
        <w:rPr>
          <w:rFonts w:ascii="IRNazanin" w:hAnsi="IRNazanin" w:eastAsia="IRNazanin"/>
          <w:color w:val="111111"/>
          <w:sz w:val="28"/>
          <w:sz w:val="28"/>
          <w:szCs w:val="28"/>
          <w:rtl w:val="true"/>
          <w:lang w:bidi="fa-IR"/>
        </w:rPr>
        <w:t xml:space="preserve">روایتی مرسل از رسول اکرم صلی‌الله‌علیه‌و‌آله برای حاجت ذکر کرده ، هر کس روز دو شنبه چهار رکعت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حمد و یکبار سوره اناانزلناه ، چون فارغ 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ظالمین را لعنت کند و آیة الکرسی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گونه راست را در جای سجده بر زمین نهاده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رَبّی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بعد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اُشْرِکُ بِهِ شَیْئا وَلا اَتَّخِذُ مِنْ دُونِه وَلِیّا ، اللَّهُمَّ إِنِّی أَسْأَلُکَ بِمَعَاقِدِ الْعِزِّ مِنْ عَرْشِکَ وَبِمَوْضِعِ الرَّحْمَةِ مِنْ کِتَابِکَ أَنْ تُصَلِّیَ عَلَی مُحَمَّدٍ وَآلِ مُحَمَّدٍ وَأَنْ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وکذا حاجت خود را درخواست کند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گونه چپ را بر زمین نهاده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یا عَلیّ یا جَبرَئیلُ بِکُمْ أتَوَسَّلُ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کرده ، این گفته را تکرار کند ، و حاجت خود را</w:t>
      </w:r>
    </w:p>
    <w:p>
      <w:pPr>
        <w:pStyle w:val="BookText"/>
        <w:rPr/>
      </w:pPr>
      <w:r>
        <w:rPr>
          <w:rFonts w:ascii="IRNazanin" w:hAnsi="IRNazanin" w:eastAsia="IRNazanin"/>
          <w:color w:val="111111"/>
          <w:sz w:val="28"/>
          <w:sz w:val="28"/>
          <w:szCs w:val="28"/>
          <w:rtl w:val="true"/>
          <w:lang w:bidi="fa-IR"/>
        </w:rPr>
        <w:t xml:space="preserve">درخواست می‌نماید ،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قصر در بهشت به او عطاء می‌کند تا آخر روایت ، و در روایت</w:t>
      </w:r>
      <w:r>
        <w:rPr>
          <w:rStyle w:val="FootnoteAnchor"/>
          <w:rtl w:val="true"/>
        </w:rPr>
        <w:footnoteReference w:id="814"/>
      </w:r>
      <w:r>
        <w:rPr>
          <w:rFonts w:ascii="Amiri" w:hAnsi="Amiri" w:eastAsia="Amiri" w:cs="Amiri"/>
          <w:color w:val="111111"/>
          <w:sz w:val="28"/>
          <w:sz w:val="28"/>
          <w:szCs w:val="28"/>
          <w:rtl w:val="true"/>
          <w:lang w:bidi="ar-SA"/>
        </w:rPr>
        <w:t xml:space="preserve">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ضعیف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حضرت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مرسل</w:t>
      </w:r>
      <w:r>
        <w:rPr>
          <w:rStyle w:val="FootnoteAnchor"/>
          <w:rtl w:val="true"/>
        </w:rPr>
        <w:footnoteReference w:id="815"/>
      </w:r>
      <w:r>
        <w:rPr>
          <w:rFonts w:ascii="IRNazanin" w:hAnsi="IRNazanin" w:eastAsia="IRNazanin"/>
          <w:color w:val="111111"/>
          <w:sz w:val="28"/>
          <w:sz w:val="28"/>
          <w:szCs w:val="28"/>
          <w:rtl w:val="true"/>
          <w:lang w:bidi="fa-IR"/>
        </w:rPr>
        <w:t xml:space="preserve">از رسول خدا صلی‌الله‌علیه‌و‌آله نمازی برای شب سه شنبه وارد شده دو رکعت است ، در هر رکعتی فاتحة الکتاب و آیة الکرسی و قل هو اللّه احد وشهد اللّه را یک بار می‌خواند ، آنچه بخواهد خداوند به وی عطا می‌کند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مرسلی دیگر</w:t>
      </w:r>
      <w:r>
        <w:rPr>
          <w:rStyle w:val="FootnoteAnchor"/>
          <w:rtl w:val="true"/>
        </w:rPr>
        <w:footnoteReference w:id="816"/>
      </w:r>
      <w:r>
        <w:rPr>
          <w:rFonts w:ascii="IRNazanin" w:hAnsi="IRNazanin" w:eastAsia="IRNazanin"/>
          <w:color w:val="111111"/>
          <w:sz w:val="28"/>
          <w:sz w:val="28"/>
          <w:szCs w:val="28"/>
          <w:rtl w:val="true"/>
          <w:lang w:bidi="fa-IR"/>
        </w:rPr>
        <w:t xml:space="preserve">از رسول خدا صلی‌الله‌علیه‌و‌آله نمازی برای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یک بار فاتحة الکتاب و هر یک از قل هو اللّه احد و قل اعوذ برب الفلق و قل اعوذ برب الناس را سه بار می‌خواند ، منادی از نزد عرش وی را ندا می‌کند ای بنده خدا ،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 بگیر ، خداوند گناه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برتو آمرزید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خداوند تعالی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حاجت که از همه پایین‌تر آمرزش است برایش برآورده سازد و وی را تشنگی و گرسنگی نمی‌رسد </w:t>
      </w:r>
      <w:r>
        <w:rPr>
          <w:rFonts w:eastAsia="IRNazanin" w:cs="IRNazanin"/>
          <w:color w:val="111111"/>
          <w:sz w:val="28"/>
          <w:szCs w:val="28"/>
          <w:rtl w:val="true"/>
          <w:lang w:bidi="fa-IR"/>
        </w:rPr>
        <w:t>.</w:t>
      </w:r>
      <w:bookmarkStart w:id="751" w:name="pg2796_18326"/>
    </w:p>
    <w:p>
      <w:pPr>
        <w:pStyle w:val="Heading3"/>
        <w:numPr>
          <w:ilvl w:val="2"/>
          <w:numId w:val="1"/>
        </w:numPr>
        <w:rPr/>
      </w:pPr>
      <w:bookmarkStart w:id="752" w:name="__RefHeading___Toc2195985_1395250215"/>
      <w:bookmarkStart w:id="753" w:name="_Toc282"/>
      <w:bookmarkEnd w:id="751"/>
      <w:bookmarkEnd w:id="752"/>
      <w:r>
        <w:rPr>
          <w:rtl w:val="true"/>
        </w:rPr>
        <w:t>نمازهائی که با سند ضعیف برای شب یا روز پنجشنبه یا جمعه وارد شده و بعضی مشتمل بر روزه هم هست</w:t>
      </w:r>
      <w:bookmarkEnd w:id="75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 المتهجد</w:t>
      </w:r>
      <w:r>
        <w:rPr>
          <w:rStyle w:val="FootnoteAnchor"/>
          <w:rtl w:val="true"/>
        </w:rPr>
        <w:footnoteReference w:id="817"/>
      </w:r>
      <w:r>
        <w:rPr>
          <w:rFonts w:ascii="IRNazanin" w:hAnsi="IRNazanin" w:eastAsia="IRNazanin"/>
          <w:color w:val="111111"/>
          <w:sz w:val="28"/>
          <w:sz w:val="28"/>
          <w:szCs w:val="28"/>
          <w:rtl w:val="true"/>
          <w:lang w:bidi="fa-IR"/>
        </w:rPr>
        <w:t xml:space="preserve">و غیر آن از عاصم بن حمید از امام ششم علیه‌السلام آورده هرآنگاه حاجتی برای یکی از شما رخ داد ، روز چهارشنبه و پنجشنبه و جمعه را روزه گرفته ، روز جمعه غسل کند ، لباس پاکیزه پوشیده بالاترین جای خانه دو رکعت نماز می‌خواند ، سپس دست خود را به سوی آسمان بلند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حَلَلْتُ بِساحَتِکَ لِمَعْرِفَتی بِوَحْدانِیَّتِکَ وَصَمَدانِیَّتِکَ، وَاَ نَّهُ لا قادِرَ عَلی قَضاءِ حاجَتی غَیْرُکَ، وَقَدْ عَلِمْتُ یا رَبِّ اَ نَّهُ کُلَّما شاهَدْتُ نِعْمَکَ عَلَیَّ، اشْتَدَّتْ فاقَتی اِلَیْکَ، وَقَدْ طَرَقَنی یا رَبِّ مِنْ مُهِمِّ اَمْری ما قَدْ عَرَفْتَهُ قَبْلَ مَعْرِفَتی، لاِءَنَّکَ عالِمٌ غَیْرُ مُعَلَّمٍ، فَاَسْئَلُکَ بِالاْءِسْمِ الَّذی وَضَعْتَهُ عَلَی السَّمواتِ فَانْشَقَّتْ، وَعَلَی الاْءَرْضَینَ فَانْبَسَطَتْ، وَعَلَی النُّجُومِ فَانْتَثَرَتْ، وَعَلَی الْجِبالِ فَاسْتَقَرَّتْ، وَاَسْئَلُکَ بِالاْءِسْمِ الَّذی جَعَلْتَهُ عِنْدَ مُحَمَّدٍ وَعَلِیٍّ، وَعِنْدَ الْحَسَنِ وَالْحُسَیْنِ، وَعِنْدَ الاْءَئِمَّةَ کُلِّهِمْ صَلَواتُ اللّه‌ِ عَلَیْهِمْ اَجْمَعینَ، اَنْ تُصَلِّیَ عَلی مُحَمَّدٍ وَآلِ مُحَمَّدٍ، وَاَنْ تَقْضِیَ لی یا رَبِّ حاجَتی، وَتُیَسِّرَ لی عَسیرَها وَتَکْفِیَنی مُهِمَّها، وَتَفْتَحَ لی قُفْلَها، فَاِنْ فَعَلْتَ ذلِکَ فَلَکَ الْحَمْدُ، وَاِنْ لَمْ تَفْعَلْ فَلَکَ الْحَمْدُ غَیْرُ جائِرٍ فی حُکْمِکَ، وَلا حآئِفٍ فی عَدْلِکَ، </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گونه راست را بر زمین گذارده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 یُونُسَ بْنَ مَتّی عَبْدَکَ وَنَبِیَّکَ، دَعاکَ فی بَطْنِ الْحُوتِ بِدُعائی هذا فَاسْتَجَبْتَ لَهُ، وَاَ نَا اَدْعُوکَ فَاسْتَجِبْ لی بِحَقِّ مُحَمَّدٍ وَآلِ مُحَمَّدٍ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حُسْنَ الظَّنِّ بِکَ ، وَالصِّدْقَ</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التَّوَکُّلِ عَلَیْکَ ، وَأَعُوذُ بِکَ أَنْ تَبْتَلِیَنِی بِبَلِیَّةٍ تَحْمِلُنِی ضَرُورَتُهَا عَلَی رُکُوبِ مَعَاصِیکَ ، وَأَعُوذُ بِکَ مِنْ أَنْ أَقُولَ قَوْلاً أَلْتَمِسُ بِهِ سِوَاکَ ، وَأَعُوذُ بِکَ أَنْ تَجْعَلَنِی عِظَةً لِغَیْرِی ، وَأَعُوذُ بِکَ مِنْ أَنْ یَکُونَ أَحَدٌ أَسْعَدَ بِمَا آتَیْتَنِی مِنِّی ، وَأَعُوذُ بِکَ أَنْ أَتَکَلَّفَ طَلَبَ مَا لَمْ تَقْسِمْ لِی ، وَمَا قَسَمْتَ لِی مِنْ قِسْمٍ أَوْ رَزَقْتَنِی مِنْ رِزْقٍ فَأْتِنِی بِهِ فِی یُسْرٍ مِنْکَ وَعَافِیَةٍ حَلَالاً طَیِّباً وَأَعُوذُ بِکَ مِنْ کُلِّ شَیْءٍ یُزَحْزِحُ بَیْنِی وَبَیْنَکَ أَوْ یُبَاعِدُ بَیْنِی وَبَیْنَکَ أَوْ یَصْرِفُ بِوَجْهِکَ الْکَرِیمِ عَنِّی ، وَأَعُوذُ بِکَ أَنْ تَحُولَ خَطِیئَتِی وَظُلْمِی وَجَوْرِی وَاتِّبَاعُ هَوَایَ وَاسْتِعْجَالُ شَهْوَتِی دُونَ مَغْفِرَتِکَ وَرِضْوَانِکَ وَثَوَابِکَ وَنَائِلِکَ وَبَرَکَاتِکَ وَوَعْدِکَ الْحَسَنِ الْجَمِیلِ عَلَی نَفْسِکَ یَا جَوَادُ یَا کَرِیمُ ، اللَّهُمَّ إِنِّی أَتَقَرَّبُ إِلَیْکَ بِنَبِیِّکَ وَصَفِیِّکَ وَحَبِیبِکَ وَأَمِینِکَ وَرَسُولِکَ وَخِیَرَتِکَ مِنْ خَلْقِکَ الذَّابِّ عَنْ حَرِیمِ الْمُوءْمِنِینَ ، الْقَائِمِ بِحُجَّتِکَ ، الْمُطِیعِ لاِءَمْرِکَ ، الْمُبَلِّغِ لِرِسَالَتِکَ ، النَّاصِحِ لاِءُمَّتِهِ حَتَّی أَتَاهُ الْیَقِینُ ، إِمَامِ الْخَیْرِ وَقَائِدِ الْخَیْرِ ، وَخَاتَمِ النَّبِیِّینَ ، وَسَیِّدِ الْمُرْسَلِینَ ، وَإِمَامِ الْمُتَّقِینَ ، وَحُجَّتِکَ عَلَی الْعَالَمِینَ ، الدَّاعِی إِلَی صِرَاطِکَ الْمُسْتَقِیمِ ، الَّذِی بَصَّرْتَهُ سَبِیلَکَ ، وَأَوْضَحْتَ لَهُ حُجَّتَکَ وَبُرْهَانَکَ ، وَمَهَّدْتَ لَهُ أَرْضَکَ وَأَلْزَمْتَهُ حَقَّ مَعْرِفَتِکَ ، وَعَرَجْتَ بِهِ إِلَی سَمَاوَاتِکَ ، فَصَلَّی بِجَمِیعِ مَلائِکَتِکَ ، وَغَیَّبْتَهُ فِی حُجُبِکَ ، فَنَظَرَ إِلَی نُورِکَ ، وَرَأَی آیَاتِکَ ، وَکَانَ مِنْکَ کَقَابِ قَوْسَیْنِ أَوْ أَدْنَی ، فَأَوْحَیْتَ إِلَیْهِ بِمَا أَوْحَیْتَ ، وَنَاجَیْتَهُ بِمَا نَاجَیْتَ ، وَأَنْزَلْتَ عَلَیْهِ بِوَحْیِکَ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الْمَلائِکَةِ ، الرُّوحِ الأَمِینِ رَسُولِکَ یَا رَبَّ الْعَالَمِینَ ، فَأَظْهَرَ الدِّینَ لاِءَوْلِیَائِکَ الْمُتَّقِینَ ، فَأَدَّی حَقَّکَ ، وَفَعَلَ مَا أَمَرْتَ بِهِ فِی کِتَابِکَ بِقَوْلِکَ ، یا أَیُّهَا الرَّسُولُ بَلِّغْ ما أُنْزِلَ إِلَیْکَ مِنْ رَبِّکَ ، وَإِنْ لَمْ تَفْعَلْ فَما بَلَّغْتَ رِسالَتَهُ ، وَاللّه‌ُ یَعْصِمُکَ مِنَ النّاسِ ، فَفَعَلَ صلی‌الله‌علیه‌و‌آله وَبَلَّغَ رِسَالاتِکَ ، وَأَوْضَحَ حُجَّتَکَ ، فَصَلِّ اللَّهُمَّ عَلَیْهِ أَفْضَلَ مَا صَلَّیْتَ عَلَی أَحَدٍ مِنْ خَلْقِکَ أَجْمَعِینَ ، وَاغْفِرْ لِی ، وَارْحَمْنِی ، وَتَجَاوَزْ عَنِّی ، وَارْزُقْنِی ، وَتَوَفَّنِی عَلَی مِلَّتِهِ ، وَاحْشُرْنِی فِی زُمْرَتِهِ ، وَاجْعَلْنِی مِنْ جِیرَانِهِ فِی جَنَّتِکَ ، إِنَّکَ جَوَادٌ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کَرِیمٌ ، اللَّهُمَّ وَأَتَقَرَّبُ إِلَیْکَ بِوَلِیِّکَ ، وَخِیَرَتِکَ مِنْ خَلْقِکَ ، وَوَصِیِّ نَبِیِّکَ مَوْلایَ وَمَوْلَی الْمُوءْمِنِینَ وَالْمُوءْمِنَاتِ ، قَسِیمِ النَّارِ ، وَقَائِدِ الأَبْرَارِ ، وَقَاتِلِ الْکَفَرَةِ وَالْفَجَرَةِ ، وَوَارِثِ الاْءَنْبِیَاءِ ، وَسَیِّدِ الأَوْصِیَاءِ ، وَالْمُوءَدِّی عَنْ نَبِیِّهِ ، وَالْمُوفِی بِعَهْدِهِ ، وَالذَّائِدِ عَنْ حَوْضِهِ ، الْمُطِیعِ لاِءَمْرِکَ ، عَیْنِکَ فِی بِلادِکَ ، وَحُجَّتِکَ عَلَی عِبَادِکَ ، زَوْجِ الْبَتُولِ ، سَیِّدَةِ نِسَاءِ الْعَالَمِینَ ، وَوَالِدِ السِّبْطَیْنِ الْحَسَنِ وَالْحُسَیْنِ ، رَیْحَانَتَیْ رَسُولِکَ ، وَشَنْفَیْ عَرْشِکَ ، وَسَیِّدَیْ شَبَابِ أَهْلِ الْجَنَّةِ ، مُغَسِّلِ جَسَدِ رَسُولِکَ ، وَحَبِیبِکَ الطَّیِّبِ الطَّاهِرِ ، وَمُلْحِدِهِ فِی قَبْرِهِ ، اللَّهُمَّ فَبِحَقِّهِ عَلَیْکَ وَبِحَقِّ مُحِبِّیهِ مِنْ أَهْلِ السَّمَاوَاتِ وَالأَرْضِ ، اغْفِرْ لِی وَلِوَالِدَیَّ وَأَهْلِی وَوُلْدِی وَقَرَابَتِی وَخَاصَّتِی وَعَامَّتِی ، وَجَمِیعِ إِخْوَانِیَ الْمُوءْمِنِینَ وَالْمُوءْمِنَاتِ ، وَالْمُسْلِمِینَ وَالْمُسْلِمَاتِ ، الأَحْیَاءِ مِنْهُمْ وَالأَمْوَاتِ ، وَسُقْ إِلَیَّ رِزْقاً وَاسِعاً مِنْ عِنْدِکَ ، تَسُدُّ بِهِ فَاقَتِی ، وَتَلُمُّ بِهِ شَعَثِی ، وَتُغْنِی بِهِ فَقْرِی ، یَا خَیْرَ الْمَسْئُولِینَ ، وَیَا خَیْرَ الرَّازِقِینَ ، وَارْزُقْنِی خَیْرَ الدُّنْیَا وَالآْخِرَةِ ، یَا قَرِیبُ ، یَا مُجِیبُ ، اللَّهُمَّ وَإِنِّی أَتَقَرَّبُ إِلَیْکَ بِالْوَلِیِّ الْبَارِّ التَّقِیِّ الطَّیِّبِ الزَّکِیِّ ، الإِمَامِ ابْنِ الإِمَامِ ، السَّیِّدِ ابْنِ السَّیِّدِ ، الْحَسَنِ بْنِ عَلِیٍّ ، وَأَتَقَرَّبُ إِلَیْکَ بِالْقَتِیلِ الْمَسْلُوبِ الْمَظْلُومِ ، قَتِیلِ کَرْبَلاءَ الْحُسَیْنِ بْنِ عَلِیٍّ ، وَأَتَقَرَّبُ إِلَیْکَ بِسَیِّدِ الْعَابِدِینَ ، وَقُرَّةِ عَیْنِ الصَّالِحِینَ ، عَلِیِّ بْنِ الْحُسَیْنِ وَأَتَقَرَّبُ إِلَیْکَ بِبَاقِرِ الْعِلْمِ ، صَاحِبِ الْحِکْمَةِ وَالْبَیَانِ ، وَوَارِثِ مَنْ کَانَ قَبْلَهُ ، مُحَمَّدِ بْنِ عَلِیٍّ وَأَتَقَرَّبُ إِلَیْکَ بِالصَّادِقِ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 جَعْفَرِ بْنِ مُحَمَّدٍ ، وَأَتَقَرَّبُ إِلَیْکَ بِالْکَرِیمِ الشَّهِیدِ الْهَادِی 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 وَأَتَقَرَّبُ إِلَیْکَ بِالشَّهِیدِ الْغَرِیبِ الْمَدْفُونِ بِطُوسَ عَلِیِّ بْنِ مُوسَی ، وَأَتَقَرَّبُ إِلَیْکَ بِالزَّکِیِّ التَّقِیِّ ، مُحَمَّدِ بْنِ عَلِیٍّ ، وَأَتَقَرَّبُ إِلَیْکَ بِالطُّهْرِ الطَّاهِرِ النَّقِیِّ ، عَلِیِّ بْنِ مُحَمَّدٍ ، وَأَتَقَرَّبُ إِلَیْکَ بِوَلِیِّکَ الْحَسَنِ بْنِ عَلِیٍّ ، وَأَتَقَرَّبُ إِلَیْکَ بِالْبَقِیَّةِ الْبَاقِی ، الْمُقِیمِ بَیْنَ أَوْلِیَائِهِ ، الَّذِی رَضِیتَهُ لِنَفْسِکَ ، الطَّیِّبِ الطَّاهِرِ ، الْفَاضِلِ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الأَرْضِ ، وَعِمَادِهَا وَرَجَاءِ هَذِهِ الأُمَّةِ ،</w:t>
      </w:r>
    </w:p>
    <w:p>
      <w:pPr>
        <w:pStyle w:val="BookText"/>
        <w:rPr/>
      </w:pPr>
      <w:r>
        <w:rPr>
          <w:rFonts w:ascii="Amiri" w:hAnsi="Amiri" w:eastAsia="Amiri" w:cs="Amiri"/>
          <w:color w:val="111111"/>
          <w:sz w:val="28"/>
          <w:sz w:val="28"/>
          <w:szCs w:val="28"/>
          <w:rtl w:val="true"/>
          <w:lang w:bidi="ar-SA"/>
        </w:rPr>
        <w:t xml:space="preserve">وَسَیِّدِهَا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بِالْمَعْرُوفِ ، وَالنَّاهِی عَنِ الْمُنْکَرِ ، النَّاصِحِ الأَمِینِ ، الْمُوءَدِّی عَنِ النَّبِیِّینَ ، وَخَاتَمِ الأَوْصِیَاءِ النُّجَبَاءِ الطَّاهِرِینَ صَلَوَاتُ اللّه‌ِ عَلَیْهِمْ أَجْمَعِینَ ، اللَّهُمَّ بِهَوءُلاءِ أَتَوَسَّلُ إِلَیْکَ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أَتَقَرَّبُ إِلَیْکَ ، وَبِهِمْ أُقْسِمُ عَلَیْکَ ، فَبِحَقِّهِمْ عَلَیْکَ إِلاّ غَفَرْتَ لِی ، وَرَحِمْتَنِی ، وَرَزَقْتَنِی رِزْقاً وَاسِعاً ، تُغْنِینِی بِهِ عَمَّنْ سِوَاکَ ، یَا عُدَّتِی عِنْدَ کُرْبَتِی ، یَا صَاحِبِی عِنْدَ شِدَّتِی ، یَا وَلِیِّی عِنْدَ نِعْمَتِی ، یَا عِصْمَةَ الْخَائِفِ الْمُسْتَجِیرِ ، یَا رَازِقَ الطِّفْلِ الصَّغِیرِ ، یَا مُغْنِیَ الْبَائِسِ الْفَقِیرِ ، یَا مُغِیثَ الْمَلْهُوفِ الضَّرِیرِ ، یَا مُطْلِقَ الْمُکَبَّلِ الأَسِیرِ ، وَیَا جَابِرَ الْعَظْمِ الْکَسِیرِ ، یَا مُخْلِصَ الْمَکْرُوبِ الْمَسْجُونِ ، أَسْأَلُکَ أَنْ تُصَلِّیَ عَلَی مُحَمَّدٍ وَآلِ مُحَمَّدٍ ، وَأَنْ تَرْزُقَنِی رِزْقاً وَاسِعاً ، تَلُمُّ بِهِ شَعَثِی ، وَتَجْبُرُ بِهِ فَاقَتِی ، وَتَسْتُرُ بِهِ عَوْرَتِی ، وَتُغْنِی بِهِ فَقْرِی ، وَتَقْضِی بِهِ دَیْنِی ، وَتُقِرُّ بِهِ عَیْنِی ، یَا خَیْرَ مَنْ سُئِلَ ، وَیَا أَوْسَعَ مَنْ جَادَ وَأَعْطَی ، وَیَا أَرْأَفَ مَنْ مَلَکَ ، وَیَا أَقْرَبَ مَنْ دُعِیَ ، وَیَا أَرْحَمَ مَنِ اسْتُرْحِمَ ، أَدْعُوکَ لِهَمٍّ لا یُفَرِّجُهُ إِلاّ أَنْتَ ، وَلِکَرْبٍ لا یَکْشِفُهُ غَیْرُکَ ، وَلِهَمٍّ لا یُنَفِّسُهُ سِوَاکَ ، وَلِرَغْبَةٍ لا تُنَالُ إِلاّ مِنْکَ ، اللَّهُمَّ إِنِّی أَسْأَلُکَ بِحَقِّ مَنْ حَقُّکَ عَلَیْهِمْ عَظِیمٌ ، وَبِحَقِّ مَنْ حَقُّهُمْ عَلَیْکَ عَظِیمٌ ، أَنْ تُصَلِّیَ عَلَی مُحَمَّدٍ وَآلِهِ ، وَأَنْ تَرْزُقَنِی الْعَمَلَ بِمَا عَلَّمْتَنِی مِنْ مَعْرِفَةِ حَقِّکَ ، وَأَنْ تَبْسُطَ عَلَیَّ مَا حَظَرْتَ مِنْ رِزْقِکَ یَا قَرِیبُ یَا مُجِیبُ ، یَا أَرْحَمَ الرَّاحِمِین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قریب به همین روایت را در تهذیب</w:t>
      </w:r>
      <w:r>
        <w:rPr>
          <w:rStyle w:val="FootnoteAnchor"/>
          <w:rtl w:val="true"/>
        </w:rPr>
        <w:footnoteReference w:id="818"/>
      </w:r>
      <w:r>
        <w:rPr>
          <w:rFonts w:ascii="IRNazanin" w:hAnsi="IRNazanin" w:eastAsia="IRNazanin"/>
          <w:color w:val="111111"/>
          <w:sz w:val="28"/>
          <w:sz w:val="28"/>
          <w:szCs w:val="28"/>
          <w:rtl w:val="true"/>
          <w:lang w:bidi="fa-IR"/>
        </w:rPr>
        <w:t xml:space="preserve">و فقیه نقل کرده‌اند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 المتهجد و غیر آن روایتی</w:t>
      </w:r>
      <w:r>
        <w:rPr>
          <w:rStyle w:val="FootnoteAnchor"/>
          <w:rtl w:val="true"/>
        </w:rPr>
        <w:footnoteReference w:id="819"/>
      </w:r>
      <w:r>
        <w:rPr>
          <w:rFonts w:ascii="IRNazanin" w:hAnsi="IRNazanin" w:eastAsia="IRNazanin"/>
          <w:color w:val="111111"/>
          <w:sz w:val="28"/>
          <w:sz w:val="28"/>
          <w:szCs w:val="28"/>
          <w:rtl w:val="true"/>
          <w:lang w:bidi="fa-IR"/>
        </w:rPr>
        <w:t xml:space="preserve">از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عبدالعزیز آورده‌اند که نزد امام ششم علیه‌السلام بوده ، بعض اصحاب وارد می‌شود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من فقیرم ، حضرت به او فرمودند روز چهارشنبه و پنجشنبه</w:t>
      </w:r>
    </w:p>
    <w:p>
      <w:pPr>
        <w:pStyle w:val="BookText"/>
        <w:rPr/>
      </w:pPr>
      <w:r>
        <w:rPr>
          <w:rFonts w:ascii="IRNazanin" w:hAnsi="IRNazanin" w:eastAsia="IRNazanin"/>
          <w:color w:val="111111"/>
          <w:sz w:val="28"/>
          <w:sz w:val="28"/>
          <w:szCs w:val="28"/>
          <w:rtl w:val="true"/>
          <w:lang w:bidi="fa-IR"/>
        </w:rPr>
        <w:t xml:space="preserve">و جمعه را روزه بگیر و پیش از ظهر جمعه در بالاترین پشت بام خانه خود یا در جلگه‌ای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کسی ترا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را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خوانده بر سر زانوها نشسته و رو به قبله زانوها را به سمت زمین قرار داده دست راست را بالای دست چپ بگذار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أَنْتَ ، انْقَطَعَ الرَّجَاءُ إِلاّ مِنْکَ ، وَخَابَتِ الآْمَالُ إِلاّ فِیکَ یَا ثِقَةَ مَنْ لا ثِقَةَ لَهُ ، لا ثِقَةَ لِی غَیْرُکَ ، اجْعَلْ لِی مِنْ أَمْرِی فَرَجاً وَمَخْرَجاً ، وَارْزُقْنِی مِنْ حَیْثُ أَحْتَسِبُ وَمِنْ حَیْثُ لا أَحْتَسِب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زمین سجده کرده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مُغِیثُ اجْعَلْ لِی رِزْقاً مِنْ 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بر تو طلوع نمی‌کند مگر با روزی تازه‌ای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w:t>
      </w:r>
      <w:r>
        <w:rPr>
          <w:rStyle w:val="FootnoteAnchor"/>
          <w:rtl w:val="true"/>
        </w:rPr>
        <w:footnoteReference w:id="820"/>
      </w:r>
      <w:r>
        <w:rPr>
          <w:rFonts w:ascii="IRNazanin" w:hAnsi="IRNazanin" w:eastAsia="IRNazanin"/>
          <w:color w:val="111111"/>
          <w:sz w:val="28"/>
          <w:sz w:val="28"/>
          <w:szCs w:val="28"/>
          <w:rtl w:val="true"/>
          <w:lang w:bidi="fa-IR"/>
        </w:rPr>
        <w:t xml:space="preserve">وبلد الأمین و غیر اینها ، نمازی برای حاجت از عبدالملک بن عمر از امام ششم علیه‌السلام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و پنجشنبه و جمعه را روزه بگیر ، عشیّه روز پنجشنبه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تصدق می‌دهد به هرکدام یک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ربع کیلو تقریباً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غسل کرده به صحرا می‌رود و نماز جعفر را خوانده زانوها را برهنه بر زمین می‌گذارد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أَظْهَرَ الْجَمِیلَ وَسَتَرَ عَلَیَّ الْقَبِیحَ وَیَا مَنْ لَمْ یُوءَاخِذْ بِالْجَرِیرَةِ وَلَمْ یَهْتِکِ السِّتْرَ ، یَا عَظِیمَ الْعَفْوِ ، یَا حَسَنَ التَّجَاوُزِ ، یَا وَاسِعَ الْمَغْفِرَةِ ، یَا بَاسِطَ الْیَدَیْنِ بِالرَّحْمَةِ ، یَا صَاحِبَ کُلِّ نَجْوَی ، وَمُنْتَهَی کُلِّ شَکْوَی ، یَا مُقِیلَ الْعَثَرَاتِ ، یَا کَرِیمَ الصَّفْحِ ، یَا عَظِیمَ الْمَنِّ ، یَا مُبْتَدِئاً بِالنِّعَمِ قَبْلَ اسْتِحْقَاقِهَا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رَبَّاهْ یَا رَبَّاهْ یَا رَبَّاهْ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یَا سَیِّدَاهْ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مَوْلاهْ یَا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رَجَاءَاهْ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غِیَاثَاهْ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غَایَةَ رَغْبَتَاهْ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مُعْطِیَ الْخَیْرَاتِ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وَآلِ مُحَمَّدٍ کَثِیراً طَیِّباً مُبَارَکاً کَأَفْضَلِ مَا صَلَّیْتَ عَلَی أَحَدٍ مِنْ خَلْقِکَ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و حاجت خود را درخواست می‌کند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برای حاجت</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سابق از امام صادق علیه‌السلام روایت شده به همان ترتیب سه روز چهارشنبه و پنجشنبه و جمعه را روزه بگیرد ، روز جمعه غسل کرده لباسی نو پوشیده به بالاترین جای خانه خود رفته و یا در گوشه‌ای ازخانه قرار گرفته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می‌خواند ، در رکعت اولی سوره حمد و قل هو اللّه احد ، و در رکعت دوم سوره حمد و قل یا ایها الکافرون را خوانده ، دستها را به سوی آسمان بلند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کار باید نیم ساعت پیش از ظهر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إِنِّی ذَخَرْتُ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إِیَّاکَ ، وَمَعْرِفَتِی بِکَ ، وَإِخْلاصِی لَکَ ، وَإِقْرَارِی بِرُبُوبِیَّتِکَ ، وَذَخَرْتُ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مَنْ أَنْعَمْتَ عَلَیَّ بِمَعْرِفَتِهِمْ مِنْ بَرِیَّتِکَ ، مُحَمَّدٍ وَآلِهِ عَلَیْهِمُ السَّلام لِیَوْمِ فَزَعِی إِلَیْکَ عَاجِلاً وَآجِلاً ، وَقَدْ فَزِعْتُ إِلَیْکَ وَإِلَیْهِمْ یَا مَوْلایَ فِی هَذَا الْیَوْمِ وَفِی مَوْقِفِی هَذَا ، وَسَأَلْتُکَ مَادَّتِی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نِعْمَتِکَ وَإِزَاحَةَ مَا أَخْشَاهُ مِنْ نَقِمَتِکَ ، وَالْبَرَکَةَ لِی فِی جَمِیعِ مَا رَزَقْتَنِیهِ ، وَتَحْصِینَ صَدْرِی مِنْ کُلِّ هَمٍّ وَجَائِحَةٍ وَمُصِیبَةٍ فِی دِینِی وَدُنْیَایَ یَا أَرْحَمَ الرَّاحِمِین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 رکعت نماز می‌خواند ، در رکعت اولی یکبار سوره حمد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 و در رکعت دوم یک بار حمد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انا انزلناه فی لیلة القدر را خوانده ، بعد از نماز دستها را دراز کرده این دعا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اَللّـهُمَّ اِِنّی حَلَلْتُ بِساحَتِکَ لِمَعْرِفَتی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گذشت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گونه راست را بر زمین نهاده و زانوها را بیرون آورده تا بر جای نماز خود بچسباند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یُونُسَ بْنَ مَتّی عَبْدُکَ ونَبِیّکَ دَعاکَ فی بَطْنِ الْحُوتِ وَهُوَ عَبْدُکَ ، فَاسْتَجَبْتَ لَهُ ، وَاَنَا عَبْدُکَ فَاسْتَجِبْ لی کَما اسْتَجَبْتَ لَهُ ، یا کَریم یا حَیُّ یا قَیُّوم ، یا لا إله إلاّ أنتَ ، بِرَحمَتِکَ اَسْتَغِیثُ فَاعنّی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السّاعَةَ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چپ را بر زمین نهاده و همان دعاء را می‌خواند ، بعد از آن پیشانی را بر خاک نهاده هر چه خواست دعا کند ، سپس نشسته این دعا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اسْدُدْ فَقْرِی بِفَضْلِکَ ، وَتَغَمَّدْ ظُلْمِی بِعَفْوِکَ ، وَفَرِّغْ قَلْبِی لِذِکْرِکَ ، اللَّهُمَّ رَبَّ السَّمَاوَاتِ السَّبْعِ وَمَا بَیْنَهُنَّ وَرَبَّ الاْءَرَضِینَ السَّبْعِ وَمَا فِیهِنَّ وَرَبَّ السَّبْعِ الْمَثَانِی وَالْقُرْآنِ الْعَظِیمِ ، وَرَبَّ جَبْرَئِیلَ وَمِیکَائِیلَ وَإِسْرَافِیلَ ، وَرَبَّ الْمَلائِکَةِ أَجْمَعِینَ وَرَبَّ مُحَمَّدٍ خَاتَمِ النَّبِیِّینَ وَالْمُرْسَلِینَ وَ رَبَّ الْخَلْقِ أَجْمَعِینَ أَسْأَلُکَ بِاسْمِکَ الَّذِی بِهِ تَقُومُ السَّمَاوَاتُ وَالاْءَرَضُونَ وَبِهِ تَرْزُقُ الاْءَنْبِیَاءَ وَبِهِ أَحْصَیْتَ عَدَدَ الْجِبَالِ وَکَیْلَ الْبِحَارِ ، وَبِهِ تُرْسِلُ الرِّیَاحَ وَبِهِ تَرْزُقُ الْعِبَادَ وَبِهِ أَحْصَیْتَ عَدَدَ الرِّمَالِ ، وَبِهِ تَفْعَلُ مَا تَشَاءُ وَبِهِ تَقُولُ لِکُلِّ شَیْءٍ کُنْ فَیَکُونُ أَنْ تَسْتَجِیبَ لِی دُعَائِی وَأَنْ تُعْطِیَنِی سُوءْلِی وَأَنْ تُعَجِّلَ لِیَ الْفَرَجَ مِنْ عِنْدِکَ بِرَحْمَتِکَ فِی عَافِیَةٍ ، وَأَنْ تُوءْمِنَ خَوْفِی فِی أَتَمِّ نِعْمَةٍ وَأَعْظَمِ عَافِیَةٍ وَأَفْضَلِ الرِّزْقِ وَالسَّعَةِ وَالدَّعَةِ مَا لَمْ تَزَلْ تُعَوِّدُنِیهَا یَا إِلَهِی وَتَرْزُقَنِی الشُّکْرَ عَلَی مَا أَبْلَیْتَنِی وَتَجْعَلَ ذَلِکَ تَامّاً أَبَداً مَا أَبْقَیْتَنِی حَتَّی تَصِلَ ذَلِکَ بِنَعِیمِ الآْخِرَةِ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بِیَدِکَ مَقَادِیرُ الدُّنْیَا وَالآْخِرَةِ ، وَبِیَدِکَ مَقَادِیرُ الْمَوْتِ وَالْحَیَاةِ ، وَبِیَدِکَ مَقَادِیرُ</w:t>
      </w:r>
    </w:p>
    <w:p>
      <w:pPr>
        <w:pStyle w:val="BookText"/>
        <w:rPr/>
      </w:pPr>
      <w:r>
        <w:rPr>
          <w:rFonts w:ascii="Amiri" w:hAnsi="Amiri" w:eastAsia="Amiri" w:cs="Amiri"/>
          <w:color w:val="111111"/>
          <w:sz w:val="28"/>
          <w:sz w:val="28"/>
          <w:szCs w:val="28"/>
          <w:rtl w:val="true"/>
          <w:lang w:bidi="ar-SA"/>
        </w:rPr>
        <w:t xml:space="preserve">اللَّیْلِ وَالنَّهَارِ ، وَبِیَدِکَ مَقَادِیرُ الْخِذْلانِ وَالنَّصْرِ ، وَبِیَدِکَ مَقَادِیرُ الْغِنَی وَالْفَقْرِ وَبِیَدِکَ مَقَادِیرُ الْخَیْرِ وَالشَّرِّ ، فَبَارِکْ لِی فِی دِینِی وَدُنْیَایَ ، وَبَارِکْ لِی فِی جَمِیعِ أُمُورِی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وَعْدُکَ حَقٌّ وَلِقَاوءُکَ حَقٌّ وَالسَّاعَةُ حَقٌّ وَالْجَنَّةُ حَقٌّ وَ أَعُوذُ بِکَ مِنْ نَارِ جَهَنَّمَ ، وَأَعُوذُ بِکَ مِنْ عَذَابِ الْقَبْرِ وَأَعُوذُ بِکَ مِنْ شَرِّ الْمَحْیَا وَشَرِّ الْمَمَاتِ ، وَأَعُوذُ بِکَ مِنْ فِتْنَةِ الدَّجَّالِ ، وَأَعُوذُ بِکَ مِنَ الْکَسَلِ وَالْعَجْزِ ، وَأَعُوذُ بِکَ مِنَ الْبُخْلِ وَالْهَرَمِ ، وَأَعُوذُ بِکَ مِنْ مَکَارِهِ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سَبَقَ مِنِّی مَا قَدْ سَبَقَ مِنْ زَلَلٍ قَدِیمٍ ، وَمَا قَدْ جَنَیْتُ عَلَی نَفْسِی وَأَنْتَ یَا رَبِّ تَمْلِکُ مِنِّی مَا لا أَمْلِکُ لِنَفْسِی وَخَلَقْتَنِی یَا رَبِّ وَتَفَرَّدْتَ بِخَلْقِی وَلَمْ أَکُ شَیْئاً إِلاّ بِکَ ، وَلَسْتُ أَرْجُو الْخَیْرَ إِلاّ مِنْ عِنْدِکَ ، وَلَمْ أَصْرِفْ عَنْ نَفْسِی سُوءاً قَطُّ إِلاّ مَا صَرَفْتَهُ عَنِّی ، أَنْتَ عَلَّمْتَنِی یَا رَبِّ مَا لَمْ أَعْلَمْ ، وَرَزَقْتَنِی یَا رَبِّ مَا لَمْ أَمْلِکْ وَلَمْ أَحْتَسِبْ وَبَلَغْتَ بِی یَا رَبِّ مَا لَمْ أَکُنْ أَرْجُو ، وَأَعْطَیْتَنِی یَا رَبِّ مَا قَصُرَ عَنْهُ أَمَلِی ، فَلَکَ الْحَمْدُ کَثِیراً ، یَا غَافِرَ الذَّنْبِ اغْفِرْ لِی وَ أَعْطِنِی فِی قَلْبِی مِنَ الرِّضَا مَا یُهَوِّنُ عَلَیَّ بَوَائِقَ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لِیَ الْیَوْمَ یَا رَبِّ الْبَابَ الَّذِی فِیهِ الْفَرَجُ وَالْعَافِیَةُ وَالْخَیْرُ کُلُّهُ ، اللَّهُمَّ افْتَحْ لِی بَابَهُ وَهَیِّئْ لِی سَبِیلَهُ وَلَیِّنْ لِی مَخْرَجَهُ ، اللَّهُمَّ وَکُلُّ مَنْ قَدَّرْتَ لَهُ عَلَیَّ مَقْدُرَةً مِنْ خَلْقِکَ ، فَخُذْ عَنِّی بِقُلُوبِهِمْ وَأَلْسِنَتِهِمْ وَأَسْمَاعِهِمْ وَأَبْصَارِهِمْ وَمِنْ فَوْقِهِمْ وَمِنْ تَحْتِهِمْ وَمِنْ بَیْنِ أَیْدِیهِمْ وَمِنْ خَلْفِهِمْ وَعَنْ أَیْمَانِهِمْ وَعَنْ شَمَائِلِهِمْ ، وَمِنْ حَیْثُ شِئْتَ وَکَیْفَ شِئْتَ وَأَنَّی شِئْتَ حَتَّی لا یَصِلَ إِلَیَّ وَاحِدٌ مِنْهُمْ بِسُوءٍ اللَّهُمَّ وَاجْعَلْنِی فِی حِفْظِکَ وَسَتْرِکَ وَجِوَارِکَ ، عَزَّ جَارُکَ وَجَلَّ ثَنَاوءُکَ وَلا إِلَهَ غَیْرُکَ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 وَمِنْکَ السَّلامُ ، أَسْأَلُکَ یَا ذَا الْجَلالِ وَالاْءِکْرَامِ ، فَکَاکَ رَقَبَتِی مِنَ النَّارِ ، وَأَنْ تُسْکِنَنِی دَارَ السَّلامِ ، اللَّهُمَّ إِنِّی أَسْأَلُکَ مِنَ الْخَیْرِ کُلَّهُ عَاجِلَهُ وَآجِلَهُ مَا عَلِمْتُ مِنْهُ وَمَا</w:t>
      </w:r>
    </w:p>
    <w:p>
      <w:pPr>
        <w:pStyle w:val="BookText"/>
        <w:rPr/>
      </w:pPr>
      <w:r>
        <w:rPr>
          <w:rFonts w:ascii="Amiri" w:hAnsi="Amiri" w:eastAsia="Amiri" w:cs="Amiri"/>
          <w:color w:val="111111"/>
          <w:sz w:val="28"/>
          <w:sz w:val="28"/>
          <w:szCs w:val="28"/>
          <w:rtl w:val="true"/>
          <w:lang w:bidi="ar-SA"/>
        </w:rPr>
        <w:t xml:space="preserve">لَمْ أَعْلَمْ ، اللَّهُمَّ إِنِّی أَسْأَلُکَ خَیْرَ مَا أَرْجُو وَأَعُوذُ بِکَ مِنْ شَرِّ مَا أَحْذَرُ وَأَسْأَلُکَ أَنْ تَرْزُقَنِی مِنْ حَیْثُ أَحْتَسِبُ وَمِنْ حَیْثُ لا أَحْتَسِبُ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عَبْدُکَ ابْنُ عَبْدِکَ ابْنُ أَمَتِکَ وَفِی قَبْضَتِکَ ، نَاصِیَتِی بِیَدِکَ مَاضٍ فِیَّ حُکْمُکَ ، عَدْلٌ فِیَّ قَضَاوءُکَ ، أَسْأَلُکَ بِکُلِّ اسْمٍ هُوَ لَکَ سَمَّیْتَ بِهِ نَفْسَکَ أَوْ أَنْزَلْتَهُ فِی شَیْءٍ مِنْ کُتُبِکَ ، أَوْ عَلَّمْتَهُ أَحَداً مِنْ خَلْقِکَ أَوِ اسْتَأْثَرْتَ بِهِ فِی عِلْمِ الْغَیْبِ عِنْدَکَ ، أَنْ تُصَلِّیَ عَلَی مُحَمَّدٍ النَّبِیِّ الاْءُمِّیِّ عَبْدِکَ وَرَسُولِکَ وَخِیَرَتِکَ مِنْ خَلْقِکَ ، وَعَلَی آلِ مُحَمَّدٍ ، وَأَنْ تُبَارِکَ عَلَی مُحَمَّدٍ وَآلِ مُحَمَّدٍ کَمَا صَلَّیْتَ وَتَرَحَّمْتَ وَبَارَکْتَ عَلَی إِبْرَاهِیمَ وَآلِ إِبْرَاهِیمَ إِنَّکَ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تَجْعَلَ الْقُرْآنَ نُورَ صَدْرِی وَ رَبِیعَ قَلْبِی ، وَجِلاءَ حُزْنِی ، وَذَهَابَ غَمِّی وَاشْرَحْ لِی بِهِ صَدْرِی وَیَسِّرْ بِهِ أَمْرِی ، وَاجْعَلْهُ نُوراً فِی بَصَرِی وَنُوراً فِی مُخِّی وَنُوراً فِی عِظَامِی وَنُوراً فِی عَصَبِی وَنُوراً فِی قَصَبِی وَنُوراً فِی شَعْرِی وَنُوراً فِی بَشَرِی وَنُوراً مِنْ فَوْقِی وَ نُوراً مِنْ تَحْتِی وَنُوراً عَنْ یَمِینِی وَنُوراً عَنْ شِمَالِی وَنُوراً فِی مَطْعَمِی وَنُوراً فِی مَشْرَبِی وَنُوراً فِی مَحْشَرِی وَنُوراً فِی قَبْرِی وَنُوراً فِی حَیَاتِی وَنُوراً فِی مَمَاتِی وَنُوراً فِی کُلِّ شَیْءٍ مِنِّی حَتَّی تُبَلِّغَنِی بِهِ إِلَی الْجَنَّةِ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نُورُ یَا نُورَ السَّمَاوَاتِ وَالاْءَرْضِ أَنْتَ کَمَا وَصَفْتَ نَفْسَکَ فِی کِتَابِکَ ، وَ عَلَی لِسَانِ نَبِیِّکَ وَقَوْلُکَ الْحَقُّ ، تَبَارَکْتَ وَتَعَالَیْتَ ، وَقُلْتُ وَقَوْلُکَ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وَالاْءَرْضِ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الاْءَمْثالَ لِلنّاسِ وَ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فَاهْدِنِی لِنُورِکَ ، وَاهْدِنِی بِنُورِکَ ، وَاجْعَلْ لِی فِی الْقِیَامَةِ نُوراً مِنْ بَیْنِ یَدَیَّ وَمِنْ خَلْفِی وَعَنْ یَمِینِی وَعَنْ شِمَالِی تَهْدِینِی بِهِ إِلَی دَارِ السَّلامِ یَا ذَا الْجَلالِ وَالاْءِکْرَامِ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الْعَفْوَ وَالْعَافِیَةَ فِی نَفْسِی وَأَهْلِی وَمَالِی وَوُلْدِی وَکُلِّ مَا أُحِبُّ أَنْ تُلْبِسَنِی فِیهِ الْعَفْوَ وَالْعَافِیَةَ ، اللَّهُمَّ أَقِلَّ عَثْرَتِی وَآمِنْ رَوْعَتِی وَاحْفَظْنِی مِنْ بَیْنِ یَدَیَّ وَمِنْ خَلْفِی وَعَنْ یَمِینِی وَ عَنْ شِمَالِی وَمِنْ فَوْقِی وَمِنْ تَحْتِی ، وَأَعُوذُ بِکَ أَنْ أُغْتَالَ مِنْ تَحْتِی ، اللّهُمَّ مالِکَ الْمُلْکِ تُوءْتِی الْمُلْکَ مَنْ تَشاءُ وَتَنْزِعُ الْمُلْکَ مِمَّنْ تَشاءُ وَتُعِزُّ مَنْ تَشاءُ وَتُذِلُّ مَنْ تَشاءُ بِیَدِکَ الْخَیْرُ إِنَّکَ عَلی کُلِّ شَیْءٍ قَدِیرٌ وَرَحْمَانَ الدُّنْیَا وَالآْخِرَةِ وَرَحِیمَهُمَا ، ارْحَمْنِی وَاغْفِرْ لِی ذَنْبِی ، وَاقْضِ لِی جَمِیعَ حَوَائِجِی ، وَأَسْأَلُکَ بِأَنَّکَ مَلِکٌ وَأَنَّکَ عَلَی کُلِّ شَیْءٍ قَدِیرٌ ، وَأَنَّکَ مَا تَشَاءُ مِنْ أَمْرٍ یَکُونُ ، اللَّهُمَّ إِنِّی أَسْأَلُکَ إِیمَاناً صَادِقاً وَیَقِیناً لَیْسَ بَعْدَهُ کُفْرٌ وَرَحْمَةً أَنَالُ بِهَا شَرَفَ الدُّنْیَا وَالآْخِرَةِ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کتب نامبرده نمازی برای حاجت مانند نمازهای گذشته به روایت</w:t>
      </w:r>
      <w:r>
        <w:rPr>
          <w:rStyle w:val="FootnoteAnchor"/>
          <w:rtl w:val="true"/>
        </w:rPr>
        <w:footnoteReference w:id="823"/>
      </w:r>
      <w:r>
        <w:rPr>
          <w:rFonts w:ascii="IRNazanin" w:hAnsi="IRNazanin" w:eastAsia="IRNazanin"/>
          <w:color w:val="111111"/>
          <w:sz w:val="28"/>
          <w:sz w:val="28"/>
          <w:szCs w:val="28"/>
          <w:rtl w:val="true"/>
          <w:lang w:bidi="fa-IR"/>
        </w:rPr>
        <w:t xml:space="preserve">ابان ابن تغلب از امام ششم علیه‌السلام ذکر شده که روز چهارشنبه و پنجشنبه و جمعه را روزه گرفته دو رکعت نماز هنگام ظهر زیر آسمان بخواند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اَللّـهُمَّ اِنّی حَلَلْتُ بِساحَتِکَ لِمَعْرِفَتی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به جای لا قادر علی قضاء حاجتی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قادر 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کلّما شاهدت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تَظاهَرَتْ نعمتک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یا 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کذا وکذا گرفتاری خود را بگوید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عرفته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اَنْتَ اَعْلَمَ بِه مِنَی وَأَنتَ بِکَشْفِه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غیر معلم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واسِعٌ غَیْرُ مُتَکلِّفٍ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الَّذی وَضَعْتَهُ عَلَی الْجِبالِ فَنُسِفَتْ ، وَعَلَی السَّماء فَانْشَقَّتْ ، وَعَلی النُّجُومِ فَانْتَثَرَتْ ، وَعَلَی الاْءَرْضِ فَسُطِحَتْ وَبِالاِسمِ الذّی جَعَلْتَهُ عِنْدَ مُحَمَّدٍ صَلَواتُکَ وَرَحْمَتُکَ عَلَیْهِ وَعلی آلِهِ ، وَعِنْدَ عَلِیٍّ</w:t>
      </w:r>
    </w:p>
    <w:p>
      <w:pPr>
        <w:pStyle w:val="BookText"/>
        <w:rPr/>
      </w:pPr>
      <w:r>
        <w:rPr>
          <w:rFonts w:ascii="IRNazanin" w:hAnsi="IRNazanin" w:eastAsia="IRNazanin"/>
          <w:color w:val="111111"/>
          <w:sz w:val="28"/>
          <w:sz w:val="28"/>
          <w:szCs w:val="28"/>
          <w:rtl w:val="true"/>
          <w:lang w:bidi="fa-IR"/>
        </w:rPr>
        <w:t xml:space="preserve">وَالْحَسَنِ وَالْحُسَیْنِ وَعَلِیٍّ وَمُحَمَّدٍ وَجَعْفَرٍ وَمُوسی وَعَلِیٍّ وَمُحَمَّدٍ وَعَلِیٍّ وَالْحَسَنِ وَالْحُجَّةِ عَلَیْهِمُ السَّلامُ اَنْ تُصَلِّیَ عَلی مُحَمَّدٍ وَآل مُحَمَّدٍ وَاَنْ تَقْضِیَ لی حاجَتی ، وَتُیَسِّرَلی عَسیرَها وَتَفْتِحَ لی قُفْلَها ، وَتَکْفِیَنی 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 فَلَکَ الْحَمْدُ ، غَیْرُ جآئِرٍ فی حُکْمِکَ وَلا مُتَّهَمٍ فی قَضآئِکَ وَلاحآئِفٍ فی عَدْلِکَ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سجده کرده و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یُونُسَ بْنَ مَتّی عَبْدَکَ وَرَسُولَکَ ، دَعاکَ فی بَطْنِ الْحُوتِ فَاسْتَجَبْتَ لَهُ ، وَفَرَّجْتَ عَنْهُ ، فَاسْتَجِبْ لی کَما استَجَبْتَ لَهُ ، وَفَرِّجْ عَنّی کَما فَرَّجْتَ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راست را بر زمین گذارده می‌گویی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حَسَنَ البَلاء عِنْدی ، یا کَریمَ العَفْو عنّی ، یا مَن لا غنی لِشیء عَنْهُ ، یا مَنْ لابُدّ لِشیء مِنْه ، یا مَن مَصیرَ کلِّ شَیء إلَیه ، یا مَن رزقَ کُلِّ شیء علیه ، تَولَّنی ولا تُولّنی أحداً من شِرارِ خَلقِکَ ، وَکَما خَلَقتَنی فَلا تُضیّعنی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گونه چپ را بر زمین می‌گذاری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ربّی ولا اُشرِکَ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می‌گردی به سجده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لها ولِکُلِّ عظیمةٍ ، وأنتَ لهذِهِ الأُمور الّتی قَد أحاطَتْ بی واکْتَنَفَنی فَاکفِنیها وخلِّصنی مِنها ، إنّکَ علی کلّ شیء قدیر </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روایتی</w:t>
      </w:r>
      <w:r>
        <w:rPr>
          <w:rStyle w:val="FootnoteAnchor"/>
          <w:rtl w:val="true"/>
        </w:rPr>
        <w:footnoteReference w:id="824"/>
      </w:r>
      <w:r>
        <w:rPr>
          <w:rFonts w:ascii="IRNazanin" w:hAnsi="IRNazanin" w:eastAsia="IRNazanin"/>
          <w:color w:val="111111"/>
          <w:sz w:val="28"/>
          <w:sz w:val="28"/>
          <w:szCs w:val="28"/>
          <w:rtl w:val="true"/>
          <w:lang w:bidi="fa-IR"/>
        </w:rPr>
        <w:t xml:space="preserve">برای برآورده شدن حاجت در کتب سابق از یونس بن عبدالرحمن از بیش از یک نفر از امام ششم علیه‌السلام آمده که سه روز را به همان ترتیب چهارشنبه و پنجشنبه و جمعه را روزه بگیرد ، دو رکعت نماز پیش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قبل از ظهر جمعه بجا آورد سپس این دعاء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بِاسْمِکَ بِسْمِ اللّه‌ِ الرَّحْمنِ الرَّحِیمِ ، الَّذِی لا إِلهَ إِلاّ هُوَ ، لا تَأْخُذُهُ سِنَةٌ وَلا نَوْمٌ ، وَأَسْأَلُکَ بِاسْمِکَ بِسْمِ اللّه‌ِ الرَّحْمنِ الرَّحِیمِ ، الَّذِی خَشَعَتْ لَهُ الاْءَصْوَاتُ ، وَعَنَتْ لَهُ الْوُجُوهُ وَذَلَّتْ لَهُ</w:t>
      </w:r>
    </w:p>
    <w:p>
      <w:pPr>
        <w:pStyle w:val="BookText"/>
        <w:rPr/>
      </w:pPr>
      <w:r>
        <w:rPr>
          <w:rFonts w:ascii="Amiri" w:hAnsi="Amiri" w:eastAsia="Amiri" w:cs="Amiri"/>
          <w:color w:val="111111"/>
          <w:sz w:val="28"/>
          <w:sz w:val="28"/>
          <w:szCs w:val="28"/>
          <w:rtl w:val="true"/>
          <w:lang w:bidi="ar-SA"/>
        </w:rPr>
        <w:t xml:space="preserve">النُّفُوسُ ، وَوَجِلَتْ لَهُ الْقُلُوبُ مِنْ خَشْیَتِکَ ، وَأَسْأَلُکَ بِأَنَّکَ مَلِیکٌ ، وَأَنَّکَ مُقْتَدِرٌ ، وَأَنَّکَ مَا تَشَاءُ مِنْ أَمْرٍ یَکُونُ ، وَأَنَّکَ اللّه‌ُ الْمَاجِدُ الْوَاجِدُ الَّذِی لا یُحْفِیکَ سَائِلٌ ، وَلا یَنْقُصُکَ نَائِلٌ ، وَلا یَزِیدُکَ کَثْرَةُ الدُّعَاءِ إِلاّ کَرَماً وَجُوداً ، لا إِلَهَ إِلاّ أَنْتَ الْحَیُّ الْقَیُّومُ ، وَلا إِلَهَ إِلاّ أَنْتَ الْخَالِقُ الرَّازِقُ ، لا إِلَهَ إِلاّ أَنْتَ الْمُحْیِی الْمُمِیتُ ، وَلا إِلَهَ إِلاّ أَنْتَ الْبَدِیءُ الْبَدِیعُ ، لَکَ الْفَخْرُ ، وَلَکَ الْکَرَمُ ، وَلَکَ الْمَجْدُ وَلَکَ الْحَمْدُ ، وَلَکَ الاْءَمْرُ ، وَحْدَکَ لا شَرِیکَ لَکَ ، یَا أَحَدُ یَا صَمَدُ ، یَا مَنْ لَمْ یَلِدْ وَلَمْ یُولَدْ ، وَلَمْ یَکُنْ لَهُ کُفُواً أَحَدٌ ، صَلِّ عَلَی مُحَمَّدٍ وَآلِ مُحَمَّدٍ وَافْعَلْ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جای کذا و کذا حاجت خود را بخواهد و این دعای بدهی نیز هست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w:t>
      </w:r>
      <w:r>
        <w:rPr>
          <w:rStyle w:val="FootnoteAnchor"/>
          <w:rtl w:val="true"/>
        </w:rPr>
        <w:footnoteReference w:id="825"/>
      </w:r>
      <w:r>
        <w:rPr>
          <w:rFonts w:ascii="IRNazanin" w:hAnsi="IRNazanin" w:eastAsia="IRNazanin"/>
          <w:color w:val="111111"/>
          <w:sz w:val="28"/>
          <w:sz w:val="28"/>
          <w:szCs w:val="28"/>
          <w:rtl w:val="true"/>
          <w:lang w:bidi="fa-IR"/>
        </w:rPr>
        <w:t xml:space="preserve">المتهجد و غیر آن برای حاجت روزه سه روز چهارشنبه و پنجشنبه و جمعه را از امام صادق علیه‌السلام ذکر کرده ، و بعد از نماز جمعه این دعا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أَسْأَلُکَ بِبِسْمِ اللّه‌ِ الرَّحْمنِ الرَّحِیمِ ، الْحَیِّ الَّذِی لا إِلَهَ إِلاّ هُوَ ، مِلْ‌ءَ السَّمَاوَاتِ وَمِلْ‌ءَ الاْءَرْضِ ، وَأَسْأَلُکَ بِاسْمِکَ بِسْمِ اللّه‌ِ الرَّحْمنِ الرَّحِیمِ ، الَّذِی لا إِلهَ إِلاّ هُوَ الْحَیُّ الْقَیُّومُ الَّذِی عَنَتْ لَهُ الْوُجُوهُ ، وَخَشَعَتْ لَهُ الاْءَبْصَارُ ، وَأَذِنَتْ لَهُ النُّفُوسُ ، أَنْ تُصَلِّیَ عَلَی مُحَمَّدٍ وَآلِ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هر چه خواستی دعاء بکن که انشاء اللّه مستجاب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w:t>
      </w:r>
      <w:r>
        <w:rPr>
          <w:rStyle w:val="FootnoteAnchor"/>
          <w:rtl w:val="true"/>
        </w:rPr>
        <w:footnoteReference w:id="826"/>
      </w:r>
      <w:r>
        <w:rPr>
          <w:rFonts w:ascii="IRNazanin" w:hAnsi="IRNazanin" w:eastAsia="IRNazanin"/>
          <w:color w:val="111111"/>
          <w:sz w:val="28"/>
          <w:sz w:val="28"/>
          <w:szCs w:val="28"/>
          <w:rtl w:val="true"/>
          <w:lang w:bidi="fa-IR"/>
        </w:rPr>
        <w:t xml:space="preserve">و غیر آن نمازی برای حاجت از امام رضا علیه‌السلام روایت کرده که هر که را حاجتی باشد و از آن به تنگ آمده ، آن را بر پروردگار نازل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می‌پرسد چه کند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را روزه گرفته ، سر خود را روز جمعه با خطمی شسته ، و پاکیزه‌ترین لباسهای خود را بپوشد ، و به پاکیزه‌ترین بوی خوش خود را معطر سازد ، هر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برایش ممکن است از دارائی خود به مرد مسلمی صدقه بدهد ، سپس در زیر افق آسمان بدون مانعی قرار گرفته ، رو به قبله ایستاده دو رکعت نماز بخواند در رکعت اولی فاتحة الکتاب و قل هو اللّه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رکوع نماید ، و در رکوع قل هو اللّه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سر برداشته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سپس سجده کرده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سجده قل هو اللّه را بخواند ، بین دو سجده و در سجده دوم و بعد</w:t>
      </w:r>
      <w:r>
        <w:rPr>
          <w:rStyle w:val="FootnoteAnchor"/>
          <w:rtl w:val="true"/>
        </w:rPr>
        <w:footnoteReference w:id="827"/>
      </w:r>
      <w:r>
        <w:rPr>
          <w:rFonts w:ascii="IRNazanin" w:hAnsi="IRNazanin" w:eastAsia="IRNazanin"/>
          <w:color w:val="111111"/>
          <w:sz w:val="28"/>
          <w:sz w:val="28"/>
          <w:szCs w:val="28"/>
          <w:rtl w:val="true"/>
          <w:lang w:bidi="fa-IR"/>
        </w:rPr>
        <w:t xml:space="preserve">از سر برداشتن از سجده دوم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بعداً برای رکعت دوم مانند رکعت اولی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را می‌خواند ، چون برای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سجده دوم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را خوانده تشهد را می‌خواند سلام نماز را می‌دهد ، بعد از 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سپس سجده می‌کند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میخواند ، آنگاه گونه راست را بر زمین گذارده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سپس گونه چپ را گذارده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بعد به سجده برگشته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 و در حال سجده گریه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جَوادُ ، یا ماجِدُ ، یا واحِدُ ، یا أحدُ ، یا صَمَدُ ، یا مَن لَمْ یَلِدْ وَلَمْ یولَد وَلَمْ یَکُنْ لَهُ کُفُواً أحد ، یا مَن هُوَ هکَذا ولا هکَذا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کلّ مَعْبُودٍ مِن لدُنْ عَرْشِکَ إلی قَرارِ أرضکَ باطلٌ الاّ وَجْهَکَ جلّ جلالک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مُعِزَّ کُلِّ ذَلیلٍ ، وَیا مُذِلَّ کُلِّ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کُربَتی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محمّد واله وفرِّج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گونه راست را بر زمین نهاده سه بار این دعاء را می‌خواند ، بعد گونه چپ را و سه بار می‌خواند ، از امام هشتم علیه‌السلام نقل کرده هنگامی که بنده این کار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حاجتش را برآورده ، و باید در حاجت خود متوجه به محمد و آل آن حضرت علیهم‌السلام شده و تمامی را تا آخر نام ببرد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مصباح المتهجد و جمال الاسبوع یعقوب بن یزید</w:t>
      </w:r>
      <w:r>
        <w:rPr>
          <w:rStyle w:val="FootnoteAnchor"/>
          <w:rtl w:val="true"/>
        </w:rPr>
        <w:footnoteReference w:id="828"/>
      </w:r>
      <w:r>
        <w:rPr>
          <w:rFonts w:ascii="IRNazanin" w:hAnsi="IRNazanin" w:eastAsia="IRNazanin"/>
          <w:color w:val="111111"/>
          <w:sz w:val="28"/>
          <w:sz w:val="28"/>
          <w:szCs w:val="28"/>
          <w:rtl w:val="true"/>
          <w:lang w:bidi="fa-IR"/>
        </w:rPr>
        <w:t xml:space="preserve">کاتب انباری از امام ابوالحسن ثالث امام علی نقی علیه‌السلام روایت کرده ، هرگاه ترا حاجتی مهم باشد ، روز چهارشنبه و پنجشنبه و جمعه را روزه گرفته ، غسل جمعه را اول روز آورده به مسکینی به اندازه امکان تصدق بده ، در جائی که بین تو و آسمان سقفی نباشد و پرده‌ای مانع نبوده ، در زیر آسمان نشسته ، و چهار رکعت نماز بیاور ، در رکعت اولی سوره حمد و یس ، و در رکعت دوم حمد و سوره حم دخان ، و در رکعت سوم ، حمد و سوره اذا وقعت الواقعة ، و در چهارم ، حمد و سوره تبارک الذی بیده الملک را می‌خوانی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چهار رکعت ، دو رکعت دو رکعت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درست نمی‌توانی بخوانی حمد و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 بعد از فراغ از نماز دستهای خود را سوی آسمان باز کرده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حَمْداً یَکُونُ أَحَقَّ الْحَمْدِ بِکَ ، وَأَرْضَی الْحَمْدِ لَکَ ، وَأَوْجَبَ الْحَمْدِ لَکَ ، وَأَحَبَّ الْحَمْدِ إِلَیْکَ ، وَلَکَ الْحَمْدُ کَمَا أَنْتَ أَهْلُهُ ، وَکَمَا رَضِیتَ لِنَفْسِکَ ، وَکَمَا حَمِدَکَ مَنْ رَضِیتَ حَمْدَهُ مِنْ جَمِیعِ خَلْقِکَ ، وَلَکَ الْحَمْدُ کَمَا حَمِدَکَ بِهِ جَمِیعُ أَنْبِیَائِکَ وَرُسُلِکَ وَمَلائِکَتِکَ وَکَمَا یَنْبَغِی لِعِزِّکَ وَکِبْرِیَائِکَ وَعَظَمَتِکَ ، وَلَکَ الْحَمْدُ حَمْداً تَکِلُّ الأَلْسُنُ عَنْ صِفَتِهِ ، وَیَقِفُ الْقَوْلُ عَنْ مُنْتَهَاهُ ، وَلَکَ الْحَمْدُ حَمْداً لا یَقْصُرُ عَنْ رِضَاکَ ، وَلا یَفْضُلُهُ شَیْءٌ مِنْ مَحَامِدِکَ اللَّهُمَّ لَکَ الْحَمْدُ فِی السَّرَّاءِ وَالضَّرَّاءِ وَالشِدَّةِ وَالرَّخَاءِ وَالْعَافِیَةِ وَالْبَلاءِ وَالسِّنِینَ وَالدُّهُورِ ، وَلَکَ الْحَمْدُ عَلَی آلائِکَ وَنَعْمَائِکَ عَلَیَّ وَعِنْدِی ، وَعَلَی مَا أَوْلَیْتَنِی ، وَأَبْلَیْتَنِی ، وَعَافَیْتَنِی ، وَرَزَقْتَنِی ، وَأَعْطَیْتَنِی ، وَفَضَّلْتَنِی ، وَشَرَّفْتَنِی ، وَکَرَّمْتَنِی ،</w:t>
      </w:r>
    </w:p>
    <w:p>
      <w:pPr>
        <w:pStyle w:val="BookText"/>
        <w:rPr/>
      </w:pPr>
      <w:r>
        <w:rPr>
          <w:rFonts w:ascii="Amiri" w:hAnsi="Amiri" w:eastAsia="Amiri" w:cs="Amiri"/>
          <w:color w:val="111111"/>
          <w:sz w:val="28"/>
          <w:sz w:val="28"/>
          <w:szCs w:val="28"/>
          <w:rtl w:val="true"/>
          <w:lang w:bidi="ar-SA"/>
        </w:rPr>
        <w:t xml:space="preserve">وَهَدَیْتَنِی لِدِینِکَ ، حَمْداً لا یَبْلُغُهُ وَصْفُ وَاصِفٍ وَلا یُدْرِکُهُ قَوْلُ قَائِلٍ ، اللَّهُمَّ لَکَ الْحَمْدُ حَمْداً فِیمَا آتَیْتَهُ إِلَیَّ مِنْ إِحْسَانِکَ عِنْدِی ، وَإِفْضَالِکَ عَلَیَّ ، وَتَفْضِیلِکَ إِیَّایَ عَلَی غَیْرِی ، وَلَکَ الْحَمْدُ عَلَی مَا سَوَّیْتَ مِنْ خَلْقِی ، وَأَدَّبْتَنِی فَأَحْسَنْتَ أَدَبِی ، مَنّاً مِنْکَ عَلَیَّ ، لا لِسَابِقَةٍ کَانَتْ مِنِّی ، فَأَیَّ النِّعَمِ یَا رَبِّ لَمْ تَتَّخِذْ عِنْدِی ، وَأَیَّ الشُّکْرِ لَمْ تَسْتَوْجِبْ مِنِّی ، رَضِیتُ بِلُطْفِکَ لُطْفاً ، وَبِکِفَایَتِکَ مِنْ جَمِیعِ الْخَلْقِ خَلَفاً ، یَا رَبِّ أَنْتَ الْمُنْعِمُ عَلَیَّ ، الْمُحْسِنُ الْمُتَفَضِّلُ الْمُجْمِلُ ذُو الْجَلالِ وَالإِکْرَامِ وَالْفَوَاضِلِ وَالنِّعَمِ الْعِظَامِ ، فَلَکَ الْحَمْدُ عَلَی ذَلِکَ ، یَا رَبِّ لَمْ تَخْذُلْنِی فِی شَدِیدَةٍ ، وَلَمْ تُسَلِّمْنِی بِجَرِیرَةٍ ، وَلَمْ تَفْضَحْنِی بِسَرِیرَةٍ ، لَمْ تَزَلْ نَعْمَاوءُکَ عَلَیَّ عَامَّةً عِنْدَ کُلِّ عُسْرٍ وَیُسْرٍ أَنْتَ حَسَنُ الْبَلاءِ ، وَلَکَ عِنْدِی قَدِیمُ الْعَفْوِ ، أَمْتِعْنِی بِسَمْعِی وَبَصَرِی وَجَوَارِحِی وَمَا أَقَلَّتِ الأَرْضُ مِنِّی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وَإِنَّ أَوَّلَ مَا أَسْأَلُکَ مِنْ حَاجَتِی ، وَأَطْلُبُ إِلَیْکَ مِنْ رَغْبَتِی ، وَأَتَوَسَّلُ إِلَیْکَ بِهِ بَیْنَ یَدِی مَسْأَلَتِی ، وَأَتَفَرَّجُ بِهِ إِلَیْکَ بَیْنَ یَدَیْ طَلِبَتِی ، الصَّلاةُ عَلَی مُحَمَّدٍ وَآلِ مُحَمَّدٍ وَأَسْأَلُکَ أَنْ تُصَلِّیَ عَلَیْهِ وَعَلَیْهِمْ کَأَفْضَلِ مَا أَمَرْتَ أَنْ یُصَلَّی عَلَیْهِمْ ، کَأَفْضَلِ مَا سَأَلَکَ أَحَدٌ مِنْ خَلْقِکَ ، وَکَمَا أَنْتَ مَسْئُولٌ لَهُ وَلَهُمْ إِلَی یَوْمِ الْقِیَامَةِ ، اللَّهُمَّ فَصَلِّ عَلَیْهِمْ بِعَدَدِ مَنْ صَلَّی عَلَیْهِمْ ، وَبِعَدَدِ مَنْ لَمْ یُصَلِّ عَلَیْهِمْ ، وَبِعَدَدِ مَنْ لا یُصَلِّی عَلَیْهِمْ ، صَلاةً دَائِمَةً تَصِلُهَا بِالْوَسِیلَةِ وَالرِّفْعَةِ وَالْفَضِیلَةِ ، وَصَلِّ عَلَی جَمِیعِ أَنْبِیَائِکَ وَرُسُلِکَ وَعِبَادِکَ الصَّالِحِینَ وَصَلِّ اللَّهُمَّ عَلَی مُحَمَّدٍ وَآلِهِ ، وَسَلِّمْ عَلَیْهِمْ تَسْلِیماً کَثِیراً ، اللَّهُمَّ وَمِنْ جُودِکَ وَکَرَمِکَ ، أَنَّکَ لا تُخَیِّبُ مَنْ طَلَبَ إِلَیْکَ ، وَسَأَلَکَ وَرَغِبَ فِیمَا عِنْدَکَ ، وَتُبْغِضُ مَنْ لَمْ یَسْأَلْکَ ، وَلَیْسَ أَحَدٌ کَذَلِکَ غَیْرُکَ ، وَطَمَعِی یَا رَبِّ فِی رَحْمَتِکَ وَمَغْفِرَتِکَ ، وَثِقَتِی بِإِحْسَانِکَ وَفَضْلِکَ حَدَانِی عَلَی دُعَائِکَ وَالرَّغْبَةِ إِلَیْکَ ، وَإِنْزَالِ حَاجَتِی بِکَ ، وَقَدْ قَدَّمْتُ أَمَامَ مَسْأَلَتِی التَّوَجُّهَ بِنَبِیِّکَ ، الَّذِی جَاءَ بِالْحَقِّ وَالصِّدْقِ مِنْ عِنْدِکَ ، وَنُورِکَ وَصِرَاطِکَ الْمُسْتَقِیمِ ، الَّذِی هَدَیْتَ بِهِ الْعِبَادَ ، وَأَحْیَیْتَ</w:t>
      </w:r>
    </w:p>
    <w:p>
      <w:pPr>
        <w:pStyle w:val="BookText"/>
        <w:rPr/>
      </w:pPr>
      <w:r>
        <w:rPr>
          <w:rFonts w:ascii="Amiri" w:hAnsi="Amiri" w:eastAsia="Amiri" w:cs="Amiri"/>
          <w:color w:val="111111"/>
          <w:sz w:val="28"/>
          <w:sz w:val="28"/>
          <w:szCs w:val="28"/>
          <w:rtl w:val="true"/>
          <w:lang w:bidi="ar-SA"/>
        </w:rPr>
        <w:t xml:space="preserve">بِنُورِهِ الْبِلادَ ، وَخَصَصْتَهُ بِالْکَرَامَةِ ، وَأَکْرَمْتَهُ بِالشَّهَادَةِ ، وَبَعَثْتَهُ عَلَی حِینِ فَتْرَةٍ مِنَ الرُّسُلِ ، اللَّهُمَّ إِنِّی مُوءْمِنٌ بِسِرِّهِ وَعَلانِیَتِهِ وَسِرِّ أَهْلِ بَیْتِهِ الَّذِینَ أَذْهَبْتَ عَنْهُمُ الرِّجْسَ ، وَطَهَّرْتَهُمْ تَطْهِیراً وَعَلانِیَتِهِمْ ، اللَّهُمَّ فَصَلِّ عَلَی مُحَمَّدٍ وَآلِهِ ، وَلا تَقْطَعْ بَیْنِی وَبَیْنَهُمْ فِی الدُّنْیَا وَالآْخِرَةِ وَاجْعَلْ عَمَلِی بِهِمْ مُتَقَبَّلاً ، اللَّهُمَّ دَلَلْتَ عِبَادَکَ عَلَی نَفْسِکَ ، فَقُلْتَ تَبَارَکْتَ وَتَعَالَیْتَ ، وَإِذا سَأَلَکَ عِبادِی عَنِّی فَإِنِّی قَرِیبٌ ، أُجِیبُ دَعْوَةَ الدّاعِ إِذا دَعانِ فَلْیَسْتَجِیبُوا لِی وَلْیُوءْمِنُوا بِی لَعَلَّهُمْ یَرْشُدُونَ ، وَقُلْتَ یا عِبادِیَ الَّذِینَ أَسْرَفُوا عَلی أَنْفُسِهِمْ لا تَقْنَطُوا مِنْ رَحْمَةِ اللّه‌ِ إِنَّ اللّه‌َ یَغْفِرُ الذُّنُوبَ جَمِیعاً ، إِنَّهُ هُوَ الْغَفُورُ الرَّحِیمُ ، وَقُلْتَ وَلَقَدْ نادانا نُوحٌ فَلَنِعْمَ الْمُجِیبُونَ ، أَجَلْ یَا رَبِّ ، وَنِعْمَ الرَّبُّ أَنْتَ ، وَنِعْمَ الْمُجِیبُ ، وَقُلْتَ قُلِ ادْعُوا اللّه‌َ أَوِ ادْعُوا الرَّحْمنَ أَیّاً ما تَدْعُوا فَلَهُ الأَسْماءُ الْحُسْنی وَأَنَا أَدْعُوکَ اللَّهُمَّ بِأَسْمَائِکَ الَّتِی إِذَا دُعِیتَ بِهَا أَجَبْتَ ، وَإِذَا سُئِلْتَ بِهَا أَعْطَیْتَ ، وَأَدْعُوکَ مُتَضَرِّعاً إِلَیْکَ مِسْکِیناً دُعَاءَ مَنْ أَسْلَمَتْهُ الْغَفْلَةُ ، وَأَجْهَدَتْهُ الْحَاجَةُ ، أَدْعُوکَ دُعَاءَ مَنِ اسْتَکَانَ ، وَاعْتَرَفَ بِذَنْبِهِ ، وَرَجَاکَ لِعَظِیمِ مَغْفِرَتِکَ وَجَزِیلِ مَثُوبَتِکَ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کُنْتَ خَصَصْتَ أَحَداً بِرَحْمَتِکَ طَائِعاً لَکَ فِیمَا أَمَرْتَهُ ، وَعَجَّلَ لَکَ فِیمَا لَهُ خَلَقْتَهُ ، فَإِنَّهُ لَمْ یَبْلُغْ ذَلِکَ إِلاّ بِکَ وَبِتَوْفِیقِکَ ، اللَّهُمَّ مَنْ أَعَدَّ وَاسْتَعَدَّ لِوِفَادَةِ مَخْلُوقٍ رَجَاءَ رِفْدِهِ وَجَوَائِزِهِ ، فَإِلَیْکَ یَا سَیِّدِی کَانَ اسْتِعْدَادِی ، رَجَاءَ رِفْدِکَ وَجَوَائِزِکَ ، فَأَسْأَلُکَ أَنْ تُصَلِّیَ عَلَی مُحَمَّدٍ وَآلِهِ وَأَنْ تُعْطِیَنِی مَسْأَلَتِی وَحَاجَتِی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چه از حوائجت خواستی درخواست می‌کنی ، بعد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أَکْرَمَ الْمُنْعِمِینَ ، وَأَفْضَلَ الْمُحْسِنِینَ صَلِّ عَلَی مُحَمَّدٍ وَآلِهِ وَمَنْ أَرَادَنِی بِسُوءٍ مِنْ خَلْقِکَ فَأَحْرِجْ صَدْرَهُ ، وَأَفْحِمْ لِسَانَهُ ، وَاسْدُدْ بَصَرَهُ ، وَاقْمَعْ رَأْسَهُ وَاجْعَلْ لَهُ شُغُلاً فِی نَفْسِهِ ، وَاکْفِنِیهِ بِحَوْلِکَ وَقُوَّتِکَ ، وَلا تَجْعَلْ مَجْلِسِی هَذَا آخِرَ الْعَهْدِ مِنَ الْمَجَالِسِ الَّتِی أَدْعُوکَ بِهَا مُتَضَرِّعاً إِلَیْکَ ، فَإِنْ جَعَلْتَهُ فَاغْفِرْ لِی ذُنُوبِی کُلَّهَا</w:t>
      </w:r>
    </w:p>
    <w:p>
      <w:pPr>
        <w:pStyle w:val="BookText"/>
        <w:rPr/>
      </w:pPr>
      <w:r>
        <w:rPr>
          <w:rFonts w:ascii="Amiri" w:hAnsi="Amiri" w:eastAsia="Amiri" w:cs="Amiri"/>
          <w:color w:val="111111"/>
          <w:sz w:val="28"/>
          <w:sz w:val="28"/>
          <w:szCs w:val="28"/>
          <w:rtl w:val="true"/>
          <w:lang w:bidi="ar-SA"/>
        </w:rPr>
        <w:t xml:space="preserve">مَغْفِرَةً لا تُغَادِرُ لِی بِهَا ذَنْباً ، وَاجْعَلْ دُعَائِی فِی الْمُسْتَجَابِ ، وَعَمَلِی فِی الْمَرْفُوعِ الْمُتَقَبَّلِ عِنْدَکَ وَکَلامِی فِیمَا یَصْعَدُ إِلَیْکَ مِنَ الْعَمَلِ الطَّیِّبِ ، وَاجْعَلْنِی مَعَ نَبِیِّکَ وَصَفِیِّکَ وَالأَئِمَّةِ صَلَوَاتُکَ عَلَیْهِمْ أَجْمَعِینَ فَبِهِمُ ، اللَّهُمَّ إِلَیْکَ أَتَوَسَّلُ ، وَإِلَیْکَ بِهِمْ أَرْغَبُ ، فَاسْتَجِبْ دُعَائِی یَا أَرْحَمَ الرَّاحِمِینَ وَأَقِلْنِی مِنَ الْعَثَرَاتِ ، وَمَصَارِعِ الْعَبَرَاتِ </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حاجت خود را می‌خواهی ، به سجده رفته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سُبْحَانَ اللّه‌ِ رَبِّ السَّمَاوَاتِ السَّبْعِ ، وَرَبِّ الأَرَضِینَ السَّبْعِ ، وَرَبِّ الْعَرْشِ الْعَظِیمِ ، اللَّهُمَّ إِنِّی أَعُوذُ بِعَفْوِکَ مِنْ عُقُوبَتِکَ ، وَأَعُوذُ بِرِضَاکَ مِنْ سَخَطِکَ ، وَأَعُوذُ بِکَ مِنْکَ ، لا أَبْلُغُ مِدْحَتَکَ ، وَلا الثَّنَاءَ عَلَیْکَ وَأَنْتَ کَمَا أَثْنَیْتَ عَلَی نَفْسِکَ ، اجْعَلْ حَیَاتِی زِیَادَةً لِی مِنْ کُلِّ خَیْرٍ ، وَاجْعَلْ وَفَاتِی رَاحَةً مِنْ کُلِّ سُوءٍ ، وَاجْعَلْ قُرَّةَ عَیْنِی فِی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ثِقَتِی وَرَجَائِی ، لا تُحْرِقْ وَجْهِی بِالنَّارِ بَعْدَ سُجُودِی لَکَ ، یَا سَیِّدِی مِنْ غَیْرِ مَنٍّ مِنِّی عَلَیْکَ ، بَلْ لَکَ الْمَنُّ بِذَلِکَ عَلَیَّ ، فَارْحَمْ ضَعْفِی وَرِقَّةَ جِلْدِی ، وَاکْفِنِی مَا أَهَمَّنِی مِنْ أَمْرِ الدُّنْیَا وَالآْخِرَةِ ، وَارْزُقْنِی مُرَافَقَةَ النَّبِیِّ وَأَهْلِ بَیْتِهِ عَلَیْهِ وَعَلَیْهِمُ السَّلامُ فِی الدَّرَجَاتِ الْعُلَی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نُورَ النُّورِ ، یَا مُدَبِّرَ الأُمُورِ ، یَا جَوَادُ ، یَا مَاجِدُ ، یَا وَاحِدُ یَا أَحَدُ ، یَا صَمَدُ ، یَا مَنْ لَمْ یَلِدْ وَلَمْ یُولَدْ ، وَلَمْ یَکُنْ لَهُ کُفُواً أَحَدٌ ، یَا مَنْ هُوَ هَکَذَا ، وَلا یَکُونُ هَکَذَا غَیْرُهُ ، یَا مَنْ لَیْسَ فِی السَّمَاوَاتِ الْعُلَی وَلا فِی الأَرَضِینَ السُّفْلَی إِلَهٌ سِوَاهُ ، یَا مُعِزَّ کُلِّ ذَلِیلٍ ، وَمُذِلَّ کُلِّ عَزِیزٍ ، قَدْ وَعِزَّتِکَ وَجَلالِکَ عِیلَ صَبْرِی ، فَصَلِّ عَلَی مُحَمَّدٍ وَآلِ مُحَمَّدٍ وَفَرِّجْ عَنِّی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را نام می‌بری و آنچه را بعینه می‌خواهی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سه بار در حال سجده می‌گوئی ، سپس گونه راست را بر زمین نهاده دعاء آخری را سه بار می‌گوئی آنگاه سربرداشته با حالت خضوع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بِاللّه‌ِ</w:t>
      </w:r>
    </w:p>
    <w:p>
      <w:pPr>
        <w:pStyle w:val="BookText"/>
        <w:rPr/>
      </w:pPr>
      <w:r>
        <w:rPr>
          <w:rFonts w:ascii="IRNazanin" w:hAnsi="IRNazanin" w:eastAsia="IRNazanin"/>
          <w:color w:val="111111"/>
          <w:sz w:val="28"/>
          <w:sz w:val="28"/>
          <w:szCs w:val="28"/>
          <w:rtl w:val="true"/>
          <w:lang w:bidi="fa-IR"/>
        </w:rPr>
        <w:t xml:space="preserve">وَبِرَسُولِ اللّه‌ِ وَبِالِهِ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چپ را بر زمین گذارده و دعای اخیر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و به سوی خداوند تعالی تضرع در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می‌نمائی همانا آسانتر مقامی است برای حاجت انشاء اللّه وبه الثقة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مرسل</w:t>
      </w:r>
      <w:r>
        <w:rPr>
          <w:rStyle w:val="FootnoteAnchor"/>
          <w:rtl w:val="true"/>
        </w:rPr>
        <w:footnoteReference w:id="829"/>
      </w:r>
      <w:r>
        <w:rPr>
          <w:rFonts w:ascii="IRNazanin" w:hAnsi="IRNazanin" w:eastAsia="IRNazanin"/>
          <w:color w:val="111111"/>
          <w:sz w:val="28"/>
          <w:sz w:val="28"/>
          <w:szCs w:val="28"/>
          <w:rtl w:val="true"/>
          <w:lang w:bidi="fa-IR"/>
        </w:rPr>
        <w:t xml:space="preserve">کتاب البلد الأمین و کتابی دیگر ، برای حاجت ذکر کرده ، که سه روز چهارشنبه و پنجشنبه و جمعه را روزه بگیرد ، روز جمعه غسل کرده یا وضو بگیرد ، و تصدقی به کم یا زیاد گرده نان یا کمتر از آن بدهد ، نماز جمعه را که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یانماز ظهر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بِاسْمِکَ ، بِسْمِ اللّه الرَّحْمنِ الرَّحِیمِ ، الَّذِی لا إِلهَ إِلاّ هُوَ ، عالِمُ الْغَیْبِ وَالشَّهادَةِ ، الرَّحْمنُ الرَّحِیمُ ، الَّذِی لا إِلهَ إِلاّ هُوَ الْحَیُّ الْقَیُّومُ ، لا تَأْخُذُهُ سِنَةٌ وَلا نَوْمٌ ، الَّذِی مَلاَءَتْ عَظَمَتُهُ السَّمَاوَاتِ وَالاْءَرْضَ ، وَأَسْأَلُکَ بِسْمِ اللّه الرَّحْمنِ الرَّحِیمِ ، الَّذِی لا إِلَهَ إِلاّ هُوَ ، الَّذِی عَنَتْ لَهُ الْوُجُوهُ وَخَشَعَتْ لَهُ الاْءَبْصَارُ ، وَوَجِلَتِ الْقُلُوبُ مِنْ خَشْیَتِهِ ، أَنْ تُصَلِّیَ عَلَی مُحَمَّدٍ وَآلِهِ ، وَأَنْ تَقْضِیَ فِیَّ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یجای کذا و کذا حاجت خود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را به سفیهان یاد ندهید که دعا کرده مستجاب شود و این دستور و دعا را در مورد گناه و قطع رحم بکار نبرند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مصباح</w:t>
      </w:r>
      <w:r>
        <w:rPr>
          <w:rStyle w:val="FootnoteAnchor"/>
          <w:rtl w:val="true"/>
        </w:rPr>
        <w:footnoteReference w:id="830"/>
      </w:r>
      <w:r>
        <w:rPr>
          <w:rFonts w:ascii="IRNazanin" w:hAnsi="IRNazanin" w:eastAsia="IRNazanin"/>
          <w:color w:val="111111"/>
          <w:sz w:val="28"/>
          <w:sz w:val="28"/>
          <w:szCs w:val="28"/>
          <w:rtl w:val="true"/>
          <w:lang w:bidi="fa-IR"/>
        </w:rPr>
        <w:t xml:space="preserve">و البلد الأمین و جمال الاسبوع از امام هفتم موسی الکاظم علیه‌السلام آمده که آن حضرت در شب چهارشنبه پیغمبر صلی‌الله‌علیه‌و‌آله را در خواب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به امام می‌فرماید ، یا موسی تو حبس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 ، سپس می‌فرماید لَعَلَّهُ فِتْنَةٌ لَکُمْ وَمَتاعٌ إلی حینٍ ،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دنبال آن پنجشنبه و جمعه را روزه بدار ، هنگام عشائین جمعه شد ، بین نماز مغرب و عشاء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الحمد یکبار و قل هو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چون چهار رکعت خواندی ، سجده کن و در سجده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سَابِقَ الْفَوْتِ وَیَا سَامِعَ الصَّوْتِ ، وَیَا مُحْیِیَ الْعِظَامِ بَعْدَ الْمَوْتِ وَهِیَ رَمِیمٌ ، أَسْأَلُکَ بِاسْمِکَ الْعَظِیمِ الاْءَعْظَمِ ، أَنْ تُصَلِّیَ عَلَی مُحَمَّدٍ وَآلِ مُحَمّدٍ عَبْدِکَ وَرَسُولِکَ وَعَلی أَهْلِ بَیْتِهِ الطّیّبینَ الطَّاهِرِینَ ، وَتُعَجِّلَ لِیَ الْفَرَجَ مِمَّا أَنَا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 را کردم آنچه دیدی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زندان خلاص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جمال الاسبوع</w:t>
      </w:r>
      <w:r>
        <w:rPr>
          <w:rStyle w:val="FootnoteAnchor"/>
          <w:rtl w:val="true"/>
        </w:rPr>
        <w:footnoteReference w:id="831"/>
      </w:r>
      <w:r>
        <w:rPr>
          <w:rFonts w:ascii="IRNazanin" w:hAnsi="IRNazanin" w:eastAsia="IRNazanin"/>
          <w:color w:val="111111"/>
          <w:sz w:val="28"/>
          <w:sz w:val="28"/>
          <w:szCs w:val="28"/>
          <w:rtl w:val="true"/>
          <w:lang w:bidi="fa-IR"/>
        </w:rPr>
        <w:t xml:space="preserve">از گفته ربیع آورده که شبی هارون مرا طلبید ، و گفت برو نزد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رها کن و اینقدر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ببر و چقدر بار و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وی مراجعه و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وای بر تو می‌خواهی عهد شکنی‌کنم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کدام عهد ؟ گفت در حالی که خواب بودم سیاهی از بزرگترین سیاهان بر سینه‌ام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موسی بن جعفر را حبس کرده‌ای ؟ گفتم من او را آزاد کرده به وی خوبی می‌کنم ، از من عهد و پیمان گرفت ، سپس در حالی که نزدیک بود جانم برود از سینه‌ام برخاست ، ربیع می‌گوید نزد موسی بن جعفر علیهماالسلام رفتم ، حضرت را ایستاده در حال نماز دیدم نشستم تا از نماز فارغ شد ، گفتم پسر 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می‌رساند و به من فرمان داد که چقدر مال و بار برایت بار کنم و اینها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بجز این نیز مأموری انجام ده ، گفتم نه بحق خدا و بحقّ جدت</w:t>
      </w:r>
    </w:p>
    <w:p>
      <w:pPr>
        <w:pStyle w:val="BookText"/>
        <w:rPr/>
      </w:pPr>
      <w:r>
        <w:rPr>
          <w:rFonts w:ascii="IRNazanin" w:hAnsi="IRNazanin" w:eastAsia="IRNazanin"/>
          <w:color w:val="111111"/>
          <w:sz w:val="28"/>
          <w:sz w:val="28"/>
          <w:szCs w:val="28"/>
          <w:rtl w:val="true"/>
          <w:lang w:bidi="fa-IR"/>
        </w:rPr>
        <w:t xml:space="preserve">رسول اللّه صلی‌الله‌علیه‌و‌آله که بغیر از این دستوری ندارم ، فرمود مال و بارها را حاجتی ندارم چنانچه حقوق امّت در آنهاست ، گفتم شما را قسم می‌دهم که بپذیرید ، می‌ترسم که غضب کند ، حضرت فرمود هر چه نظرت هست انجام ده ، سپس نماز و دعا را از حضرت می‌آموزد در دعا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الأعْظَمِ دارد و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انا ممنّو به وصال بحرّه یا رب العالمین و در روایت امالی</w:t>
      </w:r>
      <w:r>
        <w:rPr>
          <w:rStyle w:val="FootnoteAnchor"/>
          <w:rtl w:val="true"/>
        </w:rPr>
        <w:footnoteReference w:id="832"/>
      </w:r>
      <w:r>
        <w:rPr>
          <w:rFonts w:ascii="IRNazanin" w:hAnsi="IRNazanin" w:eastAsia="IRNazanin"/>
          <w:color w:val="111111"/>
          <w:sz w:val="28"/>
          <w:sz w:val="28"/>
          <w:szCs w:val="28"/>
          <w:rtl w:val="true"/>
          <w:lang w:bidi="fa-IR"/>
        </w:rPr>
        <w:t xml:space="preserve">صدوق و ابن الشیخ و عیون اخبار الرضا علیه‌السلام نماز را چهار رکعت ذکر کرده و دعای معروف یا مخلص الشجر را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رفع ترس از چیزی نمازی وارد</w:t>
      </w:r>
      <w:r>
        <w:rPr>
          <w:rStyle w:val="FootnoteAnchor"/>
          <w:rtl w:val="true"/>
        </w:rPr>
        <w:footnoteReference w:id="833"/>
      </w:r>
      <w:r>
        <w:rPr>
          <w:rFonts w:ascii="IRNazanin" w:hAnsi="IRNazanin" w:eastAsia="IRNazanin"/>
          <w:color w:val="111111"/>
          <w:sz w:val="28"/>
          <w:sz w:val="28"/>
          <w:szCs w:val="28"/>
          <w:rtl w:val="true"/>
          <w:lang w:bidi="fa-IR"/>
        </w:rPr>
        <w:t xml:space="preserve">شده است که شب جمعه می‌خواند ، روز چهار شنبه و پنجشنبه و جمعه را روزه می‌گیرد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هر رکعت یکبار سوره حمد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قل هو اللّه را می‌خواند ، چون چهار رکعت خواند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سابِقَ الفَوت ، وَیا سامِعَ الصّوت ، ویا مُحییَ العِظامَ بعدَ المَوتِ وَهی رمیمٌ ، أَسألُکَ باسمکَ العظیمِ الأعظَمِ أنْ تُصَلّی عَلی مُحَمَّدٍ عَبْدِکَ وَرَسُولِکَ وَأهْلِ بَیْتِهِ الطّاهِرینَ وَتَعَجّل لیَ الفَرَجَ مِمّا أنا فیهِ بِرَحْمَتِکَ یا اَرْحَمَ الرّاحمین </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w:t>
      </w:r>
      <w:r>
        <w:rPr>
          <w:rStyle w:val="FootnoteAnchor"/>
          <w:rtl w:val="true"/>
        </w:rPr>
        <w:footnoteReference w:id="834"/>
      </w:r>
      <w:r>
        <w:rPr>
          <w:rFonts w:ascii="IRNazanin" w:hAnsi="IRNazanin" w:eastAsia="IRNazanin"/>
          <w:color w:val="111111"/>
          <w:sz w:val="28"/>
          <w:sz w:val="28"/>
          <w:szCs w:val="28"/>
          <w:rtl w:val="true"/>
          <w:lang w:bidi="fa-IR"/>
        </w:rPr>
        <w:t>را برای حاجت مهم در جمال الاسبوع بدون اسناد به امام ایراد کرده ، روز پنجشنبه هنگامی که روز بالا آمد غسل کرده ، دو رکعت نماز می‌خواند ، در رکعت اولی حمد و آیة الکرسی ، و در رکعت دوم الحمد و آخر سوره حشر و انا انزلناه فی لیلة القدر خوانده می‌شود ، چون سلام نماز را داد ،</w:t>
      </w:r>
    </w:p>
    <w:p>
      <w:pPr>
        <w:pStyle w:val="BookText"/>
        <w:rPr/>
      </w:pPr>
      <w:r>
        <w:rPr>
          <w:rFonts w:ascii="IRNazanin" w:hAnsi="IRNazanin" w:eastAsia="IRNazanin"/>
          <w:color w:val="111111"/>
          <w:sz w:val="28"/>
          <w:sz w:val="28"/>
          <w:szCs w:val="28"/>
          <w:rtl w:val="true"/>
          <w:lang w:bidi="fa-IR"/>
        </w:rPr>
        <w:t xml:space="preserve">قرآن را گرفته بالای سر قرار می‌دهد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 مَنْ أَرْسَلْتَهُ بِهِ إِلَی خَلْقِکَ وَبِحَقِّ کُلِّ آیَةٍ لَکَ فِیهِ ، وَبِحَقِّ کُلِّ مُوءْمِنٍ مَدَحْتَهُ فِیهِ ، وَبِحَقِّکَ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أَعْرَفُ بِحَقِّکَ مِنْکَ ، یَا سَیِّدِی بِاللّه‌ِ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بِحَقِّ مُحَمَّدٍ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بِحَقِّ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وَبِحَقِّ فَاطِمَةَ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سپس هر امامی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شمرده تا به امام زمان خود برسی ، اصْنَعْ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می‌خواهی ، انشاء اللّه برآورده می‌شود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دیگر مرسلاً از پیغمبر صلی‌الله‌علیه‌و‌آله </w:t>
      </w:r>
      <w:r>
        <w:rPr>
          <w:rStyle w:val="FootnoteAnchor"/>
          <w:rtl w:val="true"/>
        </w:rPr>
        <w:footnoteReference w:id="835"/>
      </w:r>
      <w:r>
        <w:rPr>
          <w:rFonts w:ascii="IRNazanin" w:hAnsi="IRNazanin" w:eastAsia="IRNazanin"/>
          <w:color w:val="111111"/>
          <w:sz w:val="28"/>
          <w:sz w:val="28"/>
          <w:szCs w:val="28"/>
          <w:rtl w:val="true"/>
          <w:lang w:bidi="fa-IR"/>
        </w:rPr>
        <w:t xml:space="preserve">برای حاجت در روز پنجشنبه وارد شده ، چهار رکعت ، در رکعت اولی الحمد یکبار و قل هو اللّه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دوم الحمد یک بار و قل هو اللّه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سوم الحمد یک بار و قل هو اللّه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چهارم الحمد یکبار و قل هو اللّه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و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به سلام یعنی دو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می‌خواند ، و بعد از سلام در رکعت آخر دو رکعت دوم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را بخواند ،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کرده در سجده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یا اللّه گفته ، و هر چه خواست دعا کند ، و از آن حضرت نقل شده هر که این نماز را بخواند و این گفته را بگوید ، اگر از خداوند در بر کنده شدن کوهها درخواست کند برکنده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 یا باران بخواهد بریزد ، بین او و بین خداوند مانعی نباشد ، و خداوند تعالی خشم دارد بر کسی که این نماز را خوانده و حاجت خود را نخواهد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مرسلی در مصباح</w:t>
      </w:r>
      <w:r>
        <w:rPr>
          <w:rStyle w:val="FootnoteAnchor"/>
          <w:rtl w:val="true"/>
        </w:rPr>
        <w:footnoteReference w:id="836"/>
      </w:r>
      <w:r>
        <w:rPr>
          <w:rFonts w:ascii="IRNazanin" w:hAnsi="IRNazanin" w:eastAsia="IRNazanin"/>
          <w:color w:val="111111"/>
          <w:sz w:val="28"/>
          <w:sz w:val="28"/>
          <w:szCs w:val="28"/>
          <w:rtl w:val="true"/>
          <w:lang w:bidi="fa-IR"/>
        </w:rPr>
        <w:t xml:space="preserve">از امام صادق علیه‌السلام برای حاجت آورده که روز پنجشنبه بعد از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 در هر رکعت فاتحه یکبار و انا انزلناه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دوتا دو رکعتی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دهد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دستهای خود را به سوی آسمان بالا برده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یا اللّه می‌گوید ، بعد سبّابه خود را حرکت داده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یا اللّه می‌گوید ، و یا رب یا رب می‌گوید تا نفس قطع شود ، سپس دستها را رو به روی خود قرار داده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می‌گوید ، آنگاه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أَفْضَلَ مَنْ رُجِیَ وَیَا خَیْرَ مَنْ دُعِیَ وَیَا أَجْوَدَ مَنْ سَمِحَ وَأَکْرَمَ مَنْ سُئِلَ ، یَا مَنْ لا یَعْزُبُ عَلَیْهِ مَا یَفْعَلُهُ ، یَا مَنْ حَیْثُ مَا دُعِیَ أَجَابَ ، أَسْأَلُکَ بِمُوجِبَاتِ رَحْمَتِکَ وَعَزَائِمِ مَغْفِرَتِکَ وَأَسْأَلُکَ بِأَسْمَائِکَ الْعِظَامِ ، وَبِکُلِّ اسْمٍ هُوَ لَکَ عَظِیمٌ وَأَسْأَلُکَ بِوَجْهِکَ الْکَرِیمِ وَبِفَضْلِکَ الْعَظِیمِ ، وَأَسْأَلُکَ بِاسْمِکَ الْعَظِیمِ الْعَظِیمِ ، دَیَّانِ الدِّینِ مُحْیِی الْعِظَامِ وَهِیَ رَمِیمٌ ، وَأَسْأَلُکَ بِأَنَّکَ اللّه‌ُ لا إِلَهَ إِلاّ أَنْتَ أَنْ تُصَلِّیَ عَلَی مُحَمَّدٍ وَآلِ مُحَمَّدٍ وَأَنْ تَقْضِیَ لِی حَاجَتِی وَتُیَسِّرَ لِی مِنْ أَمْرِی ، فَلا تُعَسِّرَ عَلَیَّ ، وَتُسَهِّلَ لِی مَطْلَبَ رِزْقِی مِنْ فَضْلِکَ الْوَاسِعِ ، یَا قَاضِیَ الْحَاجَاتِ ، یَا قَدِیراً عَلَی مَا لا یَقْدِرُ عَلَیْهِ غَیْرُکَ ، یَا أَرْحَمَ الرَّاحِمِینَ وَأَکْرَمَ الاْءَکْرَمِین </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مصباح المتهجد</w:t>
      </w:r>
      <w:r>
        <w:rPr>
          <w:rStyle w:val="FootnoteAnchor"/>
          <w:rtl w:val="true"/>
        </w:rPr>
        <w:footnoteReference w:id="837"/>
      </w:r>
      <w:r>
        <w:rPr>
          <w:rFonts w:ascii="IRNazanin" w:hAnsi="IRNazanin" w:eastAsia="IRNazanin"/>
          <w:color w:val="111111"/>
          <w:sz w:val="28"/>
          <w:sz w:val="28"/>
          <w:szCs w:val="28"/>
          <w:rtl w:val="true"/>
          <w:lang w:bidi="fa-IR"/>
        </w:rPr>
        <w:t>و جمال الاسبوع نمازی بدون اسناد به معصوم برای حاجت آورده که سه شنبه و چهارشنبه و پنجشنبه را روزه می‌گیرد شب شد قبل از افطار چیزی تصدق می‌دهد ، نماز عشاء را شب جمعه خوانده</w:t>
      </w:r>
    </w:p>
    <w:p>
      <w:pPr>
        <w:pStyle w:val="BookText"/>
        <w:rPr/>
      </w:pPr>
      <w:r>
        <w:rPr>
          <w:rFonts w:ascii="IRNazanin" w:hAnsi="IRNazanin" w:eastAsia="IRNazanin"/>
          <w:color w:val="111111"/>
          <w:sz w:val="28"/>
          <w:sz w:val="28"/>
          <w:szCs w:val="28"/>
          <w:rtl w:val="true"/>
          <w:lang w:bidi="fa-IR"/>
        </w:rPr>
        <w:t xml:space="preserve">فارغ شد به سجده رفته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بِوَجْهِکَ الْکَرِیمِ وَاسْمِکَ الْعَظِیمِ وَعَیْنِکَ الْمَاضِیَةِ أَنْ تُصَلِّیَ عَلَی مُحَمَّدٍ وَآلِهِ وَأَنْ تَقْضِیَ دَیْنِی وَتُوَسِّعَ عَلَیَّ فِی رِزْقِی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این عمل ادامه دهد خداوند روزی او را وسعت داده دینش را اداء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قدس‌سره در مصباح</w:t>
      </w:r>
      <w:r>
        <w:rPr>
          <w:rStyle w:val="FootnoteAnchor"/>
          <w:rtl w:val="true"/>
        </w:rPr>
        <w:footnoteReference w:id="838"/>
      </w:r>
      <w:r>
        <w:rPr>
          <w:rFonts w:ascii="IRNazanin" w:hAnsi="IRNazanin" w:eastAsia="IRNazanin"/>
          <w:color w:val="111111"/>
          <w:sz w:val="28"/>
          <w:sz w:val="28"/>
          <w:szCs w:val="28"/>
          <w:rtl w:val="true"/>
          <w:lang w:bidi="fa-IR"/>
        </w:rPr>
        <w:t xml:space="preserve">از محمد بن مسلم از گفته امام پنجم علیه‌السلام ذکر کرده هر آنگاه چیزی از غمّ دنیا به یکی از شما رسید ، چه مانع است که 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خوانده ، حمد و ثنای خدای را بجا آورده ، صلوات بر محمد و آل آن حضرت بفرستد ، و دست خود را دراز کرده بگوید دعاء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وسائل و جامع الأحادیث است </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جمال الاسبوع</w:t>
      </w:r>
      <w:r>
        <w:rPr>
          <w:rStyle w:val="FootnoteAnchor"/>
          <w:rtl w:val="true"/>
        </w:rPr>
        <w:footnoteReference w:id="839"/>
      </w:r>
      <w:r>
        <w:rPr>
          <w:rFonts w:ascii="IRNazanin" w:hAnsi="IRNazanin" w:eastAsia="IRNazanin"/>
          <w:color w:val="111111"/>
          <w:sz w:val="28"/>
          <w:sz w:val="28"/>
          <w:szCs w:val="28"/>
          <w:rtl w:val="true"/>
          <w:lang w:bidi="fa-IR"/>
        </w:rPr>
        <w:t xml:space="preserve">نمازی برای برآورده شدن حاجت در شب جمعه ذکر کرده که آخر شب خوانده می‌شود ، چهار رکعت است ، در رکعت اولی یک بار سوره حمد و یک بار سوره یس خوانده می‌شود ، سپس رکوع رفته ، چون سر از رکوع برداشت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سَأَلَکَ عِبَادِی عَنِّی فَإِنِّی قَرِیبٌ أُجِیبُ دَعْوَةَ الدَّاعِ إِذَا دَعَانِ فَلْیَسْتَجِیبُوا لِیْ وَلْیُؤْمِنُوا بِی لَعَلَّهُمْ یَرْشُدُونَ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نیز سوره حمد را دو بار و سوره یس را یک بار خوانده ، قنوت می‌خواند ، رکوع را انجام داده ، سر از رکوع برداشت ذکر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می‌خواند ، سپس</w:t>
      </w:r>
    </w:p>
    <w:p>
      <w:pPr>
        <w:pStyle w:val="BookText"/>
        <w:rPr/>
      </w:pPr>
      <w:r>
        <w:rPr>
          <w:rFonts w:ascii="IRNazanin" w:hAnsi="IRNazanin" w:eastAsia="IRNazanin"/>
          <w:color w:val="111111"/>
          <w:sz w:val="28"/>
          <w:sz w:val="28"/>
          <w:szCs w:val="28"/>
          <w:rtl w:val="true"/>
          <w:lang w:bidi="fa-IR"/>
        </w:rPr>
        <w:t xml:space="preserve">سجده رفته ، دو سجده را آورده ، تشهد را می‌خواند ، سلام نمی‌دهد ، برای رکعت سوم بایستد ، سوره حمد را سه بار و یس را یک بار می‌خواند ، بعد از رکوع این آیه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فَسَیَکْفِیکَهُمُ اللّه‌ُ وَهُوَ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سوره حمد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یس را یک بار می‌خواند ، رکوع کرده سر از رکوع برداشت ،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مَسَّنِیَ الضُّرُّ وَأَنتَ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نماز و سلام دادن سجده می‌کند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قسمت راست صورت را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و آل آن حضرت می‌فرستد ، و سمت چپ صورت را بر زمین نهاده این آیه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خواست دعا کرده انشاء اللّه مستجاب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دیگر</w:t>
      </w:r>
      <w:r>
        <w:rPr>
          <w:rStyle w:val="FootnoteAnchor"/>
          <w:rtl w:val="true"/>
        </w:rPr>
        <w:footnoteReference w:id="840"/>
      </w:r>
      <w:r>
        <w:rPr>
          <w:rFonts w:ascii="IRNazanin" w:hAnsi="IRNazanin" w:eastAsia="IRNazanin"/>
          <w:color w:val="111111"/>
          <w:sz w:val="28"/>
          <w:sz w:val="28"/>
          <w:szCs w:val="28"/>
          <w:rtl w:val="true"/>
          <w:lang w:bidi="fa-IR"/>
        </w:rPr>
        <w:t xml:space="preserve">برای حاجت شب جمعه و شب عید قربان از جمال الاسبوع بدون اسناد بمعصوم وارد شده ، دو رکعت است ، سوره حمد را تا ایاک نعبد وایاک نستعین خوانده ، و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سپس سوره حمد را تمام کرده ، قل هو اللّه احد را در هر رکعت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بعد از سلام نماز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کرده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هر حاجتی را درخواست می‌کند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حضرت خضر علیه‌السلام </w:t>
      </w:r>
      <w:r>
        <w:rPr>
          <w:rStyle w:val="FootnoteAnchor"/>
          <w:rtl w:val="true"/>
        </w:rPr>
        <w:footnoteReference w:id="841"/>
      </w:r>
      <w:r>
        <w:rPr>
          <w:rFonts w:ascii="IRNazanin" w:hAnsi="IRNazanin" w:eastAsia="IRNazanin"/>
          <w:color w:val="111111"/>
          <w:sz w:val="28"/>
          <w:sz w:val="28"/>
          <w:szCs w:val="28"/>
          <w:rtl w:val="true"/>
          <w:lang w:bidi="fa-IR"/>
        </w:rPr>
        <w:t xml:space="preserve">در شب جمعه برای حاجت ، چهار رکعت است دو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 در رکعت دوم تشهد خوانده سلام می‌دهد ، و در هر رکعت</w:t>
      </w:r>
    </w:p>
    <w:p>
      <w:pPr>
        <w:pStyle w:val="BookText"/>
        <w:rPr/>
      </w:pPr>
      <w:r>
        <w:rPr>
          <w:rFonts w:ascii="IRNazanin" w:hAnsi="IRNazanin" w:eastAsia="IRNazanin"/>
          <w:color w:val="111111"/>
          <w:sz w:val="28"/>
          <w:sz w:val="28"/>
          <w:szCs w:val="28"/>
          <w:rtl w:val="true"/>
          <w:lang w:bidi="fa-IR"/>
        </w:rPr>
        <w:t xml:space="preserve">سوره حمد را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 سپس این آیه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فَظَنَّ أَن لَن نَّقْدِرَ عَلَیْهِ فَنَادَی فِی الظُّلُمَاتِ أَن لاَّ إِلهَ إِلاَّ أَنتَ ، سُبْحَانَکَ إِنِّی کُنتُ مِنَ الظَّالِمِینَ فَاسْتَجَبْنَا لَهُ وَنَجَّیْنَاهُ مِنَ الْغَمِّ ، وَکَذلِکَ نُنْجِی الْمُؤْمِنِینَ ، وَأُفَوِّضُ أَمْرِی إِلَی اللّه‌َ ، إِنَّ اللّه‌َ بَصِیرٌ بِالْعِبَادِ ، فَوَقَاهُ اللّه‌ُ سَیِّئَاتِ مَا مَکَرُوا ، وَحَاقَ بِآلِ فِرْعَوْنَ 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نماز فارغ 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حاجت خود را بخواهد انشاء اللّه برآورده می‌شود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مهج الدعوات</w:t>
      </w:r>
      <w:r>
        <w:rPr>
          <w:rStyle w:val="FootnoteAnchor"/>
          <w:rtl w:val="true"/>
        </w:rPr>
        <w:footnoteReference w:id="842"/>
      </w:r>
      <w:r>
        <w:rPr>
          <w:rFonts w:ascii="IRNazanin" w:hAnsi="IRNazanin" w:eastAsia="IRNazanin"/>
          <w:color w:val="111111"/>
          <w:sz w:val="28"/>
          <w:sz w:val="28"/>
          <w:szCs w:val="28"/>
          <w:rtl w:val="true"/>
          <w:lang w:bidi="fa-IR"/>
        </w:rPr>
        <w:t xml:space="preserve">والبلد الأمین از بعض کتابها روایتی از ابی عبداللّه حسین بن محمد بزوفری نقل کرده ، که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هر که حاجتی به سوی خدا دارد ، شب جمعه بعد از نصف شب غسل کرده ، در جای نماز خود برود ، دو رکعت نماز بخواند ، در رکعت اولی حمد را می‌خواند ، به این آیه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سوره حمد را تکمیل کرده ، و یکبار سوره قل هو اللّه را بخواند ، و تسبیح رکوع وسجود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 ، و رکعت دوم را نیز مانند رکعت اولی خوانده ، این دعا را بخواند ، البته حاجتش هر چه باشد برآورده گشته مگر در قطع رحم دعا کند</w:t>
      </w:r>
      <w:r>
        <w:rPr>
          <w:rStyle w:val="FootnoteAnchor"/>
          <w:rtl w:val="true"/>
        </w:rPr>
        <w:footnoteReference w:id="8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کُنْتُ قَدْ عَصَیْتُکَ ، فَإِنِّی قَدْ أَطَعْتُکَ فِی أَحَبِّ الاْءَشْیَاءِ إِلَیْکَ وَهُوَ الاْءِیمَانُ بِکَ ، لَمْ أَتَّخِذْ لَکَ وَلَداً ، وَلَمْ أَدْعُ لَکَ شَرِیکاً ، مَنّاً مِنْکَ بِهِ عَلَیَّ ،</w:t>
      </w:r>
    </w:p>
    <w:p>
      <w:pPr>
        <w:pStyle w:val="BookText"/>
        <w:rPr/>
      </w:pPr>
      <w:r>
        <w:rPr>
          <w:rFonts w:ascii="IRNazanin" w:hAnsi="IRNazanin" w:eastAsia="IRNazanin"/>
          <w:color w:val="111111"/>
          <w:sz w:val="28"/>
          <w:sz w:val="28"/>
          <w:szCs w:val="28"/>
          <w:rtl w:val="true"/>
          <w:lang w:bidi="fa-IR"/>
        </w:rPr>
        <w:t xml:space="preserve">لا مَنّاً مِنِّی بِهِ عَلَیْکَ ، وَقَدْ عَصَیْتُکَ یَا إِلَهِی عَلَی غَیْرِ وَجْهِ الْمُکَابَرَةِ ، وَلا الْخُرُوجِ عَنْ عُبُودِیَّتِکَ ، وَلا الْجُحُودِ لِرُبُوبِیَّتِکَ ، وَلَکِنْ أَطَعْتُ هَوَایَ ، وَأَزَلَّنِی الشَّیْطَانُ ، فَلَکَ الْحُجَّةُ عَلَیَّ وَالْبَیَانُ ، فَإِنْ تُعَذِّبْنِی فَبِذُنُوبِی غَیْرَ ظَالِمٍ ، وَإِنْ تَغْفِرْ لِی وَتَرْحَمْنِی فَإِنَّکَ جَوَادٌ کَرِیمٌ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آمِناً مِنْ کُلِّ شَیْءٍ ، وَکُلُّ شَیْءٍ مِنْکَ خَائِفٌ حَذِرٌ ، أَسْأَلُکَ بِأَمْنِکَ مِنْ کُلِّ شَیْءٍ ، وَخَوْفِ کُلِّ شَیْءٍ مِنْکَ ، أَنْ تُصَلِّیَ عَلَی مُحَمَّدٍ وَآلِ مُحَمَّدٍ ، وَأَنْ تُعْطِیَنِی أَمَاناً لِنَفْسِی وَأَهْلِی وَوُلْدِی وَسَائِرِ مَا أَنْعَمْتَ بِهِ عَلَیَّ ، حَتَّی لا أَخَافَ أَحَداً ، وَلا أَحْذَرَ مِنْ شَیْءٍ أَبَداً ، إِنَّکَ عَلی کُلِّ شَیْءٍ قَدِیرٌ ، وَحَسْبُنَا اللّه‌ُ وَنِعْمَ الْوَکِیلُ ، یَا کَافِیَ إِبْرَاهِیمَ نُمْرُودَ ، وَیَا کَافِیَ مُوسَی فِرْعَوْنَ وَیَا کَافِیَ مُحَمَّدٍ صلّی اللّه علیه وآله الاْءَحْزَابَ ، أَسْأَلُکَ أَنْ تُصَلِّیَ عَلَی مُحَمَّدٍ وَآلِ مُحَمَّدٍ وَأَنْ تَکْفِیَنِی شَرَّ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آنکه از او می‌ترسد و نام پدرش را ببرد ، زود باشد شر آنکه از شرش می‌ترسد کفایت شود انشاء اللّه تعالی ، سپس سجده کرده ، حاجت خود را بخواهد و نزد پروردگار تضرع می‌کند ، چرا که هیچ مرد مؤمن و زن مؤمنه‌ای نیست ، این نماز را انجام داده و این دعا را بخواند مگر آنکه درهای آسمان برای اجابت بر وی گشوده گشته ، و در همان هنگام و شبش اجابت شده هر چه باشد ، و این از فضل خداوند بر ما و بر مردم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ضعیف</w:t>
      </w:r>
      <w:r>
        <w:rPr>
          <w:rStyle w:val="FootnoteAnchor"/>
          <w:rtl w:val="true"/>
        </w:rPr>
        <w:footnoteReference w:id="844"/>
      </w:r>
      <w:r>
        <w:rPr>
          <w:rFonts w:ascii="IRNazanin" w:hAnsi="IRNazanin" w:eastAsia="IRNazanin"/>
          <w:color w:val="111111"/>
          <w:sz w:val="28"/>
          <w:sz w:val="28"/>
          <w:szCs w:val="28"/>
          <w:rtl w:val="true"/>
          <w:lang w:bidi="fa-IR"/>
        </w:rPr>
        <w:t xml:space="preserve">صاحب جمال الاسبوع از سلمان فارسی رضی‌الله‌عنه از امیرالمؤمنین علیه‌السلام از پیغمبر صلی‌الله‌علیه‌و‌آله نمازی برای شب جمعه ذکر کرده ، چهار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یک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بار سوره فاتحة الکتاب ، و یک بار سوره جمعه ، و هر یک از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اعوذ برب الفلق وقل اعوذ برب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هو اللّه احد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آیة الکرسی و قل یا ایها الکافرون را یکبار می‌خواند ، و در هر رکعت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استغفار کرده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و آل آن حضرت صلی‌الله‌علیه‌و‌آله می‌فرستد ،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اِلـهَ اِلاَّ اللّه‌ُ وَاللّه‌ُ اَکْبَرُ وَلا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 سابق و اخیر او را آمرزیده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دنیائی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آخرت را از او برآورده می‌کند ،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برای او نوشته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محو فرموده ، هر چه بخواهد به او می‌دهد و اگر عاق والدین باشد او را می‌آمرزد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دیگر نیز در روایتی</w:t>
      </w:r>
      <w:r>
        <w:rPr>
          <w:rStyle w:val="FootnoteAnchor"/>
          <w:rtl w:val="true"/>
        </w:rPr>
        <w:footnoteReference w:id="845"/>
      </w:r>
      <w:r>
        <w:rPr>
          <w:rFonts w:ascii="IRNazanin" w:hAnsi="IRNazanin" w:eastAsia="IRNazanin"/>
          <w:color w:val="111111"/>
          <w:sz w:val="28"/>
          <w:sz w:val="28"/>
          <w:szCs w:val="28"/>
          <w:rtl w:val="true"/>
          <w:lang w:bidi="fa-IR"/>
        </w:rPr>
        <w:t xml:space="preserve">مرسل از پیغمبر صلی‌الله‌علیه‌و‌آله برای شب جمعه ذکر کرده در هر رکعت قل هو اللّه احد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و در آخر نماز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النبیّ العربیّ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 سابق و اخیر او را بخشیده ، تشنگی و گرسنگی قیامت را از وی برطرف کرده ، هر اندوه و افسردگی دارد از بین برده ، از شر شیطان و لشکریانش او را حفظ نموده ، هر چه از خداوند بخواهد به وی عطا می‌کند ، و نماز و روزه‌اش را قبول فرموده دعایش را مستجاب می‌کند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مصباح المتهجد</w:t>
      </w:r>
      <w:r>
        <w:rPr>
          <w:rStyle w:val="FootnoteAnchor"/>
          <w:rtl w:val="true"/>
        </w:rPr>
        <w:footnoteReference w:id="846"/>
      </w:r>
      <w:r>
        <w:rPr>
          <w:rFonts w:ascii="IRNazanin" w:hAnsi="IRNazanin" w:eastAsia="IRNazanin"/>
          <w:color w:val="111111"/>
          <w:sz w:val="28"/>
          <w:sz w:val="28"/>
          <w:szCs w:val="28"/>
          <w:rtl w:val="true"/>
          <w:lang w:bidi="fa-IR"/>
        </w:rPr>
        <w:t>و جمال الاسبوع روایتی ضعیف از داود بن کثیر به نقل از امام صادق علیه‌السلام ایراد کرده ، بر امام وارد شد ، حضرت را دید نماز</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می‌خواند و در قیام و رکوع و سجود قنوت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خشوع و خضوع این کارها را می‌آورد یا دعاء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 حضرت روی کریم خود را به او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 واللّه کسی این دو رکعت را نمی‌خواند و آنچه را من در نماز آوردم بیاورد و آتش را به چشم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جای خود برنخاستم تا حضرت آن را به من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نماز را از پدر نقل کرده از پدر درخواست می‌کند نماز را به او یاد دهد ، پدر می‌گوید می‌ترسم آن را ضایع سازی ، پسر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ان شاء اللّه ، به وی می‌گوید روز جمعه قبل از ظهر این دو رکعت را بخوان ، در رکعت اولی سوره حمد و انا انزلناه ، و در رکعت دوم حمد و قل هو اللّه احد را بخوان ، بعد از خواندن سوره قل هو اللّه دستها را قبل از رکوع بالا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إِلَهِی إِلَهِی أَسْأَلُکَ رَاغِباً وَأَقْصِدُکَ سَائِلاً ، وَاقِفاً بَیْنَ یَدَیْکَ ، مُتَضَرِّعاً إِلَیْکَ ، إِنْ أَقْنَطَتْنِی ذُنُوبِی نَشَّطَنِی عَفْوُکَ ، وَإِنْ أَسْکَتَنِی عَمَلِی أَنْطَقَنِی صَفْحُکَ ، فَصَلِّ عَلَی مُحَمَّدٍ وَأَهْلِ بَیْتِهِ ، فَأَسْأَلُکَ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کرده از تسبیح فارغ شدی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وُقُوفُ الْعَائِذِ بِکَ مِنَ النَّارِ ، یَا رَبِّ أَدْعُوکَ مُتَضَرِّعاً وَرَاکِعاً مُتَقَرِّباً إِلَیْکَ بِالذّلَّةِ خَاشِعاً ، فَلَسْتُ بِأَوَّلِ مُنْطَقٍ مِنْ حِشْمَةٍ مُتَذَلِّلاً ، أَنْتَ أَحَبُّ إِلَیَّ مَوْلایَ ، أَنْتَ أَحَبُّ إِلَیَّ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سجده کردی دستهای خود را مانند کسی که حاجت می‌خواهد پهن کرده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رَبِّیَ الاْءَعْلَی وَبِحَمْدِهِ ، رَبِّ هَذِهِ یَدَایَ مَبْسُوطَتَانِ بَیْنَ یَدَیْکَ ، هَذِهِ جَوَامِعُ بَدَنِی خَاضِعَةً بِفِنَائِکَ وَهَذِهِ أَسْبَابِی مُجْتَمِعَةً لِعِبَادَتِکَ ، لا أَدْرِی بِأَیِّ نَعْمَائِکَ أقْلَبُ وَلاِءَیِّهَا أَقْصِدُ ؟ لِعِبَادَتِکَ ، أَلِمَسْأَلَتِکَ ، أَمِ الرَّغْبَةِ إِلَیْکَ ، فَامْلأْ قَلْبِی خَشْیَةً مِنْکَ ، وَاجْعَلْنِی فِی کُلِّ حَالاتِی لَکَ قَصْدِی وأَنْتَ سَیِّدِی فِی کلّ مَکَانٍ وَإِنْ حَجَبْتَ عَنْکَ أَعْیُنَ النَّاظِرِینَ إِلَیْکَ ،</w:t>
      </w:r>
    </w:p>
    <w:p>
      <w:pPr>
        <w:pStyle w:val="BookText"/>
        <w:rPr/>
      </w:pPr>
      <w:r>
        <w:rPr>
          <w:rFonts w:ascii="IRNazanin" w:hAnsi="IRNazanin" w:eastAsia="IRNazanin"/>
          <w:color w:val="111111"/>
          <w:sz w:val="28"/>
          <w:sz w:val="28"/>
          <w:szCs w:val="28"/>
          <w:rtl w:val="true"/>
          <w:lang w:bidi="fa-IR"/>
        </w:rPr>
        <w:t xml:space="preserve">أَسْأَلُکَ بِکَ إِذْ جَعَلْتَ فِیَّ طَمَعاً فِیکَ لِعَفْوِکَ ، أَنْ تُصَلِّیَ عَلَی مُحَمَّدٍ وَآلِ مُحَمَّدٍ وَتَرْحَمَ مَنْ یَسْأَلُکَ وَهُوَ مَنْ قَدْ عَلِمْتَ بِکَمَالِ عُیُوبِهِ وَذُنُوبِهِ ، لَمْ یَبْسُطْ إِلَیْکَ یَدَهُ إِلاّ ثِقَةً بِکَ وَلا لِسَانَهُ إِلاّ فَرَحاً بِکَ ، فَارْحَمْ مَنْ کَثُرَ ذَنْبُهُ عَلَی قِلَّتِهِ ، وَقَلَّتْ ذُنُوبُهُ فِی سَعَةِ عَفْوِکَ وَجَرَّأَنِی جُرْمِی وَذَنْبِی بِمَا جَعَلْتَ مِنْ طَمَعٍ إِذَا یَئِسَ الْغَرُورُ الْجَهُولُ مِنْ فَضْلِکَ ، أَنْ تُصَلِّیَ عَلَی مُحَمَّدٍ وَآلِ مُحَمَّدٍ وَأَسْأَلُکَ لاِءِخْوَانِی فِیکَ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نشسته بعد سجده دوم را آورده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هَدَانِی إِلَیْهِ وَدَلَّنِی حَقِیقَةَ الْوُجُودِ عَلَیْهِ ، وَسَاقَنِی مِنَ الْحَیْرَةِ إِلَی مَعْرِفَتِهِ وَبَصَّرَنِی رُشْدِی بِرَأْفَتِهِ صَلِّ عَلَی مُحَمَّدٍ وَآلِ مُحَمَّدٍ وَاقْبَلْنِی عَبْداً وَلا تَذَرْنِی فَرْداً ، أَنْتَ أَحَبُّ إِلَیَّ مَوْلایَ ، أَنْتَ أَحَبُّ إِلَیَّ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داود گفت قسم بخدا ، بتحقیق جعفر بن محمد علیهماالسلام برای من در حالی که رو به قبله بود قسم بر این دو رکعت خورد ، هیچکس از این نماز از نزد خدای تعالی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مگر آمرزیده شده و اگر حاجتی دارد خداوند آن را برآورد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معروف است به کامله در جمال الاسبوع</w:t>
      </w:r>
      <w:r>
        <w:rPr>
          <w:rStyle w:val="FootnoteAnchor"/>
          <w:rtl w:val="true"/>
        </w:rPr>
        <w:footnoteReference w:id="847"/>
      </w:r>
      <w:r>
        <w:rPr>
          <w:rFonts w:ascii="IRNazanin" w:hAnsi="IRNazanin" w:eastAsia="IRNazanin"/>
          <w:color w:val="111111"/>
          <w:sz w:val="28"/>
          <w:sz w:val="28"/>
          <w:szCs w:val="28"/>
          <w:rtl w:val="true"/>
          <w:lang w:bidi="fa-IR"/>
        </w:rPr>
        <w:t xml:space="preserve">به دو طریق از امام صادق علیه‌السلام از پدرش از جدش علی بن ابی طالب علیهم السلام از گفته پیغمبر صلی‌الله‌علیه‌و‌آله آورده ، هر که روز جمعه چهار رکعت نماز قبل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یا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در هر رکعت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فاتحة الکتاب و هر یک از سوره‌های قل اعوذ برب الفلق و قل اعوذ برب الناس و قل هو اللّه احد و قل یا ایها الکافرون را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آیة الکرسی بخواند ، و در روایت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انا انزلناه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اَنَّهُ لا اِلـهَ اِلاّ هُوَ، وَالْمَلاآئِکَةُ وَاُولُوا الْعِلْمِ قآئِما بِالْقِسْطِ،لااِلـهَ‌اِلاّ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بعد از فراغ از نماز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 اللّه‌َ ربّی وأتُوبُ</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الَّذی لا اِلـهَ اِلاّ هُوَ الْحَیُّ الْقَیُّومُ غافِرَ الذّنبِ واسِعُ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درود بر پیغمبر و آل محمد علیهم‌السلام بفرستد ، سپس این دعاء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الطَّیِّبِینَ الطَّاهِرِینَ الصَّادِقِینَ کَمَا أَنْتَ ، وَهُمْ بِکَ وَمِنْکَ أَهْلُهُ وَاکْفِنِی بِمُحَمَّدٍ وَآلِهِ صَلَوَاتُکَ عَلَیْهِ وَعَلَیْهِمْ کُلَّ مُهِمٍّ ، وَاقْضِ لِی بِهِمْ کُلَّ حَاجَةٍ مَعَ حَوَائِجِ الدُّنْیَا وَالآْخِرَةِ ، وَوَفِّقْنِی لِمَا یُرْضِیکَ عَنِّی ، وَأَرْشِدْنِی لِلَّذِی هُوَ أَفْضَلُ ، وَاعْصِمْنِی فِی جَمِیعِ أُمُورِی ، وَأَعِذْنِی مِنَ الشَّیْطَانِ الرَّجِیمِ ، وَلا تُسَلِّطْهُ عَلَیَّ طَرْفَةَ عَیْنٍ ، وَلا أَقَلَّ مِنْ ذَلِکَ وَلا أَکْثَرَ ، وَامْنَعْنِی أَنْ یَفْرُطَ عَلَیْنا أَوْ أَنْ یَطْغی ، أَوْ أَنْ یَصِلَ إِلَیَّ مِنْهُ مَکْرُوهٌ أَوْ أَذًی أَوْ یَسْتَفْزِعَنِی ، أَوْ یُزَیِّنَ لِی ارْتِکَابَ مَا فِیهِ سَخَطُکَ ، وَالْبُعْدَ مِنْ رِضْوَانِکَ ، إِنَّکَ تَفْعَلُ مَا تَشَاءُ وَتَحْکُمُ مَا تُرِیدُ ، اللَّهُمَّ صَلِّ عَلَی مُحَمَّدٍ وَآلِ مُحَمَّدٍ ، وَانْظُرْ إِلَیَّ فِی وَقْتِی هَذَا وَفِی جَمِیعِ أَوْقَاتِی ، نَظْرَةً یَکُونُ لِی فِیهَا الْخِیَرَةُ لِلدُّنْیَا وَالآْخِرَةِ ، وَتُقَلِّبُنِی مَعَهَا عَنْ مَوْضِعِی بِالْمَغْفِرَةِ وَالرَّحْمَةِ ، وَتَجْعَلُنِی مِنْ عُتَقَائِکَ وَطُلَقَائِکَ مِنَ النَّارِ ، اللَّهُمَّ صَلِّ عَلَی مُحَمَّدٍ وَآلِهِ وَاجْعَلْنِی وَأَهْلِی وَمَنْ أَعْنِی بِهِ وَأَحْزَنُ لَهُ فِی وَدَائِعِکَ وَأَمَانِکَ وَعِیَاذِکَ وَجِوَارِکَ وَحِرَاسَتِکَ ، وَصِیَانَتِکَ ، وَکِلاءَتِکَ ، وَحِیَاطَتِکَ ، وَرِعَایَتِکَ ، وَحِمَایَتِکَ ، وَمُرَاعَاتِکَ ، حَیْثُ کُنْتَ وَأَیْنَ حَلَلْتَ فِی بَرٍّ أَوْ بَحْرٍ أَوْ سَهْلٍ أَوْ جَبَلٍ وَاکْفِنَا شَرَّ کُلِّ عَدُوٍّ وَبَاغٍ وَحَاسِدٍ وَلِصٍّ وَمُعَانِدٍ وَفَرِیدٍ وَکَائِدٍ وَغَاصِبٍ وَظَالِمٍ وَمُخَاصِمٍ وَمِنْ شَرِّ کُلِّ ذِی شَرٍّ وَمِنْ شَرِّ الْجِنِّ وَالاْءِنْسِ وَخُذْهُ مِنْ بَیْنِ یَدَیْهِ وَمِنْ خَلْفِهِ وَعَنْ یَمِینِهِ وَعَنْ شِمَالِهِ وَمِنْ فَوْقِهِ وَمِنْ تَحْتِهِ وَطُمَّهُ بِالْبَلاءِ طَمّاً وَغُمَّهُ بِالْبَلاءِ غَمّاً وَقُمَّهُ بِهِ قَمّاً وَاجْتَثَّهُ عَنْ جُدَدِ الاْءَرْضِ وَارْمِهِ بِبَلِیَّةٍ لا أُخْتَ لَهَا وَامْنَعْهُ مِنْ أَنْ یَفْرُطَ عَلَیْنَا أَوْ أَنْ یَطْغَی أَوْ أَنْ یَصِلَ إِلَیْنَا بِمَکْرُوهٍ وَأَذًی وَاحْلُلْ بِهِ کُلَّ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بَلاءٍ وَأَنْزِلْ بِسَاحَتِهِ وَعَقْوَتِهِ کُلَّ لاَءْوَاءٍ وَلا تُمْهِلْهُ لَحْظَةً وَلا طَرْفَةَ عَیْنٍ أَبَداً إِنَّکَ عَلَی کُلِّ شَیْءٍ قَدِیرٌ ، اللَّهُمَّ صَلِّ عَلَی مُحَمَّدٍ وَآلِ مُحَمَّدٍ ، وَافْعَلْ بِی مَا أَنْتَ أَهْلُهُ ، وَامْنُنْ عَلَیَّ بِالْعَفْوِ عَنْ ذُنُوبِی ، وَالتَّعَمُّدِ لِخَطَایَایَ ، وَالصَّفْحِ عَنْ جَرَائِرِی ، وَالْمُسَامَحَةِ لِی ، وَتَرْکِ مُوءَاخَذَتِی بِجَهْلِی وَسُوءِ عَمَلِی ، وَاعْفُ عَنِّی ، وَاغْفِرْ لِی قَبِیحَ مَا کَانَ مِنِّی بِحُسْنِ مَا عِنْدَکَ ، یَامَنْ إِذَا وَعَدَ وَفَی ، وَإِذَا تَوَعَّدَ عَفَا ، یَامَنْ یَعْفُو عَنِ السَّیِّئَاتِ ، وَیَعْلَمُ مَا یَفْعَلُ عِبَادُهُ ، یَامَنْ یَأْمُرُ بِالْعَفْوِ وَالتَّجَاوُزِ ، صَلِّ عَلَی مُحَمَّدٍ وَآلِ مُحَمَّدٍ ، وَاعْفُ عَنِّی ، وَتَجَاوَزْ ، یَاکَرِیمُ یَاکَرِیمُ ، یَاأَکْرَمَ مِنْ کُلِّ کَرِیمٍ ، وَأَرْأَفَ مِنْ کُلِّ رَءُوفٍ ، وَأَعْطَفَ مِنْ کُلِّ عَطُوفٍ ، صَلِّ عَلَی مُحَمَّدٍ وَآلِ مُحَمَّدٍ وَأَنْعِمْ عَلَیَّ بِالْعَفْوِ وَالْعَافِیَةِ وَالْمَغْفِرَةِ وَالرَّحْمَةِ ، أَنْتَ یَاسَیِّدِی قُلْتَ فَمَنْ عَفا وَأَصْلَحَ فَأَجْرُهُ عَلَی اللّه‌ِ ، یَاکَرِیمُ یَاغَفُورُ یَاجَوَادُ یَامُحْسِنُ یَامُجْمِلُ یَامُنْعِمُ یَامُفْضِلُ ، یَاأَرْحَمَ مَنِ اسْتُرْحِمَ ، وَأَجْوَدَ مَنْ سُئِلَ ، وَأَکْرَمَ مَنْ أَعْطَی ، صَلِّ عَلَی مُحَمَّدٍ وَآلِ مُحَمَّدٍ ، وَانْظُرْ إِلَیَّ بِعَیْنِکَ الرَّحِیمَةِ نَظْرَةً تَکُونُ لِی فِیهَا الْخِیَرَةُ ، وَمَعَهَا الْمَغْفِرَةُ وَالرِّضْوَانُ ، وَأَعْتِقْنِی مِنَ النَّارِ ، وَأَنْقِذْنِی مِنَ النَّارِ ، وَفُکَّ رَقَبَتِی مِنَ النَّارِ وَأَدْخِلْنِی الْجَنَّةَ یَارَحْمَانُ ، وَزَوِّجْنِی مِنَ الْحُورِ الْعِینِ ، وَوَفِّقْنِی لِمَا یُرْضِیکَ عَنِّی ، وَطَهِّرْنِی مِنَ الذُّنُوبِ ، وَطَهِّرْ قَلْبِی مِنَ الذَّنْبِ ، وَطَهِّرْ جَسَدِی مِنَ الدَّنَسِ ، وَعَیْنِی مِنَ الْخِیَانَةِ ، وَصَدْرِی مِنَ الْوَسْوَاسِ وَالْحَرَجِ ، وَلا تُخْرِجْنِی مِنَ الدُّنْیَا إِلاّ وَأَنْتَ عَنِّی رَاضٍ ، یَاأَرْحَمَ الرَّاحِمِینَ ، اللَّهُمَّ صَلِّ عَلَی مُحَمَّدٍ وَآلِ مُحَمَّدٍ ، وَارْزُقْنِی رِزْقاً وَاسِعاً حَلالاً طَیِّباً صَبّاً صَبّاً هَنِیئاً مَرِیئاً عَفِیّاً دَارّاً عَاجِلاً سَیْحاً سَیْحاً سَرِیعاً وَشِکاً ، تُغْنِینِی بِهِ عَنْ جَمِیعِ خَلْقِکَ ، وَتَصُونُنِی بِهِ عَمَّنْ سِوَاکَ ، وَسَهِّلْ لِی مِنْ أَمْرِی مَا قَدْ عَسُرَ ، وَأَصْلِحْ لِی مَا فَسَدَ ، یَالَطِیفُ یَالَطِیفُ ، أَسْتَلْطِفُ اللّه‌َ اللَّطِیفَ لِمَا أَخَافُ وَأَحْذَرُ تَغْیِیرَهُ أَنْ یُیَسِّرَ ، یَامَنِ الْعُسْرُ عَلَیْهِ سَهْلٌ یَسِیرٌ ، أَسْأَلُکَ بِخَفِیِّ لُطْفِکَ ، وَبِمُحَمَّدٍ حَبِیبِکَ وَبِآلِهِ الطَّیِّبِینَ صَفْوَتِکَ أَنْ تُصَلِّیَ عَلَی مُحَمَّدٍ ، وَأَنْ تُلَطِّفَ</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 بِلُطْفِکَ اللَّطِیفِ الْخَفِیِّ وَتَفَضَّلَ عَلَیَّ بِرَحْمَتِکَ وَجُودِکَ ، وَتُوَحِّدَنِی بِنَظَرِکَ وَنَصْرِکَ ، وَتَجْعَلَنِی مِمَّنْ رَضِیتَ عَنْهُ فَأَرْضَیْتَهُ ، وَتَوَکَّلَ عَلَیْکَ فَکَفَیْتَهُ ، وَسَأَلَکَ فَأَسْعَفْتَهُ ، وَأَمَّلَکَ فَکُنْتَ عِنْدَ أَمَلِهِ ، یَاأَمَلِی ، یَاثِقَتِی وَرَجَائِی ، یَاعُدَّتِی ، یَاکَهْفِی یَاسَیِّدِی یَاسَیِّدِی ، یَامُعْتَمَدِی ، یَا مَفْزَعِی ، یَامَنْ هُوَ وَلِیِّی فِی کُلِّ شِدَّةٍ ، وَعَلَیْهِ تَوَکُّلِی فِی کُلِّ کُرْبَةٍ ، وَذُخْرِی وَذَخِیرَتِی فِی کُلِّ نَائِبَةٍ وَضَرُورَةٍ ، وَعُدَّتِی وَعِیَاذِی مِنْ کُلِّ مَرَضٍ وَعِلَّةٍ ، اللَّهُمَّ صَلِّ عَلَی مُحَمَّدٍ وَآلِهِ ، وَهَبْ لِی وَلِوَالِدَیَّ وَلِوَلَدِی وَذَوِی عِنَایَتِی ، الْعَافِیَةَ الشَّافِیَةَ الْکَافِیَةَ الدَّائِمَةَ التَّامَّةَ السَّابِغَةَ الْکَامِلَةَ ، وَأَدِمْهَا لَنَا وَانْشُرْهَا عَلَیْنَا ، وَامْسَحْ عَلَیْنَا یَدَکَ یَدَ الْعَافِیَةِ ، وَهَبْ لَنَا عَافِیَةً ، فِی أَثَرِ عَافِیَةٍ مُتَّصِلَةً بِعَافِیَةٍ عَافِیَةً تَشْتَمِلُ عَلَی عَافِیَةٍ تُحِیطُ الْعَافِیَةَ ، عَافِیَةً فِی الدُّنْیَا وَعَافِیَةً فِی الآْخِرَةِ عَافِیَةً شَافِیَةً کَافِیَةً تَامَّةً دَائِمَةً مُتَتَابِعَةً مُتَرَادِفَةً مُتَّصِلَةً مُتَرَاکِمَةً مُتَضَاعِفَةً مُتَوَالِیَةً ، یَاوَهَّابُ یَاکَرِیمُ اللَّهُمَّ صَلِّ عَلَی مُحَمَّدٍ وَآلِهِ ، وَاقْضِ عَنِّی الدَّیْنَ ، وَخَلِّصْنِی مِنْ أَذَاهُ وَبَلِیَّتِهِ وَسَهِّلْ لِیَ الْخُرُوجَ إِلَی کُلِّ ذِی حَقٍّ مِنْ حَقِّهِ ، وَتَحَمَّلْ عَنِّی یَامَوْلایَ مَظَالِمَ عِبَادِکَ وَتَبَعَاتِهِمْ ، وَهَبْ لِی مَا بَیْنِی وَبَیْنَکَ ، وَاسْتَوْهِبْ لِی مَا بَیْنِی وَبَیْنَ خَلْقِکَ ، یَامَنْ لا تَنْقُصُ خَزَائِنُهُ وَلا یَبِیدُ مَا عِنْدَهُ ، صَلِّ عَلَی مُحَمَّدٍ وَآلِهِ ، وَجُدْ لِی بِمَا لا یَنْقُصُکَ ، وَاعْفُ لِی عَمَّا لا یَضُرُّکَ ، اللَّهُمَّ صَلِّ عَلَی مُحَمَّدٍ وَآلِهِ وَاکْفِنِی مَئُونَةَ مَنْ یُعَادِینِی وَیَبْغِینِی وَیَکِیدُنِی وَیُخْلِفُنِی مِمَّا لا عِلْمَ لِی بِهِ وَبِمَا أَنَا فِی غَفْلَةٍ عَنْهُ ، وَخُذْهُ مِنْ مَأْمَنِهِ وَمِنْ بَیْنِ یَدَیْهِ وَمِنْ خَلْفِهِ وَعَنْ یَمِینِهِ وَعَنْ شِمَالِهِ وَمِنْ فَوْقِهِ وَمِنْ تَحْتِهِ ، وَلا تُمْهِلْهُ لَحْظَةً وَلا طَرْفَةَ عَیْنٍ ، إِنَّکَ عَلَی کُلِّ شَیْءٍ قَدِیرٌ ، اللَّهُمَّ صَلِّ عَلَی مُحَمَّدٍ وَآلِهِ ، وَارْزُقْنِی الْحَجَّ إِلَی بَیْتِکَ الْحَرَامِ ، وَزِیَارَةَ قَبْرِ نَبِیِّکَ مُحَمَّدٍ صلی‌الله‌علیه‌و‌آله فِی عَامِی هَذَا وَفِی کُلِّ عَامٍ ، مَا أَبْقَیْتَنِی فِی یُسْرٍ مِنْکَ وَعَافِیَةٍ ، فِی سَعَةِ رِزْقٍ وَکِفَایَةٍ وَخَیْرٍ وَسَعَادَةٍ وَسَلامَةٍ وَغِبْطَةٍ ، إِنَّکَ عَلَی کُلِّ شَیْءٍ قَدِیرٌ ، اللَّهُمَّ صَلِّ عَلَی مُحَمَّدٍ وَآلِهِ ، وَانْشُرْ عَلَیَّ رَحْمَتَکَ ، وَافْتَحْ لِی أَبْوَابَ مَغْفِرَتِکَ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وَافْتَحْ لِی أَبْوَابَ سَعَتِکَ وَافْتَحْ لِی أَبْوَابَ رِزْقِکَ ، وَافْتَحْ لِی أَبْوَابَ غِنَاکَ ، وَافْتَحْ لِی أَبْوَابَ تَوْفِیقِکَ ، وَافْتَحْ لِی أَبْوَابَ تَیْسِیرِکَ ، وَافْتَحْ لِی أَبْوَابَ عِصْمَتِکَ ، وَافْتَحْ لِی أَبْوَابَ عَفْوِکَ ، وَافْتَحْ لِی أَبْوَابَ عَافِیَتِکَ وَافْتَحْ لِی أَبْوَابَ جَوَامِعِ الْخَیْرِ وَالْبَرَکَاتِ وَالسَّعَادَاتِ وَالْمَعُونَاتِ وَالْکِفَایَاتِ وَالْوِقَایَاتِ وَالاْءَرْزَاقِ الدَّارَّةِ مِنْ خَزَائِنِکَ الْوَاسِعَاتِ ، وَأَغْلِقْ عَنِّی أَبْوَابَ الشُّرُورِ وَالآْثَامِ وَالاْءَحْلامِ وَالاْءَسْقَامِ وَالاْءَوْرَامِ وَالاْءَمْرَاضِ وَالْعِلَلِ وَالْعَاهَاتِ وَالآْفَاتِ وَاللَّوَازِبِ وَالْمَصَائِبِ وَالْمُهِمَّاتِ وَالشَّدَائِدِ وَالْکُرُبَاتِ وَالرَّزِیَّاتِ وَالْفَجِیعَاتِ وَالْحَادِثَاتِ وَالاْءَذِیَّاتِ وَالْهُمُومِ وَالْغُمُومِ وَالْفَقْرِ وَالْغَدْرِ وَالْمَکْرِ وَالْخَتْرِ وَالْکُفْرِ ، وَعَذَابِ الْقَبْرِ وَبَلِیَّةٍ أَعْدَمُ عَلَیْهَا الصَّبْرَ ، إِنَّکَ عَلَی کُلِّ شَیْءٍ قَدِیرٌ ، اللَّهُمَّ قَدْ أَمَّلْتُکَ یَامَوْلایَ فَلا تُخَیِّبْنِی ، وَرَجَوْتُکَ فَلا تَقْطَعْ رَجَائِی ، دَعْوَتُکَ یَاإِلَهِی فَلا تَرُدَّ دُعَائِی ، وَابْتَهَلْتُ إِلَیْکَ فَلا تُعْرِضْ عَنِّی یَا مُعْتَمَدِی ، وَتَقَرَّبْتُ إِلَیْکَ بِنَبِیِّکَ مُحَمَّدٍ وَآلِهِ الطَّاهِرِینَ صَلَوَاتُکَ عَلَیْهِ وَعَلَیْهِمْ ، فَاقْضِ حَوَائِجَنَا صَغِیرَهَا وَکَبِیرَهَا ، مَا ذَکَرْتُهُ وَنَسِیتُهُ مِنْهَا ، مَا قَصَدْتُهُ أَوْ سَهَوْتُ عَنْهُ ، وَمَا أَنْتَ أَعْلَمُ بِهِ وَجَمِیعَ مَا أَنْتَ أَحْصَی لِقَدْرِهِ وَأَنْتَ أَحْصَی لِذُنُوبِی مِنِّی فَاغْفِرْهَا لِی ، یَاإِلَهِی إِنَّ ذُنُوبِی کَثِیرَةٌ ، وَأَفْعَالِی سَیِّئَةٌ وَجَرَائِرِی وَإِجْرَامِی عَظِیمَةٌ ، وَإِقْدَامِی وَاجْتِرَائِی أَکْثَرُ مِنْ أَنْ یُحْصَی أَوْ یُعَدُّ أَوْ یُذْکَرُ أَوْ یُنْشَرُ ، وَاعْتِمَادِی یَاسَیِّدِی عَلَی عَفْوِکَ وَعَلَی مَا وَعَدْتَ بِهِ مِنْ فَضْلِکَ ، فَإِنَّکَ یَاسَیِّدِی قُلْتَ وَقَوْلُکَ الْحَقُّ ، یاعِبادِیَ الَّذِینَ أَسْرَفُوا عَلی أَنْفُسِهِمْ لا تَقْنَطُوا مِنْ رَحْمَةِ اللّه‌ِ ، إِنَّ اللّه‌َ یَغْفِرُ الذُّنُوبَ جَمِیعاً ، إِنَّهُ هُوَ الْغَفُورُ الرَّحِیمُ ، فَاغْفِرْ لِی مَا قَدَّمْتُ وَمَا أَخَّرْتُ وَمَا أَسْرَرْتُ وَمَا أَعْلَنْتُ وَأَخْطَأْتُ وَتَعَمَّدْتُ وَحَفِظْتُ وَنَسِیتُ وَعَلِمْتُ وَشَهِدْتُ ، وَرَحْمَتُکَ وَسِعَتْ کُلَّ شَیْءٍ وَأَنَا شَیْءٌ ، فَلْتَسَعْنِی رَحْمَتُکَ یَاأَرْحَمَ الرَّاحِمِینَ ، مَغْفِرَتُکَ یَاسَیِّدِی أَعْظَمُ مِنْ کُلِّ شَیْءٍ فَتَفَضَّلْ بِهَا عَلَیَّ ، اغْفِرْ لِی یَاسَیِّدِی مَا تُبْتُ إِلَیْکَ مِنْهُ ثُمَّ عُدْتُ فِیهِ ، وَاغْفِرْ لِی یَاسَیِّدِی مَا آلَیْتُ عَلَی نَفْسِی أَنْ لا آتِیَهُ ، وَتَغَمَّدْ لِی مَا أَکْذِبُ عَلَی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نَفْسِی الاْءِقْلاعَ مِنْهُ ثُمَّ لَمْ أَفِ بِهِ وَاصْفَحْ عَمَّا جَعَلْتُ عَلَی نَفْسِی عِنْدَ الشَّدَائِدِ وَالْعِلَلِ وَالاْءَخْطَارِ وَالإضْطِرَارِ وَالْمَرَضِ أَنْ لا أَفْعَلَهُ ، فَلَمَّا أَقَلْتَ وَأَنْهَضْتَ وَعَافَیْتَ وَأَتْمَمْتَ لَمْ یَکُنْ مِنِّی وَفَاءٌ بِهِ ، یَاغَافِرَ الذَّنْبِ ، یَاسَاتِرَ الْعُیُوبِ ، یَاکَاشِفَ الضُّرِّ عَنْ أَیُّوبَ ، صَلِّ عَلَی مُحَمَّدٍ وَآلِ مُحَمَّدٍ ، وَاکْشِفْ ضُرِّی بِرَحْمَتِکَ وَأَقِلَّ عَثْرَتِی بِعِزَّتِکَ ، اللَّهُمَّ صَلِّ عَلَی مُحَمَّدٍ وَآلِهِ ، وَاجْعَلْ لِی فِی نَفْسِی وَأَهْلِی وَمَالِی وَوَلَدِی وَوَالِدَیَّ وَمَنْ یَعْنِینِی أَمْرُهُ وَیَخُصُّنِی ، الْبَرَکَةَ التَّامَّةَ ، وَکُنْ لِی وَلَهُمْ رَاحِماً وَوَلِیّاً وَحَافِظاً وَنَاصِراً وَرَازِقاً وَمُعِیناً ، وَاجْعَلْنِی فِی وَدَائِعِکَ وَأَمَانِکَ وَحِرْزِکَ وَحَرَاسَتِکَ وَصِیَانَتِکَ وَخَیْرِ مَا جَرَتْ بِهِ الْمَقَادِیرُ مِنْ عِنْدِکَ یَاأَرْحَمَ الرَّاحِمِینَ ، اللَّهُمَّ صَلِّ عَلَی مُحَمَّدٍ وَآلِ مُحَمَّدٍ ، وَمَا قَسَمْتَ لِی مِنْ قِسْمٍ أَوْ رَزَقْتَنِی مِنْ رِزْقٍ فَاجْعَلْهُ حَلالاً طَیِّباً وَاسِعاً مُبَارَکاً قَرِیبَ الْمَطْلَبِ ، سَهْلَ الْمَأْخَذِ فِی یُسْرٍ مِنْکَ وَعَافِیَةٍ وَسَلامَةٍ وَسَعَادَةٍ ، إِنَّکَ عَلَی کُلِّ شَیْءٍ قَدِیرٌ ، اللَّهُمَّ صَلِّ عَلَی مُحَمَّدٍ وَآلِ مُحَمَّدٍ ، وَوَسِّعْ رِزْقِی أَبَداً مَا أَبْقَیْتَنِی وَثَمِّرْهُ وَوَفِّرْهُ وَلا تُکَدِّرْهُ ، وَلا تُعَسِّرْهُ ، وَسَهِّلْهُ ، وَلا تُنَکِّدْهُ ، وَإِنْ کَانَ فِی أُمِّ الْکِتَابِ عِنْدَکَ أَنِّی شَقِیٌّ أَوْ مَحْرُومٌ أَوْ مُقَتَّرٌ عَلَیَّ رِزْقِی ، فَامْحُ مِنْ أُمِّ الْکِتَابِ شَقَائِی وَحِرْمَانِی وَإِقْتَارِی ، وَاکْتُبْنِی عِنْدَکَ سَعِیداً مُوَفَّقاً لِلْخَیْرِ مُوَسَّعاً عَلَیَّ فِی رِزْقِی ، فَإِنَّکَ قُلْتَ وَأَنْتَ أَصْدَقُ الْقَائِلِینَ ، یَمْحُوا اللّه‌ُ ما یَشاءُ وَیُثْبِتُ وَعِنْدَهُ أُمُّ الْکِتابِ ، اللَّهُمَّ صَلِّ عَلَی مُحَمَّدٍ وَآلِ مُحَمَّدٍ ، وَاغْفِرْ لِی وَلِوالِدَیَّ ، وَارْحَمْهُما کَما رَبَّیانِی صَغِیراً ، وَجازِهِمَا عَنِّی بِالاْءِحْسَانِ إِحْسَاناً ، وَبِالسَّیِّئَاتِ غُفْرَاناً ، وَنَضِّرْ وُجُوهَهُمَا ، وَأَلْحِقْهُمَا بِنَبِیِّهِمَا نَبِیِّ الرَّحْمَةِ وَآلِهِ صَلَوَاتُ اللّه‌ِ عَلَیْهِ وَعَلَیْهِمْ ، وَاسْقِهِمَا بِکَأْسِهِ مَشْرَباً مَاءً عَذْباً رَوِیّاً سَائِغاً هَنِیئاً لا ظَمَأَ بَعْدَهُ أَبَداً ، وَبَیِّضْ وُجُوهَهُمَا یَوْمَ تَبْیَضُّ فِیهِ الْوُجُوهُ ، وَأَعْلِهِمَا ، وَأَعْطِهِمَا مُنْیَتَهُمَا وَکِتَابَهُمَا بِأَیْمَانِهِمَا ، وَمَحِّصْ عَنْهُمَا سَیِّئَاتِهِمَا وَضَاعِفْ لَهُمَا حَسَنَاتِهِمَا ، وَکُنْ أَنْتَ یَاسَیِّدِی لَهُمَا ، فَإِنَّهُمَا فَقِیرَانِ إِلَی رَحْمَتِکَ ، مُحْتَاجَانِ إِلَی عَفْوِکَ ، مُضْطَرَّانِ إِلَی غُفْرَانِکَ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الضِّیَاءَ وَالنُّورَ وَالْفَرْحَةَ وَالسُّرُورَ وَالسَّعَةَ وَالْحُبُورَ ، وَلا تُوءَاخِذْهُمَا بِقَبِیحٍ کَانَ مِنْهُمَا ، وَاجْعَلْهُمَا مِنْ أَهْلِ جَنَّاتِکَ جَنَّاتِ النَّعِیمِ ، وَأَحِلَّهُمَا دَارَ الْمُقَامَةِ مِنْ فَضْلِکَ ، لا یَمَسُّهُمَا فِیهَا نَصَبٌ ، وَلا یَمَسُّهُمَا فِیهَا لُغُوبٌ ، وَأَجِرْهُمَا مِنَ الْعَذَابِ ، وَأَعْتِقْهُمَا مِنَ النَّارِ ، وَاجْمَعْ بَیْنِی وَبَیْنَهُمَا فِی مُسْتَقَرِّ رَحْمَتِکَ وَقَرِّبْ مِنْ رِضْوَانِکَ وَمَغْفِرَتِکَ ، وَافْعَلْ مِثْلَ ذَلِکَ بِأَجْدَادِی وَجَدَّاتِی وَأَعْمَامِی وَعَمَّاتِی وَأَخْوَالِی وَخَالاتِی وَأَوْلادِی وَأُمَّهَاتِ أَوْلادِی وَمَعَارِفِی وَجِیرَانِی وَمَنْ أَحَبَّنِی وَرَبَّانِی وَخَدَمَنِی مِنَ الْمُوءْمِنِینَ وَالْمُوءْمِنَاتِ الاْءَحْیَاءِ مِنْهُمْ وَالاْءَمْوَاتِ وَمُحِبِّی مُحَمَّدٍ وَآلِ مُحَمَّدٍ عَلَیْهِ وَعَلَیْهِمُ السَّلامُ ، إِنَّکَ عَلَی کُلِّ شَیْءٍ قَدِیرٌ ، اللَّهُمَّ صَلِّ عَلَی مُحَمَّدٍ وَآلِ مُحَمَّدٍ ، وَإِذَا صِرْتُ إِلَی دَارِ الْبِلَی وَنَسِیَنِی أَهْلُ الدُّنْیَا وَلَمْ یَکُنْ لِی زَائِرٌ وَلا ذَاکِرٌ ، فَکُنْ أَنْتَ یَاسَیِّدِی مُونِسِی وَذَاکِرِی ، وَالنَّاظِرُ إِلَیَّ ، وَالرَّاحِمُ لِی ، وَالْغَافِرُ لِذَنْبِی ، وَالصَّافِحُ عَنْ خَطِیئَاتِی ، وَالْمُنَوِّرُ لِحُفْرَتِی ، وَالسَّاتِرُ لِی بِرَحْمَتِکَ یَاأَرْحَمَ الرَّاحِمِینَ ، إِنَّکَ أَنْتَ الْغَفُورُ الرَّحِیمُ ، اللَّهُمَّ صَلِّ عَلَی مُحَمَّدٍ وَآلِهِ ، وَاجْعَلِ الْمَوْتَ خَیْرَ غَائِبٍ أَنْتَظِرُهُ ، وَالْقَبْرَ خَیْرَ بَیْتٍ سَکَنْتُهُ ، وَلَقِّنِّی حُجَّتِی عِنْدَ خُرُوجِ رُوحِی ، وَسَهِّلْ عَلَیَّ فِرَاقَ الدُّنْیَا ، وَأَرِنِی قَبْلَ خُرُوجِ رُوحِی مَا تَقَرُّ بِهِ عَیْنِی ، وَاجْعَلْ مَلَکَ الْمَوْتِ شَفِیقاً رَفِیقاً لِی وَعَلَیَّ ، مُتَحَنِّناً مُتَعَطِّفاً وَبِی رَءُوفاً رَحِیماً ، أَرِنِی یَاسَیِّدِی مَلائِکَةَ الرَّحْمَةِ وَالْبُشْرَی بِالْمَغْفِرَةِ بِمَا تَکُونُ بِهِ عَیْنِی قَرِیرَةً ، وَنَفْسِی إِلَیْهِ تَائِقَةً سَاکِنَةً وَجَوَارِحِی بِهِ مُطْمَئِنَّةً ، قَبْلَ فِرَاقِ الدُّنْیَا ، وَسَهِّلْ عَلَیَّ الْمُسَاءَلَةَ ، وَادْفَعْ عَنِّی الضَّغْطَةَ وَاجْعَلْ لِی فِی قَبْرِی النُّورَ وَالرَّحْمَةَ ، وَاجْعَلْ مُنْقَلَبِی أَطْیَبَ مُنْقَلَبٍ ، وَقَبْرِی أَفْسَحَ قَبْرٍ وَاقْلِبْنِی إِلَی رِضْوَانِکَ وَالْجَنَّةِ ، وَلا تَجْعَلْنِی حَطَباً لِلنَّارِ یَاأَرْحَمَ الرَّاحِمِینَ ، اللَّهُمَّ صَلِّ عَلَی مُحَمَّدٍ وَآلِ مُحَمَّدٍ ، وَمَا ذَکَرْتُهُ مِنْ حَوَائِجِی ، وَنَسِیتُهُ أَوْ حَفِظْتُهُ أَوْ أَهْمَلْتُهُ ، نَطَقَ بِهِ لِسَانِی أَوْ لَمْ یَنْطِقْ ، فَاقْضِهِ لِی ، وَتَفَضَّلْ بِهِ عَلَیَّ ، وَأَرِنِی فِی یَوْمِی مِنْ عَلامَاتِ إِجَابَتِکَ وَتَبَاشِیرِ قَبُولِکَ وَإِقْبَالِکَ مَا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أَغْتَبِطُ بِهِ فِی الدُّنْیَا وَالآْخِرَةِ ، وَارْزُقْنِی التَّوْبَةَ قَبْلَ الْمَوْتِ ، وَالْعِصْمَةَ وَالطَّهَارَةَ مِنَ الذُّنُوبِ إِنَّکَ عَلَی کُلِّ شَیْءٍ قَدِیرٌ رَبَّنا آتِنا فِی الدُّنْیا حَسَنَةً وَفِی الآْخِرَةِ حَسَنَةً وَقِنا عَذابَ النّارِ ، اللَّهُمَّ صَلِّ عَلَی مُحَمَّدٍ وَآلِ مُحَمَّدٍ ، وَوَفِّقْنِی لِلْحَمْدِ عَلَی نِعْمَتِکَ الَّتِی أَنْعَمْتَ بِهَا عَلَیَّ ، وَالشُّکْرِ لاِءِحْسَانِکَ الَّذِی أَسْدَیْتَ إِلَیَّ ، وَالاْءِقْبَالِ عَلَی تَحْمِیدِکَ وَتَکْبِیرِکَ وَتَسْبِیحِکَ وَتَقْدِیسِکَ وَتَهْلِیلِکَ وَتَمْجِیدِکَ وَتَعْظِیمِکَ فِی کُلِّ وَقْتٍ ، وَالرِّضَا بِقَضَائِکَ وَقَدَرِکَ إِذَا قَضَیْتَ وَقَدَرْتَ ، وَالصَّبْرِ عَلَی بَلاءِکَ وَمِحَنِکَ إِذَا ابْتَلَیْتَ وَامْتَحَنْتَ ، وَالتَّسْلِیمِ عِنْدَ حَتْمِکَ إِذَا حَتَمْتَ وَأَمَرْتَ ، وَرَضِّنِی بِقَضَائِکَ ، وَبَارِکْ لِی فِی فَضْلِکَ وَعَطَائِکَ ، وَسَهِّلْ لِی حُلُولَ دَارِ جَنَّتِکَ ، وَأَذْهِبْ عَنِّی الْحَزَنَ بِفَضْلِکَ ، وَجَنِّبْنِی مَعْصِیَتَکَ ، وَأَعِذْنِی مِنَ التَّعَرُّضِ لِمَا یُسْخِطُکَ وَیُبَاعِدُنِی مِنْ رِضْوَانِکَ ، إِنَّکَ عَلَی کُلِّ شَیْءٍ قَدِیرٌ ، اللَّهُمَّ صَلِّ عَلَی مُحَمَّدٍ وَآلِهِ وَاحْفَظْنِی ، وَاحْفَظْ عَلَیَّ ، وَاحْرُسْنِی وَاحْرُسْ عَلَیَّ ، وَاکْنُفْنِی ، وَاکْفِنِی ، وَاجْعَلْنِی وَأَهْلِی وَوُلْدِی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یَعْنِینِی أَمْرُهُ وَیَخُصُّنِی ، فِی وَدَائِعِکَ الْمَحْفُوظَةِ ، وَصِیَانَتِکَ الْمَکْلُوءَةِ أَسْأَلُکَ بِحَقِّ مُحَمَّدٍ وَآلِهِ ، وَبِحَقِّ مَلائِکَتِکَ الْمُقَرَّبِینَ وَرُسُلِکَ وَحَمَلَةِ عَرْشِکَ ، وَبِحَقِّ یس وَالْقُرْآنِ الْحَکِیمِ ، وَبِحَقِّ الْقَبْرِ الَّذِی تَضَمَّنَ حَبِیبَکَ مُحَمَّداً صَلَوَاتُکَ عَلَیْهِ وَآلِهِ ، وَبِحَقِّ بَیْتِکَ الْحَرَامِ وَالرُّکْنِ وَالْمَقَامِ ، وَالآْلاءِ الْعِظَامِ ، وَبِأَسْمَائِکَ الْحُسْنَی الْکِرَامِ ، وَبِاسْمِکَ الاْءَعْظَمِ الاْءَعْظَمِ الاْءَجَلِّ الاْءَکْرَمِ الْمَکْنُونِ الْمَخْزُونِ الَّذِی إِذَا دُعِیتَ بِهِ أَجَبْتَ ، وَإِذَا سُئِلْتَ بِهِ أَعْطَیْتَ وَأَسْعَفْتَ ، وَلَمْ تَرُدَّ سَائِلَکَ ، وَبِکُلِّ اسْمٍ هُوَ لَکَ أَوْ تَسَمَّیْتَ بِهِ لاِءَحَدٍ مِنْ خَلْقِکَ أَوْ مَأْثُورٍ فِی عِلْمِ الْغَیْبِ عِنْدَکَ ، وَمَا أَحَاطَ بِهِ عِلْمُکَ ، وَوَسِعَهُ حِلْمُکَ ، وَاسْتَقَلَّ بِهِ عَفْوُکَ وَعَرْشُکَ ، وَبِکَ وَلا شَیْءَ أَعْظَمُ مِنْکَ ، أَنْ تُصَلِّیَ عَلَی مُحَمَّدٍ وَآلِهِ ، وَأَنْ تَسْمَعَ دُعَائِی ، وَتُجِیبَ نِدَائِی ، وَتَرْحَمَ تَضَرُّعِی ، وَتُقْبِلَ عَلَیَّ ، وَتَقْبَلَ تَوْبَتِی ، وَتُدِیمَ عَافِیَتِی ، وَتُسَهِّلَ قَضَاءَ حَاجَتِی وَدَیْنِی وَتُوَسِّعَ عَلَیَّ فِی رِزْقِی ، وَتُصِحَّ جِسْمِی ، وَتُطِیلَ عُمُرِی ، وَتَغْفِرَ</w:t>
      </w:r>
    </w:p>
    <w:p>
      <w:pPr>
        <w:pStyle w:val="BookText"/>
        <w:rPr/>
      </w:pPr>
      <w:r>
        <w:rPr>
          <w:rFonts w:ascii="Amiri" w:hAnsi="Amiri" w:eastAsia="Amiri" w:cs="Amiri"/>
          <w:color w:val="111111"/>
          <w:sz w:val="28"/>
          <w:sz w:val="28"/>
          <w:szCs w:val="28"/>
          <w:rtl w:val="true"/>
          <w:lang w:bidi="ar-SA"/>
        </w:rPr>
        <w:t xml:space="preserve">ذَنْبِی ، وَتُوَفِّقَنِی لِمَا یُرْضِیکَ ، وَتُقَلِّبَنِی إِلَی رِضْوَانِکَ وَالْجَنَّةِ بِرَحْمَتِکَ ، وَتُعْتِقَنِی مِنَ النَّارِ بِجُودِکَ ، وَتَکْفِیَنِی کُلَّ مُهِمٍّ عَنْ أَمْرِ الدُّنْیَا وَالآْخِرَةِ بِکَرَمِکَ ، إِنَّکَ عَلَی کُلِّ شَیْءٍ قَدِیرٌ ، وَذَلِکَ عَلَیْکَ یَسِیرٌ ، وَأَنْتَ أَرْحَمُ الرَّاحِمِینَ ، وَصَلَّی اللّه‌ُ عَلَی سَیِّدِنَا مُحَمَّدٍ النَّبِیِّ وَآلِهِ الطَّاهِرِینَ </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سجده آخر نماز کامله اللَّهُمَّ إِنِّی أَسْأَلُکَ بِالْمُمَاسَّةِ الَّتِی لا تَتَزَعْزَعُ ، إِلاّ صَلَّیْتَ عَلَی مُحَمَّدٍ وَآلِهِ وَغَفَرْتَ لِی ذَنْبِی ، وَعَزَمْتَ عَلَی قَضَاءِ حَوَائِجِی ، وَأَسْأَلُکَ بِالَّذِی نَظَرَ بِهِ مُوسَی إِلَی نُورِکَ وَلَمْ یَسْتَطِعِ النَّظَرَ إِلَیْکَ لِجَلالِکَ وَهَیْبَتِکَ ، إِلاّ صَلَّیْتَ عَلَی مُحَمَّدٍ وَآلِ مُحَمَّدٍ ، وَغَفَرْتَ لِی ذَنْبِی وَعَزَمْتَ عَلَی قَضَاءِ حَوَائِجِی ، وَأَسْأَلُکَ بِالْقُدْرَةِ الَّتِی أَنْزَلْتَ بِهَا الصَّخْرَةَ بَعْدَ نُورِکَ فَانْشَقَّتْ لاِعْتِزَازِکَ عَنْ قَدَرِکَ بِلَحْظٍ أَوْ وَهْمٍ أَوْ فِکْرٍ أَوْ رُوءْیَةٍ بِعِلْمٍ أَوْ عَقْلٍ تَعَالَیْتَ عَنْ ذَلِکَ عُلُوّاً کَبِیراً ، إِلاّ صَلَّیْتَ عَلَی مُحَمَّدٍ وَآلِ مُحَمَّدٍ ، وَغَفَرْتَ لِی ذَنْبِی ، وَعَزَمْتَ عَلَی قَضَاءِ حَوَائِجِی ، وَأَسْأَلُکَ بِالْقُدْرَةِ الَّتِی نَظَرْتَ بِهَا إِلَی سَائِرِ الْجِبَالِ، فَتَصَدَّعَتْ لِکِبْرِیَاءِ عَظَمَتِکَ أَقْطَارُهَا إِلاّ صَلَّیْتَ عَلَی مُحَمَّدٍ وَآلِ مُحَمَّدٍ ، وَغَفَرْتَ لِی ذَنْبِی ، وَعَزَمْتَ عَلَی قَضَاءِ حَوَائِجِی وَأَسْأَلُکَ بِالْقُدْرَةِ الَّتِی نَظَرْتَ بِهَا إِلَی أَغْوَارِ الْبِحَارِ ، فَمَاجَتْ وَتَقَلَّبَتْ بِأَمْوَاجِهَا ، إِلاّ صَلَّیْتَ عَلَی مُحَمَّدٍ وَآلِ مُحَمَّدٍ ، وَغَفَرْتَ لِی ذَنْبِی ، وَعَزَمْتَ عَلَی قَضَاءِ حَوَائِجِی ، یَاکَفِیلَ الْکُفَلاءِ کَفَّلْتُکَ نَفْسِی حَیْثُ مَا تَوَجَّهْتُ ، فَاحْفَظْنِی یَاخَیْراً لِی مِنْ أَبِی وَأُمِّی ، وَکَفَّلْتُکَ أَبِی وَأُمِّی حَتَّی تَحُفَّهُمَا بِنُورِکَ ، وَتُوَفِّقَهُمَا لِطَاعَتِکَ ، وَتُنْجِیَهُمَا مِنْ عَذَابِکَ ، وَکَفَّلْتُکَ دُیُونِی وَدُیُونَ خَلْقِکَ عَلَیَّ حَتَّی تَقْضِیَهَا جَمِیعَهَا عَنِّی ، وَتُخَلِّصَنِی مِنْ تَبِعَاتِهَا ، وَأَمَانَاتِی حَتَّی تُوءَدِّیَهَا وَحَاجَاتِی فِی الدُّنْیَا وَالآْخِرَةِ حَتَّی تَقْضِیَهَا ، وَتَغْفِرَ لِی ، وَتَرْحَمَنِی ، وَتُصَلِّیَ عَلَی مُحَمَّدٍ وَآلِ مُحَمَّدٍ ، یَامُحْتَمِلاً لِعَظَائِمِ الاْءُمُورِ ، یَامُنْتَهَی هَمِّ الْمَهْمُومِ ، وَیَاکَاشِفَ الْکَرْبِ الْعَظِیمِ ، یَارَبَّنَا الْعَظِیمَ شَأْنُهُ ، حَسْبُنَا أَنْتَ إِنَّکَ رَبُّنَا لا إِلَهَ إِلاّ أَنْتَ إِذَا أَرَدْتَ شَیْئاً تَقُولُ لَهُ کُنْ فَیَکُونُ أَسْأَلُکَ بِهَذَا الدُّعَاءِ وَبِهَذِهِ الاْءَسْمَاءِ ، أَنْ تُصَلِّیَ عَلَی مُحَمَّدٍ وَآلِ مُحَمَّدٍ ، وَأَنْ تَقْضِیَ لِی حَاجَاتِی ، وَتُفَرِّجَ عَنِّی وَعَنْ جَمِیعِ إِخْوَانِیَ ، الْمُوءْمِنِینَ وَالْمُوءْمِنَاتِ بِرَحْمَتِکَ یَاأَرْحَمَ</w:t>
      </w:r>
      <w:bookmarkStart w:id="754" w:name="pg2796_18363"/>
    </w:p>
    <w:p>
      <w:pPr>
        <w:pStyle w:val="BookText"/>
        <w:rPr/>
      </w:pPr>
      <w:bookmarkEnd w:id="754"/>
      <w:r>
        <w:rPr>
          <w:rFonts w:ascii="Amiri" w:hAnsi="Amiri" w:eastAsia="Amiri" w:cs="Amiri"/>
          <w:color w:val="111111"/>
          <w:sz w:val="28"/>
          <w:sz w:val="28"/>
          <w:szCs w:val="28"/>
          <w:rtl w:val="true"/>
          <w:lang w:bidi="ar-SA"/>
        </w:rPr>
        <w:t xml:space="preserve">الرَّاحِمِینَ وَصَلَّی اللّه‌ُ عَلَی سَیِّدِنَا مُحَمَّدٍ النَّبِیِّ وَآلِهِ الطَّاهِرِینَ عَلَیَّ وَتُسَهِّلَ لِی مَطْلَبَ رِزْقِی مِنْ فَضْلِکَ الْوَاسِعِ یَا قَاضِیَ الْحَاجَاتِ یَا قَدِیراً عَلَی مَا لا یَقْدِرُ عَلَیْهِ غَیْرُکَ یَا أَرْحَمَ الرَّاحِمِینَ وَأَکْرَم الأکْرَمینَ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این روایت دارد که حضرت رسول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نماز را بخواند و این دعا را بگوید خداوند شر اهل آسمان و زمین و شر شیطان و شر هر سلطان ستمگر را از وی بر می‌دارد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در دنیا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در آخرت برایش برآورده ، ردّ نخواهد شد تا آنجا که اگر مردی یا زنی فرزندی برایشان متولد نمی‌شود این نماز را خوانده و دعا را بخواند خداوند فرزند روزی آنها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w:t>
      </w:r>
      <w:r>
        <w:rPr>
          <w:rStyle w:val="FootnoteAnchor"/>
          <w:rtl w:val="true"/>
        </w:rPr>
        <w:footnoteReference w:id="848"/>
      </w:r>
      <w:r>
        <w:rPr>
          <w:rFonts w:ascii="IRNazanin" w:hAnsi="IRNazanin" w:eastAsia="IRNazanin"/>
          <w:color w:val="111111"/>
          <w:sz w:val="28"/>
          <w:sz w:val="28"/>
          <w:szCs w:val="28"/>
          <w:rtl w:val="true"/>
          <w:lang w:bidi="fa-IR"/>
        </w:rPr>
        <w:t xml:space="preserve">سید بن طاوس رحمه‌الله در جمال الاسبوع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هر که 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بخواند ، در هر رکعت فاتحه و قل هو اللّه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فرشتگان به وی می‌گویند درخواست کن داده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درخواستت و حاجتت برآورده می‌شود </w:t>
      </w:r>
      <w:r>
        <w:rPr>
          <w:rFonts w:eastAsia="IRNazanin" w:cs="IRNazanin"/>
          <w:color w:val="111111"/>
          <w:sz w:val="28"/>
          <w:szCs w:val="28"/>
          <w:rtl w:val="true"/>
          <w:lang w:bidi="fa-IR"/>
        </w:rPr>
        <w:t>) .</w:t>
      </w:r>
    </w:p>
    <w:p>
      <w:pPr>
        <w:pStyle w:val="Heading3"/>
        <w:numPr>
          <w:ilvl w:val="2"/>
          <w:numId w:val="1"/>
        </w:numPr>
        <w:rPr/>
      </w:pPr>
      <w:bookmarkStart w:id="755" w:name="__RefHeading___Toc2195987_1395250215"/>
      <w:bookmarkStart w:id="756" w:name="_Toc283"/>
      <w:bookmarkEnd w:id="755"/>
      <w:r>
        <w:rPr>
          <w:rtl w:val="true"/>
        </w:rPr>
        <w:t xml:space="preserve">قسم اول از نمازهائی که سند معتبر دارد و در ماه خاص شب یا روز در مورد حاجت خوانده می‌شود </w:t>
      </w:r>
      <w:r>
        <w:rPr>
          <w:rtl w:val="true"/>
        </w:rPr>
        <w:t>:</w:t>
      </w:r>
      <w:bookmarkEnd w:id="75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شب</w:t>
      </w:r>
      <w:r>
        <w:rPr>
          <w:rStyle w:val="FootnoteAnchor"/>
          <w:rtl w:val="true"/>
        </w:rPr>
        <w:footnoteReference w:id="849"/>
      </w:r>
      <w:r>
        <w:rPr>
          <w:rFonts w:ascii="IRNazanin" w:hAnsi="IRNazanin" w:eastAsia="IRNazanin"/>
          <w:color w:val="111111"/>
          <w:sz w:val="28"/>
          <w:sz w:val="28"/>
          <w:szCs w:val="28"/>
          <w:rtl w:val="true"/>
          <w:lang w:bidi="fa-IR"/>
        </w:rPr>
        <w:t xml:space="preserve">مبعث حضرت رسول اکرم صلی‌الله‌علیه‌و‌آله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است که سید ابن طاوس از ثقات در عده‌ای روایات نقل کرده و به بعض طرق آن اشاره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ابی جعفر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رجب هست که برای مردم بهتر از آنچه هست که آفتاب بر آن تابیده ، و آن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است رسول اللّه صلی‌الله‌علیه‌و‌آله در صبح آن شب به پیغمبری رسید ، برای کسی از شیعه ما که کاری در آن انجام دهد مانند پاداش کار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 و آن کار را این گونه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عشاء را خواندی ، جای خواب خود را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ساعتی از شب پیش از نیمه یا بعد از آن بیدار شدی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به دوازده سوره از سوره‌های سبک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سوره یس تا 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در اینجا باید اشتباه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وسائل و مستدرک سوره جحد دارد که مراد قل یا ایها الکافرون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رکعت را که می‌خوانی ، بعد از سلام نشسته هر یک از سوره حمد و 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 اعوذ برب الناس و قل اعوذ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هو اللّه احد و قل یا ایها الکافرون و انا انزلناه و آیة الکرسی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 بعد از آن این دعا را می‌خوانی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لَمْ یَتَّخِذْ صاحِبَةً وَلا وَلَداً، وَلَمْ یَکُنْ لَهُ شَریکٌ فی الْمُلْکِ، وَلَمْ یَکُنْ لَهُ وَلِیٌّ مِنَ‌الذُّلِّ، وَکَبِّرْهُ تَکْبیراً، اَللّـهُمَّ اِنّی اَسئَلُکَ بِمَعاقِدِ عِزِّکَ عَلَی اَرْکانِ عَرْشِکَ، وَمُنْتَهَی الرَّحْمَةِ مِنْ کِتابِکَ، وَبِاسْمِکَ الاْءَعْظَمِ الاْءَعْظَمِ الاْءَعْظَمِ، وَبِذِکْرِکَ الاْءَعْلیَ الاْءَعْلیَ الاْءَعْلی، وَبِکَلِماتِکَ التّامّاتِ الّتی تَمّت صِدْقاً وَعدلاً، اَنْ تُصَلِّیَ عَلی مُحَمَّدٍ وَآلِهِ، وَاَنْ تَفْعَلَ بی ما اَنْتَ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چه خواهی دعا کن مادام که در گناه و قطع رحم و هلاک قوم مؤمنین نباشد مستجاب خواهد شد ، و روزه دار آن روز را که مستحب است ومعادل روزه یکسال می‌باشد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روز مبعث</w:t>
      </w:r>
      <w:r>
        <w:rPr>
          <w:rStyle w:val="FootnoteAnchor"/>
          <w:rtl w:val="true"/>
        </w:rPr>
        <w:footnoteReference w:id="850"/>
      </w:r>
      <w:r>
        <w:rPr>
          <w:rFonts w:ascii="IRNazanin" w:hAnsi="IRNazanin" w:eastAsia="IRNazanin"/>
          <w:color w:val="111111"/>
          <w:sz w:val="28"/>
          <w:sz w:val="28"/>
          <w:szCs w:val="28"/>
          <w:rtl w:val="true"/>
          <w:lang w:bidi="fa-IR"/>
        </w:rPr>
        <w:t xml:space="preserve">دوازده رکعت است ، به قول بعضی پیش ا ز ظهر و در روایت کلینی قدس‌سره </w:t>
      </w:r>
      <w:r>
        <w:rPr>
          <w:rStyle w:val="FootnoteAnchor"/>
          <w:rtl w:val="true"/>
        </w:rPr>
        <w:footnoteReference w:id="851"/>
      </w:r>
      <w:r>
        <w:rPr>
          <w:rFonts w:ascii="IRNazanin" w:hAnsi="IRNazanin" w:eastAsia="IRNazanin"/>
          <w:color w:val="111111"/>
          <w:sz w:val="28"/>
          <w:sz w:val="28"/>
          <w:szCs w:val="28"/>
          <w:rtl w:val="true"/>
          <w:lang w:bidi="fa-IR"/>
        </w:rPr>
        <w:t xml:space="preserve">هر وقت از روز مبعث خوانده می‌شود و بعض روایات به ابی 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حضرت ولی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روایت کلینی از امام صادق علیه‌السلام و روایت ابان بن صلت از امام نهم علیه‌السلام وارد شده ، و در تعداد رکعات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متفقند ، و در نقل کلینی ومفید دارد ، در هر رکعت حمد و سوره یس را می‌خواند ، چون فارغ شد در جای خود نشسته چهار بار سوره حمد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وسائل دارد قل هو اللّه و معوذتین را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سپس در همانجا چهار بار این ذکر را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اِلـهَ اِلاّ اللّه‌ُ وَاللّه‌ُ اَکْبَرُ وَالحَمْدُ للّه‌ِ وَسُبْحانَ اللّه‌ِ وَلا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چهار 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رَبّی لا اُشرِکُ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می‌کند ، در هر خواسته‌ای که دعا کند</w:t>
      </w:r>
    </w:p>
    <w:p>
      <w:pPr>
        <w:pStyle w:val="BookText"/>
        <w:rPr/>
      </w:pPr>
      <w:r>
        <w:rPr>
          <w:rFonts w:ascii="IRNazanin" w:hAnsi="IRNazanin" w:eastAsia="IRNazanin"/>
          <w:color w:val="111111"/>
          <w:sz w:val="28"/>
          <w:sz w:val="28"/>
          <w:szCs w:val="28"/>
          <w:rtl w:val="true"/>
          <w:lang w:bidi="fa-IR"/>
        </w:rPr>
        <w:t>مستجاب است مگر در هلاک قومی یا قطع رحم و این نکته در روایت</w:t>
      </w:r>
      <w:r>
        <w:rPr>
          <w:rStyle w:val="FootnoteAnchor"/>
          <w:rtl w:val="true"/>
        </w:rPr>
        <w:footnoteReference w:id="852"/>
      </w:r>
      <w:r>
        <w:rPr>
          <w:rFonts w:ascii="IRNazanin" w:hAnsi="IRNazanin" w:eastAsia="IRNazanin"/>
          <w:color w:val="111111"/>
          <w:sz w:val="28"/>
          <w:sz w:val="28"/>
          <w:szCs w:val="28"/>
          <w:rtl w:val="true"/>
          <w:lang w:bidi="fa-IR"/>
        </w:rPr>
        <w:t xml:space="preserve">شیخ مفید قدس‌سره با اضافاتی نیز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بن طاوس در کتاب</w:t>
      </w:r>
      <w:r>
        <w:rPr>
          <w:rStyle w:val="FootnoteAnchor"/>
          <w:rtl w:val="true"/>
        </w:rPr>
        <w:footnoteReference w:id="853"/>
      </w:r>
      <w:r>
        <w:rPr>
          <w:rFonts w:ascii="IRNazanin" w:hAnsi="IRNazanin" w:eastAsia="IRNazanin"/>
          <w:color w:val="111111"/>
          <w:sz w:val="28"/>
          <w:sz w:val="28"/>
          <w:szCs w:val="28"/>
          <w:rtl w:val="true"/>
          <w:lang w:bidi="fa-IR"/>
        </w:rPr>
        <w:t xml:space="preserve">اقبال نمازی برای حاجت از طریق شیخ طوسی قدس‌سره که در آخر ماه رجب خوانده می‌شود ایراد کرده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 در هر رکعت فاتحة الکتاب یک بار ، و هر یک از قل هو اللّه احد و قل یا ایها الکافرون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باید دو رکعت دو رکعت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آنگاه سلام نماز را داد ، دستها را به سوی آسمان بالا برده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اِلـهَ اِلاَّ اللّه‌ُ، وَحْدَهُ لا شَریکَ لَهُ، لَهُ الْمُلْکُ وَلَهُ الْحَمْدُ، یُحْیی وَیُمیتُ، وَهُوَ حَیٌّ لا یَمُوتُ، بِیَدِهِ الْخَیْرُ وَهُوَ عَلی کُلِّشَیْ‌ءٍ قَدیرٌ ، وَصَلّی اللّه علی محمّدٍ واله الطاهرین ، وَلا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دست خود را به صورت کشیده حاجت خود را بخواه که دعایت مستجاب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شب عید فطر بگونه‌ای که سید ابن طاوس قدس‌سره </w:t>
      </w:r>
      <w:r>
        <w:rPr>
          <w:rStyle w:val="FootnoteAnchor"/>
          <w:rtl w:val="true"/>
        </w:rPr>
        <w:footnoteReference w:id="854"/>
      </w:r>
      <w:r>
        <w:rPr>
          <w:rFonts w:ascii="IRNazanin" w:hAnsi="IRNazanin" w:eastAsia="IRNazanin"/>
          <w:color w:val="111111"/>
          <w:sz w:val="28"/>
          <w:sz w:val="28"/>
          <w:szCs w:val="28"/>
          <w:rtl w:val="true"/>
          <w:lang w:bidi="fa-IR"/>
        </w:rPr>
        <w:t xml:space="preserve">از امام صادق علیه‌السلام در اقبال نقل کرده ، غروب روز آخر ماه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کرده نماز مغرب و چهار رکعت بعد از آن که به احتمال قوی مراد نافله مغرب که 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است باشد را که خوانده ، دستها را بالا برده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ذَاالْمَنِّ یا ذَاالطَّوْلِ، یا ذَاالْجُودِ، یا مُصْطَفِیَ مُحَمَّدٍ وَناصِرَهُ صَلِّ عَلی مُحَمَّدٍ وَ الِ مُحَمَّدٍ، وَاغْفِرْ لی کُلَّ ذَنْبٍ اَحْصَیْتَهُ، وَهُوَ عِنْدَکَ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می‌افتد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آنگاه حاجت خود را درخواست کرده که انشاء اللّه برآورده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w:t>
      </w:r>
      <w:r>
        <w:rPr>
          <w:rStyle w:val="FootnoteAnchor"/>
          <w:rtl w:val="true"/>
        </w:rPr>
        <w:footnoteReference w:id="855"/>
      </w:r>
      <w:r>
        <w:rPr>
          <w:rFonts w:ascii="IRNazanin" w:hAnsi="IRNazanin" w:eastAsia="IRNazanin"/>
          <w:color w:val="111111"/>
          <w:sz w:val="28"/>
          <w:sz w:val="28"/>
          <w:szCs w:val="28"/>
          <w:rtl w:val="true"/>
          <w:lang w:bidi="fa-IR"/>
        </w:rPr>
        <w:t xml:space="preserve">به نقل از اقبال و علل شیخ صدوق دعا را این گونه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ذَاالْمَنِّ وَالطَّوْلِ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الطَّول یا ذا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ذَاالْجُودِ، یا مُصْطَفِیَ مُحَمَّدٍ وَناصِرَهُ صَلِّ عَلی مُحَمَّدٍ وَ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وَاغْفِرْ لی کُلَّ ذَنْبٍ اَحْصَیْتَهُ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ونسیته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عِنْدَکَ فی کِتابٍ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مسند حارث اعور</w:t>
      </w:r>
      <w:r>
        <w:rPr>
          <w:rStyle w:val="FootnoteAnchor"/>
          <w:rtl w:val="true"/>
        </w:rPr>
        <w:footnoteReference w:id="856"/>
      </w:r>
      <w:r>
        <w:rPr>
          <w:rFonts w:ascii="IRNazanin" w:hAnsi="IRNazanin" w:eastAsia="IRNazanin"/>
          <w:color w:val="111111"/>
          <w:sz w:val="28"/>
          <w:sz w:val="28"/>
          <w:szCs w:val="28"/>
          <w:rtl w:val="true"/>
          <w:lang w:bidi="fa-IR"/>
        </w:rPr>
        <w:t xml:space="preserve">از حضرت امیرالمؤمنین علیه‌السلام دارد که در رکعت اولی یک بار فاتحه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 و در رکعت دوم یک بار فاتحه و یک بار قل هو اللّه احد خوانده ، و در سجده بعد از سلام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اتوب الی اللّه را ذکر کرده 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ذَاالْمَنِّ وَالْجُودِ، یا ذَاالْمَنِّ وَالطَّوْلِ، یا مُصْطَفِیَ مُحَمَّدٍ ، صَلِّ عَلی مُحَمَّدٍ وَ الِ مُحَمَّدٍ ، وافْعَلْ بی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این جمله حاجت خود را بخواهد ، حضرت سر از سجده برداشت ، رو به ما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من در دست اوست ، این نماز را کسی انجام نمی‌دهد از خداوند چیزی بخواهد مگر آنکه خداوند به او عطا فرماید ، و در روایت حسن بن راشد</w:t>
      </w:r>
      <w:r>
        <w:rPr>
          <w:rStyle w:val="FootnoteAnchor"/>
          <w:rtl w:val="true"/>
        </w:rPr>
        <w:footnoteReference w:id="857"/>
      </w:r>
      <w:r>
        <w:rPr>
          <w:rFonts w:ascii="IRNazanin" w:hAnsi="IRNazanin" w:eastAsia="IRNazanin"/>
          <w:color w:val="111111"/>
          <w:sz w:val="28"/>
          <w:sz w:val="28"/>
          <w:szCs w:val="28"/>
          <w:rtl w:val="true"/>
          <w:lang w:bidi="fa-IR"/>
        </w:rPr>
        <w:t xml:space="preserve">از امام ششم علیه‌السلام این دعا را بعد از نماز ذکر کرده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یااَللّه‌ُ یا اَللّه‌ُ، یا رَحْمنُ یا اَللّه‌ُ، یا رَحیمُ یا اَللّه‌ُ، یا مَلِکُ یا اَللّه‌ُ، یا قُدُّوسُ یا اَللّه‌ُ، یا سَلامُ یا اَللّه‌ُ، یا مُؤْمِنُ یا اَللّه‌ُ، یا مُهَیْمِنُ یا اَللّه‌ُ، یا عَزیزُ یا اَللّه‌ُ، یا جَبّارُ یا اَللّه‌ُ، یا حَنّانُ یا اَللّه‌ُ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مُتَکَبِّرُ یا اَللّه‌ُ، یا خالِقُ یا اَللّه‌ُ، یا بارِئُ یا اَللّه‌ُ، یا مُصَوِّرُ یا اَللّه‌ُ، یا عالِمُ یا اَللّه‌ُ، یا عَظیمُ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کَریمُ یا اَللّه‌ُ، یا حَلیمُ یا اَللّه‌ُ، یا حَکیمُ یا اَللّه‌ُ، یا سَمیعُ یا اَللّه‌ُ، یا بَصیرُ یا اَللّه‌ُ، یا قَریبُ یا اَللّه‌ُ، یا مُجیبُ یا اَللّه‌ُ، یا جَوادُ یا اَللّه‌ُ، یا واحِدُ یا اَللّه‌ُ، یا وَلِیُّ یا اَللّه‌ُ، یا مُکرِمُ یا اللّه‌ُ ، یا وَفِیُّ یا اَللّه‌ُ، یا مَوْلی یا اَللّه‌ُ، یا قاضی یا اَللّه‌ُ، یا سَریعُ یا اَللّه‌ُ، یا شَدیدُ یا اَللّه‌ُ، یا رَؤُفُ یا اَللّه‌ُ، یا رَقیبُ یا اَللّه‌ُ، یا مُجیبُ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جوادُ یا اللّه‌ُ، یا ماجدُ یا اللّه‌ُ، یا علیّ یا اللّه‌ُ، یا حَفیظُ یا اَللّه‌ُ، یا مُحیطُ یا اَللّه‌ُ، یا سَیِّدَ السّاداتِ یا اَللّه‌ُ، یا اَوَّلُ یا اَللّه‌ُ، یا اخِرُ یا اَللّه‌ُ، یا ظاهِرُ یا اَللّه‌ُ، یا باطِنُ یا اَللّه‌ُ، یا فاخِرُ یا اَللّه‌ُ، یا قاهِرُ یا اَللّه‌ُ، یا رَبّاهُ یا اَللّه‌ُ، یا رَبّاهُ یا اَللّه‌ُ، یا رَبّاهُ یا اَللّه‌ُ، یا رَبّاهُ یا اَللّه‌ُ، یا رَبّاهُ یا اَللّه‌ُ، یا رَبّاهُ یا اَللّه‌ُ، یا وَدُودُ یا اَللّه‌ُ، یا نُورُ یا اَللّه‌ُ، یا دافِعُ یا اَللّه‌ُ، یا نافِعُ یا اللّه، یا مانِعُ یااَللّه‌ُ، یا فاتِحُ یااَللّه‌ُ، یانَفّاحُ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یااَللّه‌ُ، یاجَلیلُ یااَللّه‌ُ، یا جَمیلُ یا اَللّه‌ُ، یا شَهیدُ یا اَللّه‌ُ، یا شاهِدُ یا اَللّه‌ُ، یا مُغیثُ یا اَللّه‌ُ، یا حَبیبُ یا اَللّه‌ُ، یا فاطِرُ یا اَللّه‌ُ، یا مُطَهِّرُ یا اَللّه‌ُ، یا مالِکُ یا اَللّه‌ُ، یا مُقْتَدِرُ یا اَللّه‌ُ، یا قابِضُ یا اَللّه‌ُ، یا باسِطُ یا اَللّه‌ُ، یا مِحیی یا اَللّه‌ُ، یا مُمیتُ یا اَللّه‌ُ، یا مُجیب یااللّه ، یا باعِثُ یا اَللّه‌ُ، یا مُعطی یا اَللّه‌ُ، یا مُفْضِلُ یا اَللّه‌ُ، یا مُنْعِمُ یا اَللّه‌ُ، یا حَقُّ یا اَللّه‌ُ، یا مُبینُ یا اَللّه‌ُ، یا طَیِّبُ یا اَللّه‌ُ، یا مُحْسِنُ یا اَللّه‌ُ، یا مُجْمِلُ یا اَللّه‌ُ، یا مُبْدِئُ یا اَللّه‌ُ، یا مُعیدُ یا اَللّه‌ُ، یا بارِئُ یا اَللّه‌ُ، یا بَدیعُ یا اَللّه‌ُ، یا هادی یا اَللّه‌ُ، یا کافی یا اَللّه‌ُ، یا شافی یا اَللّه‌ُ، یا عَلِیُّ یا اَللّه‌ُ، یا عَالیُ یا اَللّه‌ُ، یا حَنّانُ یا اَللّه‌ُ، یا مَنّانُ یا اَللّه‌ُ، یا ذَاالْطَّوْلِ یا اَللّه‌ُ، یا مُتَعالی یا اَللّه‌ُ، یا عَدْلُ یا اَللّه‌ُ، یا ذَاالْمَعارِجِ یا اَللّه‌ُ، یا صادِقُ یا اَللّه‌ُ، یا دَیّانُ یا اَللّه‌ُ، یا باقی یا اَللّه‌ُ، یا ذَاالْجَلالِ یا اَللّه‌ُ، یا ذَاالاْءِکْرامِ یا اَللّه‌ُ، یا مَعْبُودُ یا اَللّه‌ُ، یا مَحْمُودُ یا اَللّه‌ُ، یا صانِعُ یا اَللّه‌ُ، یا مُعینُ یا اَللّه‌ُ، یا مُکَوِّنُ یا اَللّه‌ُ، یا فَعّالُ یا اَللّه‌ُ، یا لَطیفُ یا اَللّه‌ُ، یا جلیلُ یا اللّه، یاغَفُورُ یااَللّه‌ُ، یا شَکُورُ یااَللّه‌ُ، یا نُورُ یااَللّه‌ُ، یا حنّان یا اللّه، یا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یااَللّه‌ُ، یا رَبّاهُ یا اَللّه‌ُ، یا رَبّاهُ یا اَللّه‌ُ، یا رَبّاهُ یا اَللّه‌ُ، یا رَبّاهُ یا اَللّه‌ُ، یا رَبّاهُ یا اَللّه‌ُ یا رَبّاهُ یااَللّه‌ُ، یا رَبّاهُ یااَللّه‌ُ، یا</w:t>
      </w:r>
      <w:bookmarkStart w:id="757" w:name="pg2796_18369"/>
    </w:p>
    <w:p>
      <w:pPr>
        <w:pStyle w:val="BookText"/>
        <w:rPr/>
      </w:pPr>
      <w:bookmarkEnd w:id="757"/>
      <w:r>
        <w:rPr>
          <w:rFonts w:ascii="IRNazanin" w:hAnsi="IRNazanin" w:eastAsia="IRNazanin"/>
          <w:color w:val="111111"/>
          <w:sz w:val="28"/>
          <w:sz w:val="28"/>
          <w:szCs w:val="28"/>
          <w:rtl w:val="true"/>
          <w:lang w:bidi="fa-IR"/>
        </w:rPr>
        <w:t xml:space="preserve">رَبّاهُ یا اَللّه‌ُ، یا رَبّاهُ یا اَللّه‌ُ، یا رَبّاهُ یااَللّه‌ُ یا اللّه یا اللّه ، اَسْئَلُکَ اَنْ تُصَلِّیَ عَلی مُحَمَّدٍ وَ الِ مُحَمَّدٍ، وَأَنْ تَمُنَّ عَلَیَّ بِرِضاکَ، وَتَعْفُوَ عَنّی بِـحِلْمِکَ، وَتُـوَسِّعَ عَـلَیَّ مِـنْ رِزْقِـکَ الْحَـلالِ الطَّیِّبِ، مِنْ حَیْثُ اَحْتَسِبُ وَمِنْ حَیْثُ لا اَحْتَسِبُ، فَاِنّی عَبْدُکَ لَیْسَ لی اَحَدٌ سِواکَ، وَلا أجِدُ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اَسْئَلُهُ غَیْرُکَ، یا اَرْحَمَ الرّاحِمینَ، ما شآءَ اللّه‌ُ 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می‌روی و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یااَللّه‌ُ یااَللّه‌ُ یا ربّ یااَللّه‌ُ، یارَبُِّ یا اللّه یارَبُِّ یا اللّه ، یا اللّه، یا مُنْزِلَ الْبَرَکاتِ، بِکَ تُنْزَلُ کُلُّ حاجَةٍ، اَسْئَلُکَ بِکُلِّ اسْمٍ فی مَخْزُونِ الْغَیْبِ عِنْدَکَ، وَالاْءَسْمآءِ الْمَشْهُوراتِ عِنْدَکَ،الْمَکْتُوبَةِ‌عَلی سُرادِقِ عَرْشِکَ، اَنْ تُصَلِّیَ عَلی مُحَمَّدٍ وَ الِ مُحَمَّدٍ وَاَنْ تَقْبَلَ مِنّی شَهْرَ رَمَضانَ، وَتَکْتُبَنی مِنَ الْوافِدینَ اِلی بَیْتِکَ الْحَرامِ، وَتَصْفَحَ لی عَنِ الذُّنُوبِ الْعِظامِ، وَتَسْتَخْرِجَ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کُنُوزَکَ یا رَحْمـنُ </w:t>
      </w:r>
      <w:r>
        <w:rPr>
          <w:rFonts w:eastAsia="IRNazanin" w:cs="IRNazanin"/>
          <w:color w:val="111111"/>
          <w:sz w:val="28"/>
          <w:szCs w:val="28"/>
          <w:rtl w:val="true"/>
          <w:lang w:bidi="fa-IR"/>
        </w:rPr>
        <w:t>» .</w:t>
      </w:r>
    </w:p>
    <w:p>
      <w:pPr>
        <w:pStyle w:val="Heading3"/>
        <w:numPr>
          <w:ilvl w:val="2"/>
          <w:numId w:val="1"/>
        </w:numPr>
        <w:rPr/>
      </w:pPr>
      <w:bookmarkStart w:id="758" w:name="__RefHeading___Toc2195989_1395250215"/>
      <w:bookmarkStart w:id="759" w:name="_Toc284"/>
      <w:bookmarkEnd w:id="758"/>
      <w:r>
        <w:rPr>
          <w:rtl w:val="true"/>
        </w:rPr>
        <w:t xml:space="preserve">قسم دوم از نمازهائی که برای حاجت خوانده می‌شود و سند معتبر ندارد در ماه خاص شب یا روز خوانده می‌شود </w:t>
      </w:r>
      <w:r>
        <w:rPr>
          <w:rtl w:val="true"/>
        </w:rPr>
        <w:t>:</w:t>
      </w:r>
      <w:bookmarkEnd w:id="75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در اجازه</w:t>
      </w:r>
      <w:r>
        <w:rPr>
          <w:rStyle w:val="FootnoteAnchor"/>
          <w:rtl w:val="true"/>
        </w:rPr>
        <w:footnoteReference w:id="858"/>
      </w:r>
      <w:r>
        <w:rPr>
          <w:rFonts w:ascii="IRNazanin" w:hAnsi="IRNazanin" w:eastAsia="IRNazanin"/>
          <w:color w:val="111111"/>
          <w:sz w:val="28"/>
          <w:sz w:val="28"/>
          <w:szCs w:val="28"/>
          <w:rtl w:val="true"/>
          <w:lang w:bidi="fa-IR"/>
        </w:rPr>
        <w:t xml:space="preserve">علامه حلی قدس‌سره برای بنی زهره بسندی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پیغمبر صلی‌الله‌علیه‌و‌آله آمده که پنج شنبه اول رجب را روزه گرفته ، سپس بین عشاء وعتمة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بین نماز مغرب و عشاء باشد ، و احتمال قوی دارد که مراد یکی دو ساعت از شب گذشته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بخواند ، هر دو رکعت به یک سلام ، آنگونه که در روایت اقبال و بحار است و اضافه دارد که در هر رکعت فاتحه را یک بار و انا انزلناه را سه بار خوانده و در اقبال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قل هو</w:t>
      </w:r>
    </w:p>
    <w:p>
      <w:pPr>
        <w:pStyle w:val="BookText"/>
        <w:rPr/>
      </w:pPr>
      <w:r>
        <w:rPr>
          <w:rFonts w:ascii="IRNazanin" w:hAnsi="IRNazanin" w:eastAsia="IRNazanin"/>
          <w:color w:val="111111"/>
          <w:sz w:val="28"/>
          <w:sz w:val="28"/>
          <w:szCs w:val="28"/>
          <w:rtl w:val="true"/>
          <w:lang w:bidi="fa-IR"/>
        </w:rPr>
        <w:t xml:space="preserve">اللّه را دارد چون از نماز فارغ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پیغمبر و آل آن حضرت صلوات بفرستد در اقبال دارد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وَالِ مُحَمّدٍ النبیّ الاُمّی وَعلی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سجده کرده در سجده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 المَلائِکَةِ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 وَارْحَمْ وَتَجاوَزْ عَمّا تَعْلَمْ اِنَّکَ أَنْتَ العَلِیُّ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سجده رفته ، بگوید آنچه را در سجده اولی گفت و حاجت خود را در سجده از خداوند بخواهد ، همانا برآورده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بن طاوس در کتاب اقبال</w:t>
      </w:r>
      <w:r>
        <w:rPr>
          <w:rStyle w:val="FootnoteAnchor"/>
          <w:rtl w:val="true"/>
        </w:rPr>
        <w:footnoteReference w:id="859"/>
      </w:r>
      <w:r>
        <w:rPr>
          <w:rFonts w:ascii="IRNazanin" w:hAnsi="IRNazanin" w:eastAsia="IRNazanin"/>
          <w:color w:val="111111"/>
          <w:sz w:val="28"/>
          <w:sz w:val="28"/>
          <w:szCs w:val="28"/>
          <w:rtl w:val="true"/>
          <w:lang w:bidi="fa-IR"/>
        </w:rPr>
        <w:t xml:space="preserve">نمازی را از سلمان رضی‌الله‌عنه روایت کرده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شب از شبهای ماه رجب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بخواند در هر رکعت فاتحة الکتاب و قل یا ایها الکافرون را یک بار ، و قل هو اللّه احد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خداوند گناهی را که در گذشته کرده می‌آمرزد ، تا آنجا که خداوند دعایش را مستجاب کرده حوائجش را بر می‌آورد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برای ماه رجب</w:t>
      </w:r>
      <w:r>
        <w:rPr>
          <w:rStyle w:val="FootnoteAnchor"/>
          <w:rtl w:val="true"/>
        </w:rPr>
        <w:footnoteReference w:id="860"/>
      </w:r>
      <w:r>
        <w:rPr>
          <w:rFonts w:ascii="IRNazanin" w:hAnsi="IRNazanin" w:eastAsia="IRNazanin"/>
          <w:color w:val="111111"/>
          <w:sz w:val="28"/>
          <w:sz w:val="28"/>
          <w:szCs w:val="28"/>
          <w:rtl w:val="true"/>
          <w:lang w:bidi="fa-IR"/>
        </w:rPr>
        <w:t xml:space="preserve">، هر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 در هر رکعت یک بار فاتحة الکتاب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یا ایها الکافرون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بخواند ، چون سلام بدهد دستهای خود را بالا برده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اِلـهَ اِلاَّ اللّه‌ُ وَحْدَهُ لا شَریکَ لَهُ ، لَهُ الْمُلْکُ وَلَهُ الْحَمْدُ ، یُحیی وَیُمیتُ ، وَهُوَ حَیٌّ لا یَمُوتُ ، بِیَدِهِ الْخَیْرُ ، وَهُوَ عَلی کُلِّ شَی‌ءٍ قَدیرٌ ، وَاِلَیْهِ الْمَصیرُ ، وَلا حَوْلَ وَلا قُوَّةَ اِلاّ بِاللّه‌ِ الْعَلِیِّ الْعَظیمِ، اَللّـهُمَّ صَلِّ عَلی مُحَمَّدٍ ، وَآلِ مُحَمَّدٍ النَّبِیِّ الاْءُمِّیِّ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 روی خود بکشد ، همانا خداوند سبحان دعای او</w:t>
      </w:r>
    </w:p>
    <w:p>
      <w:pPr>
        <w:pStyle w:val="BookText"/>
        <w:rPr/>
      </w:pPr>
      <w:r>
        <w:rPr>
          <w:rFonts w:ascii="IRNazanin" w:hAnsi="IRNazanin" w:eastAsia="IRNazanin"/>
          <w:color w:val="111111"/>
          <w:sz w:val="28"/>
          <w:sz w:val="28"/>
          <w:szCs w:val="28"/>
          <w:rtl w:val="true"/>
          <w:lang w:bidi="fa-IR"/>
        </w:rPr>
        <w:t xml:space="preserve">را مستجاب کرده و ثواب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به او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اقبال از عبدالرحمن بن محمد بن علی الحلوانی در کتاب تحفه از گفته پیغمبر صلی‌الله‌علیه‌و‌آله این نماز را 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اقبال الأعمال</w:t>
      </w:r>
      <w:r>
        <w:rPr>
          <w:rStyle w:val="FootnoteAnchor"/>
          <w:rtl w:val="true"/>
        </w:rPr>
        <w:footnoteReference w:id="861"/>
      </w:r>
      <w:r>
        <w:rPr>
          <w:rFonts w:ascii="IRNazanin" w:hAnsi="IRNazanin" w:eastAsia="IRNazanin"/>
          <w:color w:val="111111"/>
          <w:sz w:val="28"/>
          <w:sz w:val="28"/>
          <w:szCs w:val="28"/>
          <w:rtl w:val="true"/>
          <w:lang w:bidi="fa-IR"/>
        </w:rPr>
        <w:t xml:space="preserve">سید بن طاوس قدس‌سره مرسلاً از پیغمبر صلی‌الله‌علیه‌و‌آله ذکر کرده ، هر کس سه روز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روزه داشته ، و شبهای آن را قیام کند ، در وسط آن 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به کسی که مرا به حق مبعوث کرده ، از دنیا بیرون نرود مگر با توبه نصوح ، و برای هر روزی که روزه بوده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آمرزیده شود ،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نزد فزع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هنگامی که داخل قبر شود ،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هنگامی که از قبر بیرون آید ،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آنگاه که میزان بر پا شود ،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نزد صراط برآورده شود ، و مانند آنست که برای هر روزی که روزه شود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فرزندان اسماعیل را آزاد کرده باشد ، و مانند آنست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قرآن را ختم کرده باشد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سید بن طاوس قدس‌سره در اقبال</w:t>
      </w:r>
      <w:r>
        <w:rPr>
          <w:rStyle w:val="FootnoteAnchor"/>
          <w:rtl w:val="true"/>
        </w:rPr>
        <w:footnoteReference w:id="862"/>
      </w:r>
      <w:r>
        <w:rPr>
          <w:rFonts w:ascii="IRNazanin" w:hAnsi="IRNazanin" w:eastAsia="IRNazanin"/>
          <w:color w:val="111111"/>
          <w:sz w:val="28"/>
          <w:sz w:val="28"/>
          <w:szCs w:val="28"/>
          <w:rtl w:val="true"/>
          <w:lang w:bidi="fa-IR"/>
        </w:rPr>
        <w:t xml:space="preserve">مرسلاً از حضرت امیر علیه‌السلام از گفته پیغمبر صلی‌الله‌علیه‌و‌آله نقل کرده برای هر پنجشنبه ماه شعبان ، آسمانها در هر پنج شنبه شعبان آرایش می‌کند ، فرشتگان از خداوند درخواست آمرزش و استجابت دعا برای کسی که آن را روزه شود می‌کنند ، پس هر که در آن دو رکعت نماز در هر رکعت یک بار فاتحة الکتاب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 للّه احد را بخواند ، و چون سلام 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پیغمبر صلی‌الله‌علیه‌و‌آله صلوات بفرستد ، خداوند هر حاجت از امر دین و دنیا</w:t>
      </w:r>
    </w:p>
    <w:p>
      <w:pPr>
        <w:pStyle w:val="BookText"/>
        <w:rPr/>
      </w:pPr>
      <w:r>
        <w:rPr>
          <w:rFonts w:ascii="IRNazanin" w:hAnsi="IRNazanin" w:eastAsia="IRNazanin"/>
          <w:color w:val="111111"/>
          <w:sz w:val="28"/>
          <w:sz w:val="28"/>
          <w:szCs w:val="28"/>
          <w:rtl w:val="true"/>
          <w:lang w:bidi="fa-IR"/>
        </w:rPr>
        <w:t xml:space="preserve">برای وی در دنیا برآورده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مرسلی دیگر ، سید در اقبال</w:t>
      </w:r>
      <w:r>
        <w:rPr>
          <w:rStyle w:val="FootnoteAnchor"/>
          <w:rtl w:val="true"/>
        </w:rPr>
        <w:footnoteReference w:id="863"/>
      </w:r>
      <w:r>
        <w:rPr>
          <w:rFonts w:ascii="IRNazanin" w:hAnsi="IRNazanin" w:eastAsia="IRNazanin"/>
          <w:color w:val="111111"/>
          <w:sz w:val="28"/>
          <w:sz w:val="28"/>
          <w:szCs w:val="28"/>
          <w:rtl w:val="true"/>
          <w:lang w:bidi="fa-IR"/>
        </w:rPr>
        <w:t xml:space="preserve">برای روز دوشنبه و پنجشنبه ماه شعبان از پیغمبر صلی‌الله‌علیه‌و‌آله آورده ، که هر که آن دو روز را روزه بگیرد ،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از دنیا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از حوائج آخرت او را برآورده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در روایت مرسل</w:t>
      </w:r>
      <w:r>
        <w:rPr>
          <w:rStyle w:val="FootnoteAnchor"/>
          <w:rtl w:val="true"/>
        </w:rPr>
        <w:footnoteReference w:id="864"/>
      </w:r>
      <w:r>
        <w:rPr>
          <w:rFonts w:ascii="IRNazanin" w:hAnsi="IRNazanin" w:eastAsia="IRNazanin"/>
          <w:color w:val="111111"/>
          <w:sz w:val="28"/>
          <w:sz w:val="28"/>
          <w:szCs w:val="28"/>
          <w:rtl w:val="true"/>
          <w:lang w:bidi="fa-IR"/>
        </w:rPr>
        <w:t xml:space="preserve">دیگری از آن حضرت دو رکعت نماز برای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ذکر کرده ، در هر رکعت یک بار فاتحة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را می‌خواند ، هنگامی که سلام 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بفرستد خداوند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از حوائج دنیا و آخرت برایش برآورد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نیز سید در اقبال</w:t>
      </w:r>
      <w:r>
        <w:rPr>
          <w:rStyle w:val="FootnoteAnchor"/>
          <w:rtl w:val="true"/>
        </w:rPr>
        <w:footnoteReference w:id="865"/>
      </w:r>
      <w:r>
        <w:rPr>
          <w:rFonts w:ascii="IRNazanin" w:hAnsi="IRNazanin" w:eastAsia="IRNazanin"/>
          <w:color w:val="111111"/>
          <w:sz w:val="28"/>
          <w:sz w:val="28"/>
          <w:szCs w:val="28"/>
          <w:rtl w:val="true"/>
          <w:lang w:bidi="fa-IR"/>
        </w:rPr>
        <w:t>روایتی مرسل</w:t>
      </w:r>
      <w:r>
        <w:rPr>
          <w:rStyle w:val="FootnoteAnchor"/>
          <w:rtl w:val="true"/>
        </w:rPr>
        <w:footnoteReference w:id="866"/>
      </w:r>
      <w:r>
        <w:rPr>
          <w:rFonts w:ascii="IRNazanin" w:hAnsi="IRNazanin" w:eastAsia="IRNazanin"/>
          <w:color w:val="111111"/>
          <w:sz w:val="28"/>
          <w:sz w:val="28"/>
          <w:szCs w:val="28"/>
          <w:rtl w:val="true"/>
          <w:lang w:bidi="fa-IR"/>
        </w:rPr>
        <w:t xml:space="preserve">از پیغمبر صلی‌الله‌علیه‌و‌آله ایراد کرده ، دو رکعت نماز یک بار فاتحه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در رکعت اولی ، و یک بار حمد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آیة الکرسی در رکعت دوم بخواند ، و آورده که حضرت فرمود هیچ مرد مؤمن و زن مؤمنه‌ای این نماز را نمی‌خواند مگر آنکه خداوند دعایش را مستجاب کرده و حوائجش را برآورده می‌سازد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مرسل دیگر سید</w:t>
      </w:r>
      <w:r>
        <w:rPr>
          <w:rStyle w:val="FootnoteAnchor"/>
          <w:rtl w:val="true"/>
        </w:rPr>
        <w:footnoteReference w:id="867"/>
      </w:r>
      <w:r>
        <w:rPr>
          <w:rFonts w:ascii="IRNazanin" w:hAnsi="IRNazanin" w:eastAsia="IRNazanin"/>
          <w:color w:val="111111"/>
          <w:sz w:val="28"/>
          <w:sz w:val="28"/>
          <w:szCs w:val="28"/>
          <w:rtl w:val="true"/>
          <w:lang w:bidi="fa-IR"/>
        </w:rPr>
        <w:t xml:space="preserve">در اقبال نمازی برای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ذکر</w:t>
      </w:r>
    </w:p>
    <w:p>
      <w:pPr>
        <w:pStyle w:val="BookText"/>
        <w:rPr/>
      </w:pPr>
      <w:r>
        <w:rPr>
          <w:rFonts w:ascii="IRNazanin" w:hAnsi="IRNazanin" w:eastAsia="IRNazanin"/>
          <w:color w:val="111111"/>
          <w:sz w:val="28"/>
          <w:sz w:val="28"/>
          <w:szCs w:val="28"/>
          <w:rtl w:val="true"/>
          <w:lang w:bidi="fa-IR"/>
        </w:rPr>
        <w:t xml:space="preserve">کرده ، که پیغمبر صلی‌الله‌علیه‌و‌آله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بین نماز مغرب و عشاء ، در هر رکعت یک بار فاتحة الکتاب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 و در روایت دیگر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چون فارغ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 اغْفِر لَنا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ارْحَمْنا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تُبْ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را بخواند ،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یُحْییِ الْمَوْتی وَیُمیتُ الاْءَحْیآءَ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مستجاب فرموده ، حوائجش را در دنیا و آخرت برآورده سازد و نامه عمل را به دست راستش بدهد ، و تا سال آینده در حفظ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دیگری برای این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اقبال</w:t>
      </w:r>
      <w:r>
        <w:rPr>
          <w:rStyle w:val="FootnoteAnchor"/>
          <w:rtl w:val="true"/>
        </w:rPr>
        <w:footnoteReference w:id="868"/>
      </w:r>
      <w:r>
        <w:rPr>
          <w:rFonts w:ascii="IRNazanin" w:hAnsi="IRNazanin" w:eastAsia="IRNazanin"/>
          <w:color w:val="111111"/>
          <w:sz w:val="28"/>
          <w:sz w:val="28"/>
          <w:szCs w:val="28"/>
          <w:rtl w:val="true"/>
          <w:lang w:bidi="fa-IR"/>
        </w:rPr>
        <w:t xml:space="preserve">از گفته پیغمبر صلی‌الله‌علیه‌و‌آله به نقل از جبرئیل علیه‌السلام مرسلاً ذکر فرموده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 در هر رکعت یک بار فاتحه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رکعت دو رکعت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نماز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آیة الکرسی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فاتحة الکتاب را می‌خواند ،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 را تسبیح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عنایات و فضل پروردگار را در این شب ذکر کرده تا آنجا که هر که در این شب دعاء کند مستجاب شود و هر سائلی چیزی بخواهد به او عطا می‌شود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طوسی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یحیی از قول امام جعفر صادق علیه‌السلام نمازی برای شب نیمه شعبان ذکر کرده ، بعد از نماز عشاء دو رکعت نماز ، در رکعت اولی سوره حمد</w:t>
      </w:r>
    </w:p>
    <w:p>
      <w:pPr>
        <w:pStyle w:val="BookText"/>
        <w:rPr/>
      </w:pPr>
      <w:r>
        <w:rPr>
          <w:rFonts w:ascii="IRNazanin" w:hAnsi="IRNazanin" w:eastAsia="IRNazanin"/>
          <w:color w:val="111111"/>
          <w:sz w:val="28"/>
          <w:sz w:val="28"/>
          <w:szCs w:val="28"/>
          <w:rtl w:val="true"/>
          <w:lang w:bidi="fa-IR"/>
        </w:rPr>
        <w:t xml:space="preserve">و قل یا ایها الکافرون و در رکعت دوم سوره حمد و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 سلام را که 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می‌گوید ، چون فارغ شد ، بنابر روایت اقبال این دعا را می‌خواند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اِلَیْهِ یَلْجَأُ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فِی الْمُهِمّاتِ، وَاِلَیْهِ یَفْزَعُ الْخَلْقُ فیِ الْمُلِمّاتِ، یا عالِمَ الْجَهْرِ وَالْخَفِیّاتِ، وَ یا مَنْ لا تَخْفی عَلَیْهِ خَواطِرُ الاْءَوْهامِ، وَتَصَرُّفُ الْخَطَراتِ، یا رَبَّ الْخَلایِقِ وَالْبَرِیّاتِ، یا مَنْ بِیَدِهِ مَلَکُوتُ الاْءَرَضینَ وَالسَّمواتِ، اَنْتَ اللّه‌ُ لا اِلـهَ اِلاّ اَنْتَ، اَمُتُّ اِلَیْکَ بِلا اِلـهَ اِلاّ اَنْتَ، فَیا لا اِلـهَ اِلاّ اَنْتَ، اجْعَلْنی فی هِذِهِ اللَّیْلَةِ مِمَّنْ نَظَرْتَ اِلَیْهِ فَرَحِمْتَهُ، وَسَمِعْتَ دُعآئَهُ فَاَجَبْتَهُ، وَعَلِمْتَ اسْتِقالَتَهُ فَاَقَلْتَهُ، وَتَجاوَزْتَ عَنْ سالِفِ خَطیئَتِهِ وَعَظیمِ جَریرَتِهِ فَقَدِ اسْتَجَرْتُ بِکَ مِنْ ذُنُوبی، وَلَجَاْتُ اِلَیْکَ فی سَتْرِ عُیُوبی، اَللّـهُمَّ فَجُدْ عَلَیَّ بِکَرَمِکَ وَفَضْلِکَ، وَاحْطُطْ خَطایایَ بِحِلْمِکَ وَعَفْوِکَ، وَتَغَمَّدْنی فی هذِهِ اللَّیْلَةِ بِسابِـغِ کَرامَتِکَ، وَاجْعَلْنی فیها مِنْ اَوْلِیآئِکَ، الَّذینَ اجْتَبَیْتَهُمْ لِطاعَتِکَ، وَاخْتَرْتَهُمْ لِعِبادَتِکَ، وَجَعَلْتَهُمْ خالِصَتَکَ وَصِفْوَتَکَ، اَللّـهُمَّ اجْعَلْنی مِمَّنْ سَعَدَ جَدُّهُ، وَتَوَفَّرَ مِنَ الْخَیْراتِ حَظُّهُ، وَاجْعَلْنی مِمَّنْ سَلِمَ فَنَعِمَ، وَفازَ فَغَنِمَ، وَاکْفِنی شَرَّ ما اَسْلَفْتُ، وَاعْصِمْنی مِنَ الاْءِزدِیادِ فی مَعْصِیَتکَ، وَحَبِّبْ اِلَیَّ طاعَتَکَ، وَما یُقَرِّبُنی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وَما یُزْلِفُنی عِنْدَکَ، سَیِّدی اِلَیْکَ یَلْجَأُ الْهارِبُ، وَمِنْکَ یَلْتَمِسُ الطّالِبُ، وَعَلی کَرَمِکَ یُعَوِّلُ الْمُسْتَقیلُ التّائِبُ اَدَّبْتَ عِبادَکَ بالتَّکَرُّمِ، وَاَنْتَ اَکْرَمُ الاْءَکْرَمینَ، وَاَمَرْتَ بِالْعَفْوِ عِبادَکَ وَاَنْتَ الْغَفُورُ الرَّحیمُ، اَللّـهُمَّ فَلا تَحْرِمْنی مارَجَوْتُ مِنْ کَرَمِکَ، وَلا تُؤْیِسْنی مِنْ‌سابِـغِ نِعَمِکَ، وَلا تُخَیِّبْنی مِنْ جَزیلِ قِسَمِکَ فی هذِهِ اللَّیْلَةِ لاِءَهْلِ طاعَتِکَ، وَاجْعَلْنی فی جُنَّةٍ مِنْ شِرارِ بَرِیَّتِکَ،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لَمْ اَکُنْ مِنْ اَهْلِ ذلِکَ، فَاَنْتَ اَهْلُ الْکَرَمِ وَالْعَفْوِ وَالْمَغْفِرَةِ، جُدْ عَلَیَّ بِما اَنْتَ اَهْلُهُ، لا بِما اَسْتَحِقُّهُ، فَقَدْ حَسُنَ ظَنّی بِکَ، وَتَحَقَّقَ رَجآئی لَکَ، وَعَلِقَتْ نَفْسی بِکَرَمِکَ، فَاَنْتَ اَرْحَمُ الرّاحِمینَ، وَاَکْرَمُ</w:t>
      </w:r>
    </w:p>
    <w:p>
      <w:pPr>
        <w:pStyle w:val="BookText"/>
        <w:rPr/>
      </w:pPr>
      <w:r>
        <w:rPr>
          <w:rFonts w:ascii="IRNazanin" w:hAnsi="IRNazanin" w:eastAsia="IRNazanin"/>
          <w:color w:val="111111"/>
          <w:sz w:val="28"/>
          <w:sz w:val="28"/>
          <w:szCs w:val="28"/>
          <w:rtl w:val="true"/>
          <w:lang w:bidi="fa-IR"/>
        </w:rPr>
        <w:t>الاْءَکْرَمینَ، اَللّـهُمَّ وَاخْصُصْنی مِنْ کَرَمِکَ بِجَزیلِ قِسَمِکَ، وَاَعُوذُ 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عُقُوبَتِکَ، وَاغْفِر لِیَ الَّذنْبَ الَّذی یَحْبِسُ عَلَیَّ الْخُلُقَ، وَیُضَیِّقُ عَلیَّ الرِّزْقَ، حَتّی اَقُومَ بِصالِحِ رِضاکَ، وَاَنْعَمَ بِجَزیلِ عَطآئِکَ، وَاَسْعَدَ بِسابِغِ نَعْمآئِکَ، فَقَدْ لُذْتُ بِحَرَمِکَ وَتَعَرَّضْتُ لِکَرَمِکَ، وَاسْتَعَذْتُ بِعَفْوِکَ مِنْ عُقُوبَتِکَ، وَبِحِلْمِکَ مِنْ غَضَبِکَ فَجُدْ بِما سَئَلْتُکَ، وَاَنِلْ مَا الْتَمَسْتُ مِنْکَ، اَسْئَلُکَ بِکَ لا بِشَی‌ءٍ هُوَ اَعْظَمُ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سجده می‌کند و طبق روایت 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رب و در اقبال یا رب یا اللّه آنگاه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محمد یا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لا حول ولا قوة الا باللّه و ما شاء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اقبال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آن لا قوة الا باللّه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لا قوة الا باللّه دارد آنگاه صلوات بر پیغمبر و آل آن حضرت فرستاده حاجت خود را از خداوند می‌خواهد ، قسم به خدا اگر به تعداد باران با این نماز از خداوند درخواست کنی به همه آنها خداوند به کرم و فضل خود ترا می‌رساند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870"/>
      </w:r>
      <w:r>
        <w:rPr>
          <w:rFonts w:ascii="IRNazanin" w:hAnsi="IRNazanin" w:eastAsia="IRNazanin"/>
          <w:color w:val="111111"/>
          <w:sz w:val="28"/>
          <w:sz w:val="28"/>
          <w:szCs w:val="28"/>
          <w:rtl w:val="true"/>
          <w:lang w:bidi="fa-IR"/>
        </w:rPr>
        <w:t xml:space="preserve">دیگر دعاء سجده را محمد بن علی الطرازی در کتاب خود اینگونه آورده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بِحَقِّ مُحَمَّدٍ صَلِّ عَلی مُحَمَّدٍ وَآلِ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هر اندازه صلوات بر پیغمبر و اهل بیتش بنظرش باشد می‌فرستد ، آنگاه بعد از این نماز و پیش از نماز شب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می‌خوانی و طرازی در کتاب خود روایت کرده ، که مولانا امام صادق جعفر بن محمد علیهماالسلام این نماز را شب نیمه شعبان و این دعا را خواند ، یا من الیه یلجأ العباد تا آخر ، سپس سجده کرده در سجده خود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و دعاها و نماز دیگری نیز از طرازی برای این شب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871"/>
      </w:r>
      <w:r>
        <w:rPr>
          <w:rFonts w:ascii="IRNazanin" w:hAnsi="IRNazanin" w:eastAsia="IRNazanin"/>
          <w:color w:val="111111"/>
          <w:sz w:val="28"/>
          <w:sz w:val="28"/>
          <w:szCs w:val="28"/>
          <w:rtl w:val="true"/>
          <w:lang w:bidi="fa-IR"/>
        </w:rPr>
        <w:t xml:space="preserve">مرسلی دیگر راوی از قول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پیغمبر صلی‌الله‌علیه‌و‌آله آورده که هر که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رکعت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بخواند خداوند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وی می‌کند ، در هر نظر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که کمترین آنها آمرزش است از او برآورده سازد ، تا آنجا که هر که این نماز را بخواند هر حاجتی که بخواهد خداوند برآورد </w:t>
      </w:r>
      <w:r>
        <w:rPr>
          <w:rFonts w:eastAsia="IRNazanin" w:cs="IRNazanin"/>
          <w:color w:val="111111"/>
          <w:sz w:val="28"/>
          <w:szCs w:val="28"/>
          <w:rtl w:val="true"/>
          <w:lang w:bidi="fa-IR"/>
        </w:rPr>
        <w:t>. .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نماز دیگر سید در اقبال</w:t>
      </w:r>
      <w:r>
        <w:rPr>
          <w:rStyle w:val="FootnoteAnchor"/>
          <w:rtl w:val="true"/>
        </w:rPr>
        <w:footnoteReference w:id="872"/>
      </w:r>
      <w:r>
        <w:rPr>
          <w:rFonts w:ascii="IRNazanin" w:hAnsi="IRNazanin" w:eastAsia="IRNazanin"/>
          <w:color w:val="111111"/>
          <w:sz w:val="28"/>
          <w:sz w:val="28"/>
          <w:szCs w:val="28"/>
          <w:rtl w:val="true"/>
          <w:lang w:bidi="fa-IR"/>
        </w:rPr>
        <w:t xml:space="preserve">برای این شب از طریق جدش شیخ طوسی قدس‌سره و او مرسلاً از پیغمبر صلی‌الله‌علیه‌و‌آله ذکر کرده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 هر که خوب طاهر باشد ، و دو لباس پاکیزه بپوشد ، و به سوی جای نماز خود رفته ، نماز عشاء را خوانده ، بعد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 در رکعت اولی حمد و سه آیه از اول سوره بقره و آیة الکرسی و سه آیه از آخر سوره بقره ، و در رکعت دوم حمد را خوانده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اعوذ برب الناس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اعوذ برب الفلق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را می‌خواند ، سلام داده بعد از آن چهار رکعت نماز می‌خواند ، در رکعت اولی بعد از حمد یس ، در دوم حم الدخان در سوم الم السجده ، در چهارم تبارک الملک را می‌خواند ، سپس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الحمد للّه را یک بار و قل هو اللّه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می‌خواند ، خداوند تعالی سه حاجت در دنیا یا در آخرت برای او برآورده ساخته ، سپس اگر درخواست دیدن مرا در</w:t>
      </w:r>
    </w:p>
    <w:p>
      <w:pPr>
        <w:pStyle w:val="BookText"/>
        <w:rPr/>
      </w:pPr>
      <w:r>
        <w:rPr>
          <w:rFonts w:ascii="IRNazanin" w:hAnsi="IRNazanin" w:eastAsia="IRNazanin"/>
          <w:color w:val="111111"/>
          <w:sz w:val="28"/>
          <w:sz w:val="28"/>
          <w:szCs w:val="28"/>
          <w:rtl w:val="true"/>
          <w:lang w:bidi="fa-IR"/>
        </w:rPr>
        <w:t xml:space="preserve">خواب کند همان شب مرا می‌بیند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مرسلاً سید در اقبال</w:t>
      </w:r>
      <w:r>
        <w:rPr>
          <w:rStyle w:val="FootnoteAnchor"/>
          <w:rtl w:val="true"/>
        </w:rPr>
        <w:footnoteReference w:id="873"/>
      </w:r>
      <w:r>
        <w:rPr>
          <w:rFonts w:ascii="IRNazanin" w:hAnsi="IRNazanin" w:eastAsia="IRNazanin"/>
          <w:color w:val="111111"/>
          <w:sz w:val="28"/>
          <w:sz w:val="28"/>
          <w:szCs w:val="28"/>
          <w:rtl w:val="true"/>
          <w:lang w:bidi="fa-IR"/>
        </w:rPr>
        <w:t xml:space="preserve">از پیغمبر صلی‌الله‌علیه‌و‌آله نقل کرده ، هر 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 در هر رکعت یک بار فاتحة الکتاب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بخواند خداوند ، هر حاجتی در آن شب از خدا بخواهد برآورده می‌کند ، اگر او را شقی خلق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سعیدش گرداند و در آن سال اگر بمیرد شهید مرده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نیز سید رحمه‌الله نمازی دو رکعت مرسلاً در اقبال</w:t>
      </w:r>
      <w:r>
        <w:rPr>
          <w:rStyle w:val="FootnoteAnchor"/>
          <w:rtl w:val="true"/>
        </w:rPr>
        <w:footnoteReference w:id="874"/>
      </w:r>
      <w:r>
        <w:rPr>
          <w:rFonts w:ascii="IRNazanin" w:hAnsi="IRNazanin" w:eastAsia="IRNazanin"/>
          <w:color w:val="111111"/>
          <w:sz w:val="28"/>
          <w:sz w:val="28"/>
          <w:szCs w:val="28"/>
          <w:rtl w:val="true"/>
          <w:lang w:bidi="fa-IR"/>
        </w:rPr>
        <w:t xml:space="preserve">از پیغمبر صلی‌الله‌علیه‌و‌آله آورده ، در هر رکعت فاتحة الکتاب و سبح اسم ربک الاعلی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چون از نماز فارغ 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صلی‌الله‌علیه‌و‌آله می‌فرستد ، قسم به کسی که به حق مرا پیغمبر مبعوث کرده خداوند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برایش برآورده سازد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قدس‌سره در اقبال</w:t>
      </w:r>
      <w:r>
        <w:rPr>
          <w:rStyle w:val="FootnoteAnchor"/>
          <w:rtl w:val="true"/>
        </w:rPr>
        <w:footnoteReference w:id="875"/>
      </w:r>
      <w:r>
        <w:rPr>
          <w:rFonts w:ascii="Amiri" w:hAnsi="Amiri" w:eastAsia="Amiri" w:cs="Amiri"/>
          <w:color w:val="111111"/>
          <w:sz w:val="28"/>
          <w:sz w:val="28"/>
          <w:szCs w:val="28"/>
          <w:rtl w:val="true"/>
          <w:lang w:bidi="ar-SA"/>
        </w:rPr>
        <w:t xml:space="preserve">در ضمن اعمال شب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رمضان که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 بعد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 است ، بعد از بیان خواندن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 از رکعتهای باقی مانده ، دعائی را ذکر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اللّه‌ُ لااِلهَ اِلاّ اَنْتَ رَبُّ الْعالَمینَ ، وَاَنْتَ اللّه‌ُ لا اِلهَ‌اِلاّ اَنْتَ الْعَلِیُّ العَظیم ، وأنْتَ اللّه لا إله إلاّ انت العَزیزُ الحکیم ، وأنتَ اللّه لا إله أنتَ الغَفُورُ الرحیم ، وأنتَ اللّه لا إلهَ إلاّ أنت الرّحْمن الرّحیم ، وَاَنْتَ اللّه‌ُ لا اِلهَ اِلاّ اَنْتَ ، مَلِکُ یَوْمِ الدّینِ ، وَاَنْتَ اللّه‌ُ لا اِلهَ اِلاّ اَنْتَ مِنْکَ بَدْءُ الْخَلْقِ ، وَاِلَیْکَ یَعُودُ ، وَاَنْتَ اللّه‌ُ لا اِلهَ اِلاّ اَنْتَ ، خالِقُ الْجَنَّةِ وَالنّارِ ، وَاَنْتَ اللّه‌ُ لا اِلهَ اِلاّ اَنْتَ ، خالِقُ الْخَیْرِ وَالشَّرِّ ، وَاَنْتَ اللّه‌ُ لا اِلهَ اِلاّ أنْتَ ، لَمْ تَزَلْ وَلاتَزالُ ، وَاَنْتَ اللّه‌ُ لا اِلهَ اِلاّ</w:t>
      </w:r>
    </w:p>
    <w:p>
      <w:pPr>
        <w:pStyle w:val="BookText"/>
        <w:rPr/>
      </w:pPr>
      <w:r>
        <w:rPr>
          <w:rFonts w:ascii="IRNazanin" w:hAnsi="IRNazanin" w:eastAsia="IRNazanin"/>
          <w:color w:val="111111"/>
          <w:sz w:val="28"/>
          <w:sz w:val="28"/>
          <w:szCs w:val="28"/>
          <w:rtl w:val="true"/>
          <w:lang w:bidi="fa-IR"/>
        </w:rPr>
        <w:t xml:space="preserve">اَنْتَ ، الواحِد الاْءَحَدُ الصَّمَدُ ، الّذی لَمْ یَلِدْ وَلَمْ یُولَدْ ، وَلَمْ یَکُنْ لَهُ کُفُواً اَحَدٌ ، وَأَنْتُ اللّه لا اِلهَ اِلاّ أنْتَ ، عالِمُ الغَیْبِ وَالشّهادَةِ ، الرّحمنُ الرّحیمُ ، وَأنْتَ اللّه‌ُ لا اِلهَ اِلاّ أنْتَ ، الْمَلِکُ الْقُدُّوسُ السَّلامُ الْمُؤْمِنُ الْمُهَیْمِنُ الْعَزیزُ الْجَبّارُ الْمُتَکَبِّرُ ، سُبْحانَ اللّه‌ِ عَمّا یُشْرِکُونَ ، وَأَنْتُ اللّه لا اِلهَ اِلاّ أنْتَ الْخالِقُ الْبارِئُ الْمُصَوِّرُ لَهُ الاْءَسْمآءُ الْحُسْنی ، یُسَبِّحُ لَکَ ما فِی السَّمواتِ وَالاْءَرْضِ ، وَاَنْتَ اللّه‌ُ الْعَزیزُ الْحَکیمُ ، وَأَنْتُ اللّه لا اِلهَ اِلاّ أنْتَ ، وَالْکِبْرِیآءُ رِدآوُکَ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بر پیغمبر و آل محمد بفرست ، و به هر چه خواستی دعا کن ، بعد از دعا از شیخ طوسی از گفته امام ششم علیه‌السلام آورده هیچ مؤمنی نیست ، که خداوند را به اینها سؤال کند و با اقبال قلب به سوی خداوند باشد ، مگر آنکه خداوند حاجت او را برآورده ، و اگر شقی باشد امید دارم او را سعید گرداند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اول قدس‌سره در روایتی</w:t>
      </w:r>
      <w:r>
        <w:rPr>
          <w:rStyle w:val="FootnoteAnchor"/>
          <w:rtl w:val="true"/>
        </w:rPr>
        <w:footnoteReference w:id="876"/>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از گفته علی ابن ابی طالب علیه‌السلام آورده ، که هر کس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 هم چنین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بخواند ، آسمانهای هفتگانه برایش گشوده گشته دعایش مستجاب شود ، و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اجر نزد خداوند دارد ، و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بخواند هفت آسمان برایش گشوده شده ، دعایش مستجاب با آنچه نزد خداوند اضافه دارد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قدس‌سره در روایتی</w:t>
      </w:r>
      <w:r>
        <w:rPr>
          <w:rStyle w:val="FootnoteAnchor"/>
          <w:rtl w:val="true"/>
        </w:rPr>
        <w:footnoteReference w:id="877"/>
      </w:r>
      <w:r>
        <w:rPr>
          <w:rFonts w:ascii="IRNazanin" w:hAnsi="IRNazanin" w:eastAsia="IRNazanin"/>
          <w:color w:val="111111"/>
          <w:sz w:val="28"/>
          <w:sz w:val="28"/>
          <w:szCs w:val="28"/>
          <w:rtl w:val="true"/>
          <w:lang w:bidi="fa-IR"/>
        </w:rPr>
        <w:t xml:space="preserve">مسند به سندی ضعیف از عبداللّه بن مسعود 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الدّوریستی به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صلی‌الله‌علیه‌و‌آله ذکر کرده‌اند ، قسم به</w:t>
      </w:r>
    </w:p>
    <w:p>
      <w:pPr>
        <w:pStyle w:val="BookText"/>
        <w:rPr/>
      </w:pPr>
      <w:r>
        <w:rPr>
          <w:rFonts w:ascii="IRNazanin" w:hAnsi="IRNazanin" w:eastAsia="IRNazanin"/>
          <w:color w:val="111111"/>
          <w:sz w:val="28"/>
          <w:sz w:val="28"/>
          <w:szCs w:val="28"/>
          <w:rtl w:val="true"/>
          <w:lang w:bidi="fa-IR"/>
        </w:rPr>
        <w:t xml:space="preserve">کسی که مرا به حق مبعوث کرده ، همانا جبرئیل از اسرافیل از پروردگارش تبارک و تعالی خبر داد ، هر کس در شب آخر ماه رمضان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 در هر رکعت فاتحة الکتاب یک بار و قل هو اللّه احد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 و در رکوع و سجود خود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اِلـهَ اِلاَّ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رکعت تشهد گفته و سلام دهد ، و بعد از فراغ از سلام آخر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استغفار کند ، سپس به سجده رفته ، در سجده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حِیُّ یا قَیُّومُ، یا ذَاالْجَلالِ وَالاْءِکْرامِ، یا رَحْمنَ الدُّنْیا وَالاْخِرَةِ وَرَحیمَهُما، یا اَرْحَمَ الرّاحِمینَ، یا اِلـهَ الاْءَوَّلینَ وَالاْخِرینَ، اِغْفِرْ لَنا ذُنُوبَنا، وَتَقَبَّلْ مِنّا صَلاتَنا وَصِیامَنا وَقِیامَنا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کرده سر بر نمی‌دارد تا خداوند او را بیامرزد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جبرئیل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تو را بحق مبعوث کرده ، از کرامت این شخص و بزرگی منزلتش نزد پروردگارش از او و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منطقه‌اش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و روزه‌ها و قیامشان را پذیرفته و دعایشان را مستجاب می‌کند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بین مغرب و عشاء و بعد از نافله مغرب سید در اقبال</w:t>
      </w:r>
      <w:r>
        <w:rPr>
          <w:rStyle w:val="FootnoteAnchor"/>
          <w:rtl w:val="true"/>
        </w:rPr>
        <w:footnoteReference w:id="878"/>
      </w:r>
      <w:r>
        <w:rPr>
          <w:rFonts w:ascii="IRNazanin" w:hAnsi="IRNazanin" w:eastAsia="IRNazanin"/>
          <w:color w:val="111111"/>
          <w:sz w:val="28"/>
          <w:sz w:val="28"/>
          <w:szCs w:val="28"/>
          <w:rtl w:val="true"/>
          <w:lang w:bidi="fa-IR"/>
        </w:rPr>
        <w:t xml:space="preserve">به روایت حارث اعور از امیرالمؤمنین علیه‌السلام نقل کرده ، که خود آن حضرت شب عید فطر می‌خوانده ، در رکعت اولی فاتحه را خوانده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 و در رکعت دوم فاتحه ویک بار قل هو اللّه ، سپس قنوت آورده و رکوع و سجود ، و سلام داده ، بعداً به سجده می‌افتد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آن حال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 قسم به کسی که جانم به دست اوست ، هیچ کس آن را به جا</w:t>
      </w:r>
    </w:p>
    <w:p>
      <w:pPr>
        <w:pStyle w:val="BookText"/>
        <w:rPr/>
      </w:pPr>
      <w:r>
        <w:rPr>
          <w:rFonts w:ascii="IRNazanin" w:hAnsi="IRNazanin" w:eastAsia="IRNazanin"/>
          <w:color w:val="111111"/>
          <w:sz w:val="28"/>
          <w:sz w:val="28"/>
          <w:szCs w:val="28"/>
          <w:rtl w:val="true"/>
          <w:lang w:bidi="fa-IR"/>
        </w:rPr>
        <w:t xml:space="preserve">نمی‌آورد و از خداوند تعالی چیزی درخواست کند ، مگر آنکه خداوند به او عطاء می‌کند و لو گناهانش مانند رمل عالج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پر شن بوده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اقبال</w:t>
      </w:r>
      <w:r>
        <w:rPr>
          <w:rStyle w:val="FootnoteAnchor"/>
          <w:rtl w:val="true"/>
        </w:rPr>
        <w:footnoteReference w:id="879"/>
      </w:r>
      <w:r>
        <w:rPr>
          <w:rFonts w:ascii="IRNazanin" w:hAnsi="IRNazanin" w:eastAsia="IRNazanin"/>
          <w:color w:val="111111"/>
          <w:sz w:val="28"/>
          <w:sz w:val="28"/>
          <w:szCs w:val="28"/>
          <w:rtl w:val="true"/>
          <w:lang w:bidi="fa-IR"/>
        </w:rPr>
        <w:t xml:space="preserve">دو رکعت نماز برای شب عید فطر از طریق محمد بن ابی قره مسنداً از حسن بن راشد از امام ششم علیه‌السلام از گفته امیرالمؤمنین علیه‌السلام ذکر کرده در رکعت اولی حمد را یکبار و قل هو اللّه احد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 و در رکعت دوم حمد و قل هو اللّه را یک بار گفته ، که هر که بخواند هیچ چیزی از خداوند درخواست نمی‌کند مگر آنکه به او عطا فرماید ، و این مضمون در روایات</w:t>
      </w:r>
      <w:r>
        <w:rPr>
          <w:rStyle w:val="FootnoteAnchor"/>
          <w:rtl w:val="true"/>
        </w:rPr>
        <w:footnoteReference w:id="880"/>
      </w:r>
      <w:r>
        <w:rPr>
          <w:rFonts w:ascii="IRNazanin" w:hAnsi="IRNazanin" w:eastAsia="IRNazanin"/>
          <w:color w:val="111111"/>
          <w:sz w:val="28"/>
          <w:sz w:val="28"/>
          <w:szCs w:val="28"/>
          <w:rtl w:val="true"/>
          <w:lang w:bidi="fa-IR"/>
        </w:rPr>
        <w:t xml:space="preserve">متعددی وارد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کتاب ثواب الاعمال سید در اقبال</w:t>
      </w:r>
      <w:r>
        <w:rPr>
          <w:rStyle w:val="FootnoteAnchor"/>
          <w:rtl w:val="true"/>
        </w:rPr>
        <w:footnoteReference w:id="881"/>
      </w:r>
      <w:r>
        <w:rPr>
          <w:rFonts w:ascii="IRNazanin" w:hAnsi="IRNazanin" w:eastAsia="IRNazanin"/>
          <w:color w:val="111111"/>
          <w:sz w:val="28"/>
          <w:sz w:val="28"/>
          <w:szCs w:val="28"/>
          <w:rtl w:val="true"/>
          <w:lang w:bidi="fa-IR"/>
        </w:rPr>
        <w:t xml:space="preserve">نمازی ده رکعتی از پیغمبر صلی‌الله‌علیه‌و‌آله برای شب عید فطر ذکر کرده با حمد یکبار و سوره اخلاص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به جای تسبیح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اِلـهَ اِلاَّ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 بین هر دو رکعت سلام داده بعد از فراغ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استغفار می‌کند ، و در سجده شکر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حِیُّ یا قَیُّومُ، یا ذَاالْجَلالِ وَالاْءِکْرامِ، یا رَحْمنَ الدُّنْیا وَالاْخِرَةِ وَرَحیمَهُما، یا اَرْحَمَ الرّاحِمینَ، یا اِلـهَ الاْءَوَّلینَ وَالاْخِرینَ، اِغْفِرْ لی ذُنُوبی، وَتَقَبَّلْ صَومی وصَلواتی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از سجده برنداشته تا آمرزیده شود و روزه‌اش قبول و از گناهانش گذشت شود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رکعت نماز روز عید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قبل از ظهر</w:t>
      </w:r>
    </w:p>
    <w:p>
      <w:pPr>
        <w:pStyle w:val="BookText"/>
        <w:rPr/>
      </w:pPr>
      <w:r>
        <w:rPr>
          <w:rFonts w:ascii="IRNazanin" w:hAnsi="IRNazanin" w:eastAsia="IRNazanin"/>
          <w:color w:val="111111"/>
          <w:sz w:val="28"/>
          <w:sz w:val="28"/>
          <w:szCs w:val="28"/>
          <w:rtl w:val="true"/>
          <w:lang w:bidi="fa-IR"/>
        </w:rPr>
        <w:t>در روایت اقبال</w:t>
      </w:r>
      <w:r>
        <w:rPr>
          <w:rStyle w:val="FootnoteAnchor"/>
          <w:rtl w:val="true"/>
        </w:rPr>
        <w:footnoteReference w:id="882"/>
      </w:r>
      <w:r>
        <w:rPr>
          <w:rFonts w:ascii="IRNazanin" w:hAnsi="IRNazanin" w:eastAsia="IRNazanin"/>
          <w:color w:val="111111"/>
          <w:sz w:val="28"/>
          <w:sz w:val="28"/>
          <w:szCs w:val="28"/>
          <w:rtl w:val="true"/>
          <w:lang w:bidi="fa-IR"/>
        </w:rPr>
        <w:t xml:space="preserve">از امام صادق علیه‌السلام وارد شده در هر رکعت حمد یک بار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نیز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هو اللّه ا حد و انا انزلناه و آیة الکرسی را 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روایت دارد ، هیچ حاجتی از حاجتهای دنیا و آخرت را هر چه باشد از خدای عزوجل درخواست نمی‌کند ، مگر آنکه در آسانی و عافیت برآورده می‌سازد ، و بعد از ذکر ثواب فراوان برای اطعام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در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است تا آنجا که دعائی برای ملاقات برادر مؤمن نقل کرده الحمد اللّه الذی تا آخر و دعائی بعد از نماز آورده سپس حاجتهای خود را از خداوند درخواست کرده همانا و اللّه واللّه واللّه در این روز برآورده خواهد شد و این نماز را شیخ طوسی قدس‌سره مرسلاً در مصباح آورده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اقبال</w:t>
      </w:r>
      <w:r>
        <w:rPr>
          <w:rStyle w:val="FootnoteAnchor"/>
          <w:rtl w:val="true"/>
        </w:rPr>
        <w:footnoteReference w:id="883"/>
      </w:r>
      <w:r>
        <w:rPr>
          <w:rFonts w:ascii="IRNazanin" w:hAnsi="IRNazanin" w:eastAsia="IRNazanin"/>
          <w:color w:val="111111"/>
          <w:sz w:val="28"/>
          <w:sz w:val="28"/>
          <w:szCs w:val="28"/>
          <w:rtl w:val="true"/>
          <w:lang w:bidi="fa-IR"/>
        </w:rPr>
        <w:t xml:space="preserve">در روایت مرسلی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دو رکعت نماز شکر برای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امیرالمؤمنین علیه‌السلام در رکوع نماز انگشتر تصدّق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نیم ساعت قبل از ظهر ، در هر رکعت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قل هو اللّه احد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آیة الکرسی را تا هم فیها خالدون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انا انزلناه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هیچ حاجتی از حوائج دنیا و آخرت از خداوند عزوجل درخواست نمی‌کند ، مگر آنکه پروردگار هر چه باشد او را برآورده سازد ، و این نماز را برای روز عید غدیر نیز ذکر کرده </w:t>
      </w:r>
      <w:r>
        <w:rPr>
          <w:rFonts w:eastAsia="IRNazanin" w:cs="IRNazanin"/>
          <w:color w:val="111111"/>
          <w:sz w:val="28"/>
          <w:szCs w:val="28"/>
          <w:rtl w:val="true"/>
          <w:lang w:bidi="fa-IR"/>
        </w:rPr>
        <w:t>.</w:t>
      </w:r>
      <w:bookmarkStart w:id="760" w:name="pg2796_18382"/>
    </w:p>
    <w:p>
      <w:pPr>
        <w:pStyle w:val="Heading3"/>
        <w:numPr>
          <w:ilvl w:val="2"/>
          <w:numId w:val="1"/>
        </w:numPr>
        <w:rPr/>
      </w:pPr>
      <w:bookmarkStart w:id="761" w:name="__RefHeading___Toc2195991_1395250215"/>
      <w:bookmarkStart w:id="762" w:name="_Toc285"/>
      <w:bookmarkEnd w:id="760"/>
      <w:bookmarkEnd w:id="761"/>
      <w:r>
        <w:rPr>
          <w:rtl w:val="true"/>
        </w:rPr>
        <w:t xml:space="preserve">قسم اول از نمازهائی که سند معتبر دارد برای حاجت در شب یا روز خوانده می‌شود </w:t>
      </w:r>
      <w:r>
        <w:rPr>
          <w:rtl w:val="true"/>
        </w:rPr>
        <w:t>:</w:t>
      </w:r>
      <w:bookmarkEnd w:id="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جعفر طیار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وارد شده از جمله صحیحه</w:t>
      </w:r>
      <w:r>
        <w:rPr>
          <w:rStyle w:val="FootnoteAnchor"/>
          <w:rtl w:val="true"/>
        </w:rPr>
        <w:footnoteReference w:id="884"/>
      </w:r>
      <w:r>
        <w:rPr>
          <w:rFonts w:ascii="IRNazanin" w:hAnsi="IRNazanin" w:eastAsia="IRNazanin"/>
          <w:color w:val="111111"/>
          <w:sz w:val="28"/>
          <w:sz w:val="28"/>
          <w:szCs w:val="28"/>
          <w:rtl w:val="true"/>
          <w:lang w:bidi="fa-IR"/>
        </w:rPr>
        <w:t xml:space="preserve">ابی بصیر از امام ششم علیه‌السلام است که آن حضرت از گفته پیغمبر صلی‌الله‌علیه‌و‌آله به جعفر فرموده آیا به تو چیزی عنایت نکنم ، نبخشم ، عطا کنم ؟ جعفر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مردم گمان کردند که حضرت طلا یا نقره به جعفر می‌دهد ، تا آنکه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تو می‌بخشم اگر هر روز آن را بجا آوردی برای تو از دنیا و آنچه در اوست بهتر است ، و اگر آن را دو روز یک بار آوردی ، خداوند ترا بین آن دو روز می‌آمرزد ، یا در هر جمعه یا هر ماه یا هر سال خداوند ما بین آنها ترا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گناهان در بین را </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رکعت نماز شروع کرده می‌خوانی ، از خواندن حمد و سوره که فارغ شدی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اِلـهَ اِلاَّ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سر از رکوع برداشتن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سجده رفتی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سربرداشتی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سر از سجده دوم برداشتی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حالی که نشسته‌ای پیش از برخاستن همه اینها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تسبیحه می‌شود ، در هر رکعت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در چهار رکعت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تهلیل و تکبیر و تحمید گفته‌ای ، خواسی در روز می‌خوانی خواستی در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w:t>
      </w:r>
      <w:r>
        <w:rPr>
          <w:rStyle w:val="FootnoteAnchor"/>
          <w:rtl w:val="true"/>
        </w:rPr>
        <w:footnoteReference w:id="885"/>
      </w:r>
      <w:r>
        <w:rPr>
          <w:rFonts w:ascii="IRNazanin" w:hAnsi="IRNazanin" w:eastAsia="IRNazanin"/>
          <w:color w:val="111111"/>
          <w:sz w:val="28"/>
          <w:sz w:val="28"/>
          <w:szCs w:val="28"/>
          <w:rtl w:val="true"/>
          <w:lang w:bidi="fa-IR"/>
        </w:rPr>
        <w:t xml:space="preserve">روایات دارد که در هر رکعت سوره قل هو اللّه احد و قل یا ایها الکافرون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w:t>
      </w:r>
      <w:r>
        <w:rPr>
          <w:rStyle w:val="FootnoteAnchor"/>
          <w:rtl w:val="true"/>
        </w:rPr>
        <w:footnoteReference w:id="886"/>
      </w:r>
      <w:r>
        <w:rPr>
          <w:rFonts w:ascii="IRNazanin" w:hAnsi="IRNazanin" w:eastAsia="IRNazanin"/>
          <w:color w:val="111111"/>
          <w:sz w:val="28"/>
          <w:sz w:val="28"/>
          <w:szCs w:val="28"/>
          <w:rtl w:val="true"/>
          <w:lang w:bidi="fa-IR"/>
        </w:rPr>
        <w:t>دارد اذ زلزلت و اذا جاء نصر اللّه و انا انزلناه و قل هو اللّه احد ، و در بعضی</w:t>
      </w:r>
      <w:r>
        <w:rPr>
          <w:rStyle w:val="FootnoteAnchor"/>
          <w:rtl w:val="true"/>
        </w:rPr>
        <w:footnoteReference w:id="887"/>
      </w:r>
      <w:r>
        <w:rPr>
          <w:rFonts w:ascii="IRNazanin" w:hAnsi="IRNazanin" w:eastAsia="IRNazanin"/>
          <w:color w:val="111111"/>
          <w:sz w:val="28"/>
          <w:sz w:val="28"/>
          <w:szCs w:val="28"/>
          <w:rtl w:val="true"/>
          <w:lang w:bidi="fa-IR"/>
        </w:rPr>
        <w:t xml:space="preserve">اذا زلزلت در رکعت اولی و العادیات در رکعت دوم و اذا جاء نصر اللّه در رکعت سوم و قل هو اللّه را در رکعت چهارم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888"/>
      </w:r>
      <w:r>
        <w:rPr>
          <w:rFonts w:ascii="IRNazanin" w:hAnsi="IRNazanin" w:eastAsia="IRNazanin"/>
          <w:color w:val="111111"/>
          <w:sz w:val="28"/>
          <w:sz w:val="28"/>
          <w:szCs w:val="28"/>
          <w:rtl w:val="true"/>
          <w:lang w:bidi="fa-IR"/>
        </w:rPr>
        <w:t xml:space="preserve">دیگری ضعیف دارد ، که نماز را امام هشتم علیه‌السلام دو رکعتی می‌خواند ، و در هر دو رکعت بعد التسبیح و قبل از رکوع قنوت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شیخ</w:t>
      </w:r>
      <w:r>
        <w:rPr>
          <w:rStyle w:val="FootnoteAnchor"/>
          <w:rtl w:val="true"/>
        </w:rPr>
        <w:footnoteReference w:id="889"/>
      </w:r>
      <w:r>
        <w:rPr>
          <w:rFonts w:ascii="IRNazanin" w:hAnsi="IRNazanin" w:eastAsia="IRNazanin"/>
          <w:color w:val="111111"/>
          <w:sz w:val="28"/>
          <w:sz w:val="28"/>
          <w:szCs w:val="28"/>
          <w:rtl w:val="true"/>
          <w:lang w:bidi="fa-IR"/>
        </w:rPr>
        <w:t xml:space="preserve">و جمال الاسبوع سید بن طاوس و غیر این دو از مفضل ابن عمر وارد شده که امام ششم علیه‌السلام نماز جعفر را خوانده ، و دستها را بالا برده ، این دعاء را خواندند و به مفضل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برایت حاجتی مهم پیش آمد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 و به این دعاء دعاء کن و حاجتهای خود را بخواه ، خداوند ان شاء اللّه آنها را برآورده سازد وبه الثقة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نفس قطع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رَحْمنُ یا 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w:t>
      </w:r>
    </w:p>
    <w:p>
      <w:pPr>
        <w:pStyle w:val="BookText"/>
        <w:rPr/>
      </w:pPr>
      <w:r>
        <w:rPr>
          <w:rFonts w:ascii="IRNazanin" w:hAnsi="IRNazanin" w:eastAsia="IRNazanin"/>
          <w:color w:val="111111"/>
          <w:sz w:val="28"/>
          <w:sz w:val="28"/>
          <w:szCs w:val="28"/>
          <w:rtl w:val="true"/>
          <w:lang w:bidi="fa-IR"/>
        </w:rPr>
        <w:t xml:space="preserve">الرّاحِمینَ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اَفْتَتِحُ الْقَوْلَ بِحَمْدِکَ ، وَاَنْطِقُ بِالثَّنآءِ عَلَیْکَ ، وَاُمَجِّدُکَ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وَلاغایَةَ لِمَدْحِکَ ، وَاُثْنی عَلَیْکَ وَمَنْ یَبْلُغُ غایَةَ ثَنآئِکَ وَاَمَدَ مَجْدِکَ وَ اَنـّی لِخَلیقَتِکَ کُنْهُ مَعْرِفَةِ مَجْدِکَ ، وَاَیَّ زَمَنٍ لَمْ تَکُنْ مَمْدُوحاً بِفَضْلِکَ مَوْصُوفاً بِمَجْدِکَ ، عَوّاداً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بِحِلْمِکَ ، تَخَلَّفَ سُکّانُ اَرْضِکَ عَنْ طاعَتِکَ فَکُنْتَ عَلَیْهِمْ عَطُوفاً بِجُودِکَ جَواداً بِفَضْلِکَ عَوّاداً بِکَرَمِکَ یا لا اِلـهَ اِلاّ اَنْتَ الْمَنّانُ ذُوالْجَلالِ وَالاْءِکْرامِ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جمال الاسبوع</w:t>
      </w:r>
      <w:r>
        <w:rPr>
          <w:rStyle w:val="FootnoteAnchor"/>
          <w:rtl w:val="true"/>
        </w:rPr>
        <w:footnoteReference w:id="890"/>
      </w:r>
      <w:r>
        <w:rPr>
          <w:rFonts w:ascii="IRNazanin" w:hAnsi="IRNazanin" w:eastAsia="IRNazanin"/>
          <w:color w:val="111111"/>
          <w:sz w:val="28"/>
          <w:sz w:val="28"/>
          <w:szCs w:val="28"/>
          <w:rtl w:val="true"/>
          <w:lang w:bidi="fa-IR"/>
        </w:rPr>
        <w:t xml:space="preserve">مسنداً از ابان از امام ششم علیه‌السلام دعائی در آخر رکعت نماز ذکر کرده ، که کمتر آن را شیخ در مصباح با تفاوتی اندک در سجده آخر آورده و خوب است هر یک از این دو دعاء را در سجده آخر بخواند ، دعای جمال این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الْواحِدِ الاْءَحَدِ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الأحَدِ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الَّذی لَمْ یَلِدْ وَلَمْ یُولَدْ، وَلَمْ یَکُنْ لَهُ کُفُواً اَحَدٌ ، سُبحانَ اللّه‌ِ الذی لَم یتّخِذ صاحِبَةً وَلا وَلَداً ، سُبْحانَ مَنْ لَبِسَ الْعِزَّ وَالْوَقارَ ، سُبْحانَ مَنْ تَعَطَّفَ بِالْمَجْدِ وَتَکَرَّمَ بِهِ ، سُبْحانَ مَنْ اَحْصی کُلَّشَیْ‌ءٍ عِلْمُهُ ، سُبْحانَ ذِی الفَضلِ والطَّولِ ، سُبْحانَ ذِی الْمَنِّ وَالنِّعَمِ ، سُبْحانَ ذِی الْقُدْرَةِ وَالأمْر سُبْحانَ ذِی المُلْکِ وَالْمَلَکُوتِ، سُبْحانَ ذِی الْعِزِّ وَالْجَبَرُوتِ، سُبْحانَ الْحَیِّ الَّذِی لا یَمُوتُ، سُبْحانَ مَنْ سَبَّحَتْ لَهُ السماءُ بأکنافِها ، سُبحانَ مَنْ سَبَّحَتْ لَهُ الأرُضُونَ وَمَنْ عَلَیها ، سُبْحانَ مَنْ سَبَّحَتْ لَهُ الطّیْرُ فَی أوْکارِها ، سُبْحانَ مَنْ سَبَّحَتْ لَهُ السِّباعُ فی آجامِها ، سُبْحانَ مَنْ سَبَّحَتْ لَهُ حیتانُ البَحْرِ وَهَوامّه ، سُبْحانَ مَنْ لا یَنْبَغی التّسبیحَ إلاّ له ، سُبْحانَ مَنْ أحصی کُلَّ شیء عِلْمُهُ ، یا ذاالنّعْمَة والطّول ، یا ذاالمَنّ والفَضْل ، یا ذاالقُوّةِ وَالکَرَم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بِمَعاقِدِ الْعِزِّ مِنْ عَرْشِکَ وَمُنْتَهَی الرَّحْمَةِ مِنْ کِتابِکَ وَبِاسْمِکَ الاْءَعْظَمِ الأعلی وَکَلِماتِکَ</w:t>
      </w:r>
    </w:p>
    <w:p>
      <w:pPr>
        <w:pStyle w:val="BookText"/>
        <w:rPr/>
      </w:pPr>
      <w:r>
        <w:rPr>
          <w:rFonts w:ascii="Amiri" w:hAnsi="Amiri" w:eastAsia="Amiri" w:cs="Amiri"/>
          <w:color w:val="111111"/>
          <w:sz w:val="28"/>
          <w:sz w:val="28"/>
          <w:szCs w:val="28"/>
          <w:rtl w:val="true"/>
          <w:lang w:bidi="ar-SA"/>
        </w:rPr>
        <w:t xml:space="preserve">التّآمَّاتِ کُلّها ، أنْ تُصلّیَ عَلی مُحَمَّدٍ وَآل مُحَمّدٍ ، وَأنْ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آن حاجت خود را بخواهد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دعای مصباح</w:t>
      </w:r>
      <w:r>
        <w:rPr>
          <w:rStyle w:val="FootnoteAnchor"/>
          <w:rtl w:val="true"/>
        </w:rPr>
        <w:footnoteReference w:id="891"/>
      </w:r>
      <w:r>
        <w:rPr>
          <w:rFonts w:ascii="IRNazanin" w:hAnsi="IRNazanin" w:eastAsia="IRNazanin"/>
          <w:color w:val="111111"/>
          <w:sz w:val="28"/>
          <w:sz w:val="28"/>
          <w:szCs w:val="28"/>
          <w:rtl w:val="true"/>
          <w:lang w:bidi="fa-IR"/>
        </w:rPr>
        <w:t xml:space="preserve">شیخ در آخر سجده رکعت چهارم بعد از تسبیح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لَبِسَ الْعِزَّ وَالْوَقارَ ، سُبْحانَ مَنْ تَعَطَّفَ بِالْمَجْدِ وَتَکَرَّمَ بِهِ ، سُبْحانَ مَنْ لایَنْبَغِی التَّسْبیحُ اِلاّ لَهُ ، سُبْحانَ مَنْ اَحْصی کُلَّشَیْ‌ءٍ عِلْمُهُ ، سُبْحانَ ذِی الْمَنِّ وَالنِّعَمِ ، سُبْحانَ ذِی الْقُدْرَةِ وَالْکَرَمِ ، سُبْحانَ ذِی العِزّ والفَضْل ، سُبْحانَ ذِی القُوّةِ والطّول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اَللّـهُمَّ اِنّی اَسْئَلُکَ بِمَعاقِدِ الْعِزِّ مِنْ عَرْشِکَ وَمُنْتَهَی الرَّحْمَةِ مِنْ کِتابِکَ وَباسْمِکَ الاْءَعْظَمِ وَبِکَلِماتِکَ التّآمَّات الَّتی تَمَّتْ صِدْقاً وَعَدْلاً أن تُصَلّیَ عَلی مُحَمَّدٍ وَاَهْلِ بَیْتِهِ وَاَنْ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جمله اخیر حاجت خود را بخواهد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پیغمبر صلی‌الله‌علیه‌و‌آله است که سید در جمال الاسبوع</w:t>
      </w:r>
      <w:r>
        <w:rPr>
          <w:rStyle w:val="FootnoteAnchor"/>
          <w:rtl w:val="true"/>
        </w:rPr>
        <w:footnoteReference w:id="892"/>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اسناد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هشام از امام هشتم علیه‌السلام از نماز جعفر علیه‌السلام می‌پرسد ، حضرت بفرماید ، کجائی تو از نماز پیغمبر ، شاید رسول خدا صلی‌الله‌علیه‌و‌آله نماز جعفر را نخوانده ، و جعفر شاید نماز رسول اللّه را هیچ گاه نخوانده باشد ، به حضرت گفتم بمن بیاموزید ، فرمود دو رکعت نماز ، در هر رکعت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انزلناه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می‌خوانی ، سپس رکوع می‌کنی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رکوع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هر آنگاه سر از رکوع برداشتی ، ایستاده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در سجده اولی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چون سر از سجده برداشتی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در سجده دوم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 از سجده پیش از آنکه برای رکعت دوم حرکت کنی ، سپس رکعت دوم را مانند رکعت اولی آورده</w:t>
      </w:r>
    </w:p>
    <w:p>
      <w:pPr>
        <w:pStyle w:val="BookText"/>
        <w:rPr/>
      </w:pPr>
      <w:r>
        <w:rPr>
          <w:rFonts w:ascii="IRNazanin" w:hAnsi="IRNazanin" w:eastAsia="IRNazanin"/>
          <w:color w:val="111111"/>
          <w:sz w:val="28"/>
          <w:sz w:val="28"/>
          <w:szCs w:val="28"/>
          <w:rtl w:val="true"/>
          <w:lang w:bidi="fa-IR"/>
        </w:rPr>
        <w:t xml:space="preserve">منصرف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گناهی بین تو و خدای تعالی نیست مگر آنکه برای تو آمرزیده شود ، و هر چه درخواستی عطا می‌گردد و دعائی بعد از نماز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رَبُّنَا وَرَبُّ آبَائِنَا الاْءَوَّلِینَ ، لا إِلَهَ إِلاّ اللّه‌ُ إِلَهاً وَاحِداً وَنَحْنُ لَهُ مُسْلِمُونَ ، لا إِلَهَ إِلاّ اللّه‌ُ لا نَعْبُدُ إِلاّ إِیَّاهُ مُخْلِصِینَ لَهُ الدِّینَ وَلَوْ کَرِهَ الْکَافِرُونَ ، لا إِلَهَ إِلاّ اللّه‌ُ وَحْدَهُ وَحْدَهُ وَحْدَهُ ، أَنْجَزَ وَعْدَهُ ، وَنَصَرَ عَبْدَهُ ، وَأَعَزَّ جُنْدَهُ ، وَهَزَمَ الاْءَحْزَابَ وَحْدَهُ ، فَلَهُ الْمُلْکُ وَلَهُ الْحَمْدُ ، وَهُوَ عَلی کُلِّ شَیْءٍ قَدِیرٌ ، اللَّهُمَّ أَنْتَ نُورُ السَّماواتِ وَالاْءَرْضِ وَمَنْ فِیهِنَّ ، فَلَکَ الْحَمْدُ ، وَأَنْتَ قَیَّامُ السَّمَاوَاتِ وَالاْءَرْضِ وَمَنْ فِیهِنَّ ، فَلَکَ الْحَمْدُ ، وَأَنْتَ الْحَقُّ ، وَوَعْدُکَ الْحَقُّ ، وَإِنْجَازُکَ حَقٌّ ، وَالْجَنَّةُ حَقٌّ ، وَالنَّارُ حَقٌّ ، اللَّهُمَّ لَکَ أَسْلَمْتُ وَبِکَ آمَنْتُ وَعَلَیْکَ تَوَکَّلْتُ وَبِکَ خَاصَمْتُ وَإِلَیْکَ حَاکَمْتُ ، یَا رَبِّ یَا رَبِّ یَا رَبِّ ، اغْفِرْ لِی مَا قَدَّمْتُ وَمَا أَخَّرْتُ ، وَمَا أَسْرَرْتُ وَأَعْلَنْتُ ، أَنْتَ إِلَهِی لا إِلَهَ إِلاّ أَنْتَ ، صَلِّ عَلَی مُحَمَّدٍ وَآلِ مُحَمَّدٍ ، وَاغْفِرْ لِی وَارْحَمْنِی وَتُبْ عَلَیَّ إِنَّکَ أَنْتَ التَّوّابُ الرَّحِیمُ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لا تَبِیدُ مَعَالِمُهُ ، سُبْحَانَ مَنْ لا تَنْقُصُ خَزَائِنُهُ ، سُبْحَانَ مَنْ لا اضْمِحْلالَ لِفَخْرِهِ ، سُبْحَانَ مَنْ لا یَنْفَدُ مَا عِنْدَهُ ، سُبْحَانَ مَنْ لا انْقِطَاعَ لِمُدَّتِهِ ، سُبْحَانَ مَنْ لا یُشَارِکُ أَحَداً فِی أَمْرِهِ ، سُبْحَانَ مَنْ لا إِلَهَ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عَفَا عَنِ السَّیِّئَاتِ ، وَلَمْ یُجَازِ بِهَا ، ارْحَمْ عَبْدَکَ ، یَا اللّه‌ُ یَا اللّه‌ُ نَفْسِی نَفْسِی ، أَنَا عَبْدُکَ ، یَا سَیِّدَاهْ ، أَنَا عَبْدُکَ بَیْنَ یَدَیْکَ ، یَا رَبَّاهْ بِکَ یَا إِلَهِی بِکَیْنُونَتِکَ یَا أَمَلاهْ یَا رَحْمَانَاهْ یَا غِیَاثَاهْ یَا غَایَتَاهْ عَبْدَکَ عَبْدَکَ ، لا حِیلَةَ لَهُ ، یَا مُنْتَهَی رَغْبَتَاهْ ، یَا مُجْرِیَ الدَّمِ فِی عُرُوقِی ، عَبْدَکَ یَا سَیِّدَاهْ یَا مَالِکَاهْ أَیَا هُوَ أَیَا هُوَ أَیَا هُوَ یَا رَبَّاهْ عَبْدَکَ ، لا حِیلَةَ لِی ، وَلا غِنَی بِی عَنْ نَفْسِی ، وَلا أَسْتَطِیعُ لَهَا ضَرّاً وَلا نَفْعاً ، وَلا أَجِدُ مَنْ أُصَانِعُهُ ، تَقَطَّعَتْ أَسْبَابُ الْخَدَائِعِ عَنِّی ، وَاضْمَحَلَّ کُلُّ مَظْنُونٍ عَنِّی ، أَفْرَدَنِی الدَّهْرُ إِلَیْکَ فَقُمْتُ بَیْنَ یَدَیْکَ ، هَذَا الْمَقَامَ یَا إِلَهِی بِعِلْمِکَ هَذَا کَانَ کُلُّهُ فَکَیْفَ أَنْتَ</w:t>
      </w:r>
    </w:p>
    <w:p>
      <w:pPr>
        <w:pStyle w:val="BookText"/>
        <w:rPr/>
      </w:pPr>
      <w:r>
        <w:rPr>
          <w:rFonts w:ascii="Amiri" w:hAnsi="Amiri" w:eastAsia="Amiri" w:cs="Amiri"/>
          <w:color w:val="111111"/>
          <w:sz w:val="28"/>
          <w:sz w:val="28"/>
          <w:szCs w:val="28"/>
          <w:rtl w:val="true"/>
          <w:lang w:bidi="ar-SA"/>
        </w:rPr>
        <w:t xml:space="preserve">صَانِعٌ بِی ، وَلَیْتَ شِعْرِی کَیْفَ تَقُولُ لِدُعَائِی ، أَ تَقُولُ نَعَمْ ، أَمْ تَقُولُ لا ، فَإِنْ قُلْتَ لا فَیَا وَیْلِی یَا وَیْلِی یَا وَیْلِی ، یَا عَوْلِی یَا عَوْلِی یَا عَوْلِی ، یَا شِقْوَتِی یَا شِقْوَتِی یَا شِقْوَتِی ، یَا ذُلِّی یَا ذُلِّی یَا ذُلِّی ، إِلَی مَنْ وَمِمَّنْ أَوْ عِنْدَ مَنْ أَوْ کَیْفَ أَوْ مَا ذَا أَوْ إِلَی أَیِّ شَیْءٍ أَلْجَأُ ، وَمَنْ أَرْجُو ، وَمَنْ یَجُودُ عَلَیَّ بِفَضْلِهِ حِینَ تَرْفِضُنِی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غفیله روایات متعدد دارد و چند طریق آن معتبر است ، در روایت</w:t>
      </w:r>
      <w:r>
        <w:rPr>
          <w:rStyle w:val="FootnoteAnchor"/>
          <w:rtl w:val="true"/>
        </w:rPr>
        <w:footnoteReference w:id="893"/>
      </w:r>
      <w:r>
        <w:rPr>
          <w:rFonts w:ascii="IRNazanin" w:hAnsi="IRNazanin" w:eastAsia="IRNazanin"/>
          <w:color w:val="111111"/>
          <w:sz w:val="28"/>
          <w:sz w:val="28"/>
          <w:szCs w:val="28"/>
          <w:rtl w:val="true"/>
          <w:lang w:bidi="fa-IR"/>
        </w:rPr>
        <w:t xml:space="preserve">مصباح المتهجد ، هشام بن سالم از امام ششم علیه‌السلام نقل کرده ، هر که بین 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بخواند ، در رکعت اولی پس از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 فَظَنَّ أَن لَن نَّقْدِرَ عَلَیْهِ ، فَنَادَی فِی الظُّلُمَاتِ أَن لاَّ إِلهَ إِلاَّ أَنتَ سُبْحَانَکَ ، إِنِّی کُنتُ مِنَ الظَّالِمِینَ ، فَاسْتَجَبْنَا لَهُ وَنَجَّیْنَاهُ مِنَ الْغَمِّ ، وَکَذلِکَ نُنْجِی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الْغَیْبِ لاَیَعْلَمُهَا إِلاَّ هُوَ ، وَیَعْلَمُ مَا فِی الْبَرِّ وَالْبَحْرِ وَمَا تَسْقُطُ مِن وَرَقَةٍ إِلاَّ یَعْلَمُهَا ، وَلاَ حَبَّةٍ فِی ظُلُمَاتِ الاْءَرْضِ وَلاَ رَطْبٍ وَلاَ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 را بالا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اَسْئَلُکَ بِمَفاتِحِ الْغَیْبِ الَّتی لایَعْلَمُها اِلاّ اَنْتَ، اَنْ تُصَلِّیَ عَلی مُحَمَّدٍ وَآلِ مُحَمّدٍ، وَاَنْ تَفْعَلَ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 کذا حاجت خود را بگوید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اَنْتَ وَلِیُّ نِعْمَتی، وَالْقادِرُ عَلی طَلِبَتی، تَعْلَمُ حاجَتی، فَاَسْئَلُکَ بِحَقِّ مُحَمَّدٍ وَآلِهِ عَلَیْهِ، وَعَلَیْهِمُ السَّلامُ لَمّا قَضَیْتَها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خود را بخواهد خدا خواسته‌اش را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سند روایت هشام و اتصال سید به شیخ قدس‌سره اشکال شده ، و روایات معتبر این کیفیت را دارا نیست ، لذا احتیاط در خواندن نماز غفیله به این است که</w:t>
      </w:r>
    </w:p>
    <w:p>
      <w:pPr>
        <w:pStyle w:val="BookText"/>
        <w:rPr/>
      </w:pPr>
      <w:r>
        <w:rPr>
          <w:rFonts w:ascii="IRNazanin" w:hAnsi="IRNazanin" w:eastAsia="IRNazanin"/>
          <w:color w:val="111111"/>
          <w:sz w:val="28"/>
          <w:sz w:val="28"/>
          <w:szCs w:val="28"/>
          <w:rtl w:val="true"/>
          <w:lang w:bidi="fa-IR"/>
        </w:rPr>
        <w:t xml:space="preserve">به عنوان نافله مغرب خوانده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مغیره در روایت</w:t>
      </w:r>
      <w:r>
        <w:rPr>
          <w:rStyle w:val="FootnoteAnchor"/>
          <w:rtl w:val="true"/>
        </w:rPr>
        <w:footnoteReference w:id="894"/>
      </w:r>
      <w:r>
        <w:rPr>
          <w:rFonts w:ascii="IRNazanin" w:hAnsi="IRNazanin" w:eastAsia="IRNazanin"/>
          <w:color w:val="111111"/>
          <w:sz w:val="28"/>
          <w:sz w:val="28"/>
          <w:szCs w:val="28"/>
          <w:rtl w:val="true"/>
          <w:lang w:bidi="fa-IR"/>
        </w:rPr>
        <w:t xml:space="preserve">معتبر از امام ششم علیه‌السلام آورده هر آنگاه حاجتی خواستی ، پس دو رکعت نماز بخوان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و درخواست کن ، حاجتت عطا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895"/>
      </w:r>
      <w:r>
        <w:rPr>
          <w:rFonts w:ascii="IRNazanin" w:hAnsi="IRNazanin" w:eastAsia="IRNazanin"/>
          <w:color w:val="111111"/>
          <w:sz w:val="28"/>
          <w:sz w:val="28"/>
          <w:szCs w:val="28"/>
          <w:rtl w:val="true"/>
          <w:lang w:bidi="fa-IR"/>
        </w:rPr>
        <w:t xml:space="preserve">معتبر دیگری از حارث بن مغیره از امام ششم علیه‌السلام دارد ، هرگاه برای تو حاجتی باشد وضو گرفته دو رکعت نماز بخوان ، سپس حمد کن خداوند را و ثناء بگو و نعمتهای خداوند را ذکر کن ، سپس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خواهی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حاجتی است از مصباح المتهجد و مکارم الاخلاق و غیر اینها و شیخ صدوق بسند</w:t>
      </w:r>
      <w:r>
        <w:rPr>
          <w:rStyle w:val="FootnoteAnchor"/>
          <w:rtl w:val="true"/>
        </w:rPr>
        <w:footnoteReference w:id="896"/>
      </w:r>
      <w:r>
        <w:rPr>
          <w:rFonts w:ascii="IRNazanin" w:hAnsi="IRNazanin" w:eastAsia="IRNazanin"/>
          <w:color w:val="111111"/>
          <w:sz w:val="28"/>
          <w:sz w:val="28"/>
          <w:szCs w:val="28"/>
          <w:rtl w:val="true"/>
          <w:lang w:bidi="fa-IR"/>
        </w:rPr>
        <w:t xml:space="preserve">معتبر از طریق سماعة بن مهران از امام ششم علیه‌السلام ذکر کرده ، که هر یک از شما هنگام مرض طبیب را خوانده به او چیزی می‌دهد ، و هرگاه حاجتی به سلطان داشته دربان را چیزی رشوه می‌دهد ، اگر کاری بر کسی سخت شد ، فزع به سوی خداوند عزوجل می‌کرد با طهارت می‌شد ، صدقه‌ای کم یا زیاد می‌داد ، سپس داخل مسجد شده ، دو رکعت نماز می‌خواند ، حمد خداوند و ثناء او را می‌کرد و درود بر پیغمبر و اهل بیت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سپس</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عافَیْتَنی مِنْ مَرَضی أوْرَدَدْتَنی مِنْ سَفَری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عافَیْتَنی مِمّا أخافُ مِن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بجای این جمله از آنچه ترس دارد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او عطا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بحار دو جمله اولی را ندارد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به طریق کلینی</w:t>
      </w:r>
      <w:r>
        <w:rPr>
          <w:rStyle w:val="FootnoteAnchor"/>
          <w:rtl w:val="true"/>
        </w:rPr>
        <w:footnoteReference w:id="897"/>
      </w:r>
      <w:r>
        <w:rPr>
          <w:rFonts w:ascii="IRNazanin" w:hAnsi="IRNazanin" w:eastAsia="IRNazanin"/>
          <w:color w:val="111111"/>
          <w:sz w:val="28"/>
          <w:sz w:val="28"/>
          <w:szCs w:val="28"/>
          <w:rtl w:val="true"/>
          <w:lang w:bidi="fa-IR"/>
        </w:rPr>
        <w:t xml:space="preserve">و شیخ طوسی به سند معتبر از امام ششم علیه‌السلام و از طریق شیخ صدوق قدس‌سره از امام هفتم علیه‌السلام وارد شده ، هرگاه امری بزرگ برایت پیش آمد ، در آن روز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هر یک یک صاع به صاع پیغمبر صلی‌الله‌علیه‌و‌آله تصدق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 گندم ، جو ، نان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ثلث آخر شب غسل کن ، کمتر لباسی که عائله ات می‌پوشند پوشیده ، بالای آنها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سپس دو رکعت نماز بخوان ، با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یا ایها الکافرون هنگامی که پیشانی خود را در رکعت آخر برای سجده بر زمین نهادی لا اله الاّ اللّه گفته و خداوند را تقدیس کرده تعظیم نموده تمجید می‌کنی ، آنگاه گناهانت را بیاد آورده هر کدام را می‌شناسی ، نام می‌بری و آنچه را نمی‌شناسی جملةً اقرار کرده ، سپس سر بردار چون به سجده دوم در رکعت آخر رفتی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أسْتَخیرُکَ بِعِلْمِکَ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خداوند را به آنچه از اسماءش خواستی می‌خوانی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کُلِّ شَیءٍ ، وَیا مُکَوِّنَّ کُلِّ شَیءٍ ، وَیا کائِنَ بَعْدَ کُلِ شَیءٍ ، افعل بی کَذا وَکَذا وَأعْطِنی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 جمله حاجت خود را ذکر کرده ، خواسته خود را از خداوند می‌خواهی ، و هر بار جمله استخیرک را می‌گوئی ، و در وسائل دارد هرگاه به سجده می‌روی ، و در بحار هرگاه جمله</w:t>
      </w:r>
    </w:p>
    <w:p>
      <w:pPr>
        <w:pStyle w:val="BookText"/>
        <w:rPr/>
      </w:pPr>
      <w:r>
        <w:rPr>
          <w:rFonts w:ascii="IRNazanin" w:hAnsi="IRNazanin" w:eastAsia="IRNazanin"/>
          <w:color w:val="111111"/>
          <w:sz w:val="28"/>
          <w:sz w:val="28"/>
          <w:szCs w:val="28"/>
          <w:rtl w:val="true"/>
          <w:lang w:bidi="fa-IR"/>
        </w:rPr>
        <w:t xml:space="preserve">استخاره را می‌گوئی ، زانوهای خود را به سمت زمین کشانده ، و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فراگیر که روی لباسها پوشیده‌ای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 تا آن را از دنبال خود بین دو لنبر وکف ساقهای پاهای خود آشکار کنی، همانا امیددارم که‌حاجتت برآورده شود، انشاء اللّه ، و ابتداءً درود بر پیغمبر و اهل بیت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حریز آمده که امام ششم علیه‌السلام فرمود ، در خانه ات مسجدی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مخصوص نماز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چیزی ترس داشتی دو پوشاک از غلیظ‌ترین لباسهایت بپوش ، در آنها نماز گزار ، سپس بر سر زانوها قرار گرفته ، به سوی خدا فریاد کن ، و درخواست بهشت کن و از شرّ چیزی که از آن ترس داری به خدا پناه ببر ، و مبادا که خداوند از تو کلمه‌ای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گر چه از خود و 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و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تعجب باشی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قدس‌سره به سندی</w:t>
      </w:r>
      <w:r>
        <w:rPr>
          <w:rStyle w:val="FootnoteAnchor"/>
          <w:rtl w:val="true"/>
        </w:rPr>
        <w:footnoteReference w:id="899"/>
      </w:r>
      <w:r>
        <w:rPr>
          <w:rFonts w:ascii="IRNazanin" w:hAnsi="IRNazanin" w:eastAsia="IRNazanin"/>
          <w:color w:val="111111"/>
          <w:sz w:val="28"/>
          <w:sz w:val="28"/>
          <w:szCs w:val="28"/>
          <w:rtl w:val="true"/>
          <w:lang w:bidi="fa-IR"/>
        </w:rPr>
        <w:t xml:space="preserve">معتبر از ابی بصیر از امام صادق علیه‌السلام روایت کرده ، که حضرت علی علیه‌السلام هرگاه از چیزی هول داشت به نماز پناه می‌برد ، سپس این آیه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وَاسْتَعینُوا بِالصَّبْرِ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همین روایت از حضرت امام صادق علیه‌السلام مرسلاً</w:t>
      </w:r>
      <w:r>
        <w:rPr>
          <w:rStyle w:val="FootnoteAnchor"/>
          <w:rtl w:val="true"/>
        </w:rPr>
        <w:footnoteReference w:id="900"/>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یکی از شما را که در غمی از غمهای</w:t>
      </w:r>
    </w:p>
    <w:p>
      <w:pPr>
        <w:pStyle w:val="BookText"/>
        <w:rPr/>
      </w:pPr>
      <w:r>
        <w:rPr>
          <w:rFonts w:ascii="IRNazanin" w:hAnsi="IRNazanin" w:eastAsia="IRNazanin"/>
          <w:color w:val="111111"/>
          <w:sz w:val="28"/>
          <w:sz w:val="28"/>
          <w:szCs w:val="28"/>
          <w:rtl w:val="true"/>
          <w:lang w:bidi="fa-IR"/>
        </w:rPr>
        <w:t xml:space="preserve">دنیا قرار گرفت مانع می‌شود که وضو گرفته داخل مسجدش شده دو رکعت نماز بیاورد ، و در آنها خداوند را بخواند ، سپس حضرت آیه را 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قرب الاسناد در روایتی</w:t>
      </w:r>
      <w:r>
        <w:rPr>
          <w:rStyle w:val="FootnoteAnchor"/>
          <w:rtl w:val="true"/>
        </w:rPr>
        <w:footnoteReference w:id="901"/>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مسعدة بن صدقه از گفته امام صادق علیه‌السلام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تجار کوفه برای طلب روزی املاء فرمود ، دو رکعت نماز هرگاه خواست می‌خواند از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بعد از سلام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سه 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تَوَجَّهْتُ بِحَوْلِ اللّه‌ِ وَقُوَّتِهِ بِلا حَوْلٍ مِنّی وَلا قُوَّةٍ وَلکنْ یا رَبِّ بِحَوْلِکَ وَقُوَّتِکَ ، أبْرَءُ إلَیْکَ مِنَ الْحَوْلِ وَالقُوَّةِ إلاّ ما قَوَّیْتَنی اللّهُمَّ إنّی أسْألُکَ بَرَکَةَ هذَا الْیَوْمَ ، وَأسْألُکَ بَرَکَةَ أهْلِهِ وِأسْألُکَ أنْ تَرْزُقٌنی مِنْ فَضْلِکَ رِزْقاً واسِعاً حَلالاً طَیِّباً مُبارَکاً تَسُوقُهُ إلَیَّ وَأنا خافِضٌ فی عافِیَةٍ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 رحمه‌الله بسند</w:t>
      </w:r>
      <w:r>
        <w:rPr>
          <w:rStyle w:val="FootnoteAnchor"/>
          <w:rtl w:val="true"/>
        </w:rPr>
        <w:footnoteReference w:id="902"/>
      </w:r>
      <w:r>
        <w:rPr>
          <w:rFonts w:ascii="IRNazanin" w:hAnsi="IRNazanin" w:eastAsia="IRNazanin"/>
          <w:color w:val="111111"/>
          <w:sz w:val="28"/>
          <w:sz w:val="28"/>
          <w:szCs w:val="28"/>
          <w:rtl w:val="true"/>
          <w:lang w:bidi="fa-IR"/>
        </w:rPr>
        <w:t xml:space="preserve">معتبر از امام ششم علیه‌السلام روایت کرده ، که هر که را بخدا حاجتی باشد ، قصد مسجد کوفه را کرده وضوء کامل بگیرد ، دو رکعت نماز در مسجد گزارده ، در هر رکعت سوره حمد و هفت سوره دیگر بخواند ، قل اعوذ بر الفلق ، قل اعوذ برب الناس ، قل هو اللّه احد ، قل یا ایها الکافرون ، واذا جاء نصر اللّه والفتح ، وسبح اسم ربک الاعلی ، و انا انزلناه فی لیلة القدر ، چون فارغ شد ، سلام داد ، حاجت خود را درخواست کند ، انشاء اللّه به کمک خداوند برآورده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شیخ</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کار را کردم ، و دعا نمودم ، خداوند روزی مرا وسعت بخشید ، اینک در هر نعمتی هستم ، سپس دعاکردم حج را روزی کند ، مرا حجّ روزی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از اصحاب خودمان آن را یاد دادم که در تنگی روزی بود خداوند او را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فلاح السائل نمازی برای روزی بطریق صحیح</w:t>
      </w:r>
      <w:r>
        <w:rPr>
          <w:rStyle w:val="FootnoteAnchor"/>
          <w:rtl w:val="true"/>
        </w:rPr>
        <w:footnoteReference w:id="904"/>
      </w:r>
      <w:r>
        <w:rPr>
          <w:rFonts w:ascii="IRNazanin" w:hAnsi="IRNazanin" w:eastAsia="IRNazanin"/>
          <w:color w:val="111111"/>
          <w:sz w:val="28"/>
          <w:sz w:val="28"/>
          <w:szCs w:val="28"/>
          <w:rtl w:val="true"/>
          <w:lang w:bidi="fa-IR"/>
        </w:rPr>
        <w:t xml:space="preserve">از ابی محمد هارون بن موسی مسنداً تا ابن ابی عمیر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صاحب فلاح بابی محمد هارون 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کتاب وی معروف بوده ، احتیاج بسند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از هشام بن سالم صحیحاً از امام ششم علیه‌السلام دارد ، که دو رکعت نماز را بعد از عشاء اخر یعنی نماز عشاء ، ترک نکنید ، که جلب روزی می‌کند در رکعت اولی حمد و آیة الکرسی و قل یا ایها الکافرون ، و در رکعت دوم حمد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را می‌خوانی ، چون سلام دادی ، پس دستهای خود را بالا ببر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اَللّـهُمَّ اِنّی اَسْئَلُکَ یا مَنْ لا تَراهُ الْعُیُونُ، وَلایُخالطهُ الظُّنُونُ، وَلایَصِفُهُ الواصِفُونَ، یا مَن لا تُغَیِّرُهُ الْدّهور، وَلا تُبلیهِ الأزْمِنَةَ، وَلا تَحیلَهَ الأمُورُ یا مَنْ لا یَذُوقُ الْمَوْتَ وَلا یَخافُ الْفَوْتَ یا مَنْ لا تَضُرُّهُ الذُّنُوبُ وَلا تَنْقُصُهُ المَغْفِرَةُ صَلِّ عَلی مُحَمَّدٍ وَالِهِ وَهَبْ لی ما لا یَنْقُصُکَ وَاغْفِر لی ما لا یَضُرُّکَ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 xml:space="preserve">این حاجت خود را درخواست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کافی سند صحیح</w:t>
      </w:r>
      <w:r>
        <w:rPr>
          <w:rStyle w:val="FootnoteAnchor"/>
          <w:rtl w:val="true"/>
        </w:rPr>
        <w:footnoteReference w:id="905"/>
      </w:r>
      <w:r>
        <w:rPr>
          <w:rFonts w:ascii="IRNazanin" w:hAnsi="IRNazanin" w:eastAsia="IRNazanin"/>
          <w:color w:val="111111"/>
          <w:sz w:val="28"/>
          <w:sz w:val="28"/>
          <w:szCs w:val="28"/>
          <w:rtl w:val="true"/>
          <w:lang w:bidi="fa-IR"/>
        </w:rPr>
        <w:t xml:space="preserve">از امام ششم علیه‌السلام دارد که مردی داخل مسجد شد دو رکعت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خداوند چیزی درخواست کرد ،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از پروردگارش درخواست کرد ، دیگری آمد ، دو رکعت نماز گزارد ، سپس ثنای الهی آورد ، و صلوات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فرستاد 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 عطا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مضمون در روایت دیگر</w:t>
      </w:r>
      <w:r>
        <w:rPr>
          <w:rStyle w:val="FootnoteAnchor"/>
          <w:rtl w:val="true"/>
        </w:rPr>
        <w:footnoteReference w:id="906"/>
      </w:r>
      <w:r>
        <w:rPr>
          <w:rFonts w:ascii="IRNazanin" w:hAnsi="IRNazanin" w:eastAsia="IRNazanin"/>
          <w:color w:val="111111"/>
          <w:sz w:val="28"/>
          <w:sz w:val="28"/>
          <w:szCs w:val="28"/>
          <w:rtl w:val="true"/>
          <w:lang w:bidi="fa-IR"/>
        </w:rPr>
        <w:t xml:space="preserve">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ناحیه ابی کهمس ضعیف است </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صحیح</w:t>
      </w:r>
      <w:r>
        <w:rPr>
          <w:rStyle w:val="FootnoteAnchor"/>
          <w:rtl w:val="true"/>
        </w:rPr>
        <w:footnoteReference w:id="907"/>
      </w:r>
      <w:r>
        <w:rPr>
          <w:rFonts w:ascii="IRNazanin" w:hAnsi="IRNazanin" w:eastAsia="IRNazanin"/>
          <w:color w:val="111111"/>
          <w:sz w:val="28"/>
          <w:sz w:val="28"/>
          <w:szCs w:val="28"/>
          <w:rtl w:val="true"/>
          <w:lang w:bidi="fa-IR"/>
        </w:rPr>
        <w:t xml:space="preserve">دیگر از محمد بن علی حلبی دارد ، مردی شکایت فاقه و کسادی تجارت را بعد از توانگری به امام ششم علیه‌السلام برد ، به هر کاری رو می‌آورد در معیشت بر وی تنگ می‌شود ، آن حضرت وی را امر فرمودند که به مقام پیغمبر صلی‌الله‌علیه‌و‌آله بین قبر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دو رکعت نماز خوانده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بِقُوَّتِکَ وَقُدْرَتِکَ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وَبِعِزّتِکَ وَما أحاطَ بِهِ عِلْمُکَ ، أنْ تُیَسّرَ لی مِنَ التِّجارَةِ أَوْسَعَها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اَسْبَغَها 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وَأعَمّها فَضْلاً وَخَیْرَها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حضرت را انجام دادم ، از آن به بعد به هیچ سوئی متوجه نشدم ، مگر خداوند عزّوجل مرا روزی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که راوی خدمت امام صادق علیه‌السلام از تنگدستی خود سخن گفت ، حضرت وی را امر فرمودند که دکانی که در کوفه دارد ، هنگامی برگشت جاروب کرده ، در آن بنشیند ، و هنگامی که می‌خواهد به سوی بازار بیرون شود ، دو رکعت یا چهار رکعت نماز خوانده ، دنبال نماز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تَوَجَّهْتُ بِلا حَوْلٍ مِنّی وَلا قُوّةٍ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الْحَوْلِ وَالْقُوّةِ إلاّ بِکَ فَانْتَ حَوْلی ، فبکَ قُوّتی ، اللّهُمّ فَارْزُقْنی مِنْ فَضْلِکَ الواسِعِ رِزْقاً کَثیراً طَیّباً وَأنا 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عافِیَتِکَ فَإنَّهُ لا یَمْلِکُها أحَدٌ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 و به سوی دکانم بیرون می‌شدم ، و چیزی نداشتم تا آنکه ترسیدم کرایه دکان را از من بخواهد ، کسی کالائی آورد ، نصف دکان را از من کرایه گرفت به اجرت تمام آن ، و کالای خود را بر من عرضه داشت ، تا آنجا که سوار بر مرکبها شدم و غلام خریدم و خانه‌ها ساختم ، و در دو روایت معتبر</w:t>
      </w:r>
      <w:r>
        <w:rPr>
          <w:rStyle w:val="FootnoteAnchor"/>
          <w:rtl w:val="true"/>
        </w:rPr>
        <w:footnoteReference w:id="909"/>
      </w:r>
      <w:r>
        <w:rPr>
          <w:rFonts w:ascii="IRNazanin" w:hAnsi="IRNazanin" w:eastAsia="IRNazanin"/>
          <w:color w:val="111111"/>
          <w:sz w:val="28"/>
          <w:sz w:val="28"/>
          <w:szCs w:val="28"/>
          <w:rtl w:val="true"/>
          <w:lang w:bidi="fa-IR"/>
        </w:rPr>
        <w:t xml:space="preserve">نیز نظیر همین دستور را دارد ، که در مسجد یا مطلقا ، دو رکعت یا چهار رکعت نماز خوانده و دعائی که حضرت آموخته‌اند بخواند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ضعیف</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خواندن چهار رکعت نماز را حضرت در مسجد کوفه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معتبر</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عبیده حذّاء آمده که با امام پنجم علیه‌السلام بودم ، شترم گم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 سپس بگو آنچه من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رادّ الضّالّةَ هادیاً مِنَ الضّلالَةِ رُدَّ عَلَیَّ ضالَّتی فَإنَّها مِنْ فَضْلِ اللّه‌ِ وَعَطائِهِ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امام علیه‌السلام به غلامش فرمود ، محملش را بر شتری از شترانش ببندد ، سپس فرمود ابا عبیده بیا سوار شو ، با حضرت سوار شدم ، چون به راه افتادیم ناگهان سیاهی بر راه بود ، فرمود ابا عبیده اینست شترت ، شتر خودم بود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صحیحی</w:t>
      </w:r>
      <w:r>
        <w:rPr>
          <w:rStyle w:val="FootnoteAnchor"/>
          <w:rtl w:val="true"/>
        </w:rPr>
        <w:footnoteReference w:id="912"/>
      </w:r>
      <w:r>
        <w:rPr>
          <w:rFonts w:ascii="IRNazanin" w:hAnsi="IRNazanin" w:eastAsia="IRNazanin"/>
          <w:color w:val="111111"/>
          <w:sz w:val="28"/>
          <w:sz w:val="28"/>
          <w:szCs w:val="28"/>
          <w:rtl w:val="true"/>
          <w:lang w:bidi="fa-IR"/>
        </w:rPr>
        <w:t xml:space="preserve">یونس بن عمار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ششم علیه‌السلام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از قریش از آل محرز دارم مرا مشهور کرده ، هرگاه بر او می‌گذرم می‌گوید این رافضی اموال را به سوی جعفر بن محمد علیهماالسلام حمل می‌نماید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نفرین کن ، هنگامی که در سجده دوم دو رکعت اول نماز شب هستی ، خداوند عزوجل را حمد گفته تمجید کن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فلان بن فلان قَدْ شَهَرَنی وَنَوَّهَ بِی وَغاظَنی وَعرَّضَنی لِلْمَکارِهِ ، اللّهُمَّ اضربُهُ بِسَهْمٍ عاجِلٍ تَشْغَلُهُ بِهِ عَنّی ، اللّهُمَّ وَقَرِّبْ أجَلَهُ ، وَاقْطَعْ أَثَرَهُ وَعَجِّلْ ذلِکَ یا رَبِّ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به کوفه رسیدیم ، از کسانم از او پرسیدم ، فلانی چه کرد گفتند ، بیمار است ، هنوز سخنم تمام نشده بود ، فریاد از منزلش بلند شد ، و گفتند مرد و قریب به همین مضمون در مرسله</w:t>
      </w:r>
      <w:r>
        <w:rPr>
          <w:rStyle w:val="FootnoteAnchor"/>
          <w:rtl w:val="true"/>
        </w:rPr>
        <w:footnoteReference w:id="913"/>
      </w:r>
      <w:r>
        <w:rPr>
          <w:rFonts w:ascii="IRNazanin" w:hAnsi="IRNazanin" w:eastAsia="IRNazanin"/>
          <w:color w:val="111111"/>
          <w:sz w:val="28"/>
          <w:sz w:val="28"/>
          <w:szCs w:val="28"/>
          <w:rtl w:val="true"/>
          <w:lang w:bidi="fa-IR"/>
        </w:rPr>
        <w:t xml:space="preserve">شیخ در مصباح آمده و برای دفع آزار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روایت</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دفع ظلم در روایت</w:t>
      </w:r>
      <w:r>
        <w:rPr>
          <w:rStyle w:val="FootnoteAnchor"/>
          <w:rtl w:val="true"/>
        </w:rPr>
        <w:footnoteReference w:id="915"/>
      </w:r>
      <w:r>
        <w:rPr>
          <w:rFonts w:ascii="IRNazanin" w:hAnsi="IRNazanin" w:eastAsia="IRNazanin"/>
          <w:color w:val="111111"/>
          <w:sz w:val="28"/>
          <w:sz w:val="28"/>
          <w:szCs w:val="28"/>
          <w:rtl w:val="true"/>
          <w:lang w:bidi="fa-IR"/>
        </w:rPr>
        <w:t xml:space="preserve">دیگر دو رکعت نماز بعد از مغرب وارد شده در روایت اولی بعد از نماز این دعا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شَدیدَ المَحالِ یا عَزیزاً ذَلَّتْ بِعِزَّتِکَ جَمیعِ مَا خَلَقْتَ اکْفِنی شَرِّ فُلان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 در دل شب فریاد شنید ، و گفته شد فلانی امشب مرد ، و در روایت دوم دارد ، بعد از دو رکعت نماز سجده کن ،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شَدیدَ القُوی ، وَیا شَدیدَ المِحالِ ، یا عَزیزاً ذَلَّت بِعِزَّتِکَ جَمیعَ مَنْ خَلَقْتَ ، صَلِّ عَلی مُحَمَّدٍ وَآل مَحَمّدٍ ، وَاکْفِنی مَؤنَةَ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شب صدا بلند شد ، گفتند فلانی ناگهان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راوندی</w:t>
      </w:r>
      <w:r>
        <w:rPr>
          <w:rStyle w:val="FootnoteAnchor"/>
          <w:rtl w:val="true"/>
        </w:rPr>
        <w:footnoteReference w:id="916"/>
      </w:r>
      <w:r>
        <w:rPr>
          <w:rFonts w:ascii="IRNazanin" w:hAnsi="IRNazanin" w:eastAsia="IRNazanin"/>
          <w:color w:val="111111"/>
          <w:sz w:val="28"/>
          <w:sz w:val="28"/>
          <w:szCs w:val="28"/>
          <w:rtl w:val="true"/>
          <w:lang w:bidi="fa-IR"/>
        </w:rPr>
        <w:t>در روایتی مسند</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مهران از گفته امام صادق علیه‌السلام آورده ، که هنگامی که داخل کوفه شدی به مسجد سهله برو و ر آن نماز گزار ، و حاجت دین و دنیای خود را بخواه ، چون خانه ادریس پیغمبر است ، در آن خیّاطی می‌کرد و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حوائجش را برآورده می‌کند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ایضاً در همان کتاب قصص الانبیاء راوندی رحمه‌الله روایتی</w:t>
      </w:r>
      <w:r>
        <w:rPr>
          <w:rStyle w:val="FootnoteAnchor"/>
          <w:rtl w:val="true"/>
        </w:rPr>
        <w:footnoteReference w:id="918"/>
      </w:r>
      <w:r>
        <w:rPr>
          <w:rFonts w:ascii="IRNazanin" w:hAnsi="IRNazanin" w:eastAsia="IRNazanin"/>
          <w:color w:val="111111"/>
          <w:sz w:val="28"/>
          <w:sz w:val="28"/>
          <w:szCs w:val="28"/>
          <w:rtl w:val="true"/>
          <w:lang w:bidi="fa-IR"/>
        </w:rPr>
        <w:t>دیگر مسند ذکر کرده است که جماعتی نزد امام ششم علیه‌السلام بودند ، مردی در بین آنان به نام</w:t>
      </w:r>
    </w:p>
    <w:p>
      <w:pPr>
        <w:pStyle w:val="BookText"/>
        <w:rPr/>
      </w:pPr>
      <w:r>
        <w:rPr>
          <w:rFonts w:ascii="IRNazanin" w:hAnsi="IRNazanin" w:eastAsia="IRNazanin"/>
          <w:color w:val="111111"/>
          <w:sz w:val="28"/>
          <w:sz w:val="28"/>
          <w:szCs w:val="28"/>
          <w:rtl w:val="true"/>
          <w:lang w:bidi="fa-IR"/>
        </w:rPr>
        <w:t xml:space="preserve">ابان بن نعمان بود ، حضرت فرمود ، کدام یک از شما از حال عمویم زید بن علی علیه‌السلام خبر دارد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چه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نزد او بودیم گفت می‌خواهید به مسجد سهله برویم ، پس با او سوی مسجد بیرون شدیم ، از وی کوشثی دیدیم ، بعد از کلماتی ، حضرت فرمود ، اگر عمویم هنگامی که خروج کرد مسجد می‌رفت ، و در آن نماز می‌خواند ، و به خدا پناه می‌برد ،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پناهش می‌داد ، و هیچ گرفتاری در آن نرفته که ما بین مغرب و عشاء در آن نماز گزارد و خدا را بخواند مگر آنکه خداوند برایش فرج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w:t>
      </w:r>
      <w:r>
        <w:rPr>
          <w:rStyle w:val="FootnoteAnchor"/>
          <w:rtl w:val="true"/>
        </w:rPr>
        <w:footnoteReference w:id="919"/>
      </w:r>
      <w:r>
        <w:rPr>
          <w:rFonts w:ascii="IRNazanin" w:hAnsi="IRNazanin" w:eastAsia="IRNazanin"/>
          <w:color w:val="111111"/>
          <w:sz w:val="28"/>
          <w:sz w:val="28"/>
          <w:szCs w:val="28"/>
          <w:rtl w:val="true"/>
          <w:lang w:bidi="fa-IR"/>
        </w:rPr>
        <w:t xml:space="preserve">مزار مشهدی دارد ، که مردی به حضرت گفت ، شبی با وی در خانه معاویة بن اسحاق انصاری بودیم ، به ما گفت برویم مسجد سهله نماز بخوانیم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کار را کرد ؟ مرد گفت ، نه کاری پیش آمد ، از رفتن بازماندیم ، حضرت فرمود ، واللّه اگر برای یکسال از خدا پناه می‌خواست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پناهش می‌داد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مرسله</w:t>
      </w:r>
      <w:r>
        <w:rPr>
          <w:rStyle w:val="FootnoteAnchor"/>
          <w:rtl w:val="true"/>
        </w:rPr>
        <w:footnoteReference w:id="920"/>
      </w:r>
      <w:r>
        <w:rPr>
          <w:rFonts w:ascii="IRNazanin" w:hAnsi="IRNazanin" w:eastAsia="IRNazanin"/>
          <w:color w:val="111111"/>
          <w:sz w:val="28"/>
          <w:sz w:val="28"/>
          <w:szCs w:val="28"/>
          <w:rtl w:val="true"/>
          <w:lang w:bidi="fa-IR"/>
        </w:rPr>
        <w:t xml:space="preserve">ابی بصیر از آن حضرت وارد شده ، هیچ کس در آن نماز نخواند ، و خداوند را به نیت درست دعا کند ، مگر آنکه خداوند او را به برآوردن حاجتش برگرداند ، و هیچ کس پناه به خدا نبرد مگر آنکه خداوند او را از آنچه می‌ترسد پناه دهد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روایت مسندی</w:t>
      </w:r>
      <w:r>
        <w:rPr>
          <w:rStyle w:val="FootnoteAnchor"/>
          <w:rtl w:val="true"/>
        </w:rPr>
        <w:footnoteReference w:id="921"/>
      </w:r>
      <w:r>
        <w:rPr>
          <w:rFonts w:ascii="IRNazanin" w:hAnsi="IRNazanin" w:eastAsia="IRNazanin"/>
          <w:color w:val="111111"/>
          <w:sz w:val="28"/>
          <w:sz w:val="28"/>
          <w:szCs w:val="28"/>
          <w:rtl w:val="true"/>
          <w:lang w:bidi="fa-IR"/>
        </w:rPr>
        <w:t xml:space="preserve">دارد ، بشار مکاری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ششم علیه‌السلام وارد شدم ، طبق رطبی طبرزد پیش حضرت نهاده ، می‌خوردند ، به من فرمود ، بشار نزدیک شو ، بخور ، گفتم خدا بر شما گوارا سازد ، فدایت گردم ، در راه چیزی دیدم مرا غیرت گرفت ، و دلم را بسیار بدرد آورد ، مرا بحقّ خود قسم داده که نزدیک شده بخور ، نزدیک شده خوردم ، فرمود ، حدیث خود را بگو ، گفتم مأموری را دیدم به سر زنی می‌زد او را به سوی حبس می‌کشید ، و آن زن با صدای بلند می‌گفت المستغاث باللّه ورسوله ، هیچ کس به فریادش نمی‌رسید ، حضرت فرمود برای چه ؟ گفت از مردم شنیدم به زمین خورد ، و گفت ستمگرانت را خدا لعنت کند ای فاطمه ، این رفتار را با او کردند ، حضرت دست از خوردن کشید ، به اندازه‌ای گریه کرد تا دستمال و ریش و سینه‌اش از اشک تر شد ، سپس فرمود ، بلند شو سوی مسجد سهله دعاء کرده ، نجات این زن را از خدا بخواهیم ، و کسی از شیعه را به دربار سلطان فرستاد ، و به او دستور داد که آنجا را ترک نکند تا فرستاده حضرت برسد و اگر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رسید ، هرجا باشیم به ما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می‌گوید به مسجد سهله رفتیم هر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خواندیم ، سپس حضرت دست سوی آسمان بالا برده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اللّه‌ُ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افتاد چیزی غیر از نفس از حضرت نمی‌شنیدم ، سپس سر برداشت ، فرمود ، بلند شو ، زن آزاد شد ، هر دو بیرون آمدیم ، در بین راه کسی که به دربار سلطان فرستاده شده بود به ما رسید خبر از آزادی زن داد ، حضرت از چگونگی کار پرسید ؟ گفت نمی‌دانم ، لکن نزد دربار ایستاده بودم ، ناگهان</w:t>
      </w:r>
      <w:bookmarkStart w:id="763" w:name="pg2796_18399"/>
    </w:p>
    <w:p>
      <w:pPr>
        <w:pStyle w:val="BookText"/>
        <w:rPr/>
      </w:pPr>
      <w:bookmarkEnd w:id="763"/>
      <w:r>
        <w:rPr>
          <w:rFonts w:ascii="IRNazanin" w:hAnsi="IRNazanin" w:eastAsia="IRNazanin"/>
          <w:color w:val="111111"/>
          <w:sz w:val="28"/>
          <w:sz w:val="28"/>
          <w:szCs w:val="28"/>
          <w:rtl w:val="true"/>
          <w:lang w:bidi="fa-IR"/>
        </w:rPr>
        <w:t xml:space="preserve">حاجبی درآمد زن را فراخواند پرسید هنگامی که به زمین خوردی چه 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لعن اللّه ظالمیک یا فاطمة ، پس با من این گونه رفتار شد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بیرون آورد به زن گفت بگیر و امیر را حلال کن زن ، نپذیرفت ، حاجب جون این را دید ، داخل شده و خبر را به صاحبش رساند بیرون آمد ، به زن گفت برو خانه‌ات ، زن سمت خانه‌اش رفت </w:t>
      </w:r>
      <w:r>
        <w:rPr>
          <w:rFonts w:eastAsia="IRNazanin" w:cs="IRNazanin"/>
          <w:color w:val="111111"/>
          <w:sz w:val="28"/>
          <w:szCs w:val="28"/>
          <w:rtl w:val="true"/>
          <w:lang w:bidi="fa-IR"/>
        </w:rPr>
        <w:t>.</w:t>
      </w:r>
    </w:p>
    <w:p>
      <w:pPr>
        <w:pStyle w:val="Heading3"/>
        <w:numPr>
          <w:ilvl w:val="2"/>
          <w:numId w:val="1"/>
        </w:numPr>
        <w:rPr/>
      </w:pPr>
      <w:bookmarkStart w:id="764" w:name="__RefHeading___Toc2195993_1395250215"/>
      <w:bookmarkStart w:id="765" w:name="_Toc286"/>
      <w:bookmarkEnd w:id="764"/>
      <w:r>
        <w:rPr>
          <w:rtl w:val="true"/>
        </w:rPr>
        <w:t xml:space="preserve">قسم دوم نمازهای حاجتی که سند معتبر ندارد در شب یا روز خوانده می‌شود </w:t>
      </w:r>
      <w:r>
        <w:rPr>
          <w:rtl w:val="true"/>
        </w:rPr>
        <w:t>.</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قدس‌سره به اسناد خود از مفضل از امام صادق علیه‌السلام نمازی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مشتمل بر عبدالرحمن بن سالم است و توثیق نشده فقط حاجی نوری در خاتمه مستدرک</w:t>
      </w:r>
      <w:r>
        <w:rPr>
          <w:rStyle w:val="FootnoteAnchor"/>
          <w:rtl w:val="true"/>
        </w:rPr>
        <w:footnoteReference w:id="922"/>
      </w:r>
      <w:r>
        <w:rPr>
          <w:rFonts w:ascii="IRNazanin" w:hAnsi="IRNazanin" w:eastAsia="IRNazanin"/>
          <w:color w:val="111111"/>
          <w:sz w:val="28"/>
          <w:sz w:val="28"/>
          <w:szCs w:val="28"/>
          <w:rtl w:val="true"/>
          <w:lang w:bidi="fa-IR"/>
        </w:rPr>
        <w:t xml:space="preserve">مایل به اعتبار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Style w:val="FootnoteAnchor"/>
          <w:rtl w:val="true"/>
        </w:rPr>
        <w:footnoteReference w:id="923"/>
      </w:r>
      <w:r>
        <w:rPr>
          <w:rFonts w:ascii="IRNazanin" w:hAnsi="IRNazanin" w:eastAsia="IRNazanin"/>
          <w:color w:val="111111"/>
          <w:sz w:val="28"/>
          <w:sz w:val="28"/>
          <w:szCs w:val="28"/>
          <w:rtl w:val="true"/>
          <w:lang w:bidi="fa-IR"/>
        </w:rPr>
        <w:t xml:space="preserve">هنگامی که بنده نیمه شب نزد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 در دل شب تاریک چهار رکعت نماز بخواند ، سپس بعد از فراغ سجده کند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ما شاء اللّه ما شاء اللّه بگوید ، خداوند جل جلاله از بالا وی را ندا کرده ، بنده‌ام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ما شاء اللّه می‌گوئی ، منم پروردگارت ، خواستن با منست ، و خواستم حاجتت برآورده شود ، پس هرچه می‌خواهی از من بخواه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قدس‌سره در خصال مسنداً</w:t>
      </w:r>
      <w:r>
        <w:rPr>
          <w:rStyle w:val="FootnoteAnchor"/>
          <w:rtl w:val="true"/>
        </w:rPr>
        <w:footnoteReference w:id="924"/>
      </w:r>
      <w:r>
        <w:rPr>
          <w:rFonts w:ascii="IRNazanin" w:hAnsi="IRNazanin" w:eastAsia="IRNazanin"/>
          <w:color w:val="111111"/>
          <w:sz w:val="28"/>
          <w:sz w:val="28"/>
          <w:szCs w:val="28"/>
          <w:rtl w:val="true"/>
          <w:lang w:bidi="fa-IR"/>
        </w:rPr>
        <w:t>روایتی ضعیف از امام باقر علیه‌السلام ذکر</w:t>
      </w:r>
    </w:p>
    <w:p>
      <w:pPr>
        <w:pStyle w:val="BookText"/>
        <w:rPr/>
      </w:pPr>
      <w:r>
        <w:rPr>
          <w:rFonts w:ascii="IRNazanin" w:hAnsi="IRNazanin" w:eastAsia="IRNazanin"/>
          <w:color w:val="111111"/>
          <w:sz w:val="28"/>
          <w:sz w:val="28"/>
          <w:szCs w:val="28"/>
          <w:rtl w:val="true"/>
          <w:lang w:bidi="fa-IR"/>
        </w:rPr>
        <w:t xml:space="preserve">کرده ، هنگامی زن را حاجتی از خداست بالای 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بام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دو رکعت نماز بخواند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کند ، خداوند ناامیدش نکرده ، دعایش را مستجاب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محمد بن کردوس</w:t>
      </w:r>
      <w:r>
        <w:rPr>
          <w:rStyle w:val="FootnoteAnchor"/>
          <w:rtl w:val="true"/>
        </w:rPr>
        <w:footnoteReference w:id="925"/>
      </w:r>
      <w:r>
        <w:rPr>
          <w:rFonts w:ascii="IRNazanin" w:hAnsi="IRNazanin" w:eastAsia="IRNazanin"/>
          <w:color w:val="111111"/>
          <w:sz w:val="28"/>
          <w:sz w:val="28"/>
          <w:szCs w:val="28"/>
          <w:rtl w:val="true"/>
          <w:lang w:bidi="fa-IR"/>
        </w:rPr>
        <w:t xml:space="preserve">از امام ششم علیه‌السلام آمده ، اگر آخر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شده ، طهارت تحصیل کرده ، و دو رکعت نماز بخواند ، و سپاس خدای را بیاورد و ثناء گوید و صلوات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بفرستد چیزی از خداوند درخواست نمی‌کند ، مگر آنکه به او عطا فرماید ، یا آنچه را می‌خواهد بعینه به او عطا می‌کند ، و یا آنچه بهتر است برای وی ذخیره می‌کند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مسند شرحبیل کندی</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امام باقر علیه‌السلام آورده ، هرگاه اراده کردی چیزی از پروردگارت بخواهی ، پس وضو بگیر ، سپس دو رکعت نماز بخوان ، و خداوند را تعظیم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پیغمبر و 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 بعد از سلام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اِنّی اَسْئَلُکَ بِاَنَّکَ مَلِکٌ ، وَاَنَّکَ عَلیکُلِّشَیْ‌ءٍ قَدیرٌ مُقْتَدِرٌ، وَاَنَّکَ ما تَشآءُ مِنْ أَمْرٍ یَکُونُ، اَللّـهُمَّ اِنّی اَتَوَجَّهُ اِلَیْکَ بِنَبِیِّکَ مُحَمَّدٍ نَبِیِّ الرَّحْمَةِ، صَلَّی اللّه‌ُ عَلَیْهِ وَآلِهِ، یا مُحَمَّدُ یا رَسُولَ اللّه‌ِ، اِنّی اَتَوَجَّهُ بِکَ اِلَی اللّه‌ِ رَبِّکَ وَرَبِّی لِیُنْجِحَ بِکَ طَلِبَتی، اَللّـهُمَّ بِنَبِیِّکَ اَنْجِحْ لی طَلِبَتی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بخواه حاجت خود را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رکعت نماز امیرالمؤمنین علیه‌السلام در مصباح المتهجد</w:t>
      </w:r>
      <w:r>
        <w:rPr>
          <w:rStyle w:val="FootnoteAnchor"/>
          <w:rtl w:val="true"/>
        </w:rPr>
        <w:footnoteReference w:id="927"/>
      </w:r>
      <w:r>
        <w:rPr>
          <w:rFonts w:ascii="IRNazanin" w:hAnsi="IRNazanin" w:eastAsia="IRNazanin"/>
          <w:color w:val="111111"/>
          <w:sz w:val="28"/>
          <w:sz w:val="28"/>
          <w:szCs w:val="28"/>
          <w:rtl w:val="true"/>
          <w:lang w:bidi="fa-IR"/>
        </w:rPr>
        <w:t xml:space="preserve">و جمال الاسبوع از امام صادق علیه‌السلام روایت شده هر که از شما این نماز را بخواند از گناهانش بیرون می‌شود مانند روزی که مادر او را زائیده ، و حوائجش برآورده می‌گردد ، در هر رکعت حمد یک بار و قل هو اللّه احد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رکعت به یک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از نماز شد ، این دعا را که تسبیح حضرت بوده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تَبِیدُ مَعَالِمُهُ ، سُبْحَانَ مَنْ لا تَنْقُصُ خَزَائِنُهُ ، سُبْحَانَ مَنْ لا اضْمِحْلالَ لِفَخْرِهِ ، سُبْحَانَ مَنْ لا یَنْفَدُ مَا عِنْدَهُ ، سُبْحَانَ مَنْ لا انْقِطَاعَ لِمُدَّتِهِ ، سُبْحَانَ مَنْ لا یُشَارِکُ أَحَداً فِی أَمْرِهِ ، سُبْحَانَ مَنْ لا إِلَهَ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این دعا را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عَفَا عَنِ السَّیِّئَاتِ ، وَلَمْ یُجَازِ بِهَا ارْحَمْ عَبْدَکَ ، یَا اللّه‌ُ یَا اللّه‌ُ نَفْسِی نَفْسِی ، أَنَا عَبْدُکَ ، یَا سَیِّدَاهْ ، أَنَا عَبْدُکَ بَیْنَ یَدَیْکَ ، یَا رَبَّاهْ بِکَ ، یَا إِلَهِی بِکَیْنُونَتِکَ ، یَا أَمَلاهْ یَا رَحْمَانَاهْ یَا غِیَاثَاهْ یَا غَایَتَاهْ ، عَبْدَکَ عَبْدَکَ لا حِیلَةَ لَهُ ، یَا مُنْتَهَی رَغْبَتَاهْ ، یَا مُجْرِیَ الدَّمِ فِی عُرُوقِی ، عَبْدَکَ یَا سَیِّدَاهْ یَا مَالِکَاهْ أَیَا هُوَ أَیَا هُوَ أَیَا هُوَ ، یَا رَبَّاهْ عَبْدَکَ ، لا حِیلَةَ لِی ، وَلا غِنَی بِی عَنْ نَفْسِی ، وَلا أَسْتَطِیعُ لَهَا ضَرّاً وَلا نَفْعاً ، وَلا أَجِدُ مَنْ أُصَانِعُهُ ، تَقَطَّعَتْ أَسْبَابُ الْخَدَائِعِ عَنِّی ، وَاضْمَحَلَّ کُلُّ مَظْنُونٍ عَنِّی ، أَفْرَدَنِی الدَّهْرُ إِلَیْکَ فَقُمْتُ بَیْنَ یَدَیْکَ هَذَا الْمَقَامَ ، یَا إِلَهِی بِعِلْمِکَ هَذَا کَانَ کُلُّهُ فَکَیْفَ أَنْتَ صَانِعٌ بِی ، وَلَیْتَ شِعْرِی کَیْفَ تَقُولُ لِدُعَائِی أَ تَقُولُ نَعَمْ أَمْ تَقُولُ لا ، فَإِنْ قُلْتَ لا فَیَا وَیْلِی یَا وَیْلِی یَا وَیْلِی ، یَا عَوْلِی یَا عَوْلِی یَا عَوْلِی ، یَا شِقْوَتِی یَا شِقْوَتِی یَا شِقْوَتِی ، یَا ذُلِّی یَا ذُلِّی یَا ذُلِّی ، إِلَی مَنْ وَمِمَّنْ أَوْ عِنْدَ مَنْ أَوْ کَیْفَ أَوْ مَا ذَا أَوْ إِلَی أَیِّ شَیْءٍ أَلْجَأُ ، وَمَنْ أَرْجُو ، وَمَنْ یَجُودُ عَلَیَّ بِفَضْلِهِ حِینَ تَرْفِضُنِی ، یَا وَاسِعَ الْمَغْفِرَةِ ، وَإِنْ قُلْتَ نَعَمْ کَمَا هُوَ الظَّنُّ بِکَ وَالرَّجَاءُ لَکَ ، فَطُوبَی لِی أَنَا السَّعِیدُ ، وَأَنَا الْمَسْعُودُ ، فَطُوبَی لِی ،</w:t>
      </w:r>
    </w:p>
    <w:p>
      <w:pPr>
        <w:pStyle w:val="BookText"/>
        <w:rPr/>
      </w:pPr>
      <w:r>
        <w:rPr>
          <w:rFonts w:ascii="Amiri" w:hAnsi="Amiri" w:eastAsia="Amiri" w:cs="Amiri"/>
          <w:color w:val="111111"/>
          <w:sz w:val="28"/>
          <w:sz w:val="28"/>
          <w:szCs w:val="28"/>
          <w:rtl w:val="true"/>
          <w:lang w:bidi="ar-SA"/>
        </w:rPr>
        <w:t xml:space="preserve">وَأَنَا الْمَرْحُومُ یَا مُتَرَحِّمُ ، یَا مُتَرَئِّفُ ، یَا مُتَعَطِّفُ ، یَا مُتَجَبِّرُ ، یَا مُتَمَلِّکُ ، یَا مُقْسِطُ ، لا عَمَلَ لِی مَعَ نَجَاحِ حَاجَتِی ، أَسْأَلُکَ بِاسْمِکَ الَّذِی جَعَلْتَهُ فِی مَکْنُونِ غَیْبِکَ ، وَاسْتَقَرَّ عِنْدَکَ ، وَلا یَخْرُجُ مِنْکَ إِلَی شَیْءٍ سِوَاکَ ، أَسْأَلُکَ بِهِ وَبِکَ وَبِهِ ، فَإِنَّهُ أَجَلُّ وَأَشْرَفُ أَسْمَائِکَ ، لا شَیْءَ لِی غَیْرُ هَذَا وَلا أَحَدَ أَعْوَدُ عَلَیَّ 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کَیْنُونُ ، یَا مُکَوِّنُ ، یَا مَنْ عَرَّفَنِی نَفْسَهُ ، یَا مَنْ أَمَرَنِی بِطَاعَتِهِ ، یَا مَنْ نَهَانِی عَنْ مَعْصِیَتِهِ ، وَیَا مَدْعُوُّ ، وَیَا مَسْئُولُ ، یَا مَطْلُوباً إِلَیْهِ ، رَفَضْتُ وَصِیَّتَکَ الَّتِی أَوْصَیْتَنِی بِهَا ، وَلَمْ أُطِعْکَ ، وَلَوْ أَطَعْتُکَ فِیمَا أَمَرْتَنِی لَکَفَیْتَنِی مَا قُمْتُ إِلَیْکَ فِیهِ ، وَأَنَا مَعَ مَعْصِیَتِی لَکَ رَاجٍ ، فَلا تَحُلْ بَیْنِی وَبَیْنَ مَا رَجَوْتُ ، یَا مُتَرَحِّمُ لِی ، أَعِذْنِی مِنْ بَیْنِ یَدَیَّ ، وَمِنْ خَلْفِی ، وَمِنْ فَوْقِی ، وَمِنْ تَحْتِی ، وَمِنْ کُلِّ جِهَاتِ الاْءِحَاطَةِ بِی ، اللَّهُمَّ بِمُحَمَّدٍ سَیِّدِی ، وَبِعَلِیٍّ وَلِیِّی وَبِالاْءَئِمَّةِ الرَّاشِدِینَ علیهم‌السلام اجْعَلْ عَلَیْنَا صَلَوَاتِکَ وَرَأْفَتَکَ وَرَحْمَتَکَ ، وَأَوْسِعْ عَلَیْنَا مِنْ رِزْقِکَ ، وَاقْضِ عَنَّا الدَّیْنَ ، وَجَمِیعَ حَوَائِجِنَا یَا اللّه‌ُ یَا اللّه‌ُ یَا اللّه‌ُ ، إِنَّکَ عَلی کُلِّ شَیْءٍ قَدِیرٌ </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نماز را بخواند و به این دعاء دعاء کند ، جدا شده ، بین او و خداوند تعالی گناهی نیست مگر آنکه آن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دیگر دنبال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خَالِقِ الْخَلْقِ بِغَیْرِ مَنْصَبَةٍ ، الْمَوْصُوفِ بِغَیْرِ غَایَةِ ، الْمَعْرُوفِ بِغَیْرِ تَحْدِیدٍ ، الْحَمْدُ للّه‌ِِ الْحَیِّ بِغَیْرِ شَبِیهٍ وَلا ضِدَّ لَهُ وَلا نِدَّ لَهُ ، الْحَمْدُ للّه‌ِِ الَّذِی لا تُقْضَی خَزَائِنُهُ ، وَلا تَبِیدُ مَعَالِمُهُ ، الْحَمْدُ للّه‌ِِ الَّذِی لا إِلَهَ مَعَهُ ، ذَلِکَ اللّه‌ُ الَّذِی لَبِسَ الْبَهْجَةَ وَالْجَمَالَ ، وَتَرَدَّی بِالنُّورِ وَالْوَقَارِ ، ذَلِکَ اللّه‌ُ الَّذِی یَرَی أَثَرَ النَّمْلَةِ فِی الصَّفَا ، وَیَسْمَعُ وَقْعَ الطَّیْرِ فِی الْهَوَاءِ ، ذَلِکَ اللّه‌ُ الَّذِی هُوَ هَکَذَا وَلا هَکَذَا غَیْرُهُ سُبْحَانَهُ سُبْحَانَ مَنْ هُوَ قَیُّومٌ لا یَنَامُ ، وَمَلِکٌ لا یُضَامُ ، وَعَزِیزٌ لا یُرَامُ ، وَبَصِیرٌ لا یَرْتَابُ وَسَمِیعٌ لا یَتَکَلَّفُ ، وَمُحْتَجِبٌ لا یُرَی ، وَصَمَدٌ لا</w:t>
      </w:r>
    </w:p>
    <w:p>
      <w:pPr>
        <w:pStyle w:val="BookText"/>
        <w:rPr/>
      </w:pPr>
      <w:r>
        <w:rPr>
          <w:rFonts w:ascii="Amiri" w:hAnsi="Amiri" w:eastAsia="Amiri" w:cs="Amiri"/>
          <w:color w:val="111111"/>
          <w:sz w:val="28"/>
          <w:sz w:val="28"/>
          <w:szCs w:val="28"/>
          <w:rtl w:val="true"/>
          <w:lang w:bidi="ar-SA"/>
        </w:rPr>
        <w:t xml:space="preserve">یُطْعَمُ ، وَحَیٌّ لا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بِاسْمِکَ الَّذِی أَطْفَأْتَ بِهِ کُلَّ نُورٍ ، وَهُوَ حَیٌّ خَلَقْتَهُ ، وَأَسْأَلُکَ بِاسْمِکَ الَّذِی خَلَقْتَ بِهِ عَرْشَکَ الَّذِی لا یَعْلَمُ مَا هُوَ إِلاّ أَنْتَ ، وَأَسْأَلُکَ بِنُورِ وَجْهِکَ الْعَظِیمِ ، وَأَسْأَلُکَ بِنُورِ اسْمِکَ الَّذِی خَلَقْتَ بِهِ نُورَ حِجَابِکَ النُّورَ ، وَأَسْأَلُکَ یَا اللّه‌ُ بِاسْمِکَ الَّذِی تُضَعْضِعُ بِهِ سُکَّانَ سَمَاوَاتِکَ وَأَرْضِکَ وَاسْتَقَرَّ بِهِ عَرْشُکَ ، وَتَطْوی بِهِ سَمَاوءُکَ ، وَتُبَدَّلُ بِهِ أَرْضُکَ ، وَتُقِیمُ بِهِ الْقِیَامَةَ ، یَا اللّه‌ُ ، وَأَسْأَلُکَ بِاسْمِکَ الَّذِی تَقْضِی بِهِ مَا تَشَاءُ بِذَلِکَ الاسْمِ ، وَأَسْأَلُکَ بِاسْمِکَ الَّذِی هُوَ نُورٌ مِنْ نُورٍ ، وَنُورٌ مَعَ نُورٍ ، وَنُورٌ فَوْقَ کُلِّ نُورٍ ، وَنُورٌ یُضِیءُ بِهِ کُلُّ ظُلْمَةٍ ، وَنُورٌ عَلَی کُلِّ نُورٍ ، وَنُورٌ فِی نُورٍ ، یَا اللّه‌ُ یَذْهَبُ بِهِ الظُّلَمُ ، وَبِاسْمِکَ الْمَکْتُوبِ عَلَی جَبْهَةِ إِسْرَافِیلَ ، وَبِقُوَّةِ ذَلِکَ الاسْمِ الَّذِی یَنْفُخُ إِسْرَافِیلُ فِی الصُّورِ ، وَأَسْأَلُکَ بِاسْمِکَ الْمَکْتُوبِ عَلَی رَاحَةِ رِضْوَانَ خَازِنِ الْجِنَانِ ، وَأَسْأَلُکَ بِاسْمِکَ الزَّکِیِّ الطَّاهِرِ الْمَکْتُوبِ فِی کُنْهِ حُجُبِکَ الْمَخْزُونِ فِی عِلْمِ الْغَیْبِ عِنْدَکَ عَلَی سِدْرَةِ الْمُنْتَهَی ، أَسْأَلُکَ بِهِ یَا اللّه‌ُ ، وَأَسْأَلُکَ یَا اللّه‌ُ بِکَ ، وَأَسْأَلُکَ بِاسْمِکَ الْمَکْتُوبِ عَلَی سُرَادِقِ السَّرَائِرِ ، وَأَدْعُوکَ بِهَذِهِ الاْءَسْمَاءِ ، بِأَنَّ لَکَ الْحَمْدَ ، لا إِلَهَ إِلاّ أَنْتَ سُبْحَانَکَ سُبْحَانَکَ ، أَنْتَ النُّورُ التَّامُّ الْبَارُّ الرَّحِیمُ ، وَالْمُعِیدُ الْکَبِیرُ الْمُتَعَالِ ، بَدِیعُ السَّمَاوَاتِ وَالاْءَرْضِ ، وَنُورُهُنَّ وَقَوَّامُهُنَّ یَا ذَا الْجَلالِ وَالاْءِکْرَامِ ، یَا حَنَّانُ یَا مَنَّانُ ، نُورَ النُّورِ دَائِمٌ قُدُّوسٌ ، اللّه‌ُ الْقُدُّوسُ الْقَیُّومُ ، حَیٌّ لا یَمُوتُ مُدَبِّرُ الاْءُمُورِ فَرْدٌ وَتْرٌ حَقٌّ قَدِیمٌ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بِنُورِ وَجْهِکَ الَّذِی تَجَلَّیْتَ بِهِ لِمُوسَی عَلَی الْجَبَلِ ، فَجَعَلْتَهُ دَکّاً ، وَخَرَّ مُوسی صَعِقاً ، فَمَنَنْتَ بِهِ عَلَیْهِ وَأَحْیَیْتَهُ بَعْدَ الْمَوْتِ بِذَلِکَ الاسْمِ وَأَسْأَلُکَ یَا اللّه‌ُ بِاسْمِکَ الَّذِی کَتَبْتَهُ عَلَی عَرْشِکَ ، وَاسْتَقَرَّ بِذَلِکَ الاسْمِ ، وَأَسْأَلُکَ یَا اللّه‌ُ یَا قُدُّوسُ یَا قُدُّوسُ یَا قُدُّوسُ ، وَأَسْأَلُکَ بِأَنَّکَ قُدُّوسٌ یَا اللّه‌ُ یَا اللّه‌ُ یَا اللّه‌ُ ، أَسْأَلُکَ بِاسْمِکَ الَّذِی یُمْشِی بِهِ عَلَی طَلَلِ الْمَاءِ ، کَمَا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یُمْشِی بِهِ عَلَی جَدَدِ الاْءَرْضِ ، یَا اللّه‌ُ ، وَأَسْأَلُکَ بِهِ وَبِاسْمِکَ الَّذِی أَجْرَیْتَ بِهِ الْفَلَکَ فَجَعَلْتَهُ مَعَالِمَ شَمْسِکَ وَقَمَرِکَ ، وَکَتَبْتَ اسْمَکَ عَلَیْهِ ، وَبِأَنَّکَ لا إِلَهَ إِلاّ أَنْتَ تُسْأَلُ فَتُجِیبُ ، فَأَنَا أَسْأَلُکَ بِهِ یَا اللّه‌ُ ، وَبِاسْمِکَ الَّذِی هُوَ نُورٌ ، وَأَسْأَلُکَ بِاسْمِکَ الَّذِی أَقَمْتَ بِهِ عَرْشَکَ وَکُرْسِیَّکَ فِی الْهَوَاءِ ، وَبِاسْمِکَ الَّذِی بِهِ سَبَقَتْ رَحْمَتُکَ غَضَبَکَ ، وَبِاسْمِکَ الَّذِی خَلَقْتَ بِهِ الْفِرْدَوْسَ ، وَأَسْأَلُکَ بِاسْمِکَ ، وَبِأَنَّکَ السَّلامُ ، وَمِنْکَ السَّلامُ ، وَبِاسْمِکَ الْمَکْتُوبِ فِی دَارِ السَّلامِ ، وَبِاسْمِکَ یَا اللّه‌ُ الطَّاهِرِ الْمُطَهَّرِ الْمُقَدَّسِ النُّورِ الْمُصْطَفَی ، الَّذِی اصْطَفَیْتَهُ لِنَفْسِکَ ، بِهِ أَسْأَلُکَ یَا اللّه‌ُ ، وَبِنُورِ وَجْهِکَ الْمُنِیرِ ، وَأَسْأَلُکَ یَا اللّه‌ُ بِاسْمِکَ الَّذِی یُمْشَی بِهِ فِی الظُّلَمِ ، وَیُمْشَی بِهِ فِی أَبْرَاجِ السَّمَاءِ ، وَأَسْأَلُکَ یَا اللّه‌ُ الَّذِی لَیْسَ کَمِثْلِهِ شَیْءٌ ، بِاسْمِکَ الَّذِی کَتَبْتَهُ عَلَی حِجَابِ عَرْشِکَ ، وَأَسْأَلُکَ بِاسْمِکَ الْمَکْتُوبِ الاْءَعَزِّ الاْءَجَلِّ الاْءَکْبَرِ الاْءَعْظَمِ الَّذِی تُحِبُّهُ وَتَرْضَی عَمَّنْ دَعَاکَ بِهِ ، وَتُجِیبُ دَعْوَتَهُ وَلا تَحْرُمُ سَائِلَکَ بِهِ بِذَلِکَ الاسْمِ ، وَأَسْأَلُکَ بِکُلِّ اسْمٍ هُوَ لَکَ طَیِّبٌ مُبَارَکٌ فِی التَّوْرَاةِ وَالاْءِنْجِیلِ وَالزَّبُورِ وَالْفُرْقَانِ ، وَبِکُلِّ اسْمٍ هُوَ لَکَ فِی اللَّوْحِ الْمَحْفُوظِ ، وَأَسْأَلُکَ بِاسْمِکَ الَّذِی أَصْغَرُ حَرْفٍ مِنْهُ أَعْظَمُ مِنَ السَّمَاوَاتِ وَالاْءَرَضِینَ وَالْجِبَالِ ، وَمِنْ کُلِّ شَیْءٍ خَلَقْتَهُ ، وَأَسْأَلُکَ بِکُلِّ اسْمٍ اصْطَفَیْتَهُ مِنْ عِلْمِکَ لِنَفْسِکَ ، وَاسْتَأْثَرْتَ بِهِ فِی عِلْمِ الْغَیْبِ عِنْدَکَ ، وَأَسْأَلُکَ بِاسْمِکَ الَّذِی کَانَ دَعَاکَ بِهِ ، الَّذِی عِنْدَهُ عِلْمٌ مِنَ الْکِتابِ فَأَجَبْتَهُ ، بِذَلِکَ الاسْمِ أَدْعُوکَ وَأَسْأَلُکَ بِهِ ، وَأَسْأَلُکَ بِاسْمِکَ الَّذِی دَعَاکَ بِهِ حَمَلَةُ عَرْشِکَ فَاسْتَقَرَّتْ أَقْدَامُهُمْ ، وَحَمَّلْتَهُمْ عَرْشَکَ بِذَلِکَ الاسْمِ ، یَا اللّه‌ُ الَّذِی لا یَعْلَمُهُ مَلَکٌ مُقَرَّبٌ وَلا حَامِلُ عَرْشِکَ وَلا کُرْسِیِّکَ إِلاّ مَنْ عَلَّمْتَهُ ذَلِکَ ، وَأَسْأَلُکَ بِاسْمِکَ الَّذِی دَعَاکَ بِهِ مُحَمَّدٌ صَلَوَاتُکَ عَلَیْهِ وَآلِهِ الطَّاهِرِینَ الطَّیِّبِینَ الاْءَخْیَارِ ، وَبِحَقِّ مُحَمَّدٍ وَآلِ مُحَمَّدٍ صَلَوَاتِکَ عَلَیْهِمْ أَجْمَعِینَ ، وَاقْضِ حَاجَتِی ، وَامْنُنْ عَلَیَّ بِالْمَغْفِرَةِ وَالرَّحْمَةِ وَالرِّزْقِ الْحَلالِ الطَّیِّبِ الْوَاسِعِ وَالصِّحَّةِ وَالْعَافِیَةِ وَالسَّلامَةِ فِی نَفْسِی وَدِینِی وَأَهْلِی وَمَالِی وَوُلْدِی وَإِخْوَانِی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وَعَشِیرَتِی إِنَّکَ عَلی کُلِّ شَیْءٍ قَدِیرٌ ، الْحَمْدُ للّه‌ِِ عَلَی حِلْمِهِ بَعْدَ عِلْمِهِ ، الْحَمْدُ للّه‌ِِ عَلَی عَفْوِهِ بَعْدَ قُدْرَتِهِ ، الْحَمْدُ للّه‌ِِ الْقَادِرِ بِقُدْرَتِهِ عَلَی کُلِّ قُدْرَةٍ ، وَلا یَقْدِرُ أَحَدٌ قُدْرَتَهُ ، الْحَمْدُ للّه‌ِِ بَاسِطِ الْیَدَیْنِ بِالرَّحْمَةِ ، الْحَمْدُ للّه‌ِِ عَالِمِ الْغَیْبِ وَالشَّهَادَةِ ، وَهُوَ عَلِیمٌ بِذاتِ الصُّدُورِ ، وَالْحَمْدُ للّه‌ِِ خَالِقِ الْخَلْقِ ، وَقَاسِمِ الرِّزْقِ ، الْحَمْدُ للّه‌ِِ الْخَالِقِ لِمَا یُرَی الْحَمْدُ للّه‌ِِ عَلاّمِ الْغُیُوبِ ، الْحَمْدُ للّه‌ِِ بِجَمِیعِ مَحَامِدِهِ کُلِّهَا الْحَمْدُ للّه‌ِِ عَلَی جَمِیعِ نَعْمَائِهِ ، الْحَمْدُ للّه‌ِِ عَلَی جَمِیعِ بَلائِهِ عَلَی خَلْقِهِ بِقُدْرَتِهِ ، لا تُدْرِکُهُ الاْءَبْصارُ وَهُوَ یُدْرِکُ الاْءَبْصارَ وَهُوَ اللَّطِیفُ الْخَبِیرُ ، الاْءَوَّلِ کَانَ قَبْلَ کُلِّ شَیْءٍ وَعِلْمَ کُلَّ شَیْءٍ بِعِلْمِهِ ، وَأَنْفَذَ کُلَّ شَیْءٍ بَصَراً ، وَعَلِمَ کُلَّ شَیْءٍ بِغَیْرِ تَعْلِیمٍ ، الْحَمْدُ للّه‌ِِ الاْءِلَهِ الْقُدُّوسِ ، یُسَبِّحُ لَهُ ما فِی السَّماواتِ وَالاْءَرْضِ طَائِعِینَ غَیْرَ مَکْرُوهَیْنِ ، وَکُلُّ شَیْءٍ یُسَبِّحُ بِحَمْدِهِ ، وَلَکِنْ لا یَفْقَهُونَ تَسْبِیحَهُمْ ، إِلَهِی عَلِمْتَ کُلَّ شَیْءٍ ، وَقَدَّرْتَ کُلَّ شَیْءٍ ، وَهَدَیْتَ کُلَّ شَیْءٍ ، وَدَعَوْتَ کُلَّ شَیْءٍ إِلَی جَلالِکَ وَجَلالِ وَجْهِکَ ، وَعَظِیمِ مُلْکِکَ ، وَتَعْظِیمِ سُلْطَانِکَ ، وَقَدِیمِ أَزَلِیَّتِکَ وَرُبُوبِیَّتِکَ لَکَ الثَّنَاءُ بِجَمِیعِ مَا یَنْبَغِی لَکَ أَنْ یُثْنَی بِهِ عَلَیْکَ مِنَ الْمَحَامِدِ وَالثَّنَاءِ وَالتَّقْدِیسِ وَالتَّهْلِیلِ سُبْحَانَ مَنْ هُوَ دَائِمٌ لا یَلْهُو ، سُبْحَانَکَ مَنْ هُوَ قَائِمٌ لا یَسْهُو ، نُورُ کُلِّ نُورٍ ، وَهَادِی کُلِّ شَیْءٍ سُبْحَانَ أَهْلِ الْکِبْرِیَاءِ وَأَهْلِ التَّعْظِیمِ وَالثَّنَاءِ الْحَسَنِ ، تَبَارَکْتَ إِلَهِی فَاسْتَوَیْتَ عَلَی کُرْسِیِّ الْعِزِّ وَقَدْ عَلِمْتَ مَا تَحْتَ الثَّرَی وَمَا فَوْقَهُ وَمَا عَلَیْهِ وَمَا یَخْرُجُ مِنْهُ ، وَمَا یَخْرُجُ شَیْءٌ مِنْ عِلْمِکَ ، سُبْحَانَکَ مَا أَحْسَنَ بَلاءَکَ ، وَلَکَ الْحَمْدُ مَا أَظْهَرَ نَعْمَاءَکَ ، وَلَکَ الشُّکْرُ مَا أَکْبَرَ عَظَمَتَکَ إِلَهِی اغْفِرْ لِلْمُذْنِبِینَ مِنَ الْمُوءْمِنِینَ وَالْمُوءْمِنَاتِ ، وَتَجَاوَزْ عَنِ الْخَاطِئِینَ ، فَإِنَّهُمْ قَصُرُوا وَلَمْ یَعْلَمُوا ، وَضَمِنُوا لَکَ عَلَی أَنْفُسِهِمْ وَلَمْ یَفُوا ، وَاتَّکَلُوا عَلَی أَنَّکَ أَکْرَمُ الاْءَکْرَمِینَ ، فَتَّاحُ الْخَیْرَاتِ إِلَهُ مَنْ فِی الاْءَرَضِینَ وَالسَّمَاوَاتِ ، وَأَنَّکَ دَیَّانُ یَوْمِ الدِّینِ ، وَاغْفِرْ لِی وَلِوَالِدَیَّ وَأَهْلِی وَإِخْوَانِی ، وَارْزُقْنِی رِزْقاً وَاسِعاً طَیِّباً هَنِیئاً مَرِیئاً سَرِیعاً حَلالاً إِنَّکَ خَیْرُ الرَّازِقِینَ </w:t>
      </w:r>
      <w:r>
        <w:rPr>
          <w:rFonts w:eastAsia="Amiri" w:cs="Amiri" w:ascii="Amiri" w:hAnsi="Amiri"/>
          <w:color w:val="111111"/>
          <w:sz w:val="28"/>
          <w:szCs w:val="28"/>
          <w:rtl w:val="true"/>
          <w:lang w:bidi="ar-SA"/>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در روایت مسند</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اعتبارش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ششم علیه‌السلام ذکر کرده ، که سید بن طاوس آن را در جمال الاسبوع آورده امام علیه‌السلام فرمودند ، برای مادرم فاطمه علیهاالسلام نمازی است آنرا می‌خواند ، جبرئیل علیه‌السلام به حضرت آموخته بود ، دو رکعت است ، در هر رکعت حمد یک بار ، و در رکعت اولی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انا انزلناه ، و در رکعت دوم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خوانده می‌شود ، بعد از سلام تسبیح حضرت زهرا را می‌گوید ، دستها را تا آرنج و زانوها را برهنه کرده دعاء را می‌خواند ، و حاجت خود را خواسته انشاء اللّه داده خواهد شد ، بعد از صلوات بر پیغمبر صلی‌الله‌علیه‌و‌آله دستها را بالا برده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أَتَوَجَّهُ إِلَیْکَ بِهِمْ ، وَأَسْئَلُکَ بِحَقِّکَ العَظیم الّذی لا یَعْلَمُ کُنهَهُ سِواک وَأَتَوَسَّلُ إِلَیْکَ بِحَقِّهِمُ الَّذِی لا یَعْلَمُ کُنْهَهُ سِوَاکَ ، وَبِحَقِّ مَنْ حَقُّهُ عِنْدَکَ عَظِیمٌ ، وَبِأَسْمَائِکَ الْحُسْنَی ، وَکَلِمَاتِکَ التَّامَّاتِ الَّتِی أَمَرْتَنِی أَنْ أَدْعُوَکَ بِهَا ، وَأَسْأَلُکَ بِاسْمِکَ الْعَظِیمِ الَّذِی أَمَرْتَ إِبْرَاهِیمَ علیه‌السلام أَنْ یَدْعُوَ بِهِ الطَّیْرَ فَأَجَابَتْهُ ، وَبِاسْمِکَ الْعَظِیمِ الَّذِی قُلْتَ لِلنَّارِ کُونِی بَرْداً وَسَلاماً عَلی إِبْراهِیمَ فَکَانَتْ ، وَبِأَحَبِّ أَسْمَائِکَ إِلَیْکَ ، وَأَشْرَفِهَا عِنْدَکَ ، وَأَعْظَمِهَا لَدَیْکَ ، وَأَسْرَعِهَا إِجَابَةً ، وَأَنْجَحِهَا طَلِبَةً وَبِمَا أَنْتَ أَهْلُهُ وَمُسْتَحِقُّهُ وَمُسْتَوْجِبُهُ ، وَأَتَوَسَّلُ إِلَیْکَ ، وَأَرْغَبُ إِلَیْکَ ، وَأَتَصَدَّقُ مِنْکَ ، وَأَسْتَغْفِرُکَ ، وَأَسْتَمْنِحُکَ ، وَأَتَضَرَّعُ إِلَیْکَ ، وَأَخْضَعُ بَیْنَ یَدَیْکَ ، وَأَخْشَعُ لَکَ ، وَأُقِرُّ لَکَ بِسُوءِ صَنِیعَتِی ، وَأَتَمَلَّقُ وَأُلِحُّ عَلَیْکَ ، وَأَسْأَلُکَ بِکُتُبِکَ الَّتِی أَنْزَلْتَهَا عَلَی أَنْبِیَائِکَ وَرُسُلِکَ صَلَوَاتُکَ عَلَیْهِمْ أَجْمَعِینَ ، مِنَ التَّوْرَاةِ وَالاْءِنْجِیلِ وَالْقُرْآنِ الْعَظِیمِ ، مِنْ أَوَّلِهَا إِلَی آخِرِهَا ، فَإِنَّ فِیهَا اسْمَکَ الاْءَعْظَمَ ، وَبِمَا فِیهَا مِنْ أَسْمَائِکَ الْعُظْمَی أَتَقَرَّبُ إِلَیْکَ وَأَسْأَلُکَ أَنْ تُصَلِّیَ</w:t>
      </w:r>
    </w:p>
    <w:p>
      <w:pPr>
        <w:pStyle w:val="BookText"/>
        <w:rPr/>
      </w:pPr>
      <w:r>
        <w:rPr>
          <w:rFonts w:ascii="Amiri" w:hAnsi="Amiri" w:eastAsia="Amiri" w:cs="Amiri"/>
          <w:color w:val="111111"/>
          <w:sz w:val="28"/>
          <w:sz w:val="28"/>
          <w:szCs w:val="28"/>
          <w:rtl w:val="true"/>
          <w:lang w:bidi="ar-SA"/>
        </w:rPr>
        <w:t xml:space="preserve">عَلَی مُحَمَّدٍ وَآلِهِ ، وَأَنْ تُفَرِّجَ عَنْ مُحَمَّدٍ وَآلِهِ ، وَتَجْعَلَ فَرَجِی مَقْرُوناً بِفَرَجِهِمْ ، وَتُقَدِّمَهُمْ فِی کُلِّ خَیْرٍ وَتَبْدَأَ بِهِمْ فِیهِ ، وَتَفْتَحُ أَبْوَابَ السَّمَاءِ لِدُعَائِی فِی هَذَا الْیَوْمِ ، وَتَأْذَنَ فِی هَذَا الْیَوْمِ وَهَذِهِ اللَّیْلَةِ بِفَرَجِی ، وَإِعْطَائِی سُوءْلِی فِی الدُّنْیَا وَالآْخِرَةِ ، فَقَدْ مَسَّنِی الْفَقْرُ ، وَنَالَنِی الضُّرُّ ، وَسَلَّمَتْنِی الْخَصَاصَةُ ، وَأَلْجَأَتْنِی الْحَاجَةُ ، وَتَوَسَّمْتُ بِالذُّلَّةِ ، وَغَلَبَتْنِی الْمَسْکَنَةُ ، وَحَقَّتْ عَلَیَّ الْکَلِمَةُ ، وَأَحَاطَتْ بِیَ الْخَطِیئَةُ ، وَهَذَا الْوَقْتُ الَّذِی وَعَدْتَ أَوْلِیَاءَکَ فِیهِ الاْءِجَابَةَ ، فَصَلِّ عَلَی مُحَمَّدٍ وَآلِهِ ، وَامْسَحْ مَا بِی بِیَمِینِکَ الشَّافِیَةِ ، وَانْظُرْ إِلَیَّ بِعَیْنِکَ الرَّاحِمَةِ وَأَدْخِلْنِی فِی رَحْمَتِکَ الْوَاسِعَةِ ، وَأَقْبِلْ إِلَیَّ بِوَجْهِکَ الَّذِی إِذَا أَقْبَلْتَ بِهِ عَلَی أَسِیرٍ فَکَکْتَهُ وَعَلَی ضَالٍّ هَدَیْتَهُ ، وَعَلَی حَائِرٍ أَدَّیْتَهُ ، وَعَلَی مُقْتِرٍ أَغْنَیْتَهُ ، وَعَلَی ضَعِیفٍ قَوَّیْتَهُ ، وَعَلَی خَائِفٍ أَمِنْتَهُ ، وَلا تُخْلِنِی لِقَاءَ عَدُوِّکَ وَعَدُوِّی ، یَا ذَا الْجَلالِ وَالاْءِکْرَامِ ، یَا مَنْ لا یَعْلَمُ کَیْفَ هُوَ وَحَیْثُ هُوَ وَقُدْرَتَهُ إِلاّ هُوَ ، یَا مَنْ سَدَّ الْهَوَاءَ بِالسَّمَاءِ ، وَکَبَسَ الاْءَرْضَ عَلَی الْمَاءِ ، وَاخْتَارَ لِنَفْسِهِ أَحْسَنَ الاْءَسْمَاءِ ، یَا مَنْ سَمَّی نَفْسَهُ بِالاسْمِ الَّذِی بِهِ یَقْضِی حَاجَةَ کُلِّ طَالِبٍ یَدْعُوهُ بِهِ ، وَأَسْأَلُکَ بِذَلِکَ الاسْمِ ، فَلا شَفِیعَ أَقْوَی لِی مِنْهُ ، وَبِحَقِّ مُحَمَّدٍ وَآلِ مُحَمَّدٍ ، أَسْأَلُکَ أَنْ تُصَلِّیَ عَلَی مُحَمَّدٍ ، وَأَنْ تَقْضِیَ لِی حَوَائِجِی ، وَتُسْمِعَ مُحَمَّداً وَعَلِیّاً وَفَاطِمَةَ وَالْحَسَنَ وَالْحُسَیْنَ وَعَلِیّاً وَمُحَمَّداً وَجَعْفَراً وَمُوسَی وَعَلِیّاً وَمُحَمَّداً وَعَلِیّاً وَالْحَسَنَ وَالْحُجَّةَ صَلَوَاتُکَ عَلَیْهِمْ وَبَرَکَاتُکَ وَرَحْمَتُکَ صَوْتِی، فَیَشْفَعُوا لِی إِلَیْکَ وَتُشَفِّعَهُمْ فِیَّ ، وَلا تَرُدَّنِی خَائِباً بِحَقِّ لا إِلَهَ إِلاّ أَنْتَ وَبِحَقِّ مُحَمَّدٍ وَآلِ مُحَمَّدٍ وَافْعَلْ بِی کَذَا وَکَذَا و به جای کذا و کذا حاجت خود را ذکر کند یَا کَرِیم </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929"/>
      </w:r>
      <w:r>
        <w:rPr>
          <w:rFonts w:ascii="IRNazanin" w:hAnsi="IRNazanin" w:eastAsia="IRNazanin"/>
          <w:color w:val="111111"/>
          <w:sz w:val="28"/>
          <w:sz w:val="28"/>
          <w:szCs w:val="28"/>
          <w:rtl w:val="true"/>
          <w:lang w:bidi="fa-IR"/>
        </w:rPr>
        <w:t>مصباح المتهجد و جمال الاسبوع بعد از تسبیح حضرت این</w:t>
      </w:r>
    </w:p>
    <w:p>
      <w:pPr>
        <w:pStyle w:val="BookText"/>
        <w:rPr/>
      </w:pPr>
      <w:r>
        <w:rPr>
          <w:rFonts w:ascii="IRNazanin" w:hAnsi="IRNazanin" w:eastAsia="IRNazanin"/>
          <w:color w:val="111111"/>
          <w:sz w:val="28"/>
          <w:sz w:val="28"/>
          <w:szCs w:val="28"/>
          <w:rtl w:val="true"/>
          <w:lang w:bidi="fa-IR"/>
        </w:rPr>
        <w:t xml:space="preserve">دعا را ذکر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ذِی الْعِزِّ الشّامِخِ‌الْمُنیفِ، سُبْحانَ ذِی الْجَلالِ الْباذِخِ الْعَظیمِ، سُبحانَ ذِی الْمُلْکِ‌الْفاخِرِ الْقَدیمِ، سُبحانَ مَنْ لَبِسَ الْبَهْجَةَ وَالْجَمالَ، سُبحانَ مَنْ تَرَدّیبِالنُّورِ وَالْوَقارِ، سُبحانَ مَنْ یَری اَثَرَ النَّمْلِ فی الصَّفا، سُبحانَ مَنْ یَری وَقْعَ الطَّیْرِ فِی الْهَواءِ، سُبحانَ مَنْ هُوَ هکَذا لا هکَذا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دارد ، بعد از فراغ از تسبیح سزاوار است زانوها و دستهای خود را تا آرنج برهنه کرده ، اعضاء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سجده را بدون مانعی روی زمین بنهد ، و دعا کرده و حاجت خود را بخواهد ، و در حال سجده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لَیْسَ غَیْرَهُ‌رُبٌّ یُدْعی، یا مَنْ لَیْسَ فَوْقَهُ اِلهٌ یُخْشی، یا مَنْ لَیْسَ دُونَهُ مَلِک ٌیُتَّقی، یا مَنْ لَیْسَ لَهُ وَزیْرٌ یُؤْتی، یا مَنْ لَیْسَ لَهُ حاجِبٌ یُرْشی، یا مَنْ لَیْسَ لَهُ بَوّابٌ یُغْشی، یا مَنْ لا یَزْدادُ عَلی کَثْرَةِ السُّؤالِ اِلاّ کَرَماً وَجُوداً، وَعَلی کَثْرَةِ الذُّنُوبِ اِلاّ عَفْواً وَصَفْحاً صَلِّ عَلی مُحَمَّدٍ، وَآلِ مُحَمَّدٍ وَافْعَلْ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جای این جمله حاجت خود را بخواهد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محاسن</w:t>
      </w:r>
      <w:r>
        <w:rPr>
          <w:rStyle w:val="FootnoteAnchor"/>
          <w:rtl w:val="true"/>
        </w:rPr>
        <w:footnoteReference w:id="930"/>
      </w:r>
      <w:r>
        <w:rPr>
          <w:rFonts w:ascii="IRNazanin" w:hAnsi="IRNazanin" w:eastAsia="IRNazanin"/>
          <w:color w:val="111111"/>
          <w:sz w:val="28"/>
          <w:sz w:val="28"/>
          <w:szCs w:val="28"/>
          <w:rtl w:val="true"/>
          <w:lang w:bidi="fa-IR"/>
        </w:rPr>
        <w:t xml:space="preserve">نمازی از امام ششم علیه‌السلام از طریق حسن بن صالح بن حی آورده ، که هر که وضوء نیکو بگیرد ، سپس دو رکعت نماز بخواند ، و رکوع و سجود آن را کامل بیاورد ، سپس نشسته خدای را ثنا گوید ، و صلوات بر پیغمبر و آل آن حضرت بفرستد ، و حاجت خود را بخواهد ، خیر را در جای خود درخواست کرده ، و این چنین کس ناامید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خواسته به او داده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عیاشی در تفسیر خود و سید هاشم بحرانی قدس‌سره </w:t>
      </w:r>
      <w:r>
        <w:rPr>
          <w:rStyle w:val="FootnoteAnchor"/>
          <w:rtl w:val="true"/>
        </w:rPr>
        <w:footnoteReference w:id="931"/>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از امام صادق علیه‌السلام ذکر کرده‌اند ، که هر که را به سوی خداوند حاجت باشد می‌خواهد برآورده شود ، چهار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دورکعتی با حمد و سوره انعام بخواند و در نماز بعد از قرائت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کَریمُ یا کَریمُ یا کَریمُ ، یا عَظیمُ یا عَظیمُ یا عَظیمُ ، یا اَعْظَمَ مِنْ کُلِّ عَظیمٍ ، یا سَمیعَ الدُّعآءِ ، یا مَنْ لاتُغَیِّرُهُ اللَّیالی وَالاْءَیّامُ ، صَلِّ عَلی مُحَمَّدٍ وَآلِ مُحَمّد وَارْحَمْ ضَعْفی وَفَقْری وَفاقَتی وَمَسْکَنَتی ، فَاِنَّکَ اَعْلَمُ بِها مِنّی ، وَاَنْتَ اَعْلَمُ بِحاجَتی ، یا مَنْ رَحِمَ الشَّیْخَ یَعْقُوبَ حینَ رَدَّ عَلَیْهِ یُوسُفَ قُرَّةَ عَیْنِهِ ، یا مَنْ رَحِمَ اَیُّوبَ بَعْدَ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بَلاآئِهِ یا مَنْ رَحِمَ مُحَمَّداً وَمِنَ الْیُتْمِ آواهُ ، وَنَصَرَهُ عَلی جَبابِرَةِ قُرَیْشٍ وَطَواغیتِها وَاَمْکَنَهُ مِنْهُمْ یا مُغیثُ یا مُغیثُ یا 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را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این دعاء را بعد از نماز نیز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من در دست اوست ، اگر این دعاء را بعد از خواندن این نماز دنبال این سوره خواندی ، سپس از خداوند تمام حوائج خود را درخواست کردی ، بر تو بخل نکرده همه را به تو خواهد عطاء کرد و نظیر این روایت را در کتاب البلد الأمین</w:t>
      </w:r>
      <w:r>
        <w:rPr>
          <w:rStyle w:val="FootnoteAnchor"/>
          <w:rtl w:val="true"/>
        </w:rPr>
        <w:footnoteReference w:id="932"/>
      </w:r>
      <w:r>
        <w:rPr>
          <w:rFonts w:ascii="IRNazanin" w:hAnsi="IRNazanin" w:eastAsia="IRNazanin"/>
          <w:color w:val="111111"/>
          <w:sz w:val="28"/>
          <w:sz w:val="28"/>
          <w:szCs w:val="28"/>
          <w:rtl w:val="true"/>
          <w:lang w:bidi="fa-IR"/>
        </w:rPr>
        <w:t xml:space="preserve">مسنداً نقل کرده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عیاشی در تفسیر خود</w:t>
      </w:r>
      <w:r>
        <w:rPr>
          <w:rStyle w:val="FootnoteAnchor"/>
          <w:rtl w:val="true"/>
        </w:rPr>
        <w:footnoteReference w:id="933"/>
      </w:r>
      <w:r>
        <w:rPr>
          <w:rFonts w:ascii="IRNazanin" w:hAnsi="IRNazanin" w:eastAsia="IRNazanin"/>
          <w:color w:val="111111"/>
          <w:sz w:val="28"/>
          <w:sz w:val="28"/>
          <w:szCs w:val="28"/>
          <w:rtl w:val="true"/>
          <w:lang w:bidi="fa-IR"/>
        </w:rPr>
        <w:t>نمازی از ابوبکر حضرمی از امام ششم علیه‌السلام ایراد کرده ، هرآنگاه حاجتی داشتی ، دو رکعت نماز خوانده با مثانی و سوره دیگری</w:t>
      </w:r>
    </w:p>
    <w:p>
      <w:pPr>
        <w:pStyle w:val="BookText"/>
        <w:rPr/>
      </w:pPr>
      <w:r>
        <w:rPr>
          <w:rFonts w:ascii="IRNazanin" w:hAnsi="IRNazanin" w:eastAsia="IRNazanin"/>
          <w:color w:val="111111"/>
          <w:sz w:val="28"/>
          <w:sz w:val="28"/>
          <w:szCs w:val="28"/>
          <w:rtl w:val="true"/>
          <w:lang w:bidi="fa-IR"/>
        </w:rPr>
        <w:t xml:space="preserve">و خدا را بخوان ، پرسیدم مثانی چیست ؟ فرمود فاتحة الکتاب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دیگر به روایت</w:t>
      </w:r>
      <w:r>
        <w:rPr>
          <w:rStyle w:val="FootnoteAnchor"/>
          <w:rtl w:val="true"/>
        </w:rPr>
        <w:footnoteReference w:id="934"/>
      </w:r>
      <w:r>
        <w:rPr>
          <w:rFonts w:ascii="IRNazanin" w:hAnsi="IRNazanin" w:eastAsia="IRNazanin"/>
          <w:color w:val="111111"/>
          <w:sz w:val="28"/>
          <w:sz w:val="28"/>
          <w:szCs w:val="28"/>
          <w:rtl w:val="true"/>
          <w:lang w:bidi="fa-IR"/>
        </w:rPr>
        <w:t xml:space="preserve">کتاب دلائل طبری از أبی الحسن ابن أبی البعل کاتب از صاحب الزمان عجل اللّه فرجه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گرفتاری و ترس از ابی منصور بن صالحان که باعث پنهان شدن وی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به زیارت قبر امامین همامین موسی بن جعفر وأبی جعفر محمد علی التقی علیهماالسلام رفته مشغول دعا و زیارت و نماز بوده ، ناگهان خدمت حضرت مشرف شده و آن حضرت او را به نام ندا کرده و دعای فرج را به او یاد می‌دهد ، می‌پرسد حضرت بفرمایند دو رکعت نماز می‌خوانی ،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اَظْهَرَالْجَمیلَ وَسَتَرَ الْقَبیحَ ، یا مَنْ لَمْ یُؤاخِذْ بِالْجَریرَةِ ، وَلَمْ یَهْتِکِ السِّتْرَ ، یا عَظیمَ الْمَنّ ، یا کَریمَ الصّفح ، یا حَسَنَ التَّجاوُزِ ، یا واسِعَ الْمَغْفِرَةِ ، یا باسِطَ الْیَدَیْنِ بِالرَّحْمَةِ ، یا مُنتَهی کُلِّ نَجْوی ، یا غایَةَ کُلِّ شَکْوی ، یا عَوْنَ کُلِّ مُسْتَعین ، یا مُبْتَدِءاً باِلنِّعَمِ قَبْلَ اسْتِحْقاقِها ، یا رَبّاهُ ده مرتبه ، یا سَیِّداهُ ده مرتبه ، یـا مَـوْلاهُ ده مرتبه ، یا غایَتاه ده مرتبه ، یا مُنْتَهی غایَةَ رَغْبَتاهُ ده مرتبه ، أسألُکَ بِحَقِّ هذِهِ الاسماء ، وَبِحَقِّ مُحَمّدٍ وَآله الطّاهرین عَلَیْهِمُ السّلام إلاّ ما کَشَفْتَ کَربی ، ونَفَّسْتَ هَمّی ، وَفَرّجْتَ غَمّی وأصْلَحْتَ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هر چه خواستی دعا کرده حاجت خود را می‌خواهی ، سپس گونه راست را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خود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 یا عَلِیُّ یامُحَمَّدُ ، اِکْفِیانی فَاِنَّکُما کافِیایَ ، وَاُنْصُرانی فَاِنَّکُما ناصِرایَ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 چپ خود را بر زمین گذارده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ادرکنی می‌گوئی و بسیار او را تکرار می‌کنی و می‌گوئی الغوث الغوث</w:t>
      </w:r>
    </w:p>
    <w:p>
      <w:pPr>
        <w:pStyle w:val="BookText"/>
        <w:rPr/>
      </w:pPr>
      <w:r>
        <w:rPr>
          <w:rFonts w:ascii="IRNazanin" w:hAnsi="IRNazanin" w:eastAsia="IRNazanin"/>
          <w:color w:val="111111"/>
          <w:sz w:val="28"/>
          <w:sz w:val="28"/>
          <w:szCs w:val="28"/>
          <w:rtl w:val="true"/>
          <w:lang w:bidi="fa-IR"/>
        </w:rPr>
        <w:t xml:space="preserve">الغوث تا نفس قطع شود سر خود را بر می‌داری همانا خداوند به کرمش حاجتت را بر می‌آورد انشاء اللّه دنباله این خبر برخورد بر این صالحان و گذشت از او ، رفتار نیک با 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w:t>
      </w:r>
      <w:r>
        <w:rPr>
          <w:rStyle w:val="FootnoteAnchor"/>
          <w:rtl w:val="true"/>
        </w:rPr>
        <w:footnoteReference w:id="935"/>
      </w:r>
      <w:r>
        <w:rPr>
          <w:rFonts w:ascii="IRNazanin" w:hAnsi="IRNazanin" w:eastAsia="IRNazanin"/>
          <w:color w:val="111111"/>
          <w:sz w:val="28"/>
          <w:sz w:val="28"/>
          <w:szCs w:val="28"/>
          <w:rtl w:val="true"/>
          <w:lang w:bidi="fa-IR"/>
        </w:rPr>
        <w:t xml:space="preserve">نمازی بدون اسناد به معصوم ، بدون سند آورده ، که نصف شب شده غسل کرده ، دو رکعت نماز بخواند ، در هر رکعت فاتحة الکتاب و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از قرائت رکعت دوم که فارغ شد ، آخر سوره حشر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اول سوره حدید خوانده ، و همانگونه که ایستاده بعد از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و سجود و تشهد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تمام می‌کند خدای را ثناء گفته اگر حاجت روا شد و گر نه شب دوم و گر نه در شب سوم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مقاتل بن مقاتل در روایتی</w:t>
      </w:r>
      <w:r>
        <w:rPr>
          <w:rStyle w:val="FootnoteAnchor"/>
          <w:rtl w:val="true"/>
        </w:rPr>
        <w:footnoteReference w:id="936"/>
      </w:r>
      <w:r>
        <w:rPr>
          <w:rFonts w:ascii="IRNazanin" w:hAnsi="IRNazanin" w:eastAsia="IRNazanin"/>
          <w:color w:val="111111"/>
          <w:sz w:val="28"/>
          <w:sz w:val="28"/>
          <w:szCs w:val="28"/>
          <w:rtl w:val="true"/>
          <w:lang w:bidi="fa-IR"/>
        </w:rPr>
        <w:t xml:space="preserve">از امام رضا علیه‌السلام نقل کرده که در مصباح المتهجد و مکارم الاخلاق و غیر این دو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مهم به سوی خداوند داری ، غسل کن پاکیزه‌ترین لباسهای خود را بپوش ، و چیزی از بوی خوش ببوی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داشتن بوی خوش بر لباس و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زیر آسمان دو رکعت نماز را شروع کن ، سوره فاتحة الکتاب و قل هو اللّه احد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 سپس رکوع رفته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می‌خوانی همانند نماز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w:t>
      </w:r>
    </w:p>
    <w:p>
      <w:pPr>
        <w:pStyle w:val="BookText"/>
        <w:rPr/>
      </w:pP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رکوع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هر یک از دو سجده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بین دو سجده و بعد از سجده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باید قل هو اللّه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حمد و قل هو اللّه هر دو در همه این موارد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دارد ، چون سلام دادی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 ، سپس سجده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بعد از ختم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کُلّ معبودٍ مِنْ لَدُنْ عَرْشِکَ إلی قَرار أرْضِکَ فَهُوَ باطلٌ سِواکَ ، فانّکَ أنتَ اللّه الحقُّ المُبین اقضِ لی حاجة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 کذا حاجت خود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چه می‌خواهی الحاح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w:t>
      </w:r>
      <w:r>
        <w:rPr>
          <w:rStyle w:val="FootnoteAnchor"/>
          <w:rtl w:val="true"/>
        </w:rPr>
        <w:footnoteReference w:id="937"/>
      </w:r>
      <w:r>
        <w:rPr>
          <w:rFonts w:ascii="IRNazanin" w:hAnsi="IRNazanin" w:eastAsia="IRNazanin"/>
          <w:color w:val="111111"/>
          <w:sz w:val="28"/>
          <w:sz w:val="28"/>
          <w:szCs w:val="28"/>
          <w:rtl w:val="true"/>
          <w:lang w:bidi="fa-IR"/>
        </w:rPr>
        <w:t xml:space="preserve">مرسلاً از امام رضا علیه‌السلام نمازی برای کسی که همی و غمی به او رسیده ، یا حاجتی به سوی خداوند دارد ، آورده ، دو رکعت ، در هر رکعت یک بار حمد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انا انزلناه می‌خواند ، چون فارغ شد ، سجده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فارِجَ الْهَمِّ ، وَکاشِفَ الْغَمِّ ، وَمُجیبَ دَعْوَةِ الْمُضْطَرّینَ ، یا رَحْمنَ الدُّنْیا وَرَحیمَ وَالاْءخِرَةِ ، صَلِّ عَلی مُحَمَّدٍ وَ الِ مُحَمَّدٍ ، وَارْحَمْنی رَحْمَةً تُطْفِئُ بِها عَنّی غَضَبِکَ وَسَخَطِکَ وَ تُغْنینی بِها عَنْ رَحمَةِ مَنْ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راست خود را به زمین چسبانده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مُذِلل کُلِّ جَبّارٍ عَنیدٍ ، وَمُعِزَّ کُلِّ ذَلیلٍ ، قَد وَحَقِّکَ بَلَغَ المَجْهودُ مِنّی فی أمر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هم یا غم یا حاجت خود را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 خود را به زمین چسبانده و همان ذکر را می‌گوید ، سپس به سجده برگشته ، و همین ذکر را می‌گوید ، همانا خداوند سبحانه غمّش را</w:t>
      </w:r>
    </w:p>
    <w:p>
      <w:pPr>
        <w:pStyle w:val="BookText"/>
        <w:rPr/>
      </w:pPr>
      <w:r>
        <w:rPr>
          <w:rFonts w:ascii="IRNazanin" w:hAnsi="IRNazanin" w:eastAsia="IRNazanin"/>
          <w:color w:val="111111"/>
          <w:sz w:val="28"/>
          <w:sz w:val="28"/>
          <w:szCs w:val="28"/>
          <w:rtl w:val="true"/>
          <w:lang w:bidi="fa-IR"/>
        </w:rPr>
        <w:t xml:space="preserve">فرج فرموده حاجتش را بر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w:t>
      </w:r>
      <w:r>
        <w:rPr>
          <w:rStyle w:val="FootnoteAnchor"/>
          <w:rtl w:val="true"/>
        </w:rPr>
        <w:footnoteReference w:id="938"/>
      </w:r>
      <w:r>
        <w:rPr>
          <w:rFonts w:ascii="IRNazanin" w:hAnsi="IRNazanin" w:eastAsia="IRNazanin"/>
          <w:color w:val="111111"/>
          <w:sz w:val="28"/>
          <w:sz w:val="28"/>
          <w:szCs w:val="28"/>
          <w:rtl w:val="true"/>
          <w:lang w:bidi="fa-IR"/>
        </w:rPr>
        <w:t xml:space="preserve">برای حاجت از امام ششم علیه‌السلام در مکارم الاخلاق وارد شده هرآنگاه ثلث شب گذشت ، بایست و دو رکعت نماز خوانده با سوره ملک و تنزیل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اولی سوره تبارک الذی ، در رکعت دوم تنزیل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دعا کن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یاربِّ قَدْ نامَتِ الْعُیُونُ ، وَغارَتِ النُّجُومُ ، وَاَنْتَ الْحَیُّ الْقَیُّومُ ، لا تَاْخُذُکَ سِنَةٌ وَلانَوْمٌ ، لَنْ یُواری عَنْکَ لَیْلٌ داجٍ ، وَلاسَمآءٌ ذاتُ اَبْراجٍ ، وَلا اَرْضٌ ذاتُ مِهادٍ ، وَلابَحْرٌ لُجِّیٌّ وَلاظُلُماتٌ بَعْضُها فَوْقَ بَعْضٍ ، یا صَریخَ الأبْرار وَغِیاثَ الْمُسْتَغیثینَ ، بِرَحْمَتِکَ اَسْتَغیثُ فَصَلِّ عَلی مُحَمّدٍ وَالِهِ ، واقْضِ لی حاجَةَ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آن حاجت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تَرُدّنی خائباً ولا مَحرُوماً 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برآورده شدن حاجات مانند به دست گرفتن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قدس‌سره گفته یعنی در سرعت اجابت مانند این است که دست خود را به سوی چیزی دراز کرده او را بگیری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بلد الأمین</w:t>
      </w:r>
      <w:r>
        <w:rPr>
          <w:rStyle w:val="FootnoteAnchor"/>
          <w:rtl w:val="true"/>
        </w:rPr>
        <w:footnoteReference w:id="939"/>
      </w:r>
      <w:r>
        <w:rPr>
          <w:rFonts w:ascii="IRNazanin" w:hAnsi="IRNazanin" w:eastAsia="IRNazanin"/>
          <w:color w:val="111111"/>
          <w:sz w:val="28"/>
          <w:sz w:val="28"/>
          <w:szCs w:val="28"/>
          <w:rtl w:val="true"/>
          <w:lang w:bidi="fa-IR"/>
        </w:rPr>
        <w:t xml:space="preserve">از کتاب اغسال به سند خود از امام صادق علیه‌السلام نمازی برای حاجت مهم که می‌خواهد برآورده شود ذکر کرده ، که غسل می‌کند پاکیزه‌ترین لباسها را می‌پوشد ، بالای پشت بام می‌رود ، دو رکعت نماز می‌خواند سپس به سجده می‌رود ، و ثنای خدای را گفته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جَبْرَئیل یا مُحَمّد ، یا جَبْرَئیلُ یا مُحَمّد ، أنتُما کافیانِ فاکفِیانی ، وَأنْتُما حافِظانِ فاحْفَظانِ ،</w:t>
      </w:r>
    </w:p>
    <w:p>
      <w:pPr>
        <w:pStyle w:val="BookText"/>
        <w:rPr/>
      </w:pPr>
      <w:r>
        <w:rPr>
          <w:rFonts w:ascii="IRNazanin" w:hAnsi="IRNazanin" w:eastAsia="IRNazanin"/>
          <w:color w:val="111111"/>
          <w:sz w:val="28"/>
          <w:sz w:val="28"/>
          <w:szCs w:val="28"/>
          <w:rtl w:val="true"/>
          <w:lang w:bidi="fa-IR"/>
        </w:rPr>
        <w:t xml:space="preserve">وأنْتُما کالئانِ فاکلئانی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فرموده باشد حق است بر خداوند تعالی که کسی این را نگوید مگر خداوند حاجتش را برآورد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کتاب</w:t>
      </w:r>
      <w:r>
        <w:rPr>
          <w:rStyle w:val="FootnoteAnchor"/>
          <w:rtl w:val="true"/>
        </w:rPr>
        <w:footnoteReference w:id="940"/>
      </w:r>
      <w:r>
        <w:rPr>
          <w:rFonts w:ascii="IRNazanin" w:hAnsi="IRNazanin" w:eastAsia="IRNazanin"/>
          <w:color w:val="111111"/>
          <w:sz w:val="28"/>
          <w:sz w:val="28"/>
          <w:szCs w:val="28"/>
          <w:rtl w:val="true"/>
          <w:lang w:bidi="fa-IR"/>
        </w:rPr>
        <w:t xml:space="preserve">دستوری از امام صادق علیه‌السلام مرسلاً آورده ، که هر که را حاجتی باشد ، در دل شب ایستاده ، یعنی اگر خواب است از خواب برخیزد و غسل کند ، و پاکیزه‌ترین لباسهای خود را بپوشد ، کوزه تازه‌ای پر از آب گرفته ، سوره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آن بخواند ، و آن را اطراف جای سجده و جای سجده بپاشد ، سپس دو رکعت نماز با حمد و سوره قدر در هر دو رکعت بخواند بعد حاجت خود را بخواهد همانا سزاوار است که برآورده شود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تنبیه الخاطر</w:t>
      </w:r>
      <w:r>
        <w:rPr>
          <w:rStyle w:val="FootnoteAnchor"/>
          <w:rtl w:val="true"/>
        </w:rPr>
        <w:footnoteReference w:id="941"/>
      </w:r>
      <w:r>
        <w:rPr>
          <w:rFonts w:ascii="IRNazanin" w:hAnsi="IRNazanin" w:eastAsia="IRNazanin"/>
          <w:color w:val="111111"/>
          <w:sz w:val="28"/>
          <w:sz w:val="28"/>
          <w:szCs w:val="28"/>
          <w:rtl w:val="true"/>
          <w:lang w:bidi="fa-IR"/>
        </w:rPr>
        <w:t xml:space="preserve">روایتی مرسلاً از گفته رسول اللّه صلی‌الله‌علیه‌و‌آله آورده ، که فرموده باشند ، خداوند از بنده‌اش حیا می‌کند ، هنگامی که نماز را به جماعت خواند ، سپس حاجتی از خدا خواست آن را تمام کند تا آن را برآورده سازد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مرسلی</w:t>
      </w:r>
      <w:r>
        <w:rPr>
          <w:rStyle w:val="FootnoteAnchor"/>
          <w:rtl w:val="true"/>
        </w:rPr>
        <w:footnoteReference w:id="942"/>
      </w:r>
      <w:r>
        <w:rPr>
          <w:rFonts w:ascii="IRNazanin" w:hAnsi="IRNazanin" w:eastAsia="IRNazanin"/>
          <w:color w:val="111111"/>
          <w:sz w:val="28"/>
          <w:sz w:val="28"/>
          <w:szCs w:val="28"/>
          <w:rtl w:val="true"/>
          <w:lang w:bidi="fa-IR"/>
        </w:rPr>
        <w:t xml:space="preserve">دیگر از آن حضرت نقل شده ، هر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هر رکعت سوره حمد و حشر را بخواند به سوی هر حاجتی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معصیت نباشد خداوند آنرا برآورده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از امام صادق علیه‌السلام وارد شده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عبدالرحیم قصیر از امام ششم علیه‌السلام ذکر کرده نمازی را</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آن حضرت شد ، گفت فدایت شوم دعائی اختراع کردم ، فرمود ، واگذار مرا از اختراعت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 ، پناه به رسول اللّه صلی‌الله‌علیه‌و‌آله ببر و دو رکعت نماز هدیه حضرت نما ، غسل می‌کنی و افتتاح نماز و تشهّد آن مانند نماز واجب باشد ، فارغ شده ، سلام دادی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اَنْتَ السَّلامُ ، وَمِنْکَ السَّلامُ ، وَاِلَیْکَ یَرْجِعُ السَّلامُ ، اَللّهُمَّ صَلِّ عَلی مُحَمَّدٍ وَآلِ مُحَمَّدٍ ، وَبَلِّغْ رُوحَ مُحَمَّدٍ صلّی اللّه علَیْهِ وَآلِهِ مِنّیِ السَّلامَ ، وَاَرْواحَ الاْءَئِمَّةِ ،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سَلامی ، وَارْدُدْ عَلَیَّ مِنْهُمُ السَّلامَ ، وَالسَّلامُ عَلَیْهِمْ وَرَحْمَةُ اللّه‌ِ وَبَرَکاتُهُ ، اَللّهُمَّ اِنَّ هاتَیْنِ الرَّکْعَتَیْنِ هَدِیَّةٌ مِنّی اِلی رَسُولِ‌اللّه‌ِ صَلَّی اللّه‌ُ عَلَیْهِ وَآلِهِ ، فَاَثِبْنی عَلَیْهِما ما اَمَّلْتُ وَرَجَوْتُ فیکَ وَفی رَسُولِکَ یا 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میافتی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می‌گوئی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یاحَیُّ یاقَیُّومُ یا حَیُّ لایَمُوتُ ، یا حَیُّ لا اِلهَ اِلاّ اَنْتَ ، یا ذَاالْجَلالِ وَالاْءِکْرامِ یا اَرْحَمَ الرّاحِمینَ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گونه راست خود را بر زمین گذارده و این ذکر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گفته ، بعداً گونه چپ را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 سپس سربرداشته و دست خود را دراز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 پس دست خود را به گردن برگردانده ، با انگشت سبابه لواذ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دادن آن فریاد رسی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ذکر را می‌گوئی ، آنگاه ریش خود را به دست چپ گرفته ، گریه کن ، یا خود را به گریه بزن ،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یا رَسُولَ اللّه‌ِ ، اَشْکُو اِلَی اللّه‌ِ وَاِلَیْکَ حاجَتی ، وَاِلی اَهْلِ بَیْتِکَ الرّاشِدینَ حاجَتی ،</w:t>
      </w:r>
    </w:p>
    <w:p>
      <w:pPr>
        <w:pStyle w:val="BookText"/>
        <w:rPr/>
      </w:pPr>
      <w:r>
        <w:rPr>
          <w:rFonts w:ascii="IRNazanin" w:hAnsi="IRNazanin" w:eastAsia="IRNazanin"/>
          <w:color w:val="111111"/>
          <w:sz w:val="28"/>
          <w:sz w:val="28"/>
          <w:szCs w:val="28"/>
          <w:rtl w:val="true"/>
          <w:lang w:bidi="fa-IR"/>
        </w:rPr>
        <w:t xml:space="preserve">وَبِکُمْ اَتَوَّجَهُ اِلَی اللّه‌ِ فی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کن ،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وَآلِ مُحَمَّدٍ وَافْعَلْ بی کَذا وَکَذا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کذا وکذا حاجت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بر خدای عزوجل که از جای خود جدا نشده تا حاجتش برآورده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45"/>
      </w: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 صدوق از امام صادق علیه‌السلام ذکر کرده‌اند برای کاری که مرد را اندوهگین ساخته ، یا حاجتی می‌خواهد ، نمازی بخواند دو رکعت ، در رکعت اولی بعد از حمد قل هو اللّه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رکعت دوم یک بار خوانده ، سپس حاجت خود را درخواست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قدس‌سره در مصباح</w:t>
      </w:r>
      <w:r>
        <w:rPr>
          <w:rStyle w:val="FootnoteAnchor"/>
          <w:rtl w:val="true"/>
        </w:rPr>
        <w:footnoteReference w:id="946"/>
      </w:r>
      <w:r>
        <w:rPr>
          <w:rFonts w:ascii="IRNazanin" w:hAnsi="IRNazanin" w:eastAsia="IRNazanin"/>
          <w:color w:val="111111"/>
          <w:sz w:val="28"/>
          <w:sz w:val="28"/>
          <w:szCs w:val="28"/>
          <w:rtl w:val="true"/>
          <w:lang w:bidi="fa-IR"/>
        </w:rPr>
        <w:t xml:space="preserve">از پیغمبر صلی‌الله‌علیه‌و‌آله نقل کرده ، که فرموده باشد هیچ بنده مؤمنی نیست که شب بایستد دو رکعت نماز خوانده ، در سجده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برادران خود دعاء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آنانرا با نام پدرانشان ذکر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هرچه از خدا سؤال کند به وی عطا فرماید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أیضاً شیخ طوسی قدس‌سره در مصباح</w:t>
      </w:r>
      <w:r>
        <w:rPr>
          <w:rStyle w:val="FootnoteAnchor"/>
          <w:rtl w:val="true"/>
        </w:rPr>
        <w:footnoteReference w:id="947"/>
      </w:r>
      <w:r>
        <w:rPr>
          <w:rFonts w:ascii="IRNazanin" w:hAnsi="IRNazanin" w:eastAsia="IRNazanin"/>
          <w:color w:val="111111"/>
          <w:sz w:val="28"/>
          <w:sz w:val="28"/>
          <w:szCs w:val="28"/>
          <w:rtl w:val="true"/>
          <w:lang w:bidi="fa-IR"/>
        </w:rPr>
        <w:t>نمازی برای حاجت ذکر کرده ، در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شب طهارت کامل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یا 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خلوت کرده ، در را بسته پرده را آویزان نموده ، پا را صف کشیده نزد مولا ، دو رکعت نماز بخواند با قرائت نیک ، در رکعت اولی حمد و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قل یا ایها الکافرون ، مواظب باشد سهوی بر او وارد نشود ، بعد از 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بگو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حمد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نَواصِی العِبادِ بِیَدِهِ ، وَقُلوبُ الجَبابِرَةِ فی قَبْضَتِهِ ، وَکُلُّ الأُمورِ لا یَمتَنِعُ مِنَ الکَونِ تَحتَ ارادَتِهِ ، یُدَبّرها بِتکوینه إذا شاء کَیْف شاء ، ما شاء اللّه‌ُ کانَ ، وَما لَمْ یَشأ لَمْ یَکُنْ ، أنْتَ اللّه‌ُ ، ما شِئْتَ مِنْ أمرٍ یَکون ، 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دهمَنی ما قَدْ علمتُ وَغَشینی ما لَمْ یغِب عنْکَ ، فان اسْلَمْتَنی هَلَکْت ، وإنْ أعْزَزْتَنی سَلّمت ، اللّهُمّ انّی اسطو باللّواذِ بِکَ علی کُلّ کبیرٍ ، وانجوَ مِن مَهاوی الدّنیا والاخِرَةِ بِذکری لَکَ فی اناءِ اللّیلِ وَاطرافِ النهار ، اللّهُمّ بکَ أَتَعَزّز علی کلّ عزیزٍ ، وَبِکَ اَصُولُ علی کُلّ جَبار عنیدٍ ، واشهدُ انّکَ الهی والهِ آبائی والهِ العالَمینَ ، سیّدی أنتَ ابتدأتَ بالمنحِ قَبلَ اسْتحقاقِها فاخصصنی بِتَوفیرِها وإجزالِها ، بِکَ اعتَصَمْتُ وَعَلَیْکَ عوّلْتُ ، وَبِکَ وَثِقْتُ وإلیک ألجأتُ ، اللّه‌ُ اللّه‌ُ اللّه‌ُ رَبّی لا اُشرِکَ بِهِ شَیْئاً ، ولا اتّخِذُ مِنْ دونِهِ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افتاده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أَوَلَمْ تُؤْمِن ، قَالَ بَلَی وَلکِن لِیَطْمَئِنَّ قَلْبِی ، قَالَ فَخُذْ أَرْبَعَةً مِنَ الطَّیْرِ فَصُرْهُنَّ إِلَیْکَ ، ثُمَّ اجْعَلْ عَلَی کُلِّ جَبَلٍ مِنْهُنَّ جُزْءاً ثُمَّ ادْعُهُنَّ یَأْتِینَکَ سَعْیاً ، وَاعْلَمْ أَنَّ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إلیکَ یَؤُمُّ ذواالآمالِ ، وإلیکَ یَلجأُ المُسْتَضامُ ، وأنتَ اللّه‌ُ مالِکَ المُلوک ، ورَبُّ کُلِّ الخَلائِقِ ، أمرکَ نافِذ بِغَیْر عائق ، لانّک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ذُوالسلطان وخالِقُ الانسِ والجانّ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سپس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انتَ أعلَمُ بِهِ منّی وانّکَ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 xml:space="preserve">یَسِّر لی مِنْ أمْری ما تَعَسَّرَ وَاَرْشِدنی المِنهاجَ المُستَقیم ، وأنتَ اللّه‌ُ السمیعُ العلیمُ ، فسَهِّل لی کُلَّ شدیدةٍ ، وَوَفِّقنی للأمر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افعل بی‌کذا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خواسته خود را می‌گوئی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راوندی قدس‌سره نمازی</w:t>
      </w:r>
      <w:r>
        <w:rPr>
          <w:rStyle w:val="FootnoteAnchor"/>
          <w:rtl w:val="true"/>
        </w:rPr>
        <w:footnoteReference w:id="948"/>
      </w:r>
      <w:r>
        <w:rPr>
          <w:rFonts w:ascii="IRNazanin" w:hAnsi="IRNazanin" w:eastAsia="IRNazanin"/>
          <w:color w:val="111111"/>
          <w:sz w:val="28"/>
          <w:sz w:val="28"/>
          <w:szCs w:val="28"/>
          <w:rtl w:val="true"/>
          <w:lang w:bidi="fa-IR"/>
        </w:rPr>
        <w:t xml:space="preserve">بعنوان نماز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 در هر رکعت حمد یک بار ، و ایاک نعبد وایاک نستعین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 و بعد از این نماز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وآل آن حضرت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درخواست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سپس درخواست حاجت را بعد از نمازهای بقیه ائمه معصومین و حضرت رسول اکرم و زهراء طاهره صلوات اللّه علیهم اجمعین 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w:t>
      </w:r>
      <w:r>
        <w:rPr>
          <w:rStyle w:val="FootnoteAnchor"/>
          <w:rtl w:val="true"/>
        </w:rPr>
        <w:footnoteReference w:id="949"/>
      </w:r>
      <w:r>
        <w:rPr>
          <w:rFonts w:ascii="IRNazanin" w:hAnsi="IRNazanin" w:eastAsia="IRNazanin"/>
          <w:color w:val="111111"/>
          <w:sz w:val="28"/>
          <w:sz w:val="28"/>
          <w:szCs w:val="28"/>
          <w:rtl w:val="true"/>
          <w:lang w:bidi="fa-IR"/>
        </w:rPr>
        <w:t xml:space="preserve">وارد است ، هر آنگاه برای یکی از شما استغاثه به سوی خداست ، پس دو رکعت نماز خوانده ، به سجده برود ،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یا رَسُولَ اللّه‌ِ ، یا عَلِیُّ یا ولیّ اللّه‌ِ یا سَیِّدَیِ الْمُؤْمِنینَ وَالْمُؤْمِناتِ ، بِکُما اَسْتَغیثُ اِلَی اللّه‌ِ تَعالی یا اللّه‌ُ ، یا مُحَمَّدُ یا عَلِیُّ ، اَسْتَغیثُ بِکُما ، یا غَوْثاهُ بِاللّه‌ِ وَبِمُحَمَّدٍ وَعَلِیٍّ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یکایک امامان را می‌شماری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اَتَوَسَّلُ اِلَی‌اللّه‌ِ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همان ساعت به اذن خدای تعالی فریادرسی می‌شوی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دیگر مرسلاً</w:t>
      </w:r>
      <w:r>
        <w:rPr>
          <w:rStyle w:val="FootnoteAnchor"/>
          <w:rtl w:val="true"/>
        </w:rPr>
        <w:footnoteReference w:id="950"/>
      </w:r>
      <w:r>
        <w:rPr>
          <w:rFonts w:ascii="IRNazanin" w:hAnsi="IRNazanin" w:eastAsia="IRNazanin"/>
          <w:color w:val="111111"/>
          <w:sz w:val="28"/>
          <w:sz w:val="28"/>
          <w:szCs w:val="28"/>
          <w:rtl w:val="true"/>
          <w:lang w:bidi="fa-IR"/>
        </w:rPr>
        <w:t xml:space="preserve">مقطوع السند در مکارم الاخلاق به عنوان نماز استغاثه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هنگامی که اراده خواب داری ، ظرف پاکیزه را در آن</w:t>
      </w:r>
    </w:p>
    <w:p>
      <w:pPr>
        <w:pStyle w:val="BookText"/>
        <w:rPr/>
      </w:pPr>
      <w:r>
        <w:rPr>
          <w:rFonts w:ascii="IRNazanin" w:hAnsi="IRNazanin" w:eastAsia="IRNazanin"/>
          <w:color w:val="111111"/>
          <w:sz w:val="28"/>
          <w:sz w:val="28"/>
          <w:szCs w:val="28"/>
          <w:rtl w:val="true"/>
          <w:lang w:bidi="fa-IR"/>
        </w:rPr>
        <w:t xml:space="preserve">آب پاک باشد نزد سر خود بگذارد ، و با 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آن را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شب که برای نماز شب بیدار می‌شوی ، سه جرعه از آن آب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باقی مانده آن وضوء گرفته ، رو به قبله کرده ، اذان و اقامه بگو و دو رکعت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سوره‌ای که میسر شد ، از قرائت فارغ شدی ، در رکوع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رکوع برداشتی ، همین ذکر را می‌گوئی ، در سجده اولی و بین دو سجده و در سجده دوم و بعد از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ذکر را می‌گوئی سپس بلند شده ، رکعت دوم را نیز مانند رکعت اولی آورده ، سلام نماز را می‌دهی در حالی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گفته‌ای ، سر به سوی آسمان بلند کرده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الْعَبْدِ الذَّلیلِ اِلیَ الْمَولَی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خود را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اذن خدای تعالی زود اجابت می‌شود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فرج</w:t>
      </w:r>
      <w:r>
        <w:rPr>
          <w:rStyle w:val="FootnoteAnchor"/>
          <w:rtl w:val="true"/>
        </w:rPr>
        <w:footnoteReference w:id="951"/>
      </w:r>
      <w:r>
        <w:rPr>
          <w:rFonts w:ascii="IRNazanin" w:hAnsi="IRNazanin" w:eastAsia="IRNazanin"/>
          <w:color w:val="111111"/>
          <w:sz w:val="28"/>
          <w:sz w:val="28"/>
          <w:szCs w:val="28"/>
          <w:rtl w:val="true"/>
          <w:lang w:bidi="fa-IR"/>
        </w:rPr>
        <w:t xml:space="preserve">از حضرت امیر علیه‌السلام مرسلاً نقل شده ،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اولی حمد و قل هو اللّه احد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رکعت دوم حمد و قل هو اللّه احد را یک بار آورده ، و تشهد خوانده و سلام می‌دهی ، و دعای فرج را می‌خوانی ،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اَللّـهُمَّ یا مَنْ لا تَراهُ الْعُیُونُ، وَلاتُخالِطُهُ الظُّنُونُ، یا مَنْ لا یَصِفُهُ الواصِفُونَ، یا مَنْ لا تُغَیِّرُهُ الدُّهُورُ، یا مَنْ لا یَخْشَی الَّدوائِرَ، یا مَنْ لا یَذُوقُ الْمَوْتَ ، یا مَنْ لا یَخْشَی الفَوْتَ، یا مَنْ لا تَضُرُّهُ الذُّنُوبُ، وَلا تَنْقُصُهُ الْمَغْفِرَةُ، یا مَنْ یَعْلَمُ‌مَثاقیلَ الْجِبالِ، وَکیلَ الْبُحوُرِ، وَعَدَدَ الاْءَمْطارِ، وَوَرَقَ الاْءَشْجارِ، وَدَبیتَ الذَّرِّ، وَلا یُواری مِنْه سَماءٌ سَماء وَلا أرْضُ أرضاء ، وَلا بَحْرٌ ما فی قَعْرِهِ، وَلا جَبَلٌ ما فی وَعْرِه، وَیَعْلَمُ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خائِنَةَ الاْءَعْیُنِ وَما تُخفی الصُّدُورُ، وَما اَظْلَمَ عَلَیْهِ اللَّیْلُ وَاَشْرَقَ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أَسأَلُکَ</w:t>
      </w:r>
    </w:p>
    <w:p>
      <w:pPr>
        <w:pStyle w:val="BookText"/>
        <w:rPr/>
      </w:pPr>
      <w:r>
        <w:rPr>
          <w:rFonts w:ascii="Amiri" w:hAnsi="Amiri" w:eastAsia="Amiri" w:cs="Amiri"/>
          <w:color w:val="111111"/>
          <w:sz w:val="28"/>
          <w:sz w:val="28"/>
          <w:szCs w:val="28"/>
          <w:rtl w:val="true"/>
          <w:lang w:bidi="ar-SA"/>
        </w:rPr>
        <w:t xml:space="preserve">بِاسْمکَ الْمَخزُونِ الْمکَنُونِ الَّذی فی عِلْم الغَیْبِ عِنْدَکَ، واَخْتَصَصْتَ بِه لِنَفْسِکَ، وَشَقَقْتَ مِنْهُ اسْمَکَ ، فَاِنَّکَ أَنْتَ اللّه‌َ لا اِلهَ اِلاّ أنتَ، وَحْدَکَ وَحْدَکَ وَحْدَکَ، لا شَریکَ لَکَ ، وَبِاسْمِکَ الَّذی اِذا دُعیِتَ بِه اَجَبْتَ، وَاِذا سَألْتَ بِه أعطَیْتَ، وَأَسْأَلکَ بِحَقِّ أنْبِیائِکَ الْمُرْسَلینَ، وَبِحَقِّ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عَرْشِکَ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مَلائِکَتِکَ المُقَرَّبینَ، وَبِحَقِّ جَبْرَئیلَ وَمیکائیلَ وَاِسْرافیلَ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تُصَلِّیَ عَلی مُحَمَّدٍ وَآلِ مُحَمَّدٍ وَأن تَجْعَلَ خَیْرَ عُمْری آخِرَهُ، وَخَیْرَ اَعْمالی خَواتیمِها، وَأسْألُک مَغْفِرَتَکَ ورِضْوانَکَ، یا أرْحَمَ الرّاحِمینَ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قبس المصباح</w:t>
      </w:r>
      <w:r>
        <w:rPr>
          <w:rStyle w:val="FootnoteAnchor"/>
          <w:rtl w:val="true"/>
        </w:rPr>
        <w:footnoteReference w:id="952"/>
      </w:r>
      <w:r>
        <w:rPr>
          <w:rFonts w:ascii="IRNazanin" w:hAnsi="IRNazanin" w:eastAsia="IRNazanin"/>
          <w:color w:val="111111"/>
          <w:sz w:val="28"/>
          <w:sz w:val="28"/>
          <w:szCs w:val="28"/>
          <w:rtl w:val="true"/>
          <w:lang w:bidi="fa-IR"/>
        </w:rPr>
        <w:t xml:space="preserve">صهرشتی شاگرد شیخ طوسی قدس‌سره از گفته مفضّل بن عمر دارد ، که امام صادق علیه‌السلام فرموده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حاجتی به سوی خدا داری که دستت به جائی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رکعت نماز بخوان ، سلام دادی ، سه بار اللّه اکبر بگو ، و تسبیح حضرت زهرا سلام اللّه علیها را بخوان ، به سجده رفته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یا مَولاتی یا فاطِمَةُ اَغیثینی سپس گونه راست را بر زمین نهاده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 بعد گونه چپ را هم گذاشته چنین بگو ، آنگاه به سجده برگشته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 و حاجتت را ذکر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آن را بر می‌آورد و نظیر آن روایت کفعمی در کتاب البلد الامین است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مکارم الاخلاق</w:t>
      </w:r>
      <w:r>
        <w:rPr>
          <w:rStyle w:val="FootnoteAnchor"/>
          <w:rtl w:val="true"/>
        </w:rPr>
        <w:footnoteReference w:id="953"/>
      </w:r>
      <w:r>
        <w:rPr>
          <w:rFonts w:ascii="Amiri" w:hAnsi="Amiri" w:eastAsia="Amiri" w:cs="Amiri"/>
          <w:color w:val="111111"/>
          <w:sz w:val="28"/>
          <w:sz w:val="28"/>
          <w:szCs w:val="28"/>
          <w:rtl w:val="true"/>
          <w:lang w:bidi="ar-SA"/>
        </w:rPr>
        <w:t xml:space="preserve">بعد از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در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را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آمِنا مِنْ کلِّ شَیی‌ءٍ ، وَکُلُّ شَیی‌ءٍ مِنْکَ خائِفٌ حَذِرٌ، اَسأَلُکَ بِأمْنِکَ مِنْ کُلِّ شَیی‌ءٍ وَخَوفِ</w:t>
      </w:r>
    </w:p>
    <w:p>
      <w:pPr>
        <w:pStyle w:val="BookText"/>
        <w:rPr/>
      </w:pPr>
      <w:r>
        <w:rPr>
          <w:rFonts w:ascii="Amiri" w:hAnsi="Amiri" w:eastAsia="Amiri" w:cs="Amiri"/>
          <w:color w:val="111111"/>
          <w:sz w:val="28"/>
          <w:sz w:val="28"/>
          <w:szCs w:val="28"/>
          <w:rtl w:val="true"/>
          <w:lang w:bidi="ar-SA"/>
        </w:rPr>
        <w:t xml:space="preserve">کُلِّ شَیی‌ءٍ مِنْکَ، أن تُصَلِّیَ عَلی مُحَمَّدٍ وَآلِ مُحَمَّدٍ ، وَاَنْ تُعْطِیَنی اَماناً لِنَفسی وَاَهْلی وَمالی وَوُلْدی حَتّی لا اَخافَ اَحَداً ، وَلا اَحْذَرَ مِنْ شَیی‌ء اَبَداً، إنَّکَ عَلی کُلِّ شَیی‌ءٍ قَدیرٌ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دعوات</w:t>
      </w:r>
      <w:r>
        <w:rPr>
          <w:rStyle w:val="FootnoteAnchor"/>
          <w:rtl w:val="true"/>
        </w:rPr>
        <w:footnoteReference w:id="954"/>
      </w:r>
      <w:r>
        <w:rPr>
          <w:rFonts w:ascii="IRNazanin" w:hAnsi="IRNazanin" w:eastAsia="IRNazanin"/>
          <w:color w:val="111111"/>
          <w:sz w:val="28"/>
          <w:sz w:val="28"/>
          <w:szCs w:val="28"/>
          <w:rtl w:val="true"/>
          <w:lang w:bidi="fa-IR"/>
        </w:rPr>
        <w:t xml:space="preserve">قطب راوندی از امام زین العابدین علیه‌السلام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مردی گذشتند که درب خانه مردی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چیز تو را درب خانه این مُترف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پرورده 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به درب خانه‌ای بهتر از این درب تو را راهنمائی می‌کنم ، و پروردگاری که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گرفته تا به مسجد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کرده ، دو رکعت نماز بکن ، و سپس دستها را به سوی خداوند عزوجل بالا برده ، ثناء کن خدا را ،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دعاء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سوره حشر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اول سوره حدید ،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که راوندی گفته و احتمال دارد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آیه ملک باشد که مرحوم مجلسی احتمال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از خداوند درخواست کن ، همانا هیچ چیز درخواست نمی‌کنی ، مگر آنکه به تو خواهد داد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فضل طبرسی رحمهم‌الله در مکارم الاخلاق ، روایتی مرسل</w:t>
      </w:r>
      <w:r>
        <w:rPr>
          <w:rStyle w:val="FootnoteAnchor"/>
          <w:rtl w:val="true"/>
        </w:rPr>
        <w:footnoteReference w:id="955"/>
      </w:r>
      <w:r>
        <w:rPr>
          <w:rFonts w:ascii="IRNazanin" w:hAnsi="IRNazanin" w:eastAsia="IRNazanin"/>
          <w:color w:val="111111"/>
          <w:sz w:val="28"/>
          <w:sz w:val="28"/>
          <w:szCs w:val="28"/>
          <w:rtl w:val="true"/>
          <w:lang w:bidi="fa-IR"/>
        </w:rPr>
        <w:t>از پیغمبر صلی‌الله‌علیه‌و‌آله ایراد کرده ، که هر گاه در معاش خود تنگی و در</w:t>
      </w:r>
    </w:p>
    <w:p>
      <w:pPr>
        <w:pStyle w:val="BookText"/>
        <w:rPr/>
      </w:pPr>
      <w:r>
        <w:rPr>
          <w:rFonts w:ascii="IRNazanin" w:hAnsi="IRNazanin" w:eastAsia="IRNazanin"/>
          <w:color w:val="111111"/>
          <w:sz w:val="28"/>
          <w:sz w:val="28"/>
          <w:szCs w:val="28"/>
          <w:rtl w:val="true"/>
          <w:lang w:bidi="fa-IR"/>
        </w:rPr>
        <w:t xml:space="preserve">کار خود پیچ و تاب دیدی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گره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بر خداوند نازل کرده ، و نماز استغفار را ترک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افتتاح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انا انزلناه را در هر رکعت یک بار می‌خوانی ، بعد از خواندن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استغفراللّه می‌گوئی ، در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بعد از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اول و دوم و بین دو سجده و بعد از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مانند نماز جعفر ، خداوند شأن تو را کلاً اصلاح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در روایتی مرسل</w:t>
      </w:r>
      <w:r>
        <w:rPr>
          <w:rStyle w:val="FootnoteAnchor"/>
          <w:rtl w:val="true"/>
        </w:rPr>
        <w:footnoteReference w:id="956"/>
      </w:r>
      <w:r>
        <w:rPr>
          <w:rFonts w:ascii="IRNazanin" w:hAnsi="IRNazanin" w:eastAsia="IRNazanin"/>
          <w:color w:val="111111"/>
          <w:sz w:val="28"/>
          <w:sz w:val="28"/>
          <w:szCs w:val="28"/>
          <w:rtl w:val="true"/>
          <w:lang w:bidi="fa-IR"/>
        </w:rPr>
        <w:t xml:space="preserve">و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سند محرز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قدس‌سره در مصباح المتهجد و سید در جمال الاسبوع از گفته ابراهیم بن عمر صنعانی از امام ششم علیه‌السلام برای کار ترسناک بزرگ ذکر کرده ، که حضرت زهرا علیهاالسلام می‌خوانده ، دو رکعت ، در رکعت اول سوره حمد یک بار ، و قل هو اللّه احد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دوم مثل رکعت اول ، چون سلام نماز را دادی صلوات بر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دستها را بالا برده می‌گوئی این دعاء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أَتَوَجَّهُ إِلَیْکَ بِهِمْ وَأَتَوَسَّلُ إِلَیْکَ بِحَقِّهِمُ ، الَّذِی لا یَعْلَمُ کُنْهَهُ سِوَاکَ ، وَبِحَقِّ مَنْ حَقُّهُ عِنْدَکَ عَظِیمٌ ، وَبِأَسْمَائِکَ الْحُسْنَی ، وَکَلِمَاتِکَ التَّامَّاتِ الَّتِی أَمَرْتَنِی أَنْ أَدْعُوَکَ بِهَا ، وَأَسْأَلُکَ بِاسْمِکَ الْعَظِیمِ الَّذِی أَمَرْتَ إِبْرَاهِیمَ علیه‌السلام أَنْ یَدْعُوَ بِهِ الطَّیْرَ فَأَجَابَتْهُ ، وَبِاسْمِکَ الْعَظِیمِ الَّذِی قُلْتَ لِلنَّارِ کُونِی بَرْداً وَسَلاماً عَلی إِبْراهِیمَ فَکَانَتْ ، وَبِأَحَبِّ أَسْمَائِکَ إِلَیْکَ ، وَأَشْرَفِهَا عِنْدَکَ ، وَأَعْظَمِهَا لَدَیْکَ ، وَأَسْرَعِهَا إِجَابَةً ، وَأَنْجَحِهَا طَلِبَةً ، وَبِمَا أَنْتَ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 وَمُسْتَحِقُّهُ وَمُسْتَوْجِبُهُ ، وَأَتَوَسَّلُ إِلَیْکَ وَأَرْغَبُ إِلَیْکَ ، وَأَتَصَدَّقُ مِنْکَ وَأَسْتَغْفِرُکَ وَأَسْتَمْنِحُکَ وَأَتَضَرَّعُ إِلَیْکَ ، وَأَخْضَعُ بَیْنَ یَدَیْکَ وَأَخْشَعُ لَکَ ، وَأُقِرُّ لَکَ بِسُوءِ صَنِیعَتِی ، وَأَتَمَلَّقُ وَأُلِحُّ عَلَیْکَ ، وَأَسْأَلُکَ بِکُتُبِکَ الَّتِی أَنْزَلْتَهَا عَلَی أَنْبِیَائِکَ وَرُسُلِکَ صَلَوَاتُکَ عَلَیْهِمْ أَجْمَعِینَ مِنَ التَّوْرَاةِ وَالاْءِنْجِیلِ وَالْقُرْآنِ الْعَظِیمِ مِنْ أَوَّلِهَا إِلَی آخِرِهَا ، فَإِنَّ فِیهَا اسْمَکَ الاْءَعْظَمَ ، وَبِمَا فِیهَا مِنْ أَسْمَائِکَ الْعُظْمَی ، أَتَقَرَّبُ إِلَیْکَ وَأَسْأَلُکَ أَنْ تُصَلِّیَ عَلَی مُحَمَّدٍ وَآلِهِ ، وَأَنْ تُفَرِّجَ عَنْ مُحَمَّدٍ وَآلِهِ ، وَتَجْعَلَ فَرَجِی مَقْرُوناً بِفَرَجِهِمْ ، وَتُقَدِّمَهُمْ فِی کُلِّ خَیْرٍ وَتَبْدَأَ بِهِمْ فِیهِ ، وَتُفَتِّحَ أَبْوَابَ السَّمَاءِ لِدُعَائِی فِی هَذَا الْیَوْمِ وَتَأْذَنَ فِی هَذَا الْیَوْمِ ، وَهَذِهِ اللَّیْلَةِ بِفَرَجِی ، وَإِعْطَائِی سُوءْلِی فِی الدُّنْیَا وَالآْخِرَةِ ، فَقَدْ مَسَّنِی الْفَقْرُ ، وَنَالَنِی الضُّرُّ ، وَسَلَّمَتْنِی الْخَصَاصَةُ ، وَأَلْجَأَتْنِی الْحَاجَةُ ، وَتَوَسَّمْتُ بِالذُّلَّةِ ، وَغَلَبَتْنِی الْمَسْکَنَةُ ، وَحَقَّتْ عَلَیَّ الْکَلِمَةُ ، وَأَحَاطَتْ بِیَ الْخَطِیئَةُ ، وَهَذَا الْوَقْتُ الَّذِی وَعَدْتَ أَوْلِیَاءَکَ فِیهِ الاْءِجَابَةَ ، فَصَلِّ عَلَی مُحَمَّدٍ وَآلِهِ ، وَامْسَحْ مَا بِی بِیَمِینِکَ الشَّافِیَةِ ، وَانْظُرْ إِلَیَّ بِعَیْنِکَ الرَّاحِمَةِ وَأَدْخِلْنِی فِی رَحْمَتِکَ الْوَاسِعَةِ ، وَأَقْبِلْ إِلَیَّ بِوَجْهِکَ الَّذِی إِذَا أَقْبَلْتَ بِهِ عَلَی أَسِیرٍ فَکَکْتَهُ ، وَعَلَی ضَالٍّ هَدَیْتَهُ ، وَعَلَی حَائِرٍ أَدَّیْتَهُ ، وَعَلَی مُقْتِرٍ أَغْنَیْتَهُ ، وَعَلَی ضَعِیفٍ قَوَّیْتَهُ ، وَعَلَی خَائِفٍ أَمِنْتَهُ ، وَلا تُخْلِنِی لِقَاءَ عَدُوِّکَ وَعَدُوِّی ، یَا ذَا الْجَلالِ وَالاْءِکْرَامِ ، یَا مَنْ لا یَعْلَمُ کَیْفَ هُوَ وَحَیْثُ هُوَ وَقُدْرَتَهُ إِلاّ هُوَ ، یَا مَنْ سَدَّ الْهَوَاءَ بِالسَّمَاءِ ، وَکَبَسَ الاْءَرْضَ عَلَی الْمَاءِ ، وَاخْتَارَ لِنَفْسِهِ أَحْسَنَ الاْءَسْمَاءِ ، یَا مَنْ سَمَّی نَفْسَهُ بِالاسْمِ الَّذِی بِهِ یَقْضِی حَاجَةَ کُلِّ طَالِبٍ یَدْعُوهُ بِهِ ، وَأَسْأَلُکَ بِذَلِکَ الاسْمِ فَلا شَفِیعَ أَقْوَی لِی مِنْهُ ، وَبِحَقِّ مُحَمَّدٍ وَآلِ مُحَمَّدٍ ، أَسْأَلُکَ أَنْ تُصَلِّیَ عَلَی مُحَمَّدٍ ، وَأَنْ تَقْضِیَ لِی حَوَائِجِی وَتُسْمِعَ مُحَمَّداً وَعَلِیّاً وَفَاطِمَةَ وَالْحَسَنَ وَالْحُسَیْنَ وَعَلِیّاً وَمُحَمَّداً وَجَعْفَراً وَمُوسَی وَعَلِیّاً وَمُحَمَّداً وَعَلِیّاً وَالْحَسَنَ وَالْحُجَّةَ صَلَوَاتُکَ عَلَیْهِمْ وَبَرَکَاتُکَ وَرَحْمَتُکَ صَوْتِی ، فَیَشْفَعُوا لِی إِلَیْکَ وَتُشَفِّعَهُمْ فِیَّ ، وَلا تَرُدَّنِی خَائِباً بِحَقِّ لا إِلَهَ</w:t>
      </w:r>
    </w:p>
    <w:p>
      <w:pPr>
        <w:pStyle w:val="BookText"/>
        <w:rPr/>
      </w:pPr>
      <w:r>
        <w:rPr>
          <w:rFonts w:ascii="IRNazanin" w:hAnsi="IRNazanin" w:eastAsia="IRNazanin"/>
          <w:color w:val="111111"/>
          <w:sz w:val="28"/>
          <w:sz w:val="28"/>
          <w:szCs w:val="28"/>
          <w:rtl w:val="true"/>
          <w:lang w:bidi="fa-IR"/>
        </w:rPr>
        <w:t xml:space="preserve">إِلاّ أَنْتَ وَبِحَقِّ مُحَمَّدٍ وَآلِ مُحَمَّدٍ وَافْعَلْ بِی کَذَا وَکَذَا یَا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کذا وکذا حاجت خود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Style w:val="FootnoteAnchor"/>
          <w:rtl w:val="true"/>
        </w:rPr>
        <w:footnoteReference w:id="957"/>
      </w:r>
      <w:r>
        <w:rPr>
          <w:rFonts w:ascii="IRNazanin" w:hAnsi="IRNazanin" w:eastAsia="IRNazanin"/>
          <w:color w:val="111111"/>
          <w:sz w:val="28"/>
          <w:sz w:val="28"/>
          <w:szCs w:val="28"/>
          <w:rtl w:val="true"/>
          <w:lang w:bidi="fa-IR"/>
        </w:rPr>
        <w:t xml:space="preserve">جمال الاسبوع دارد بعد از سلام ، صلوات بر پیغمبر صلی‌الله‌علیه‌و‌آله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ولی دعا را ذکر نکرده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است در مکارم الاخلاق برای مهمّات</w:t>
      </w:r>
      <w:r>
        <w:rPr>
          <w:rStyle w:val="FootnoteAnchor"/>
          <w:rtl w:val="true"/>
        </w:rPr>
        <w:footnoteReference w:id="958"/>
      </w:r>
      <w:r>
        <w:rPr>
          <w:rFonts w:ascii="IRNazanin" w:hAnsi="IRNazanin" w:eastAsia="IRNazanin"/>
          <w:color w:val="111111"/>
          <w:sz w:val="28"/>
          <w:sz w:val="28"/>
          <w:szCs w:val="28"/>
          <w:rtl w:val="true"/>
          <w:lang w:bidi="fa-IR"/>
        </w:rPr>
        <w:t xml:space="preserve">از حسین بن علی علیهماالسلام مرسلاً آورده ، چهار رکعت است ، ارکان آنها را با قنوت نیکو آورده ، در رکعت اول سوره حمد یک بار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دوم سوره حمد یک 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إِن تَرَنِ أَنَا أَقَلَّ مِنکَ مَالاً وَوَلَداً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 و در رکعت سوّم حمد یک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چهارم حمد یک 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وَأُفَوِّضُ أَمْرِی إِلَی اللّه‌َ إِنَّ اللّه‌َ بَصِیرٌ بِالْعِبَادِ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 سپس حاجت خود را می‌خواهد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شدّت در مکارم الاخلاق</w:t>
      </w:r>
      <w:r>
        <w:rPr>
          <w:rStyle w:val="FootnoteAnchor"/>
          <w:rtl w:val="true"/>
        </w:rPr>
        <w:footnoteReference w:id="959"/>
      </w:r>
      <w:r>
        <w:rPr>
          <w:rFonts w:ascii="IRNazanin" w:hAnsi="IRNazanin" w:eastAsia="IRNazanin"/>
          <w:color w:val="111111"/>
          <w:sz w:val="28"/>
          <w:sz w:val="28"/>
          <w:szCs w:val="28"/>
          <w:rtl w:val="true"/>
          <w:lang w:bidi="fa-IR"/>
        </w:rPr>
        <w:t xml:space="preserve">نمازی از امام کاظم علیه‌السلام نقل کرده ، هر اندازه خواستی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 تا دو رکعتی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سه تا دو رکعتی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گشتی ، گونه خود را بر زمین نهاده ،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قُوَّة کُلِّ ضَعیفٍ ، یا مُذِلَّ کُلِّ جَبّارٍ ، قَدْ وَحَقِّکَ بَلَغَ الْخَوْفُ مَجْهوُدی ، فَفَرِّجْ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راست را بر زمین نهاده سه 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کُلِّ جَبّارٍ ، یا مُعِزَّ کُلِّ ذَلیلٍ ، قَدْ وَحَقِّکَ أعنی صَبری فَفَرِّجْ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گونه چپ را نهاده و همین ذکر را سه بار گفته ، بعد</w:t>
      </w:r>
    </w:p>
    <w:p>
      <w:pPr>
        <w:pStyle w:val="BookText"/>
        <w:rPr/>
      </w:pPr>
      <w:r>
        <w:rPr>
          <w:rFonts w:ascii="IRNazanin" w:hAnsi="IRNazanin" w:eastAsia="IRNazanin"/>
          <w:color w:val="111111"/>
          <w:sz w:val="28"/>
          <w:sz w:val="28"/>
          <w:szCs w:val="28"/>
          <w:rtl w:val="true"/>
          <w:lang w:bidi="fa-IR"/>
        </w:rPr>
        <w:t xml:space="preserve">پیشانی را بر زمین می‌نهد ، و سه 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کُلَّ مَعبُودٍ مِنْ لَدُنْ عَرشِکْ اِلی قَرارِ أرضِکْ باطِلٌ اِلاّ وَجْهَکَ ، تَعْلم کُرْبَتی فَفَرِّجْ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 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رهائی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 سه 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الْحَیُّ الْقَیُّوُمُ الْعَلیِّ الْعَظیمُ ، الْخالِقَ الْبارِیُ الْمُحْیی الْمُمیتُ الْبَدی‌ءُ الْبَدیعُ ، لَکَ الْکَرَمُ وَلَکَ الْحَمْدُ ، وَلَکَ الْمَنُّ وَلَکَ الْجُودَ ، وَحْدَکَ وَحْدَکَ ، لا شَریکَ لَکَ ، یا واحِدُ یا اَحَدُ یا صَمَدُ ، یا مَنْ لم یَلِدْ وَلَمْ یُولَدْ وَلَمْ یَکُنْ لَهُ کُفُواً اَحَدٌ ، کَذلِکَ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صلّ علی محمّد وآل محمّد الصّادقین وافعل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آن حاجت خود را بگوید </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کتاب کشف الغمّه</w:t>
      </w:r>
      <w:r>
        <w:rPr>
          <w:rStyle w:val="FootnoteAnchor"/>
          <w:rtl w:val="true"/>
        </w:rPr>
        <w:footnoteReference w:id="960"/>
      </w:r>
      <w:r>
        <w:rPr>
          <w:rFonts w:ascii="IRNazanin" w:hAnsi="IRNazanin" w:eastAsia="IRNazanin"/>
          <w:color w:val="111111"/>
          <w:sz w:val="28"/>
          <w:sz w:val="28"/>
          <w:szCs w:val="28"/>
          <w:rtl w:val="true"/>
          <w:lang w:bidi="fa-IR"/>
        </w:rPr>
        <w:t xml:space="preserve">از کتاب معالم العتره ، از ابوحمزه ثمالی نقل کرده ، که امام پنجم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مصیبتی از دنیا به شما رسید ، یا به 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افتادید ، پس مرد باید وضو گرفته ، وضوئی نیکو ، دو یا چهار رکعت نماز خوانده ، چون از نماز فارغ شد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مَوْضِعَ کُلِّ شَکوی، یا یا سامِعَ کُلِّ نَجْوی، یا شافِیَ کُلِّ بَلاء، وَیا عالِمَ کُلِّ خَفیَّةٍ، وَیا کاشِفَ ما یَشاءُ مِنْ بَلِیَّةٍ، یا نَجِیَّ مُوسی، یا مُصْطَفی مُحمَّدٍ، یا خَلیلَ اِبْراهیِمْ، اَدْعُوکَ دُعاءَ مَنِ اشْتَدَّت فاقَتُهُ ، وَضَعُفَتْ قُوَّتُه، وَقَلَّتْ حیلَتُه، دَعاءَ الْغَریبِ الْغَریقِ، الْفَقیرِ الَّذی لا یَجِدُ لِکشفِ ما هُوَ فیهِ اِلاّ أنتَ، یا أرحَمَ الرّاحِمینَ، لا اِلهَ اِلاّ أنتْ، سُبْحانَکَ اِنّی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فرمود هیچ مردی که به او بلا رسیده ، این دعا را نمی‌کند ، مگر خداوند فرج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قطب راوندی در دعوات ، از ثمالی دنباله دعاء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ما یشاء من 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خَلیلَ</w:t>
      </w:r>
    </w:p>
    <w:p>
      <w:pPr>
        <w:pStyle w:val="BookText"/>
        <w:rPr/>
      </w:pPr>
      <w:r>
        <w:rPr>
          <w:rFonts w:ascii="Amiri" w:hAnsi="Amiri" w:eastAsia="Amiri" w:cs="Amiri"/>
          <w:color w:val="111111"/>
          <w:sz w:val="28"/>
          <w:sz w:val="28"/>
          <w:szCs w:val="28"/>
          <w:rtl w:val="true"/>
          <w:lang w:bidi="ar-SA"/>
        </w:rPr>
        <w:t xml:space="preserve">اِبْراهیِمَ، وَیا نَجِیَّ مُوسی ، ویا صفیّ آدَمَ وَیا مُصْطَفی مُحمَّدٍ، اَدْعُوکَ دُعاءَ مَنِ اشْتَدَّتْ فاقَتُه وَقَلَّتْ حیلَتُه، دُعَاءَ الْغَریبِ الْمُضْطَرِّ الَّذی لا یَجِدُ لِکشْفِ ما هُوَ فیهِ اِلاّ اِیّاکَ، یا اَرحَمَ الرّاحِمینَ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الاغسال</w:t>
      </w:r>
      <w:r>
        <w:rPr>
          <w:rStyle w:val="FootnoteAnchor"/>
          <w:rtl w:val="true"/>
        </w:rPr>
        <w:footnoteReference w:id="961"/>
      </w:r>
      <w:r>
        <w:rPr>
          <w:rFonts w:ascii="IRNazanin" w:hAnsi="IRNazanin" w:eastAsia="IRNazanin"/>
          <w:color w:val="111111"/>
          <w:sz w:val="28"/>
          <w:sz w:val="28"/>
          <w:szCs w:val="28"/>
          <w:rtl w:val="true"/>
          <w:lang w:bidi="fa-IR"/>
        </w:rPr>
        <w:t xml:space="preserve">باسناد خود از امام صادق علیه‌السلام آورده ، هر که را گرفتاری دست داد ، غسل کرده ، دو رکعت نماز بخواند ، سپس دراز کشیده ، گونه راست خود را بر دست راست گذارده ،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مُعِزَّ کُلِّ ذَلیلٍ، وَمُذِلَّ کُلِّ عَزیزٍ، وَحَقِّکَ لَقَ شَقَّ عَلیَّ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آن گرفتاری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آن را برطرف می‌سازد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 ، نمازی</w:t>
      </w:r>
      <w:r>
        <w:rPr>
          <w:rStyle w:val="FootnoteAnchor"/>
          <w:rtl w:val="true"/>
        </w:rPr>
        <w:footnoteReference w:id="962"/>
      </w:r>
      <w:r>
        <w:rPr>
          <w:rFonts w:ascii="IRNazanin" w:hAnsi="IRNazanin" w:eastAsia="IRNazanin"/>
          <w:color w:val="111111"/>
          <w:sz w:val="28"/>
          <w:sz w:val="28"/>
          <w:szCs w:val="28"/>
          <w:rtl w:val="true"/>
          <w:lang w:bidi="fa-IR"/>
        </w:rPr>
        <w:t xml:space="preserve">برای حاجت از امام رضا علیه‌السلام ذکر کرده ، هر آنگاه به سبب کار سختی افسرده شدی ، دو رکعت نماز بخوان ، در رکعت اول حمد و آیة الکرسی ، و در رکعت دوّم حمد و انّا انزلناه ، سپس قرآن را بالای سر خود می‌گیری و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مَنْ اَرْسَلْتَهُ اِلی خَلقِکَ، وَحَقِّ کُلِّ آیَةٍ فیهِ ، وَبِحَقِّ کُلِّ مَنْ مَدَحْتَهُ فیهِ عَلَیْکَ ، وَبِحَقِّکَ عَلَیْهِ، وَلا نَعْرِفُ اَحَداً اَعْرَفَ بِحَقِّکَ مِنْکَ ، یا سَیِّدی یا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بِحَقِّ یک یک امامان تا به امام حقّ که امام زمانت است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جای خود بلند نشده ، که خداوند حاجتت را بر می‌آورد ، و مختصر این را به عنوان نماز</w:t>
      </w:r>
    </w:p>
    <w:p>
      <w:pPr>
        <w:pStyle w:val="BookText"/>
        <w:rPr/>
      </w:pPr>
      <w:r>
        <w:rPr>
          <w:rFonts w:ascii="IRNazanin" w:hAnsi="IRNazanin" w:eastAsia="IRNazanin"/>
          <w:color w:val="111111"/>
          <w:sz w:val="28"/>
          <w:sz w:val="28"/>
          <w:szCs w:val="28"/>
          <w:rtl w:val="true"/>
          <w:lang w:bidi="fa-IR"/>
        </w:rPr>
        <w:t>مکروب در مکارم الاخلاق</w:t>
      </w:r>
      <w:r>
        <w:rPr>
          <w:rStyle w:val="FootnoteAnchor"/>
          <w:rtl w:val="true"/>
        </w:rPr>
        <w:footnoteReference w:id="963"/>
      </w:r>
      <w:r>
        <w:rPr>
          <w:rFonts w:ascii="IRNazanin" w:hAnsi="IRNazanin" w:eastAsia="IRNazanin"/>
          <w:color w:val="111111"/>
          <w:sz w:val="28"/>
          <w:sz w:val="28"/>
          <w:szCs w:val="28"/>
          <w:rtl w:val="true"/>
          <w:lang w:bidi="fa-IR"/>
        </w:rPr>
        <w:t xml:space="preserve">بدون سند آورده ، دو رکعت نماز می‌خواند و قرآن را بالا گرفته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اَتَوَجَّهُ اِلَیکَ بِما فیهِ، وَفیهِ اسْمُکَ الاْءکبَرُ وَاَسمائکَ الْحُسْنی وَما بِهِ تُخافُ وَتُرْجی، اَسأَلُکَ أن تُصَلِّیَ عَلَی مُحَمَّدٍ وَآلِ مُحَمَّدٍ وَتَقْضِیَ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را نام می‌بری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انتقام از ظالم ، از امام ششم علیه‌السلام در مکارم الاخلاق روایتی</w:t>
      </w:r>
      <w:r>
        <w:rPr>
          <w:rStyle w:val="FootnoteAnchor"/>
          <w:rtl w:val="true"/>
        </w:rPr>
        <w:footnoteReference w:id="964"/>
      </w:r>
      <w:r>
        <w:rPr>
          <w:rFonts w:ascii="IRNazanin" w:hAnsi="IRNazanin" w:eastAsia="IRNazanin"/>
          <w:color w:val="111111"/>
          <w:sz w:val="28"/>
          <w:sz w:val="28"/>
          <w:szCs w:val="28"/>
          <w:rtl w:val="true"/>
          <w:lang w:bidi="fa-IR"/>
        </w:rPr>
        <w:t xml:space="preserve">مرسل ذکر کرده ، که حضرت از نفرین کردن بر ظالم نهی فرموده ، 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مظلوم بوده ، پیوسته نفرین می‌کند تا ظالم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هرگاه مظلوم شدی ، غسل کن ، و دو رکعت نماز در حالی که تو را از آسمان مانع نباشد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فُلانَ ابنِ فُلانَ ظَلَمَنی وَلَیْسَ لی اَحَدٌ اَصُولُ بِهِ غَیْرُکَ، فَاسْتَوْفِ لی ظُلامَتِی السّاعَةَ السّاعَةَ ، بِالاِْسْمِ الّذی سَأَلَکَ بِهِ الْمُضطرُّ ، فَکَشَفْتَ ما بِهِ مِنْ ضُرِّ، وَمَکَّنْتَ لَهُ فِی الاْءرضِ ، وَجَعَلْتَهُ خَلیفَتَکَ عَلی خَلْقِکَ ، فَاَسْأَلُکَ أن تُصَلِّیَ عَلی محمّدٍ وَآلِ مُحَمَّدٍ ، وَأن تَسْتَوْفِیَ ظُلامَتی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نخواهی کرد تا دل خواه خود را ببینی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مرسلی دیگر یونس</w:t>
      </w:r>
      <w:r>
        <w:rPr>
          <w:rStyle w:val="FootnoteAnchor"/>
          <w:rtl w:val="true"/>
        </w:rPr>
        <w:footnoteReference w:id="965"/>
      </w:r>
      <w:r>
        <w:rPr>
          <w:rFonts w:ascii="IRNazanin" w:hAnsi="IRNazanin" w:eastAsia="IRNazanin"/>
          <w:color w:val="111111"/>
          <w:sz w:val="28"/>
          <w:sz w:val="28"/>
          <w:szCs w:val="28"/>
          <w:rtl w:val="true"/>
          <w:lang w:bidi="fa-IR"/>
        </w:rPr>
        <w:t xml:space="preserve">بن عمّار می‌گوید شکایت مردی که مرا آزار می‌داد به امام ششم علیه‌السلام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لکن از گناهان بر کنار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نماز بخوان ، تصدّق بده ، چون آخر شب شد ، وضوء کامل گرفته ، ایستاده دو رکعت نماز بخوان ، سپس بگو در حال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فُلانَ بْنَ فُلانَ قَدْ آذانی ، اَللّهمَّ اسْقِمْ</w:t>
      </w:r>
    </w:p>
    <w:p>
      <w:pPr>
        <w:pStyle w:val="BookText"/>
        <w:rPr/>
      </w:pPr>
      <w:r>
        <w:rPr>
          <w:rFonts w:ascii="IRNazanin" w:hAnsi="IRNazanin" w:eastAsia="IRNazanin"/>
          <w:color w:val="111111"/>
          <w:sz w:val="28"/>
          <w:sz w:val="28"/>
          <w:szCs w:val="28"/>
          <w:rtl w:val="true"/>
          <w:lang w:bidi="fa-IR"/>
        </w:rPr>
        <w:t xml:space="preserve">بَدَنَهُ ، وَاقْطَعْ اَثَرَهُ ، وَاَنْقُصْ اَجَلَهُ ، وَعَجِّلْ لَهُ ذلکَ فی عامِهِ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کار راکردم درنگی نکرد تا هلاک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ترس از ظالم در مکارم الاخلاق مرسلاً</w:t>
      </w:r>
      <w:r>
        <w:rPr>
          <w:rStyle w:val="FootnoteAnchor"/>
          <w:rtl w:val="true"/>
        </w:rPr>
        <w:footnoteReference w:id="966"/>
      </w:r>
      <w:r>
        <w:rPr>
          <w:rFonts w:ascii="IRNazanin" w:hAnsi="IRNazanin" w:eastAsia="IRNazanin"/>
          <w:color w:val="111111"/>
          <w:sz w:val="28"/>
          <w:sz w:val="28"/>
          <w:szCs w:val="28"/>
          <w:rtl w:val="true"/>
          <w:lang w:bidi="fa-IR"/>
        </w:rPr>
        <w:t xml:space="preserve">بدون اسناد به معصوم نمازی ذکر کرده ، غسل می‌کند ، دو رکعت نماز می‌خواند ، زانوها را سوی قبله برهنه کرده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حَیُّ یا قَیُّومَ یا حَیُّ یا قَیُّومُ، لا اِلهَ اِلاّ أنتَ، بِرَحْمَتِکَ اسْتَغیثُ ، فَصَلِّ عَلی مُحَمَّدٍ وَآلِ مُحَمَّدٍ ، وَاَغِثْنِی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شدی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اَسْأَلُکَ اَنْ تُصَلِّیَ عَلی مُحَمّدٍ وَآلِ مُحَمَّدٍ ، وَاَنْ تَلْطِفَ لی ، وَاَن تَمْکُرَ لی ، وَاَنْ تَخْدِعَ لی ، وَاَنْ تَکیدَ لی وَاَنْ تَکْفِیَنی مُؤُنَةَ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ظالم را می‌برد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مَؤُنَةٍ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این دعای پیغمبر صلی‌الله‌علیه‌و‌آله در روز احد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w:t>
      </w:r>
      <w:r>
        <w:rPr>
          <w:rStyle w:val="FootnoteAnchor"/>
          <w:rtl w:val="true"/>
        </w:rPr>
        <w:footnoteReference w:id="967"/>
      </w:r>
      <w:r>
        <w:rPr>
          <w:rFonts w:ascii="IRNazanin" w:hAnsi="IRNazanin" w:eastAsia="IRNazanin"/>
          <w:color w:val="111111"/>
          <w:sz w:val="28"/>
          <w:sz w:val="28"/>
          <w:szCs w:val="28"/>
          <w:rtl w:val="true"/>
          <w:lang w:bidi="fa-IR"/>
        </w:rPr>
        <w:t xml:space="preserve">طبرسی رحمه‌الله در مکارم الاخلاق برای مظلوم از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را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راوی به حضرت عرض می‌کند ، فلانی مرا ظالم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گرفته ، دو رکعت نماز بخوان ، و خدا را ثنا بگو ، و صلوات بر محمّد و آل آن حضرت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طرف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ظَلَمَنی وَبَغی عَلَیَّ فَاِبْله بِفَقْرٍ لا تَجْبُرُهُ وَبِسُوءٍ لا تَسْتُرُهُ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این کار را کردم به او پیسی رسید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چهار نماز دیگر برای مظلوم وارد شده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 دارد ، در خبری</w:t>
      </w:r>
      <w:r>
        <w:rPr>
          <w:rStyle w:val="FootnoteAnchor"/>
          <w:rtl w:val="true"/>
        </w:rPr>
        <w:footnoteReference w:id="968"/>
      </w:r>
      <w:r>
        <w:rPr>
          <w:rFonts w:ascii="IRNazanin" w:hAnsi="IRNazanin" w:eastAsia="IRNazanin"/>
          <w:color w:val="111111"/>
          <w:sz w:val="28"/>
          <w:sz w:val="28"/>
          <w:szCs w:val="28"/>
          <w:rtl w:val="true"/>
          <w:lang w:bidi="fa-IR"/>
        </w:rPr>
        <w:t xml:space="preserve">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به او ستم شده ، پس وضوء بگیرد ، دو رکعت نماز بخواند ، سپس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مَظْلومٌ 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ساکت شود جز آنکه خداوند در یاری او شتاب کند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دیگر</w:t>
      </w:r>
      <w:r>
        <w:rPr>
          <w:rStyle w:val="FootnoteAnchor"/>
          <w:rtl w:val="true"/>
        </w:rPr>
        <w:footnoteReference w:id="969"/>
      </w:r>
      <w:r>
        <w:rPr>
          <w:rFonts w:ascii="IRNazanin" w:hAnsi="IRNazanin" w:eastAsia="IRNazanin"/>
          <w:color w:val="111111"/>
          <w:sz w:val="28"/>
          <w:sz w:val="28"/>
          <w:szCs w:val="28"/>
          <w:rtl w:val="true"/>
          <w:lang w:bidi="fa-IR"/>
        </w:rPr>
        <w:t xml:space="preserve">بدون سند آورده ، دو رکعت با هر سوره‌ای ، و صلوات بر پیغمبر و آل آن حضرت صلی‌الله‌علیه‌و‌آله هر چه تواند می‌فرستد ، 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لَکَ یوماً تَنْتَقِمُ فیهِ لِلْمَظلُومِ مِنَ الظّالِمِ ، لکِنْ هَلَعی وَجَزَعی لا یَبْلَغانِ بِیَ الصَّبْرَ عَلی اَناتِکَ وَحِلْمِکَ ، وَقَدْ عَلِمْتَ اَنِّ فُلاناً ظَلَمَنی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فلاناً نام ظالم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وَاعْتَدی عَلَیَّ بِقُوَّتِه عَلی ضَعفی ، فَاَسْاَلُکَ یا رَبَّ الْعِزَّةِ وَقاصِمِ الْجَبّارِینَ وَناصِرَ الْمَظْلومینَ اَنْ تُرِیَهُ قُدْرَتکَ، اَقْسَمْتُ عَلَیْکَ یا رَبِّ الْعِزَّةِ اَلسّاعَةَ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w:t>
      </w:r>
      <w:r>
        <w:rPr>
          <w:rStyle w:val="FootnoteAnchor"/>
          <w:rtl w:val="true"/>
        </w:rPr>
        <w:footnoteReference w:id="970"/>
      </w:r>
      <w:r>
        <w:rPr>
          <w:rFonts w:ascii="IRNazanin" w:hAnsi="IRNazanin" w:eastAsia="IRNazanin"/>
          <w:color w:val="111111"/>
          <w:sz w:val="28"/>
          <w:sz w:val="28"/>
          <w:szCs w:val="28"/>
          <w:rtl w:val="true"/>
          <w:lang w:bidi="fa-IR"/>
        </w:rPr>
        <w:t xml:space="preserve">مرسل از امام صادق علیه‌السلام ذکر کرده هرگاه دوست داشتی وضوء کامل می‌گیری ، سپس دو رکعت نماز خوانده با رکوع و سجود کامل ، بعد از نماز دو گونه خود را بر خاک می‌مالی و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 قطع شود ، بعد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أهلَکَ عاداً الاُولی ، وَثَمُودَ فَما اَبْقی ، وَقَوْمَ نُوحٍ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اِنَّهُمْ کانُوا هُمْ اَظْلَمُ وَاَطْفی، وَالْمُؤْتَفِکَةَ اَهوی ، فَغَشّیها ما غَشّی ، اِنْ کانَ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ظالم و پدرش را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 فیما ارْتَکَبَنی بِه فاجْعَلْ عَلَیْهِ مِنْکَ وَعداً وَلا تَجْعَلْ لَهُ فی حِلْمِکَ نَصیباً یا اَقْرَبَ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در مرسل</w:t>
      </w:r>
      <w:r>
        <w:rPr>
          <w:rStyle w:val="FootnoteAnchor"/>
          <w:rtl w:val="true"/>
        </w:rPr>
        <w:footnoteReference w:id="971"/>
      </w:r>
      <w:r>
        <w:rPr>
          <w:rFonts w:ascii="IRNazanin" w:hAnsi="IRNazanin" w:eastAsia="IRNazanin"/>
          <w:color w:val="111111"/>
          <w:sz w:val="28"/>
          <w:sz w:val="28"/>
          <w:szCs w:val="28"/>
          <w:rtl w:val="true"/>
          <w:lang w:bidi="fa-IR"/>
        </w:rPr>
        <w:t xml:space="preserve">دیگری آورده آب بر خود می‌ریزی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نماز خوانده ، سر سوی آسمان بلند کرده ، دستها را باز می‌کنی و می‌گوئی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مُحَمَّدٍ وَآلِ مُحَمَّدٍ ، صَلِّ عَلی مُحَمَّدٍ وَآلِ مُحَمَّدٍ ، وَاَهْلِکْ عَدُوَّهُم، اِنَّ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ظالم و پدرش را می‌بری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ظَلَمَنی وَلا اَجِدُ مَنْ اَصُولُ بِه غَیْرَکَ، فَاسْتَوْفِ مِنْهُ ظُلامَتی اَلسّاعَةَ اَلسّاعَةَ ، بِحَقِّ مَنْ جَعَلْتَ لَهُ عَلَیْکَ حَقّاً ، وَبِحَقِّکَ عَلَیْهِمْ اِلاّ فَعَلْتَ ذلِکَ یا مُخَوَّفِ الاَْحْکامِ وَالاَْخْذِ، یا مَرهُوبَ الْبَطشِ یا مالک الْفَضْلِ </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ترس از ظالم برای دفع دشمنان و معاندین در روایتی</w:t>
      </w:r>
      <w:r>
        <w:rPr>
          <w:rStyle w:val="FootnoteAnchor"/>
          <w:rtl w:val="true"/>
        </w:rPr>
        <w:footnoteReference w:id="972"/>
      </w:r>
      <w:r>
        <w:rPr>
          <w:rFonts w:ascii="IRNazanin" w:hAnsi="IRNazanin" w:eastAsia="IRNazanin"/>
          <w:color w:val="111111"/>
          <w:sz w:val="28"/>
          <w:sz w:val="28"/>
          <w:szCs w:val="28"/>
          <w:rtl w:val="true"/>
          <w:lang w:bidi="fa-IR"/>
        </w:rPr>
        <w:t xml:space="preserve">مرسل شیخ طبرسی رحمه‌الله چهار رکعت نماز از معصومین علیهم‌السلام با دعائی نقل کرده ، دوتا دو رکعتی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اولی سوره حمد یک بار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اذا جاء نصر اللّه ، و در رکعت دوم یک بار سوره حمد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قل هو اللّه احد ، و در رکعت سوم سوره حمد یک بار و قل اعوذ برب الفلق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چهارم حمد یک بار و سوره قل اعوذ برب الناس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و بعد از تمام شدن نماز هر چه می‌تواند صلوات بر پیغمبر و آل علیهم‌السلام بفرستد ،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فارِجَ الهمّ ویا کاشِفَ الغمّ وَیا مُجیبَ دَعْوَةِ الْمُضْطَرّینَ ، خلّصنا من أعدائک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الحاجاتِ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مُجیبُ الدّعواتِ ، خَلِّصنا مِنْ أعْدائِکَ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المُتَحَیّرینَ ، وَیا غِیاثَ المُستغیثین ، خَلِّصنا مِنْ</w:t>
      </w:r>
    </w:p>
    <w:p>
      <w:pPr>
        <w:pStyle w:val="BookText"/>
        <w:rPr/>
      </w:pPr>
      <w:r>
        <w:rPr>
          <w:rFonts w:ascii="IRNazanin" w:hAnsi="IRNazanin" w:eastAsia="IRNazanin"/>
          <w:color w:val="111111"/>
          <w:sz w:val="28"/>
          <w:sz w:val="28"/>
          <w:szCs w:val="28"/>
          <w:rtl w:val="true"/>
          <w:lang w:bidi="fa-IR"/>
        </w:rPr>
        <w:t xml:space="preserve">أعدائِکَ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وَنِعْمَ الْوَکیلُ ، نِعْمَ المَولی وَنِعْمَ النَّصیرُ ، خَلِّصنا مِن أعدائِکَ یا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یَتَوَکَّلْ عَلَی اللّه‌ِ فَهُوَ حَسْبُهُ خَلِّصنا مِنْ أعَدْائِکَ یا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حاجت خود را درخواست کرده ، همانا مستجاب می‌شود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کفعمی قدس‌سره در مصباح خود از نعمانی روایتی</w:t>
      </w:r>
      <w:r>
        <w:rPr>
          <w:rStyle w:val="FootnoteAnchor"/>
          <w:rtl w:val="true"/>
        </w:rPr>
        <w:footnoteReference w:id="973"/>
      </w:r>
      <w:r>
        <w:rPr>
          <w:rFonts w:ascii="IRNazanin" w:hAnsi="IRNazanin" w:eastAsia="IRNazanin"/>
          <w:color w:val="111111"/>
          <w:sz w:val="28"/>
          <w:sz w:val="28"/>
          <w:szCs w:val="28"/>
          <w:rtl w:val="true"/>
          <w:lang w:bidi="fa-IR"/>
        </w:rPr>
        <w:t xml:space="preserve">مرسل از حضرت علی علیه‌السلام ایراد کرده ، که هر که مظلوم واقع شد و ستمگر وی از ستم خود برنگشت آب بر خود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وضوء کامل بگیرد ، دو رکعت نماز بخواند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ظالم و پدرش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ظَلَمَنِی ، وَاعْتَدَی عَلَیَّ وَنَصَبَ لِی ، وَأَمَضَّنِی ، وَأَرْمَضَنِی ، وَأَذَلَّنِی ، وَأَخْلَقَنِی ، اللَّهُمَّ فَکِلْهُ إِلَی نَفْسِهِ ، وَهُدَّ رُکْنَهُ ، وَعَجِّلْ جَائِحَتَهُ ، وَاسْلُبْهُ نِعْمَتَکَ عِنْدَهُ ، وَاقْطَعْ رِزْقَهُ ، وَابْتُرْ عُمُرَهُ ، وَامْحُ أَثَرَهُ ، وَسَلِّطْ عَلَیْهِ عَدُوَّهُ وَخُذْهُ فِی مَأْمَنِهِ کَمَا ظَلَمَنِی ، وَاعْتَدَی عَلَیَّ ، وَنَصَبَ لِی ، وَأَمَضَّ ، وَأَرْمَضَ ، وَأَذَلَّ ، وَأَخْلَقَ ، اللَّهُمَّ إِنِّی أَسْتَعْدِیکَ عَلَی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ظالم و پدرش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فَأَعِدْنِی فَإِنَّکَ أَشَدُّ بَأْساً وَأَشَدُّ تَنْکِیلاً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سه بار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مهلت داده نمی‌شود </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مهمّات نمازی در مکارم الاخلاق</w:t>
      </w:r>
      <w:r>
        <w:rPr>
          <w:rStyle w:val="FootnoteAnchor"/>
          <w:rtl w:val="true"/>
        </w:rPr>
        <w:footnoteReference w:id="974"/>
      </w:r>
      <w:r>
        <w:rPr>
          <w:rFonts w:ascii="IRNazanin" w:hAnsi="IRNazanin" w:eastAsia="IRNazanin"/>
          <w:color w:val="111111"/>
          <w:sz w:val="28"/>
          <w:sz w:val="28"/>
          <w:szCs w:val="28"/>
          <w:rtl w:val="true"/>
          <w:lang w:bidi="fa-IR"/>
        </w:rPr>
        <w:t>مرسلاً از علی بن حسین علیهماالسلام ذکر کرده که هر گاه کاری آن حضرت را محزون می‌کرد ، پاکیزه‌ترین لباسهای</w:t>
      </w:r>
    </w:p>
    <w:p>
      <w:pPr>
        <w:pStyle w:val="BookText"/>
        <w:rPr/>
      </w:pPr>
      <w:r>
        <w:rPr>
          <w:rFonts w:ascii="IRNazanin" w:hAnsi="IRNazanin" w:eastAsia="IRNazanin"/>
          <w:color w:val="111111"/>
          <w:sz w:val="28"/>
          <w:sz w:val="28"/>
          <w:szCs w:val="28"/>
          <w:rtl w:val="true"/>
          <w:lang w:bidi="fa-IR"/>
        </w:rPr>
        <w:t xml:space="preserve">خود را می‌پوشید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کامل گرفته و به بالاترین پشت بام بالا رفته ، چهار رکعت نماز می‌خواند ، در رکعت اول حمد و اذا زلزلت ، در رکعت دوم حمد و اذا جاء نصر اللّه ، و در رکعت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از دو رکعت دوم ، چون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به یک سلام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قل یا ایها الکافرون ، و در چهارم حمد و قل هو اللّه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 را سوی آسمان بالا برده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اَسْأَلُکَ بِأسْمائکَ الَّتی اِذا دُعیِتَ بِها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السَّماءِ لِلْفَتْحِ انْفَتَحَتْ، وَاِذا دُعیِتَ بِها عَلی مَضائِقِ الاَْرَضینَ لِلْفَرَجِ انْفَرَجَتْ ، وَأسْألُکَ بِأسْمائِکَ الَّتی اِذا دُعیِتَ بِها عَلَی اَبوابِ الْعُسْرِ لِلْیُسْرِ تَیَسَّرَتْ، وَأَسْأَلُکَ بِأَسْمائِکَ الَّتی اِذا دُعیِتَ بِها عَلَی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تَنَشَّرَتْ صَلِّ عَلی مُحَمَّدٍِ وَآلِ مُحَمَّدٍ ، وَاقْلُبْنی بِقَضاءِ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قدم برنداشته تا حاجتش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امالی طوسی روایت</w:t>
      </w:r>
      <w:r>
        <w:rPr>
          <w:rStyle w:val="FootnoteAnchor"/>
          <w:rtl w:val="true"/>
        </w:rPr>
        <w:footnoteReference w:id="975"/>
      </w:r>
      <w:r>
        <w:rPr>
          <w:rFonts w:ascii="IRNazanin" w:hAnsi="IRNazanin" w:eastAsia="IRNazanin"/>
          <w:color w:val="111111"/>
          <w:sz w:val="28"/>
          <w:sz w:val="28"/>
          <w:szCs w:val="28"/>
          <w:rtl w:val="true"/>
          <w:lang w:bidi="fa-IR"/>
        </w:rPr>
        <w:t xml:space="preserve">مسندی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سلیمان دیلمی ذکر کرده که مردی خدمت امام صادق علیه‌السلام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 سیّدی ، شکایت بدهی دارم و شکایت سلطانی که به من ستم کرده ، و می‌خواهم دعائی یادم دهید که غنیمتی برده ، دین خود را اداء ساخته ، و ظلم سلطان کفایت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شب شد ، دو رکعت نماز در رکعت اولی حمد و آیة الکرسی ، و در رکعت دوم سوره حمد و آخر سوره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قرآن را بالای سر گذارده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اَللّـهُمَّ بِحَقِّ هذَا الْقُرْآنِ،وَبِحَقِّ مَنْ اَرْسَلْتَهُ بِهِ، وَبِحَقِّ کُلِّ مُؤْمِنٍ مَدَحْتَهُ فیهِ، وَبِحَقِّکَ عَلَیْهِمْ فَلا اَحَدَ اَعْرَفُ</w:t>
      </w:r>
    </w:p>
    <w:p>
      <w:pPr>
        <w:pStyle w:val="BookText"/>
        <w:rPr/>
      </w:pPr>
      <w:r>
        <w:rPr>
          <w:rFonts w:ascii="IRNazanin" w:hAnsi="IRNazanin" w:eastAsia="IRNazanin"/>
          <w:color w:val="111111"/>
          <w:sz w:val="28"/>
          <w:sz w:val="28"/>
          <w:szCs w:val="28"/>
          <w:rtl w:val="true"/>
          <w:lang w:bidi="fa-IR"/>
        </w:rPr>
        <w:t xml:space="preserve">بِحَقِّکَ مِنْکَ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 یا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درخواست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بعد از مدّتی نزد امام علیه‌السلام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دین خود را اداء کرده و سلطان برای او خوب شد و توانگری وی بزرگ گردید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قدس‌سره در مکارم الاخلاق</w:t>
      </w:r>
      <w:r>
        <w:rPr>
          <w:rStyle w:val="FootnoteAnchor"/>
          <w:rtl w:val="true"/>
        </w:rPr>
        <w:footnoteReference w:id="976"/>
      </w:r>
      <w:r>
        <w:rPr>
          <w:rFonts w:ascii="IRNazanin" w:hAnsi="IRNazanin" w:eastAsia="IRNazanin"/>
          <w:color w:val="111111"/>
          <w:sz w:val="28"/>
          <w:sz w:val="28"/>
          <w:szCs w:val="28"/>
          <w:rtl w:val="true"/>
          <w:lang w:bidi="fa-IR"/>
        </w:rPr>
        <w:t xml:space="preserve">چهار رکعت نماز بدون اسناد به معصوم برای ادأ دین ذکر کرده ، در رکعت اول حمد یک بار و هر یک از سوره‌های قل اعوذ بربّ النّاس و قل اعوذ بربّ الفلق و قل هو اللّه احد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دوم حمد و آیة الکرسی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هم چنین قل یا ایّها الکافرون و آمن الرّسول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رکعت را سلام داد ، همین گونه که بر قرار است تسبیح بگوید ، و در رکعت سوّم حمد را یک بار و الهاکم التّکاثر و سوره والعصر وإنّا اعطیناک الکوثر هر کدام را سه بار ، و در رکعت چهارم حمد را یک بار و انّا انزلناه و اذا زلزلت را سه بار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سلام داد ، سجده کند ، و در حال سجده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اَسْأَلُکَ التَّیسیرَ فی کُلِّ عَسیرٍ فَاِنَّ تَیْسیرَ الْعَسیرَ عَلیکَ یَسیرُ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دیگر</w:t>
      </w:r>
      <w:r>
        <w:rPr>
          <w:rStyle w:val="FootnoteAnchor"/>
        </w:rPr>
        <w:footnoteReference w:id="9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بدون اسناد به معصوم برای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و کفایت ، توانگری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در رکعت اولی سوره حمد را یک بار و قل اعوذ بربّ الفلق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 و در رکعت دوّم حمد را یک بار و قل یا ایّها الکافرون و آیة الکرسی و آمن الرّسول را تا آخر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می‌خواند ، سر دو رکعت که سلام داد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اَبَدَ الاَْبَدِ، سُبْحانَ اللّه‌ِ الْواحِدِ الاْءَحَدِ، سُبْحانَ اللّه‌ِ الْفَرْدِ الصَّمَدِ، سُبْحانَ اللّه‌ِ الَّذی رَفَعَ السَّمواتِ بِغَیْرِ عَمَدٍ، اَلْمُتَفرِّدُ بِلا صاحِبَةٍ وَلا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و الهاکم التّکاثر را سه بار ، و در رکعت چهارم فاتحه را یک بار و انا انزلناه و اذا زلزلت را هر یک سه بار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 سجده کرده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أَسْأَلُکَ التَّیسیرَ فی کُلِّ عَسیرٍ، فَاِنَّ تَیسیرَ العَسیرِ عَلیکَ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رَبِّ السّماواتِ وَرَبِّ الاَرضِ رَبِّ الْعالَمینَ، وَلَهُ الْکِبْرِیاءُ فِی السَّمواتِ والاْءرضِ وَهُوَ الْعَزیزُ الحَکیمُ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مکارم الاخلاق</w:t>
      </w:r>
      <w:r>
        <w:rPr>
          <w:rStyle w:val="FootnoteAnchor"/>
          <w:rtl w:val="true"/>
        </w:rPr>
        <w:footnoteReference w:id="978"/>
      </w:r>
      <w:r>
        <w:rPr>
          <w:rFonts w:ascii="IRNazanin" w:hAnsi="IRNazanin" w:eastAsia="IRNazanin"/>
          <w:color w:val="111111"/>
          <w:sz w:val="28"/>
          <w:sz w:val="28"/>
          <w:szCs w:val="28"/>
          <w:rtl w:val="true"/>
          <w:lang w:bidi="fa-IR"/>
        </w:rPr>
        <w:t xml:space="preserve">نمازی از جابر بن عبداللّه مرسلاً نقل کرده که پیغمبر صلی‌الله‌علیه‌و‌آله به حضرت علی و فاطمه علیهماالسلام این دعا را آموخته ، که اگر مصیبتی به شما رسید یا از ستم سلطان ترسیدید ، یا ضاله‌ای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یا هر گمشده‌ای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ناپدید شد ، و ضوء نیکو گرفته ، و دو رکعت نماز بخوانید ، و دستها را سوی آسمان بالا برده و بگوئید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عَالِمَ الْغَیْبِ وَالسَّرَائِرِ ، یَا مُطَاعُ ، یَا عَلِیمُ ، یَا اللّه‌ُ یَا اللّه‌ُ یَا</w:t>
      </w:r>
    </w:p>
    <w:p>
      <w:pPr>
        <w:pStyle w:val="BookText"/>
        <w:rPr/>
      </w:pPr>
      <w:r>
        <w:rPr>
          <w:rFonts w:ascii="IRNazanin" w:hAnsi="IRNazanin" w:eastAsia="IRNazanin"/>
          <w:color w:val="111111"/>
          <w:sz w:val="28"/>
          <w:sz w:val="28"/>
          <w:szCs w:val="28"/>
          <w:rtl w:val="true"/>
          <w:lang w:bidi="fa-IR"/>
        </w:rPr>
        <w:t xml:space="preserve">اللّه‌ُ ، یَا هَازِمَ الاْءَحْزَابِ لِمُحَمَّدٍ ، یَا کَائِدَ فِرْعَوْنَ لِمُوسَی ، یَا مُنَجِّیَ عِیسَی مِنْ أَیْدِی الظَّلَمَةِ ، یَا مُخَلِّصَ قَوْمِ نُوحٍ مِنَ الْغَرَقِ ، یَا رَاحِمَ عَبْدِهِ یَعْقُوبَ ، یَا کَاشِفَ ضُرِّ أَیُّوبَ ، یَا مُنَجِّیَ ذِی النُّونِ مِنَ الظُّلُمَاتِ ، یَا فَاعِلَ کُلِّ خَیْرٍ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هادِیاً إلی 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دَالاّ عَلَی کُلِّ خَیْرٍ ، یَا آمِراً بِکُلِّ خَیْرٍ ، یَا خَالِقَ الْخَیْرِ ، وَیَا أَهْلَ الْخَیْرِ ، أَنْتَ اللّه‌ُ رَغِبْتُ إِلَیْکَ فِیمَا قَدْ عَلِمْتَ ، وَأَنْتَ عَلاّمُ الْغُیُوبِ ، أَسْأَلُکَ أَنْ تُصَلِّیَ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را درخواست کرده که به اجابت رسد ا نشاء اللّه تعالی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کافی</w:t>
      </w:r>
      <w:r>
        <w:rPr>
          <w:rStyle w:val="FootnoteAnchor"/>
          <w:rtl w:val="true"/>
        </w:rPr>
        <w:footnoteReference w:id="979"/>
      </w:r>
      <w:r>
        <w:rPr>
          <w:rFonts w:ascii="IRNazanin" w:hAnsi="IRNazanin" w:eastAsia="IRNazanin"/>
          <w:color w:val="111111"/>
          <w:sz w:val="28"/>
          <w:sz w:val="28"/>
          <w:szCs w:val="28"/>
          <w:rtl w:val="true"/>
          <w:lang w:bidi="fa-IR"/>
        </w:rPr>
        <w:t xml:space="preserve">از اصبغ بن نباته از حضرت امیرالمؤمنین علیه‌السلام برای پیدا شدن حیوان گم شده دارد ، که سوره یس را در دو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رکعت 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هادِیَ الضّالَّةَ رُدَّ عَلَیَّ ضالَّتی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آورد ، خداوند حیوان 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برگرداند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دعوات راوندی رحمه‌الله روایتی</w:t>
      </w:r>
      <w:r>
        <w:rPr>
          <w:rStyle w:val="FootnoteAnchor"/>
          <w:rtl w:val="true"/>
        </w:rPr>
        <w:footnoteReference w:id="980"/>
      </w:r>
      <w:r>
        <w:rPr>
          <w:rFonts w:ascii="IRNazanin" w:hAnsi="IRNazanin" w:eastAsia="IRNazanin"/>
          <w:color w:val="111111"/>
          <w:sz w:val="28"/>
          <w:sz w:val="28"/>
          <w:szCs w:val="28"/>
          <w:rtl w:val="true"/>
          <w:lang w:bidi="fa-IR"/>
        </w:rPr>
        <w:t xml:space="preserve">مرسل از أئمه علیهم‌السلام آورده ، هرگاه کاری ترا افسرده کرد ، دو رکعت نماز بخوان ، در رکعت اول سوره حمد و آیة الکرسی ، در رکعت دوّم سوره حمد و انّا انزلناه ، سپس قرآن را بالای سر برده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اَسْألُکَ بِحَقِّ ما اَرْسَلْتَهُ اِلی خَلْقِکَ ، وَبِحَقِّ کُلِّ آیَةٍ هِیَ لَکَ فِی الْقُرآنِ، وَبِحَقِّ کُلِّ مُؤْمِنٍ وَمُؤْمِنَةٍ مَدَحْتَهُما فِی الْقُرآنِ، وَبِحَقِّکَ عَلَیْکَ، وَلا اَحَدَ اَعْرَفُ بِحَقِّکَ مِنْکَ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می‌گوئی یا سَیِّدی یا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بِحَقِّ مُحَمَّدٍ وَآلِ مُحَمَّدٍ صلّی اللّه علیه 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بِحَقِّ اَمیرِالْمؤْمِنینَ صَلَواتُ اللّه عَلَیْهِ سپس می‌گوئی اللّهُمَّ اِنّی اَسْأَلُکَ بِحَقِّ</w:t>
      </w:r>
    </w:p>
    <w:p>
      <w:pPr>
        <w:pStyle w:val="BookText"/>
        <w:rPr/>
      </w:pPr>
      <w:r>
        <w:rPr>
          <w:rFonts w:ascii="IRNazanin" w:hAnsi="IRNazanin" w:eastAsia="IRNazanin"/>
          <w:color w:val="111111"/>
          <w:sz w:val="28"/>
          <w:sz w:val="28"/>
          <w:szCs w:val="28"/>
          <w:rtl w:val="true"/>
          <w:lang w:bidi="fa-IR"/>
        </w:rPr>
        <w:t xml:space="preserve">نَبِیِّکَ الْمُصْطَفی وَبِحَقِّ وَلیِّکَ وَوَصِیِّ رَسُولِکَ الْمُرْتَضی ، وَبِحَقِّ الزَّهراءِ مَرْیَمَ الْکُبْری ، سَیِّدَةِ نِساءِ الْعالَمینَ ، وَبِحَقِّ الْحَسَنِ وَالْحُسَیْنِ سِبْطَی نَبیِّ الْهُدی ، وَرَضیعَیْ ثَدیِ التّقی وبِحَقِّ زیْنِ الْعابِدینَ ، وَقُرَّةِ عَیْنِ النّاظِرینَ ، وَبِحَقِّ باقِرِ عِلْمِ النَّبیینَ ، الْخَلفَ مِنْ آلِ یاسینَ ، وَبِحَقِّ الصّادِقِ مِنَ الصِّدّیقینَ ، وَبِحَقِّ الصّالِحِ مِنَ الصّالِحینَ ، وَبِحَقِّ الرّاضِی مِنَ الْمَرْضییّنَ وَبِحَقِّ الخَیّر مِنَ الْخَیِّرینَ ، وَبِحَقِّ الصّابِرِ مِنَ الصّابِرینَ وَبِحَقِّ التَّقِیِّ وَالسَّجّادِ الاْءصَغَرِ وَبِبُکائِه لَیلَةَ الْمقامِ بِالسَهَر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النَّفْسِ الزَّکیَّةِ ، وَالرُّوحِ الطَّیِّبَةِ سمّی نَبِیِّکَ وَالْمُظْهِرِ لِدینِکَ ، اَللّهُمَّ اِنّی اَسْأَلُکَ بِحَقِّهِمْ وَحُرْمَتِهِمْ عَلَیْکَ ، اِلاّ قَضَیْتَ بِهِم حَوائِجی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خواستی بگو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قدس‌سره مسنداً</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ضعیف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ارقط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خواهر امام ششم علیه‌السلام روایت کرده که مریض سختی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سنگین شده و بنی هاشم شب جمع شده برای جنازه و مرا مرده می‌دانستند مادرم بی‌تابی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به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پشت بام برو ، زیر آسمان دو رکعت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نماز دادی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وَهَبْتَهُ لی وَلَمْ یَکُ شَیْئاً ، اللّهمَّ انّی اَسْتَوْهِبْکَهُ مبتدءً فَاَعِرْنیه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آمده نشستم سحری حلیم بود من هم با آنان سحری خوردم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982"/>
      </w:r>
      <w:r>
        <w:rPr>
          <w:rFonts w:ascii="IRNazanin" w:hAnsi="IRNazanin" w:eastAsia="IRNazanin"/>
          <w:color w:val="111111"/>
          <w:sz w:val="28"/>
          <w:sz w:val="28"/>
          <w:szCs w:val="28"/>
          <w:rtl w:val="true"/>
          <w:lang w:bidi="fa-IR"/>
        </w:rPr>
        <w:t xml:space="preserve">مسند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جمیل آورده ، که نزد امام ششم علیه‌السلام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داخل شد ، و گفت پسرم را واگذاشتم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نمرده ، بلند شو به خانه‌ات رو ، غسل کن ، و دو رکعت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وَهَبَهُ لی وَلَمْ یَک شَیئاً جَدّد هِبَتهُ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حرکت ده ، و به کسی خبر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این کار را کردم و او را حرکت دادم ناگهان گریه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w:t>
      </w:r>
      <w:r>
        <w:rPr>
          <w:rStyle w:val="FootnoteAnchor"/>
          <w:rtl w:val="true"/>
        </w:rPr>
        <w:footnoteReference w:id="983"/>
      </w:r>
      <w:r>
        <w:rPr>
          <w:rFonts w:ascii="IRNazanin" w:hAnsi="IRNazanin" w:eastAsia="IRNazanin"/>
          <w:color w:val="111111"/>
          <w:sz w:val="28"/>
          <w:sz w:val="28"/>
          <w:szCs w:val="28"/>
          <w:rtl w:val="true"/>
          <w:lang w:bidi="fa-IR"/>
        </w:rPr>
        <w:t xml:space="preserve">برای روزی در مکارم الاخلاق مقطوعاً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 در هر رکعت فاتحة الکتاب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قریش خوانده می‌شود ، و بعد از 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و آل آن حضرت صلی‌الله‌علیه‌و‌آله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رفته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اغْنِنی بِفَضْلِکَ عَنْ خَلقِکَ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نماز غُنیة</w:t>
      </w:r>
      <w:r>
        <w:rPr>
          <w:rStyle w:val="FootnoteAnchor"/>
          <w:rtl w:val="true"/>
        </w:rPr>
        <w:footnoteReference w:id="984"/>
      </w:r>
      <w:r>
        <w:rPr>
          <w:rFonts w:ascii="IRNazanin" w:hAnsi="IRNazanin" w:eastAsia="IRNazanin"/>
          <w:color w:val="111111"/>
          <w:sz w:val="28"/>
          <w:sz w:val="28"/>
          <w:szCs w:val="28"/>
          <w:rtl w:val="true"/>
          <w:lang w:bidi="fa-IR"/>
        </w:rPr>
        <w:t xml:space="preserve">، دو رکعت نماز بدون اسناد به معصوم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خوانده چون سلام 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وَارْحَمْ وَأنْتَ خَیْرُ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صلوات بر پیغمبر و آل آن حضرت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وَهَبْ لی مُلْکاً لا یَنْبَغی لاَِحَدٍ مِنْ بَعْدی اِنَّکَ أنْتَ الْوَهّابَ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جعفریّات مسنداً</w:t>
      </w:r>
      <w:r>
        <w:rPr>
          <w:rStyle w:val="FootnoteAnchor"/>
          <w:rtl w:val="true"/>
        </w:rPr>
        <w:footnoteReference w:id="985"/>
      </w:r>
      <w:r>
        <w:rPr>
          <w:rFonts w:ascii="IRNazanin" w:hAnsi="IRNazanin" w:eastAsia="IRNazanin"/>
          <w:color w:val="111111"/>
          <w:sz w:val="28"/>
          <w:sz w:val="28"/>
          <w:szCs w:val="28"/>
          <w:rtl w:val="true"/>
          <w:lang w:bidi="fa-IR"/>
        </w:rPr>
        <w:t xml:space="preserve">از امام صادق علیه‌السلام از حضرت امیر علیه‌السلام وارد شده ، هر که از شما اراده تزویج دارد ، پس دو رکعت نماز خوانده ، فاتحة الکتاب و سوره یس را در آن دو رکعت می‌خواند ، فارغ شد حمد و ثنای خدای را کرده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ارْزُقْنی زوجةً وَدُوداً وَلُوداً شَکُوراً غَیُوراً، اِنْ أحْسنتْ شَکَرَتْ وَاِنْ اَسَأتُ غَفَرَتْ ، وَاِنْ ذَکَرْتُ اللّه‌َ تَعالی اَعانَت ، وَاِنْ نسیِتَ ذَکَرَتْ، وَاِنْ خَرَجْتُ مِنْ عِنْدِها خَفِظَتْ، وَاِنْ دَخَلْتُ عَلَیْها سَرَّتْنی، وَاِنْ اَمَرْتُها اَطاعَتْنی، وَاِنْ اَقْسَمْتُ عَلَیْها اَبَرِّتْ قَسَمی وَاِنْ غَضِبْتُ عَلَیْها اَرْضَتْنی، یا ذَاالْجَلالِ وَالاِْکْرامِ، هَبْ لی ذلِکَ فَاِنَّما أَسْأَلُکَهُ ، وَلا اَجِدُ الاّ ما مَنَنتَ وَاَعْطَیْتُ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هر که این کار را بکند آنچه خواسته خداوند عطا فرماید </w:t>
      </w:r>
      <w:r>
        <w:rPr>
          <w:rFonts w:eastAsia="IRNazanin" w:cs="IRNazanin"/>
          <w:color w:val="111111"/>
          <w:sz w:val="28"/>
          <w:szCs w:val="28"/>
          <w:rtl w:val="true"/>
          <w:lang w:bidi="fa-IR"/>
        </w:rPr>
        <w:t>. .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ضعیفی شیخ صدوق قدس‌سره </w:t>
      </w:r>
      <w:r>
        <w:rPr>
          <w:rStyle w:val="FootnoteAnchor"/>
          <w:rtl w:val="true"/>
        </w:rPr>
        <w:footnoteReference w:id="986"/>
      </w:r>
      <w:r>
        <w:rPr>
          <w:rFonts w:ascii="IRNazanin" w:hAnsi="IRNazanin" w:eastAsia="IRNazanin"/>
          <w:color w:val="111111"/>
          <w:sz w:val="28"/>
          <w:sz w:val="28"/>
          <w:szCs w:val="28"/>
          <w:rtl w:val="true"/>
          <w:lang w:bidi="fa-IR"/>
        </w:rPr>
        <w:t xml:space="preserve">از شیخی از آل سعد آورده ، که بین او و بین مردی از اهل مدینه خصومتی دارای منزلتی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ششم علیه‌السلام وارد شده ، و به حضرت تذکر دادم ، و درخواست کردم چیزی به من یاد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مظلمه‌ام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ظلم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برگرداند حضرت فرمود ، هرگاه اراده دشمن داشتی ، دو رکعت یا چهار رکعت نماز بین قبر و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در خانه‌ات می‌خوانی ، و از خداوند درخواست کمک می‌کنی ، و از آنچه میسّر شد چیزی تصدق به اول مسکینی که برخورد می‌کنی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 امر حضرت را انجام دادم ، قضاوت برای من</w:t>
      </w:r>
    </w:p>
    <w:p>
      <w:pPr>
        <w:pStyle w:val="BookText"/>
        <w:rPr/>
      </w:pPr>
      <w:r>
        <w:rPr>
          <w:rFonts w:ascii="IRNazanin" w:hAnsi="IRNazanin" w:eastAsia="IRNazanin"/>
          <w:color w:val="111111"/>
          <w:sz w:val="28"/>
          <w:sz w:val="28"/>
          <w:szCs w:val="28"/>
          <w:rtl w:val="true"/>
          <w:lang w:bidi="fa-IR"/>
        </w:rPr>
        <w:t xml:space="preserve">شد و خداوند زمینم را به من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w:t>
      </w:r>
      <w:r>
        <w:rPr>
          <w:rStyle w:val="FootnoteAnchor"/>
          <w:rtl w:val="true"/>
        </w:rPr>
        <w:footnoteReference w:id="987"/>
      </w:r>
      <w:r>
        <w:rPr>
          <w:rFonts w:ascii="IRNazanin" w:hAnsi="IRNazanin" w:eastAsia="IRNazanin"/>
          <w:color w:val="111111"/>
          <w:sz w:val="28"/>
          <w:sz w:val="28"/>
          <w:szCs w:val="28"/>
          <w:rtl w:val="true"/>
          <w:lang w:bidi="fa-IR"/>
        </w:rPr>
        <w:t xml:space="preserve">ضعیف کافی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قندی می‌گوید به امام هفتم ابی الحسن اوّل علیه‌السلام نوشتم ، دعائی به من بیاموز که گرفتار چیزی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حبس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متهم به خیانت در اموال آنان شده بود ، حضرت نوشتند هرگاه نماز می‌خوانی ، سجده را طول بده 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اَحَدَ مَنْ لا اَحَدَ لَهُ تا نفس قطع شود ، بعد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یَزیدُهُ کَثْرَةُ الدُّعاءِ اِلاّ جُوداً وَکَرَماً تا نفس قطع شود ، سپس بگو یا رَبَّ الاَْرْبابِ اَنْتَ اَنْتَ اَنْتَ الَّذی انْقَطَعَ الرَّجاءَ اِلاّ مِنْکَ ، یا عَلِیُّ یا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گوید به این گونه دعاء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برایم فرج کرد ، آزاد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پیدا شدن گم شده ، برای پیدا شدن گم شده دو رکعت نماز</w:t>
      </w:r>
      <w:r>
        <w:rPr>
          <w:rStyle w:val="FootnoteAnchor"/>
          <w:rtl w:val="true"/>
        </w:rPr>
        <w:footnoteReference w:id="988"/>
      </w:r>
      <w:r>
        <w:rPr>
          <w:rFonts w:ascii="IRNazanin" w:hAnsi="IRNazanin" w:eastAsia="IRNazanin"/>
          <w:color w:val="111111"/>
          <w:sz w:val="28"/>
          <w:sz w:val="28"/>
          <w:szCs w:val="28"/>
          <w:rtl w:val="true"/>
          <w:lang w:bidi="fa-IR"/>
        </w:rPr>
        <w:t xml:space="preserve">مرسلاً وارد شده ، بعد از حمد از اوّل سوره 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آخر سوره حشر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هکَذا وَلا هکَذا غَیْرُهُ اِجْعَلِ الدُّنیا عَلی فُلانَ اَضْیَقَ مِنْ مسکِ حَمَلٍ حَتّی تَرَدُّهُ عَلَیَّ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نمازی برای آبستن شدن ، در مکارم الاخلاق</w:t>
      </w:r>
      <w:r>
        <w:rPr>
          <w:rStyle w:val="FootnoteAnchor"/>
          <w:rtl w:val="true"/>
        </w:rPr>
        <w:footnoteReference w:id="989"/>
      </w:r>
      <w:r>
        <w:rPr>
          <w:rFonts w:ascii="IRNazanin" w:hAnsi="IRNazanin" w:eastAsia="IRNazanin"/>
          <w:color w:val="111111"/>
          <w:sz w:val="28"/>
          <w:sz w:val="28"/>
          <w:szCs w:val="28"/>
          <w:rtl w:val="true"/>
          <w:lang w:bidi="fa-IR"/>
        </w:rPr>
        <w:t xml:space="preserve">طبرسی رحمه‌الله از حضرت امیر علیه‌السلام مرسلاً ذکر کرده ، وضوی کامل بگیرد ، و دو رکعت نماز نیکو بخواند ، بعد از نماز سجده کرده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سپس با زن خود هم بستر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تَرْزُقْنی وَلَداً لاَُسَمِّینَهُ بِاسْمِ نَبِیِّکَ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خداوند این کار را می‌کند ، چون تو را امر به طهور کردم ، خداوند</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 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 را به نماز امر کردم ، شنیدم از رسول خدا صلی‌الله‌علیه‌و‌آله می‌فرمود نزدیکترین وقتی که بنده به خدای خود می‌باشد هنگامی است که او را راکع و ساجد ببیند ، و تو را به استغفار امر کردم ،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رَبِّکُمْ ، اِنَّهُ کانَ غَفّاراً ، یُرْسِلِ السَّماءَ عَلَیْکُمْ مِدْراراً ، وَیُمْدِدْکُمْ بِأموالٍ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پیغمبر خود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تَسْتَغْفِرْ لَهُمْ سَبْعینَ مَرَّة فَلنْ یَغْفِرَاللّه‌ُ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کردم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استغفار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علی بن طاووس در کتاب مجتنی از امام صادق علیه‌السلام روایتی</w:t>
      </w:r>
      <w:r>
        <w:rPr>
          <w:rStyle w:val="FootnoteAnchor"/>
          <w:rtl w:val="true"/>
        </w:rPr>
        <w:footnoteReference w:id="990"/>
      </w:r>
      <w:r>
        <w:rPr>
          <w:rFonts w:ascii="IRNazanin" w:hAnsi="IRNazanin" w:eastAsia="IRNazanin"/>
          <w:color w:val="111111"/>
          <w:sz w:val="28"/>
          <w:sz w:val="28"/>
          <w:szCs w:val="28"/>
          <w:rtl w:val="true"/>
          <w:lang w:bidi="fa-IR"/>
        </w:rPr>
        <w:t xml:space="preserve">از طریق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شقیق بلخی صوفی معروف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که کار بر شقیق تنگ آمد ، و امام به وی فرموده باشند ، هر که را حاجتی به مخلوق رخ داد ، ابتداء در آن حاجت به خدا کند ، می‌گوید ، داخل مسجد شدم ، و دو رکعت نماز خواندم چون برای تشهّد نشستم ، خواب بر من ریزان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 به من گفته شد ، ای شقیق مردم را به خدا رهنمون شده ، خود خدا را فراموش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 و در مسجد ماندم تا نماز عشاء را خواندم ، حاضر خانه می‌شود می‌یابد از سوی بعضی دوستانش چیزی آمده که او را کفایت کرده بی‌نیاز و توانگرش ساخته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فلاح السائل نمازی</w:t>
      </w:r>
      <w:r>
        <w:rPr>
          <w:rStyle w:val="FootnoteAnchor"/>
          <w:rtl w:val="true"/>
        </w:rPr>
        <w:footnoteReference w:id="991"/>
      </w:r>
      <w:r>
        <w:rPr>
          <w:rFonts w:ascii="IRNazanin" w:hAnsi="IRNazanin" w:eastAsia="IRNazanin"/>
          <w:color w:val="111111"/>
          <w:sz w:val="28"/>
          <w:sz w:val="28"/>
          <w:szCs w:val="28"/>
          <w:rtl w:val="true"/>
          <w:lang w:bidi="fa-IR"/>
        </w:rPr>
        <w:t xml:space="preserve">به عنوان نماز فرج به اسناد خود از محمد بن حسن بن الولید تا عبدالرحمن بن کثیر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 xml:space="preserve">گرفتاری خود را به امام ششم علیه‌السلام شکایت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عشاء را خواندی ، دو رکعت نماز بخوان ، سپس گونه راست را بر زمین نهاده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مُذِلَّ کُلِّ جَبّارٍ وَمُعِزَّ کُلِّ ذَلیلٍ، قَد وَحَقِّکَ بَلَغَ مَجهُودی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سه شب این را گفتم فرج برایم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از امام ششم علیه‌السلام مرسلاً وارد شده ، هرگاه کاری برایت سخت شد پس دو رکعت نماز هنگام ظهر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حمد و قل هو اللّه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وَمَا تَأَخَّرَ وَیُتِمَّ نِعْمَتَهُ عَلَیْکَ وَیَهْدِیَکَ صِرَاطاً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وَیَنْصُرَکَ اللّه‌ُ نَصْراً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قل هو اللّه احد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و تجربه شده است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شفاء از هر علّت خصوصاً سلعه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سه روز روزه گرفته و روز سوّم وقت زوال غسل می‌کند ، و زیر آسمان با 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 چهار رکعت نماز با هر سوره‌ای که میسّر شد خوانده ، و تا حدّ توان خضوع را رعایت کرده ، چون از نماز فارغ شد ، لباسهای خود را بیندازد و آن تکه پارچه را به خود پیچیده ، گونه راست خود را بر زمین نهاده ،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واحِدً یا ماجِدُ یا کَریمُ یا حَنّانُ ، یا قَریب ، یا مُجیبُ ، یا أرْحَمَ الرّاحِمینَ، صَلِّ عَلی مُحَمَّدٍ وَآلِ مُحَمَّدٍ ، وَاکْشِفْ</w:t>
      </w:r>
    </w:p>
    <w:p>
      <w:pPr>
        <w:pStyle w:val="BookText"/>
        <w:rPr/>
      </w:pPr>
      <w:r>
        <w:rPr>
          <w:rFonts w:ascii="IRNazanin" w:hAnsi="IRNazanin" w:eastAsia="IRNazanin"/>
          <w:color w:val="111111"/>
          <w:sz w:val="28"/>
          <w:sz w:val="28"/>
          <w:szCs w:val="28"/>
          <w:rtl w:val="true"/>
          <w:lang w:bidi="fa-IR"/>
        </w:rPr>
        <w:t xml:space="preserve">ما بی مِنْ ضُرٍّ وَمَعَرّةٍ ، وَاَلْبِسْنی الْعافِیَةَ فِی الدّنیا وَالاْخِرَةِ وَامْنُنْ عَلَیَّ بِتَمامِ النِّعمَةِ وَأذهِب ما بی فَاِنَّهُ قَدْ اذانی وَغَمَّنی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 رسیده ، تو را سودی ندهد تا یقین کنی که تو را سود دهد و از آن بهبودی یابی ، سپس بر آن مداومت کنی همانا خداوند تو را شفاء می‌دهد و قریب به این روایت را در طب الأئمّة</w:t>
      </w:r>
      <w:r>
        <w:rPr>
          <w:rStyle w:val="FootnoteAnchor"/>
          <w:rtl w:val="true"/>
        </w:rPr>
        <w:footnoteReference w:id="994"/>
      </w:r>
      <w:r>
        <w:rPr>
          <w:rFonts w:ascii="IRNazanin" w:hAnsi="IRNazanin" w:eastAsia="IRNazanin"/>
          <w:color w:val="111111"/>
          <w:sz w:val="28"/>
          <w:sz w:val="28"/>
          <w:szCs w:val="28"/>
          <w:rtl w:val="true"/>
          <w:lang w:bidi="fa-IR"/>
        </w:rPr>
        <w:t xml:space="preserve">مسنداً آورده ، با تفاوتهائی از جمله غسل را روز چهارم گفته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تمام مرض‌ها ، ابو امامه در روایتی</w:t>
      </w:r>
      <w:r>
        <w:rPr>
          <w:rStyle w:val="FootnoteAnchor"/>
          <w:rtl w:val="true"/>
        </w:rPr>
        <w:footnoteReference w:id="995"/>
      </w:r>
      <w:r>
        <w:rPr>
          <w:rFonts w:ascii="IRNazanin" w:hAnsi="IRNazanin" w:eastAsia="IRNazanin"/>
          <w:color w:val="111111"/>
          <w:sz w:val="28"/>
          <w:sz w:val="28"/>
          <w:szCs w:val="28"/>
          <w:rtl w:val="true"/>
          <w:lang w:bidi="fa-IR"/>
        </w:rPr>
        <w:t xml:space="preserve">مرسل از پیغمبر صلی‌الله‌علیه‌و‌آله نقل کرده که حضرت فرمود ، با زعفران در ظرفی پاکیزه می‌نویسی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بِکَلِماتِ اللّه‌ِ التّامّاتِ وَاَسْمائِهِ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عامَّةً، مِنْ شَرِّ السّامَةِ وَالْهامِّةِ ومن الْعَیْنِ اللاّمَّةِ ، وَمِنْ شَرِّ حاسِدٍ اِذا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و سوره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قل اعوذ برب النّاس وقل اعوذ برب الفلق ، و سه آیه از سوره 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وَإِلهُکُمْ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آیة الکرسی ، و آمن الرسول تا آخر سوره بقره ،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آل عمران از اوّل سوره ،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خَلْقِ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آیه از سوره نساء ، و اوّل آیه از مائده ، و اوّل آیه از انعام و اوّل آیه از اعراف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رَبَّکُمُ اللّه‌ُ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مُوسَی مَا جِئْتُم بِهِ السِّحْرُ إِنَّ اللّه‌َ سَیُبْطِلُهُ إِنَّ اللّه‌َ لاَ یُصْلِحُ عَمَلَ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وَأَلْقِ مَا فِی یَمِینِکَ تَلْقَفْ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اوّل الصّافات ، سپس ان را سه بار شسته ، و وضوء نماز می‌گیری ، و سه جرعه از آن آب میاشامی ، و روی خود و سایر بدن را با آن مسح می‌کنی ، آن گاه دو رکعت نماز خوانده از خداوند درخواست شفا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این کار را انجام داده ،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 را تجربه کردیم به اذن خداوند آن را سودمند یافتیم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نمازهای دیگری برای دردها و مرض‌ها مرسلاً وارد شده ،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درد سر</w:t>
      </w:r>
      <w:r>
        <w:rPr>
          <w:rStyle w:val="FootnoteAnchor"/>
          <w:rtl w:val="true"/>
        </w:rPr>
        <w:footnoteReference w:id="996"/>
      </w:r>
      <w:r>
        <w:rPr>
          <w:rFonts w:ascii="IRNazanin" w:hAnsi="IRNazanin" w:eastAsia="IRNazanin"/>
          <w:color w:val="111111"/>
          <w:sz w:val="28"/>
          <w:sz w:val="28"/>
          <w:szCs w:val="28"/>
          <w:rtl w:val="true"/>
          <w:lang w:bidi="fa-IR"/>
        </w:rPr>
        <w:t xml:space="preserve">، دو رکعت ، در هر رکعت سوره حمد را یک بار و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بخواند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إِنِّی وَهَنَ الْعَظْمُ مِنِّی وَاشْتَعَلَ الرَّأْسُ شَیْباً ، وَلَمْ أَکُن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درد چشم</w:t>
      </w:r>
      <w:r>
        <w:rPr>
          <w:rStyle w:val="FootnoteAnchor"/>
          <w:rtl w:val="true"/>
        </w:rPr>
        <w:footnoteReference w:id="997"/>
      </w:r>
      <w:r>
        <w:rPr>
          <w:rFonts w:ascii="IRNazanin" w:hAnsi="IRNazanin" w:eastAsia="IRNazanin"/>
          <w:color w:val="111111"/>
          <w:sz w:val="28"/>
          <w:sz w:val="28"/>
          <w:szCs w:val="28"/>
          <w:rtl w:val="true"/>
          <w:lang w:bidi="fa-IR"/>
        </w:rPr>
        <w:t xml:space="preserve">، دو رکعت ، در هر رکعت فاتحه و قل یا ایها الکافرون را سه بار بخواند ، و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مَفَاتِحُ الْغَیْبِ لاَیَعْلَمُهَا إِلاَّ هُوَ وَیَعْلَمُ مَا فِی الْبَرِّ وَالْبَحْرِ وَمَا تَسْقُطُ مِن وَرَقَةٍ إِلاَّ یَعْلَمُهَا وَلاَ حَبَّةٍ فِی ظُلُمَاتِ الاْءَرْضِ وَلاَ رَطْبٍ وَلاَ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درد پا</w:t>
      </w:r>
      <w:r>
        <w:rPr>
          <w:rStyle w:val="FootnoteAnchor"/>
          <w:rtl w:val="true"/>
        </w:rPr>
        <w:footnoteReference w:id="998"/>
      </w:r>
      <w:r>
        <w:rPr>
          <w:rFonts w:ascii="IRNazanin" w:hAnsi="IRNazanin" w:eastAsia="IRNazanin"/>
          <w:color w:val="111111"/>
          <w:sz w:val="28"/>
          <w:sz w:val="28"/>
          <w:szCs w:val="28"/>
          <w:rtl w:val="true"/>
          <w:lang w:bidi="fa-IR"/>
        </w:rPr>
        <w:t xml:space="preserve">، دو رکعت ، در هر رکعت یک بار سوره حمد و امَنَ الرسول را تا آخر سوره بقره بخواند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درد سینه</w:t>
      </w:r>
      <w:r>
        <w:rPr>
          <w:rStyle w:val="FootnoteAnchor"/>
          <w:rtl w:val="true"/>
        </w:rPr>
        <w:footnoteReference w:id="999"/>
      </w:r>
      <w:r>
        <w:rPr>
          <w:rFonts w:ascii="IRNazanin" w:hAnsi="IRNazanin" w:eastAsia="IRNazanin"/>
          <w:color w:val="111111"/>
          <w:sz w:val="28"/>
          <w:sz w:val="28"/>
          <w:szCs w:val="28"/>
          <w:rtl w:val="true"/>
          <w:lang w:bidi="fa-IR"/>
        </w:rPr>
        <w:t>چهار رکعت نماز ، در هر رکعت سوره حمد</w:t>
      </w:r>
    </w:p>
    <w:p>
      <w:pPr>
        <w:pStyle w:val="BookText"/>
        <w:rPr/>
      </w:pPr>
      <w:r>
        <w:rPr>
          <w:rFonts w:ascii="IRNazanin" w:hAnsi="IRNazanin" w:eastAsia="IRNazanin"/>
          <w:color w:val="111111"/>
          <w:sz w:val="28"/>
          <w:sz w:val="28"/>
          <w:szCs w:val="28"/>
          <w:rtl w:val="true"/>
          <w:lang w:bidi="fa-IR"/>
        </w:rPr>
        <w:t xml:space="preserve">یک بار ، و در رکعت اول بعد از حمد سوره الم نشرح یک بار ، و در رکعت دوم سه بار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بعد از حمد سوره والضّحی را یکبار و در رکعت چهارم بعد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الاْءَعْیُنِ وَمَا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درد شکم</w:t>
      </w:r>
      <w:r>
        <w:rPr>
          <w:rStyle w:val="FootnoteAnchor"/>
          <w:rtl w:val="true"/>
        </w:rPr>
        <w:footnoteReference w:id="1000"/>
      </w:r>
      <w:r>
        <w:rPr>
          <w:rFonts w:ascii="IRNazanin" w:hAnsi="IRNazanin" w:eastAsia="IRNazanin"/>
          <w:color w:val="111111"/>
          <w:sz w:val="28"/>
          <w:sz w:val="28"/>
          <w:szCs w:val="28"/>
          <w:rtl w:val="true"/>
          <w:lang w:bidi="fa-IR"/>
        </w:rPr>
        <w:t xml:space="preserve">در روایتی مرسل وارد شده که حضرت رسول صلی‌الله‌علیه‌و‌آله به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 شکمت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بلند شو نماز کن ، چون در نماز شفاء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تفسیر</w:t>
      </w:r>
      <w:r>
        <w:rPr>
          <w:rStyle w:val="FootnoteAnchor"/>
          <w:rtl w:val="true"/>
        </w:rPr>
        <w:footnoteReference w:id="1001"/>
      </w:r>
      <w:r>
        <w:rPr>
          <w:rFonts w:ascii="IRNazanin" w:hAnsi="IRNazanin" w:eastAsia="IRNazanin"/>
          <w:color w:val="111111"/>
          <w:sz w:val="28"/>
          <w:sz w:val="28"/>
          <w:szCs w:val="28"/>
          <w:rtl w:val="true"/>
          <w:lang w:bidi="fa-IR"/>
        </w:rPr>
        <w:t xml:space="preserve">ابو الفتوح دارد ، که حضرت او را از درد شکم به رو افتاده دید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قولنج</w:t>
      </w:r>
      <w:r>
        <w:rPr>
          <w:rStyle w:val="FootnoteAnchor"/>
          <w:rtl w:val="true"/>
        </w:rPr>
        <w:footnoteReference w:id="1002"/>
      </w:r>
      <w:r>
        <w:rPr>
          <w:rFonts w:ascii="IRNazanin" w:hAnsi="IRNazanin" w:eastAsia="IRNazanin"/>
          <w:color w:val="111111"/>
          <w:sz w:val="28"/>
          <w:sz w:val="28"/>
          <w:szCs w:val="28"/>
          <w:rtl w:val="true"/>
          <w:lang w:bidi="fa-IR"/>
        </w:rPr>
        <w:t xml:space="preserve">دو رکعت نماز ذکر شده ، در هر رکعت ، یک بار 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وَفَتَحْنَا أَبْوَابَ السَّماءِ بِمَاءٍ 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درد گردن</w:t>
      </w:r>
      <w:r>
        <w:rPr>
          <w:rStyle w:val="FootnoteAnchor"/>
          <w:rtl w:val="true"/>
        </w:rPr>
        <w:footnoteReference w:id="1003"/>
      </w:r>
      <w:r>
        <w:rPr>
          <w:rFonts w:ascii="IRNazanin" w:hAnsi="IRNazanin" w:eastAsia="IRNazanin"/>
          <w:color w:val="111111"/>
          <w:sz w:val="28"/>
          <w:sz w:val="28"/>
          <w:szCs w:val="28"/>
          <w:rtl w:val="true"/>
          <w:lang w:bidi="fa-IR"/>
        </w:rPr>
        <w:t xml:space="preserve">دو رکعت در هر رکعت حمد یک بار ، و اذا زلزلت الارض سه بار خوانده شود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کفایت ، مرسلاً از امام صادق علیه‌السلام دو رکعت</w:t>
      </w:r>
      <w:r>
        <w:rPr>
          <w:rStyle w:val="FootnoteAnchor"/>
          <w:rtl w:val="true"/>
        </w:rPr>
        <w:footnoteReference w:id="1004"/>
      </w:r>
      <w:r>
        <w:rPr>
          <w:rFonts w:ascii="IRNazanin" w:hAnsi="IRNazanin" w:eastAsia="IRNazanin"/>
          <w:color w:val="111111"/>
          <w:sz w:val="28"/>
          <w:sz w:val="28"/>
          <w:szCs w:val="28"/>
          <w:rtl w:val="true"/>
          <w:lang w:bidi="fa-IR"/>
        </w:rPr>
        <w:t xml:space="preserve">نماز وارد شده ، سلام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می‌کند ، و حمد و ثنای الهی را بجا آورده ، بر پیغمبر و آل آن حضرت صلوات می‌فرستد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جَبْرَئیلُ، یا جَبْرَئیلُ یا مُحَمَّدُ</w:t>
      </w:r>
    </w:p>
    <w:p>
      <w:pPr>
        <w:pStyle w:val="BookText"/>
        <w:rPr/>
      </w:pPr>
      <w:r>
        <w:rPr>
          <w:rFonts w:ascii="IRNazanin" w:hAnsi="IRNazanin" w:eastAsia="IRNazanin"/>
          <w:color w:val="111111"/>
          <w:sz w:val="28"/>
          <w:sz w:val="28"/>
          <w:szCs w:val="28"/>
          <w:rtl w:val="true"/>
          <w:lang w:bidi="fa-IR"/>
        </w:rPr>
        <w:t xml:space="preserve">اِکْفِیانی مِمّا اَنَا فیهِ ، فَاِنَّکُما کافیانِ، اِحْفَظانی بِاِذْنِ اللّه‌ِ فَاِنَّکُما 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دارد این جملات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 xml:space="preserve">نکاتی 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روایات از تمام کتب نقل نشده خیلی از آنها مصادر دیگری هم دارند که برای اختصار ذکر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مراد از روایت مسند ، روایتی است که راویها کلاً در آن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 از روایت مرسل قسمی روایت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روایات غیر معتبر به منظور بیان اعتبار نیست چون امکان صحّت صدور از معصوم را دارد و اگر در مواردی به روایت ضعیف عمل شده اثر ندارد ممکن است راوی اشتباه کرده یا دروغ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کوشش شده روایاتی که در مورد واحدی وارد شده در کنار هم ذکر شود و در پاره‌ای جاها جدا از هم آمده است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توفیق سلوک راه سعادت را به همه عنایت فرماید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روایت مرآة العقول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الدعاء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الدعاء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الدعاء ؛ 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الدعاء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سلاح المؤمن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سلاح المؤمن ؛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سلاح المؤمن ؛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 وسائل‌الشیعة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ـ باب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الدعاء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الدعاء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الدعاء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فی الدعاء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الدعاء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الدعاء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الدعاء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جهاد نفس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جهاد نفس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89/217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89/217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معانی‌الاخبار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89/350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89/359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89/351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دعاء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41/1/2/3/4/5/7/8/10/11/13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12/171/172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دعاء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الدعاء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الامر والنهی ؛ بحار الأنوار </w:t>
      </w:r>
      <w:r>
        <w:rPr>
          <w:rFonts w:eastAsia="IRNazanin" w:cs="IRNazanin"/>
          <w:b w:val="false"/>
          <w:bCs w:val="false"/>
          <w:i w:val="false"/>
          <w:iCs w:val="false"/>
          <w:color w:val="333333"/>
          <w:sz w:val="20"/>
          <w:szCs w:val="20"/>
        </w:rPr>
        <w:t>73/369/372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الامر والنهی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94/281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93/189/190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92/319/320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القرائة فی غیر الصلاة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این عمل به گونه‌ای باشد که هتک قرآن نگردد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4/409/410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4/449/450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4/515/516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202/420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 نماز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4/170/171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4/456/457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4/520/521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4/409/410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3/178/179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4/215/216/229/230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40/182/183/184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94/35/36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94/67/68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94/27/28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94/28/29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94/31/32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94/209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و پیامبران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سیالکوتی ، ترجمه سید محمد مختاری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موعود در تورات و انجیل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و پیامبران ، نوشته حکیم سیالکوتی ، ترجمه سید محمد مختاری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94/337/338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94/339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94/192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95/135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100/147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94/186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94/241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94/308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94/281/282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95/202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پسر ربیع است والا عمر حضرت 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نرسید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94/298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94/308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94/309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مشتمل 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است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94/316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94/361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59/170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ذکر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95/173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95/174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95/187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95/203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95/208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95/208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95/215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95/220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95/379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95/280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95/283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95/284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95/291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95/298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وحج و عمرة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سجده شکر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86/154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در مرآة مرسل و سند من لا یحضره معلوم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86/186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86/205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86/206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86/227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سجدتی الشّکر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86/215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86/218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تعقیب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86/232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86/232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86/283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86/298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86/298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93/318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102/253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87/308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93/308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تعقیب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تعقیب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تعقیب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و 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100/262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100/279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100/289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روایت معتبر است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مزار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142/145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135/136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الاونوار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101/102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فی شرح زیارة العاشور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101/293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101/366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286/287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18/304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307/308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این روایت را در مصباح ذکر کرده با زیادتی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102/240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100/194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102/274</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مزار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دفن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دفن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جعفریات ؛ جامع الأحادیث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روایات روایت صدوق است که علی بن ابراهیم مرسلاً از مردی آورده و از جمله دعاهای آن حضرت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سَیِّدِی نَجِّنِی مِنْ حَبْسِ هَارُونَ وَخَلِّصْنِی مِنْ یَدِهِ ، یَا مُخَلِّصَ الشَّجَرِ مِنْ بَیْنِ رَمْلٍ وَطِینٍ وَمَاءٍ ، وَیَا مُخَلِّصَ اللَّبَنِ مِنْ بَیْنِ فَرْثٍ وَدَمٍ ، وَیَا مُخَلِّصَ الْوَلَدِ مِنْ بَیْنِ مَشِیمَةٍ وَرَحِمٍ وَیَا مُخَلِّصَ النَّارِ مِنْ بَیْنِ الْحَدِیدِ وَالْحَجَرِ ، وَیَا مُخَلِّصَ الاْءَرْوَاحِ مِنْ بَیْنِ الاْءَحْشَاءِ وَالاْءَمْعَاءِ ، خَلِّصْنِی مِنْ یَدِ هَارُون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90/37/38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جملات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قادر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لا یقدر علی قضاء حوائجی 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 تکشفه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وأنت تکشفه وانت عالم غیر معلم وواسع غیر متکلف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فنسفت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فاستقرت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فانشقت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فارتفعت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واسئلک بالحق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وأن تکفینی مهماتها و بعد از فلک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تا آخر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نماز جمعه ، جامع الاحادیث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سربرداشتن از سجده دوم نیز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نیامده و بعید نیست مراد باشد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جمعه ؛ جامع الأحادیث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7/282/283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نمازهای مندوبه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نمازهای مندوبه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نمازهای مندوبه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صلوات مندوبة ؛ جامع الأحادیث </w:t>
      </w:r>
      <w:r>
        <w:rPr>
          <w:rFonts w:eastAsia="IRNazanin" w:cs="IRNazanin"/>
          <w:b w:val="false"/>
          <w:bCs w:val="false"/>
          <w:i w:val="false"/>
          <w:iCs w:val="false"/>
          <w:color w:val="333333"/>
          <w:sz w:val="20"/>
          <w:szCs w:val="20"/>
        </w:rPr>
        <w:t>7/272/273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 جامع الأحادیث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الجمعة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الجمعة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و بحار و مستدرک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اَطَعْتُکَ فَالمَحْمِدَةُ لَکَ وَإنْ عَصَیْتُکَ فَالحُجّةَ لَکَ مِنْکَ الرّوحُ وَمِنْکَ الفَرَجُ سُبْحانَ مَنْ أنْعَمَ وَشَکَرَ سُبْحانَ مَنْ قَدَرَ فَغَفَرَ اِلهی ان کنت تا آخر دعا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الجمعة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بحار الأنوار </w:t>
      </w:r>
      <w:r>
        <w:rPr>
          <w:rFonts w:eastAsia="IRNazanin" w:cs="IRNazanin"/>
          <w:b w:val="false"/>
          <w:bCs w:val="false"/>
          <w:i w:val="false"/>
          <w:iCs w:val="false"/>
          <w:color w:val="333333"/>
          <w:sz w:val="20"/>
          <w:szCs w:val="20"/>
        </w:rPr>
        <w:t>90/279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صلوات مندوبة ؛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صلوات مندوبة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مندوبه ؛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صلوات مندوبة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کلینی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صلوات 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سندی ضعیف از امام ششم علیه‌السلام دارد ، در هر رکعت 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سوره که میسّر شد می‌خواند ، چون سلام داد ، در جای خود نشسته ، چهار بار سوره حمد و چهار بار معوّذات سه 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معوذتین سوره ناس و فلق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می‌خواند ، سپس در همانجا که هست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اِلـهَ اِلاَّ اللّه‌ُ وَاللّه‌ُ اَکْبَرُ وَالْحَمْدُ للّه‌ِِ وَسُبْحانَ اللّه‌ِ وَلا حَوْلَ وَلا قُوَّةَ اِلاّ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بخواند ، بعد چهار بار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ربّی لا اُشرِکَ بِهِ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معوذات سه گانه را سوره ناس و فلق و قل هو اللّه احد ذکر کرده و احتمال دارد که سومی قل یا ایها الکافرون باشد و احتمال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روایت ریّان بن الصلت در مصباح از امام جواد علیه‌السلام 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15/449</w:t>
      </w:r>
      <w:r>
        <w:rPr>
          <w:rFonts w:eastAsia="IRNazanin" w:cs="IRNazanin"/>
          <w:b w:val="false"/>
          <w:bCs w:val="false"/>
          <w:i w:val="false"/>
          <w:iCs w:val="false"/>
          <w:color w:val="333333"/>
          <w:sz w:val="20"/>
          <w:szCs w:val="20"/>
          <w:rtl w:val="true"/>
        </w:rPr>
        <w:t xml:space="preserve"> ]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91/115</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بحار الانوار </w:t>
      </w:r>
      <w:r>
        <w:rPr>
          <w:rFonts w:eastAsia="IRNazanin" w:cs="IRNazanin"/>
          <w:b w:val="false"/>
          <w:bCs w:val="false"/>
          <w:i w:val="false"/>
          <w:iCs w:val="false"/>
          <w:color w:val="333333"/>
          <w:sz w:val="20"/>
          <w:szCs w:val="20"/>
        </w:rPr>
        <w:t>107/126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121/122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در مصباح نماز را یکبار حمد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قل هو اللّه در رکعت اولی و در رکعت دوم یک بار حمد و یکبار آیة الکرسی ذکر کرده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صلوات مندوبه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نافلة شهر رمضان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نافله شهر رمضان ؛ اقبال الأعمال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نافله شهر رمضان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اقبال الأعمال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صلوات مندوبه ؛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صلوات مندوبه ؛ اقبال الأعمال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جعفر ؛ جامع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جعفر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جعفر و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جعفر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جعفر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جعفر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جعفر ؛ جامع الأحادیث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جعفر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صلوات مندوبة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 بحار الأنوار </w:t>
      </w:r>
      <w:r>
        <w:rPr>
          <w:rFonts w:eastAsia="IRNazanin" w:cs="IRNazanin"/>
          <w:b w:val="false"/>
          <w:bCs w:val="false"/>
          <w:i w:val="false"/>
          <w:iCs w:val="false"/>
          <w:color w:val="333333"/>
          <w:sz w:val="20"/>
          <w:szCs w:val="20"/>
        </w:rPr>
        <w:t>91/351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جامع الأحادیث </w:t>
      </w:r>
      <w:r>
        <w:rPr>
          <w:rFonts w:eastAsia="IRNazanin" w:cs="IRNazanin"/>
          <w:b w:val="false"/>
          <w:bCs w:val="false"/>
          <w:i w:val="false"/>
          <w:iCs w:val="false"/>
          <w:color w:val="333333"/>
          <w:sz w:val="20"/>
          <w:szCs w:val="20"/>
        </w:rPr>
        <w:t>7/248/249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 بحار الأنوار </w:t>
      </w:r>
      <w:r>
        <w:rPr>
          <w:rFonts w:eastAsia="IRNazanin" w:cs="IRNazanin"/>
          <w:b w:val="false"/>
          <w:bCs w:val="false"/>
          <w:i w:val="false"/>
          <w:iCs w:val="false"/>
          <w:color w:val="333333"/>
          <w:sz w:val="20"/>
          <w:szCs w:val="20"/>
        </w:rPr>
        <w:t>91/352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جامع الأحادیث </w:t>
      </w:r>
      <w:r>
        <w:rPr>
          <w:rFonts w:eastAsia="IRNazanin" w:cs="IRNazanin"/>
          <w:b w:val="false"/>
          <w:bCs w:val="false"/>
          <w:i w:val="false"/>
          <w:iCs w:val="false"/>
          <w:color w:val="333333"/>
          <w:sz w:val="20"/>
          <w:szCs w:val="20"/>
        </w:rPr>
        <w:t>7/269/270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مساجد ؛ بحار الأنوار </w:t>
      </w:r>
      <w:r>
        <w:rPr>
          <w:rFonts w:eastAsia="IRNazanin" w:cs="IRNazanin"/>
          <w:b w:val="false"/>
          <w:bCs w:val="false"/>
          <w:i w:val="false"/>
          <w:iCs w:val="false"/>
          <w:color w:val="333333"/>
          <w:sz w:val="20"/>
          <w:szCs w:val="20"/>
        </w:rPr>
        <w:t>91/346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مسجد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87/106/107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مندوبة ؛ جامع الأحادیث </w:t>
      </w:r>
      <w:r>
        <w:rPr>
          <w:rFonts w:eastAsia="IRNazanin" w:cs="IRNazanin"/>
          <w:b w:val="false"/>
          <w:bCs w:val="false"/>
          <w:i w:val="false"/>
          <w:iCs w:val="false"/>
          <w:color w:val="333333"/>
          <w:sz w:val="20"/>
          <w:szCs w:val="20"/>
        </w:rPr>
        <w:t>7/261/262</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مندوبة ؛ جامع الأحادیث </w:t>
      </w:r>
      <w:r>
        <w:rPr>
          <w:rFonts w:eastAsia="IRNazanin" w:cs="IRNazanin"/>
          <w:b w:val="false"/>
          <w:bCs w:val="false"/>
          <w:i w:val="false"/>
          <w:iCs w:val="false"/>
          <w:color w:val="333333"/>
          <w:sz w:val="20"/>
          <w:szCs w:val="20"/>
        </w:rPr>
        <w:t>7/262/263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تا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ضعیف السند هستند لکن چون درباره یک موضوع وارد شده‌اند دارای اعتبار می‌باشند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المساجد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المساجد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بقیة صلوات مندوبة ؛ بحار الأنوار </w:t>
      </w:r>
      <w:r>
        <w:rPr>
          <w:rFonts w:eastAsia="IRNazanin" w:cs="IRNazanin"/>
          <w:b w:val="false"/>
          <w:bCs w:val="false"/>
          <w:i w:val="false"/>
          <w:iCs w:val="false"/>
          <w:color w:val="333333"/>
          <w:sz w:val="20"/>
          <w:szCs w:val="20"/>
        </w:rPr>
        <w:t>91/342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7/250/251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الأحادیث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الاحادیث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الاحادیث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صلوات مندوبه ؛ جامع الأحادیث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الاحادیث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الاحادیث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مکارم الاخلاق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الاحادیث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صلوات مندوبة ، مرآة العقول </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مندوبة ؛ مرآة العقول </w:t>
      </w:r>
      <w:r>
        <w:rPr>
          <w:rFonts w:eastAsia="IRNazanin" w:cs="IRNazanin"/>
          <w:b w:val="false"/>
          <w:bCs w:val="false"/>
          <w:i w:val="false"/>
          <w:iCs w:val="false"/>
          <w:color w:val="333333"/>
          <w:sz w:val="20"/>
          <w:szCs w:val="20"/>
        </w:rPr>
        <w:t>15/461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مندوبة ؛ مرآة العقول </w:t>
      </w:r>
      <w:r>
        <w:rPr>
          <w:rFonts w:eastAsia="IRNazanin" w:cs="IRNazanin"/>
          <w:b w:val="false"/>
          <w:bCs w:val="false"/>
          <w:i w:val="false"/>
          <w:iCs w:val="false"/>
          <w:color w:val="333333"/>
          <w:sz w:val="20"/>
          <w:szCs w:val="20"/>
        </w:rPr>
        <w:t>15/461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صلوات مندوبة ؛ جامع الأحادیث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بقیه صلوات مندوبه ، مکارم الاخلاق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و مکارم الاخلاق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بحار الانوار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91/356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بحار الانوار </w:t>
      </w:r>
      <w:r>
        <w:rPr>
          <w:rFonts w:eastAsia="IRNazanin" w:cs="IRNazanin"/>
          <w:b w:val="false"/>
          <w:bCs w:val="false"/>
          <w:i w:val="false"/>
          <w:iCs w:val="false"/>
          <w:color w:val="333333"/>
          <w:sz w:val="20"/>
          <w:szCs w:val="20"/>
        </w:rPr>
        <w:t>92/271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بحار الانوار </w:t>
      </w:r>
      <w:r>
        <w:rPr>
          <w:rFonts w:eastAsia="IRNazanin" w:cs="IRNazanin"/>
          <w:b w:val="false"/>
          <w:bCs w:val="false"/>
          <w:i w:val="false"/>
          <w:iCs w:val="false"/>
          <w:color w:val="333333"/>
          <w:sz w:val="20"/>
          <w:szCs w:val="20"/>
        </w:rPr>
        <w:t>91/354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جامع الاحادیث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صلوات مندوبه ، بحار الانوار </w:t>
      </w:r>
      <w:r>
        <w:rPr>
          <w:rFonts w:eastAsia="IRNazanin" w:cs="IRNazanin"/>
          <w:b w:val="false"/>
          <w:bCs w:val="false"/>
          <w:i w:val="false"/>
          <w:iCs w:val="false"/>
          <w:color w:val="333333"/>
          <w:sz w:val="20"/>
          <w:szCs w:val="20"/>
        </w:rPr>
        <w:t>91/183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صلوات مندوبه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مکام الاخلاق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مکارم الاخلاق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جامع الاحادیث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جامع الاحادیث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91/358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مکارم الاخلاق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مکارم الاخلاق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91/362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بقیه الصلوات المندوبه ، مکارم الاخلاق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91/362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بقیه الصلوات المندوبه ، مکارم الاخلاق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91/362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91/357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91/357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جامع الأحادیث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جامع الاحادیث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جامع الاحادیث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جامع الاحادیث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مرآة العقول </w:t>
      </w:r>
      <w:r>
        <w:rPr>
          <w:rFonts w:eastAsia="IRNazanin" w:cs="IRNazanin"/>
          <w:b w:val="false"/>
          <w:bCs w:val="false"/>
          <w:i w:val="false"/>
          <w:iCs w:val="false"/>
          <w:color w:val="333333"/>
          <w:sz w:val="20"/>
          <w:szCs w:val="20"/>
        </w:rPr>
        <w:t>15/462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سند روایت کافی از مکارم الاخلاق ، جامع الاحادیث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مرآة العقول </w:t>
      </w:r>
      <w:r>
        <w:rPr>
          <w:rFonts w:eastAsia="IRNazanin" w:cs="IRNazanin"/>
          <w:b w:val="false"/>
          <w:bCs w:val="false"/>
          <w:i w:val="false"/>
          <w:iCs w:val="false"/>
          <w:color w:val="333333"/>
          <w:sz w:val="20"/>
          <w:szCs w:val="20"/>
        </w:rPr>
        <w:t>15/464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91/347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صلوات مندوبه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 جامع الاحادیث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تفاوتی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مکارم الاخلاق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 جامع الاحادیث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87/106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صلوات مندوبه مکارم الاخلاق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91/358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ـ </w:t>
      </w:r>
      <w:r>
        <w:rPr>
          <w:rFonts w:eastAsia="IRNazanin" w:cs="IRNazanin"/>
          <w:b w:val="false"/>
          <w:bCs w:val="false"/>
          <w:i w:val="false"/>
          <w:iCs w:val="false"/>
          <w:color w:val="333333"/>
          <w:sz w:val="20"/>
          <w:szCs w:val="20"/>
        </w:rPr>
        <w:t>91/372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بقیه صلوات مندوبه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123195</Words>
  <Characters>439099</Characters>
  <CharactersWithSpaces>560733</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2026-08-17T16:24:05Z</dcterms:created>
  <dc:creator>ghaemiyeh.com</dc:creator>
  <dc:description/>
  <dc:language>en-US</dc:language>
  <cp:lastModifiedBy/>
  <dcterms:modified xsi:type="dcterms:W3CDTF">2026-08-17T19:54:21Z</dcterms:modified>
  <cp:revision>1</cp:revision>
  <dc:subject/>
  <dc:title>راه گشای حاجت در خواص آیات سوره های قرآن</dc:title>
</cp:coreProperties>
</file>

<file path=docProps/custom.xml><?xml version="1.0" encoding="utf-8"?>
<Properties xmlns="http://schemas.openxmlformats.org/officeDocument/2006/custom-properties" xmlns:vt="http://schemas.openxmlformats.org/officeDocument/2006/docPropsVTypes"/>
</file>