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 لب چشمه گزیده ای از سه مصدر معتبر حدیثی در باب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5722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75724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75726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75728_139525021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975730_1395250215">
            <w:r>
              <w:rPr>
                <w:webHidden/>
                <w:rStyle w:val="IndexLink"/>
                <w:rtl w:val="true"/>
              </w:rPr>
              <w:t>باب اول</w:t>
            </w:r>
            <w:r>
              <w:rPr>
                <w:rStyle w:val="IndexLink"/>
                <w:rtl w:val="true"/>
              </w:rPr>
              <w:t xml:space="preserve">: </w:t>
            </w:r>
            <w:r>
              <w:rPr>
                <w:rStyle w:val="IndexLink"/>
                <w:rtl w:val="true"/>
              </w:rPr>
              <w:t>نام و اوصاف</w:t>
            </w:r>
            <w:r>
              <w:rPr>
                <w:rStyle w:val="IndexLink"/>
                <w:rtl w:val="true"/>
              </w:rPr>
              <w:tab/>
            </w:r>
            <w:r>
              <w:rPr>
                <w:rStyle w:val="IndexLink"/>
              </w:rPr>
              <w:t>19</w:t>
            </w:r>
          </w:hyperlink>
        </w:p>
        <w:p>
          <w:pPr>
            <w:pStyle w:val="Contents3"/>
            <w:tabs>
              <w:tab w:val="clear" w:pos="8459"/>
              <w:tab w:val="right" w:pos="9026" w:leader="dot"/>
            </w:tabs>
            <w:rPr/>
          </w:pPr>
          <w:hyperlink w:anchor="__RefHeading___Toc1975732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975734_1395250215">
            <w:r>
              <w:rPr>
                <w:webHidden/>
                <w:rStyle w:val="IndexLink"/>
                <w:rtl w:val="true"/>
              </w:rPr>
              <w:t>اوصاف ظاهری حضرت</w:t>
            </w:r>
            <w:r>
              <w:rPr>
                <w:rStyle w:val="IndexLink"/>
                <w:rtl w:val="true"/>
              </w:rPr>
              <w:tab/>
            </w:r>
            <w:r>
              <w:rPr>
                <w:rStyle w:val="IndexLink"/>
              </w:rPr>
              <w:t>22</w:t>
            </w:r>
          </w:hyperlink>
        </w:p>
        <w:p>
          <w:pPr>
            <w:pStyle w:val="Contents3"/>
            <w:tabs>
              <w:tab w:val="clear" w:pos="8459"/>
              <w:tab w:val="right" w:pos="9026" w:leader="dot"/>
            </w:tabs>
            <w:rPr/>
          </w:pPr>
          <w:hyperlink w:anchor="__RefHeading___Toc1975736_1395250215">
            <w:r>
              <w:rPr>
                <w:webHidden/>
                <w:rStyle w:val="IndexLink"/>
                <w:rtl w:val="true"/>
              </w:rPr>
              <w:t>حضرت مهدی علیه السلام از اولاد حضرت فاطمه علیها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975738_1395250215">
            <w:r>
              <w:rPr>
                <w:webHidden/>
                <w:rStyle w:val="IndexLink"/>
                <w:rtl w:val="true"/>
              </w:rPr>
              <w:t>باب دوم</w:t>
            </w:r>
            <w:r>
              <w:rPr>
                <w:rStyle w:val="IndexLink"/>
                <w:rtl w:val="true"/>
              </w:rPr>
              <w:t xml:space="preserve">: </w:t>
            </w:r>
            <w:r>
              <w:rPr>
                <w:rStyle w:val="IndexLink"/>
                <w:rtl w:val="true"/>
              </w:rPr>
              <w:t>شناخت امام</w:t>
            </w:r>
            <w:r>
              <w:rPr>
                <w:rStyle w:val="IndexLink"/>
                <w:rtl w:val="true"/>
              </w:rPr>
              <w:tab/>
            </w:r>
            <w:r>
              <w:rPr>
                <w:rStyle w:val="IndexLink"/>
              </w:rPr>
              <w:t>24</w:t>
            </w:r>
          </w:hyperlink>
        </w:p>
        <w:p>
          <w:pPr>
            <w:pStyle w:val="Contents3"/>
            <w:tabs>
              <w:tab w:val="clear" w:pos="8459"/>
              <w:tab w:val="right" w:pos="9026" w:leader="dot"/>
            </w:tabs>
            <w:rPr/>
          </w:pPr>
          <w:hyperlink w:anchor="__RefHeading___Toc1975740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975742_1395250215">
            <w:r>
              <w:rPr>
                <w:webHidden/>
                <w:rStyle w:val="IndexLink"/>
                <w:rtl w:val="true"/>
              </w:rPr>
              <w:t>شناخت امام زمان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975744_1395250215">
            <w:r>
              <w:rPr>
                <w:webHidden/>
                <w:rStyle w:val="IndexLink"/>
                <w:rtl w:val="true"/>
              </w:rPr>
              <w:t>خالی نبودن زمین از حجت</w:t>
            </w:r>
            <w:r>
              <w:rPr>
                <w:rStyle w:val="IndexLink"/>
                <w:rtl w:val="true"/>
              </w:rPr>
              <w:tab/>
            </w:r>
            <w:r>
              <w:rPr>
                <w:rStyle w:val="IndexLink"/>
              </w:rPr>
              <w:t>27</w:t>
            </w:r>
          </w:hyperlink>
        </w:p>
        <w:p>
          <w:pPr>
            <w:pStyle w:val="Contents3"/>
            <w:tabs>
              <w:tab w:val="clear" w:pos="8459"/>
              <w:tab w:val="right" w:pos="9026" w:leader="dot"/>
            </w:tabs>
            <w:rPr/>
          </w:pPr>
          <w:hyperlink w:anchor="__RefHeading___Toc1975746_1395250215">
            <w:r>
              <w:rPr>
                <w:webHidden/>
                <w:rStyle w:val="IndexLink"/>
                <w:rtl w:val="true"/>
              </w:rPr>
              <w:t>امام زمان علیه السلام قرین قرآن</w:t>
            </w:r>
            <w:r>
              <w:rPr>
                <w:rStyle w:val="IndexLink"/>
                <w:rtl w:val="true"/>
              </w:rPr>
              <w:tab/>
            </w:r>
            <w:r>
              <w:rPr>
                <w:rStyle w:val="IndexLink"/>
              </w:rPr>
              <w:t>31</w:t>
            </w:r>
          </w:hyperlink>
        </w:p>
        <w:p>
          <w:pPr>
            <w:pStyle w:val="Contents3"/>
            <w:tabs>
              <w:tab w:val="clear" w:pos="8459"/>
              <w:tab w:val="right" w:pos="9026" w:leader="dot"/>
            </w:tabs>
            <w:rPr/>
          </w:pPr>
          <w:hyperlink w:anchor="__RefHeading___Toc1975748_1395250215">
            <w:r>
              <w:rPr>
                <w:webHidden/>
                <w:rStyle w:val="IndexLink"/>
                <w:rtl w:val="true"/>
              </w:rPr>
              <w:t>نص بر امامت امام زمان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975750_1395250215">
            <w:r>
              <w:rPr>
                <w:webHidden/>
                <w:rStyle w:val="IndexLink"/>
                <w:rtl w:val="true"/>
              </w:rPr>
              <w:t>نیاز به امام</w:t>
            </w:r>
            <w:r>
              <w:rPr>
                <w:rStyle w:val="IndexLink"/>
                <w:rtl w:val="true"/>
              </w:rPr>
              <w:tab/>
            </w:r>
            <w:r>
              <w:rPr>
                <w:rStyle w:val="IndexLink"/>
              </w:rPr>
              <w:t>31</w:t>
            </w:r>
          </w:hyperlink>
        </w:p>
        <w:p>
          <w:pPr>
            <w:pStyle w:val="Contents3"/>
            <w:tabs>
              <w:tab w:val="clear" w:pos="8459"/>
              <w:tab w:val="right" w:pos="9026" w:leader="dot"/>
            </w:tabs>
            <w:rPr/>
          </w:pPr>
          <w:hyperlink w:anchor="__RefHeading___Toc1975752_1395250215">
            <w:r>
              <w:rPr>
                <w:webHidden/>
                <w:rStyle w:val="IndexLink"/>
                <w:rtl w:val="true"/>
              </w:rPr>
              <w:t>حضرت مهدی علیه السلام واسطه‌ی فیض الهی</w:t>
            </w:r>
            <w:r>
              <w:rPr>
                <w:rStyle w:val="IndexLink"/>
                <w:rtl w:val="true"/>
              </w:rPr>
              <w:tab/>
            </w:r>
            <w:r>
              <w:rPr>
                <w:rStyle w:val="IndexLink"/>
              </w:rPr>
              <w:t>35</w:t>
            </w:r>
          </w:hyperlink>
        </w:p>
        <w:p>
          <w:pPr>
            <w:pStyle w:val="Contents3"/>
            <w:tabs>
              <w:tab w:val="clear" w:pos="8459"/>
              <w:tab w:val="right" w:pos="9026" w:leader="dot"/>
            </w:tabs>
            <w:rPr/>
          </w:pPr>
          <w:hyperlink w:anchor="__RefHeading___Toc1975754_1395250215">
            <w:r>
              <w:rPr>
                <w:webHidden/>
                <w:rStyle w:val="IndexLink"/>
                <w:rtl w:val="true"/>
              </w:rPr>
              <w:t>معصوم بودن امام زمان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975756_1395250215">
            <w:r>
              <w:rPr>
                <w:webHidden/>
                <w:rStyle w:val="IndexLink"/>
                <w:rtl w:val="true"/>
              </w:rPr>
              <w:t>امام دوازدهمین</w:t>
            </w:r>
            <w:r>
              <w:rPr>
                <w:rStyle w:val="IndexLink"/>
                <w:rtl w:val="true"/>
              </w:rPr>
              <w:tab/>
            </w:r>
            <w:r>
              <w:rPr>
                <w:rStyle w:val="IndexLink"/>
              </w:rPr>
              <w:t>35</w:t>
            </w:r>
          </w:hyperlink>
        </w:p>
        <w:p>
          <w:pPr>
            <w:pStyle w:val="Contents3"/>
            <w:tabs>
              <w:tab w:val="clear" w:pos="8459"/>
              <w:tab w:val="right" w:pos="9026" w:leader="dot"/>
            </w:tabs>
            <w:rPr/>
          </w:pPr>
          <w:hyperlink w:anchor="__RefHeading___Toc1975758_1395250215">
            <w:r>
              <w:rPr>
                <w:webHidden/>
                <w:rStyle w:val="IndexLink"/>
                <w:rtl w:val="true"/>
              </w:rPr>
              <w:t>نماز حضرت عیسی علیه السلام پشت سر امام مهدی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975760_1395250215">
            <w:r>
              <w:rPr>
                <w:webHidden/>
                <w:rStyle w:val="IndexLink"/>
                <w:rtl w:val="true"/>
              </w:rPr>
              <w:t>نزول ملائکه بر امام زمان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975762_1395250215">
            <w:r>
              <w:rPr>
                <w:webHidden/>
                <w:rStyle w:val="IndexLink"/>
                <w:rtl w:val="true"/>
              </w:rPr>
              <w:t>امام زمان علیه السلام وارث انبیاء علیهم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975764_1395250215">
            <w:r>
              <w:rPr>
                <w:webHidden/>
                <w:rStyle w:val="IndexLink"/>
                <w:rtl w:val="true"/>
              </w:rPr>
              <w:t>سنت انبیاء در امام زمان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975766_1395250215">
            <w:r>
              <w:rPr>
                <w:webHidden/>
                <w:rStyle w:val="IndexLink"/>
                <w:rtl w:val="true"/>
              </w:rPr>
              <w:t>سن طولانی حضرت</w:t>
            </w:r>
            <w:r>
              <w:rPr>
                <w:rStyle w:val="IndexLink"/>
                <w:rtl w:val="true"/>
              </w:rPr>
              <w:tab/>
            </w:r>
            <w:r>
              <w:rPr>
                <w:rStyle w:val="IndexLink"/>
              </w:rPr>
              <w:t>45</w:t>
            </w:r>
          </w:hyperlink>
        </w:p>
        <w:p>
          <w:pPr>
            <w:pStyle w:val="Contents3"/>
            <w:tabs>
              <w:tab w:val="clear" w:pos="8459"/>
              <w:tab w:val="right" w:pos="9026" w:leader="dot"/>
            </w:tabs>
            <w:rPr/>
          </w:pPr>
          <w:hyperlink w:anchor="__RefHeading___Toc1975768_1395250215">
            <w:r>
              <w:rPr>
                <w:webHidden/>
                <w:rStyle w:val="IndexLink"/>
                <w:rtl w:val="true"/>
              </w:rPr>
              <w:t>در سن جوانی</w:t>
            </w:r>
            <w:r>
              <w:rPr>
                <w:rStyle w:val="IndexLink"/>
                <w:rtl w:val="true"/>
              </w:rPr>
              <w:tab/>
            </w:r>
            <w:r>
              <w:rPr>
                <w:rStyle w:val="IndexLink"/>
              </w:rPr>
              <w:t>47</w:t>
            </w:r>
          </w:hyperlink>
        </w:p>
        <w:p>
          <w:pPr>
            <w:pStyle w:val="Contents3"/>
            <w:tabs>
              <w:tab w:val="clear" w:pos="8459"/>
              <w:tab w:val="right" w:pos="9026" w:leader="dot"/>
            </w:tabs>
            <w:rPr/>
          </w:pPr>
          <w:hyperlink w:anchor="__RefHeading___Toc1975770_1395250215">
            <w:r>
              <w:rPr>
                <w:webHidden/>
                <w:rStyle w:val="IndexLink"/>
                <w:rtl w:val="true"/>
              </w:rPr>
              <w:t>اوصاف حضرت</w:t>
            </w:r>
            <w:r>
              <w:rPr>
                <w:rStyle w:val="IndexLink"/>
                <w:rtl w:val="true"/>
              </w:rPr>
              <w:tab/>
            </w:r>
            <w:r>
              <w:rPr>
                <w:rStyle w:val="IndexLink"/>
              </w:rPr>
              <w:t>47</w:t>
            </w:r>
          </w:hyperlink>
        </w:p>
        <w:p>
          <w:pPr>
            <w:pStyle w:val="Contents2"/>
            <w:tabs>
              <w:tab w:val="clear" w:pos="8743"/>
              <w:tab w:val="right" w:pos="9026" w:leader="dot"/>
            </w:tabs>
            <w:rPr/>
          </w:pPr>
          <w:hyperlink w:anchor="__RefHeading___Toc1975772_1395250215">
            <w:r>
              <w:rPr>
                <w:webHidden/>
                <w:rStyle w:val="IndexLink"/>
                <w:rtl w:val="true"/>
              </w:rPr>
              <w:t>باب سوم</w:t>
            </w:r>
            <w:r>
              <w:rPr>
                <w:rStyle w:val="IndexLink"/>
                <w:rtl w:val="true"/>
              </w:rPr>
              <w:t xml:space="preserve">: </w:t>
            </w:r>
            <w:r>
              <w:rPr>
                <w:rStyle w:val="IndexLink"/>
                <w:rtl w:val="true"/>
              </w:rPr>
              <w:t>غیبت</w:t>
            </w:r>
            <w:r>
              <w:rPr>
                <w:rStyle w:val="IndexLink"/>
                <w:rtl w:val="true"/>
              </w:rPr>
              <w:tab/>
            </w:r>
            <w:r>
              <w:rPr>
                <w:rStyle w:val="IndexLink"/>
              </w:rPr>
              <w:t>49</w:t>
            </w:r>
          </w:hyperlink>
        </w:p>
        <w:p>
          <w:pPr>
            <w:pStyle w:val="Contents3"/>
            <w:tabs>
              <w:tab w:val="clear" w:pos="8459"/>
              <w:tab w:val="right" w:pos="9026" w:leader="dot"/>
            </w:tabs>
            <w:rPr/>
          </w:pPr>
          <w:hyperlink w:anchor="__RefHeading___Toc1975774_1395250215">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975776_1395250215">
            <w:r>
              <w:rPr>
                <w:webHidden/>
                <w:rStyle w:val="IndexLink"/>
                <w:rtl w:val="true"/>
              </w:rPr>
              <w:t>حتمی بودن غیبت</w:t>
            </w:r>
            <w:r>
              <w:rPr>
                <w:rStyle w:val="IndexLink"/>
                <w:rtl w:val="true"/>
              </w:rPr>
              <w:tab/>
            </w:r>
            <w:r>
              <w:rPr>
                <w:rStyle w:val="IndexLink"/>
              </w:rPr>
              <w:t>50</w:t>
            </w:r>
          </w:hyperlink>
        </w:p>
        <w:p>
          <w:pPr>
            <w:pStyle w:val="Contents3"/>
            <w:tabs>
              <w:tab w:val="clear" w:pos="8459"/>
              <w:tab w:val="right" w:pos="9026" w:leader="dot"/>
            </w:tabs>
            <w:rPr/>
          </w:pPr>
          <w:hyperlink w:anchor="__RefHeading___Toc1975778_1395250215">
            <w:r>
              <w:rPr>
                <w:webHidden/>
                <w:rStyle w:val="IndexLink"/>
                <w:rtl w:val="true"/>
              </w:rPr>
              <w:t>غیبت صغری و کبری</w:t>
            </w:r>
            <w:r>
              <w:rPr>
                <w:rStyle w:val="IndexLink"/>
                <w:rtl w:val="true"/>
              </w:rPr>
              <w:tab/>
            </w:r>
            <w:r>
              <w:rPr>
                <w:rStyle w:val="IndexLink"/>
              </w:rPr>
              <w:t>50</w:t>
            </w:r>
          </w:hyperlink>
        </w:p>
        <w:p>
          <w:pPr>
            <w:pStyle w:val="Contents3"/>
            <w:tabs>
              <w:tab w:val="clear" w:pos="8459"/>
              <w:tab w:val="right" w:pos="9026" w:leader="dot"/>
            </w:tabs>
            <w:rPr/>
          </w:pPr>
          <w:hyperlink w:anchor="__RefHeading___Toc1975780_1395250215">
            <w:r>
              <w:rPr>
                <w:webHidden/>
                <w:rStyle w:val="IndexLink"/>
                <w:rtl w:val="true"/>
              </w:rPr>
              <w:t>غیبت انبیاء علیهم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975782_1395250215">
            <w:r>
              <w:rPr>
                <w:webHidden/>
                <w:rStyle w:val="IndexLink"/>
                <w:rtl w:val="true"/>
              </w:rPr>
              <w:t>حضرت ادریس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975784_1395250215">
            <w:r>
              <w:rPr>
                <w:webHidden/>
                <w:rStyle w:val="IndexLink"/>
                <w:rtl w:val="true"/>
              </w:rPr>
              <w:t>حضرت نوح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975786_1395250215">
            <w:r>
              <w:rPr>
                <w:webHidden/>
                <w:rStyle w:val="IndexLink"/>
                <w:rtl w:val="true"/>
              </w:rPr>
              <w:t>حضرت هود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975788_1395250215">
            <w:r>
              <w:rPr>
                <w:webHidden/>
                <w:rStyle w:val="IndexLink"/>
                <w:rtl w:val="true"/>
              </w:rPr>
              <w:t>حضرت ابراهیم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975790_1395250215">
            <w:r>
              <w:rPr>
                <w:webHidden/>
                <w:rStyle w:val="IndexLink"/>
                <w:rtl w:val="true"/>
              </w:rPr>
              <w:t>حضرت یوسف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975792_1395250215">
            <w:r>
              <w:rPr>
                <w:webHidden/>
                <w:rStyle w:val="IndexLink"/>
                <w:rtl w:val="true"/>
              </w:rPr>
              <w:t>معنای غیبت</w:t>
            </w:r>
            <w:r>
              <w:rPr>
                <w:rStyle w:val="IndexLink"/>
                <w:rtl w:val="true"/>
              </w:rPr>
              <w:tab/>
            </w:r>
            <w:r>
              <w:rPr>
                <w:rStyle w:val="IndexLink"/>
              </w:rPr>
              <w:t>60</w:t>
            </w:r>
          </w:hyperlink>
        </w:p>
        <w:p>
          <w:pPr>
            <w:pStyle w:val="Contents3"/>
            <w:tabs>
              <w:tab w:val="clear" w:pos="8459"/>
              <w:tab w:val="right" w:pos="9026" w:leader="dot"/>
            </w:tabs>
            <w:rPr/>
          </w:pPr>
          <w:hyperlink w:anchor="__RefHeading___Toc1975794_1395250215">
            <w:r>
              <w:rPr>
                <w:webHidden/>
                <w:rStyle w:val="IndexLink"/>
                <w:rtl w:val="true"/>
              </w:rPr>
              <w:t>حضور امام در حج</w:t>
            </w:r>
            <w:r>
              <w:rPr>
                <w:rStyle w:val="IndexLink"/>
                <w:rtl w:val="true"/>
              </w:rPr>
              <w:tab/>
            </w:r>
            <w:r>
              <w:rPr>
                <w:rStyle w:val="IndexLink"/>
              </w:rPr>
              <w:t>62</w:t>
            </w:r>
          </w:hyperlink>
        </w:p>
        <w:p>
          <w:pPr>
            <w:pStyle w:val="Contents3"/>
            <w:tabs>
              <w:tab w:val="clear" w:pos="8459"/>
              <w:tab w:val="right" w:pos="9026" w:leader="dot"/>
            </w:tabs>
            <w:rPr/>
          </w:pPr>
          <w:hyperlink w:anchor="__RefHeading___Toc1975796_1395250215">
            <w:r>
              <w:rPr>
                <w:webHidden/>
                <w:rStyle w:val="IndexLink"/>
                <w:rtl w:val="true"/>
              </w:rPr>
              <w:t>علل غیبت</w:t>
            </w:r>
            <w:r>
              <w:rPr>
                <w:rStyle w:val="IndexLink"/>
                <w:rtl w:val="true"/>
              </w:rPr>
              <w:tab/>
            </w:r>
            <w:r>
              <w:rPr>
                <w:rStyle w:val="IndexLink"/>
              </w:rPr>
              <w:t>64</w:t>
            </w:r>
          </w:hyperlink>
        </w:p>
        <w:p>
          <w:pPr>
            <w:pStyle w:val="Contents4"/>
            <w:tabs>
              <w:tab w:val="clear" w:pos="8176"/>
              <w:tab w:val="right" w:pos="9026" w:leader="dot"/>
            </w:tabs>
            <w:rPr/>
          </w:pPr>
          <w:hyperlink w:anchor="__RefHeading___Toc1975798_1395250215">
            <w:r>
              <w:rPr>
                <w:webHidden/>
                <w:rStyle w:val="IndexLink"/>
                <w:rtl w:val="true"/>
              </w:rPr>
              <w:t>ظلم و جور مردم</w:t>
            </w:r>
            <w:r>
              <w:rPr>
                <w:rStyle w:val="IndexLink"/>
                <w:rtl w:val="true"/>
              </w:rPr>
              <w:tab/>
            </w:r>
            <w:r>
              <w:rPr>
                <w:rStyle w:val="IndexLink"/>
              </w:rPr>
              <w:t>64</w:t>
            </w:r>
          </w:hyperlink>
        </w:p>
        <w:p>
          <w:pPr>
            <w:pStyle w:val="Contents4"/>
            <w:tabs>
              <w:tab w:val="clear" w:pos="8176"/>
              <w:tab w:val="right" w:pos="9026" w:leader="dot"/>
            </w:tabs>
            <w:rPr/>
          </w:pPr>
          <w:hyperlink w:anchor="__RefHeading___Toc1975800_1395250215">
            <w:r>
              <w:rPr>
                <w:webHidden/>
                <w:rStyle w:val="IndexLink"/>
                <w:rtl w:val="true"/>
              </w:rPr>
              <w:t>آزمایش</w:t>
            </w:r>
            <w:r>
              <w:rPr>
                <w:rStyle w:val="IndexLink"/>
                <w:rtl w:val="true"/>
              </w:rPr>
              <w:tab/>
            </w:r>
            <w:r>
              <w:rPr>
                <w:rStyle w:val="IndexLink"/>
              </w:rPr>
              <w:t>64</w:t>
            </w:r>
          </w:hyperlink>
        </w:p>
        <w:p>
          <w:pPr>
            <w:pStyle w:val="Contents4"/>
            <w:tabs>
              <w:tab w:val="clear" w:pos="8176"/>
              <w:tab w:val="right" w:pos="9026" w:leader="dot"/>
            </w:tabs>
            <w:rPr/>
          </w:pPr>
          <w:hyperlink w:anchor="__RefHeading___Toc1975802_1395250215">
            <w:r>
              <w:rPr>
                <w:webHidden/>
                <w:rStyle w:val="IndexLink"/>
                <w:rtl w:val="true"/>
              </w:rPr>
              <w:t>عدم بیعت با طاغوت</w:t>
            </w:r>
            <w:r>
              <w:rPr>
                <w:rStyle w:val="IndexLink"/>
                <w:rtl w:val="true"/>
              </w:rPr>
              <w:tab/>
            </w:r>
            <w:r>
              <w:rPr>
                <w:rStyle w:val="IndexLink"/>
              </w:rPr>
              <w:t>66</w:t>
            </w:r>
          </w:hyperlink>
        </w:p>
        <w:p>
          <w:pPr>
            <w:pStyle w:val="Contents4"/>
            <w:tabs>
              <w:tab w:val="clear" w:pos="8176"/>
              <w:tab w:val="right" w:pos="9026" w:leader="dot"/>
            </w:tabs>
            <w:rPr/>
          </w:pPr>
          <w:hyperlink w:anchor="__RefHeading___Toc1975804_1395250215">
            <w:r>
              <w:rPr>
                <w:webHidden/>
                <w:rStyle w:val="IndexLink"/>
                <w:rtl w:val="true"/>
              </w:rPr>
              <w:t>خوف از جان</w:t>
            </w:r>
            <w:r>
              <w:rPr>
                <w:rStyle w:val="IndexLink"/>
                <w:rtl w:val="true"/>
              </w:rPr>
              <w:tab/>
            </w:r>
            <w:r>
              <w:rPr>
                <w:rStyle w:val="IndexLink"/>
              </w:rPr>
              <w:t>68</w:t>
            </w:r>
          </w:hyperlink>
        </w:p>
        <w:p>
          <w:pPr>
            <w:pStyle w:val="Contents4"/>
            <w:tabs>
              <w:tab w:val="clear" w:pos="8176"/>
              <w:tab w:val="right" w:pos="9026" w:leader="dot"/>
            </w:tabs>
            <w:rPr/>
          </w:pPr>
          <w:hyperlink w:anchor="__RefHeading___Toc1975806_1395250215">
            <w:r>
              <w:rPr>
                <w:webHidden/>
                <w:rStyle w:val="IndexLink"/>
                <w:rtl w:val="true"/>
              </w:rPr>
              <w:t>اتمام حجت</w:t>
            </w:r>
            <w:r>
              <w:rPr>
                <w:rStyle w:val="IndexLink"/>
                <w:rtl w:val="true"/>
              </w:rPr>
              <w:tab/>
            </w:r>
            <w:r>
              <w:rPr>
                <w:rStyle w:val="IndexLink"/>
              </w:rPr>
              <w:t>68</w:t>
            </w:r>
          </w:hyperlink>
        </w:p>
        <w:p>
          <w:pPr>
            <w:pStyle w:val="Contents4"/>
            <w:tabs>
              <w:tab w:val="clear" w:pos="8176"/>
              <w:tab w:val="right" w:pos="9026" w:leader="dot"/>
            </w:tabs>
            <w:rPr/>
          </w:pPr>
          <w:hyperlink w:anchor="__RefHeading___Toc1975808_1395250215">
            <w:r>
              <w:rPr>
                <w:webHidden/>
                <w:rStyle w:val="IndexLink"/>
                <w:rtl w:val="true"/>
              </w:rPr>
              <w:t>سری از اسرار</w:t>
            </w:r>
            <w:r>
              <w:rPr>
                <w:rStyle w:val="IndexLink"/>
                <w:rtl w:val="true"/>
              </w:rPr>
              <w:tab/>
            </w:r>
            <w:r>
              <w:rPr>
                <w:rStyle w:val="IndexLink"/>
              </w:rPr>
              <w:t>70</w:t>
            </w:r>
          </w:hyperlink>
        </w:p>
        <w:p>
          <w:pPr>
            <w:pStyle w:val="Contents4"/>
            <w:tabs>
              <w:tab w:val="clear" w:pos="8176"/>
              <w:tab w:val="right" w:pos="9026" w:leader="dot"/>
            </w:tabs>
            <w:rPr/>
          </w:pPr>
          <w:hyperlink w:anchor="__RefHeading___Toc1975810_1395250215">
            <w:r>
              <w:rPr>
                <w:webHidden/>
                <w:rStyle w:val="IndexLink"/>
                <w:rtl w:val="true"/>
              </w:rPr>
              <w:t>خوف از دشمن</w:t>
            </w:r>
            <w:r>
              <w:rPr>
                <w:rStyle w:val="IndexLink"/>
                <w:rtl w:val="true"/>
              </w:rPr>
              <w:tab/>
            </w:r>
            <w:r>
              <w:rPr>
                <w:rStyle w:val="IndexLink"/>
              </w:rPr>
              <w:t>70</w:t>
            </w:r>
          </w:hyperlink>
        </w:p>
        <w:p>
          <w:pPr>
            <w:pStyle w:val="Contents4"/>
            <w:tabs>
              <w:tab w:val="clear" w:pos="8176"/>
              <w:tab w:val="right" w:pos="9026" w:leader="dot"/>
            </w:tabs>
            <w:rPr/>
          </w:pPr>
          <w:hyperlink w:anchor="__RefHeading___Toc1975812_1395250215">
            <w:r>
              <w:rPr>
                <w:webHidden/>
                <w:rStyle w:val="IndexLink"/>
                <w:rtl w:val="true"/>
              </w:rPr>
              <w:t>آخرین دولت</w:t>
            </w:r>
            <w:r>
              <w:rPr>
                <w:rStyle w:val="IndexLink"/>
                <w:rtl w:val="true"/>
              </w:rPr>
              <w:tab/>
            </w:r>
            <w:r>
              <w:rPr>
                <w:rStyle w:val="IndexLink"/>
              </w:rPr>
              <w:t>70</w:t>
            </w:r>
          </w:hyperlink>
        </w:p>
        <w:p>
          <w:pPr>
            <w:pStyle w:val="Contents4"/>
            <w:tabs>
              <w:tab w:val="clear" w:pos="8176"/>
              <w:tab w:val="right" w:pos="9026" w:leader="dot"/>
            </w:tabs>
            <w:rPr/>
          </w:pPr>
          <w:hyperlink w:anchor="__RefHeading___Toc1975814_1395250215">
            <w:r>
              <w:rPr>
                <w:webHidden/>
                <w:rStyle w:val="IndexLink"/>
                <w:rtl w:val="true"/>
              </w:rPr>
              <w:t>عدم بیعت</w:t>
            </w:r>
            <w:r>
              <w:rPr>
                <w:rStyle w:val="IndexLink"/>
                <w:rtl w:val="true"/>
              </w:rPr>
              <w:tab/>
            </w:r>
            <w:r>
              <w:rPr>
                <w:rStyle w:val="IndexLink"/>
              </w:rPr>
              <w:t>72</w:t>
            </w:r>
          </w:hyperlink>
        </w:p>
        <w:p>
          <w:pPr>
            <w:pStyle w:val="Contents3"/>
            <w:tabs>
              <w:tab w:val="clear" w:pos="8459"/>
              <w:tab w:val="right" w:pos="9026" w:leader="dot"/>
            </w:tabs>
            <w:rPr/>
          </w:pPr>
          <w:hyperlink w:anchor="__RefHeading___Toc1975816_1395250215">
            <w:r>
              <w:rPr>
                <w:webHidden/>
                <w:rStyle w:val="IndexLink"/>
                <w:rtl w:val="true"/>
              </w:rPr>
              <w:t>فایده امام غائب</w:t>
            </w:r>
            <w:r>
              <w:rPr>
                <w:rStyle w:val="IndexLink"/>
                <w:rtl w:val="true"/>
              </w:rPr>
              <w:tab/>
            </w:r>
            <w:r>
              <w:rPr>
                <w:rStyle w:val="IndexLink"/>
              </w:rPr>
              <w:t>72</w:t>
            </w:r>
          </w:hyperlink>
        </w:p>
        <w:p>
          <w:pPr>
            <w:pStyle w:val="Contents3"/>
            <w:tabs>
              <w:tab w:val="clear" w:pos="8459"/>
              <w:tab w:val="right" w:pos="9026" w:leader="dot"/>
            </w:tabs>
            <w:rPr/>
          </w:pPr>
          <w:hyperlink w:anchor="__RefHeading___Toc1975818_1395250215">
            <w:r>
              <w:rPr>
                <w:webHidden/>
                <w:rStyle w:val="IndexLink"/>
                <w:rtl w:val="true"/>
              </w:rPr>
              <w:t>خورشید پشت ابر</w:t>
            </w:r>
            <w:r>
              <w:rPr>
                <w:rStyle w:val="IndexLink"/>
                <w:rtl w:val="true"/>
              </w:rPr>
              <w:tab/>
            </w:r>
            <w:r>
              <w:rPr>
                <w:rStyle w:val="IndexLink"/>
              </w:rPr>
              <w:t>72</w:t>
            </w:r>
          </w:hyperlink>
        </w:p>
        <w:p>
          <w:pPr>
            <w:pStyle w:val="Contents2"/>
            <w:tabs>
              <w:tab w:val="clear" w:pos="8743"/>
              <w:tab w:val="right" w:pos="9026" w:leader="dot"/>
            </w:tabs>
            <w:rPr/>
          </w:pPr>
          <w:hyperlink w:anchor="__RefHeading___Toc1975820_1395250215">
            <w:r>
              <w:rPr>
                <w:webHidden/>
                <w:rStyle w:val="IndexLink"/>
                <w:rtl w:val="true"/>
              </w:rPr>
              <w:t>باب چهارم</w:t>
            </w:r>
            <w:r>
              <w:rPr>
                <w:rStyle w:val="IndexLink"/>
                <w:rtl w:val="true"/>
              </w:rPr>
              <w:t xml:space="preserve">: </w:t>
            </w:r>
            <w:r>
              <w:rPr>
                <w:rStyle w:val="IndexLink"/>
                <w:rtl w:val="true"/>
              </w:rPr>
              <w:t>وظایف</w:t>
            </w:r>
            <w:r>
              <w:rPr>
                <w:rStyle w:val="IndexLink"/>
                <w:rtl w:val="true"/>
              </w:rPr>
              <w:tab/>
            </w:r>
            <w:r>
              <w:rPr>
                <w:rStyle w:val="IndexLink"/>
              </w:rPr>
              <w:t>74</w:t>
            </w:r>
          </w:hyperlink>
        </w:p>
        <w:p>
          <w:pPr>
            <w:pStyle w:val="Contents3"/>
            <w:tabs>
              <w:tab w:val="clear" w:pos="8459"/>
              <w:tab w:val="right" w:pos="9026" w:leader="dot"/>
            </w:tabs>
            <w:rPr/>
          </w:pPr>
          <w:hyperlink w:anchor="__RefHeading___Toc1975822_1395250215">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975824_1395250215">
            <w:r>
              <w:rPr>
                <w:webHidden/>
                <w:rStyle w:val="IndexLink"/>
                <w:rtl w:val="true"/>
              </w:rPr>
              <w:t>انتظار فرج</w:t>
            </w:r>
            <w:r>
              <w:rPr>
                <w:rStyle w:val="IndexLink"/>
                <w:rtl w:val="true"/>
              </w:rPr>
              <w:tab/>
            </w:r>
            <w:r>
              <w:rPr>
                <w:rStyle w:val="IndexLink"/>
              </w:rPr>
              <w:t>75</w:t>
            </w:r>
          </w:hyperlink>
        </w:p>
        <w:p>
          <w:pPr>
            <w:pStyle w:val="Contents3"/>
            <w:tabs>
              <w:tab w:val="clear" w:pos="8459"/>
              <w:tab w:val="right" w:pos="9026" w:leader="dot"/>
            </w:tabs>
            <w:rPr/>
          </w:pPr>
          <w:hyperlink w:anchor="__RefHeading___Toc1975826_1395250215">
            <w:r>
              <w:rPr>
                <w:webHidden/>
                <w:rStyle w:val="IndexLink"/>
                <w:rtl w:val="true"/>
              </w:rPr>
              <w:t>برتری مردم زمان غیبت</w:t>
            </w:r>
            <w:r>
              <w:rPr>
                <w:rStyle w:val="IndexLink"/>
                <w:rtl w:val="true"/>
              </w:rPr>
              <w:tab/>
            </w:r>
            <w:r>
              <w:rPr>
                <w:rStyle w:val="IndexLink"/>
              </w:rPr>
              <w:t>77</w:t>
            </w:r>
          </w:hyperlink>
        </w:p>
        <w:p>
          <w:pPr>
            <w:pStyle w:val="Contents3"/>
            <w:tabs>
              <w:tab w:val="clear" w:pos="8459"/>
              <w:tab w:val="right" w:pos="9026" w:leader="dot"/>
            </w:tabs>
            <w:rPr/>
          </w:pPr>
          <w:hyperlink w:anchor="__RefHeading___Toc1975828_1395250215">
            <w:r>
              <w:rPr>
                <w:webHidden/>
                <w:rStyle w:val="IndexLink"/>
                <w:rtl w:val="true"/>
              </w:rPr>
              <w:t>انتظار، شرط قبولی اعمال</w:t>
            </w:r>
            <w:r>
              <w:rPr>
                <w:rStyle w:val="IndexLink"/>
                <w:rtl w:val="true"/>
              </w:rPr>
              <w:tab/>
            </w:r>
            <w:r>
              <w:rPr>
                <w:rStyle w:val="IndexLink"/>
              </w:rPr>
              <w:t>77</w:t>
            </w:r>
          </w:hyperlink>
        </w:p>
        <w:p>
          <w:pPr>
            <w:pStyle w:val="Contents3"/>
            <w:tabs>
              <w:tab w:val="clear" w:pos="8459"/>
              <w:tab w:val="right" w:pos="9026" w:leader="dot"/>
            </w:tabs>
            <w:rPr/>
          </w:pPr>
          <w:hyperlink w:anchor="__RefHeading___Toc1975830_1395250215">
            <w:r>
              <w:rPr>
                <w:webHidden/>
                <w:rStyle w:val="IndexLink"/>
                <w:rtl w:val="true"/>
              </w:rPr>
              <w:t>رابطه با امام</w:t>
            </w:r>
            <w:r>
              <w:rPr>
                <w:rStyle w:val="IndexLink"/>
                <w:rtl w:val="true"/>
              </w:rPr>
              <w:tab/>
            </w:r>
            <w:r>
              <w:rPr>
                <w:rStyle w:val="IndexLink"/>
              </w:rPr>
              <w:t>79</w:t>
            </w:r>
          </w:hyperlink>
        </w:p>
        <w:p>
          <w:pPr>
            <w:pStyle w:val="Contents3"/>
            <w:tabs>
              <w:tab w:val="clear" w:pos="8459"/>
              <w:tab w:val="right" w:pos="9026" w:leader="dot"/>
            </w:tabs>
            <w:rPr/>
          </w:pPr>
          <w:hyperlink w:anchor="__RefHeading___Toc1975832_1395250215">
            <w:r>
              <w:rPr>
                <w:webHidden/>
                <w:rStyle w:val="IndexLink"/>
                <w:rtl w:val="true"/>
              </w:rPr>
              <w:t>حفظ دین در غیبت</w:t>
            </w:r>
            <w:r>
              <w:rPr>
                <w:rStyle w:val="IndexLink"/>
                <w:rtl w:val="true"/>
              </w:rPr>
              <w:tab/>
            </w:r>
            <w:r>
              <w:rPr>
                <w:rStyle w:val="IndexLink"/>
              </w:rPr>
              <w:t>79</w:t>
            </w:r>
          </w:hyperlink>
        </w:p>
        <w:p>
          <w:pPr>
            <w:pStyle w:val="Contents3"/>
            <w:tabs>
              <w:tab w:val="clear" w:pos="8459"/>
              <w:tab w:val="right" w:pos="9026" w:leader="dot"/>
            </w:tabs>
            <w:rPr/>
          </w:pPr>
          <w:hyperlink w:anchor="__RefHeading___Toc1975834_1395250215">
            <w:r>
              <w:rPr>
                <w:webHidden/>
                <w:rStyle w:val="IndexLink"/>
                <w:rtl w:val="true"/>
              </w:rPr>
              <w:t>تأسف و نارضایتی از غیبت</w:t>
            </w:r>
            <w:r>
              <w:rPr>
                <w:rStyle w:val="IndexLink"/>
                <w:rtl w:val="true"/>
              </w:rPr>
              <w:tab/>
            </w:r>
            <w:r>
              <w:rPr>
                <w:rStyle w:val="IndexLink"/>
              </w:rPr>
              <w:t>81</w:t>
            </w:r>
          </w:hyperlink>
        </w:p>
        <w:p>
          <w:pPr>
            <w:pStyle w:val="Contents3"/>
            <w:tabs>
              <w:tab w:val="clear" w:pos="8459"/>
              <w:tab w:val="right" w:pos="9026" w:leader="dot"/>
            </w:tabs>
            <w:rPr/>
          </w:pPr>
          <w:hyperlink w:anchor="__RefHeading___Toc1975836_1395250215">
            <w:r>
              <w:rPr>
                <w:webHidden/>
                <w:rStyle w:val="IndexLink"/>
                <w:rtl w:val="true"/>
              </w:rPr>
              <w:t>تسلیم</w:t>
            </w:r>
            <w:r>
              <w:rPr>
                <w:rStyle w:val="IndexLink"/>
                <w:rtl w:val="true"/>
              </w:rPr>
              <w:tab/>
            </w:r>
            <w:r>
              <w:rPr>
                <w:rStyle w:val="IndexLink"/>
              </w:rPr>
              <w:t>81</w:t>
            </w:r>
          </w:hyperlink>
        </w:p>
        <w:p>
          <w:pPr>
            <w:pStyle w:val="Contents3"/>
            <w:tabs>
              <w:tab w:val="clear" w:pos="8459"/>
              <w:tab w:val="right" w:pos="9026" w:leader="dot"/>
            </w:tabs>
            <w:rPr/>
          </w:pPr>
          <w:hyperlink w:anchor="__RefHeading___Toc1975838_1395250215">
            <w:r>
              <w:rPr>
                <w:webHidden/>
                <w:rStyle w:val="IndexLink"/>
                <w:rtl w:val="true"/>
              </w:rPr>
              <w:t>پیروی از امام</w:t>
            </w:r>
            <w:r>
              <w:rPr>
                <w:rStyle w:val="IndexLink"/>
                <w:rtl w:val="true"/>
              </w:rPr>
              <w:tab/>
            </w:r>
            <w:r>
              <w:rPr>
                <w:rStyle w:val="IndexLink"/>
              </w:rPr>
              <w:t>83</w:t>
            </w:r>
          </w:hyperlink>
        </w:p>
        <w:p>
          <w:pPr>
            <w:pStyle w:val="Contents3"/>
            <w:tabs>
              <w:tab w:val="clear" w:pos="8459"/>
              <w:tab w:val="right" w:pos="9026" w:leader="dot"/>
            </w:tabs>
            <w:rPr/>
          </w:pPr>
          <w:hyperlink w:anchor="__RefHeading___Toc1975840_1395250215">
            <w:r>
              <w:rPr>
                <w:webHidden/>
                <w:rStyle w:val="IndexLink"/>
                <w:rtl w:val="true"/>
              </w:rPr>
              <w:t>دست‌یابی به معرفت</w:t>
            </w:r>
            <w:r>
              <w:rPr>
                <w:rStyle w:val="IndexLink"/>
                <w:rtl w:val="true"/>
              </w:rPr>
              <w:tab/>
            </w:r>
            <w:r>
              <w:rPr>
                <w:rStyle w:val="IndexLink"/>
              </w:rPr>
              <w:t>83</w:t>
            </w:r>
          </w:hyperlink>
        </w:p>
        <w:p>
          <w:pPr>
            <w:pStyle w:val="Contents3"/>
            <w:tabs>
              <w:tab w:val="clear" w:pos="8459"/>
              <w:tab w:val="right" w:pos="9026" w:leader="dot"/>
            </w:tabs>
            <w:rPr/>
          </w:pPr>
          <w:hyperlink w:anchor="__RefHeading___Toc1975842_1395250215">
            <w:r>
              <w:rPr>
                <w:webHidden/>
                <w:rStyle w:val="IndexLink"/>
                <w:rtl w:val="true"/>
              </w:rPr>
              <w:t>تقوا</w:t>
            </w:r>
            <w:r>
              <w:rPr>
                <w:rStyle w:val="IndexLink"/>
                <w:rtl w:val="true"/>
              </w:rPr>
              <w:tab/>
            </w:r>
            <w:r>
              <w:rPr>
                <w:rStyle w:val="IndexLink"/>
              </w:rPr>
              <w:t>83</w:t>
            </w:r>
          </w:hyperlink>
        </w:p>
        <w:p>
          <w:pPr>
            <w:pStyle w:val="Contents3"/>
            <w:tabs>
              <w:tab w:val="clear" w:pos="8459"/>
              <w:tab w:val="right" w:pos="9026" w:leader="dot"/>
            </w:tabs>
            <w:rPr/>
          </w:pPr>
          <w:hyperlink w:anchor="__RefHeading___Toc1975844_1395250215">
            <w:r>
              <w:rPr>
                <w:webHidden/>
                <w:rStyle w:val="IndexLink"/>
                <w:rtl w:val="true"/>
              </w:rPr>
              <w:t>ناراحت از فراق</w:t>
            </w:r>
            <w:r>
              <w:rPr>
                <w:rStyle w:val="IndexLink"/>
                <w:rtl w:val="true"/>
              </w:rPr>
              <w:tab/>
            </w:r>
            <w:r>
              <w:rPr>
                <w:rStyle w:val="IndexLink"/>
              </w:rPr>
              <w:t>85</w:t>
            </w:r>
          </w:hyperlink>
        </w:p>
        <w:p>
          <w:pPr>
            <w:pStyle w:val="Contents3"/>
            <w:tabs>
              <w:tab w:val="clear" w:pos="8459"/>
              <w:tab w:val="right" w:pos="9026" w:leader="dot"/>
            </w:tabs>
            <w:rPr/>
          </w:pPr>
          <w:hyperlink w:anchor="__RefHeading___Toc1975846_1395250215">
            <w:r>
              <w:rPr>
                <w:webHidden/>
                <w:rStyle w:val="IndexLink"/>
                <w:rtl w:val="true"/>
              </w:rPr>
              <w:t>یاد امام</w:t>
            </w:r>
            <w:r>
              <w:rPr>
                <w:rStyle w:val="IndexLink"/>
                <w:rtl w:val="true"/>
              </w:rPr>
              <w:tab/>
            </w:r>
            <w:r>
              <w:rPr>
                <w:rStyle w:val="IndexLink"/>
              </w:rPr>
              <w:t>85</w:t>
            </w:r>
          </w:hyperlink>
        </w:p>
        <w:p>
          <w:pPr>
            <w:pStyle w:val="Contents3"/>
            <w:tabs>
              <w:tab w:val="clear" w:pos="8459"/>
              <w:tab w:val="right" w:pos="9026" w:leader="dot"/>
            </w:tabs>
            <w:rPr/>
          </w:pPr>
          <w:hyperlink w:anchor="__RefHeading___Toc1975848_1395250215">
            <w:r>
              <w:rPr>
                <w:webHidden/>
                <w:rStyle w:val="IndexLink"/>
                <w:rtl w:val="true"/>
              </w:rPr>
              <w:t>رجوع به نائبان عام</w:t>
            </w:r>
            <w:r>
              <w:rPr>
                <w:rStyle w:val="IndexLink"/>
                <w:rtl w:val="true"/>
              </w:rPr>
              <w:tab/>
            </w:r>
            <w:r>
              <w:rPr>
                <w:rStyle w:val="IndexLink"/>
              </w:rPr>
              <w:t>87</w:t>
            </w:r>
          </w:hyperlink>
        </w:p>
        <w:p>
          <w:pPr>
            <w:pStyle w:val="Contents3"/>
            <w:tabs>
              <w:tab w:val="clear" w:pos="8459"/>
              <w:tab w:val="right" w:pos="9026" w:leader="dot"/>
            </w:tabs>
            <w:rPr/>
          </w:pPr>
          <w:hyperlink w:anchor="__RefHeading___Toc1975850_1395250215">
            <w:r>
              <w:rPr>
                <w:webHidden/>
                <w:rStyle w:val="IndexLink"/>
                <w:rtl w:val="true"/>
              </w:rPr>
              <w:t>امر به دوستی امام زمان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975852_1395250215">
            <w:r>
              <w:rPr>
                <w:webHidden/>
                <w:rStyle w:val="IndexLink"/>
                <w:rtl w:val="true"/>
              </w:rPr>
              <w:t>خدمت به حضرت</w:t>
            </w:r>
            <w:r>
              <w:rPr>
                <w:rStyle w:val="IndexLink"/>
                <w:rtl w:val="true"/>
              </w:rPr>
              <w:tab/>
            </w:r>
            <w:r>
              <w:rPr>
                <w:rStyle w:val="IndexLink"/>
              </w:rPr>
              <w:t>89</w:t>
            </w:r>
          </w:hyperlink>
        </w:p>
        <w:p>
          <w:pPr>
            <w:pStyle w:val="Contents3"/>
            <w:tabs>
              <w:tab w:val="clear" w:pos="8459"/>
              <w:tab w:val="right" w:pos="9026" w:leader="dot"/>
            </w:tabs>
            <w:rPr/>
          </w:pPr>
          <w:hyperlink w:anchor="__RefHeading___Toc1975854_1395250215">
            <w:r>
              <w:rPr>
                <w:webHidden/>
                <w:rStyle w:val="IndexLink"/>
                <w:rtl w:val="true"/>
              </w:rPr>
              <w:t>دعا برای فرج</w:t>
            </w:r>
            <w:r>
              <w:rPr>
                <w:rStyle w:val="IndexLink"/>
                <w:rtl w:val="true"/>
              </w:rPr>
              <w:tab/>
            </w:r>
            <w:r>
              <w:rPr>
                <w:rStyle w:val="IndexLink"/>
              </w:rPr>
              <w:t>91</w:t>
            </w:r>
          </w:hyperlink>
        </w:p>
        <w:p>
          <w:pPr>
            <w:pStyle w:val="Contents2"/>
            <w:tabs>
              <w:tab w:val="clear" w:pos="8743"/>
              <w:tab w:val="right" w:pos="9026" w:leader="dot"/>
            </w:tabs>
            <w:rPr/>
          </w:pPr>
          <w:hyperlink w:anchor="__RefHeading___Toc1975856_1395250215">
            <w:r>
              <w:rPr>
                <w:webHidden/>
                <w:rStyle w:val="IndexLink"/>
                <w:rtl w:val="true"/>
              </w:rPr>
              <w:t>باب پنجم</w:t>
            </w:r>
            <w:r>
              <w:rPr>
                <w:rStyle w:val="IndexLink"/>
                <w:rtl w:val="true"/>
              </w:rPr>
              <w:t xml:space="preserve">: </w:t>
            </w:r>
            <w:r>
              <w:rPr>
                <w:rStyle w:val="IndexLink"/>
                <w:rtl w:val="true"/>
              </w:rPr>
              <w:t>ملاقات‌کنندگان</w:t>
            </w:r>
            <w:r>
              <w:rPr>
                <w:rStyle w:val="IndexLink"/>
                <w:rtl w:val="true"/>
              </w:rPr>
              <w:tab/>
            </w:r>
            <w:r>
              <w:rPr>
                <w:rStyle w:val="IndexLink"/>
              </w:rPr>
              <w:t>93</w:t>
            </w:r>
          </w:hyperlink>
        </w:p>
        <w:p>
          <w:pPr>
            <w:pStyle w:val="Contents3"/>
            <w:tabs>
              <w:tab w:val="clear" w:pos="8459"/>
              <w:tab w:val="right" w:pos="9026" w:leader="dot"/>
            </w:tabs>
            <w:rPr/>
          </w:pPr>
          <w:hyperlink w:anchor="__RefHeading___Toc1975858_1395250215">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975860_1395250215">
            <w:r>
              <w:rPr>
                <w:webHidden/>
                <w:rStyle w:val="IndexLink"/>
                <w:rtl w:val="true"/>
              </w:rPr>
              <w:t>ملاقات کنندگان</w:t>
            </w:r>
            <w:r>
              <w:rPr>
                <w:rStyle w:val="IndexLink"/>
                <w:rtl w:val="true"/>
              </w:rPr>
              <w:tab/>
            </w:r>
            <w:r>
              <w:rPr>
                <w:rStyle w:val="IndexLink"/>
              </w:rPr>
              <w:t>94</w:t>
            </w:r>
          </w:hyperlink>
        </w:p>
        <w:p>
          <w:pPr>
            <w:pStyle w:val="Contents2"/>
            <w:tabs>
              <w:tab w:val="clear" w:pos="8743"/>
              <w:tab w:val="right" w:pos="9026" w:leader="dot"/>
            </w:tabs>
            <w:rPr/>
          </w:pPr>
          <w:hyperlink w:anchor="__RefHeading___Toc1975862_1395250215">
            <w:r>
              <w:rPr>
                <w:webHidden/>
                <w:rStyle w:val="IndexLink"/>
                <w:rtl w:val="true"/>
              </w:rPr>
              <w:t>باب ششم</w:t>
            </w:r>
            <w:r>
              <w:rPr>
                <w:rStyle w:val="IndexLink"/>
                <w:rtl w:val="true"/>
              </w:rPr>
              <w:t xml:space="preserve">: </w:t>
            </w:r>
            <w:r>
              <w:rPr>
                <w:rStyle w:val="IndexLink"/>
                <w:rtl w:val="true"/>
              </w:rPr>
              <w:t>یاران</w:t>
            </w:r>
            <w:r>
              <w:rPr>
                <w:rStyle w:val="IndexLink"/>
                <w:rtl w:val="true"/>
              </w:rPr>
              <w:tab/>
            </w:r>
            <w:r>
              <w:rPr>
                <w:rStyle w:val="IndexLink"/>
              </w:rPr>
              <w:t>100</w:t>
            </w:r>
          </w:hyperlink>
        </w:p>
        <w:p>
          <w:pPr>
            <w:pStyle w:val="Contents3"/>
            <w:tabs>
              <w:tab w:val="clear" w:pos="8459"/>
              <w:tab w:val="right" w:pos="9026" w:leader="dot"/>
            </w:tabs>
            <w:rPr/>
          </w:pPr>
          <w:hyperlink w:anchor="__RefHeading___Toc1975864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975866_1395250215">
            <w:r>
              <w:rPr>
                <w:webHidden/>
                <w:rStyle w:val="IndexLink"/>
                <w:rtl w:val="true"/>
              </w:rPr>
              <w:t>لشکریان امام</w:t>
            </w:r>
            <w:r>
              <w:rPr>
                <w:rStyle w:val="IndexLink"/>
                <w:rtl w:val="true"/>
              </w:rPr>
              <w:tab/>
            </w:r>
            <w:r>
              <w:rPr>
                <w:rStyle w:val="IndexLink"/>
              </w:rPr>
              <w:t>101</w:t>
            </w:r>
          </w:hyperlink>
        </w:p>
        <w:p>
          <w:pPr>
            <w:pStyle w:val="Contents3"/>
            <w:tabs>
              <w:tab w:val="clear" w:pos="8459"/>
              <w:tab w:val="right" w:pos="9026" w:leader="dot"/>
            </w:tabs>
            <w:rPr/>
          </w:pPr>
          <w:hyperlink w:anchor="__RefHeading___Toc1975868_1395250215">
            <w:r>
              <w:rPr>
                <w:webHidden/>
                <w:rStyle w:val="IndexLink"/>
                <w:rtl w:val="true"/>
              </w:rPr>
              <w:t>همراهان حضرت</w:t>
            </w:r>
            <w:r>
              <w:rPr>
                <w:rStyle w:val="IndexLink"/>
                <w:rtl w:val="true"/>
              </w:rPr>
              <w:tab/>
            </w:r>
            <w:r>
              <w:rPr>
                <w:rStyle w:val="IndexLink"/>
              </w:rPr>
              <w:t>109</w:t>
            </w:r>
          </w:hyperlink>
        </w:p>
        <w:p>
          <w:pPr>
            <w:pStyle w:val="Contents3"/>
            <w:tabs>
              <w:tab w:val="clear" w:pos="8459"/>
              <w:tab w:val="right" w:pos="9026" w:leader="dot"/>
            </w:tabs>
            <w:rPr/>
          </w:pPr>
          <w:hyperlink w:anchor="__RefHeading___Toc1975870_1395250215">
            <w:r>
              <w:rPr>
                <w:webHidden/>
                <w:rStyle w:val="IndexLink"/>
                <w:rtl w:val="true"/>
              </w:rPr>
              <w:t>حضرت خضر، همراه امام</w:t>
            </w:r>
            <w:r>
              <w:rPr>
                <w:rStyle w:val="IndexLink"/>
                <w:rtl w:val="true"/>
              </w:rPr>
              <w:tab/>
            </w:r>
            <w:r>
              <w:rPr>
                <w:rStyle w:val="IndexLink"/>
              </w:rPr>
              <w:t>111</w:t>
            </w:r>
          </w:hyperlink>
        </w:p>
        <w:p>
          <w:pPr>
            <w:pStyle w:val="Contents2"/>
            <w:tabs>
              <w:tab w:val="clear" w:pos="8743"/>
              <w:tab w:val="right" w:pos="9026" w:leader="dot"/>
            </w:tabs>
            <w:rPr/>
          </w:pPr>
          <w:hyperlink w:anchor="__RefHeading___Toc1975872_1395250215">
            <w:r>
              <w:rPr>
                <w:webHidden/>
                <w:rStyle w:val="IndexLink"/>
                <w:rtl w:val="true"/>
              </w:rPr>
              <w:t>باب هفتم</w:t>
            </w:r>
            <w:r>
              <w:rPr>
                <w:rStyle w:val="IndexLink"/>
                <w:rtl w:val="true"/>
              </w:rPr>
              <w:t xml:space="preserve">: </w:t>
            </w:r>
            <w:r>
              <w:rPr>
                <w:rStyle w:val="IndexLink"/>
                <w:rtl w:val="true"/>
              </w:rPr>
              <w:t>ظهور و قیام</w:t>
            </w:r>
            <w:r>
              <w:rPr>
                <w:rStyle w:val="IndexLink"/>
                <w:rtl w:val="true"/>
              </w:rPr>
              <w:tab/>
            </w:r>
            <w:r>
              <w:rPr>
                <w:rStyle w:val="IndexLink"/>
              </w:rPr>
              <w:t>113</w:t>
            </w:r>
          </w:hyperlink>
        </w:p>
        <w:p>
          <w:pPr>
            <w:pStyle w:val="Contents3"/>
            <w:tabs>
              <w:tab w:val="clear" w:pos="8459"/>
              <w:tab w:val="right" w:pos="9026" w:leader="dot"/>
            </w:tabs>
            <w:rPr/>
          </w:pPr>
          <w:hyperlink w:anchor="__RefHeading___Toc1975874_1395250215">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975876_1395250215">
            <w:r>
              <w:rPr>
                <w:webHidden/>
                <w:rStyle w:val="IndexLink"/>
                <w:rtl w:val="true"/>
              </w:rPr>
              <w:t>اصلاح یک شبه امر حضرت</w:t>
            </w:r>
            <w:r>
              <w:rPr>
                <w:rStyle w:val="IndexLink"/>
                <w:rtl w:val="true"/>
              </w:rPr>
              <w:tab/>
            </w:r>
            <w:r>
              <w:rPr>
                <w:rStyle w:val="IndexLink"/>
              </w:rPr>
              <w:t>114</w:t>
            </w:r>
          </w:hyperlink>
        </w:p>
        <w:p>
          <w:pPr>
            <w:pStyle w:val="Contents3"/>
            <w:tabs>
              <w:tab w:val="clear" w:pos="8459"/>
              <w:tab w:val="right" w:pos="9026" w:leader="dot"/>
            </w:tabs>
            <w:rPr/>
          </w:pPr>
          <w:hyperlink w:anchor="__RefHeading___Toc1975878_1395250215">
            <w:r>
              <w:rPr>
                <w:webHidden/>
                <w:rStyle w:val="IndexLink"/>
                <w:rtl w:val="true"/>
              </w:rPr>
              <w:t>اولین بیعت کننده با امام</w:t>
            </w:r>
            <w:r>
              <w:rPr>
                <w:rStyle w:val="IndexLink"/>
                <w:rtl w:val="true"/>
              </w:rPr>
              <w:tab/>
            </w:r>
            <w:r>
              <w:rPr>
                <w:rStyle w:val="IndexLink"/>
              </w:rPr>
              <w:t>114</w:t>
            </w:r>
          </w:hyperlink>
        </w:p>
        <w:p>
          <w:pPr>
            <w:pStyle w:val="Contents3"/>
            <w:tabs>
              <w:tab w:val="clear" w:pos="8459"/>
              <w:tab w:val="right" w:pos="9026" w:leader="dot"/>
            </w:tabs>
            <w:rPr/>
          </w:pPr>
          <w:hyperlink w:anchor="__RefHeading___Toc1975880_1395250215">
            <w:r>
              <w:rPr>
                <w:webHidden/>
                <w:rStyle w:val="IndexLink"/>
                <w:rtl w:val="true"/>
              </w:rPr>
              <w:t>قوم زمینه ساز ظهور</w:t>
            </w:r>
            <w:r>
              <w:rPr>
                <w:rStyle w:val="IndexLink"/>
                <w:rtl w:val="true"/>
              </w:rPr>
              <w:tab/>
            </w:r>
            <w:r>
              <w:rPr>
                <w:rStyle w:val="IndexLink"/>
              </w:rPr>
              <w:t>114</w:t>
            </w:r>
          </w:hyperlink>
        </w:p>
        <w:p>
          <w:pPr>
            <w:pStyle w:val="Contents3"/>
            <w:tabs>
              <w:tab w:val="clear" w:pos="8459"/>
              <w:tab w:val="right" w:pos="9026" w:leader="dot"/>
            </w:tabs>
            <w:rPr/>
          </w:pPr>
          <w:hyperlink w:anchor="__RefHeading___Toc1975882_1395250215">
            <w:r>
              <w:rPr>
                <w:webHidden/>
                <w:rStyle w:val="IndexLink"/>
                <w:rtl w:val="true"/>
              </w:rPr>
              <w:t>تعیین وقت ظهور</w:t>
            </w:r>
            <w:r>
              <w:rPr>
                <w:rStyle w:val="IndexLink"/>
                <w:rtl w:val="true"/>
              </w:rPr>
              <w:tab/>
            </w:r>
            <w:r>
              <w:rPr>
                <w:rStyle w:val="IndexLink"/>
              </w:rPr>
              <w:t>116</w:t>
            </w:r>
          </w:hyperlink>
        </w:p>
        <w:p>
          <w:pPr>
            <w:pStyle w:val="Contents3"/>
            <w:tabs>
              <w:tab w:val="clear" w:pos="8459"/>
              <w:tab w:val="right" w:pos="9026" w:leader="dot"/>
            </w:tabs>
            <w:rPr/>
          </w:pPr>
          <w:hyperlink w:anchor="__RefHeading___Toc1975884_1395250215">
            <w:r>
              <w:rPr>
                <w:webHidden/>
                <w:rStyle w:val="IndexLink"/>
                <w:rtl w:val="true"/>
              </w:rPr>
              <w:t>وقت ظهور</w:t>
            </w:r>
            <w:r>
              <w:rPr>
                <w:rStyle w:val="IndexLink"/>
                <w:rtl w:val="true"/>
              </w:rPr>
              <w:tab/>
            </w:r>
            <w:r>
              <w:rPr>
                <w:rStyle w:val="IndexLink"/>
              </w:rPr>
              <w:t>116</w:t>
            </w:r>
          </w:hyperlink>
        </w:p>
        <w:p>
          <w:pPr>
            <w:pStyle w:val="Contents3"/>
            <w:tabs>
              <w:tab w:val="clear" w:pos="8459"/>
              <w:tab w:val="right" w:pos="9026" w:leader="dot"/>
            </w:tabs>
            <w:rPr/>
          </w:pPr>
          <w:hyperlink w:anchor="__RefHeading___Toc1975886_1395250215">
            <w:r>
              <w:rPr>
                <w:webHidden/>
                <w:rStyle w:val="IndexLink"/>
                <w:rtl w:val="true"/>
              </w:rPr>
              <w:t>اولین سخن هنگام ظهور</w:t>
            </w:r>
            <w:r>
              <w:rPr>
                <w:rStyle w:val="IndexLink"/>
                <w:rtl w:val="true"/>
              </w:rPr>
              <w:tab/>
            </w:r>
            <w:r>
              <w:rPr>
                <w:rStyle w:val="IndexLink"/>
              </w:rPr>
              <w:t>116</w:t>
            </w:r>
          </w:hyperlink>
        </w:p>
        <w:p>
          <w:pPr>
            <w:pStyle w:val="Contents3"/>
            <w:tabs>
              <w:tab w:val="clear" w:pos="8459"/>
              <w:tab w:val="right" w:pos="9026" w:leader="dot"/>
            </w:tabs>
            <w:rPr/>
          </w:pPr>
          <w:hyperlink w:anchor="__RefHeading___Toc1975888_1395250215">
            <w:r>
              <w:rPr>
                <w:webHidden/>
                <w:rStyle w:val="IndexLink"/>
                <w:rtl w:val="true"/>
              </w:rPr>
              <w:t>نشانه های ظهور</w:t>
            </w:r>
            <w:r>
              <w:rPr>
                <w:rStyle w:val="IndexLink"/>
                <w:rtl w:val="true"/>
              </w:rPr>
              <w:tab/>
            </w:r>
            <w:r>
              <w:rPr>
                <w:rStyle w:val="IndexLink"/>
              </w:rPr>
              <w:t>118</w:t>
            </w:r>
          </w:hyperlink>
        </w:p>
        <w:p>
          <w:pPr>
            <w:pStyle w:val="Contents3"/>
            <w:tabs>
              <w:tab w:val="clear" w:pos="8459"/>
              <w:tab w:val="right" w:pos="9026" w:leader="dot"/>
            </w:tabs>
            <w:rPr/>
          </w:pPr>
          <w:hyperlink w:anchor="__RefHeading___Toc1975890_1395250215">
            <w:r>
              <w:rPr>
                <w:webHidden/>
                <w:rStyle w:val="IndexLink"/>
                <w:rtl w:val="true"/>
              </w:rPr>
              <w:t>ندای آسمانی</w:t>
            </w:r>
            <w:r>
              <w:rPr>
                <w:rStyle w:val="IndexLink"/>
                <w:rtl w:val="true"/>
              </w:rPr>
              <w:tab/>
            </w:r>
            <w:r>
              <w:rPr>
                <w:rStyle w:val="IndexLink"/>
              </w:rPr>
              <w:t>124</w:t>
            </w:r>
          </w:hyperlink>
        </w:p>
        <w:p>
          <w:pPr>
            <w:pStyle w:val="Contents3"/>
            <w:tabs>
              <w:tab w:val="clear" w:pos="8459"/>
              <w:tab w:val="right" w:pos="9026" w:leader="dot"/>
            </w:tabs>
            <w:rPr/>
          </w:pPr>
          <w:hyperlink w:anchor="__RefHeading___Toc1975892_1395250215">
            <w:r>
              <w:rPr>
                <w:webHidden/>
                <w:rStyle w:val="IndexLink"/>
                <w:rtl w:val="true"/>
              </w:rPr>
              <w:t>سفیانی</w:t>
            </w:r>
            <w:r>
              <w:rPr>
                <w:rStyle w:val="IndexLink"/>
                <w:rtl w:val="true"/>
              </w:rPr>
              <w:tab/>
            </w:r>
            <w:r>
              <w:rPr>
                <w:rStyle w:val="IndexLink"/>
              </w:rPr>
              <w:t>126</w:t>
            </w:r>
          </w:hyperlink>
        </w:p>
        <w:p>
          <w:pPr>
            <w:pStyle w:val="Contents2"/>
            <w:tabs>
              <w:tab w:val="clear" w:pos="8743"/>
              <w:tab w:val="right" w:pos="9026" w:leader="dot"/>
            </w:tabs>
            <w:rPr/>
          </w:pPr>
          <w:hyperlink w:anchor="__RefHeading___Toc1975894_1395250215">
            <w:r>
              <w:rPr>
                <w:webHidden/>
                <w:rStyle w:val="IndexLink"/>
                <w:rtl w:val="true"/>
              </w:rPr>
              <w:t>باب هشتم</w:t>
            </w:r>
            <w:r>
              <w:rPr>
                <w:rStyle w:val="IndexLink"/>
                <w:rtl w:val="true"/>
              </w:rPr>
              <w:t xml:space="preserve">: </w:t>
            </w:r>
            <w:r>
              <w:rPr>
                <w:rStyle w:val="IndexLink"/>
                <w:rtl w:val="true"/>
              </w:rPr>
              <w:t>حکومت امام زمان</w:t>
            </w:r>
            <w:r>
              <w:rPr>
                <w:rStyle w:val="IndexLink"/>
                <w:rtl w:val="true"/>
              </w:rPr>
              <w:t>(</w:t>
            </w:r>
            <w:r>
              <w:rPr>
                <w:rStyle w:val="IndexLink"/>
                <w:rtl w:val="true"/>
              </w:rPr>
              <w:t>عجل الله تعالی فرجه</w:t>
            </w:r>
            <w:r>
              <w:rPr>
                <w:rStyle w:val="IndexLink"/>
                <w:rtl w:val="true"/>
              </w:rPr>
              <w:t>)</w:t>
              <w:tab/>
            </w:r>
            <w:r>
              <w:rPr>
                <w:rStyle w:val="IndexLink"/>
              </w:rPr>
              <w:t>130</w:t>
            </w:r>
          </w:hyperlink>
        </w:p>
        <w:p>
          <w:pPr>
            <w:pStyle w:val="Contents3"/>
            <w:tabs>
              <w:tab w:val="clear" w:pos="8459"/>
              <w:tab w:val="right" w:pos="9026" w:leader="dot"/>
            </w:tabs>
            <w:rPr/>
          </w:pPr>
          <w:hyperlink w:anchor="__RefHeading___Toc1975896_139525021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975898_1395250215">
            <w:r>
              <w:rPr>
                <w:webHidden/>
                <w:rStyle w:val="IndexLink"/>
                <w:rtl w:val="true"/>
              </w:rPr>
              <w:t>پرچم امام زمان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975900_1395250215">
            <w:r>
              <w:rPr>
                <w:webHidden/>
                <w:rStyle w:val="IndexLink"/>
                <w:rtl w:val="true"/>
              </w:rPr>
              <w:t>حکومت امام زمان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975902_1395250215">
            <w:r>
              <w:rPr>
                <w:webHidden/>
                <w:rStyle w:val="IndexLink"/>
                <w:rtl w:val="true"/>
              </w:rPr>
              <w:t>مدت حکومت امام زمان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975904_1395250215">
            <w:r>
              <w:rPr>
                <w:webHidden/>
                <w:rStyle w:val="IndexLink"/>
                <w:rtl w:val="true"/>
              </w:rPr>
              <w:t>روش حضرت در حکومت</w:t>
            </w:r>
            <w:r>
              <w:rPr>
                <w:rStyle w:val="IndexLink"/>
                <w:rtl w:val="true"/>
              </w:rPr>
              <w:tab/>
            </w:r>
            <w:r>
              <w:rPr>
                <w:rStyle w:val="IndexLink"/>
              </w:rPr>
              <w:t>133</w:t>
            </w:r>
          </w:hyperlink>
        </w:p>
        <w:p>
          <w:pPr>
            <w:pStyle w:val="Contents3"/>
            <w:tabs>
              <w:tab w:val="clear" w:pos="8459"/>
              <w:tab w:val="right" w:pos="9026" w:leader="dot"/>
            </w:tabs>
            <w:rPr/>
          </w:pPr>
          <w:hyperlink w:anchor="__RefHeading___Toc1975906_1395250215">
            <w:r>
              <w:rPr>
                <w:webHidden/>
                <w:rStyle w:val="IndexLink"/>
                <w:rtl w:val="true"/>
              </w:rPr>
              <w:t>قدرت امام در حکومت</w:t>
            </w:r>
            <w:r>
              <w:rPr>
                <w:rStyle w:val="IndexLink"/>
                <w:rtl w:val="true"/>
              </w:rPr>
              <w:tab/>
            </w:r>
            <w:r>
              <w:rPr>
                <w:rStyle w:val="IndexLink"/>
              </w:rPr>
              <w:t>136</w:t>
            </w:r>
          </w:hyperlink>
        </w:p>
        <w:p>
          <w:pPr>
            <w:pStyle w:val="Contents3"/>
            <w:tabs>
              <w:tab w:val="clear" w:pos="8459"/>
              <w:tab w:val="right" w:pos="9026" w:leader="dot"/>
            </w:tabs>
            <w:rPr/>
          </w:pPr>
          <w:hyperlink w:anchor="__RefHeading___Toc1975908_1395250215">
            <w:r>
              <w:rPr>
                <w:webHidden/>
                <w:rStyle w:val="IndexLink"/>
                <w:rtl w:val="true"/>
              </w:rPr>
              <w:t>قضاوت داوودی</w:t>
            </w:r>
            <w:r>
              <w:rPr>
                <w:rStyle w:val="IndexLink"/>
                <w:rtl w:val="true"/>
              </w:rPr>
              <w:tab/>
            </w:r>
            <w:r>
              <w:rPr>
                <w:rStyle w:val="IndexLink"/>
              </w:rPr>
              <w:t>136</w:t>
            </w:r>
          </w:hyperlink>
        </w:p>
        <w:p>
          <w:pPr>
            <w:pStyle w:val="Contents3"/>
            <w:tabs>
              <w:tab w:val="clear" w:pos="8459"/>
              <w:tab w:val="right" w:pos="9026" w:leader="dot"/>
            </w:tabs>
            <w:rPr/>
          </w:pPr>
          <w:hyperlink w:anchor="__RefHeading___Toc1975910_1395250215">
            <w:r>
              <w:rPr>
                <w:webHidden/>
                <w:rStyle w:val="IndexLink"/>
                <w:rtl w:val="true"/>
              </w:rPr>
              <w:t>روش امام، روش پیامبر</w:t>
            </w:r>
            <w:r>
              <w:rPr>
                <w:rStyle w:val="IndexLink"/>
                <w:rtl w:val="true"/>
              </w:rPr>
              <w:t>(</w:t>
            </w:r>
            <w:r>
              <w:rPr>
                <w:rStyle w:val="IndexLink"/>
                <w:rtl w:val="true"/>
              </w:rPr>
              <w:t>ص</w:t>
            </w:r>
            <w:r>
              <w:rPr>
                <w:rStyle w:val="IndexLink"/>
                <w:rtl w:val="true"/>
              </w:rPr>
              <w:t>)</w:t>
              <w:tab/>
            </w:r>
            <w:r>
              <w:rPr>
                <w:rStyle w:val="IndexLink"/>
              </w:rPr>
              <w:t>136</w:t>
            </w:r>
          </w:hyperlink>
        </w:p>
        <w:p>
          <w:pPr>
            <w:pStyle w:val="Contents2"/>
            <w:tabs>
              <w:tab w:val="clear" w:pos="8743"/>
              <w:tab w:val="right" w:pos="9026" w:leader="dot"/>
            </w:tabs>
            <w:rPr/>
          </w:pPr>
          <w:hyperlink w:anchor="__RefHeading___Toc1975912_1395250215">
            <w:r>
              <w:rPr>
                <w:webHidden/>
                <w:rStyle w:val="IndexLink"/>
                <w:rtl w:val="true"/>
              </w:rPr>
              <w:t>باب نهم</w:t>
            </w:r>
            <w:r>
              <w:rPr>
                <w:rStyle w:val="IndexLink"/>
                <w:rtl w:val="true"/>
              </w:rPr>
              <w:t xml:space="preserve">: </w:t>
            </w:r>
            <w:r>
              <w:rPr>
                <w:rStyle w:val="IndexLink"/>
                <w:rtl w:val="true"/>
              </w:rPr>
              <w:t>زیبائی‌های ظهور</w:t>
            </w:r>
            <w:r>
              <w:rPr>
                <w:rStyle w:val="IndexLink"/>
                <w:rtl w:val="true"/>
              </w:rPr>
              <w:tab/>
            </w:r>
            <w:r>
              <w:rPr>
                <w:rStyle w:val="IndexLink"/>
              </w:rPr>
              <w:t>138</w:t>
            </w:r>
          </w:hyperlink>
        </w:p>
        <w:p>
          <w:pPr>
            <w:pStyle w:val="Contents3"/>
            <w:tabs>
              <w:tab w:val="clear" w:pos="8459"/>
              <w:tab w:val="right" w:pos="9026" w:leader="dot"/>
            </w:tabs>
            <w:rPr/>
          </w:pPr>
          <w:hyperlink w:anchor="__RefHeading___Toc1975914_1395250215">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975916_1395250215">
            <w:r>
              <w:rPr>
                <w:webHidden/>
                <w:rStyle w:val="IndexLink"/>
                <w:rtl w:val="true"/>
              </w:rPr>
              <w:t>زیبائی های ظهور</w:t>
            </w:r>
            <w:r>
              <w:rPr>
                <w:rStyle w:val="IndexLink"/>
                <w:rtl w:val="true"/>
              </w:rPr>
              <w:tab/>
            </w:r>
            <w:r>
              <w:rPr>
                <w:rStyle w:val="IndexLink"/>
              </w:rPr>
              <w:t>139</w:t>
            </w:r>
          </w:hyperlink>
        </w:p>
        <w:p>
          <w:pPr>
            <w:pStyle w:val="Contents4"/>
            <w:tabs>
              <w:tab w:val="clear" w:pos="8176"/>
              <w:tab w:val="right" w:pos="9026" w:leader="dot"/>
            </w:tabs>
            <w:rPr/>
          </w:pPr>
          <w:hyperlink w:anchor="__RefHeading___Toc1975918_1395250215">
            <w:r>
              <w:rPr>
                <w:webHidden/>
                <w:rStyle w:val="IndexLink"/>
                <w:rtl w:val="true"/>
              </w:rPr>
              <w:t>عدم فقر</w:t>
            </w:r>
            <w:r>
              <w:rPr>
                <w:rStyle w:val="IndexLink"/>
                <w:rtl w:val="true"/>
              </w:rPr>
              <w:tab/>
            </w:r>
            <w:r>
              <w:rPr>
                <w:rStyle w:val="IndexLink"/>
              </w:rPr>
              <w:t>139</w:t>
            </w:r>
          </w:hyperlink>
        </w:p>
        <w:p>
          <w:pPr>
            <w:pStyle w:val="Contents4"/>
            <w:tabs>
              <w:tab w:val="clear" w:pos="8176"/>
              <w:tab w:val="right" w:pos="9026" w:leader="dot"/>
            </w:tabs>
            <w:rPr/>
          </w:pPr>
          <w:hyperlink w:anchor="__RefHeading___Toc1975920_1395250215">
            <w:r>
              <w:rPr>
                <w:webHidden/>
                <w:rStyle w:val="IndexLink"/>
                <w:rtl w:val="true"/>
              </w:rPr>
              <w:t>عدالت</w:t>
            </w:r>
            <w:r>
              <w:rPr>
                <w:rStyle w:val="IndexLink"/>
                <w:rtl w:val="true"/>
              </w:rPr>
              <w:tab/>
            </w:r>
            <w:r>
              <w:rPr>
                <w:rStyle w:val="IndexLink"/>
              </w:rPr>
              <w:t>139</w:t>
            </w:r>
          </w:hyperlink>
        </w:p>
        <w:p>
          <w:pPr>
            <w:pStyle w:val="Contents4"/>
            <w:tabs>
              <w:tab w:val="clear" w:pos="8176"/>
              <w:tab w:val="right" w:pos="9026" w:leader="dot"/>
            </w:tabs>
            <w:rPr/>
          </w:pPr>
          <w:hyperlink w:anchor="__RefHeading___Toc1975922_1395250215">
            <w:r>
              <w:rPr>
                <w:webHidden/>
                <w:rStyle w:val="IndexLink"/>
                <w:rtl w:val="true"/>
              </w:rPr>
              <w:t>عدم بیماری</w:t>
            </w:r>
            <w:r>
              <w:rPr>
                <w:rStyle w:val="IndexLink"/>
                <w:rtl w:val="true"/>
              </w:rPr>
              <w:tab/>
            </w:r>
            <w:r>
              <w:rPr>
                <w:rStyle w:val="IndexLink"/>
              </w:rPr>
              <w:t>139</w:t>
            </w:r>
          </w:hyperlink>
        </w:p>
        <w:p>
          <w:pPr>
            <w:pStyle w:val="Contents4"/>
            <w:tabs>
              <w:tab w:val="clear" w:pos="8176"/>
              <w:tab w:val="right" w:pos="9026" w:leader="dot"/>
            </w:tabs>
            <w:rPr/>
          </w:pPr>
          <w:hyperlink w:anchor="__RefHeading___Toc1975924_1395250215">
            <w:r>
              <w:rPr>
                <w:webHidden/>
                <w:rStyle w:val="IndexLink"/>
                <w:rtl w:val="true"/>
              </w:rPr>
              <w:t>آبادانی فراگیر</w:t>
            </w:r>
            <w:r>
              <w:rPr>
                <w:rStyle w:val="IndexLink"/>
                <w:rtl w:val="true"/>
              </w:rPr>
              <w:tab/>
            </w:r>
            <w:r>
              <w:rPr>
                <w:rStyle w:val="IndexLink"/>
              </w:rPr>
              <w:t>139</w:t>
            </w:r>
          </w:hyperlink>
        </w:p>
        <w:p>
          <w:pPr>
            <w:pStyle w:val="Contents4"/>
            <w:tabs>
              <w:tab w:val="clear" w:pos="8176"/>
              <w:tab w:val="right" w:pos="9026" w:leader="dot"/>
            </w:tabs>
            <w:rPr/>
          </w:pPr>
          <w:hyperlink w:anchor="__RefHeading___Toc1975926_1395250215">
            <w:r>
              <w:rPr>
                <w:webHidden/>
                <w:rStyle w:val="IndexLink"/>
                <w:rtl w:val="true"/>
              </w:rPr>
              <w:t>دین واحد</w:t>
            </w:r>
            <w:r>
              <w:rPr>
                <w:rStyle w:val="IndexLink"/>
                <w:rtl w:val="true"/>
              </w:rPr>
              <w:tab/>
            </w:r>
            <w:r>
              <w:rPr>
                <w:rStyle w:val="IndexLink"/>
              </w:rPr>
              <w:t>141</w:t>
            </w:r>
          </w:hyperlink>
        </w:p>
        <w:p>
          <w:pPr>
            <w:pStyle w:val="Contents2"/>
            <w:tabs>
              <w:tab w:val="clear" w:pos="8743"/>
              <w:tab w:val="right" w:pos="9026" w:leader="dot"/>
            </w:tabs>
            <w:rPr/>
          </w:pPr>
          <w:hyperlink w:anchor="__RefHeading___Toc1975928_1395250215">
            <w:r>
              <w:rPr>
                <w:webHidden/>
                <w:rStyle w:val="IndexLink"/>
                <w:rtl w:val="true"/>
              </w:rPr>
              <w:t>باب دهم</w:t>
            </w:r>
            <w:r>
              <w:rPr>
                <w:rStyle w:val="IndexLink"/>
                <w:rtl w:val="true"/>
              </w:rPr>
              <w:t xml:space="preserve">: </w:t>
            </w:r>
            <w:r>
              <w:rPr>
                <w:rStyle w:val="IndexLink"/>
                <w:rtl w:val="true"/>
              </w:rPr>
              <w:t>رجعت</w:t>
            </w:r>
            <w:r>
              <w:rPr>
                <w:rStyle w:val="IndexLink"/>
                <w:rtl w:val="true"/>
              </w:rPr>
              <w:tab/>
            </w:r>
            <w:r>
              <w:rPr>
                <w:rStyle w:val="IndexLink"/>
              </w:rPr>
              <w:t>145</w:t>
            </w:r>
          </w:hyperlink>
        </w:p>
        <w:p>
          <w:pPr>
            <w:pStyle w:val="Contents3"/>
            <w:tabs>
              <w:tab w:val="clear" w:pos="8459"/>
              <w:tab w:val="right" w:pos="9026" w:leader="dot"/>
            </w:tabs>
            <w:rPr/>
          </w:pPr>
          <w:hyperlink w:anchor="__RefHeading___Toc1975930_139525021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975932_1395250215">
            <w:r>
              <w:rPr>
                <w:webHidden/>
                <w:rStyle w:val="IndexLink"/>
                <w:rtl w:val="true"/>
              </w:rPr>
              <w:t>رجعت</w:t>
            </w:r>
            <w:r>
              <w:rPr>
                <w:rStyle w:val="IndexLink"/>
                <w:rtl w:val="true"/>
              </w:rPr>
              <w:tab/>
            </w:r>
            <w:r>
              <w:rPr>
                <w:rStyle w:val="IndexLink"/>
              </w:rPr>
              <w:t>146</w:t>
            </w:r>
          </w:hyperlink>
        </w:p>
        <w:p>
          <w:pPr>
            <w:pStyle w:val="Contents2"/>
            <w:tabs>
              <w:tab w:val="clear" w:pos="8743"/>
              <w:tab w:val="right" w:pos="9026" w:leader="dot"/>
            </w:tabs>
            <w:rPr/>
          </w:pPr>
          <w:hyperlink w:anchor="__RefHeading___Toc1975934_1395250215">
            <w:r>
              <w:rPr>
                <w:webHidden/>
                <w:rStyle w:val="IndexLink"/>
                <w:rtl w:val="true"/>
              </w:rPr>
              <w:t>باب یازدهم</w:t>
            </w:r>
            <w:r>
              <w:rPr>
                <w:rStyle w:val="IndexLink"/>
                <w:rtl w:val="true"/>
              </w:rPr>
              <w:t xml:space="preserve">: </w:t>
            </w:r>
            <w:r>
              <w:rPr>
                <w:rStyle w:val="IndexLink"/>
                <w:rtl w:val="true"/>
              </w:rPr>
              <w:t>آیات مهدوی</w:t>
            </w:r>
            <w:r>
              <w:rPr>
                <w:rStyle w:val="IndexLink"/>
                <w:rtl w:val="true"/>
              </w:rPr>
              <w:tab/>
            </w:r>
            <w:r>
              <w:rPr>
                <w:rStyle w:val="IndexLink"/>
              </w:rPr>
              <w:t>148</w:t>
            </w:r>
          </w:hyperlink>
        </w:p>
        <w:p>
          <w:pPr>
            <w:pStyle w:val="Contents3"/>
            <w:tabs>
              <w:tab w:val="clear" w:pos="8459"/>
              <w:tab w:val="right" w:pos="9026" w:leader="dot"/>
            </w:tabs>
            <w:rPr/>
          </w:pPr>
          <w:hyperlink w:anchor="__RefHeading___Toc1975936_1395250215">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975938_1395250215">
            <w:r>
              <w:rPr>
                <w:webHidden/>
                <w:rStyle w:val="IndexLink"/>
                <w:rtl w:val="true"/>
              </w:rPr>
              <w:t>آیات مهدوی</w:t>
            </w:r>
            <w:r>
              <w:rPr>
                <w:rStyle w:val="IndexLink"/>
                <w:rtl w:val="true"/>
              </w:rPr>
              <w:tab/>
            </w:r>
            <w:r>
              <w:rPr>
                <w:rStyle w:val="IndexLink"/>
              </w:rPr>
              <w:t>149</w:t>
            </w:r>
          </w:hyperlink>
        </w:p>
        <w:p>
          <w:pPr>
            <w:pStyle w:val="Contents2"/>
            <w:tabs>
              <w:tab w:val="clear" w:pos="8743"/>
              <w:tab w:val="right" w:pos="9026" w:leader="dot"/>
            </w:tabs>
            <w:rPr/>
          </w:pPr>
          <w:hyperlink w:anchor="__RefHeading___Toc1975940_1395250215">
            <w:r>
              <w:rPr>
                <w:webHidden/>
                <w:rStyle w:val="IndexLink"/>
                <w:rtl w:val="true"/>
              </w:rPr>
              <w:t>باب دوازدهم</w:t>
            </w:r>
            <w:r>
              <w:rPr>
                <w:rStyle w:val="IndexLink"/>
                <w:rtl w:val="true"/>
              </w:rPr>
              <w:t xml:space="preserve">: </w:t>
            </w:r>
            <w:r>
              <w:rPr>
                <w:rStyle w:val="IndexLink"/>
                <w:rtl w:val="true"/>
              </w:rPr>
              <w:t>ولادت امام عصر</w:t>
            </w:r>
            <w:r>
              <w:rPr>
                <w:rStyle w:val="IndexLink"/>
                <w:rtl w:val="true"/>
              </w:rPr>
              <w:t>(</w:t>
            </w:r>
            <w:r>
              <w:rPr>
                <w:rStyle w:val="IndexLink"/>
                <w:rtl w:val="true"/>
              </w:rPr>
              <w:t>عجل الله تعالی فرجه</w:t>
            </w:r>
            <w:r>
              <w:rPr>
                <w:rStyle w:val="IndexLink"/>
                <w:rtl w:val="true"/>
              </w:rPr>
              <w:t>)</w:t>
              <w:tab/>
            </w:r>
            <w:r>
              <w:rPr>
                <w:rStyle w:val="IndexLink"/>
              </w:rPr>
              <w:t>156</w:t>
            </w:r>
          </w:hyperlink>
        </w:p>
        <w:p>
          <w:pPr>
            <w:pStyle w:val="Contents3"/>
            <w:tabs>
              <w:tab w:val="clear" w:pos="8459"/>
              <w:tab w:val="right" w:pos="9026" w:leader="dot"/>
            </w:tabs>
            <w:rPr/>
          </w:pPr>
          <w:hyperlink w:anchor="__RefHeading___Toc1975942_1395250215">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975944_1395250215">
            <w:r>
              <w:rPr>
                <w:webHidden/>
                <w:rStyle w:val="IndexLink"/>
                <w:rtl w:val="true"/>
              </w:rPr>
              <w:t>ولادت حضرت و تکلم در کودکی</w:t>
            </w:r>
            <w:r>
              <w:rPr>
                <w:rStyle w:val="IndexLink"/>
                <w:rtl w:val="true"/>
              </w:rPr>
              <w:tab/>
            </w:r>
            <w:r>
              <w:rPr>
                <w:rStyle w:val="IndexLink"/>
              </w:rPr>
              <w:t>157</w:t>
            </w:r>
          </w:hyperlink>
        </w:p>
        <w:p>
          <w:pPr>
            <w:pStyle w:val="Contents3"/>
            <w:tabs>
              <w:tab w:val="clear" w:pos="8459"/>
              <w:tab w:val="right" w:pos="9026" w:leader="dot"/>
            </w:tabs>
            <w:rPr/>
          </w:pPr>
          <w:hyperlink w:anchor="__RefHeading___Toc1975946_1395250215">
            <w:r>
              <w:rPr>
                <w:webHidden/>
                <w:rStyle w:val="IndexLink"/>
                <w:rtl w:val="true"/>
              </w:rPr>
              <w:t>منزل حضرت</w:t>
            </w:r>
            <w:r>
              <w:rPr>
                <w:rStyle w:val="IndexLink"/>
                <w:rtl w:val="true"/>
              </w:rPr>
              <w:tab/>
            </w:r>
            <w:r>
              <w:rPr>
                <w:rStyle w:val="IndexLink"/>
              </w:rPr>
              <w:t>157</w:t>
            </w:r>
          </w:hyperlink>
        </w:p>
        <w:p>
          <w:pPr>
            <w:pStyle w:val="Contents3"/>
            <w:tabs>
              <w:tab w:val="clear" w:pos="8459"/>
              <w:tab w:val="right" w:pos="9026" w:leader="dot"/>
            </w:tabs>
            <w:rPr/>
          </w:pPr>
          <w:hyperlink w:anchor="__RefHeading___Toc1975948_1395250215">
            <w:r>
              <w:rPr>
                <w:webHidden/>
                <w:rStyle w:val="IndexLink"/>
                <w:rtl w:val="true"/>
              </w:rPr>
              <w:t>جریان مادر امام زمان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975950_1395250215">
            <w:r>
              <w:rPr>
                <w:webHidden/>
                <w:rStyle w:val="IndexLink"/>
                <w:rtl w:val="true"/>
              </w:rPr>
              <w:t>میلاد امام زمان علیه السلام</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62_26137"/>
      <w:bookmarkStart w:id="1" w:name="pg2762_26137"/>
      <w:bookmarkEnd w:id="1"/>
    </w:p>
    <w:p>
      <w:pPr>
        <w:pStyle w:val="Heading2"/>
        <w:numPr>
          <w:ilvl w:val="1"/>
          <w:numId w:val="1"/>
        </w:numPr>
        <w:rPr/>
      </w:pPr>
      <w:bookmarkStart w:id="2" w:name="pg2762_26137"/>
      <w:bookmarkStart w:id="3" w:name="__RefHeading___Toc197572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کمال‌الدین و تمام‌النعمه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لب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گزیده‌ای از سه مصدر معتبر حدیثی در باب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نعمانی، کمال‌الدین و تمام‌النعمة شیخ صدوق و الغیبه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حسن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برگرفته از نرم‌افزار موسسه خدمات کامپیوتری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گزیده‌ای از سه مصدر معتبر حدیثی در باب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نعمانی، کمال‌الدین و تمام‌النعمة شیخ صدوق و الغیبه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کمال‌الدین و تمام‌النعمه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خدمات کامپیوتری نور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۳۴۱۴۶۸۶</w:t>
      </w:r>
    </w:p>
    <w:p>
      <w:pPr>
        <w:pStyle w:val="Heading2"/>
        <w:numPr>
          <w:ilvl w:val="1"/>
          <w:numId w:val="1"/>
        </w:numPr>
        <w:rPr/>
      </w:pPr>
      <w:bookmarkStart w:id="5" w:name="__RefHeading___Toc1975724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 لب چشمه</w:t>
      </w:r>
    </w:p>
    <w:p>
      <w:pPr>
        <w:pStyle w:val="BookText"/>
        <w:rPr/>
      </w:pPr>
      <w:r>
        <w:rPr>
          <w:rFonts w:ascii="IRNazanin" w:hAnsi="IRNazanin" w:eastAsia="IRNazanin"/>
          <w:color w:val="111111"/>
          <w:sz w:val="28"/>
          <w:sz w:val="28"/>
          <w:szCs w:val="28"/>
          <w:rtl w:val="true"/>
          <w:lang w:bidi="fa-IR"/>
        </w:rPr>
        <w:t xml:space="preserve">گزیده‌ای از سه مصدر معتبر حدیثی در باب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نعمانی، کمال الدین و تمام النعمة شیخ صدوق و الغیبه شیخ طوسی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تا لب چشمه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بهار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09282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تشکر از زحمات و همکاری گروه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bookmarkStart w:id="7" w:name="pg2762_26141"/>
    </w:p>
    <w:p>
      <w:pPr>
        <w:pStyle w:val="Heading2"/>
        <w:numPr>
          <w:ilvl w:val="1"/>
          <w:numId w:val="1"/>
        </w:numPr>
        <w:rPr/>
      </w:pPr>
      <w:bookmarkStart w:id="8" w:name="__RefHeading___Toc1975726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اوصاف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اوصاف ظاهری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حضرت مهدی علیه السلام از اولاد حضرت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شناخت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خالی نبودن زمین از حجت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 زمان علیه السلام قرین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نص بر امامت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نیاز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حضرت مهدی علیه السلام واسطه‌ی فیض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معصوم بودن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امام دوازدهمین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نماز حضرت عیسی علیه السلام پشت سر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نزول ملائکه بر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امام زمان علیه السلام وارث انبیاء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سنت انبیاء در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سن طولانی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 سن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اوصاف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حتمی بودن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غیبت صغری و کبری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غیبت انبیاء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معنای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حضور امام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علل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ظلم و جور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عدم بیعت با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خوف از جان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سری از اسرار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خوف از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آخرین دولت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عدم بیعت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فایده امام غائب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برتری مردم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انتظار، شرط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رابطه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حفظ دین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تأسف و نارضایتی 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پیروی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دست‌یابی به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ناراحت از فراق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رجوع به نائبان 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امر به دوستی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خدمت به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ملاقات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لشکریان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همراهان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حضرت خضر؛ همراه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اصلاح یک شبه امر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اولین بیعت کننده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قوم زمینه ساز ظهور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تعیین وقت ظهور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وقت ظهور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اولین سخن هنگام ظهور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نشانه های ظهور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پرچم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حکومت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مدت حکومت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روش حضرت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قدرت امام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قضاوت داوودی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امام،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زیبائی‌های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زیبائی های ظهور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عدم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آبادانی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دین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آیات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عصر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ولادت حضرت و تکلم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منزل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جریان مادر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10" w:name="pg2762_26145"/>
    </w:p>
    <w:p>
      <w:pPr>
        <w:pStyle w:val="Heading2"/>
        <w:numPr>
          <w:ilvl w:val="1"/>
          <w:numId w:val="1"/>
        </w:numPr>
        <w:rPr/>
      </w:pPr>
      <w:bookmarkStart w:id="11" w:name="__RefHeading___Toc1975728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اُنس با احادیث اهل‌بیت علیهم السلام نشاط و سرزندگی را به ارمغان آورده، باعث حیات قلب شده و مسیر روشنی را در زندگی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امر نبی‌مکرم اسلام به ثقلین در ثقل سنت با مطالعه، تفکر و عمل به احادیث اهل‌بیت علیهم السلام امتثال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فراوان به کتابت احادیث و حفظ آثار اهل‌بیت علیهم السلام نیز از این جهت است که با بکارگیری کلمات نورانی آن بزرگواران، آرامش را به جانمان دعوت کرده و شفاء قلوبمان را تحصیل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بین، احادیث مربوط به مهدویت و آینده جهان نگاه خاصی را می‌طلبد تا با رجوع به منابع اولیه و معتبر، خرافات را از این موضوع پیراسته و جوانان جویای علم را به چشمة زلال کلمات چهارده معصوم علیهم السلام در این زمینه رهنمون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مصدر حدیثی مهم بحث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ابوعبدالله نعمانی،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ابوجعفر صدوق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ابوجعفر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کتاب، هر یک با روش و اسلوب مختص به خود، به رشته‌ی تحریر درآمده و به‌عنوان مصادر دست اول به شمارمی‌آیند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حجم زیاد این کتاب‌ها و هم‌چنین وجود مطالبی که در حوصله مخاطبان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بحث بلوهر و بوذاسف از کتاب کمال‌الدین که حدود صد صفحه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این کتب را از محدوده عموم مردم خارج کرده و حتی بعضی از اهل علم نیز آشنایی بسیار کمی با این منابع اولیه احادیث مهدویت دارند، در حالی که اگر کسی بخواهد در این زمینه سخنی متقن بگوید چاره‌ای جز مطالعه منابع حدیثی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بر این شدیم که در دسته‌بندی ابواب جدید، احادیثی ازاین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بیشتر درخور فهم طلاب جوان و دانشجویان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نموده و با حذف برخی نکات تکراری، مجموعه‌ای غنی و در عین حال مختصر را در دسترس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این اوراق، سیری اجمالی و دقیق در این سه کتاب رقم خورده است و آشنایی اولیه با مسائل مربوط به این حوزه، حاصل گردیده و راه برای تدبر و تحقیق بیشتر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این اثر گامی کوچک در زدودن خرافات از مباحث مهدوی به شمار می‌آید؛ چرا که نشر خرافات به خاطر فاصله گرفتن از منابع اصیل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صورت مختصر با مؤلفان بزرگوار این سه کتاب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ابراهیم بن جعفر نعمانی کاتب از دانشمندان بزرگ قرن چهارم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درباره 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زینب از برزگان اصحاب ما و دارای مقامی والا، جایگاهی شایسته، اعتقادی صحیح و روایات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بغداد گام نهاد، سپس به شام رفت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تاریخ و مکان ولادت و خاندان و ادوار نخستین حیات وی اطلاعاتی دردست نیست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نعمانی دلیل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پراکندگی فکری شیعیان و شک کردن برخی از آنان در مساله‌ی غیبت امام زمان علیه السلام مطرح کرده است که گردآوری روایات ائمه معصومین علیهم السلام را در این زمینه راه‌گشا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اذعان به این مطلب دارند که گردآوری همه سخنان معصومین علیهم السلام دربارة غیبت به مجموعه‌ای فراتر از این کتاب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کتاب خود را در بیست و شش باب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کمال‌الدین و تمام‌النعمه</w:t>
      </w:r>
    </w:p>
    <w:p>
      <w:pPr>
        <w:pStyle w:val="BookText"/>
        <w:rPr/>
      </w:pPr>
      <w:r>
        <w:rPr>
          <w:rFonts w:ascii="IRNazanin" w:hAnsi="IRNazanin" w:eastAsia="IRNazanin"/>
          <w:color w:val="111111"/>
          <w:sz w:val="28"/>
          <w:sz w:val="28"/>
          <w:szCs w:val="28"/>
          <w:rtl w:val="true"/>
          <w:lang w:bidi="fa-IR"/>
        </w:rPr>
        <w:t>مؤلف کتاب کمال الدین و تمام النعمه شیخ فقیهان و رئیس محدثان شیعی، ابوجعفر محمد بن علی معروف به شیخ صدوق است که پس از سال</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امام زمان علیه السلام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شیخ صدوق بیشتر از سیصد مجلد کتاب و رساله است که برخی از آن‌ها در دسترس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کتب اربعه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کلام او و پدرش را مانند یک روایت و خبر رسیده از معصوم می‌دانند و در وثاقت او کوچک‌ترین شکی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بسیاری از محدثان شیعه اعتبار و ارزش خاصی برای کتاب کمال الدین قائل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نام کتاب را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اکلمتُ لکم دینکم و اتمت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کمال دین در ولایت و امامت علی علیه السلام است و کمال امامت نیز به وجود دوازدهمین وصی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 کتاب را کمال الدین و تمام النعمه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ایشان از تألیف این کتاب سه 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عده‌ای از شیعیان در باب مهدویت و امر غیبت؛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نجم الدین ابوسعید قمی بر تألیف چنین کتابی؛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رویای صادق و اشاره‌ی امام عصر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نیشابور آمدم و در آنجا اقامت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ملاقاتم می‌آمدند سئوالات و شبهه‌هایی در امر غیبت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این امر متحیر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همت خود را در ارشاد آنان به سوی حق مصروف داشتم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گویا در مکه هستم و به گرد بیت الله الحرام طواف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 هفتم، به حجرالاسود رسیدم، به آن دست می‌کشیدم و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مولایمان حضرت قائم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بر در خانه کعبه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مشغول و حالی پریشان به آن حضرت نزدیک شدم و سلام کردم؛ حضرت پاسخ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تصنفُ کتاباً فی الغیبه حتی تکفی ما قد هَمَّک؟</w:t>
      </w:r>
    </w:p>
    <w:p>
      <w:pPr>
        <w:pStyle w:val="BookText"/>
        <w:rPr/>
      </w:pPr>
      <w:r>
        <w:rPr>
          <w:rFonts w:ascii="IRNazanin" w:hAnsi="IRNazanin" w:eastAsia="IRNazanin"/>
          <w:color w:val="111111"/>
          <w:sz w:val="28"/>
          <w:sz w:val="28"/>
          <w:szCs w:val="28"/>
          <w:rtl w:val="true"/>
          <w:lang w:bidi="fa-IR"/>
        </w:rPr>
        <w:t>چرا دربار‌ه‌ی غیبت کتابی نمی‌نویسی تا هَمّ و اندوهت برطرف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غیبت قبلاً چیزهایی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آمُرک اَن تصنفَ الان کتاباً فی الغیبه و اذکر فیه غیابات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می‌دهم که اکنون کتابی درباره‌ی غیبت تألیف کنی و در آن غیبت‌های انبیا را بازگویی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تا طلوع فجر به دعا و گریه پرداختم؛ وقتی صبح شد تألیف این کتاب را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طوسی</w:t>
      </w:r>
    </w:p>
    <w:p>
      <w:pPr>
        <w:pStyle w:val="BookText"/>
        <w:rPr/>
      </w:pPr>
      <w:r>
        <w:rPr>
          <w:rFonts w:ascii="IRNazanin" w:hAnsi="IRNazanin" w:eastAsia="IRNazanin"/>
          <w:color w:val="111111"/>
          <w:sz w:val="28"/>
          <w:sz w:val="28"/>
          <w:szCs w:val="28"/>
          <w:rtl w:val="true"/>
          <w:lang w:bidi="fa-IR"/>
        </w:rPr>
        <w:t>شیخ الطائفه محمد بن حسن طوسی از فقیهان نامدار تشیع و از تأثیرگذارترین علمای اسلام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مشهد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کلیه‌ی علوم اسلامی در حد اعلای آگاهی قرار داشته است که گوناگونی تألیفات او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درباره شیخ طوسی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سرآمد دانشمندان شیعه و پیشوای آنهاست؛ جایگاهی بزرگ و مقامی باعظمت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عقاید شیعه را در اصول و فروع تهذیب و تنظیم کرده و نیز کمالات نفسانی را در علم و عمل با هم جمع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هجرت شیخ طوسی به نجف و پایه گذاری و بنیان حوزه علمیه نجف یکی از ماندگارترین و ثمربخش‌ترین آثار او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نگارش کتاب الغیبه</w:t>
      </w:r>
    </w:p>
    <w:p>
      <w:pPr>
        <w:pStyle w:val="BookText"/>
        <w:rPr/>
      </w:pPr>
      <w:r>
        <w:rPr>
          <w:rFonts w:ascii="IRNazanin" w:hAnsi="IRNazanin" w:eastAsia="IRNazanin"/>
          <w:color w:val="111111"/>
          <w:sz w:val="28"/>
          <w:sz w:val="28"/>
          <w:szCs w:val="28"/>
          <w:rtl w:val="true"/>
          <w:lang w:bidi="fa-IR"/>
        </w:rPr>
        <w:t>زمانی که زعامت و مرجعیت شیعه به شیخ طوسی رسید، مذهب نورانی تشیع کاملاً در عالم اسلام معرفی شده و قوّت استدلال علمای آن بر همگان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مخالفان، شبهات جدیدی را بر رد مبانی کلامی شیعی وارد می‌ساختند که موجب اوج‌گیری جریان‌های تخریبی علیه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که مورد هجمه قرار گرفته بود بحث غیبت امام عصر علیه السلام بود که مخالفان با تمام توان به مقابله با آن پرداخته و سئوالات متعددی را در این‌باره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اقدام به نگارش این کتاب نمود تا پاسخ قاطعی باشد به شبهات مطرح شده در اطراف مسأله‌ی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این اثر زمانی صورت گرفته است که شیخ تحت شدیدترین فشارها و شکنجه‌های روحی و روانی بوده است و مخالفان، بارها به خانه و کتاب‌خانه‌ی ایشان حمله‌ور شده و آن‌جا را به آتش کشانده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کتاب فقط به نقل احادیث اکتفا نکرده، بلکه وارد مباحث کلامی نیز شده و مباحث را مبسوط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اختصار فقط گزیده‌ای از احادیث را جمع‌آوری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ترجمه‌ی روایات گزیده از نرم‌افزار نور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احادیث در کتب اصلی آمده است؛ آدرس دادن به آن‌ها نیز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استفاده‌ی جوانان عزیز قرار گرفته و زمینه مطالعه و تحقیق بیشتر در مباحث مهدوی را فراهم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محمودی</w:t>
      </w:r>
      <w:bookmarkStart w:id="13" w:name="pg2762_26151"/>
    </w:p>
    <w:p>
      <w:pPr>
        <w:pStyle w:val="Heading2"/>
        <w:numPr>
          <w:ilvl w:val="1"/>
          <w:numId w:val="1"/>
        </w:numPr>
        <w:rPr/>
      </w:pPr>
      <w:bookmarkStart w:id="14" w:name="__RefHeading___Toc1975730_1395250215"/>
      <w:bookmarkStart w:id="15" w:name="_Toc5"/>
      <w:bookmarkEnd w:id="13"/>
      <w:bookmarkEnd w:id="14"/>
      <w:r>
        <w:rPr>
          <w:rtl w:val="true"/>
        </w:rPr>
        <w:t>باب اول</w:t>
      </w:r>
      <w:r>
        <w:rPr>
          <w:rtl w:val="true"/>
        </w:rPr>
        <w:t xml:space="preserve">: </w:t>
      </w:r>
      <w:r>
        <w:rPr>
          <w:rtl w:val="true"/>
        </w:rPr>
        <w:t>نام و اوصاف</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75732_1395250215"/>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اسْمُهُ اسْمِی وَ کُنْیَتُهُ کُنْیَتِی أَشْبَهُ النَّاسِ بِی خَلْقاً وَ خُلْقاً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الْمُسَمَّی بِاسْمِی وَ الْمُکَنَّی بِکُنْیَتِی السَّابِعُ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مَنْ یَمْلَأُ الْأَرْضَ عَدْلًا وَ قِسْطاً کَمَا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الْمَهْدِیُّ مَهْدِیّاً لِأَنَّهُ یُهْدَی إِلَی أَمْرٍ خَفِیٍّ وَ یَسْتَخْرِجُ التَّوْرَاةَ وَ سَائِرَ کُتُبِ اللَّهِ عَزَّ وَ جَلَّ مِنْ غَارٍ بِأَنْطَاکِیَةَ وَ یَحْکُمُ بَیْنَ أَهْلِ التَّوْرَاةِ بِالتَّوْرَاةِ وَ بَیْنَ أَهْلِ الْإِنْجِیلِ بِالْإِنْجِیلِ وَ بَیْنَ أَهْلِ الزَّبُورِ بِالزَّبُورِ وَ بَیْنِ أَهْلِ الْقُرْآنِ بِالْقُرْآنِ وَ تُجْمَعُ إِلَیْهِ أَمْوَالُ الدُّنْیَا مِنْ بَطْنِ الْأَرْضِ وَ ظَهْرِهَا فَیَقُولُ لِلنَّاسِ تَعَالَوْا إِلَی مَا قَطَعْتُمْ فِیهِ الْأَرْحَامَ وَ سَفَکْتُمْ فِیهِ الدِّمَاءَ الْحَرَامَ وَ رَکِبْتُمْ فِیهِ مَا حَرَّمَ اللَّهُ عَزَّ وَ جَلَّ فَیُعْطِی شَیْئاً لَمْ یُعْطَهُ أَحَدٌ کَانَ قَبْلَهُ وَ یَمْلَأُ الْأَرْضَ عَدْلًا وَ قِسْطاً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مُلِئَتْ ظُلْماً وَ جَوْراً وَ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الشَّرِیدَ الطَّرِیدَ الْفَرِیدَ الْوَحِیدَ الْمُفْرِدَ مِنْ أَهْلِهِ الْمَوْتُورَ بِوَالِدِه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سَعِیدٍ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وَ الْقَائِمُ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لِأَیِّ شَیْ‌ءٍ سُمِّیَ الْمَهْدِیَّ؟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یُهْدَی إِلَی کُلِّ أَمْرٍ خَفِیٍّ وَ سُمِّیَ الْقَائِمَ لِأَنَّهُ یَقُومُ بَعْدَ مَا یَمُوتُ</w:t>
      </w:r>
      <w:r>
        <w:rPr>
          <w:rStyle w:val="FootnoteAnchor"/>
          <w:rtl w:val="true"/>
        </w:rPr>
        <w:footnoteReference w:id="5"/>
      </w:r>
      <w:r>
        <w:rPr>
          <w:rFonts w:ascii="Amiri" w:hAnsi="Amiri" w:eastAsia="Amiri" w:cs="Amiri"/>
          <w:color w:val="111111"/>
          <w:sz w:val="28"/>
          <w:sz w:val="28"/>
          <w:szCs w:val="28"/>
          <w:rtl w:val="true"/>
          <w:lang w:bidi="ar-SA"/>
        </w:rPr>
        <w:t>إِنَّهُ یَقُومُ بِأَمْرٍ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الشَّرِیدُ الطَّرِیدُ الْفَرِیدُ الْوَحِیدُ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خُلق شبیه‌ترین مردم به من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مادرم فدای آن که همنام من و هم کنیه من است؛ هفتمین فرد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کس که زمین را هم چنان که پر از ظلم و جور شده باشد سرشار از دادگری و عدل خواهد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مهدی برای این مهدی نامیده شده که به امری پنهان هدایت می‌کند و تورات و سایر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را از غاری در انطاکیه بیرون می‌آورد و میان اهل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تورات و میان اهل انجیل با انجیل و بین اهل زبور با زبور و میان مسلمانان با قرآن حکم می‌کند و اموال از داخل و خارج زمین نزد او گرد آمده و انباشته می‌شود، پس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بگیرید؛ این چیزی است که به خاطر آن خویشاوندی را بریدید و به خاطر آن خونهای ناحقّ ریختید و برایش آنچه را خداوند تحریم فرموده بود مرتکب شدید، پس به آنان ثروتی می‌بخشد که هیچ کس پیش از او آن مقدار نبخشیده است و زمین را از دادگری و برابری و نور پر می‌کند همان گونه که از ستمکاری و تعدّی و شرّ پر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آواره رانده‌شده یکّه و تنها و جدا از خانواده، که خون پدرش خواسته و ستانده نشده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و قائم یک نفرند؟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مهدی نامیده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هر امر مخفی و پنهانی هدایت می‌شود و قائم نامیده شده به این دلیل که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قیام می‌کند و او به امر عظیمی قیام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bookmarkStart w:id="18" w:name="pg2762_26154"/>
    </w:p>
    <w:p>
      <w:pPr>
        <w:pStyle w:val="Heading3"/>
        <w:numPr>
          <w:ilvl w:val="2"/>
          <w:numId w:val="1"/>
        </w:numPr>
        <w:rPr/>
      </w:pPr>
      <w:bookmarkStart w:id="19" w:name="__RefHeading___Toc1975734_1395250215"/>
      <w:bookmarkStart w:id="20" w:name="_Toc7"/>
      <w:bookmarkEnd w:id="18"/>
      <w:bookmarkEnd w:id="19"/>
      <w:r>
        <w:rPr>
          <w:rtl w:val="true"/>
        </w:rPr>
        <w:t>اوصاف ظاهری حضرت</w:t>
      </w:r>
      <w:bookmarkEnd w:id="2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 بِخُرُوجِهِ أَهْلُ السَّمَاوَاتِ وَ سُکَّانُهَا وَ هُوَ رَجُلٌ أَجْلَی الْجَبِینِ، أَقْنَی الْأَنْفِ، ضَخْمُ الْبَطْنِ، أَزْیَلُ الْفَخِذَیْنِ، بِفَخِذِهِ الْیُمْنَی شَأْمَةٌ، أَفْلَجُ الثَّنَایَا وَ یَمْلَأُ الْأَرْضَ عَدْلًا کَمَا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یَسِیلُ شَعْرُهُ عَلَی مَنْکِبِهِ وَ یَعْلُو نُورُ وَجْهِهِ سَوَادَ شَعْرِ لِحْیَتِهِ وَ رَأْسِهِ بِأَبِی ابْنُ خِیَرَةِ الْإِمَاء</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975736_1395250215"/>
      <w:bookmarkStart w:id="22" w:name="_Toc8"/>
      <w:bookmarkEnd w:id="21"/>
      <w:r>
        <w:rPr>
          <w:rtl w:val="true"/>
        </w:rPr>
        <w:t>حضرت مهدی علیه السلام از اولاد حضرت فاطمه علیها السلام</w:t>
      </w:r>
      <w:bookmarkEnd w:id="2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سَعِیدِ بْنِ الْمُسَیَّبِ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 فَاطِمَةَ وَ هُوَ رَجُلٌ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وصف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آسمانها و ساکنین آن با خروج او شادمان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بلند پیشانی، دارای بینی باریکی که میانش اندکی برآمدگی دارد، ستبر دل، دارای رانهائی درشت و پهن، خالی بر ران راست اوست، میان دو دندان پیشین او گشاده است و او زمین را همان گونه که از ستم و جور پر شده است از دادگری لبریز خواهد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جوانی رشید و تنومند با چهره ای نیکو و جذاب است، موهائی زیبا دارد که بر شانه مبارکش افتاده و نور صورت ایشان، سیاهی محاسن و موی سر او را فرا گرفته است، پدرم به فدای پسر بهترین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نرجس خاتون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سعیدابن مسیب از ام سلمه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از عترت من و از اولاد فاطمه علیها السلام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جابرجعفی از امام باقر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از اولاد و فرزندان فاطمه علیها السلام و مردی گندم گون است</w:t>
      </w:r>
      <w:r>
        <w:rPr>
          <w:rFonts w:eastAsia="IRNazanin" w:cs="IRNazanin"/>
          <w:color w:val="111111"/>
          <w:sz w:val="28"/>
          <w:szCs w:val="28"/>
          <w:rtl w:val="true"/>
          <w:lang w:bidi="fa-IR"/>
        </w:rPr>
        <w:t>».</w:t>
      </w:r>
      <w:r>
        <w:rPr>
          <w:rStyle w:val="FootnoteAnchor"/>
          <w:rtl w:val="true"/>
        </w:rPr>
        <w:footnoteReference w:id="15"/>
      </w:r>
      <w:bookmarkStart w:id="23" w:name="pg2762_26157"/>
    </w:p>
    <w:p>
      <w:pPr>
        <w:pStyle w:val="Heading2"/>
        <w:numPr>
          <w:ilvl w:val="1"/>
          <w:numId w:val="1"/>
        </w:numPr>
        <w:rPr/>
      </w:pPr>
      <w:bookmarkStart w:id="24" w:name="__RefHeading___Toc1975738_1395250215"/>
      <w:bookmarkStart w:id="25" w:name="_Toc9"/>
      <w:bookmarkEnd w:id="23"/>
      <w:bookmarkEnd w:id="24"/>
      <w:r>
        <w:rPr>
          <w:rtl w:val="true"/>
        </w:rPr>
        <w:t>باب دوم</w:t>
      </w:r>
      <w:r>
        <w:rPr>
          <w:rtl w:val="true"/>
        </w:rPr>
        <w:t xml:space="preserve">: </w:t>
      </w:r>
      <w:r>
        <w:rPr>
          <w:rtl w:val="true"/>
        </w:rPr>
        <w:t>شناخت امام</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975740_1395250215"/>
      <w:bookmarkStart w:id="27" w:name="_Toc10"/>
      <w:bookmarkEnd w:id="26"/>
      <w:r>
        <w:rPr>
          <w:rtl w:val="true"/>
        </w:rPr>
        <w:t>اشاره</w:t>
      </w:r>
      <w:bookmarkStart w:id="28" w:name="pg2762_26158"/>
      <w:bookmarkEnd w:id="27"/>
    </w:p>
    <w:p>
      <w:pPr>
        <w:pStyle w:val="Heading3"/>
        <w:numPr>
          <w:ilvl w:val="2"/>
          <w:numId w:val="1"/>
        </w:numPr>
        <w:rPr/>
      </w:pPr>
      <w:bookmarkStart w:id="29" w:name="__RefHeading___Toc1975742_1395250215"/>
      <w:bookmarkStart w:id="30" w:name="_Toc11"/>
      <w:bookmarkEnd w:id="28"/>
      <w:bookmarkEnd w:id="29"/>
      <w:r>
        <w:rPr>
          <w:rtl w:val="true"/>
        </w:rPr>
        <w:t>شناخت امام زمان علیه السلام</w:t>
      </w:r>
      <w:bookmarkEnd w:id="3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لِی أَبُو عَبْدِ اللَّهِ 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لَیْلَةً لَا یَعْرِفُ فِیهَا إِمَامَهُ مَاتَ مِیتَةً 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الْأَنِیسُ الرَّفِیقُ وَ الْوَالِدُ الشَّفِیقُ وَ الْأَخُ الشَّقِیقُ وَ الْأُمُّ الْبَرَّةُ بِالْوَلَدِ الصَّغِیرِ وَ مَفْزَعُ الْعِبَادِ فِی الدَّاهِیَةِ النَّآدِ؛ الْإِمَامُ أَمِینُ اللَّهِ فِی خَلْقِهِ وَ حُجَّتُهُ عَلَی عِبَادِهِ وَ خَلِیفَتُهُ فِی بِلَادِهِ وَ الدَّاعِی إِلَی اللَّهِ وَ الذَّابُّ عَنْ حُرَمِ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عَلَی الظَّمَاءِ وَ النُّورُ الدَّالُّ عَلَی الْهُدَی وَ الْمُنْجِی مِنَ الرَّدَی الْإِمَامُ النَّارُ عَلَی الْیَفَاعِ الْحَارِّ لِمَنِ اصْطَلَی بِهِ وَ الدَّلِیلُ فِی الْمَهَالِکِ مَنْ فَارَقَهُ فَهَالِک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یَعْرِفُ إِمَامَهُ مَاتَ مِیتَةً 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 قَالَ أَبُو عَبْدِ اللَّهِ علیه السلام اعْرِفْ إِمَامَکَ فَإِنَّکَ إِذَا عَرَفْتَهُ لَمْ یَضُرَّکَ تَقَدَّمَ هَذَا الْأَمْرُ أَوْ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اعْرِفْ إِمَامَکَ فَإِنَّکَ إِذَا عَرَفْتَ إِمَامَکَ لَمْ یَضُرَّکَ تَقَدَّمَ هَذَا الْأَمْرُ أَوْ تَأَخَّرَ وَ مَنْ عَرَفَ إِمَامَهُ ثُمَّ مَاتَ قَبْلَ أَنْ یَقُومَ صَاحِبُ هَذَا الْأَمْرِ کَانَ بِمَنْزِلَةِ مَنْ کَانَ قَاعِداً فِی عَسْکَرِهِ لَا بَلْ بِمَنْزِلَةِ مَنْ قَعَدَ تَحْتَ لِوَائِهِ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شبی را سپری کند که در آن شب امام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امامش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مرگی چون زمان جاهلیّت از دنیا رفته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همدل و همراه پر مهر است و پدری است خیرخواه و با عاطفه برادری که از یک پدر و مادر باشد، و چون مادری است نیکوکار نسبت به فرزند خردسال خویش، و پناهگاه بندگان در مصیبت‌های بزرگ؛ امام امین خدا است در میان آفریدگانش و حجّت او بر بندگانش می‌باشد و جانشین او است در سرزمینهایش و فراخواننده به سوی خدا و مدافع از حریم خداوند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آن پاکیزه از گناهان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عیب‌ها و برخوردار از علم مخصوص است، و به شکیبائی معروف و مایه نظام دین و عزّت مسلمانان است و مایه خشم منافقان و نابودی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یگانه دوران است که هیچ کس به همپایگی او نمی‌رسد و هیچ دانشمندی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همطرازی با او نیست و جایگزینی برای او یافت نشود و همسان و مانندی برای او نیست، به فضل و برتری ویژگی یافته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آب گوارا بر تشنه لبان است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است به سوی هدایت و نجاتگاه مردم از هلاکت، امام همان آتش افروخته بر فراز بلندیها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محلّ گرمی است که سرمازدگان به گرمای آن پناه می‌برند و او به آنان حرارت و گرمی می‌بخشد، و راهنما است در حوادث هولناک و خطرهای مرگ زا که هر که از او جدا شود هلاک خواهد گشت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حالی که امام خودش را نمی‌شناسد بمیرد، به مرگ جاهلیّت مرده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 که چون او را شناختی این امر چه پیش افتد و یا دیر فرا رسد تو را زیانی نمی‌رساند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مورد معنی فرمایش خدای عزّ و جلّ سؤال کردم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امام خود را بشناس، که تو چون امام خود را بشناسی به تو زیانی نمی‌رسد خواه این امر پیش افتد یا تأخیر کند، و هر</w:t>
      </w:r>
      <w:bookmarkStart w:id="31" w:name="pg2762_26160"/>
    </w:p>
    <w:p>
      <w:pPr>
        <w:pStyle w:val="BookText"/>
        <w:rPr/>
      </w:pPr>
      <w:bookmarkEnd w:id="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 أَصْحَابِنَا بِمَنْزِلَةِ مَنِ اسْتُشْهِدَ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وَ أَنْتَ مِمَّنْ یُرِیدُ الدُّنْیَا مَنْ عَرَفَ هَذَا الْأَمْرَ فَقَدْ فُرِّجَ عَنْهُ بِانْتِظَارِهِ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الْفُضَیْلِ بْنِ یَسَارٍ قَالَ سَمِعْتُ أَبَا جَعْفَرٍ علیه السلام یَقُولُ مَنْ مَاتَ وَ لَیْسَ لَهُ إِمَامٌ فَمِیتَتُهُ مِیتَةٌ جَاهِلِیَّةٌ وَ مَنْ مَاتَ وَ هُوَ عَارِفٌ لِإِمَامِهِ لَمْ یَضُرَّهُ تَقَدَّمَ هَذَا الْأَمْرُ أَوْ تَأَخَّرَ وَ مَنْ مَاتَ وَ هُوَ عَارِفٌ لِإِمَامِهِ کَانَ کَمَنْ هُوَ قَائِمٌ مَعَ الْقَائِمِ فِی فُسْطَاطِهِ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بْنِ أَعْیَنَ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إِمَامَکَ فَإِذَا عَرَفْتَهُ لَمْ یَضُرَّکَ تَقَدَّمَ هَذَا الْأَمْرُ أَمْ تَأَخَّرَ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إِمَامَهُ کَانَ کَمَنْ هُوَ فِی فُسْطَاطِ الْقَائِمِ علیه السلام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975744_1395250215"/>
      <w:bookmarkStart w:id="33" w:name="_Toc12"/>
      <w:bookmarkEnd w:id="32"/>
      <w:r>
        <w:rPr>
          <w:rtl w:val="true"/>
        </w:rPr>
        <w:t>خالی نبودن زمین از حجت</w:t>
      </w:r>
      <w:bookmarkEnd w:id="3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رُوِیَ مِنْ کَلَامِ أَمِیرِ الْمُؤْمِنِینَ عَلِیٍّ علیه السلام لِکُمَیْلِ بْنِ زِیَادٍ النَّخَعِیِّ الْمَشْهُورِ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أَمِیرُ الْمُؤْمِنِینَ علیه السلام بِیَدِی وَ أَخْرَجَنِی إِلَی الْجَبَّانِ فَلَمَّا أَصْحَرَ 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الْکَلَامَ بِطُولِهِ حَتَّی انْتَهَی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وَ لَا تَخْلُو الْأَرْضُ مِنْ حُجَّةٍ قَائِمٍ لِلَّهِ بِحُجَّتِهِ إِمَّا ظَاهِرٍ مَعْلُومٍ وَ إِمَّا خَائِفٍ مَغْمُورٍ لِئَلَّا تَبْطُلَ حُجَجُ اللَّهِ وَ بَیِّنَاتُه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فِیهَا حُجَّةٌ یَعْرِفُ الْحَلَالَ وَ الْحَرَامَ وَ یَدْعُو النَّاسَ إِلَی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أَرْضَهُ مُنْذُ قَبَضَ اللَّهُ آدَمَ إِلَّا وَ فِیهَا إِمَامٌ یُهْتَدَی بِهِ إِلَی اللَّهِ وَ هُوَ حُجَّتُهُ عَلَی عِبَادِهِ وَ لَا تَبْقَی الْأَرْضُ بِغَیْرِ إِمَامٍ حُجَّةً لِلَّهِ عَلَی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 امامش را بشناسد سپس پیش از آنکه صاحب این امر قیام کند وفات یابد همانند کسی است که در سپاه آن حضرت نشسته باشد بلکه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منزله‌کسی است که زیر پرچم او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کسی است که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فرج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مگر تو هم از آن جمله هستی که دنیا را می‌طلبند؟ هر کس این امر را بشناسد با انتظار او امور و مشکلاتش فرج یافته خواهد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بمیرد و امامی‌نداشته باشد مرگش مرگ جاهلیّت باشد، و هر کس بمیرد در حالی که به امام خویش آشنا است زیانی به حال او نخواهد داشت خواه این امر پیش افتد و یا دیر کند، و هر کس بمیرد در حالی که آشنا به امام خویش است همانند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قائم علیه السلام در خیمه آن حضرت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أعین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 که چون او را شناختی دیگر تو را زیانی نخواهد رسید که این امر پیش افتد یا تأخیر کند؛ زیرا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امامشان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شناخت همانند کسی است که در خیمه قائم علیه السلام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فرمایش مشهور امیر المؤمنین علیّ علیه السلام است به کمیل بن زیاد نخعی که 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صلوات اللَّه علیه دستم را گرفت و مرا به سمت صحرا بیرون برد، وقتی به صحرا رسید آه عمیقی کشید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کمیل کلام امیرالمؤمنین علیه السلام را به درازا نقل می‌کند تا در پایان سخن آن حضرت، به این عبارت از فرمایش او می‌رسد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نباشد که زمین از حجّتی که به همراه برهان خود برای خدا قیام می‌کند خالی نمی‌ماند یا به صورت آشکار و معلوم، و یا بیمناک پنهان تا حجّتهای خدا و دلایل روشنگر او باطل نگردد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روی زمین حجّتی از جانب خدا خواهد بود که حلال و حرام را معرّفی می‌کند و مردم را به راه خدا می‌خواند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از امام باقر علیه السلام روایت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خداوند از زمانی که آدم را قبض روح فرموده، زمین خود را تاکنون رها نکرده است مگر اینکه در روی آن امامی بوده که به وسیله او هدایت به سوی خدا انجام می‌گرفته است، و او حجّت خدا بر بندگانش بوده، و پس از این هم زمین بدون امامی که حجّت خدا برای بندگان اوست باقی نمی‌ماند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تَبْقَی الْأَرْضُ بِغَیْرِ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تَبْقَی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نُرَوَّی أَنَّهَا لَا تَبْقَی إِلَّا أَنْ یَسْخَطَ اللَّهُ عَزَّ وَ جَلَّ عَلَی الْعِبَادِ قَالَ لَا تَبْقَی إِذاً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النَّاسُ رَجُلَیْنِ لَکَانَ أَحَدُهُمَا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یَمُوتُ الْإِمَامُ لِئَلَّا یَحْتَجَّ أَحَدٌ عَلَی اللَّهِ عَزَّ وَ جَلَّ أَنَّهُ تَرَکَهُ بِغَیْرِ حُجَّةٍ 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النَّاسُ بَعْدَ عِیسَی ابْنِ مَرْیَمَ علیه السلام خَمْسِینَ وَ مِائَتَیْ سَنَةٍ بِلَا حُجَّةٍ 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عِیسَی وَ بَیْنَ مُحَمَّدٍ علیه السلام خَمْسُمِائَةِ عَامٍ مِنْهَا مِائَتَانِ وَ خَمْسُونَ عَاماً لَیْسَ فِیهَا نَبِیٌّ وَ لَا عَالِمٌ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مُتَمَسِّکِینَ بِدِینِ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الْأَرْضُ إِلَّا وَ فِیهَا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تَبْقَی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بَقِیَتِ الْأَرْضُ بِغَیْرِ إِمَامٍ سَاعَةً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هَرَاسَةَ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لَمَاجَتْ بِأَهْلِهَا کَمَا یَمُوجُ الْبَحْرُ بِأَهْلِهِ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یَحْیَی عَنْ أَبِی الْحَسَنِ الْأَوَّلِ یَعْنِی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اللَّهُ عَزَّ وَ جَلَّ الْأَرْضَ بِغَیْرِ إِمَامٍ قَطُّ مُنْذُ قُبِضَ آدَمُ علیه السلام یَهْتَدِی بِهِ إِلَی اللَّهِ عَزَّ وَ جَلَّ وَ هُوَ الْحُجَّةُ عَلَی الْعِبَادِ مَنْ تَرَکَهُ ضَلَّ وَ مَنْ لَزِمَهُ نَجَا حَقّاً عَلَی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 بدون امام بماند حتما فرو خواهد 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زمین بدون امام نمی‌ماند مگر اینکه خدای عزّ و جلّ بر بندگان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 که اگر چنین شود زمین فرو می‌رود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تنها به دو نفر محدود شود، حتما یکی از آن دو امام است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آخرین کسی است که از دنیا می‌رود تا هیچ کس را بر خدا دلیل نباشد که خدا بدون حجّتی از جانب خود او را رها 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از امام صادق علیه السلام روایت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عیسی‌بن‌مریم علیه السلام مردم دویست و پنجاه سال بدون حجّت ظاهر گذرانیدند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عیسی و محمّد علیه السلام پانصد سال فاصله بود که در دویست و پنجاه سال آن پیامبر و یا عالمی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مردم چه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عیسی علیه السلام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عالم خالی نمی‌ماند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ساعتی بدون امام باشد فرو خواهد رفت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هراسه از امام باقر علیه السلام روایت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را ساعتی از زمین بردارند، زمین و ساکنانش مضطرب شوند؛ همچنان که دریا و اهلش مضطرب شوند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از امام کاظم علیه السلام روایت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آنگاه که آدم علیه السلام درگذشت تاکنون خداوند زمین را خالی از حجّت نگذاشته است؛ او مردم را به خدای تعالی هدایت می‌کند و حجّت بر بندگان است، کسی که او را ترک کند گمراه است و کسی که ملازم او باشد نجات یابد و این بر خدای تعالی حقّ است</w:t>
      </w:r>
      <w:r>
        <w:rPr>
          <w:rFonts w:eastAsia="IRNazanin" w:cs="IRNazanin"/>
          <w:color w:val="111111"/>
          <w:sz w:val="28"/>
          <w:szCs w:val="28"/>
          <w:rtl w:val="true"/>
          <w:lang w:bidi="fa-IR"/>
        </w:rPr>
        <w:t>».</w:t>
      </w:r>
      <w:r>
        <w:rPr>
          <w:rStyle w:val="FootnoteAnchor"/>
          <w:rtl w:val="true"/>
        </w:rPr>
        <w:footnoteReference w:id="36"/>
      </w:r>
      <w:bookmarkStart w:id="34" w:name="pg2762_26164"/>
    </w:p>
    <w:p>
      <w:pPr>
        <w:pStyle w:val="Heading3"/>
        <w:numPr>
          <w:ilvl w:val="2"/>
          <w:numId w:val="1"/>
        </w:numPr>
        <w:rPr/>
      </w:pPr>
      <w:bookmarkStart w:id="35" w:name="__RefHeading___Toc1975746_1395250215"/>
      <w:bookmarkStart w:id="36" w:name="_Toc13"/>
      <w:bookmarkEnd w:id="34"/>
      <w:bookmarkEnd w:id="35"/>
      <w:r>
        <w:rPr>
          <w:rtl w:val="true"/>
        </w:rPr>
        <w:t>امام زمان علیه السلام قرین قرآن</w:t>
      </w:r>
      <w:bookmarkEnd w:id="3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بَیِّنْهُمْ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وَصِیِّی وَ وَارِثِی وَ خَلِیفَتِی فِی أُمَّتِی وَ وَلِیُّ کُلِّ مُؤْمِنٍ بَعْدِی وَ أَحَدَ عَشَرَ إِمَاماً مِنْ وُلْدِهِ أَوَّلُهُمْ ابْنِی حَسَنٌ ثُمَّ ابْنِی حُسَیْنٌ ثُمَّ تِسْعَةٌ مِنْ وُلْدِ الْحُسَیْنِ وَاحِداً بَعْدَ وَاحِدٍ هُمْ مَعَ الْقُرْآنِ وَ الْقُرْآنُ مَعَهُمْ لَا یُفَارِقُونَهُ وَ لَا یُفَارِقُهُمْ حَتَّی یَرِدُوا عَلَیَّ الْحَوْض</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975748_1395250215"/>
      <w:bookmarkStart w:id="38" w:name="_Toc14"/>
      <w:bookmarkEnd w:id="37"/>
      <w:r>
        <w:rPr>
          <w:rtl w:val="true"/>
        </w:rPr>
        <w:t>نص بر امامت امام زمان علیه السلام</w:t>
      </w:r>
      <w:bookmarkEnd w:id="38"/>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عِنْدَهُ فِی الْبَیْتِ نَحْوٌ مِنْ عِشْرِینَ رَجُلًا فَأَقْبَلَ عَلَیْنَا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تَرَوْنَ أَنَّ هَذَا الْأَمْرَ فِی الْإِمَامَةِ إِلَی الرَّجُلِ مِنَّا یَضَعُهُ حَیْثُ یَشَاءُ وَ اللَّهِ إِنَّهُ لَعَهْدٌ مِنَ اللَّهِ نَزَلَ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رِجَالٍ مُسَمَّیْنَ رَجُلٍ فَرَجُلٍ حَتَّی تَنْتَهِیَ إِلَی صَاحِبِهَا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975750_1395250215"/>
      <w:bookmarkStart w:id="40" w:name="_Toc15"/>
      <w:bookmarkEnd w:id="39"/>
      <w:r>
        <w:rPr>
          <w:rtl w:val="true"/>
        </w:rPr>
        <w:t>نیاز به امام</w:t>
      </w:r>
      <w:bookmarkEnd w:id="40"/>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تُخْبِرُنِی کَیْفَ صَنَعْتَ بِعَمْرِو بْنِ عُبَیْدٍ وَ کَیْفَ سَأَلْتَهُ؟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 ابْنَ رَسُولِ اللَّهِ إِنِّی أُجِلُّکَ وَ أَسْتَحْیِیکَ وَ لَا یَعْمَلُ لِسَانِی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أَمَرْتُکُمْ بِشَیْ‌ءٍ فَافْعَلُوهُ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مَا کَانَ فِیهِ عَمْرُو بْنُ عُبَیْدٍ وَ جُلُوسُهُ فِی مَسْجِدِ الْبَصْرَةِ وَ عَظُمَ ذَلِکَ عَلَیَّ؛ فَخَرَجْتُ إِلَیْهِ وَ دَخَلْتُ الْبَصْرَةَ یَوْمَ الْجُمُعَةِ فَأَتَیْتُ مَسْجِدَ الْبَصْرَةِ فَإِذَا أَنَا بِحَلْقَةٍ کَبِیرَةٍ وَ إِذَا أَنَا بِعَمْرِو بْنِ عُبَیْدٍ عَلَیْهِ شَمْلَةٌ سَوْدَاءُ مِنْ صُوفٍ مُؤْتَزِرٌ بِهَا وَ شَمْلَةٌ مُرْتَدٍ بِهَا وَ النَّاسُ یَسْأَلُونَهُ فَاسْتَفْرَجْتُ النَّاسَ فَأَفْرَجُوا لِی؛ ثُمَّ قَعَدْتُ فِی آخِرِ الْقَوْمِ عَلَی رُکْبَتَیَّ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غَرِیبٌ تَأْذَنُ لِی فَأَسْأَلَکَ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عَیْنٌ؟ قَالَ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هَذَا مِنَ السُّؤَالِ؛ إِذَا تَرَی شَیْئاً کَیْفَ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مَسْأَلَتِی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سَلْ وَ إِنْ کَانَتْ مَسْأَلَتُکَ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أَجِبْنِی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آنان را برای من روشن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برادر من و وصیّ من و وارث من و جانشین من است در میان امّتم، و پس از من ولیّ هر مؤمنی است و یازده امام از فرزندان او که نخستین آنها فرزندم حسن و بعد حسین است، سپس نه تن از فرزندان حسین هر یک پس از دیگری، آنان با قرآن قرین‌اند و قرآن با ایشان است، نه ایشان از قرآن جدا می‌شوند و نه قرآن از آنان، تا اینکه در کنار حوض کوثر به من ملحق شوند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حدود بیست مرد در خانه نزد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به نظر شما چنین بیاید که این کار در امامت به اختیار مردی از ما خاندان است که به هر کس خواهد می‌سپارد، 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و پیمانی است فرود آمده از جانب خداوند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مردانی که هر یک پس از دیگری نامشان برده شده است تا به صاحب آن پایان یابد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نمی‌گوئی که با عمرو بن عبید چه کردی و چگونه از وی پرسش نمودی؟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بزرگ می‌دانم و از شما خجالت می‌کشم و در مقابل شما زبانم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به کاری فرمان دادم آن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عبید و جلوس او در مسجد بصره به من رسید و بر من گران آمد، رفتم و به بصره وارد شدم و روز جمعه به مسجد در آمدم و ناگاه خود را در یک حلقه بزرگ و در مقابل عمرو بن عبید دیدم که ازاری سیاه و پشمین بسته بود و ردایی بر دوش داشت و مردم از او پرسش می‌کردند، مردم را شکافتم و مردم نیز به من راه دادند و در آخرین صف و نزدیک وی بر دو زانو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آیا اجازه می‌دهی که مسأله‌ای از تو بپرسم؟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چیزی را که می‌بینی چگونه از آن پرسش می‌کنی؟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فَلَکَ یَدَانِ؟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أَبْطِشُ بِهِمَا وَ أَعْرِفُ بِهِمَا اللَّیِّنَ مِنَ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أَنْتَقِلُ بِهِمَا مِنْ مَکَانٍ إِلَی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 الْمَطَاعِمَ عَلَی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فَلَکَ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أُمَیِّزُ بِهِ کُلَّمَا وَرَدَ عَلَی هَذِهِ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فَلَیْسَ فِی هَذِهِ الْجَوَارِحِ غِنًی عَنِ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وَ هِیَ صَحِیحَةٌ؟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الْجَوَارِحَ إِذَا شَکَّتْ فِی شَیْ‌ءٍ شَمَّتْهُ أَوْ رَأَتْهُ أَوْ ذَاقَتْهُ رَدَّتْهُ إِلَی الْقَلْبِ فَلْیُقِرَّ بِهِ الْیَقِینَ وَ یُبْطِلُ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عَزَّ وَ جَلَّ الْقَلْبَ لِشَکِّ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الْقَلْبِ وَ إِلَّا لَمْ یَسْتَیْقِنِ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یَتْرُکْ جَوَارِحَکَ حَتَّی جَعَلَ لَهَا إِمَاماً یُصَحِّحُ لَهَا الصَّحِیحَ وَ یَنْفِی مَا شَکَّتْ فِیهِ وَ یَتْرُکُ هَذَا الْخَلْقَ کُلَّهُمْ فِی حَیْرَتِهِمْ وَ شَکِّهِمْ وَ اخْتِلَافِهِمْ لَا یُقِیمُ لَهُمْ إِمَاماً یَرُدُّونَ إِلَیْهِ شَکَّهُمْ وَ حَیْرَتَهُمْ وَ یُقِیمُ لَکَ إِمَاماً لِجَوَارِحِکَ یُرَدُّ إِلَیْکَ شَکُّکَ وَ حَیْرَتُکَ؟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وَ لَمْ یَقُلْ لِی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 جَالَسْتَهُ؟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ضَمَّنِی إِلَیْهِ فَأَقْعَدَنِی فِی مَجْلِسِهِ وَ مَا نَطَقَ حَتَّی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أَبُو عَبْدِ اللَّهِ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عَلَی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مَکْتُوبٌ فِی صُحُفِ إِبْراهِیمَ وَ مُوسی</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 چه سؤالت احمقانه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در این مسائل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 اشخاص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را با آن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می‌شنوم،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دو 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اشیاء را می‌گیرم و نرمی و زبری را با آنها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پا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از جایی به جای دیگر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مختلف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قلب داری؟</w:t>
      </w:r>
      <w:r>
        <w:rPr>
          <w:rStyle w:val="FootnoteAnchor"/>
          <w:rtl w:val="true"/>
        </w:rPr>
        <w:footnoteReference w:id="3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دریافت این اعضاء را تمیز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اعضا بی‌نیاز از قلب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در حالی که آنها صحیح و سالمند؟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چون در چیزی که بو کرده‌اند یا دیده‌اند یا چشیده‌اند شکّ کنند، آن را به دل ارجاع می‌دهند و به واسطه آن یقین می‌آورد و شکّ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قلب را برای زایل کردن شکّ اعضا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بایستی قلب باشد و الّا اعضا یقین حاصل نکنند؟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اعضای تن تو را بدون امام رها نکرده است تا صحیح را صحیح شمارد و شکّ را برطرف نماید، امّا همه این خلایق را در حیرت و شکّ و اختلاف رها کرده است و امامی برای آنها قرار نداده است تا شکّ و حیرتشان را زایل سازد، و برای اعضای تو امامی قرار داده است که شکّ و حیرتت را برطرف سازد؟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هشامی؟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مجالست داشته‌ای؟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نزد خود برد و در جای خود نشانید و دیگر سخن نگفت تا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خندید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چه کسی به تو آموخته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در صحف ابراهیم و موسی نوشته شده است</w:t>
      </w:r>
      <w:r>
        <w:rPr>
          <w:rFonts w:eastAsia="IRNazanin" w:cs="IRNazanin"/>
          <w:color w:val="111111"/>
          <w:sz w:val="28"/>
          <w:szCs w:val="28"/>
          <w:rtl w:val="true"/>
          <w:lang w:bidi="fa-IR"/>
        </w:rPr>
        <w:t>».</w:t>
      </w:r>
      <w:r>
        <w:rPr>
          <w:rStyle w:val="FootnoteAnchor"/>
          <w:rtl w:val="true"/>
        </w:rPr>
        <w:footnoteReference w:id="40"/>
      </w:r>
      <w:bookmarkStart w:id="41" w:name="pg2762_26168"/>
    </w:p>
    <w:p>
      <w:pPr>
        <w:pStyle w:val="Heading3"/>
        <w:numPr>
          <w:ilvl w:val="2"/>
          <w:numId w:val="1"/>
        </w:numPr>
        <w:rPr/>
      </w:pPr>
      <w:bookmarkStart w:id="42" w:name="__RefHeading___Toc1975752_1395250215"/>
      <w:bookmarkStart w:id="43" w:name="_Toc16"/>
      <w:bookmarkEnd w:id="41"/>
      <w:bookmarkEnd w:id="42"/>
      <w:r>
        <w:rPr>
          <w:rtl w:val="true"/>
        </w:rPr>
        <w:t>حضرت مهدی علیه السلام واسطه‌ی فیض الهی</w:t>
      </w:r>
      <w:bookmarkEnd w:id="43"/>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سُلیم بن قیس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إِلَی أَنْ یَرِدُوا عَلَیَّ حَوْضِی کُلُّهُمْ هَادٍ مُهْتَدٍ لَا یَضُرُّهُمْ خِذْلَانُ مَنْ خَذَلَهُمْ؛ هُمْ مَعَ الْقُرْآنِ وَ الْقُرْآنُ مَعَهُمْ لَا یُفَارِقُونَهُ وَ لَا یُفَارِقُهُمْ بِهِمْ؛ تُنْصَرُ أُمَّتِی وَ یُمْطَرُونَ وَ یُدْفَعُ عَنْهُمْ بِعَظَائِمِ دَعَوَاتِهِمْ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هَذَا وَ وَضَعَ یَدَهُ عَلَی رَأْسِ الْحَسَنِ؛ ثُمَّ ابْنِی هَذَا وَ وَضَعَ یَدَهُ عَلَی رَأْسِ الْحُسَیْنِ؛ ثُمَّ ابْنٌ لَهُ عَلَی اسْمِکَ یَا عَلِیُّ ثُمَّ ابْنٌ لَهُ مُحَمَّدُ بْنُ عَلِیٍّ ثُمَّ أَقْبَلَ عَلَی الْحُسَیْنِ وَ قَالَ سَیُولَدُ مُحَمَّدُ بْنُ عَلِیٍّ فِی حَیَاتِکَ فَأَقْرِئْهُ مِنِّی السَّلَامَ ثُمَّ تُکَمِّلُهُ اثْنَیْ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رَجُلًا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أَخَا بَنِی هِلَالٍ مَهْدِیُّ هَذِهِ الْأُمَّةِ الَّذِی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احمدبن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محمدٍالحسن‌بن‌علی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انا اریدُان اسالَه عن الخلف من بعده فقال لی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یُخَلِّ الْأَرْضَ مُنْذُ خَلَقَ آدَمَ علیه السلام وَ لَا یُخَلِّیهَا إِلَی أَنْ تَقُومَ السَّاعَةُ مِنْ حُجَّةٍ لِلَّهِ عَلَی خَلْقِهِ بِهِ یَدْفَعُ الْبَلَاءَ عَنْ أَهْلِ الْأَرْضِ وَ بِهِ یُنَزِّلُ الْغَیْثَ وَ بِهِ یُخْرِجُ بَرَکَاتِ الْأَرْض</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975754_1395250215"/>
      <w:bookmarkStart w:id="45" w:name="_Toc17"/>
      <w:bookmarkEnd w:id="44"/>
      <w:r>
        <w:rPr>
          <w:rtl w:val="true"/>
        </w:rPr>
        <w:t>معصوم بودن امام زمان علیه السلام</w:t>
      </w:r>
      <w:bookmarkEnd w:id="45"/>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عیسی بن موسی عن 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 بْنَ أَبِی طَالِبٍ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الرَّاشِدُونَ الْمُهْتَدُونَ الْمَعْصُومُونَ مِنْ وُلْدِکَ أَحَدَ عَشَرَ إِمَاماً وَ أَنْتَ أَوَّلُهُمْ وَ آخِرُهُمُ اسْمُهُ اسْمِی یَخْرُجُ فَیَمْلَأُ الْأَرْضَ عَدْلًا کَمَا مُلِئَتْ جَوْراً وَ ظُلْماً یَأْتِیهِ الرَّجُلُ وَ الْمَالُ کُدْسٌ فَیَقُولُ یَا مَهْدِیُّ أَعْطِنِی فَیَقُولُ خُذْ</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975756_1395250215"/>
      <w:bookmarkStart w:id="47" w:name="_Toc18"/>
      <w:bookmarkEnd w:id="46"/>
      <w:r>
        <w:rPr>
          <w:rtl w:val="true"/>
        </w:rPr>
        <w:t>امام دوازدهمین</w:t>
      </w:r>
      <w:bookmarkEnd w:id="4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تِسْعَةُ أَئِمَّةٍ بَعْدَ الْحُسَیْنِ بْنِ عَلِیٍّ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جانشینان تو هستند تا اینکه در کنار حوض کوثر بر من وارد شوند، همه آنان راهنمایان و راه یافتگانند، یاری نکردن آن کسانی که ایشان را یاری نکند آسیبی به عزّت ایشان نمی‌رساند، آنان با قرآنند و قرآن نیز با آنان است، ایشان از قرآن جدا نمی‌شوند و قرآن نیز از ایشان جدا نمی‌گردد و به واسطه آنان امّت من یاری می‌گردد، و باران رحمت بر آنان باریده می‌شود و به برکت دعاهای با حقیقت و بزرگ ایشان بلاها و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سر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خویش را روی سر حسین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خود تو ای علی، سپس فرزندی از او به نام محمّد بن علیّ، آنگاه رو به حسین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زمان حیات تو متولّد می‌شود، پس سلام مرا به او برسان، سپس آن را به دوازده امام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 را برایم نام ببر، و آن حضرت آنان را یکایک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یکی از آنان مهدیّ این امّت است که روی زمین را هم چنان که پر از ظلم و جور شده، از برابری و دادگری سرشار خواهد ساخت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عسکریّ علیه السلام وارد شدم و می‌خواستم از جانشین پس از وی پرسش کنم؛ او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زمان آدم علیه السلام زمین را خالی از حجّت نگذاشته است و تا روز قیامت نیز خالی از حجّت نخواهد گذاشت، به واسطه اوست که بلا را از اهل زمین دفع می‌کند و به خاطر اوست که باران می‌فرستد و برکات زمین را بیرون می‌آورد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موسی از شیخی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راهنما و راه یافته و پاک از گناه از نسل تو یازده امامند و تو اوّل آنان هستی و نام آخرینشان 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خواهد کرد و زمین را پر از دادگری می‌کند همان گونه که از جور و ستم لبریز شده، چه بسا کسی نزد او بیاید و در حالی که مالها روی هم‌انباشته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چیزی به من عطا فرما و او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باقر علیه السلام روایت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حسین بن علیّ  نه نفر امام‌اند که نهمین آنان قائم ایشان است</w:t>
      </w:r>
      <w:r>
        <w:rPr>
          <w:rFonts w:eastAsia="IRNazanin" w:cs="IRNazanin"/>
          <w:color w:val="111111"/>
          <w:sz w:val="28"/>
          <w:szCs w:val="28"/>
          <w:rtl w:val="true"/>
          <w:lang w:bidi="fa-IR"/>
        </w:rPr>
        <w:t>».</w:t>
      </w:r>
      <w:r>
        <w:rPr>
          <w:rStyle w:val="FootnoteAnchor"/>
          <w:rtl w:val="true"/>
        </w:rPr>
        <w:footnoteReference w:id="44"/>
      </w:r>
      <w:bookmarkStart w:id="48" w:name="pg2762_26170"/>
    </w:p>
    <w:p>
      <w:pPr>
        <w:pStyle w:val="BookText"/>
        <w:rPr/>
      </w:pPr>
      <w:bookmarkEnd w:id="48"/>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 فِی شَمَائِلِهِ وَ أَقْوَالِهِ وَ أَفْعَالِهِ؛ یَظْهَرُ بَعْدَ غَیْبَةٍ طَوِیلَةٍ وَ حَیْرَةٍ مُضِلَّةٍ فَیُعْلِنُ أَمْرَ اللَّهِ وَ یُظْهِرُ دِینَ اللَّهِ جَلَّ وَ عَزَّ یُؤَیَّدُ بِنَصْرِ اللَّهِ وَ یَنْصُرُ بِمَلَائِکَةِ اللَّهِ فَیَمْلَأُ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 السلام وَ بَیْنَ یَدَیْهَا لَوْحٌ فِیهِ أَسْمَاءُ الْأَوْصِیَاءِ مِنْ وُلْدِهَا فَعَدَدْتُ اثْنَیْ عَشَرَ آخِرُهُمُ الْقَائِمُ ثَلَاثَةٌ مِنْهُمْ مُحَمَّدٌ وَ أَرْبَعَةٌ مِنْهُمْ عَلِیٌّ صَلَوَاتُ اللَّهِ عَلَیْهِمْ أَجْمَعِینَ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75758_1395250215"/>
      <w:bookmarkStart w:id="50" w:name="_Toc19"/>
      <w:bookmarkEnd w:id="49"/>
      <w:r>
        <w:rPr>
          <w:rtl w:val="true"/>
        </w:rPr>
        <w:t>نماز حضرت عیسی علیه السلام پشت سر امام مهدی علیه السلام</w:t>
      </w:r>
      <w:bookmarkEnd w:id="50"/>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أَبِی الْحَسَنِ الْبَصْرِیِّ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یَأْمُرُکَ أَنْ تُزَوِّجَ فَاطِمَةَ مِنْ عَلِیٍّ أَخِیکَ فَأَرْسَلَ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عَلِیٍّ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مُزَوِّجُکَ فَاطِمَةَ ابْنَتِی سَیِّدَةَ نِسَاءِ الْعَالَمِینَ وَ أَحَبَّهُنَّ إِلَیَّ بَعْدَکَ وَ کَائِنٌ مِنْکُمَا سَیِّدَا شَبَابِ أَهْلِ الْجَنَّةِ وَ الشُّهَدَاءُ الْمُضَرَّجُونَ الْمَقْهُورُونَ فِی الْأَرْضِ مِنْ بَعْدِی وَ النُّجَبَاءُ الزُّهْرُ الَّذِینَ یُطْفِئُ اللَّهُ بِهِمُ الظُّلْمَ وَ یُحْیِی بِهِمُ الْحَقَّ وَ یُمِیتُ بِهِمُ الْبَاطِلَ عِدَّتُهُمْ عِدَّةُ أَشْهُرِ السَّنَةِ آخِرُهُمْ یُصَلِّی عِیسَی ابْنُ مَرْیَمَ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اللهُ تعالی الیَّ وَ مَنْ أَحَبَّهُ فَقَدْ أَحَبَّکَ وَ مَنْ أَحَبَّکَ فَقَدْ أَحَبَّنِی وَ قَدْ جَعَلْتُ لَهُ هَذِهِ الْفَضِیلَةَ وَ أَعْطَیْتُکَ أَنْ أُخْرِجَ مِنْ صُلْبِهِ أَحَدَ عَشَرَ مَهْدِیّاً کُلُّهُمْ مِنْ ذُرِّیَّتِکَ مِنَ الْبِکْرِ الْبَتُولِ وَ آخِرُ رَجُلٍ مِنْهُمْ یُصَلِّی خَلْفَهُ عِیسَی ابْنُ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خدای تعالی مرا و ایشان را حجّتهای بر بندگانش قرار داده است و از فرزندان حسین امامانی را قرار داده است که به امر من قیام کنند و وصیّت مرا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قائم اهل بیتم و مهدی امّتم است که در شمایل و اقوال و افعال شبیه‌ترین مردم به من است؛ او پس از غیبتی طولانی و حیرتی گمراه‌کننده ظهور کند و دین خدای تعالی را چیره گرداند و به یاری خدا و نصرت ملائکه خدا مؤیّد باشد، زمین را از عدل و داد آکنده سازد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زهرا  علیها السلاموارد شدم و درمقابل او لوحی بود که اسماء اوصیای از فرزندانش در آن بود، آنها را بر شمردم؛ دوازده تن بودند و آخرین آنها قائم بود، سه تن از آنان محمّد و چهار تن از ایشان علیّ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همگی آنان باد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أبی الحسن بصریّ در خبری که سندش را به معصوم می‌رساند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خدمت پیامبر رسیده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تو دستور می‌دهد که فاطمه را به همسری برادر خودت علی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علیّ علیه السلام فرستاد و به او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خود فاطمه را که بانوی زنان جهانیان است و پس از تو محبوب‌ترین آنان نزد من است به همسری تو در می‌آورم، از شما دو فرزند متولّد خواهند شد که آن دو سروران جوانان بهشتی هستند پس از روزگار من، شهدای به خون آغشته و مقهور در روی زمین، و بزرگواران گرانقدر نورانی هستند که خداوند به وسیله ایشان آتش ستمکاری را فرو می‌نشاند و حقّ را به دست آنان زنده می‌کند و باطل را به وسیله آنان نابود می‌سازد، و شمار آنان به عدد ماههای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فرزند مریم علیه السلام پشت سر آخرین ایشان به نماز خواهد ایستاد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تو را دوست داشته است و کسی که تو را دوست داشته باشد مرا دوست داشته است، و این فضیلت را برای او قرار دادم و بر تو نیز عطا کردم که از صلب او یازده مهدی خارج سازم که همه آنها از ذرّیّه تو از فرزندان بکر بتول خواهد بود، و آخرین ایشان کسی است که عیسی بن مریم علیه السلام پشت سر او نماز می‌خواند</w:t>
      </w:r>
      <w:r>
        <w:rPr>
          <w:rFonts w:eastAsia="IRNazanin" w:cs="IRNazanin"/>
          <w:color w:val="111111"/>
          <w:sz w:val="28"/>
          <w:szCs w:val="28"/>
          <w:rtl w:val="true"/>
          <w:lang w:bidi="fa-IR"/>
        </w:rPr>
        <w:t>».</w:t>
      </w:r>
      <w:r>
        <w:rPr>
          <w:rStyle w:val="FootnoteAnchor"/>
          <w:rtl w:val="true"/>
        </w:rPr>
        <w:footnoteReference w:id="48"/>
      </w:r>
      <w:bookmarkStart w:id="51" w:name="pg2762_26172"/>
    </w:p>
    <w:p>
      <w:pPr>
        <w:pStyle w:val="Heading3"/>
        <w:numPr>
          <w:ilvl w:val="2"/>
          <w:numId w:val="1"/>
        </w:numPr>
        <w:rPr/>
      </w:pPr>
      <w:bookmarkStart w:id="52" w:name="__RefHeading___Toc1975760_1395250215"/>
      <w:bookmarkStart w:id="53" w:name="_Toc20"/>
      <w:bookmarkEnd w:id="51"/>
      <w:bookmarkEnd w:id="52"/>
      <w:r>
        <w:rPr>
          <w:rtl w:val="true"/>
        </w:rPr>
        <w:t>نزول ملائکه بر امام زمان علیه السلام</w:t>
      </w:r>
      <w:bookmarkEnd w:id="53"/>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الْعَبَّاسِ بْنِ الْحَرِیشِ عَنْ أَبِی جَعْفَرٍ مُحَمَّدِ بْنِ عَلِیٍّ علیه السلام عَنْ آبَائِهِ علیه السلام أَنَّ أَمِیرَ الْمُؤْمِنِینَ علیه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الْقَدْرِ فِی کُلِّ سَنَةٍ وَ إِنَّهُ یُنْزَلُ فِی تِلْکَ اللَّیْلَةِ أَمْرُ السَّنَةِ وَ مَا قُضِیَ فِیهَا وَ لِذَلِکَ الْأَمْرِ وُلَاةٌ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صُلْبِی أَئِمَّةٌ مُحَدَّثُون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أَبِی جَعْفَرٍ الْبَاقِرِ علیه السلام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بَیْتِی اثْنَیْ عَشَرَ مُحَدَّثاً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الْکَرِیمِ بْنِ عَمْرٍو الْخَثْعَمِیِّ عَنِ الْمُفَضَّلِ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اثْنَیْ عَشَرَ مُحَدَّثاً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مُحَدَّثاً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بَصِیرٍ وَ مَعَنَا مَوْلًی لِأَبِی جَعْفَرٍ الْبَاقِرِ علیه السلام فَقَالَ سَمِعْتُ أَبَا جَعْفَرٍ علیه السلام یَقُولُ مِنَّا اثْنَا عَشَرَ مُحَدَّثاً السَّابِعُ مِنْ بَعْدِی وَلَدِیَ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قَالَ سَمِعْتُ أَبَا جَعْفَرٍ علیه السلام یَقُولُ الِاثْنَا عَشَرَ الْإِمَامَ مِنْ آلِ مُحَمَّدٍ کُلُّهُمْ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عَلِیِّ بْنِ أَبِی طَالِبٍ علیه السلام فَرَسُولُ اللَّهِ وَ عَلِیٌّ علیه السلام هُمَا الْوَالِدَانِ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975762_1395250215"/>
      <w:bookmarkStart w:id="55" w:name="_Toc21"/>
      <w:bookmarkEnd w:id="54"/>
      <w:r>
        <w:rPr>
          <w:rtl w:val="true"/>
        </w:rPr>
        <w:t>امام زمان علیه السلام وارث انبیاء علیهم السلام</w:t>
      </w:r>
      <w:bookmarkEnd w:id="55"/>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اللواح فاطمه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أُکْمِلُ ذَلِکَ بِابْنِهِ رَحْمَةً لِلْعَالَمِینَ عَلَیْهِ کَمَالُ مُوسَی وَ بَهَاءُ عِیسَی وَ صَبْرُ أَیُّوبَ تُسْتَذَلُّ أَوْلِیَائِی فِی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لَشَبَهاً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فَکَأَنَّکَ تُخْبِرُنَا بِغَیْبَةٍ أَوْ 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یُنْکِرُ هَذَا الْخَلْقُ الْمَلْعُونُ أَشْبَاهُ الْخَنَازِیرِ مِنْ ذَلِکَ؟ إِنَّ إِخْوَةَ یُوسُفَ کَانُوا عُقَلَاءَ أَلِبَّاءَ أَسْبَاطاً أَوْلَادَ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عبّاس بن حریش از امام جواد علیه السلام و آن حضرت از پدران خود علیهم السلام روایت کرده که أمیر المؤمنین علیه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سالی شب قدر وجود دارد، در آن شب برنامه و دستور کار یک ساله و آنچه طیّ آن سال باید انجام شود از آسمان نازل می‌شود و برای آن کار والیانی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یازده تن از نسل من، امامانی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حدیث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أعین از امام باقر و آن حضرت از پدران خود علیهم السلام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خاندان من دوازده نفرند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حدیث می‌کنند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ما اهل بیت نیز دوازده نفر آفرید که فرشتگان با آنان حدیث می‌کنند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ما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هستند که مخاطب سخن فرشتگانند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با آنان سخن می‌گوید</w:t>
      </w:r>
      <w:r>
        <w:rPr>
          <w:rFonts w:eastAsia="IRNazanin" w:cs="IRNazanin"/>
          <w:color w:val="111111"/>
          <w:sz w:val="28"/>
          <w:szCs w:val="28"/>
          <w:rtl w:val="true"/>
          <w:lang w:bidi="fa-IR"/>
        </w:rPr>
        <w:t>) »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بصیر بودم و غلام ابی جعفر، امام باقر نیز به همراه ما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ما که فرشتگان با آن‌ها سخن میگویند و هفتمین نفر پس از من فرزندم قائم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از امام باقر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بوده و از اولاد رسول خدا و علی ابن ابیطالب علیه السلام هستند، پس رسول خدا و علی علیه السلام پدران آنها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لوح حضرت فاطمه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امر را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رحمتی است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رحمت به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خواهم نمود، همان که کمال موسی و جمال عیسی و بردباری أیّوب در وجود او گرد آمده، در زمان غیبت او اولیای من خوار می‌شوند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صاحب این امر شباهتی با یوسف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را به غیبتی یا حیرتی خبر می‌دهید؟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نفرین‌شدگان خوک گونه چرا آن را نمی‌پذیرند؟ همانا برادران یوسف افرادی بودند عاقل و با اندیشه، فرزندان و زادگان پیامبران، آنان بر یوسف وارد شدند،</w:t>
      </w:r>
      <w:bookmarkStart w:id="56" w:name="pg2762_26174"/>
    </w:p>
    <w:p>
      <w:pPr>
        <w:pStyle w:val="BookText"/>
        <w:rPr/>
      </w:pPr>
      <w:bookmarkEnd w:id="5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أَنْبِیَاءَ دَخَلُوا عَلَیْهِ فَکَلَّمُوهُ وَ خَاطَبُوهُ وَ تَاجَرُوهُ وَ رَاوَدُوهُ وَ کَانُوا إِخْوَتَهُ وَ هُوَ أَخُوهُمْ لَمْ یَعْرِفُوهُ حَتَّی عَرَّفَهُمْ نَفْسَهُ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 فَعَرَفُوهُ حِینَئِذٍ، فَمَا تُنْکِرُ هَذِهِ الْأُمَّةُ الْمُتَحَیِّرَةُ أَنْ یَکُونَ اللَّهُ جَلَّ وَ عَزَّ یُرِیدُ فِی وَقْتٍ مِنَ الْأَوْقَاتِ أَنْ یَسْتُرَ حُجَّتَهُ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یُوسُفُ إِلَیْهِ مُلْکُ مِصْرَ وَ کَانَ بَیْنَهُ وَ بَیْنَ أَبِیهِ مَسِیرَةُ ثَمَانِیَةَ عَشَرَ یَوْماً فَلَوْ أَرَادَ أَنْ یُعْلِمَهُ بِمَکَانِهِ لَقَدَرَ عَلَی ذَلِکَ وَ اللَّهِ لَقَدْ سَارَ یَعْقُوبُ وَ وُلْدُهُ عِنْدَ الْبِشَارَةِ تِسْعَةَ أَیَّامٍ مِنْ بَدْوِهِمْ إِلَی مِصْرَ فَمَا تُنْکِرُ هَذِهِ الْأُمَّةُ أَنْ یَکُونَ اللَّهُ یَفْعَلُ بِحُجَّتِهِ مَا فَعَلَ بِیُوسُفَ وَ أَنْ یَکُونَ صَاحِبُکُمُ الْمَظْلُومُ الْمَجْحُودُ حَقَّهُ صَاحِبَ هَذَا الْأَمْرِ یَتَرَدَّدُ بَیْنَهُمْ وَ یَمْشِی فِی أَسْوَاقِهِمْ وَ یَطَأُ فُرُشَهُمْ وَ لَا یَعْرِفُونَهُ حَتَّی یَأْذَنَ اللَّهُ لَهُ أَنْ یُعَرِّفَهُمْ نَفْسَهُ کَمَا أَذِنَ لِیُوسُفَ حِینَ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لَأَنْتَ یُوسُفُ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الْجَارُودِ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علیه السلام ظَهَرَ بِرَایَةِ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سُلَیْمَانَ وَ حَجَرِ مُوسَی وَ عَصَاه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بن سراج عن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هَذَا الْأَمْرِ مِنَ الْمَدِینَةِ إِلَی مَکَّةَ بِتُرَاثِ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تُرَاثُ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سَیْفُهُ وَ دِرْعُهُ وَ عِمَامَتُهُ وَ بُرْدُهُ وَ رَایَتُهُ وَ قَضِیبُهُ وَ فَرَسُهُ وَ لَأْمَتُهُ وَ سَرْجُهُ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975764_1395250215"/>
      <w:bookmarkStart w:id="58" w:name="_Toc22"/>
      <w:bookmarkEnd w:id="57"/>
      <w:r>
        <w:rPr>
          <w:rtl w:val="true"/>
        </w:rPr>
        <w:t>سنت انبیاء در امام زمان علیه السلام</w:t>
      </w:r>
      <w:bookmarkEnd w:id="58"/>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 الْعَابِدِینَ عَلِیَّ بْنَ الْحُسَیْنِ علیه السلام یَقُولُ فِی الْقَائِمِ مِنَّا سُنَنٌ مِنَ الْأَنْبِیَاءِ سُنَّةٌ مِنْ أَبِینَا آدَمَ علیه السلام وَ سُنَّةٌ مِنْ نُوحٍ وَ سُنَّةٌ مِنْ إِبْرَاهِیمَ وَ سُنَّةٌ مِنْ مُوسَی وَ سُنَّةٌ مِنْ عِیسَی وَ سُنَّةٌ مِنْ أَیُّوبَ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آدَمَ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فَطُولُ الْعُمُرِ وَ أَمَّا مِنْ إِبْرَاهِیمَ؛ فَخَفَاءُ الْوِلَادَةِ وَ اعْتِزَالُ النَّاسِ وَ أَمَّا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وَ الْغَیْبَةُ وَ أَمَّا مِنْ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النَّاسِ فِیهِ وَ أَمَّا مِنْ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فَالْفَرَجُ بَعْدَ الْبَلْوَی وَ 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او سخن گفتند و گفتگو کردند، و با وی معامله نمودند، آمد و شد داشتند و علاوه بر آن برادرانش بودند و او برادر ایشان بود با این همه او را نشناختند تا اینکه او خود خویشتن را به آنان معرّفی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ایشان او را شناختند، پس چگونه است که این امّت سرگردان انکار می‌کند که خدای عزّ و جلّ در وقتی از اوقات اراده کند که حجّت خویش را از ایشان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ملک مصر برایش مقرّر بود و میان او و پدرش هجده روز راه فاصله بود، اگر خدا می‌خواست او را به محلّ یوسف آگاه گرداند مسلّما بر آن قادر بود، به خدا سوگند به هنگام رسیدن مژده پیدا شدن یوسف، یعقوب و فرزندان وی خود را از راه بیابان نه روزه به مصر رسانیدند، پس این امّت چه انکاری می‌دارد که خداوند با حجّت خویش نیز چنان کند که با یوسف کرد و آن صاحب مظلوم شما که حقّش مورد انکار قرار گرفته، صاحب این امر، میان آنان آمد و شد نماید، در بازارهایشان گام بردارد و قدم بر فرشهای ایشان گذارد و آنان او را نشناسند، تا اینکه خداوند او را اجازه فرماید که خودش را معرّفی کند همان گونه که خداوند یوسف را اجازه فرمود، در آن هنگام که برادرانش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حتما تو خود، یوسف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الجارود زیاد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علیه السلام ظهور کند با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انگشتری سلیمان و سنگ و عصای موسی ظهور خواهد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با میراث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زره و عمامه و برد و پرچم و عصا و اسب و وسائل جنگی و زین آن حضرت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درقائم ما سنّتهایی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پدرمان آدم علیه السلام و سنّتی از نوح و سنّتی از ابراهیم و سنّتی از موسی و سنّتی از عیسی و سنّتی از ایّوب و سنّتی از محمّد صلوات اللَّه علیهم، امّا از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امّا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ولادت و کناره‌گیری از مردم، و امّا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غیبت، و امّا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 باره او، و امّا از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پس از گرفتاری، و امّا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 شمشیر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الثَّقَفِیِّ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عَلِیٍّ الْبَاقِرِ علیه السلام وَ أَنَا أُرِیدُ أَنْ أَسْأَلَهُ عَنِ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 یُونُسَ بْنِ مَتَّی وَ یُوسُفَ بْنِ یَعْقُوبَ وَ مُوسَی وَ عِیسَی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شَبَهُهُ مِنْ یُونُسَ بْنِ مَتَّی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مِنْ غَیْبَتِهِ وَ هُوَ شَابٌّ بَعْدَ کِبَرِ السِّنِّ وَ أَمَّا شَبَهُهُ مِنْ یُوسُفَ بْنِ یَعْقُوبَ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فَالْغَیْبَةُ مِنْ خَاصَّتِهِ وَ عَامَّتِهِ وَ اخْتِفَاؤُهُ مِنْ إِخْوَتِهِ وَ إِشْکَالُ أَمْرِهِ عَلَی أَبِیهِ یَعْقُوبَ علیه السلام مَعَ قُرْبِ الْمَسَافَةِ بَیْنَهُ وَ بَیْنَ أَبِیهِ وَ أَهْلِهِ وَ شِیعَتِهِ وَ أَمَّا شَبَهُهُ مِنْ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فَدَوَامُ خَوْفِهِ وَ طُولُ غَیْبَتِهِ وَ خَفَاءُ وِلَادَتِهِ وَ تَعَبُ شِیعَتِهِ مِنْ بَعْدِهِ مِمَّا لَقُوا مِنَ الْأَذَی وَ الْهَوَانِ إِلَی أَنْ أَذِنَ اللَّهُ عَزَّ وَ جَلَّ فِی ظُهُورِهِ وَ نَصْرِهِ وَ أَیَّدَهُ عَلَی عَدُوِّهِ وَ أَمَّا شَبَهُهُ مِنْ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فِیهِ حَتَّی قَالَتْ طَائِفَةٌ مِنْهُمْ مَا وُلِدَ وَ قَالَتْ طَائِفَةٌ مَاتَ وَ قَالَتْ طَائِفَةٌ قُتِلَ وَ صُلِبَ وَ أَمَّا شَبَهُهُ مِنْ جَدِّهِ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بِالسَّیْفِ وَ قَتْلُهُ أَعْدَاءَ اللَّهِ وَ أَعْدَاءَ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الْجَبَّارِینَ وَ الطَّوَاغِیتَ وَ أَنَّهُ یُنْصَرُ بِالسَّیْفِ وَ الرُّعْبِ وَ أَنَّهُ لَا تُرَدُّ لَهُ رَایَةٌ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هَذَا الْأَمْرِ أَرْبَعُ سُنَنٍ مِنْ أَرْبَعَةِ أَنْبِیَاءَ سُنَّةٌ مِنْ مُوسَی وَ سُنَّةٌ مِنْ عِیسَی وَ سُنَّةٌ مِنْ یُوسُفَ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یَتَرَقَّبُ وَ أَمَّا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فَالسِّجْنُ وَ أَمَّا مِنْ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مَاتَ وَ لَمْ یَمُتْ وَ 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أَدَارَ لِلْقَائِمِ مِنَّا ثَلَاثَةً أَدَارَهَا فِی ثَلَاثَةٍ مِنَ الرُّسُلِ علیه السلام قَدَّرَ مَوْلِدَهُ تَقْدِیرَ مَوْلِدِ مُوسَی علیه السلام وَ قَدَّرَ غَیْبَتَهُ تَقْدِیرَ غَیْبَةِ عِیسَی علیه السلام وَ قَدَّرَ إِبْطَاءَهُ تَقْدِیرَ إِبْطَاءِ نُوحٍ علیه السلام وَ جَعَلَ لَهُ مِنْ بَعْدِ ذَلِکَ عُمُرَ الْعَبْدِ الصَّالِحِ أَعْنِی الْخَضِرَ علیه السلام دَلِیلًا عَلَی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می‌خواستم از قائم آل محمّد پرسش کنم، امام باقر علیه السلام پیش از آنکه من سؤال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شباهتی با پنج تن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و یوسف بن یعقوب و موسی و عیسی و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با یونس بن متی آن است که وقتی پس از غیبت خود در کبرسن باز می‌گردد جوان است، امّا شباهت او با یوسف بن یعقوب آن است که از خاصّ و عامّ غایب می‌شود و از برادرانش نیز مخفی است، و امر او بر پدرش هم پوشیده است با وجود آنکه مسافت بین او و بین پدرش و خاندان و شیعیانش کم بود، امّا شباهت او با موسی دوام خوف و طول غیبت و خفاء ولادت و رنج شیعیانش پس از وی است که آزار و اذیّت و خواری می‌بینند تا آنکه خدای تعالی اذن ظهور دهد و او را بر دشمنانش نصرت و تأیید فرماید، امّا شباهت او با عیسی علیه السلام اختلافی است که در باره وی صورت می‌بندد تا به غایتی که گروهی گویند متولّد نشده است و گروهی گویند فوت کرده است و گروهی گویند کشته شده و به صلیب آویخته شده است، و امّا شباهت او با جدّش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با شمشیر است و اینکه او دشمنان خدا و رسولش و جبارین و طواغیت را خواهد کشت و او با شمشیر و رعب یاری می‌شود و هیچ پرچمی از او باز نگردد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چهار سنت از سنن انبیاء وجود دارد؛ سنتی از موسی بن عمران، سنتی از عیسی ابن مریم، سنتی از یوسف و سنتی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عبارت است از خوف و انتظار، سنت یوسف زندان و سنت عیسی این است که درباره او گفته میشود که مرده است، در حالی که آن حضرت زنده و حاضر است و سنتی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خروج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در قائم ما سه خصلت جاری ساخته که آن خصلتها در سه تن از پیامبران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را چون مولد موسی و غیبتش را مانند غیبت عیسی و تأخیر کردنش را مانند تأخیر کردن نوح مقدّر کرده است و بعد از آن عمر عبد صالح؛ یعنی خضر علیه السلام، را دلیلی بر عمر او قرار داده است</w:t>
      </w:r>
      <w:r>
        <w:rPr>
          <w:rFonts w:eastAsia="IRNazanin" w:cs="IRNazanin"/>
          <w:color w:val="111111"/>
          <w:sz w:val="28"/>
          <w:szCs w:val="28"/>
          <w:rtl w:val="true"/>
          <w:lang w:bidi="fa-IR"/>
        </w:rPr>
        <w:t>».</w:t>
      </w:r>
      <w:r>
        <w:rPr>
          <w:rStyle w:val="FootnoteAnchor"/>
          <w:rtl w:val="true"/>
        </w:rPr>
        <w:footnoteReference w:id="62"/>
      </w:r>
      <w:bookmarkStart w:id="59" w:name="pg2762_26178"/>
    </w:p>
    <w:p>
      <w:pPr>
        <w:pStyle w:val="Heading3"/>
        <w:numPr>
          <w:ilvl w:val="2"/>
          <w:numId w:val="1"/>
        </w:numPr>
        <w:rPr/>
      </w:pPr>
      <w:bookmarkStart w:id="60" w:name="__RefHeading___Toc1975766_1395250215"/>
      <w:bookmarkStart w:id="61" w:name="_Toc23"/>
      <w:bookmarkEnd w:id="59"/>
      <w:bookmarkEnd w:id="60"/>
      <w:r>
        <w:rPr>
          <w:rtl w:val="true"/>
        </w:rPr>
        <w:t>سن طولانی حضرت</w:t>
      </w:r>
      <w:bookmarkEnd w:id="61"/>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المجتبی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أَنَّهُ مَا مِنَّا أَحَدٌ إِلَّا وَ یَقَعُ فِی عُنُقِهِ بَیْعَةٌ لِطَاغِیَةِ زَمَانِهِ إِلَّا الْقَائِمُ الَّذِی یُصَلِّی رُوحُ اللَّهِ عِیسَی ابْنُ مَرْیَمَ علیه السلام خَلْفَهُ فَإِنَّ اللَّهَ عَزَّ وَ جَلَّ یُخْفِی وِلَادَتَهُ وَ یُغَیِّبُ شَخْصَهُ لِئَلَّا یَکُونَ لِأَحَدٍ فِی عُنُقِهِ بَیْعَةٌ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التَّاسِعُ مِنْ وُلْدِ أَخِی الْحُسَیْنِ ابْنِ سَیِّدَةِ الْإِمَاءِ یُطِیلُ اللَّهُ عُمُرَهُ فِی غَیْبَتِهِ ثُمَّ یُظْهِرُهُ بِقُدْرَتِهِ فِی صُورَةِ شَابٍّ دُونَ أَرْبَعِینَ سَنَةً ذَلِکَ لِیُعْلَمَ أَنَّ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علیه السلام أَلْفَیْ سَنَةٍ وَ خَمْسَمِائَةِ سَنَةٍ؛ مِنْهَا ثَمَانُمِائَةٍ وَ خَمْسُونَ سَنَةً قَبْلَ أَنْ یُبْعَثَ وَ أَلْفَ سَنَةٍ إِلَّا خَمْسِینَ عاماً وَ هُوَ فِی قَوْمِهِ یَدْعُوهُمْ وَ سَبْعُمِائَةِ عَامٍ بَعْدَ مَا نَزَلَ مِنَ السَّفِینَةِ وَ نَضَبَ الْمَاءُ فَمَصَّرَ الْأَمْصَارَ وَ أَسْکَنَ وُلْدَهُ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أَبِیهِ عَنْ جَدِّهِ علیه السلام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الْبَشَرِ آدَمُ علیه السلام تِسْعَمِائَةٍ وَ ثَلَاثِینَ سَنَةً وَ عَاشَ نُوحٌ علیه السلام أَلْفَیْ سَنَةٍ وَ أَرْبَعَمِائَةِ سَنَةٍ وَ خَمْسِینَ سَنَةً وَ عَاشَ إِبْرَاهِیمُ علیه السلام مِائَةً وَ خَمْساً وَ سَبْعِینَ سَنَةً وَ عَاشَ إِسْمَاعِیلُ بْنُ إِبْرَاهِیمَ ع‌مِائَةً وَ عِشْرِینَ سَنَةً وَ عَاشَ إِسْحَاقُ بْنُ إِبْرَاهِیمَ علیه السلام مِائَةً وَ ثَمَانِینَ سَنَةً وَ عَاشَ یَعْقُوبُ بْنُ إِسْحَاقَ مِائَةً وَ عِشْرِینَ سَنَةً وَ عَاشَ یُوسُفُ بْنُ یَعْقُوبَ علیه السلام مِائَةً وَ عِشْرِینَ سَنَةً وَ عَاشَ مُوسَی علیه السلام مِائَةً وَ سِتّاً وَ عِشْرِینَ سَنَةً وَ عَاشَ هَارُونُ علیه السلام مِائَةً وَ ثَلَاثاً وَ ثَلَاثِینَ سَنَةً وَ عَاشَ دَاوُدُ علیه السلام مِائَةَ سَنَةٍ مِنْهَا أَرْبَعُونَ سَنَةً مُلْکُهُ وَ عَاشَ سُلَیْمَانُ بْنُ دَاوُدَ علیه السلام سَبْعَمِائَةٍ وَ اثْنَتَیْ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سَعِیدِ بْنِ جُبَیْرٍ قَالَ سَمِعْتُ سَیِّدَ الْعَابِدِینَ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سُنَّةٌ مِنْ نُوحٍ علیه السلام وَ هِیَ طُولُ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تُنْکِرُونَ أَنْ یَمُدَّ اللَّهُ لِصَاحِبِ هَذَا الْأَمْرِ فِی الْعُمُرِ کَمَا مُدَّ لِنُوحٍ علیه السلام فِی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هیچ یک از ما ائمّه نیست جز آنکه بیعت سرکش زمانش بر گردن اوست مگر قائمی که روح اللَّه عیسی بن مریم پشت سر او نماز می‌خواند؟ خداوند ولادت او را مخفی می‌سازد و شخص او نهان می‌شود تا آنگاه که خروج کند بیعت احدی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از فرزندان برادرم حسین است و فرزند سرور کنیزان، خداوند عمر او را در دوران غیبتش طولانی می‌گرداند، سپس با قدرت خود او را در صورت جوانی که کمتر از چهل سال دارد ظاهر می‌سازد تا بدانند که خداوند بر هر کاری توانا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علیه السلام دو هزار و پانصد سال زندگانی کرد که هشتصد و پنجاه سال آن پیش از بعثت بود ونهصد و پنجاه سال در میان قومش بود و آنها را فرا می‌خواند و هفتصد سال پس از آنکه از کشتی فرود آمد و آب فرو نشست و آن شهرها را بنا نهاد و فرزندانش را در آن شهرها سکنی داد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پدرش روایت 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ابو البشر علیه السلام نهصد و سی سال زندگانی کرد و نوح علیه السلام دو هزار و چهار صد و پنجاه سال و ابراهیم علیه السلام صد و هفتاد و پنج سال و اسماعیل بن ابراهیم علیه السلام صد و بیست سال و اسحاق بن ابراهیم صد و هشتاد سال و یعقوب بن اسحاق صد و بیست سال و یوسف بن یعقوب علیه السلام صد و بیست سال و موسی علیه السلام صد و بیست و شش سال و هارون علیه السلام صد و سی و سه سال و داود علیه السلام صد سال و پادشاهی او چهل سال بود و سلیمان بن داود علیه السلام هفتصد و دوازده سال زندگانی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سنّتی از نوح علیه السلام است که آن طول عمر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عمر صاحب این امر را طولانی می‌فرماید را انکار نکنید چنان که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نوح را طولانی فرمود</w:t>
      </w:r>
      <w:r>
        <w:rPr>
          <w:rFonts w:eastAsia="IRNazanin" w:cs="IRNazanin"/>
          <w:color w:val="111111"/>
          <w:sz w:val="28"/>
          <w:szCs w:val="28"/>
          <w:rtl w:val="true"/>
          <w:lang w:bidi="fa-IR"/>
        </w:rPr>
        <w:t>».</w:t>
      </w:r>
      <w:r>
        <w:rPr>
          <w:rStyle w:val="FootnoteAnchor"/>
          <w:rtl w:val="true"/>
        </w:rPr>
        <w:footnoteReference w:id="67"/>
      </w:r>
      <w:bookmarkStart w:id="62" w:name="pg2762_26180"/>
    </w:p>
    <w:p>
      <w:pPr>
        <w:pStyle w:val="Heading3"/>
        <w:numPr>
          <w:ilvl w:val="2"/>
          <w:numId w:val="1"/>
        </w:numPr>
        <w:rPr/>
      </w:pPr>
      <w:bookmarkStart w:id="63" w:name="__RefHeading___Toc1975768_1395250215"/>
      <w:bookmarkStart w:id="64" w:name="_Toc24"/>
      <w:bookmarkEnd w:id="62"/>
      <w:bookmarkEnd w:id="63"/>
      <w:r>
        <w:rPr>
          <w:rtl w:val="true"/>
        </w:rPr>
        <w:t>در سن جوانی</w:t>
      </w:r>
      <w:bookmarkEnd w:id="64"/>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لَقَدْ أَنْکَرَهُ النَّاسُ یَرْجِعُ إِلَیْهِمْ شَابّاً مُوَفَّقاً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وَ لَکِنِّی لَسْتُ بِالَّذِی أَمْلَؤُهَا عَدْلًا کَمَا مُلِئَتْ جَوْراً وَ کَیْفَ أَکُونُ ذَلِکَ عَلَی مَا تَرَی مِنْ ضَعْفِ بَدَنِی وَ إِنَّ الْقَائِمَ هُوَ الَّذِی إِذَا خَرَجَ کَانَ فِی سِنِّ الشُّیُوخِ وَ مَنْظَرِ الشُّبَّانِ قَوِیّاً فِی بَدَنِهِ حَتَّی لَوْ مَدَّ یَدَهُ إِلَی أَعْظَمِ شَجَرَةٍ عَلَی وَجْهِ الْأَرْضِ لَقَلَعَهَا وَ لَوْ صَاحَ بَیْنَ الْجِبَالِ لَتَدَکْدَکَتْ صُخُورُهَا یَکُونُ مَعَهُ عَصَا مُوسَی وَ خَاتَمُ سُلَیْمَانَ علیه السلام ذَاکَ الرَّابِعُ مِنْ وُلْدِی یُغَیِّبُهُ اللَّهُ فِی سِتْرِهِ مَا شَاءَ ثُمَّ یُظْهِرُهُ فَیَمْلَأُ بِهِ الْأَرْضَ قِسْطاً وَ عَدْلًا کَمَا مُلِئَتْ جَوْراً وَ ظُلْماً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975770_1395250215"/>
      <w:bookmarkStart w:id="66" w:name="_Toc25"/>
      <w:bookmarkEnd w:id="65"/>
      <w:r>
        <w:rPr>
          <w:rtl w:val="true"/>
        </w:rPr>
        <w:t>اوصاف حضرت</w:t>
      </w:r>
      <w:bookmarkEnd w:id="66"/>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أَوْسَعُکُمْ کَهْفاً وَ أَکْثَرُکُمْ عِلْماً وَ أَوْصَلُکُمْ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بَعْثَهُ خُرُوجاً مِنَ الْغُمَّةِ وَ اجْمَعْ بِهِ شَمْلَ الْأُمَّةِ فَإِنْ خَارَ اللَّهُ لَکَ فَاعْزِمْ وَ لَا تَنْثَنِ عَنْهُ إِنْ وُفِّقْتَ لَهُ وَ لَا تَجُوزَنَّ عَنْهُ إِنْ هُدِیتَ إِلَیْهِ هَاهْ وَ أَوْمَأَ بِیَدِهِ إِلَی صَدْرِهِ شَوْقاً إِلَی رُؤْیَتِه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خروج کند، مردم ایشان را انکار می‌کنند، به دلیل اینکه او در صورت و شمائل جوان رشید و نیرومندی به سمت آنها بر می‌گردد و ظهور می‌فرماید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الامر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 امّا آن کسی که زمین را از عدل آکنده سازد همچنان که پر از جور شده باشد نیستم و چگونه او باشم در حالی که ضعف بدن مرا می‌بینی، و قائم کسی است که در سنّ شیوخ و منظر جوانان قیام کند و نیرومند باشد به غایتی که اگر دستش را به بزرگترین درخت روی زمین دراز کند آن را از جای برکند و اگر بین کوهها فریاد برآورد صخره‌های آن فرو پاشد؛</w:t>
      </w:r>
      <w:r>
        <w:rPr>
          <w:rStyle w:val="FootnoteAnchor"/>
          <w:rtl w:val="true"/>
        </w:rPr>
        <w:footnoteReference w:id="69"/>
      </w:r>
      <w:r>
        <w:rPr>
          <w:rFonts w:ascii="IRNazanin" w:hAnsi="IRNazanin" w:eastAsia="IRNazanin"/>
          <w:color w:val="111111"/>
          <w:sz w:val="28"/>
          <w:sz w:val="28"/>
          <w:szCs w:val="28"/>
          <w:rtl w:val="true"/>
          <w:lang w:bidi="fa-IR"/>
        </w:rPr>
        <w:t>عصای موسی و خاتم سلیمان علیه السلام با اوست، او چهارمین از فرزندان من است، خداوند او را در ستر خود نهان سازد، سپس او را ظاهر کند و به واسطه او زمین را از عدل و داد آکنده سازد همچنان که پر از ظلم و ستم شده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بلال گفت که امام صادق برایمان حدیث کرد که امام علی علیه السلام در جواب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ساحت و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گشاده‌تر و دانش او از همه شما فزونتر است و خویشان و نزدیکان را بیش از همه شما سرکشی می‌کند و حفظ پیوستگی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برانگیخته شدن او را مایه به درآمدن و سر رسیدن دلتنگی و اندوه قرار ده و به واسطه او پراکندگی امّت را جمع ساز، پس اگر خداوند برای تو خیر خواست پس عزم خود استوار گردان و اگر در راه رسیدن به خدمت او توفیق یافتی از او به دیگری باز مگرد، و هر گاه به سویش راه یافتی از او در مگذر،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با دست خویش به سینه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دیدن او مشتاقم</w:t>
      </w:r>
      <w:r>
        <w:rPr>
          <w:rFonts w:eastAsia="IRNazanin" w:cs="IRNazanin"/>
          <w:color w:val="111111"/>
          <w:sz w:val="28"/>
          <w:szCs w:val="28"/>
          <w:rtl w:val="true"/>
          <w:lang w:bidi="fa-IR"/>
        </w:rPr>
        <w:t>».</w:t>
      </w:r>
      <w:r>
        <w:rPr>
          <w:rStyle w:val="FootnoteAnchor"/>
          <w:rtl w:val="true"/>
        </w:rPr>
        <w:footnoteReference w:id="71"/>
      </w:r>
      <w:bookmarkStart w:id="67" w:name="pg2762_26183"/>
    </w:p>
    <w:p>
      <w:pPr>
        <w:pStyle w:val="Heading2"/>
        <w:numPr>
          <w:ilvl w:val="1"/>
          <w:numId w:val="1"/>
        </w:numPr>
        <w:rPr/>
      </w:pPr>
      <w:bookmarkStart w:id="68" w:name="__RefHeading___Toc1975772_1395250215"/>
      <w:bookmarkStart w:id="69" w:name="_Toc26"/>
      <w:bookmarkEnd w:id="67"/>
      <w:bookmarkEnd w:id="68"/>
      <w:r>
        <w:rPr>
          <w:rtl w:val="true"/>
        </w:rPr>
        <w:t>باب سوم</w:t>
      </w:r>
      <w:r>
        <w:rPr>
          <w:rtl w:val="true"/>
        </w:rPr>
        <w:t xml:space="preserve">: </w:t>
      </w:r>
      <w:r>
        <w:rPr>
          <w:rtl w:val="true"/>
        </w:rPr>
        <w:t>غیبت</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975774_1395250215"/>
      <w:bookmarkStart w:id="71" w:name="_Toc27"/>
      <w:bookmarkEnd w:id="70"/>
      <w:r>
        <w:rPr>
          <w:rtl w:val="true"/>
        </w:rPr>
        <w:t>اشاره</w:t>
      </w:r>
      <w:bookmarkStart w:id="72" w:name="pg2762_26184"/>
      <w:bookmarkEnd w:id="71"/>
    </w:p>
    <w:p>
      <w:pPr>
        <w:pStyle w:val="Heading3"/>
        <w:numPr>
          <w:ilvl w:val="2"/>
          <w:numId w:val="1"/>
        </w:numPr>
        <w:rPr/>
      </w:pPr>
      <w:bookmarkStart w:id="73" w:name="__RefHeading___Toc1975776_1395250215"/>
      <w:bookmarkStart w:id="74" w:name="_Toc28"/>
      <w:bookmarkEnd w:id="72"/>
      <w:bookmarkEnd w:id="73"/>
      <w:r>
        <w:rPr>
          <w:rtl w:val="true"/>
        </w:rPr>
        <w:t>حتمی بودن غیبت</w:t>
      </w:r>
      <w:bookmarkEnd w:id="74"/>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عَلِیّاً علیه السلام ذَاتَ یَوْمٍ فَوَجَدْتُهُ مُفَکِّراً یَنْکُتُ فِی الْأَرْضِ فَقُلْتُ یَا أَمِیرَ الْمُؤْمِنِینَ تَنْکُتُ فِی الْأَرْضِ أَ رَغْبَةً مِنْکَ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فِیهَا وَ لَا فِی الدُّنْیَا سَاعَةً قَطُّ وَ لَکِنَّ فِکْرِی فِی مَوْلُودٍ یَکُونُ مِنْ ظَهْرِی هُوَ الْمَهْدِیُّ الَّذِی یَمْلَأُهَا قِسْطاً وَ عَدْلًا کَمَا مُلِئَتْ ظُلْماً وَ جَوْراً تَکُونُ لَهُ حَیْرَةٌ وَ غَیْبَةٌ یَضِلُّ فِیهَا أَقْوَامٌ وَ یَهْتَدِی فِیهَا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تَکُونُ تِلْکَ الْحَیْرَةُ وَ الْغَیْبَةُ؟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لَکَائِنٌ؟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أَنَّهُ 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الشَّیْخَ یَعْنِی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التَّنْوِیهَ؛ أَمَا وَ اللَّهِ لَیَغِیبَنَّ سَبْتاً مِنْ دَهْرِکُمْ وَ لَیَخْمُلَنَّ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هَلَکَ؟ بِأَیِّ وَادٍ سَلَکَ؟ وَ لَتَدْمَعَنَّ عَلَیْهِ عُیُونُ الْمُؤْمِنِینَ وَ لَیُکْفَأَنَّ تَکَفُّؤَ السَّفِینَةِ فِی أَمْوَاجِ الْبَحْرِ فَلَا یَنْجُو إِلَّا مَنْ أَخَذَ اللَّهُ مِیثَاقَهُ وَ کَتَبَ فِی قَلْبِهِ الْإِیمَانَ وَ أَیَّدَهُ بِرُوحٍ مِنْهُ وَ لَتُرْفَعَنَّ اثْنَتَا عَشْرَةَ رَایَةً مُشْتَبِهَةً لَا یُدْرَی أَیٌّ مِنْ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نَصْنَعُ؟ فَقَالَ یَا أَبَا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 إِلَی شَمْسٍ دَاخِلَةٍ فِی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هَذِهِ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 أَبْیَنُ مِنْ هَذِهِ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عَنْ أَمِیرِ الْمُؤْمِنِینَ علیه السلام أَنَّهُ ذَکَرَ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لَیَغِیبَنَّ حَتَّی یَقُولَ الْجَاهِلُ مَا لِلَّهِ فِی آلِ مُحَمَّدِ حَاجَةٌ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975778_1395250215"/>
      <w:bookmarkStart w:id="76" w:name="_Toc29"/>
      <w:bookmarkEnd w:id="75"/>
      <w:r>
        <w:rPr>
          <w:rtl w:val="true"/>
        </w:rPr>
        <w:t>غیبت صغری و کبری</w:t>
      </w:r>
      <w:bookmarkEnd w:id="7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إِحْدَاهُمَا أَطْوَلُ مِنَ الْأُخْرَی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امیر المؤمنین علیه السلام رسیدم و او را دیدم به اندیشه فرو رفته بود و انگشت خود بر زمین می‌کوفت و یا می‌سود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می‌زنی، آیا به آن دلبستگی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ساعتی نه به آن علاقه داشته‌ام و نه به دنیا، لکن اندیشه‌ام به فرزندی است از نسل خودم، او همان مهدی است که زمین را پر از عدل و دادگری خواهد کرد، همچنان که لبریز از ستم و جفاکاری شده است؛ او دوران سرگردانی و غیبت خواهد داشت که طیّ آن گروههائی گمراه و پاره‌ای دیگر نیز به هدایت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سرگردانی و غیبت چقدر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از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امر حتمی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گونه که خود او آفریده شده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علنی کنید و شهرت دهید، بدانید به خدا قسم حتما مدّت زمانی از روزگار شما غایب خواهد شد و بی‌تردید پنهان و گمنام خواهد گردید تا آنجا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مرده است؟ هلاک شده است؟ در کدامین سرزمین راه می‌پیماید؟ و بدون شکّ دیدگان مؤمنان بر او خواهد گریست، و همچون واژگون شدن کشتی در امواج دریا واژگون و زیرورو خواهند گردید، پس هیچ کس رهائی نمی‌یابد مگر آن کس که خداوند از او پیمان گرفته و در دل او ایمان را نقش نموده و با روحی از جانب خود تأییدش فرموده باشد و بی‌تردید دوازده پرچم اشتباه انگیز که شناخته نمی‌شود کدام از کدام است برافراشته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گریستم و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فرمود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به پرتو خورشید که به درون خانه و ایوان می‌تابید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کار ما روشنتر از این خورشید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قائم علیه السلام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غایب خواهد شد تا به غایتی که نادان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آل محمّد حاجتی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شنیده ام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این امر دو غیبت هست که یکی از آنها طولانی تر از دیگری است، تا آنجا که</w:t>
      </w:r>
      <w:bookmarkStart w:id="77" w:name="pg2762_26186"/>
    </w:p>
    <w:p>
      <w:pPr>
        <w:pStyle w:val="BookText"/>
        <w:rPr/>
      </w:pPr>
      <w:bookmarkEnd w:id="77"/>
      <w:r>
        <w:rPr>
          <w:rFonts w:ascii="Amiri" w:hAnsi="Amiri" w:eastAsia="Amiri" w:cs="Amiri"/>
          <w:color w:val="111111"/>
          <w:sz w:val="28"/>
          <w:sz w:val="28"/>
          <w:szCs w:val="28"/>
          <w:rtl w:val="true"/>
          <w:lang w:bidi="ar-SA"/>
        </w:rPr>
        <w:t>وَ بَعْضٌ یَقُولُ قُتِلَ فَلَا یَبْقَی عَلَی أَمْرِهِ إِلَّا نَفَرٌ یَسِیرٌ مِنْ أَصْحَابِهِ وَ لَا یَطَّلِعُ أَحَدٌ عَلَی مَوْضِعِهِ وَ أَمْرِهِ وَ لَا غَیْرِهِ إِلَّا الْمَوْلَی الَّذِی یَلِی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یَظْهَرُ فِی الثَّانِیَةِ إِنْ جَاءَکَ مَنْ یَقُولُ أَنَّهُ نَفَضَ یَدَهُ مِنْ تُرَابِ قَبْرِهِ فَلَا تُصَدِّقْه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975780_1395250215"/>
      <w:bookmarkStart w:id="79" w:name="_Toc30"/>
      <w:bookmarkEnd w:id="78"/>
      <w:r>
        <w:rPr>
          <w:rtl w:val="true"/>
        </w:rPr>
        <w:t>غیبت انبیاء علیهم السلام</w:t>
      </w:r>
      <w:bookmarkEnd w:id="79"/>
    </w:p>
    <w:p>
      <w:pPr>
        <w:pStyle w:val="Heading4"/>
        <w:numPr>
          <w:ilvl w:val="3"/>
          <w:numId w:val="1"/>
        </w:numPr>
        <w:rPr/>
      </w:pPr>
      <w:bookmarkStart w:id="80" w:name="__RefHeading___Toc1975782_1395250215"/>
      <w:bookmarkStart w:id="81" w:name="_Toc31"/>
      <w:bookmarkEnd w:id="80"/>
      <w:r>
        <w:rPr>
          <w:rtl w:val="true"/>
        </w:rPr>
        <w:t>حضرت ادریس علیه السلام</w:t>
      </w:r>
      <w:bookmarkEnd w:id="81"/>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امْرَأَةُ الْجَبَّارِ إِلَی إِدْرِیسَ أَرْبَعِینَ رَجُلًا مِنَ الْأَزَارِقَةِ لِیَقْتُلُوهُ فَأَتَوْهُ فِی مَجْلِسِهِ الَّذِی کَانَ یَجْتَمِعُ إِلَیْهِ فِیهِ أَصْحَابُهُ فَلَمْ یَجِدُوهُ فَانْصَرَفُوا وَ قَدْ رَآهُمْ أَصْحَابُ إِدْرِیسَ فَحَسِبُوا أَنَّهُمْ أَتَوْا إِدْرِیسَ لِیَقْتُلُوهُ فَتَفَرَّقُوا فِی طَلَبِهِ فَلَقُوهُ فَقَالُوا لَهُ خُذْ حِذْرَکَ یَا إِدْرِیسُ فَإِنَّ الْجَبَّارَ قَاتِلُکَ قَدْ بَعَثَ الْیَوْمَ أَرْبَعِینَ رَجُلًا مِنَ الْأَزَارِقَةِ لِیَقْتُلُوکَ فَاخْرُجْ مِنْ هَذِهِ الْقَرْیَةِ فَتَنَحَّی إِدْرِیسُ عَنِ الْقَرْیَةِ مِنْ یَوْمِهِ ذَلِکَ وَ مَعَهُ نَفَرٌ مِنْ أَصْحَابِهِ فَلَمَّا کَانَ فِی السَّحَرِ نَاجَی إِدْرِیسُ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بَعَثْتَنِی إِلَی جَبَّارٍ فَبَلَّغْتُ رِسَالَتَکَ وَ قَدْ تَوَعَّدَنِی هَذَا الْجَبَّارُ بِالْقَتْلِ بَلْ هُوَ قَاتِلِی إِنْ ظَفِرَ بِی فَأَوْحَی اللَّهُ عَزَّ وَ جَلَّ أَنْ تَنَحَّ عَنْهُ وَ اخْرُجْ مِنْ قَرْیَتِه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فَمَکَثُوا بِذَلِکَ بَعْدَ خُرُوجِ إِدْرِیسَ مِنَ الْقَرْیَةِ عِشْرِینَ سَنَةً لَمْ تُمْطِرِ السَّمَاءُ عَلَیْهِمْ قَطْرَةً مِنْ مَائِهَا عَلَیْهِمْ فَجَهَدَ الْقَوْمُ وَ اشْتَدَّتْ حَالُهُمْ وَ صَارُوا یَمْتَارُونَ الْأَطْعِمَةَ مِنَ الْقُرَی مِنْ بُعْدٍ فَلَمَّا جَهَدُوا مَشَی بَعْضُهُمْ إِلَی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نَزَلَ بِنَا مِمَّا تَرَوْنَ بِسُؤَالِ إِدْرِیسَ رَبَّهُ أَنْ لَا یُمْطِرَ السَّمَاءَ عَلَیْنَا حَتَّی یَسْأَلَهُ هُوَ وَ قَدْ خَفِیَ إِدْرِیسُ عَنَّا وَ لَا عِلْمَ لَنَا بِمَوْضِعِهِ وَ اللَّهُ أَرْحَمُ بِنَا مِنْهُ فَأَجْمَعَ أَمْرُهُمْ عَلَی أَنْ یَتُوبُوا إِلَی اللَّهِ وَ یَدْعُوهُ وَ یَفْزَعُوا إِلَیْهِ وَ یَسْأَلُوهُ أَنْ یُمْطِرَ السَّمَاءَ عَلَیْهِمْ وَ عَلَی مَا حَوَتْ قَرْیَتُهُمْ فَقَامُوا عَلَی الرَّمَادِ وَ لَبِسُوا الْمُسُوحَ وَ حَثَوْا عَلَی رُءُوسِهِمُ التُّرَابَ وَ عَجُّوا إِلَی اللَّهِ تَعَالَی بِالتَّوْبَةِ وَ الِاسْتِغْفَارِ وَ الْبُکَاءِ وَ التَّضَرُّعِ إِلَیْهِ فَأَوْحَی اللَّهُ عَزَّ وَ جَلَّ إِلَی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قَرْیَتِکَ قَدْ</w:t>
      </w:r>
    </w:p>
    <w:p>
      <w:pPr>
        <w:pStyle w:val="BookText"/>
        <w:rPr/>
      </w:pPr>
      <w:r>
        <w:rPr>
          <w:rFonts w:ascii="IRNazanin" w:hAnsi="IRNazanin" w:eastAsia="IRNazanin"/>
          <w:color w:val="111111"/>
          <w:sz w:val="28"/>
          <w:sz w:val="28"/>
          <w:szCs w:val="28"/>
          <w:rtl w:val="true"/>
          <w:lang w:bidi="fa-IR"/>
        </w:rPr>
        <w:t xml:space="preserve">گفته می‌شود از دنیا رفته است و بعضی می‌گویند کشته شده است؛ پس فقط عده ی کمی از یاران حضرت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قدم می‌مانند و هیچکس به مکان و امور او مطلع و آگاه نخواهد شد؛ بجز غلامی که امور و کارهای حضرت را انجام می‌دهد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حازم ابن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دو غیبت هست که در غیبت دوم ظاهر می‌شود، اگر کسی آمد و به تو گفت من دست در خاک قبر او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موت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نکن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آن جبّار چهل تن از ازارقه</w:t>
      </w:r>
      <w:r>
        <w:rPr>
          <w:rStyle w:val="FootnoteAnchor"/>
          <w:rtl w:val="true"/>
        </w:rPr>
        <w:footnoteReference w:id="77"/>
      </w:r>
      <w:r>
        <w:rPr>
          <w:rFonts w:ascii="IRNazanin" w:hAnsi="IRNazanin" w:eastAsia="IRNazanin"/>
          <w:color w:val="111111"/>
          <w:sz w:val="28"/>
          <w:sz w:val="28"/>
          <w:szCs w:val="28"/>
          <w:rtl w:val="true"/>
          <w:lang w:bidi="fa-IR"/>
        </w:rPr>
        <w:t>را به نزد ادریس فرستاد تا او را بکشند و آنها به انجمنی که او با یاران خود می‌نشست رفتند و او را نیافتند و برگشتند، یاران ادریس آنها را دیده و احساس کرده که آنها آمدند تا او را بکشند و در جستجوی وی برآمده و او را یافته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 که این جبّار قاتل تو است، امروز چهل تن از ازارقه را فرستاده بود تا ترا بکشند، از این شهر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 نیز همان روز با چند نفر از یارانش از آن شهر کناره گرفت و سحرگاه با پروردگارش به مناجات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این جبّار فرستادی و من نیز ابلاغ کلام ترا کردم و او مرا به قتل تهدید کرده است و اگر به من دسترسی پیدا کند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وحی فرمود که از او دوری کن و از قریه‌اش بیرون شو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بیرون رفتن ادریس از آن شهر مدّت بیست سال گذشت و از آسمان حتّی یک قطره باران نبارید و مردم دچار سختی شدند و حالشان به وخامت گرائید و از شهرهای بسیار دور غذا وارد می‌کردند و چون سختی به نهایت رسید، بعضی از ایشان به نزد بعضی 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بر ما نازل شده است به سبب درخواست ادریس است که از پروردگارش مسألت کرده باران بر ایشان نفرستد تا خود نزول باران را از او بخواهد و ادریس از دید ما مخفی شده و جایگاه او را نمی‌دانیم و خداوند از او به ما مهربان‌تر است و با هم اتّفاق کردند که به درگاه خدا توبه کرده و او را بخوانند و به درگاهش انابه کنند و درخواست نمایند که آسمان بر آن قریه و مردمش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خاکستر ایستاده و لباس سیاه پوشیده و خاک بر سرهای خود پاشیده و با توبه و استغفار و اشک و زاری به</w:t>
      </w:r>
      <w:bookmarkStart w:id="82" w:name="pg2762_26188"/>
    </w:p>
    <w:p>
      <w:pPr>
        <w:pStyle w:val="BookText"/>
        <w:rPr/>
      </w:pPr>
      <w:bookmarkEnd w:id="82"/>
      <w:r>
        <w:rPr>
          <w:rFonts w:ascii="Amiri" w:hAnsi="Amiri" w:eastAsia="Amiri" w:cs="Amiri"/>
          <w:color w:val="111111"/>
          <w:sz w:val="28"/>
          <w:sz w:val="28"/>
          <w:szCs w:val="28"/>
          <w:rtl w:val="true"/>
          <w:lang w:bidi="ar-SA"/>
        </w:rPr>
        <w:t>عَجُّوا إِلَیَّ بِالتَّوْبَةِ وَ الِاسْتِغْفَارِ وَ الْبُکَاءِ وَ التَّضَرُّعِ وَ أَنَا اللَّهُ الرَّحْمَنُ الرَّحِیمُ أَقْبَلُ التَّوْبَةَ وَ أَعْفُو عَنِ السَّیِّئَةِ وَ قَدْ رَحِمْتُهُمْ وَ لَمْ یَمْنَعْنِی إِجَابَتَهُمْ إِلَی مَا سَأَلُونِی مِنَ الْمَطَرِ إِلَّا مُنَاظَرَتُکَ فِیمَا سَأَلْتَنِی أَنْ لَا أُمْطِرَ السَّمَاءَ عَلَیْهِمْ حَتَّی تَسْأَلَنِی فَسَلْنِی یَا إِدْرِیسُ حَتَّی أُغِیثَهُمْ وَ أُمْطِرَ السَّمَاءَ عَلَیْهِم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975784_1395250215"/>
      <w:bookmarkStart w:id="84" w:name="_Toc32"/>
      <w:bookmarkEnd w:id="83"/>
      <w:r>
        <w:rPr>
          <w:rtl w:val="true"/>
        </w:rPr>
        <w:t>حضرت نوح علیه السلام</w:t>
      </w:r>
      <w:bookmarkEnd w:id="84"/>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إِلَیْهِ الشِّیعَةُ وَ شَکَوْا مَا یَنَالُهُمْ مِنَ الْعَامَّةِ وَ الطَّوَاغِیتِ وَ سَأَلُوهُ الدُّعَاءَ بِالْفَرَجِ فَأَجَابَهُمْ إِلَی ذَلِکَ وَ صَلَّی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جَبْرَئِیلُ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أَجَابَ دَعْوَتَکَ فَقُلْ لِلشِّیعَةِ یَأْکُلُوا التَّمْرَ وَ یَغْرِسُوا النَّوَی وَ یُرَاعُوهُ حَتَّی یُثْمِرَ فَإِذَا أَثْمَرَ فَرَّجْتُ عَنْهُمْ فَحَمِدَ اللَّهَ وَ أَثْنَی عَلَیْهِ وَ عَرَّفَهُمْ ذَلِکَ فَاسْتَبْشَرُوا بِهِ فَأَکَلُوا التَّمْرَ وَ غَرَسُوا النَّوَی وَ رَاعُوهُ حَتَّی أَثْمَرَ ثُمَّ صَارُوا إِلَی نُوحٍ علیه السلام بِالتَّمْرِ وَ سَأَلُوهُ أَنْ یُنْجِزَ لَهُمُ الْوَعْدَ فَسَأَلَ اللَّهَ عَزَّ وَ جَلَّ فِی ذَلِکَ، فَأَوْحَی اللَّهُ إِلَیْهِ،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هَذَا التَّمْرَ وَ اغْرِسُوا النَّوَی فَإِذَا أَثْمَرَ فَرَّجْتُ عَنْکُمْ فَلَمَّا ظَنُّوا أَنَّ الْخُلْفَ قَدْ وَقَعَ عَلَیْهِمْ ارْتَدَّ مِنْهُمُ الثُّلُثُ وَ ثَبَتَ الثُّلُثَانِ فَأَکَلُوا التَّمْرَ وَ غَرَسُوا النَّوَی حَتَّی إِذَا أَثْمَرَ أَتَوْا بِهِ نُوحاً علیه السلام فَأَخْبَرُوهُ وَ سَأَلُوهُ أَنْ یُنْجِزَ لَهُمُ الْوَعْدَ فَسَأَلَ اللَّهَ عَزَّ وَ جَلَّ فِی ذَلِکَ فَأَوْحَی اللَّهُ إِلَیْهِ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هَذَا التَّمْرَ وَ اغْرِسُوا النَّوَی فَارْتَدَّ الثُّلُثُ الْآخَرُ وَ بَقِیَ الثُّلُثُ فَأَکَلُوا التَّمْرَ وَ غَرَسُوا النَّوَی فَلَمَّا أَثْمَرَ أَتَوْا بِهِ نُوحاً علیه السلام ثُمَّ قَالُوا لَهُ لَمْ یَبْقَ مِنَّا إِلَّا الْقَلِیلُ وَ نَحْنُ نَتَخَوَّفُ عَلَی أَنْفُسِنَا بِتَأَخُّرِ الْفَرَجِ أَنْ نَهْلِکَ فَصَلَّی نُوحٌ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یَبْقَ مِنْ أَصْحَابِی إِلَّا هَذِهِ الْعِصَابَةُ وَ إِنِّی أَخَافُ عَلَیْهِمُ الْهَلَاکَ إِنْ تَأَخَّرَ عَنْهُمُ الْفَرَجُ فَأَوْحَی اللَّهُ عَزَّ وَ جَلَّ إِلَیْهِ قَدْ أَجَبْتُ دُعَاءَکَ فَاصْنَعِ الْفُلْکَ وَ کَانَ بَیْنَ إِجَابَةِ الدُّعَاءِ وَ بَیْنَ الطُّوفَانِ خَمْسُونَ سَنَةً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975786_1395250215"/>
      <w:bookmarkStart w:id="86" w:name="_Toc33"/>
      <w:bookmarkEnd w:id="85"/>
      <w:r>
        <w:rPr>
          <w:rtl w:val="true"/>
        </w:rPr>
        <w:t>حضرت هود علیه السلام</w:t>
      </w:r>
      <w:bookmarkEnd w:id="86"/>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نُوحاً علیه السلام الْوَفَاةُ دَعَا الشِّیعَةَ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سَتَکُونُ مِنْ بَعْدِی غَیْبَةٌ تَظْهَرُ فِیهَا</w:t>
      </w:r>
    </w:p>
    <w:p>
      <w:pPr>
        <w:pStyle w:val="BookText"/>
        <w:rPr/>
      </w:pPr>
      <w:r>
        <w:rPr>
          <w:rFonts w:ascii="IRNazanin" w:hAnsi="IRNazanin" w:eastAsia="IRNazanin"/>
          <w:color w:val="111111"/>
          <w:sz w:val="28"/>
          <w:sz w:val="28"/>
          <w:szCs w:val="28"/>
          <w:rtl w:val="true"/>
          <w:lang w:bidi="fa-IR"/>
        </w:rPr>
        <w:t>درگاه او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ادریس وحی فرمود که 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 تو با توبه واستغفار و ناله و زاری به درگاه من نالیده‌اند و من خدای رحمان و رحیمم، توبه را می‌پذیرم و گناه را می‌بخشم و بر ایشان رحمت آورده‌ام و تنها چیزی که مانع استجابت درخواست باران آنهاست گفتگوی توست که از من خواستی باران برایشان نبارم تا آنکه تو مسألت کنی، پس 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فریاد ایشان برسم و باران بر آنها ببارم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نزد او آمدند و از آنچه از آزار عامّه و سرکشان قوم می‌کشیدند شکایت کردند و از وی خواستند تا برای فرج دعا کند و او به ایشان پاسخ مثبت داد و نماز خواند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دعای تو را اجابت کرد، پس به شیعه بگو که خرما بخورند و هسته‌اش را بکارند و آن را پرورش دهند تا میوه دهد و چون میوه دهد فرج ایشان خواهد رسید، پس خدا را حمد و ثنا گفت و به آنها این مطلب را تفهیم کرد و آنها نیز بدان خشنود شدند و خرما خوردند و هسته آن را کاشتند و آن را پرورش دادند تا میوه داد و با خرمای آن به نزد نوح آمدند و خواهش کردند که به آن وعده وفا کند و نوح علیه السلام نیز از خدای تعالی فرج مسألت کرد و خداوند به وی وحی کرد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خرما را هم بخورید و هسته آن را بکارید و چون میوه دهد، فرج شما خواهد رسید و آنها پنداشتند که خلف وعده شده است و یک ثلث آنها از دین برگشتند و دو ثلث دیگر بر دین باقی ماندند و خرما خوردند و هسته‌اش را کاشتند، چون میوه داد، نزد نوح آمدند و به او خبر دادند و خواستند که به وعده آنها وفا شود، او هم از خدای تعالی فرج مسألت کرد و خدای تعالی به او وحی کرد که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میوه را هم بخورید و هسته‌اش را بکارید، یک ثلث دیگر هم از دین برگشتند و تنها یک ثلث باقی ماند و خرما را خوردند و هسته‌اش را کاشتند و چون میوه داد، آن را به نزد نوح علیه السلام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قلیلی از ما باقی نماندند و ما هم در صورت تأخیر فرج بر خود نگرانیم، که هلاک شویم، پس نوح علیه السلام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یارانم جز این دسته باقی نمانده است و می‌ترسم که اگر فرج به تأخیر افتد آنها نیز هلاک شوند و خداوند به او وحی کرد که دعای تو را اجابت کردم اکنون کشتی بساز و بین اجابت دعا و طوفان پنجاه سال فاصله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سالم از پدرش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نوح علیه السلام فرا رسید شیعیانش را فرا خواند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پس از من غیبتی خواهد بود که در آن طاغوتها ظاهر خواهند شد و خدای تعالی به واسطه قائمی از فرزندان من فرج شما را می‌رساند، اسم او هود است و خوش سیما و با طمأنینه و با وقار است، او در شمایل و اخلاق شبیه من است و خداوند هنگام ظهور او دشمنان شما را با طوفان هلاک خواهد</w:t>
      </w:r>
      <w:bookmarkStart w:id="87" w:name="pg2762_26190"/>
    </w:p>
    <w:p>
      <w:pPr>
        <w:pStyle w:val="BookText"/>
        <w:rPr/>
      </w:pPr>
      <w:bookmarkEnd w:id="87"/>
      <w:r>
        <w:rPr>
          <w:rFonts w:ascii="Amiri" w:hAnsi="Amiri" w:eastAsia="Amiri" w:cs="Amiri"/>
          <w:color w:val="111111"/>
          <w:sz w:val="28"/>
          <w:sz w:val="28"/>
          <w:szCs w:val="28"/>
          <w:rtl w:val="true"/>
          <w:lang w:bidi="ar-SA"/>
        </w:rPr>
        <w:t>الطَّوَاغِیتُ وَ أَنَّ اللَّهَ عَزَّ وَ جَلَّ یُفَرِّجُ عَنْکُمْ بِالْقَائِمِ مِنْ وُلْدِی اسْمُهُ هُودٌ لَهُ سَمْتٌ وَ سَکِینَةٌ وَ وَقَارٌ یُشْبِهُنِی فِی خَلْقِی وَ خُلُقِی وَ سَیُهْلِکُ اللَّهُ أَعْدَاءَکُمْ عِنْدَ ظُهُورِهِ بِالرِّیحِ فَلَمْ یَزَالُوا یَتَرَقَّبُونَ هُوداً علیه السلام وَ یَنْتَظِرُونَ ظُهُورَهُ حَتَّی طَالَ عَلَیْهِمُ الْأَمَدُ وَ قَسَتْ قُلُوبُ أَکْثَرِهِمْ فَأَظْهَرَ اللَّهُ تَعَالَی ذِکْرُهُ نَبِیَّهُ هُوداً علیه السلام عِنْدَ الْیَأْسِ مِنْهُمْ وَ تَنَاهِی الْبَلَاءِ بِهِمْ وَ أَهْلَکَ الْأَعْدَاءَ بِالرِّیحِ الْعَقِیمِ الَّتِی وَصَفَهَا اللَّهُ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الْغَیْبَةُ بِهِ بَعْدَ ذَلِکَ إِلَی أَنْ ظَهَرَ صَالِحٌ علیه السلام</w:t>
      </w:r>
      <w:r>
        <w:rPr>
          <w:rFonts w:eastAsia="Amiri" w:cs="Amiri" w:ascii="Amiri" w:hAnsi="Amiri"/>
          <w:color w:val="111111"/>
          <w:sz w:val="28"/>
          <w:szCs w:val="28"/>
          <w:rtl w:val="true"/>
          <w:lang w:bidi="ar-SA"/>
        </w:rPr>
        <w:t>.  </w:t>
      </w:r>
    </w:p>
    <w:p>
      <w:pPr>
        <w:pStyle w:val="Heading4"/>
        <w:numPr>
          <w:ilvl w:val="3"/>
          <w:numId w:val="1"/>
        </w:numPr>
        <w:rPr/>
      </w:pPr>
      <w:bookmarkStart w:id="88" w:name="__RefHeading___Toc1975788_1395250215"/>
      <w:bookmarkStart w:id="89" w:name="_Toc34"/>
      <w:bookmarkEnd w:id="88"/>
      <w:r>
        <w:rPr>
          <w:rtl w:val="true"/>
        </w:rPr>
        <w:t>حضرت ابراهیم علیه السلام</w:t>
      </w:r>
      <w:bookmarkEnd w:id="89"/>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فِی النُّجُومِ لَیْلَةً مِنَ اللَّیَالِی فَأَصْبَحَ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فِی لَیْلَتِی هَذِهِ عَجَباً فَقَالَ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مَوْلُوداً یُولَدُ فِی أَرْضِنَا هَذِهِ فَیَکُونُ هَلَاکُنَا عَلَی یَدَیْهِ وَ لَا یَلْبَثُ إِلَّا قَلِیلًا حَتَّی یُحْمَلَ بِهِ فَعَجِبَ مِنْ ذَلِکَ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 نِسَاءٍ مِنَ الْقَوَابِلِ لَا یَکُونُ فِی الْبَطْنِ شَیْ‌ءٌ إِلَّا عَلِمْنَ بِهِ فَنَظَرْنَ إِلَی أُمِّ إِبْرَاهِیمَ فَأَلْزَمَ اللَّهُ تَعَالَی ذِکْرُهُ مَا فِی الرَّحِمِ الظَّهْرَ فَقُلْنَ مَا نَرَی شَیْئاً فِی بَطْنِهَا فَلَمَّا وَضَعَتْ أُمُّ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بِهِ إِلَی غَارٍ ثُمَّ أَرْضَعَتْهُ ثُمَّ جَعَلَتْ عَلَی بَابِ الْغَارِ صَخْرَةً ثُمَّ انْصَرَفَتْ عَنْهُ فَجَعَلَ اللَّهُ عَزَّ وَ جَلَّ رِزْقَهُ فِی إِبْهَامِهِ فَجَعَلَ یَمُصُّهَا فَیَشْرَبُ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إِبْرَاهِیمُ علیه السلام فِی الْغَیْبَةِ مَخْفِیّاً لِشَخْصِهِ کَاتِماً لِأَمْرِهِ حَتَّی ظَهَرَ فَصَدَعَ بِأَمْرِ اللَّهِ تَعَالَی ذِکْرُهُ وَ أَظْهَرَ اللَّهُ قُدْرَتَهُ فِیهِ ثُمَّ غَابَ علیه السلام الْغَیْبَةَ الثَّانِیَةَ وَ ذَلِکَ حِینَ نَفَاهُ الطَّاغُوتُ عَنْ مِصْرَ فَقَالَ وَ أَعْتَزِلُکُمْ وَ ما تَدْعُونَ مِنْ دُونِ اللَّهِ وَ أَدْعُوا رَبِّی عَسی أَلَّا أَکُونَ بِدُعاءِ رَبِّی شَقِیًّا </w:t>
      </w:r>
      <w:r>
        <w:rPr>
          <w:rFonts w:eastAsia="Amiri" w:cs="Amiri" w:ascii="Amiri" w:hAnsi="Amiri"/>
          <w:color w:val="111111"/>
          <w:sz w:val="28"/>
          <w:szCs w:val="28"/>
          <w:rtl w:val="true"/>
          <w:lang w:bidi="ar-SA"/>
        </w:rPr>
        <w:t>... .</w:t>
      </w:r>
    </w:p>
    <w:p>
      <w:pPr>
        <w:pStyle w:val="Heading4"/>
        <w:numPr>
          <w:ilvl w:val="3"/>
          <w:numId w:val="1"/>
        </w:numPr>
        <w:rPr/>
      </w:pPr>
      <w:bookmarkStart w:id="90" w:name="__RefHeading___Toc1975790_1395250215"/>
      <w:bookmarkStart w:id="91" w:name="_Toc35"/>
      <w:bookmarkEnd w:id="90"/>
      <w:r>
        <w:rPr>
          <w:rtl w:val="true"/>
        </w:rPr>
        <w:t>حضرت یوسف علیه السلام</w:t>
      </w:r>
      <w:bookmarkEnd w:id="91"/>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یَعْقُوبُ علیه السلام یَعْلَمُ أَنَّ یُوسُفَ علیه السلام حَیٌّ لَمْ یَمُتْ وَ أَنَّ اللَّهَ تَعَالَی ذِکْرُهُ سَیُظْهِرُهُ لَهُ بَعْدَ غَیْبَتِهِ وَ کَانَ یَقُولُ لِبَنِیهِ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أَهْلُهُ وَ أَقْرِبَاؤُهُ یُفَنِّدُونَهُ عَلَی ذِکْرِهِ لِیُوسُفَ حَتَّی أَنَّهُ لَمَّا وَجَدَ رِیحَ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رِیحَ یُوسُفَ لَوْ لا أَنْ تُفَنِّدُونِ؛ قالُوا تَاللَّهِ إِنَّکَ لَفِی ضَلالِکَ الْقَدِیمِ فَلَمَّا أَنْ جاءَ الْبَشِیرُ وَ هُوَ یَهُودَا ابْنُهُ وَ أَلْقَی قَمِیصَ یُوسُفَ عَلی وَجْهِهِ فَارْتَدَّ بَصِیراً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 إِنِّی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 و آنها پیوسته چشم به راه هود بودند و منتظر ظهور او بودند تا آنکه مدّت دراز شد و دل بیشترشان سخت گردید و خدای تعالی هنگام یأس آنها پیامبرش هود را ظاهر ساخته و گرفتاری آنها پایان پذیرفت و دشمنان را با باد عقیمی که ذکرش را فرموده است نابود ساخت،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گذشت آن را مانندخاکستر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غیبت واقع شد تا آنکه صالح علیه السلام ظاهر گشت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شبی از شبها در ستاره‌ها نگریست و چون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امر شگفتی دیدم،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سرزمین متولّد می‌شود و هلاک ما به دست اوست و به همین زودی مادرش به او باردار می‌شود، نمرود از آن خبر تعجّب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زنان قابله فرستاد که هر چه در رحم‌ها بود تشخیص می‌دادند و در مادر ابراهیم نگریستند و خدای تعالی آنچه که در رحم بود به پشت چسبانید و قابله‌ها گفتند ما چیزی در شکم او نمی‌بینیم و چون مادر ابراهیم او را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به غاری برد و او را شیر داد و بر در غار سنگی نهاد و برگشت و خدای تعالی نیز روزی وی را در انگشت شست او قرار داد و از شست خود شیر می‌مکید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یعقوب می‌دانست که یوسف نمرده و زنده است و خدای تعالی پس از یک دوره غیبت او را به زودی ظاهر می‌سازد و به فرزندانش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چیزی را می‌دانم که شما نمی‌دانید و خاندان و خویشانش به واسطه آنکه از یوسف یاد می‌کرد او را خرفت می‌شمردند تا آنگاه که بوی یوسف را استشمام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می‌یابم اگر مرا کم عقل و نادان ندانید؛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تو در بیراهه قدیم خود هستی و چون بشیر آمد – که همان پسرش، یهودا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یوسف را به رویش انداخت و دو مرتبه بینا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از جانب خدا چیزی را می‌دانم که شما نمی‌دانید؟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فَضَالَةَ بْنِ أَیُّوبَ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الْقَائِمِ سُنَّةً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تَذْکُرُ خَبَرَهُ أَوْ غَیْبَتَهُ؟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تُنْکِرُ هَذِهِ الْأُمَّةُ أَشْبَاهُ الْخَنَازِیرِ أَنَّ إِخْوَةَ یُوسُفَ کَانُوا أَسْبَاطاً أَوْلَادَ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تَاجَرُوا یُوسُفَ وَ بَایَعُوهُ وَ هُمْ إِخْوَتُهُ وَ هُوَ أَخُوهُمْ فَلَمْ یَعْرِفُوهُ حَتَّی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 وَ هذا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الْأُمَّةُ أَنْ یَکُونَ اللَّهُ عَزَّ وَ جَلَّ فِی وَقْتٍ مِنَ الْأَوْقَاتِ یُرِیدُ أَنْ یَسْتُرَ حُجَّتَهُ عَنْهُمْ؛ لَقَدْ کَانَ یُوسُفُ یَوْماً مَلِکَ مِصْرَ وَ کَانَ بَیْنَهُ وَ بَیْنَ وَالِدِهِ مَسِیرَةُ ثَمَانِیَةَ عَشَرَ یَوْماً فَلَوْ أَرَادَ اللَّهُ تَبَارَکَ وَ تَعَالَی أَنْ یُعَرِّفَهُ مَکَانَهُ لَقَدَرَ عَلَی ذَلِکَ وَ اللَّهِ لَقَدْ سَارَ یَعْقُوبُ وَ وُلْدُهُ عِنْدَ الْبِشَارَةِ فِی تِسْعَةِ أَیَّامٍ إِلَی مِصْرَ فَمَا تُنْکِرُ هَذِهِ الْأُمَّةُ أَنْ یَکُونَ اللَّهُ عَزَّ وَ جَلَّ یَفْعَلُ بِحُجَّتِهِ مَا فَعَلَ بِیُوسُفَ أَنْ یَکُونَ یَسِیرُ فِیمَا بَیْنَهُمْ وَ یَمْشِی فِی أَسْوَاقِهِمْ وَ یَطَأُ بُسُطَهُمْ وَ هُمْ لَا یَعْرِفُونَهُ حَتَّی یَأْذَنَ اللَّهُ عَزَّ وَ جَلَّ لَهُ أَنْ یُعَرِّفَهُمْ نَفْسَهُ کَمَا أَذِنَ لِیُوسُفَ علیه السلام حِینَ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 وَ أَخِیهِ إِذْ أَنْتُمْ جاهِلُونَ؟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 لَأَنْتَ یُوسُفُ قالَ أَنَا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سَعِیدِ بْنِ جُبَیْرٍ عَنْ سَیِّدِ الْعَابِدِینَ عَلِیِّ بْنِ الْحُسَیْنِ عَنْ أَبِیهِ سَیِّدِ الشُّهَدَاءِ الْحُسَیْنِ بْنِ عَلِیٍّ عَنْ أَبِیهِ سَیِّدِ الْوَصِیِّینَ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یُوسُفَ علیه السلام الْوَفَاةُ جَمَعَ شِیعَتَهُ وَ أَهْلَ بَیْتِهِ فَحَمِدَ اللَّهَ وَ أَثْنَی عَلَیْهِ ثُمَّ حَدَّثَهُمْ بِشِدَّةٍ تَنَالُهُمْ یُقْتَلُ فِیهَا الرِّجَالُ وَ تُشَقُّ بُطُونُ الْحَبَالَی وَ تُذْبَحُ الْأَطْفَالُ حَتَّی یُظْهِرَ اللَّهُ الْحَقَّ فِی الْقَائِمِ مِنْ وُلْدِ لَاوَی بْنِ یَعْقُوبَ وَ هُوَ رَجُلٌ أَسْمَرُ طُوَالُ وَ نَعَتَهُ لَهُمْ بِنَعْتِهِ فَتَمَسَّکُوا بِذَلِکَ وَ وَقَعَتِ الْغَیْبَةُ وَ الشِّدَّةُ عَلَی بَنِی إِسْرَائِیلَ وَ هُمْ مُنْتَظِرُونَ قِیَامَ الْقَائِمِ أَرْبَعَ مِائَةِ سَنَةٍ حَتَّی إِذَا بُشِّرُوا بِوِلَادَتِهِ وَ رَأَوْا عَلَامَاتِ ظُهُورِهِ وَ اشْتَدَّتْ عَلَیْهِمُ الْبَلْوَی وَ حُمِلَ عَلَیْهِمْ بِالْخَشَبِ وَ الْحِجَارَةِ وَ طُلِبَ الْفَقِیهُ الَّذِی کَانُوا یَسْتَرِیحُونَ إِلَی أَحَادِیثِهِ فَاسْتَتَرَ وَ رَاسَلُوهُ فَقَالُوا کُنَّا مَعَ الشِّدَّةِ نَسْتَرِیحُ إِلَی حَدِیثِکَ فَخَرَجَ بِهِمْ إِلَی بَعْضِ الصَّحَارِی وَ جَلَسَ یُحَدِّثُهُمْ حَدِیثَ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فضاله از سدیر از امام صادق علیه السلام روایت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قائم سنّتی از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او یا غیبت او را ذکر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خوک صفت منکر نیستند که برادران یوسف اسباط و اولاد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که برادرشان بود و آنها هم برادر وی بودند تجارت کرده و داد و ستد نمودند و وی را نشناختند تا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منکر می‌شوند که خدای تعالی در روزگاری بخواهد حجّتش را از آنها پنهان کند؟ یوسف روزی پادشاه مصر بود و بین او و پدرش هجده روز فاصله بود و اگر خدای تعالی می‌خواست که مکان وی را به او بنمایاند می‌توانست، به خدا سوگند وقتی به یعقوب و فرزندانش مژده رسید، نه روزه خودشان را به مصر رسانیدند، چرا این مردم منکرند که خدای تعالی با حجّت خود همان کند که با یوسف کرد؟ در بین ایشان گردش کند و در بازارهای آنها راه رود و بر بساط آنها پا نهد و آنها او را نشناسند تا آنگاه که خدای تعالی به او اذن دهد که خود را به آنها معرّفی سازد همان گونه که به یوسف اذن داد؛ آنگاه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آنگاه که نادان بودید چه بر سر یوسف و برادرش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یوسف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وفات یوسف علیه السلام فرا رسید شیعیان و خاندان خود را جمع کرد و حمد و ثنای الهی به جای آورد 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شدیدی به آنها خواهد رسید که در آن مردانشان را بکشند و شکم زنان باردارشان را پاره کنند و کودکانشان را سر ببرند تا آنگاه که خداوند حقّ را در قائم که از فرزندان لاوی بن یعقوب است ظاهر سازد و او مردی گندمگون و بلند قامت است و صفات او را بر شمرد، پس ایشان به آن وصیّت متمسّک شدند و غیبت و شدّت بر بنی اسرائیل واقع شد و آنها مدّت چهار صد سال منتظر قیام قائم بودند تا آنکه ولادت او را بشارت دادند و علامات ظهورش را مشاهده کردند و سختی آنها شدّت یافت و با سنگ و چوب به ایشان حمله کردند و فقیهی که به احادیث او آرامش می‌یافتند تحت تعقیب قرار گرفت و او مخفی شد و با او نامه‌نگاری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گرفتاریها به کلام تو آرامش می‌یافتیم، پس آن فقیه ایشان را به بیابانها برد و نشست و با آنها حدیث قائم و</w:t>
      </w:r>
      <w:bookmarkStart w:id="92" w:name="pg2762_26194"/>
    </w:p>
    <w:p>
      <w:pPr>
        <w:pStyle w:val="BookText"/>
        <w:rPr/>
      </w:pPr>
      <w:bookmarkEnd w:id="9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 نَعْتَهُ وَ قُرْبَ الْأَمْرِ وَ کَانَتْ لَیْلَةً قَمْرَاءَ فَبَیْنَا هُمْ کَذَلِکَ إِذْ طَلَعَ عَلَیْهِمْ مُوسَی علیه السلام وَ کَانَ فِی ذَلِکَ الْوَقْتِ حَدِیثَ السِّنِّ وَ قَدْ خَرَجَ مِنْ دَارِ فِرْعَوْنَ یُظْهِرُ النُّزْهَةَ فَعَدَلَ عَنْ مَوْکِبِهِ وَ أَقْبَلَ إِلَیْهِمْ وَ تَحْتَهُ بَغْلَةٌ وَ عَلَیْهِ طَیْلَسَانُ خَزٍّ فَلَمَّا رَآهُ الْفَقِیهُ عَرَفَهُ بِالنَّعْتِ فَقَامَ إِلَیْهِ وَ انْکَبَّ عَلَی قَدَمَیْهِ فَقَبَّلَهُمَا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یُمِتْنِی حَتَّی أَرَانِیَکَ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الشِّیعَةُ ذَلِکَ عَلِمُوا أَنَّهُ صَاحِبُهُمْ فَأَکَبُّوا عَلَی الْأَرْضِ شُکْراً لِلَّهِ عَزَّ وَ جَلَّ فَلَمْ یَزِدْهُمْ عَلَی أَنْ قَالَ أَرْجُو أَنْ یُعَجِّلَ اللَّهُ فَرَجَکُمْ ثُمَّ غَابَ بَعْدَ ذَلِکَ وَ خَرَجَ إِلَی مَدِینَةِ مَدْیَنَ فَأَقَامَ عِنْدَ شُعَیْبٍ مَا أَقَامَ فَکَانَتِ الْغَیْبَةُ الثَّانِیَةُ أَشَدَّ عَلَیْهِمْ مِنَ الْأُولَی وَ کَانَتْ نَیِّفاً وَ خَمْسِینَ سَنَةً وَ اشْتَدَّتِ الْبَلْوَی عَلَیْهِمْ وَ اسْتَتَرَ الْفَقِیهُ فَبَعَثُوا إِلَیْهِ أَنَّهُ لَا صَبْرَ لَنَا عَلَی اسْتِتَارِکَ عَنَّا فَخَرَجَ إِلَی بَعْضِ الصَّحَارِی وَ اسْتَدْعَاهُمْ وَ طَیَّبَ نُفُوسَهُمْ وَ أَعْلَمَهُمْ أَنَّ اللَّهَ عَزَّ وَ جَلَّ أَوْحَی إِلَیْهِ أَنَّهُ مُفَرِّجٌ عَنْهُمْ بَعْدَ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 وَ جَلَّ إِلَیْهِ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ثَلَاثِینَ سَنَةً لِقَوْلِهِمْ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نِعْمَةٍ فَمِنَ اللَّهِ فَأَوْحَی اللَّهُ إِلَیْهِ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بِالْخَیْرِ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یَصْرِفُ السُّوءَ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فَقَدْ أَذِنْتُ لَکُمْ فِی فَرَجِکُمْ؛ فَبَیْنَا هُمْ کَذَلِکَ إِذْ طَلَعَ مُوسَی علیه السلام رَاکِباً حِمَاراً فَأَرَادَ الْفَقِیهُ أَنْ یُعَرِّفَ الشِّیعَةَ مَا یَسْتَبْصِرُونَ بِهِ فِیهِ وَ جَاءَ مُوسَی حَتَّی وَقَفَ عَلَیْهِمْ فَسَلَّمَ عَلَیْهِمْ فَقَالَ لَهُ الْفَقِیهُ مَا اسْمُکَ فَقَالَ مُوسَی قَالَ ابْنُ مَنْ قَالَ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قَاهِثِ بْنِ لَاوَی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بِالرِّسَالَةِ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فَقَبَّلَ یَدَهُ ثُمَّ جَلَسَ بَیْنَهُمْ فَطَیَّبَ نُفُوسَهُمْ وَ أَمَرَهُمْ أَمْرَهُ ثُمَّ فَرَّقَهُمْ فَکَانَ بَیْنَ ذَلِکَ الْوَقْتِ وَ بَیْنَ فَرَجِهِمْ بِغَرْقِ فِرْعَوْنَ أَرْبَعُونَ سَنَةً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975792_1395250215"/>
      <w:bookmarkStart w:id="94" w:name="_Toc36"/>
      <w:bookmarkEnd w:id="93"/>
      <w:r>
        <w:rPr>
          <w:rtl w:val="true"/>
        </w:rPr>
        <w:t>معنای غیبت</w:t>
      </w:r>
      <w:bookmarkEnd w:id="94"/>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لَشَبَهاً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فَکَأَنَّکَ تُخْبِرُنَا بِغَیْبَةٍ أَوْ حَیْرَةٍ؟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یُنْکِرُ هَذَا الْخَلْقُ الْمَلْعُونُ أَشْبَاهُ الْخَنَازِیرِ مِنْ ذَلِکَ؛ إِنَّ إِخْوَةَ یُوسُفَ کَانُوا عُقَلَاءَ أَلِبَّاءَ أَسْبَاطاً أَوْلَادَ أَنْبِیَاءَ، دَخَلُوا عَلَیْهِ فَکَلَّمُوهُ وَ خَاطَبُوهُ وَ تَاجَرُوهُ وَ رَاوَدُوهُ وَ کَانُوا إِخْوَتَهُ وَ هُوَ أَخُوهُمْ لَمْ یَعْرِفُوهُ حَتَّی عَرَّفَهُمْ نَفْسَهُ وَ 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او و نزدیکی ظهور او را می‌گفت و آن شب شبی مهتاب بود و در این میانه موسی علیه السلام در آمد و در این هنگام او نوجوان بود و از سرای فرعون به پشت گردشگاه آمد و از موکب خود کناره گرفت و در حالی که سوار بر قاطری بود و طیلسان خزی بر دوش داشت به نزد ایشان آمد، چون آن فقیه او را بدید، از صفاتش او را شناخت، برخاست و بر قدوم او افتاد و بر آن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از دنیا نبرد تا آنکه تو را به من نشان داد و چون پیروانش چنین دیدند دانستند که او صاحب ایشان است و به شکرانه خدای تعالی بر زمین افتادند و موسی علیه السلام جز این نگفت که امیدوارم خداوند در فرج شما تعجیل کند و بعد از آن غایب شد و به شهر مدین رفت و آن سالیان را نزد شعیب مقام کرد و این غیبت دوم از غیبت اوّلی بر آنها سخت‌تر بود و آن پنجاه و چند سال مقدّر گشت، و گرفتاری آنها شدّت گرفت و آن فقیه نیز خود را مخفی ساخت و کسی را به نزد او فرستادند و گفتند ما بر استتار تو شکیبایی نداریم، پس به بیابانی بیرون شد و آنها را خواست و آنها را خوشدل ساخت و به آنها اعلام کرد که خدای تعالی به او وحی کرده است که پس از چهل سال فرج ایشان را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خدای تعالی وحی فرمود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الحمد للَّه که بر زبان جاری کردید آن را به سی سال تقلیل دادم،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نعمة فمن اللَّه؛ هر نعمتی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بیست سال کاهش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بالخیر إلّا اللَّه؛ این خداست که خیر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به آنها بگو آن را به ده سال کاستم،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یصرف السّوء إلّا اللَّه؛  این خداوند است که بدی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فقیه وحی کرد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نکنید که اذن فرج شما را دادم؛ در این میان موسی علیه السلام در حالی که سوار بر حماری بود ظاهر شد و آن فقیه خواست او را به شیعیان معرّفی کرده و موجبات استبصار آنها را فراهم سازد؛ موسی آمد و فقیه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قاهث، فرزند لاوی فرزند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جانب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برخاست و به دست موسی بوسه داد، سپس در میان ایشان نشست و آنها را خوشدل ساخت و دستورات موسی را به ایشان ابلاغ کرد و سپس ایشان را متفرّق ساخت و از این زمان تا فرج ایشان که به غرق فرعون حاصل شد، چهل سال فاصله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صاحب این امر شباهتی با یوسف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bookmarkStart w:id="95" w:name="pg2762_26196"/>
    </w:p>
    <w:p>
      <w:pPr>
        <w:pStyle w:val="BookText"/>
        <w:rPr/>
      </w:pPr>
      <w:bookmarkEnd w:id="95"/>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 فَعَرَفُوهُ حِینَئِذٍ؛ فَمَا تُنْکِرُ هَذِهِ الْأُمَّةُ الْمُتَحَیِّرَةُ أَنْ یَکُونَ اللَّهُ جَلَّ وَ عَزَّ یُرِیدُ فِی وَقْتٍ مِنَ الْأَوْقَاتِ أَنْ یَسْتُرَ حُجَّتَهُ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یُوسُفُ إِلَیْهِ مُلْکُ مِصْرَ وَ کَانَ بَیْنَهُ وَ بَیْنَ أَبِیهِ مَسِیرَةُ ثَمَانِیَةَ عَشَرَ یَوْماً، فَلَوْ أَرَادَ أَنْ یُعْلِمَهُ بِمَکَانِهِ لَقَدَرَ عَلَی ذَلِکَ وَ اللَّهِ لَقَدْ سَارَ یَعْقُوبُ وَ وُلْدُهُ عِنْدَ الْبِشَارَةِ تِسْعَةَ أَیَّامٍ مِنْ بَدْوِهِمْ إِلَی مِصْرَ فَمَا تُنْکِرُ هَذِهِ الْأُمَّةُ أَنْ یَکُونَ اللَّهُ یَفْعَلُ بِحُجَّتِهِ مَا فَعَلَ بِیُوسُفَ وَ أَنْ یَکُونَ صَاحِبُکُمُ الْمَظْلُومُ الْمَجْحُودُ حَقَّهُ صَاحِبَ هَذَا الْأَمْرِ یَتَرَدَّدُ بَیْنَهُمْ وَ یَمْشِی فِی أَسْوَاقِهِمْ وَ یَطَأُ فُرُشَهُمْ وَ لَا یَعْرِفُونَهُ حَتَّی یَأْذَنَ اللَّهُ لَهُ أَنْ یُعَرِّفَهُمْ نَفْسَهُ کَمَا أَذِنَ لِیُوسُفَ حِینَ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لَأَنْتَ یُوسُفُ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975794_1395250215"/>
      <w:bookmarkStart w:id="97" w:name="_Toc37"/>
      <w:bookmarkEnd w:id="96"/>
      <w:r>
        <w:rPr>
          <w:rtl w:val="true"/>
        </w:rPr>
        <w:t>حضور امام در حج</w:t>
      </w:r>
      <w:bookmarkEnd w:id="97"/>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یَفْقِدُ النَّاسُ إِمَامَهُمْ فَیَشْهَدُ الْمَوْسِمَ فَیَرَاهُمْ وَ لَا یَرَوْنَهُ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یَفْقِدُ النَّاسُ إِمَامَهُمْ یَشْهَدُ الْمَوْسِمَ فَیَرَاهُمْ وَ لَا یَرَوْنَهُ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یَفْقِدُ النَّاسُ إِمَامَهُمْ فَیَشْهَدُ الْمَوْسِمَ فَیَرَاهُمْ وَ لَا یَرَوْنَهُ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عُثْمَانَ الْعَمْرِیِّ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لَیَحْضُرُ الْمَوْسِمَ کُلَّ سَنَةٍ فَیَرَی النَّاسَ وَ یَعْرِفُهُمْ وَ یَرَوْنَهُ وَ لَا یَعْرِفُونَهُ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الْعَمْرِیِ</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 یَعْرِفُونَهُ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ما را به غیبتی یا حیرتی خبر می‌دهید؟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نفرین‌شدگان خوک گونه چرا آن را نمی‌پذیرند؟ همانا برادران یوسف افرادی بودند عاقل و با اندیشه، فرزندان و زادگان پیامبران، آنان بر یوسف وارد شدند، با او سخن گفتند و گفتگو کردند، و با وی سودا نمودند، آمد و شد داشتند و علاوه بر آن برادرانش بودند و او برادر ایشان بود؛ با این همه او را نشناختند تا اینکه او خود خویشتن را به آنان معرّفی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ایشان او را شناختند، پس چگونه است که این امّت سرگردان انکار می‌کند که خدای عزّ و جلّ در وقتی از اوقات اراده کند که حجّت خویش را از ایشان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ملک مصر برایش مقرّر بود و میان او و پدرش هجده روز راه فاصله بود، اگر خدا می‌خواست او را به محلّ یوسف آگاه گرداند مسلّما بر آن قادر بود، به خدا سوگند به هنگام رسیدن مژده پیدا شدن یوسف، یعقوب و فرزندان وی خود را از راه بیابان نه روزه به مصر رسانیدند، پس این امّت چه انکاری می‌دارد که خداوند با حجّت خویش نیز چنان کند که با یوسف کرد و آن صاحب مظلوم شما که حقّش مورد انکار قرار گرفته، صاحب این امر، میان آنان آمد و شد نماید، در بازارهایشان گام بردارد و قدم بر فرشهای ایشان گذارد و آنان او را نشناسند، تا اینکه خداوند او را اجازه فرماید که خودش را معرّفی کند؛ همان گونه که خداوند یوسف را اجازه فرمود، در آن هنگام که برادرانش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حتما تو خود، یوسف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 خود را نیابند، او در موسم حجّ شاهد ایشان است و آنها را می‌بیند امّا آنها او را نمی‌بینند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 خود را نیابند، او در موسم حجّ آنها را می‌بیند، امّا آنها او را نمی‌بینند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امامشان را نیابند، او در موسم حجّ حاضر باشد و مردم را می‌بیند، امّا آنها او را نمی‌بینند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صاحب الأمر همه ساله در موسم حجّ حاضر می‌شود و مردم را می‌بیند و می‌شناسد و مردم نیز او را می‌بینند، امّا نمی‌شناسند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موسم حج حاضر شده، مردم را می‌بیند و می‌شناسد، مردم هم آن حضرت را می‌بینند؛ اما نمی‌شناسند</w:t>
      </w:r>
      <w:r>
        <w:rPr>
          <w:rFonts w:eastAsia="IRNazanin" w:cs="IRNazanin"/>
          <w:color w:val="111111"/>
          <w:sz w:val="28"/>
          <w:szCs w:val="28"/>
          <w:rtl w:val="true"/>
          <w:lang w:bidi="fa-IR"/>
        </w:rPr>
        <w:t xml:space="preserve">. </w:t>
      </w:r>
      <w:r>
        <w:rPr>
          <w:rStyle w:val="FootnoteAnchor"/>
          <w:rtl w:val="true"/>
        </w:rPr>
        <w:footnoteReference w:id="91"/>
      </w:r>
      <w:bookmarkStart w:id="98" w:name="pg2762_26198"/>
    </w:p>
    <w:p>
      <w:pPr>
        <w:pStyle w:val="Heading3"/>
        <w:numPr>
          <w:ilvl w:val="2"/>
          <w:numId w:val="1"/>
        </w:numPr>
        <w:rPr/>
      </w:pPr>
      <w:bookmarkStart w:id="99" w:name="__RefHeading___Toc1975796_1395250215"/>
      <w:bookmarkStart w:id="100" w:name="_Toc38"/>
      <w:bookmarkEnd w:id="98"/>
      <w:bookmarkEnd w:id="99"/>
      <w:r>
        <w:rPr>
          <w:rtl w:val="true"/>
        </w:rPr>
        <w:t>علل غیبت</w:t>
      </w:r>
      <w:bookmarkEnd w:id="100"/>
    </w:p>
    <w:p>
      <w:pPr>
        <w:pStyle w:val="Heading4"/>
        <w:numPr>
          <w:ilvl w:val="3"/>
          <w:numId w:val="1"/>
        </w:numPr>
        <w:rPr/>
      </w:pPr>
      <w:bookmarkStart w:id="101" w:name="__RefHeading___Toc1975798_1395250215"/>
      <w:bookmarkStart w:id="102" w:name="_Toc39"/>
      <w:bookmarkEnd w:id="101"/>
      <w:r>
        <w:rPr>
          <w:rtl w:val="true"/>
        </w:rPr>
        <w:t>ظلم و جور مردم</w:t>
      </w:r>
      <w:bookmarkEnd w:id="102"/>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الْأَرْضَ لَا تَخْلُو مِنْ حُجَّةٍ لِلَّهِ عَزَّ وَ جَلَّ وَ لَکِنَّ اللَّهَ سَیُعْمِی خَلْقَهُ عَنْهَا بِظُلْمِهِمْ وَ جَوْرِهِمْ وَ إِسْرَافِهِمْ عَلَی أَنْفُسِهِمْ وَ لَوْ خَلَتِ الْأَرْضُ سَاعَةً وَاحِدَةً مِنْ حُجَّةٍ لِلَّهِ لَسَاخَتْ بِأَهْلِهَا وَ لَکِنَّ الْحُجَّةَ یَعْرِفُ النَّاسَ وَ لَا یَعْرِفُونَهُ،کَمَا کَانَ یُوسُفُ یَعْرِفُ النَّاسَ وَ هُمْ لَهُ مُنْکِرُون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سعد عن امیرالمؤمنین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هَذِهِ الْأُمَّةُ جَبَّارِینَ یَتَکَالَبُونَ عَلَی حَرَامِ الدُّنْیَا مُنْغَمِسِینَ فِی بِحَارِ الْهَلَکَاتِ وَ فِی أَوْدِیَةِ الدِّمَاءِ حَتَّی إِذَا غَابَ الْمُتَغَیِّبُ مِنْ وُلْدِی عَنْ عُیُونِ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سعد عن امیرالمؤمنین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عَلِیٍّ إِنَّ حُجَّتَهَا عَلَیْهَا قَائِمَةٌ مَاشِیَةٌ فِی طُرُقِهَا دَاخِلَةٌ فِی دُورِهَا وَ قُصُورِهَا جَوَّالَةٌ فِی شَرْقِ هَذِهِ الْأَرْضِ وَ غَرْبِهَا تَسْمَعُ الْکَلَامَ وَ تُسَلِّمَ عَلَی الْجَمَاعَةِ تَرَی وَ لَا تُرَی إِلَی الْوَقْتِ وَ الْوَعْدِ وَ نِدَاءِ الْمُنَادِی مِنَ السَّمَاءِ أَلَا ذَلِکَ یَوْمٌ فِیهِ سُرُورُ وُلْدِ عَلِیٍّ وَ شِیعَتِهِ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975800_1395250215"/>
      <w:bookmarkStart w:id="104" w:name="_Toc40"/>
      <w:bookmarkEnd w:id="103"/>
      <w:r>
        <w:rPr>
          <w:rtl w:val="true"/>
        </w:rPr>
        <w:t>آزمایش</w:t>
      </w:r>
      <w:bookmarkEnd w:id="104"/>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رَجُلًا مِنْ وُلْدِی فِی آخِرِ الزَّمَانِ یُطَالِبُ بِدِمَائِنَا وَ لَیَغِیبَنَّ عَنْهُمْ تَمْیِیزاً لِأَهْلِ الضَّلَالَةِ حَتَّی یَقُولَ الْجَاهِلُ مَا لِلَّهِ فِی آلِ مُحَمَّدٍ مِنْ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جَعْفَرٍ عَنْ أَخِیهِ مُوسَی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فِی أَدْیَانِکُمْ لَا یُزِیلَنَّکُمْ عَنْهَا فَإِنَّهُ لَا بُدَّ لِصَاحِبِ هَذَا الْأَمْرِ مِنْ غَیْبَةٍ حَتَّی یَرْجِعَ عَنْ هَذَا الْأَمْرِ مَنْ کَانَ یَقُولُ بِهِ إِنَّمَا هِیَ مِحْنَةٌ مِنَ اللَّهِ یَمْتَحِنُ اللَّهُ بِهَا خَلْقَهُ وَ لَوْ عَلِمَ آبَاؤُکُمْ وَ أَجْدَادُکُمْ دِیناً أَصَحَّ مِنْ هَذَا الدِّینِ لَاتَّبَعُوه‌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زمین از حجّت خدای عزّ و جلّ خالی نمی‌ماند؛ ولی خدای عزیز بزودی دیده خلقش را از او نابینا می‌سازد به خاطر ظلم و جورشان و زیاده‌روی آنان نسبت به خودشان، و اگر زمین یک ساعت از حجّت خدا خالی بماند اهل خود را فرو می‌برد، لکن آن حجّت مردم را می‌شناسد و آنان او را نمی‌شناسند، چنان که یوسف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و آنها او را نمی‌شناختند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از امیرالمؤمنین علیه السلامنقل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امّت پیوسته ستمگرند و همچون سگان در ستیز با یک دیگر؛ بر حرام دنیا به سر برند و در دریاهای هلاکت و گودالهای خون، عمر سپری کنند تا آن زمان که غائب‌شونده فرزندان من از دیدگان مردم پنهان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از امیرالمؤمنین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به‌خدای علیّ قسم که حجّت امّت همان هنگام ایستاده و در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برمی‌دارد، به خانه‌ها و کاخهایش داخل می‌شود، در شرق و غرب زمین در گردش است، گفته‌ها را می‌شنود و بر جماعت سلام می‌کند؛ او می‌بیند، امّا دیده نمی‌شود تا زمان و وعده‌اش فرا رسد و منادی از آسمان آواز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امروز روز شادی فرزندان علیّ و شیعیان او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امام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خداوند مردی را که از فرزندان من است در آخر الزّمان بر می‌انگیزد که خونخواهی ما خواهد کرد، و او حتما از مردم پنهان خواهد شد برای مشخّص شدن گمراهان در زمان غیبت، تا جایی که نادان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آل محمّد نیازی نیست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موسی بن جعفر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پنجمین فرزند از هفتمین گم شود خدا را خدا را در دینتان که مبادا شما را از دین بیرون برند که صاحب این امر را بناچار غیبتی خواهد بود تا آنجا که از افرادی که معتقد به این امرند از اعتقاد باز گردندو این غیبت فقط آزمایشی است از جانب خداوند که خلق را بدان می‌آزماید و اگر پدران و نیاکان شما دینی را درست‌تر از این دین می‌دانستند از آن دین پیروی می‌کردند</w:t>
      </w:r>
      <w:r>
        <w:rPr>
          <w:rFonts w:eastAsia="IRNazanin" w:cs="IRNazanin"/>
          <w:color w:val="111111"/>
          <w:sz w:val="28"/>
          <w:szCs w:val="28"/>
          <w:rtl w:val="true"/>
          <w:lang w:bidi="fa-IR"/>
        </w:rPr>
        <w:t>».</w:t>
      </w:r>
      <w:bookmarkStart w:id="105" w:name="pg2762_26200"/>
    </w:p>
    <w:p>
      <w:pPr>
        <w:pStyle w:val="BookText"/>
        <w:rPr/>
      </w:pPr>
      <w:bookmarkEnd w:id="105"/>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الْجُعْفِیِّ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إِحْدَاهُمَا تَطُولُ حَتَّی یَقُولَ بَعْضُهُمْ مَاتَ وَ بَعْضُهُمْ یَقُولُ قُتِلَ وَ بَعْضُهُمْ یَقُولُ ذَهَبَ فَلَا یَبْقَی عَلَی أَمْرِهِ مِنْ أَصْحَابِهِ إِلَّا نَفَرٌ یَسِیرٌ لَا یَطَّلِعُ عَلَی مَوْضِعِهِ أَحَدٌ مِنْ وَلِیٍّ وَ لَا غَیْرِهِ إِلَّا الْمَوْلَی الَّذِی یَلِی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جَمَاعَةً نَتَحَدَّثُ فَالْتَفَتَ 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 أَنْتُمْ؟ أَیْهَاتَ أَیْهَاتَ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یَکُونُ مَا تَمُدُّونَ إِلَیْهِ أَعْیُنَکُمْ حَتَّی تُغَرْبَلُوا لَا وَ اللَّهِ لَا یَکُونُ مَا تَمُدُّونَ إِلَیْهِ أَعْیُنَکُمْ حَتَّی تُمَیَّزُوا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یَکُونُ مَا تَمُدُّونَ إِلَیْهِ أَعْیُنَکُمْ حَتَّی یَتَمَحَّصُوا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یَکُونُ مَا تَمُدُّونَ إِلَیْهِ أَعْیُنَکُمْ إِلَّا بَعْدَ إِیَاسٍ لَا وَ اللَّهِ لَا یَکُونُ مَا تَمُدُّونَ إِلَیْهِ أَعْیُنَکُمْ حَتَّی یَشْقَی مَنْ شَقِیَ وَ یَسْعَدَ مَنْ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یَکُونُ الَّذِی تَمُدُّونَ إِلَیْهِ أَعْیُنَکُمْ حَتَّی تُمَیَّزُوا أَوْ تُمَحَّصُوا حَتَّی لَا یَبْقَی مِنْکُمْ إِلَّا الْأَنْدَرُ ثُمَّ تَلَا أَمْ حَسِبْتُمْ أَنْ تُتْرَکُوا وَ لَمَّا یَعْلَمِ اللَّهُ الَّذِینَ جاهَدُوا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الصَّابِرِینَ؛</w:t>
      </w:r>
    </w:p>
    <w:p>
      <w:pPr>
        <w:pStyle w:val="Heading4"/>
        <w:numPr>
          <w:ilvl w:val="3"/>
          <w:numId w:val="1"/>
        </w:numPr>
        <w:rPr/>
      </w:pPr>
      <w:bookmarkStart w:id="106" w:name="__RefHeading___Toc1975802_1395250215"/>
      <w:bookmarkStart w:id="107" w:name="_Toc41"/>
      <w:bookmarkEnd w:id="106"/>
      <w:r>
        <w:rPr>
          <w:rtl w:val="true"/>
        </w:rPr>
        <w:t>عدم بیعت با طاغوت</w:t>
      </w:r>
      <w:bookmarkEnd w:id="107"/>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علیه السلام وَ لَیْسَ لِأَحَدٍ فِی عُنُقِهِ عَقْدٌ وَ لَا عَهْدٌ وَ لَا بَیْعَةٌ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علیه السلام وَ لَیْسَ لِأَحَدٍ فِی عُنُقِهِ بَیْعَةٌ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علیه السلام غَیْبَةً قَبْلَ أَنْ یَقُومَ فَقُلْتُ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وَ أَوْمَأَ بِیَدِهِ إِلَی بَطْنِه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جعفیّ از امام صادق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این امر دارای دو غیبت است یکی از آن دو چندان به درازا می‌کشد که پاره‌ای از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عدّه‌ای از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است، و از اصحابش جز افراد اندکی کسی بر امر او باقی نمی‌ماند و ازجایگاهش هیچ کس از دوست و بیگانه آگاهی نمی‌یابد مگر همان خدمتگزاری که به کارهای او می‌رسد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منصور از پدرش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بودیم که در محضر مبارک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ظهور و قیام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بحث می‌کنید؟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شما چشمهایتان را به سوی آن کشیده اید واقع نخواهد شد، تا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به آن چشم دوخته اید، نخواهد شد، تا اینکه خوب و بدتان 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چشمانتان را به سمت آن کشیده اید واقع نخواهد شد، تا اینکه پاک وتسویه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به آن چشم دوخته اید،؛ مگر بعد از 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چشمانتان را به طرف آن کشیده اید واقع نمی‌شود تا زمانی که شخص شقی بد بخت شده و شخص سعید سعادتمند گردد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رضا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به خدا قسم آنچه را که چشمهایتان را به سمت آن کشیده اید واقع نمی شود تا زمانی که تسویه شده و خوب و بدتان از هم جدا شوند، تا زمانی که فقط عده کمی از شما بر عقیده خودشان ثابت قدم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چنین می‌پندارید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می‌کنند، در صورتی که هنوز خداوند معلوم نگردانیده که از شما چه کسانی اهل مجاهد ه اند و چه کسانی اهل صبرند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در حالی قیام می‌کند که کسی را بر گردن او عقد و پیمانی و بیعتی نباشد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قیام کند و بیعت هیچ کس بر گردنش نباشد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علیه السلام پیش از آنکه قیام کند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در این حال با دست خویش به شکم خود اشاره کرد</w:t>
      </w:r>
      <w:r>
        <w:rPr>
          <w:rFonts w:eastAsia="IRNazanin" w:cs="IRNazanin"/>
          <w:color w:val="111111"/>
          <w:sz w:val="28"/>
          <w:szCs w:val="28"/>
          <w:rtl w:val="true"/>
          <w:lang w:bidi="fa-IR"/>
        </w:rPr>
        <w:t>».</w:t>
      </w:r>
      <w:r>
        <w:rPr>
          <w:rStyle w:val="FootnoteAnchor"/>
          <w:rtl w:val="true"/>
        </w:rPr>
        <w:footnoteReference w:id="102"/>
      </w:r>
      <w:bookmarkStart w:id="108" w:name="pg2762_26202"/>
    </w:p>
    <w:p>
      <w:pPr>
        <w:pStyle w:val="Heading4"/>
        <w:numPr>
          <w:ilvl w:val="3"/>
          <w:numId w:val="1"/>
        </w:numPr>
        <w:rPr/>
      </w:pPr>
      <w:bookmarkStart w:id="109" w:name="__RefHeading___Toc1975804_1395250215"/>
      <w:bookmarkStart w:id="110" w:name="_Toc42"/>
      <w:bookmarkEnd w:id="108"/>
      <w:bookmarkEnd w:id="109"/>
      <w:r>
        <w:rPr>
          <w:rtl w:val="true"/>
        </w:rPr>
        <w:t>خوف از جان</w:t>
      </w:r>
      <w:bookmarkEnd w:id="110"/>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علیه السلام غَیْبَةً وَ یَجْحَدُهُ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وَ أَوْمَأَ بِیَدِهِ إِلَی بَطْنِهِ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غَیْبَةٌ قَبْلَ 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عَلَی نَفْسِهِ الذَّبْحَ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أَبِی عَبْدِ اللَّهِ جَعْفَرِ بْنِ مُحَمَّدٍ الصَّادِقِ عَنْ أَبِیهِ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غَیْبَةً قَبْلَ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وَ أَوْمَأَ بِیَدِهِ إِلَی بَطْنِه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975806_1395250215"/>
      <w:bookmarkStart w:id="112" w:name="_Toc43"/>
      <w:bookmarkEnd w:id="111"/>
      <w:r>
        <w:rPr>
          <w:rtl w:val="true"/>
        </w:rPr>
        <w:t>اتمام حجت</w:t>
      </w:r>
      <w:bookmarkEnd w:id="112"/>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هَذَا الْأَمْرُ حَتَّی لَا یَبْقَی صِنْفٌ مِنَ النَّاسِ إِلَّا وَ قَدْ وُلُّوا عَلَی النَّاسِ حَتَّی لَا یَقُولَ قَائِلٌ إِنَّا لَوْ وُلِّینَا لَعَدَلْنَا ثُمَّ یَقُومُ الْقَائِمُ بِالْحَقِّ وَ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التَّنْوِیهَ أَمَا وَ اللَّهِ لَیَغِیبَنَّ إِمَامُکُمْ سِنِیناً مِنْ دَهْرِکُمْ وَ لَتُمَحَّصُن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غیبتی است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گریختم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بودم، پس پروردگارم مرا حکومت عطا فرمود و از صاحبان رسالت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علیه السلام قیام کند این آیه را تلاوت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شما بیمناک بودم از نزدتان گریختم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علیه السلام را غیبتی است، و خاندانش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ترس از کشته‌شدنش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در این حال آن حضرت با دست خود به شکمش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ترس از کشتن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ذبحش کنند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صادق و او 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علیه السلام قیام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ترسیدم از نزد شما گریختم و پروردگارم مرا حکومت بخشید و مرا از پیامبران قرار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پیش از آنکه قیام نماید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با دست به شکم خود اشاره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نخواهد شد تا اینکه هیچ صنفی از مردم باقی نماند مگر اینکه بر مردم حکومت کند تا کسی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می‌شدیم به عدالت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به حقّ و عدالت قیام خواهد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نکنید، به خدا سوگند امام شما سالیانی از روزگارتان غیبت کند و حتما مورد آزمایش واقع شوید</w:t>
      </w:r>
      <w:r>
        <w:rPr>
          <w:rFonts w:eastAsia="IRNazanin" w:cs="IRNazanin"/>
          <w:color w:val="111111"/>
          <w:sz w:val="28"/>
          <w:szCs w:val="28"/>
          <w:rtl w:val="true"/>
          <w:lang w:bidi="fa-IR"/>
        </w:rPr>
        <w:t>».</w:t>
      </w:r>
      <w:r>
        <w:rPr>
          <w:rStyle w:val="FootnoteAnchor"/>
          <w:rtl w:val="true"/>
        </w:rPr>
        <w:footnoteReference w:id="110"/>
      </w:r>
      <w:bookmarkStart w:id="113" w:name="pg2762_26204"/>
    </w:p>
    <w:p>
      <w:pPr>
        <w:pStyle w:val="BookText"/>
        <w:rPr/>
      </w:pPr>
      <w:bookmarkEnd w:id="113"/>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سَیَابَةَ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بَقِیتُمْ بِلَا إِمَامٍ هُدًی وَ لَا عَلَمٍ یَتَبَرَّأُ بَعْضُکُمْ مِنْ بَعْضٍ فَعِنْدَ ذَلِکَ تُمَیَّزُونَ وَ تُمَحَّصُونَ وَ تُغَرْبَلُون</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975808_1395250215"/>
      <w:bookmarkStart w:id="115" w:name="_Toc44"/>
      <w:bookmarkEnd w:id="114"/>
      <w:r>
        <w:rPr>
          <w:rtl w:val="true"/>
        </w:rPr>
        <w:t>سری از اسرار</w:t>
      </w:r>
      <w:bookmarkEnd w:id="115"/>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لَا بُدَّ مِنْهَا یَرْتَابُ فِیهَا کُلُّ مُبْطِلٍ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یُؤْذَنْ لَنَا فِی کَشْفِهِ لَکُمْ‌قُلْتُ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الْحِکْمَةِ فِی غَیْبَتِهِ؟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الْحِکْمَةِ فِی غَیْبَتِهِ وَجْهُ الْحِکْمَةِ فِی غَیْبَاتِ مَنْ تَقَدَّمَهُ مِنْ حُجَجِ اللَّهِ تَعَالَی ذِکْرُهُ إِنَّ وَجْهَ الْحِکْمَةِ فِی ذَلِکَ لَا یَنْکَشِفُ إِلَّا بَعْدَ ظُهُورِهِ کَمَا لَمْ یَنْکَشِفْ وَجْهُ الْحِکْمَةِ فِیمَا أَتَاهُ الْخَضِرُ علیه السلام مِنْ خَرْقِ السَّفِینَةِ وَ قَتْلِ الْغُلَامِ وَ إِقَامَةِ الْجِدَارِ لِمُوسَی علیه السلام إِلَی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تَعَالَی وَ سِرٌّ مِنْ سِرِّ اللَّهِ وَ غَیْبٌ مِنْ غَیْبِ اللَّهِ وَ مَتَی عَلِمْنَا أَنَّهُ عَزَّ وَ جَلَّ حَکِیمٌ صَدَّقْنَا بِأَنَّ أَفْعَالَهُ کُلَّهَا حِکْمَةٌ وَ إِنْ کَانَ وَجْهُهَا غَیْرَ مُنْکَشِفٍ</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75810_1395250215"/>
      <w:bookmarkStart w:id="117" w:name="_Toc45"/>
      <w:bookmarkEnd w:id="116"/>
      <w:r>
        <w:rPr>
          <w:rtl w:val="true"/>
        </w:rPr>
        <w:t>خوف از دشمن</w:t>
      </w:r>
      <w:bookmarkEnd w:id="117"/>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فِی صَاحِبِ الْأَمْرِ علیه السلام سُنَّةً مِنْ مُوسَی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خَوْفُهُ وَ غَیْبَتُهُ مَعَ الْوُلَاةِ إِلَی أَنْ أَذِنَ اللَّهُ تَعَالَی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ذَلِکَ اخْتَفَی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الشِّعْبِ تَارَةً وَ أُخْرَی فِی الْغَارِ وَ قَعَدَ أَمِیرُ الْمُؤْمِنِینَ علیه السلام عَنِ الْمُطَالَبَةِ بِحَقِّه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975812_1395250215"/>
      <w:bookmarkStart w:id="119" w:name="_Toc46"/>
      <w:bookmarkEnd w:id="118"/>
      <w:r>
        <w:rPr>
          <w:rtl w:val="true"/>
        </w:rPr>
        <w:t>آخرین دولت</w:t>
      </w:r>
      <w:bookmarkEnd w:id="119"/>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 لَنْ یَبْقَ أَهْلُ‌بَیْتٍ لَهُمْ دَوْلَةٌ إِلَّا مُلِّکُوا قَبْلَنَا لِئَلَّا یَقُولُوا إِذَا رَأَوْا سِیرَتَنَا إِذَا مُلِّکْنَا سِرْنَا مِثْلَ سِیرَةِ هَؤُلَاءِ وَ هُوَ قَوْلُ اللَّهِ عَزَّ وَ جَلَ وَ 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الرّحمان بن سیابة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شماچگونه است آنگاه که بی‌امام و نشانه هدایت باقی بمانید و بعضی از شما از بعضی دیگر براءت جویند، بدانید که در آن زمان از یک دیگر ممتاز شوید و مورد آزمایش واقع گردید و غربال شوید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الأمر غیبت ناگزیری است که هر باطل‌جویی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که ما اجازه‌نداریم آن را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چه حکمتی وجود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غیبت او همان حکمتی است که در غیبت حجّتهای الهی پیش از او بوده است و وجه حکمت غیبت او پس از ظهورش آشکار گردد، همچنان که وجه حکمت کارهای خضر علیه السلام از شکستن کشتی و کشتن پسر و بپاداشتن دیوار بر موسی علیه السلام روشن نبود تا آنکه وقت جدایی آنها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امور الهی و سرّی از اسرار خدا و غیبی از غیوب پروردگار است و چون دانستیم که خدای تعالی حکیم است، تصدیق می‌کنیم که همه افعال او حکیمانه است؛ اگر چه وجه آن آشکار نباشد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در وجود امام زمان علیه السلام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 بودن ترس و پنهان شدنش از دشمنان و سلاطین تا زمانی که خداوند به ایشان اجازه قیام بدهد و او را نصرت و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ابی طالب و غار پنهان شد ونیز خانه نشینی امیرالمومنین علیه السلام از مطالبه حق مسلّمشان به همین علت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دولتهاست، هیچ گروهی باقی نمی ماند مگر اینکه قبل از دولت ما به حکومت می‌رسد تا اینکه وقتی رفتار ما را با مردم می‌بینند، نگویند اگر ما هم به سلطنت می‌رسیدیم مثل اینها عمل می‌کردیم و این معنای قول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برای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Style w:val="FootnoteAnchor"/>
          <w:rtl w:val="true"/>
        </w:rPr>
        <w:footnoteReference w:id="114"/>
      </w:r>
      <w:bookmarkStart w:id="120" w:name="pg2762_26206"/>
    </w:p>
    <w:p>
      <w:pPr>
        <w:pStyle w:val="Heading4"/>
        <w:numPr>
          <w:ilvl w:val="3"/>
          <w:numId w:val="1"/>
        </w:numPr>
        <w:rPr/>
      </w:pPr>
      <w:bookmarkStart w:id="121" w:name="__RefHeading___Toc1975814_1395250215"/>
      <w:bookmarkStart w:id="122" w:name="_Toc47"/>
      <w:bookmarkEnd w:id="120"/>
      <w:bookmarkEnd w:id="121"/>
      <w:r>
        <w:rPr>
          <w:rtl w:val="true"/>
        </w:rPr>
        <w:t>عدم بیعت</w:t>
      </w:r>
      <w:bookmarkEnd w:id="122"/>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توقیع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عِلَّةُ مَا وَقَعَ مِنَ الْغَیْبَةِ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تَسْئَلُوا عَنْ أَشْیاءَ إِنْ تُبْدَ لَکُمْ تَسُؤْکُمْ‌  إِنَّهُ لَمْ یَکُنْ أَحَدٌ مِنْ آبَائِی إِلَّا وَ قَدْ وَقَعَتْ فِی عُنُقِهِ بَیْعَةٌ لِطَاغِیَةِ زَمَانِهِ وَ إِنِّی أَخْرُجُ حِینَ أَخْرُجُ وَ لَا بَیْعَةَ لِأَحَدٍ مِنَ الطَّوَاغِیتِ فِی عُنُقِی</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975816_1395250215"/>
      <w:bookmarkStart w:id="124" w:name="_Toc48"/>
      <w:bookmarkEnd w:id="123"/>
      <w:r>
        <w:rPr>
          <w:rtl w:val="true"/>
        </w:rPr>
        <w:t>فایده امام غائب</w:t>
      </w:r>
      <w:bookmarkEnd w:id="124"/>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التوقیع بخط مولانا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فِی غَیْبَتِی فَکَالانْتِفَاعِ بِالشَّمْسِ إِذَا غَیَّبَتْهَا عَنِ الْأَبْصَارِ السَّحَابُ وَ إِنِّی لَأَمَانُ أَهْلِ الْأَرْضِ کَمَا أَنَّ النُّجُومَ أَمَانٌ لِأَهْلِ السَّمَاء</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975818_1395250215"/>
      <w:bookmarkStart w:id="126" w:name="_Toc49"/>
      <w:bookmarkEnd w:id="125"/>
      <w:r>
        <w:rPr>
          <w:rtl w:val="true"/>
        </w:rPr>
        <w:t>خورشید پشت ابر</w:t>
      </w:r>
      <w:bookmarkEnd w:id="126"/>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مُنْذُ خَلَقَ اللَّهُ آدَمَ مِنْ حُجَّةٍ لِلَّهِ فِیهَا ظَاهِرٍ مَشْهُورٍ أَوْ غَائِبٍ مَسْتُورٍ وَ لَا تَخْلُو إِلَی أَنْ تَقُومَ السَّاعَةُ مِنْ حُجَّةٍ لِلَّهِ فِیهَا وَ لَوْ لَا ذَلِکَ لَمْ یُعْبَدِ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یَنْتَفِعُونَ بِالشَّمْسِ إِذَا سَتَرَهَا السَّحَابُ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رَسُولَ اللَّهِ فَهَلْ یَقَعُ لِشِیعَتِهِ الِانْتِفَاعُ بِهِ فِی غَیْبَتِهِ؟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الَّذِی بَعَثَنِی بِالنُّبُوَّةِ إِنَّهُمْ یَسْتَضِیئُونَ بِنُورِهِ وَ یَنْتَفِعُونَ بِوَلَایَتِهِ فِی غَیْبَتِهِ کَانْتِفَاعِ النَّاسِ بِالشَّمْسِ وَ إِنْ تَجَلَّلَهَا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مَکْنُونِ سِرِّ اللَّهِ وَ مَخْزُونِ عِلْمِهِ، فَاکْتُمْهُ إِلَّا عَنْ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توقیعی از طرف امام 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علت آنچه که از غیبت واقع شده است؛ پس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اموری که اگر برای شما ظاهر شود بدتان می‌آید سئوال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کدام از پداران من نبوده اند مگر اینکه در گردنشان بیعت طاغوت زمانشان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ایشان مأمور به تقیه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وقتی قیام کنم، بیعت هیچ یک از طواغیت به عهده ام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چگونگی استفاده و فیض بردن از وجودم در زمان غیبت، نظیر انتفاع و استفاده بردن از خورشید است، زمانی که به وسیله ابرها از چشم ها غائب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اهل زمین هستم، همچنان که ستارگان، امان اهل آسمان هستند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خداوند آدم را آفرید، زمین خالی از حجّت نیست که ظاهر و مشهور است و یا غایب و نهان و تا روز قیامت از حجّت خدا خالی نخواهد بود، و اگر چنین نبود خداوند پرستیده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چگونه از حجّت غائب نهان منتفع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از خورشید پشت ابر منتفع می‌شوند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 همنام و هم کنیه من حجّة اللَّه در زمینش و بقیّة اللَّه در بین عبادش، فرزند حسن بن علیّ ائمّه مسلمین خواهد بود، او کسی است که خدای تعالی مشرق و مغرب زمین را به دست او بگشاید، او کسی است که از شیعیان و اولیائش غایب شود، غیبتی که بر عقیده به امامت او باقی نماند مگر کسی که خداوند قلبش را به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غیبت او برای شیعیانش انتفاعی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خدایی که مرا به نبوّت مبعوث فرمود به نور او استضائه می‌کنند و به ولایت او در دوران غیبتش منتفع می‌شوند مانند انتفاع مردم از خورشیدی که در پس ابر است،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مکنون خداوند و علم مخزون اوست، آن را از غیر اهلش بپوشان</w:t>
      </w:r>
      <w:r>
        <w:rPr>
          <w:rFonts w:eastAsia="IRNazanin" w:cs="IRNazanin"/>
          <w:color w:val="111111"/>
          <w:sz w:val="28"/>
          <w:szCs w:val="28"/>
          <w:rtl w:val="true"/>
          <w:lang w:bidi="fa-IR"/>
        </w:rPr>
        <w:t>».</w:t>
      </w:r>
      <w:r>
        <w:rPr>
          <w:rStyle w:val="FootnoteAnchor"/>
          <w:rtl w:val="true"/>
        </w:rPr>
        <w:footnoteReference w:id="118"/>
      </w:r>
      <w:bookmarkStart w:id="127" w:name="pg2762_26209"/>
    </w:p>
    <w:p>
      <w:pPr>
        <w:pStyle w:val="Heading2"/>
        <w:numPr>
          <w:ilvl w:val="1"/>
          <w:numId w:val="1"/>
        </w:numPr>
        <w:rPr/>
      </w:pPr>
      <w:bookmarkStart w:id="128" w:name="__RefHeading___Toc1975820_1395250215"/>
      <w:bookmarkStart w:id="129" w:name="_Toc50"/>
      <w:bookmarkEnd w:id="127"/>
      <w:bookmarkEnd w:id="128"/>
      <w:r>
        <w:rPr>
          <w:rtl w:val="true"/>
        </w:rPr>
        <w:t>باب چهارم</w:t>
      </w:r>
      <w:r>
        <w:rPr>
          <w:rtl w:val="true"/>
        </w:rPr>
        <w:t xml:space="preserve">: </w:t>
      </w:r>
      <w:r>
        <w:rPr>
          <w:rtl w:val="true"/>
        </w:rPr>
        <w:t>وظایف</w:t>
      </w:r>
      <w:bookmarkEnd w:id="1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975822_1395250215"/>
      <w:bookmarkStart w:id="131" w:name="_Toc51"/>
      <w:bookmarkEnd w:id="130"/>
      <w:r>
        <w:rPr>
          <w:rtl w:val="true"/>
        </w:rPr>
        <w:t>اشاره</w:t>
      </w:r>
      <w:bookmarkStart w:id="132" w:name="pg2762_26210"/>
      <w:bookmarkEnd w:id="131"/>
    </w:p>
    <w:p>
      <w:pPr>
        <w:pStyle w:val="Heading3"/>
        <w:numPr>
          <w:ilvl w:val="2"/>
          <w:numId w:val="1"/>
        </w:numPr>
        <w:rPr/>
      </w:pPr>
      <w:bookmarkStart w:id="133" w:name="__RefHeading___Toc1975824_1395250215"/>
      <w:bookmarkStart w:id="134" w:name="_Toc52"/>
      <w:bookmarkEnd w:id="132"/>
      <w:bookmarkEnd w:id="133"/>
      <w:r>
        <w:rPr>
          <w:rtl w:val="true"/>
        </w:rPr>
        <w:t>انتظار فرج</w:t>
      </w:r>
      <w:bookmarkEnd w:id="134"/>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الْفَرَجَ صَبَاحاً وَ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هَذِهِ الْعِصَابَةُ مِنَ اللَّهِ وَ أَرْضَی مَا یَکُونُ عَنْهُمْ إِذَا افْتَقَدُوا حُجَّةَ اللَّهِ فَحُجِبَ عَنْهُمْ وَ لَمْ یَظْهَرْ لَهُمْ وَ لَمْ یَعْلَمُوا بِمَکَانِهِ وَ هُمْ فِی ذَلِکَ یَعْلَمُونَ وَ یُوقِنُونَ أَنَّهُ لَمْ تَبْطُلْ حُجَّةُ اللَّهِ وَ لَا مِیثَاقُهُ فَعِنْدَهَا تَوَقَّعُوا الْفَرَجَ صَبَاحاً وَ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الْعَلَاءِ بْنِ سَیَابَةَ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مِنْکُمْ عَلَی هَذَا الْأَمْرِ مُنْتَظِراً کَانَ کَمَنْ هُوَ فِی الْفُسْطَاطِ الَّذِی لِلْقَائِمِ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لِلثَّانِی عَشَرَ مِنْهُمْ کَالشَّاهِرِ سَیْفَهُ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الْعِبَادُ مِنَ اللَّهِ عَزَّ وَ جَلَّ وَ أَرْضَی مَا یَکُونُ عَنْهُمْ إِذَا افْتَقَدُوا حُجَّةَ اللَّهِ عَزَّ وَ جَلَّ فَلَمْ یَظْهَرْ لَهُمْ وَ لَمْ یَعْلَمُوا بِمَکَانِهِ وَ هُمْ فِی ذَلِکَ یَعْلَمُونَ أَنَّهُ لَمْ تَبْطُلْ حُجَجُ اللَّهِ عَنْهُمْ وَ بَیِّنَاتُهُ فَعِنْدَهَا فَتَوَقَّعُوا الْفَرَجَ صَبَاحاً وَ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کَانَ کَمَنْ کَانَ مَعَ الْقَائِمِ فِی فُسْطَاطِهِ؛ لَا، بَلْ کَانَ کَالضَّارِبِ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لِشِیعَةِ قَائِمِنَا الْمُنْتَظِرِینَ لِظُهُورِهِ فِی غَیْبَتِهِ وَ الْمُطِیعِینَ لَهُ فِی ظُهُورِهِ أُولَئِکَ أَوْلِیَاءُ اللَّهِ الَّذِینَ لا خَوْفٌ عَلَیْهِمْ وَ 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مُوسَی بْنِ بَکْرٍ الْوَاسِطِیِّ عَنْ أَبِی الْحَسَنِ عَنْ آبَائِهِ علیه السلام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انْتِظَارُ الْفَرَجِ مِنَ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روز منتظر فرج باش</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 این جماعت به خدا و رضایتمندانه‌ترین لحظات خداوند از ایشان هنگامی است که حجّت خدا را نیابند، و از دید شیعیان در پرده بماند و برای آنان آشکار نشود و جایگاه او را ندانند و ایشان در آن حال آگاهی و باور داشته باشند که حجت خدا و میثاقش باطل نمی‌شود، پس در چنان حال شبانه‌روز انتظار فرج داشته باشید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به سیابه از امام صادق علیه السلام روایت کرده،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به حال انتظار بر این امر از دنیا رود، همانند کسی است که در سرا پرده خاصّ امام قائم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منتظر دوازدهمین آنان باشدمانند کسی است که شمشیرش را از غلاف بیرون کشیده و پیشاروی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دفاع نماید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و پسندیده‌ترین حالت بندگان به خدای تعالی آنگاه است که حجّت خدا مفقود گردد و بر بندگان آشکار نباشد و مکانش را ندانند و در آن حال عالم باشند که حجّتها و بیّنات الهی باطل نمی‌شود، در چنین زمانی صبح و شام متوقّع فرج باشید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منتظر این امر باشد و بمیرد مانند کسی است که با قائم علیه السلام در خیمه‌اش باشد؛ نه، بلکه مانند کسی است که پیشاروی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شیعیان قائم ما، کسانی که در غیبتش منتظر ظهور او هستند و در حال ظهورش نیز فرمانبردار اویند، آنان اولیای خدا هستند که نه خوفی بر آنهاست و نه اندوهگین می‌شوند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اطهار علیهم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اعمال امّت من انتظار فرج از ناحیه خدای تعالی است</w:t>
      </w:r>
      <w:r>
        <w:rPr>
          <w:rFonts w:eastAsia="IRNazanin" w:cs="IRNazanin"/>
          <w:color w:val="111111"/>
          <w:sz w:val="28"/>
          <w:szCs w:val="28"/>
          <w:rtl w:val="true"/>
          <w:lang w:bidi="fa-IR"/>
        </w:rPr>
        <w:t>».</w:t>
      </w:r>
      <w:r>
        <w:rPr>
          <w:rStyle w:val="FootnoteAnchor"/>
          <w:rtl w:val="true"/>
        </w:rPr>
        <w:footnoteReference w:id="127"/>
      </w:r>
      <w:bookmarkStart w:id="135" w:name="pg2762_26212"/>
    </w:p>
    <w:p>
      <w:pPr>
        <w:pStyle w:val="BookText"/>
        <w:rPr/>
      </w:pPr>
      <w:bookmarkEnd w:id="135"/>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عَزَّ وَ جَلَ وَ ارْتَقِبُوا إِنِّی مَعَکُمْ رَقِیبٌ فَانْتَظِرُوا إِنِّی مَعَکُمْ مِنَ الْمُنْتَظِرِینَ فَعَلَیْکُمْ بِالصَّبْرِ فَإِنَّهُ إِنَّمَا یَجِی‌ءُ الْفَرَجُ عَلَی الْیَأْسِ فَقَدْ کَانَ الَّذِینَ مِنْ قَبْلِکُمْ أَصْبَرَ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الْفَرَجَ صَبَاحاً وَ 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شَیْ‌ءٍ مِنَ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تَعْلَمُ أَنَّ انْتِظَارَ الْفَرَجِ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إِلَّا أَنْ تُعَلِّمَنِی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975826_1395250215"/>
      <w:bookmarkStart w:id="137" w:name="_Toc53"/>
      <w:bookmarkEnd w:id="136"/>
      <w:r>
        <w:rPr>
          <w:rtl w:val="true"/>
        </w:rPr>
        <w:t>برتری مردم زمان غیبت</w:t>
      </w:r>
      <w:bookmarkEnd w:id="137"/>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إِنَّ أَهْلَ زَمَانِ غَیْبَتِهِ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 أُولَئِکَ الْمُخْلَصُونَ حَقّاً وَ شِیعَتُنَا صِدْقاً وَ الدُّعَاةُ إِلَی دِینِ اللَّهِ عَزَّ وَ جَلَّ سِرّاً وَ جَهْراً وَ قَالَ عَلِیُّ بْنُ الْحُسَیْنِ علیه السلام انْتِظَارُ الْفَرَجِ مِنْ أَعْظَمِ الْفَرَجِ</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975828_1395250215"/>
      <w:bookmarkStart w:id="139" w:name="_Toc54"/>
      <w:bookmarkEnd w:id="138"/>
      <w:r>
        <w:rPr>
          <w:rtl w:val="true"/>
        </w:rPr>
        <w:t>انتظار، شرط قبولی اعمال</w:t>
      </w:r>
      <w:bookmarkEnd w:id="139"/>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 علیه السلام أَنَّهُ قَالَ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بِمَا لَا یَقْبَلُ اللَّهُ عَزَّ وَ 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عَبْدُهُ وَ رَسُولُهُ وَ الْإِقْرَارُ بِمَا أَمَرَ اللَّهُ وَ الْوَلَایَةُ لَنَا وَ الْبَرَاءَةُ مِنْ أَعْدَائِنَا یَعْنِی الْأَئِمَّةَ خَاصَّةً وَ التَّسْلِیمَ لَهُمْ وَ الْوَرَعُ وَ الِاجْتِهَادُ وَ الطُّمَأْنِینَةُ وَ الِانْتِظَارُ لِلْقَائِمِ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بزنطی از امام رضا علیه السلام روایت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انتظار فرج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تعالی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باشید که من نیز با شما چشم به راهم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صبر کنید که فرج پس از یأس می‌آید و پیشینیان شما از شما صابرتر بودند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ابن عمر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زمانی که مردم حجت خدا را از دست بدهند و از آنها غائب باشد، صبح و شب توقع فرج داشته باشند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ابن جهم می‌گوید از امام موسی ابن جعفر در مورد فرج و ظهور سئوال کردم،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 دانی که انتظار فرج خودش فرج است؟ عرض کردم من هر چه می‌دانم از برکت تعلیم شماست،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انتظار فرج همان فرج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آن امام که معتقد به امامت و منتظر ظهور او هستند از مردم هر زمانی برترند، زیرا خدای تعالی عقل و فهم و معرفتی به آنها عطا فرموده است که غیبت نزد آنان به منزله مشاهده است، و آنان را در آن زمان به مانند مجاهدین پیش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شمشیر به جهاد برخاسته‌اند قرار داده است، آنان مخلصان حقیقی و شیعیان راستین ما و داعیان به دین خدای تعالی در نهان و آشکارند،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خود بزرگترین فرج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که روزی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چیزی آگاه نکنم که خداوند بدون آن هیچ عملی را از بندگان نمی‌پذیرد؟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بر اینکه هیچ معبودی جز خدا نیست 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اقرار به هر آنچه خداوند امر فرموده و ولایت برای ما و بیزاری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امامان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 به آنان و پرهیزگاری و کوشش و خویشتن‌داری و چشم به راه قائم علیه السلام بودن‌</w:t>
      </w:r>
      <w:r>
        <w:rPr>
          <w:rStyle w:val="FootnoteAnchor"/>
          <w:rtl w:val="true"/>
        </w:rPr>
        <w:footnoteReference w:id="132"/>
      </w:r>
      <w:bookmarkStart w:id="140" w:name="pg2762_26214"/>
    </w:p>
    <w:p>
      <w:pPr>
        <w:pStyle w:val="Heading3"/>
        <w:numPr>
          <w:ilvl w:val="2"/>
          <w:numId w:val="1"/>
        </w:numPr>
        <w:rPr/>
      </w:pPr>
      <w:bookmarkStart w:id="141" w:name="__RefHeading___Toc1975830_1395250215"/>
      <w:bookmarkStart w:id="142" w:name="_Toc55"/>
      <w:bookmarkEnd w:id="140"/>
      <w:bookmarkEnd w:id="141"/>
      <w:r>
        <w:rPr>
          <w:rtl w:val="true"/>
        </w:rPr>
        <w:t>رابطه با امام</w:t>
      </w:r>
      <w:bookmarkEnd w:id="142"/>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بُرَیْدِ بْنِ مُعَاوِیَةَ الْعِجْلِیِّ عَنْ أَبِی جَعْفَرٍ مُحَمَّدِ بْنِ عَلِیٍّ الْبَاقِرِ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أَدَاءِ الْفَرَائِضِ وَ صابِرُوا عَدُوَّکُمْ وَ رابِطُوا إِمَامَکُمُ الْمُنْتَظَرَ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975832_1395250215"/>
      <w:bookmarkStart w:id="144" w:name="_Toc56"/>
      <w:bookmarkEnd w:id="143"/>
      <w:r>
        <w:rPr>
          <w:rtl w:val="true"/>
        </w:rPr>
        <w:t>حفظ دین در غیبت</w:t>
      </w:r>
      <w:bookmarkEnd w:id="144"/>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عَمْرٍو عَنِ الْإِمَامِ جَعْفَرِ بْنِ مُحَمَّدٍ عَنْ أَبِیهِ عَنْ جَدِّهِ عَنْ عَلِیِّ بْنِ أَبِی طَالِبٍ علیه السلام فِی حَدِیثٍ طَوِیلٍ فِی 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فِیهَا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أَعْجَبَ النَّاسِ إِیمَاناً وَ أَعْظَمَهُمْ یَقِیناً قَوْمٌ یَکُونُونَ فِی آخِرِ الزَّمَانِ لَمْ یَلْحَقُوا النَّبِیَّ وَ حَجَبَتْهُمُ الْحُجَّةُ فَآمَنُوا بِسَوَادٍ عَلَی بَیَاضٍ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الْعَظِیمِ بْنُ عَبْدِ اللَّهِ الْحَسَنِیُّ رَضِیَ اللَّهُ عَنْهُ عَنْ مُحَمَّدِ بْنِ عَلِیِّ بْنِ مُوسَی بْنِ جَعْفَرِ بْنِ مُحَمَّدِ بْنِ عَلِیِّ بْنِ الْحُسَیْنِ بْنِ عَلِیِّ بْنِ أَبِی طَالِبٍ علیه السلام عَنْ أَبِیهِ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ثَبَتَ مِنْهُمْ عَلَی دِینِهِ وَ لَمْ یَقْسُ قَلْبُهُ لِطُولِ أَمَدِ غَیْبَةِ إِمَامِهِ فَهُوَ مَعِی فِی دَرَجَتِی یَوْمَ الْقِیَامَةِ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یَکُنْ لِأَحَدٍ فِی عُنُقِهِ بَیْعَةٌ فَلِذَلِکَ تَخْفَی وِلَادَتُهُ وَ یَغِیبُ 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 فَیَا طُوبَی لِلثَّابِتِینَ عَلَی أَمْرِنَا فِی ذَلِکَ الزَّمَانِ إِنَّ أَدْنَی مَا یَکُونُ لَهُمْ مِنَ الثَّوَابِ أَنْ یُنَادِیَهُمُ الْبَارِئُ جَلَّ جَلَالُهُ فَیَقُولَ عِبَادِی وَ إِمَائِی آمَنْتُمْ بِسِرِّی وَ صَدَّقْتُمْ بِغَیْبِی فَأَبْشِرُوا بِحُسْنِ الثَّوَابِ مِنِّی فَأَنْتُمْ عِبَادِی وَ إِمَائِی حَقّاً مِنْکُمْ أَتَقَبَّلُ وَ عَنْکُمْ أَعْفُو وَ لَکُمْ أَغْفِرُ وَ بِکُمْ أَسْقِی عِبَادِیَ الْغَیْثَ وَ أَدْفَعُ عَنْهُمُ الْبَلَاءَ وَ لَوْلَاکُمْ لَأَنْزَلْتُ عَلَیْهِمْ عَذَابِی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الْمُتَمَسِّکُ فِیهَا بِدِینِهِ کَالْخَارِطِ لِلْقَتَادِثُمَّ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فَلْیَتَّقِ اللَّهَ عَبْدٌ وَ لْیَتَمَسَّکْ بِدِینِهِ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بن معاویة العجلی در باره این فرمایش خدای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صبر کنید بر انجام واجبات الهی و پایداری کنید در برابر دشمنان و مراقب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انتظارش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از پدران بزرگوارشان از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که وصیّت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 که رسول خدا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شگفت‌انگیزترین مردم از جهت ایمان و عظیم‌ترین آنها از روی یقین، مردمی هستند که در آخر الزّمان خواهند بود؛ پیامبر را ندیده‌اند و از امام نیز محجوبند، امّا به سوادی که بر بیاضی رقم خورده است ایمان دارند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العظیم حسنیّ از امام جواد از آباء بزرگوارشان از امیر المؤمنین علیه السلام چنین روایت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 که در آن دوران در دینش استوار باشد و قلبش به واسطه طول غیبت امامش سخت نشود، او در روز قیامت هم درجه من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آید که امامشان غیبت کند و خوشا بر کسانی که در آن زمان بر امر ما ثابت بمانند، کمترین ثوابی که برای آنها خواهد بود این است که باری تعالی به آنها ندا کرده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 مرا تصدیق کردید، پس به ثواب نیکوی خود شما را مژده می‌دهم، و شما بندگان و کنیزان حقیقی من هستید، از شما می‌پذیرم و از شما در می‌گذرم و برای شما می‌بخشم و به واسطه شما باران بر بندگانم می‌بارم و بلا را از آنها بگردانم، و اگر شما نبودید بر آنها عذاب می‌فرستادم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این امر غیبتی است که دیندار در آن غیبت مانند کسی است که دستش را بر روی شاخه درخت خار کشد،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 و بنده بایستی تقوای الهی پیشه سازد و متمسّک به دینش باشد</w:t>
      </w:r>
      <w:r>
        <w:rPr>
          <w:rFonts w:eastAsia="IRNazanin" w:cs="IRNazanin"/>
          <w:color w:val="111111"/>
          <w:sz w:val="28"/>
          <w:szCs w:val="28"/>
          <w:rtl w:val="true"/>
          <w:lang w:bidi="fa-IR"/>
        </w:rPr>
        <w:t>».</w:t>
      </w:r>
      <w:r>
        <w:rPr>
          <w:rStyle w:val="FootnoteAnchor"/>
          <w:rtl w:val="true"/>
        </w:rPr>
        <w:footnoteReference w:id="137"/>
      </w:r>
      <w:bookmarkStart w:id="145" w:name="pg2762_26216"/>
    </w:p>
    <w:p>
      <w:pPr>
        <w:pStyle w:val="BookText"/>
        <w:rPr/>
      </w:pPr>
      <w:bookmarkEnd w:id="145"/>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سَتُصِیبُکُمْ شُبْهَةٌ فَتَبْقَوْنَ بِلَا عَلَمٍ یُرَی وَ لَا إِمَامٍ هُدًی وَ لَا یَنْجُو مِنْهَا إِلَّا مَنْ دَعَا بِدُعَاءِ الْغَرِیقِ قُلْتُ کَیْفَ دُعَاءُ الْغَرِیقِ قَالَ یَقُولُ یَا اللَّهُ یَا رَحْمَانُ یَا رَحِیمُ یَا مُقَلِّبَ الْقُلُوبِ ثَبِّتْ قَلْبِی عَلَی دِینِکَ فَقُلْتُ یَا اللَّهُ یَا رَحْمَانُ یَا رَحِیمُ یَا مُقَلِّبَ الْقُلُوبِ وَ الْأَبْصَارِ ثَبِّتْ قَلْبِی عَلَی دِینِکَ قَالَ إِنَّ اللَّهَ عَزَّ وَ جَلَّ مُقَلِّبُ الْقُلُوبِ وَ الْأَبْصَارِ وَ لَکِنْ قُلْ کَمَا أَقُولُ لَکَ یَا مُقَلِّبَ الْقُلُوبِ ثَبِّتْ قَلْبِی عَلَی دِینِکَ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الْمُتَمَسِّکُ فِیهَا بِدِینِهِ کَالْخَارِطِ لِشَوْکِ الْقَتَادِ بِیَدِهِ ثُمَّ أَطْرَقَ مَلِیّاً ثُمَّ قَالَ إِنَّ لِصَاحِبِ هَذَا الْأَمْرِ غَیْبَةً فَلْیَتَّقِ اللَّهَ عَبْدٌ وَ لْیَتَمَسَّکْ بِدِینِهِ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فِی أَدْیَانِکُمْ لَا یُزِیلَنَّکُمْ أَحَدٌ عَنْهَا یَا بُنَیَ إِنَّهُ لَا بُدَّ لِصَاحِبِ هَذَا الْأَمْرِ مِنْ غَیْبَةٍ حَتَّی یَرْجِعَ عَنْ هَذَا الْأَمْرِ مَنْ کَانَ یَقُولُ بِه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975834_1395250215"/>
      <w:bookmarkStart w:id="147" w:name="_Toc57"/>
      <w:bookmarkEnd w:id="146"/>
      <w:r>
        <w:rPr>
          <w:rtl w:val="true"/>
        </w:rPr>
        <w:t>تأسف و نارضایتی از غیبت</w:t>
      </w:r>
      <w:bookmarkEnd w:id="147"/>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عِنْدَ فِقْدَانِ الشِّیعَةِ الثَّالِثَ مِنْ وُلْدِی یَحْزَنُ لِفَقْدِهِ أَهْلُ الْأَرْضِ وَ السَّمَاءِ کَمْ مِنْ مُؤْمِنٍ وَ مُؤْمِنَةٍ مُتَأَسِّفٍ مُتَلَهِّفٍ حَیْرَانَ حَزِینٍ لِفَقْدِهِ ثُمَّ أَطْرَقَ ثُمَّ رَفَعَ رَأْسَهُ وَ قَالَ بِأَبِی وَ أُمِّی سَمِیُّ جَدِّی وَ شَبِیهِی وَ شَبِیهُ مُوسَی بْنِ عِمْرَانَ عَلَیْهِ جُیُوبُ النُّورِ یَتَوَقَّدُمِنْ شُعَاعِ ضِیَاءِ الْقُدْسِ کَأَنِّی بِهِ آیَسَ مَا کَانُوا قَدْ نُودُوا نِدَاءً یَسْمَعُهُ مَنْ بِالْبُعْدِ کَمَا یَسْمَعُهُ مَنْ بِالْقُرْبِ یَکُونُ رَحْمَةً عَلَی الْمُؤْمِنِینَ وَ عَذَاباً عَلَی الْکَافِرِین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975836_1395250215"/>
      <w:bookmarkStart w:id="149" w:name="_Toc58"/>
      <w:bookmarkEnd w:id="148"/>
      <w:r>
        <w:rPr>
          <w:rtl w:val="true"/>
        </w:rPr>
        <w:t>تسلیم</w:t>
      </w:r>
      <w:bookmarkEnd w:id="149"/>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الْمُتَمَنُّونَ وَ هَلَکَ الْمُسْتَعْجِلُونَ وَ نَجَا الْمُسَلِّمُونَ وَ إِلَیْنَا یَصِیرُونَ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شبهه‌ای به شما می‌رسد و در آن بی‌نشانه هویدا و امام هدایت بمانید و کسی از آن شبهه نجات نمی‌یابد مگر آنکه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و الأبصار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مقلّب القلوب و الأبصار است و لیکن همچنان که من گفتم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را غیبتی است که در آن هر کس از دین خود دست برندارد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و عظمت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با کشیدن دست به ساقه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بوته‌ای تیغ‌دار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آن را از آن بسترد، سپس آن حضرت مدّتی سر به زیر افکند؛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دارای غیبتی است، پس بنده خدا باید پرهیزگاری و تقوی پیشه کند و به دین خود پایدار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 خود امام کاظم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پنجمین امام از فرزندان امام هفتمین غایب شود اللَّه اللَّه در دینتان مراقب باشید تا کسی آن را از شما زایل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صاحب الامر غیبتی دارد تا به غایتی که معتقدان به این امر از آن بازگردند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محبوب از امام رضا علیه السلام که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 آن فتنه زمانی است که شیعه سومین فرزندم را از دست بدهد، که برای ناپدید شدن او اهل آسمان و زمین جملگی اندوهگین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مرد و زن با ایمان که به خاطر ناپدیدشدنش متأسّف و غمناک و سرگردان و دلتنگ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سر به زیر افکند و 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 همنام جدّم که شبیه من و شبیه موسی بن عمران است، پیرامونش هاله‌هائی از نور است که از پرتو فروغ قدسی، پر تلألؤ و درخشنده است، چنان که گوئی او را می‌بینم که در نهایت نومیدی مردم ندائی به گوش ایشان می‌رسد که کسی که دور است آن را چنان می‌شنود که نزدیک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 یکسان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 برای مؤمنان رحمت و برای کافران عذابی خواهد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خطا کردند و شتابجویان هلاک شدند و آنان که در مقام تسلیم‌اند نجات یافتند و به سوی ما باز خواهند گشت</w:t>
      </w:r>
      <w:r>
        <w:rPr>
          <w:rFonts w:eastAsia="IRNazanin" w:cs="IRNazanin"/>
          <w:color w:val="111111"/>
          <w:sz w:val="28"/>
          <w:szCs w:val="28"/>
          <w:rtl w:val="true"/>
          <w:lang w:bidi="fa-IR"/>
        </w:rPr>
        <w:t>».</w:t>
      </w:r>
      <w:r>
        <w:rPr>
          <w:rStyle w:val="FootnoteAnchor"/>
          <w:rtl w:val="true"/>
        </w:rPr>
        <w:footnoteReference w:id="142"/>
      </w:r>
      <w:bookmarkStart w:id="150" w:name="pg2762_26218"/>
    </w:p>
    <w:p>
      <w:pPr>
        <w:pStyle w:val="Heading3"/>
        <w:numPr>
          <w:ilvl w:val="2"/>
          <w:numId w:val="1"/>
        </w:numPr>
        <w:rPr/>
      </w:pPr>
      <w:bookmarkStart w:id="151" w:name="__RefHeading___Toc1975838_1395250215"/>
      <w:bookmarkStart w:id="152" w:name="_Toc59"/>
      <w:bookmarkEnd w:id="150"/>
      <w:bookmarkEnd w:id="151"/>
      <w:r>
        <w:rPr>
          <w:rtl w:val="true"/>
        </w:rPr>
        <w:t>پیروی از امام</w:t>
      </w:r>
      <w:bookmarkEnd w:id="152"/>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قَائِمَ أَهْلِ بَیْتِی وَ هُوَ یَأْتَمُ بِهِ فِی غَیْبَتِهِ قَبْلَ قِیَامِهِ وَ یَتَوَلَّی أَوْلِیَاءَهُ وَ یُعَادِی أَعْدَاءَهُ ذَلِکَ مِنْ رُفَقَائِی وَ ذَوِی مَوَدَّتِی وَ أَکْرَمُ أُمَّتِی عَلَیَّ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975840_1395250215"/>
      <w:bookmarkStart w:id="154" w:name="_Toc60"/>
      <w:bookmarkEnd w:id="153"/>
      <w:r>
        <w:rPr>
          <w:rtl w:val="true"/>
        </w:rPr>
        <w:t>دست‌یابی به معرفت</w:t>
      </w:r>
      <w:bookmarkEnd w:id="154"/>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 أَدْرَکْتُ ذَلِکَ الزَّمَانَ فَأَیَّ شَیْ‌ءٍ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أَدْرَکْتَ ذَلِکَ الزَّمَانَ فَأَدِمْ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وَ لَا یُعْذَرُ النَّاسُ حَتَّی یَعْرِفُوا 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قُدَامَةَ التِّرْمِذِیُّ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أَرْبَعَةٍ فَقَدْ کَفَرَ بِجَمِیعِ مَا أَنْزَلَ اللَّهُ تَبَارَکَ وَ تَعَالَی أَحَدُهَا مَعْرِفَةُ الْإِمَامِ فِی کُلِّ زَمَانٍ وَ أَوَانٍ بِشَخْصِهِ وَ نَعْتِهِ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طَرِیفٌ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الزَّمَانِ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بِالصَّنْدَلِ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سَیِّدِی وَ ابْنُ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 هَذَا؟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الْأَوْصِیَاءِ وَ بِی یَدْفَعُ اللَّهُ عَزَّ وَ جَلَّ الْبَلَاءَ عَنْ أَهْلِی وَ شِیعَتِی</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975842_1395250215"/>
      <w:bookmarkStart w:id="156" w:name="_Toc61"/>
      <w:bookmarkEnd w:id="155"/>
      <w:r>
        <w:rPr>
          <w:rtl w:val="true"/>
        </w:rPr>
        <w:t>تقوا</w:t>
      </w:r>
      <w:bookmarkEnd w:id="156"/>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فَلْیَتَّقِ اللَّهَ عَبْدٌ وَ لْیَتَمَسَّکْ بِدِینِهِ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احوال کسی که قائم اهل بیت مرا ادراک کرده و در غیبت و پیش از قیامش پیرو او باشد، دوستانش را دوست بدارد و با دشمنانش دشمن باشد، چنین کسی در روز قیامت از رفقا و دوستان من و گرامی‌ترین امّت من خواهد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دریافتم چه عملی را انجام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دریافتی به این دعا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امامی نداشته باشد به مرگ جاهلیّت مرده است و مردم اگر امامشان را نشناسند معذور نخواهند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قدامه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چهار چیز شک کند به جمیع کتابهای خدای تعالی کافر شده است؛ یکی از آنها معرفت امام است که در هر عصر و زمانی بایستی او را به شخص و صفاتش بشناسد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 علیه السلام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صندل سرخ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الأوصیاء هستم و خدای تعالی به واسطه من بلا را از خاندان و شیعیانم‌برطرف می‌کند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الامر غیبتی است و باید هر بنده‌ای تقوا پیشه کند و متمسّک به دین خود باشد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bookmarkStart w:id="157" w:name="pg2762_26220"/>
    </w:p>
    <w:p>
      <w:pPr>
        <w:pStyle w:val="Heading3"/>
        <w:numPr>
          <w:ilvl w:val="2"/>
          <w:numId w:val="1"/>
        </w:numPr>
        <w:rPr/>
      </w:pPr>
      <w:bookmarkStart w:id="158" w:name="__RefHeading___Toc1975844_1395250215"/>
      <w:bookmarkStart w:id="159" w:name="_Toc62"/>
      <w:bookmarkEnd w:id="157"/>
      <w:bookmarkEnd w:id="158"/>
      <w:r>
        <w:rPr>
          <w:rtl w:val="true"/>
        </w:rPr>
        <w:t>ناراحت از فراق</w:t>
      </w:r>
      <w:bookmarkEnd w:id="15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سَمِیُّ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شَبِیهِی وَ شَبِیهُ مُوسَی بْنِ عِمْرَانَ علیه السلام، عَلَیْهِ جُیُوبُ النُّورِ، یَتَوَقَّدُ مِنْ شُعَاعِ ضِیَاءِ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 لِمَوْتِهِ أَهْلُ الْأَرْضِ وَ السَّمَاءِ، کَمْ مِنْ حَرَّی مُؤْمِنَةٍ وَ کَمْ مِنْ مُؤْمِنٍ مُتَأَسِّفٍ حَرَّانَ حَزِینٍ عِنْدَ فِقْدَانِ الْمَاءِ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بِهِمْ آیِسٌ مَا کَانُوا، قَدْ نُودُوا نِدَاءً یَسْمَعُ مَنْ بَعُدَ کَمَا یَسْمَعُ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رَحْمَةً عَلَی الْمُؤْمِنِینَ وَ عَذَاباً عَلَی الْکَافِرِینَ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975846_1395250215"/>
      <w:bookmarkStart w:id="161" w:name="_Toc63"/>
      <w:bookmarkEnd w:id="160"/>
      <w:r>
        <w:rPr>
          <w:rtl w:val="true"/>
        </w:rPr>
        <w:t>یاد امام</w:t>
      </w:r>
      <w:bookmarkEnd w:id="161"/>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أَحْمَدَ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 السلام عَنْ قَوْلِ اللَّهِ عَزَّ وَ جَلَ وَ أَسْبَغَ عَلَیْکُمْ نِعَمَهُ ظاهِرَةً وَ باطِنَةً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فِی الْأَئِمَّةِ مَنْ یَغِیبُ؟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یَغِیبُ عَنْ أَبْصَارِ النَّاسِ شَخْصُهُ وَ لَا یَغِیبُ عَنْ‌قُلُوبِ الْمُؤْمِنِینَ ذِکْرُه و هُوَ الثّانی عَشَرَ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فَوَجَدْتُهُ یَنْکُتُ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مُفَکِّراً تَنْکُتُ فِی الْأَرْضِ، أَ رَغْبَةً مِنْکَ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فِیهَا وَ لَا فِی الدُّنْیَا قَطُّ وَ لَکِنِّی تَفَکَّرْتُ فِی مَوْلُودٍ یَکُونُ مِنْ ظَهْرِ الْحَادِی عَشَرَ مِنْ وُلْدِی هُوَ الْمَهْدِیُّ الَّذِی یَمْلَأُهَا عَدْلًا وَ قِسْطاً کَمَا مُلِئَتْ ظُلْماً وَ جَوْراً یَکُونُ لَهُ حَیْرَةٌ وَ غَیْبَةٌ تَضِلُّ فِیهَا أَقْوَامٌ وَ یَهْتَدِی فِیهَا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دَاوُدُ بْنُ کَثِیرٍ الرَّقِّیُّ وَ أَبُو بَصِیرٍ وَ أَبَانُ بْنُ تَغْلِبَ عَلَی مَوْلَانَا الصَّادِقِ علیه السلام فَرَأَیْنَاهُ جَالِساً عَلَی التُّرَابِ وَ عَلَیْهِ مِسْحٌ خَیْبَرِیٌّ مِطْرَفٌ بِلَا جَیْبٍ مُقَصَّرُ الْکُمَّیْنِ وَ هُوَ یَبْکِی بُکَاءَ الْوَالِهَةِ الثَّکْلَی ذَاتِ الْکَبِدِ الْحَرَّی قَدْ نَالَ الْحُزْنُ مِنْ</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فدای او باد همنام جدّم و شبیه من و شبیه موسی بن عمران است و بر او گریبان و طوق‌های نور است که از شعاع نور قدس پرتو گرفته است و هنگام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و مردان مؤمن، دلسوخته و متأسّف و اندوهناک خواهند بود، گویا آنها را در ناامیدترین حالتشان می‌بینم که ندا می‌شوند به ندایی که از دور همان گونه شنیده می‌شود که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رحمتی بر مؤمنان و عذابی بر کافران 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 أزدیّ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خود موسی بن جعفر علیه السلام از تفسیر این کلام الهی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ظاهره امام ظاهر است و نعمت باطنه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ائمّه کسی هست که غائب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او از دیدگان مردم غایب می‌شود، امّا یاد او از قلوب مؤمنین غایب نمی‌شود و او دوازدهمین ما امامان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اصبغ ابن نباته رسیده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امیرالمومنین علیه السلام رسیدم، دیدم که ایشان در حال فکر کردن بوده، چوبی در دست گرفته و به زمین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به این صورت فکر می‌کنی و سر چوب را به زمین می‌زنید؟ این عمل شما از روی رغبت شما به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فکر کردن در مورد زمین و دنیا و ذخارف دنیا هستید، یا حادثه ای پیش آمده که شما را به فکر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بخدا قسم هیچ وقت رغبتی به زمین و دنیا نداشته ام، لکن در مورد مولودی فکر می‌کنم که یازدهمین اولاد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مهدی است و زمین را از عدل و داد پر می‌کند، چنان که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و غیبتی برای او پیش می‌آید که در آن بعضی از اقوام گمراه و بعضی دیگر هدایت می‌شوند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ابن عمر و داوود ابن کثیر رقی و ابو بصیر و ابان ابن تغلب به محضر مبارک مولایمان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حضرت روی خاک نشسته و لباسی به نام مسح خیبری که گریبان نداشته و آستین هایش کوتاه بود، پوشیده بودند و مانند زنی که فرزندش مرده باشد، گریه می‌کردند و حزن و اندوه از چهره و ظاهر و احوال ایشان معلوم می‌شد و اشک، کاسه چشم های ایشان را پر</w:t>
      </w:r>
      <w:bookmarkStart w:id="162" w:name="pg2762_26222"/>
    </w:p>
    <w:p>
      <w:pPr>
        <w:pStyle w:val="BookText"/>
        <w:rPr/>
      </w:pPr>
      <w:bookmarkEnd w:id="162"/>
      <w:r>
        <w:rPr>
          <w:rFonts w:ascii="Amiri" w:hAnsi="Amiri" w:eastAsia="Amiri" w:cs="Amiri"/>
          <w:color w:val="111111"/>
          <w:sz w:val="28"/>
          <w:sz w:val="28"/>
          <w:szCs w:val="28"/>
          <w:rtl w:val="true"/>
          <w:lang w:bidi="ar-SA"/>
        </w:rPr>
        <w:t>وَجْنَتَیْهِ وَ شَاعَ التَّغَیُّرُ فِی عَارِضَیْهِ وَ أَبْلَی الدَّمْعُ مَحْجِرَیْهِ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غَیْبَتُکَ نَفَتْ رُقَادِی وَ ضَیَّقَتْ عَلَیَّ مِهَادِی وَ ابْتَزَّتْ مِنِّی رَاحَةَ فُؤَادِی سَیِّدِی غَیْبَتُکَ أَوْصَلَتْ مَصَائِبِی بِفَجَائِعِ الْأَبَدِ وَ فَقْدَ الْوَاحِدِ بَعْدَ الْوَاحِدِ بِفَنَاءِ الْجَمْعِ وَ الْعَدَدِ فَمَا أُحِسُّ بِدَمْعَةٍ تَرْقَأُ مِنْ عَیْنِی وَ أَنِینٍ یُفْشَا مِنْ صَدْرِی قَالَ سَدِیرٌ فَاسْتَطَارَتْ عُقُولُنَا وَلَهاً وَ تَصَدَّعَتْ قُلُوبُنَا جَزَعاً مِنْ ذَلِکَ الْخَطْبِ الْهَائِلِ وَ الْحَادِثِ الْغَائِلِ فَظَنَنَّا أَنَّهُ سَمَتَ لِمَکْرُوهِهِ قَارِعَةً أَوْ حَلَّتْ بِهِ مِنَ الدَّهْرِ بَائِقَةٌ فَقُلْنَا لَا أَبْکَی اللَّهُ عَیْنَیْکَ یَا ابْنَ خَیْرِ الْوَرَی مِنْ أَیَّةِ حَادِثَةٍ تَسْتَذْرِفُ دَمْعَتَکَ وَ تَسْتَمْطِرُ عَبْرَتَکَ وَ أَیَّةُ حَالَةٍ حَتَمَتْ عَلَیْکَ هَذَا الْمَأْتَمَ قَالَ فَزَفَرَ الصَّادِقُ علیه السلام زَفْرَةً انْتَفَخَ مِنْهَا جَوْفُهُ وَ اشْتَدَّ مِنْهَا خَوْفُهُ فَقَالَ وَیْکَمُ إِنِّی نَظَرْتُ صَبِیحَةَ هَذَا الْیَوْمِ فِی کِتَابِ الْجَفْرِ الْمُشْتَمِلِ عَلَی عِلْمِ الْبَلَایَا وَ الْمَنَایَا وَ عِلْمِ مَا کَانَ وَ مَا یَکُونُ إِلَی یَوْمِ الْقِیَامَةِ الَّذِی خَصَّ اللَّهُ تَقَدَّسَ اسْمُهُ بِهِ مُحَمَّداً وَ الْأَئِمَّةَ مِنْ بَعْدِهِ علیه السلام وَ تَأَمَّلْتُ فِیهِ مَوْلِدَ قَائِمِنَا علیه السلام وَ غَیْبَتَهُ وَ إِبْطَاءَهُ وَ طُولَ عُمُرِهِ وَ بَلْوَی الْمُؤْمِنِینَ مِنْ بَعْدِهِ فِی ذَلِکَ الزَّمَانِ وَ تَوَلُّدَ الشُّکُوکِ فِی قُلُوبِ الشِّیعَةِ مِنْ طُولِ غَیْبَتِهِ وَ ارْتِدَادِ أَکْثَرِهِمْ عَنْ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 عَنْ أَبِی الْحَسَنِ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ذَلِکَ عِنْدَ فِقْدَانِ الشِّیعَةِ الثَّالِثَ مِنْ وُلْدِی یَبْکِی عَلَیْهِ أَهْلُ السَّمَاءِ وَ أَهْلُ الْأَرْضِ وَ کَمْ مِنْ مُؤْمِنٍ مُتَأَسِّفٍ حَرَّانَ حَزِینٍ عِنْدَ فَقْدِ الْمَاءِ الْمَعِین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975848_1395250215"/>
      <w:bookmarkStart w:id="164" w:name="_Toc64"/>
      <w:bookmarkEnd w:id="163"/>
      <w:r>
        <w:rPr>
          <w:rtl w:val="true"/>
        </w:rPr>
        <w:t>رجوع به نائبان عام</w:t>
      </w:r>
      <w:bookmarkEnd w:id="164"/>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التوقیع الشریف وَأَمَّا الْحَوَادِثُ الْوَاقِعَةُ فَارْجِعُوا فِیهَا إِلَی رُوَاةِ حَدِیثِنَا فَإِنَّهُمْ حُجَّتِی عَلَیْکُمْ وَ أَنَا حُجَّةُ اللَّهِ عَلَیْکُم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975850_1395250215"/>
      <w:bookmarkStart w:id="166" w:name="_Toc65"/>
      <w:bookmarkEnd w:id="165"/>
      <w:r>
        <w:rPr>
          <w:rtl w:val="true"/>
        </w:rPr>
        <w:t>امر به دوستی امام زمان علیه السلام</w:t>
      </w:r>
      <w:bookmarkEnd w:id="166"/>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ان الله عزوجل اَوْحی الیِّ لیلةً اُسْرِیَ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مُحَمَّدُ أَ تُحِبُّ أَنْ تَرَاهُمْ فَقُلْتُ نَعَمْ فَقَالَ تَقَدَّمْ أَمَامَکَ فَتَقَدَّمْتُ أَمَامِی فَإِذَا عَلِیُّ بْنُ أَبِی طَالِبٍ وَ الْحَسَنُ وَ الْحُسَیْنُ وَ عَلِیُّ بْنُ الْحُسَیْنِ وَ</w:t>
      </w:r>
    </w:p>
    <w:p>
      <w:pPr>
        <w:pStyle w:val="BookText"/>
        <w:rPr/>
      </w:pPr>
      <w:r>
        <w:rPr>
          <w:rFonts w:ascii="IRNazanin" w:hAnsi="IRNazanin" w:eastAsia="IRNazanin"/>
          <w:color w:val="111111"/>
          <w:sz w:val="28"/>
          <w:sz w:val="28"/>
          <w:szCs w:val="28"/>
          <w:rtl w:val="true"/>
          <w:lang w:bidi="fa-IR"/>
        </w:rPr>
        <w:t>کرده بود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گرفته، و بستر استراحت را بر من تنگ کرده و راحتی و آسایش قلبم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 های مرا به اندوه ابدی رسانده و فقدان و از دست دادن یکی پس از دیگری، جماعت و عدد از بین برده، از غم فراغ تو اشک چشمانم خشکیده و سوز دلم فرو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شنیدن این کلمات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حیرت، عقل از سرمان پرید و از این سخنان هولناک و مهلک امام قلبمان گویی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که مصیبت بزرگی به حضرت وارد شده است، بنابراین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 شما را گریان نکند، ای فرزند بهترین خلایق، از چه حادثه وپیش آمدی این گونه مثل باران از چشمتان اشک می‌آید؟ و چه حالتی شما را به این غم و اندوه انداخته است؟ حضرت از عمق وجود آهی کشیدند که حزنشان بیشتر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در کتاب جفر که شامل علم بلاها و مرگها و نیز علم آنچه که انجام شده است و آنچه تا روز قیامت انجام شدنی است و در آن کتاب است نگاه می‌کردم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مختص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پس از ایشان فرموده است، و با دقت و تأمل در آن قسمت که مربوط به تولد قائم ما و غیبت و طول عمر ایشان و امتحان مومنان در آن زمان است که به خاطر طولانی شدن غیبت در قلبهای شیعه شک هایی پدید می‌آید، و بسیاری از آنها از دین خود رویگردان می‌شوند و ربقه ی اسلام را از گردنهای خود خلع می‌کنند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فتنه در زمانی است که فرزند سوم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نسل پس از من از میان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نایاب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آسمان و زمین بر غیبت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می‌کنند، چه بسیار مومنانی هستند که در وقت مفقود شدن آب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 یعنی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خورده و تشنه و غمگین می‌شوند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توقیعی که از طرف حضرت صاحب علیه السلام صادر شد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حوادثی که در آینده واقع می‌شود؛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پیدا کردن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حدیث ما مراجعه کنید؛ چون آنها حجت من برشما هستند و من حجت خدا بر شما هستم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متعال وقتی مرا به معراج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اهل‌بیتت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قـدمی پیش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قدمی جـلو</w:t>
      </w:r>
      <w:bookmarkStart w:id="167" w:name="pg2762_26224"/>
    </w:p>
    <w:p>
      <w:pPr>
        <w:pStyle w:val="BookText"/>
        <w:rPr/>
      </w:pPr>
      <w:bookmarkEnd w:id="167"/>
      <w:r>
        <w:rPr>
          <w:rFonts w:ascii="Amiri" w:hAnsi="Amiri" w:eastAsia="Amiri" w:cs="Amiri"/>
          <w:color w:val="111111"/>
          <w:sz w:val="28"/>
          <w:sz w:val="28"/>
          <w:szCs w:val="28"/>
          <w:rtl w:val="true"/>
          <w:lang w:bidi="ar-SA"/>
        </w:rPr>
        <w:t>مُحَمَّدُ بْنُ عَلِیٍّ وَ جَعْفَرُ بْنُ مُحَمَّدٍ وَ مُوسَی بْنُ جَعْفَرٍ وَ عَلِیُّ بْنُ مُوسَی وَ مُحَمَّدُ بْنُ عَلِیٍّ وَ عَلِیُّ بْنُ مُحَمَّدٍ وَ الْحَسَنُ بْنُ عَلِیٍّ وَ الْحُجَّةُ الْقَائِمُ کَأَنَّهُ الْکَوْکَبُ الدُّرِّیُّ فِی وَسْطِهِمْ فَقُلْتُ یَا رَبِّ مَنْ هَؤُلَاءِ قَالَ هَؤُلَاءِ الْأَئِمَّةُ وَ هَذَا الْقَائِمُ مُحَلِّلٌ حَلَالِی وَ مُحَرِّمٌ حَرَامِی وَ یَنْتَقِمُ مِنْ أَعْدَائِی یَا مُحَمَّدُ أَحْبِبْهُ فَإِنِّی أُحِبُّهُ وَ أُحِبُّ مَنْ یُحِبُّهُ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975852_1395250215"/>
      <w:bookmarkStart w:id="169" w:name="_Toc66"/>
      <w:bookmarkEnd w:id="168"/>
      <w:r>
        <w:rPr>
          <w:rtl w:val="true"/>
        </w:rPr>
        <w:t>خدمت به حضرت</w:t>
      </w:r>
      <w:bookmarkEnd w:id="169"/>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علیه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إِلَی صِفَةِ الْمَهْدِیِّ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أَوْسَعُکُمْ کَهْفاً وَ أَکْثَرُکُمْ عِلْماً وَ أَوْصَلُکُمْ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بَعْثَهُ خُرُوجاً مِنَ الْغُمَّةِ وَ اجْمَعْ بِهِ شَمْلَ الْأُمَّةِ فَإِنْ خَارَ اللَّهُ لَکَ فَاعْزِمْ وَ لَا تَنْثَنِ عَنْهُ إِنْ وُفِّقْتَ لَهُ وَ لَا تَجُوزَنَّ عَنْهُ إِنْ هُدِیتَ إِلَیْهِ هَاهْ وَ أَوْمَأَ بِیَدِهِ إِلَی صَدْرِهِ شَوْقاً إِلَی رُؤْیَتِهِ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خَلَّادِ بْنِ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أَدْرَکْتُهُ لَخَدَمْتُهُ أَیَّامَ حَیَاتِی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لَیُعِدَّنَّ أَحَدُکُمْ لِخُرُوجِ الْقَائِمِ وَ لَوْ سَهْماً فَإِنَّ اللَّهَ تَعَالَی إِذَا عَلِمَ ذَلِکَ مِنْ نِیَّتِهِ رَجَوْتُ لِأَنْ یُنْسِئَ فِی عُمُرِهِ حَتَّی یُدْرِکَهُ فَیَکُونَ مِنْ أَعْوَانِهِ وَ أَنْصَارِهٍ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مَنْ حَبَسَ نَفْسَهُ عَلَی اللَّهِ عَزَّ وَ جَلَّ لَا یَجْعَلُ اللَّهُ لَهُ مَخْرَجاً؟ بَلَی، وَ اللَّهِ لَیَجْعَلَنَّ اللَّهُ لَهُ مَخْرَجاً رَحِمَ اللَّهُ عَبْداً حَبَسَ نَفْسَهُ عَلَیْنَا رَحِمَ اللَّهُ عَبْداً أَحْیَا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مِنْکُمْ أَنْ لَوْ أَدْرَکْتُ قَائِمَ آلِ مُحَمَّدٍ نَصَرْتُهُ کَانَ کَالْمُقَارِعِ بَیْنَ یَدَیْهِ بِسَیْفِهِ لَا بَلْ کَالشَّهِیدِ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سَیِّدُ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عَلَی مُوَالاتِنَا فِی غَیْبَةِ قَائِمِنَا أَعْطَاهُ اللَّهُ عَزَّ وَ جَلَّ أَجْرَ أَلْفِ شَهِیدٍ مِنْ شُهَدَاءِ بَدْرٍ وَ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نهادم، ناگاه دیدم علیّ بن أبی طالب و حسن و حسین و علیّ بن الحسین و محمّد بن علیّ و جعفر بن محمّد و موسی بن جعفر و علیّ بن موسی و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بن محمّد و حسن بن علیّ آنجا بودند و حجّت قائم همانند ستاره‌ای درخشان در میان آنان بود،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یک نیز قائم است که حلال‌کننده حلال من و حرام دارنده حرام من است، و از دشمنان من انتقام خواهد گرفت، ای محمّد او را دوست بدار که من او را دوست می‌دارم و هر کس که او را دوست بدارد نیز دوست می‌دارم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ساحت و درگاهش از همه شما گشاده‌تر و دانش او از همه شما فزونتر است و خویشان و نزدیکان را بیش از همه شما سرکشی می‌کند و حفظ پیوستگی می‌نماید، پروردگارا برانگیخته شدن او را مایه به درآمدن و سر رسیدن دلتنگی و اندوه قرار ده و به واسطه او پراکندگی امّت را جمع ساز، پس اگر خداوند برای تو خیر خواست پس عزم خود استوار گردان و اگر در راه رسیدن به خدمت او توفیق یافتی از او به دیگری باز مگرد، و هر گاه به سویش راه یافتی از او در مگذر،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با دست خویش به سینه خوداشاره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دیدن او مشتاقم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خلّاد بن صفّار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علیه السلام زاده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اگر من او را در می‌یافتم حتما همه عمرم او را خدمت می‌نمودم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باید خود را برای خروج قائم آماده کند، هر چند با یک تیر، که هر گاه چنین نیتی کند امیدوارم خداوند در عمر او تأخیر اندازد تا آنکه قائم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و یاوران او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خودش را به خاطر خدای تعالی حبس کند و خداوند برای او گشایشی قرار ندهد؟ آری، به خدا سوگند خداوند برای او گشایش قرار می‌دهد، خدا رحمت کند کسی را که خود را وقف ما سازد، خدا رحمت کند کسی را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قائم را ببینم بمیرم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آل محمد را درک کنم او را نصرت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پیشاروی او شمشیر می‌زند، نه، بلکه مانند کسی است که همراه او شهید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غیبت قائم ما بر موالات ما پایدار باشد، خدای تعالی اجر هزار شهید از شهدای بدر و احد به وی عطا فرماید</w:t>
      </w:r>
      <w:r>
        <w:rPr>
          <w:rFonts w:eastAsia="IRNazanin" w:cs="IRNazanin"/>
          <w:color w:val="111111"/>
          <w:sz w:val="28"/>
          <w:szCs w:val="28"/>
          <w:rtl w:val="true"/>
          <w:lang w:bidi="fa-IR"/>
        </w:rPr>
        <w:t>».</w:t>
      </w:r>
      <w:r>
        <w:rPr>
          <w:rStyle w:val="FootnoteAnchor"/>
          <w:rtl w:val="true"/>
        </w:rPr>
        <w:footnoteReference w:id="160"/>
      </w:r>
      <w:bookmarkStart w:id="170" w:name="pg2762_26226"/>
    </w:p>
    <w:p>
      <w:pPr>
        <w:pStyle w:val="Heading3"/>
        <w:numPr>
          <w:ilvl w:val="2"/>
          <w:numId w:val="1"/>
        </w:numPr>
        <w:rPr/>
      </w:pPr>
      <w:bookmarkStart w:id="171" w:name="__RefHeading___Toc1975854_1395250215"/>
      <w:bookmarkStart w:id="172" w:name="_Toc67"/>
      <w:bookmarkEnd w:id="170"/>
      <w:bookmarkEnd w:id="171"/>
      <w:r>
        <w:rPr>
          <w:rtl w:val="true"/>
        </w:rPr>
        <w:t>دعا برای فرج</w:t>
      </w:r>
      <w:bookmarkEnd w:id="172"/>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إِلَی اللَّهِ عَزَّ وَ جَلَّ وَ أَعْلَمَهُمْ بِهِ وَ أَرْأَفَهُمْ بِالنَّاسِ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الْأَوْصِیَاءُ وَ مِنْهُمُ الْأَئِمَّةُ فَأَیْنَمَا رَأَیْتُمُوهُمْ فَاتَّبِعُوهُمْ وَ إِنْ أَصْبَحْتُمْ یَوْماً لَا تَرَوْنَ مِنْهُمْ أَحَداً فَاسْتَغِیثُوا بِاللَّهِ عَزَّ وَ جَلَّ وَ انْظُرُوا السُّنَّةَ الَّتِی کُنْتُمْ عَلَیْهَا وَ اتَّبِعُوهَا وَ أَحِبُّوا مَنْ کُنْتُمْ تُحِبُّونَ وَ أَبْغِضُوا مَنْ کُنْتُمْ تُبْغِضُونَ فَمَا أَسْرَعَ مَا یَأْتِیکُمُ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مردمان به خدای تعالی و داناترین مردمان به خدا و مهربانترین ایشان به مردم محمّد و ائمّه علیهم السلام هستند، پس هر جا که آنان داخل می‌شوند شما هم داخل شوید و از هر که آنها مفارقت کردند شما هم مفارقت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حسین 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در میان آنان است و آنان اوصیا هستند و ائمّه در میان آنها هستند، پس هر کجا آنان را دیدید از ایشان پیروی کنید و اگر روزی آنان را ندیدید به خدای تعالی استغاثه کنید و به آن سنّتی که داشتید نظر کنید و از آن تبعیت نمایید و آنان را که دوست می‌داشتید دوست بدارید و آنها را که دشمن می‌داشتید دشمن بدارید که چه زود باشد که فرج شما در آید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3" w:name="pg2762_26229"/>
    </w:p>
    <w:p>
      <w:pPr>
        <w:pStyle w:val="Heading2"/>
        <w:numPr>
          <w:ilvl w:val="1"/>
          <w:numId w:val="1"/>
        </w:numPr>
        <w:rPr/>
      </w:pPr>
      <w:bookmarkStart w:id="174" w:name="__RefHeading___Toc1975856_1395250215"/>
      <w:bookmarkStart w:id="175" w:name="_Toc68"/>
      <w:bookmarkEnd w:id="173"/>
      <w:bookmarkEnd w:id="174"/>
      <w:r>
        <w:rPr>
          <w:rtl w:val="true"/>
        </w:rPr>
        <w:t>باب پنجم</w:t>
      </w:r>
      <w:r>
        <w:rPr>
          <w:rtl w:val="true"/>
        </w:rPr>
        <w:t xml:space="preserve">: </w:t>
      </w:r>
      <w:r>
        <w:rPr>
          <w:rtl w:val="true"/>
        </w:rPr>
        <w:t>ملاقات‌کنندگان</w:t>
      </w:r>
      <w:bookmarkEnd w:id="1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1975858_1395250215"/>
      <w:bookmarkStart w:id="177" w:name="_Toc69"/>
      <w:bookmarkEnd w:id="176"/>
      <w:r>
        <w:rPr>
          <w:rtl w:val="true"/>
        </w:rPr>
        <w:t>اشاره</w:t>
      </w:r>
      <w:bookmarkStart w:id="178" w:name="pg2762_26230"/>
      <w:bookmarkEnd w:id="177"/>
    </w:p>
    <w:p>
      <w:pPr>
        <w:pStyle w:val="Heading3"/>
        <w:numPr>
          <w:ilvl w:val="2"/>
          <w:numId w:val="1"/>
        </w:numPr>
        <w:rPr/>
      </w:pPr>
      <w:bookmarkStart w:id="179" w:name="__RefHeading___Toc1975860_1395250215"/>
      <w:bookmarkStart w:id="180" w:name="_Toc70"/>
      <w:bookmarkEnd w:id="178"/>
      <w:bookmarkEnd w:id="179"/>
      <w:r>
        <w:rPr>
          <w:rtl w:val="true"/>
        </w:rPr>
        <w:t>ملاقات کنندگان</w:t>
      </w:r>
      <w:bookmarkEnd w:id="180"/>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مُعَاوِیَةُ بْنُ حُکَیْمٍ وَ مُحَمَّدُ بْنُ أَیُّوبَ بْنِ نُوحٍ وَ مُحَمَّدُ بْنُ عُثْمَانَ الْعَمْرِیُّ رَضِیَ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عَلَیْنَا أَبُو مُحَمَّدٍ الْحَسَنُ بْنُ عَلِیٍّ علیه السلام وَ نَحْنُ فِی مَنْزِلِهِ وَ کُنَّا أَرْبَعِینَ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إِمَامُکُمْ مِنْ بَعْدِی وَ خَلِیفَتِی عَلَیْکُمْ أَطِیعُوهُ وَ لَا تَتَفَرَّقُوا مِنْ بَعْدِی فِی أَدْیَانِکُمْ فَتَهْلِکُوا؛ أَمَا إِنَّکُمْ لَا تَرَوْنَهُ بَعْدَ یَوْمِکُمْ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أَیَّامٌ قَلَائِلُ حَتَّی مَضَی أَبُو مُحَمَّدٍ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مُحَمَّدِ بْنِ الْحَسَنِ بْنِ عَلِیِّ بْنِ إِبْرَاهِیمَ بْنِ مَهْزِیَارَ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عَلِیَّ بْنَ إِبْرَاهِیمَ بْنِ مَهْزِیَارَ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نَائِماً فِی مَرْقَدِی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رَأَیْتُ فِی مَا یَرَی النَّائِمُ قَائِلًا یَقُولُ لِی حُجَّ فَإِنَّکَ تَلْقَی صَاحِبَ زَمَانِکَ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فَانْتَبَهْتُ وَ أَنَا فَرِحٌ مَسْرُورٌ فَمَا زِلْتُ فِی الصَّلَاةِ حَتَّی انْفَجَرَ عَمُودُ الصُّبْحِ وَ فَرَغْتُ مِنْ صَلَاتِی وَ خَرَجْتُ أَسْأَلُ عَنِ الْحَاجِّ فَوَجَدْتُ فِرْقَةً تُرِیدُ الْخُرُوجَ فَبَادَرْتُ مَعَ أَوَّلِ مَنْ خَرَجَ فَمَا زِلْتُ کَذَلِکَ حَتَّی خَرَجُوا وَ خَرَجْتُ بِخُرُوجِهِمْ أُرِیدُالْکُوفَةَ فَلَمَّا وَافَیْتُهَا نَزَلْتُ عَنْ رَاحِلَتِی وَ سَلَّمْتُ مَتَاعِی إِلَی ثِقَاتِ إِخْوَانِی وَ خَرَجْتُ أَسْأَلُ عَنْ آلِ أَبِی مُحَمَّدٍ علیه السلام فَمَا زِلْتُ کَذَلِکَ فَلَمْ أَجِدْ أَثَراً وَ لَا سَمِعْتُ خَبَراً وَ خَرَجْتُ فِی أَوَّلِ مَنْ خَرَجَ أُرِیدُ الْمَدِینَةَ فَلَمَّا دَخَلْتُهَا لَمْ أَتَمَالَکْ أَنْ نَزَلْتُ عَنْ رَاحِلَتِی وَ سَلَّمْتُ رَحْلِی إِلَی ثِقَاتِ إِخْوَانِی وَ خَرَجْتُ أَسْأَلُ عَنِ الْخَبَرِ وَ أَقْفُو الْأَثَرَ فَلَا خَبَراً سَمِعْتُ وَ لَا أَثَراً وَجَدْتُ فَلَمْ أَزَلْ کَذَلِکَ إِلَی أَنْ نَفَرَ النَّاسُ إِلَی مَکَّةَ وَ خَرَجْتُ مَعَ مَنْ خَرَجَ حَتَّی وَافَیْتُ مَکَّةَ وَ نَزَلْتُ فَاسْتَوْثَقْتُ مِنْ رَحْلِی وَ خَرَجْتُ أَسْأَلُ عَنْ آلِ أَبِی مُحَمَّدٍ علیه السلام فَلَمْ أَسْمَعْ خَبَراً وَ لَا وَجَدْتُ أَثَراً فَمَا زِلْتُ بَیْنَ الْإِیَاسِ وَ الرَّجَاءِ مُتَفَکِّراً فِی أَمْرِی وَ عَائِباً عَلَی نَفْسِی وَ قَدْ جَنَّ اللَّیْلُ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إِلَی أَنْ یَخْلُوَ لِی وَجْهُ الْکَعْبَةِ لِأَطُوفَ بِهَا وَ أَسْأَلُ اللَّهَ عَزَّ وَ جَلَّ أَنْ یُعَرِّفَنِی أَمَلِی فِیهَا فَبَیْنَمَا أَنَا کَذَلِکَ وَ قَدْ خَلَا لِی وَجْهُ الْکَعْبَةِ إِذْ قُمْتُ إِلَی الطَّوَافِ فَإِذَا أَنَا بِفَتًی مَلِیحِ الْوَجْهِ طَیِّبِ الرَّائِحَةِ مُتَّزِرٍ بِبُرْدَةٍ مُتَّشِحٍ بِأُخْرَی وَ قَدْ عَطَفَ</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حکیم و محمّد بن ایّوب و محمّد بن عثمان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در منزل امام حسن علیه السلام بودیم و او فرزندش را به ما عرضه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خلیفه من بر شماست، از او اطاعت کنید و پس از من در دین خود متفرّق نشوید که هلاک خواهید شد، بدانید که بعد از این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حضورش بیرون آمدیم و پس از چند روزی قلیل امام حسن علیه السلام درگذشت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حسن بن علیّ بن ابراهیم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علیّ بن ابراهیم مهزیار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بسترم خوابیده بودم و در خواب دیدم که گوینده‌ای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که صاحب الزّمان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خندان از خواب بیدار شدم و در نماز بودم تا آنکه سپیده صبح دمید و از نماز فارغ شدم و ازخانه در جستجوی کاروان حاجیان بیرون آمدم و گروهی را دیدم که می‌خواهند به حجّ بروند و به نزد اوّلین آنها شتافتم و چنین بود تا آنکه بیرون رفتند و من در این سفر می‌خواستم به کوفه بروم و چون به آنجا رسیدم از مرکب خود پیاده شدم و متاع خود را به برادران مورد اعتمادم سپردم و رفتم تا از آل ابو محمّد علیه السلام جویا شوم و جستجو کردم؛ امّا هیچ اثر و خبری نشنیدم و با اوّلین گروه خارج شدم و در این سفر می‌خواستم به مدینه بروم و چون به آنجا درآمدم بی‌صبرانه از مرکب پیاده شدم و متاع خود را به برادران مورد اعتمادم سپردم و رفتم تا از اخبار و آثار پرسش کنم؛ امّا نه خبری شنیدم و نه اثری مشاهده کردم و پیوسته چنین بودم تا آنکه مردم به سمت مکّه حرکت کردند و من هم با آنها آمدم و به مکّه رسیدم و فرود آمدم و بنه خود را به امینی سپردم و در جستجوی آل ابو محمّد علیه السلام بودم؛ امّا خبری نشنیدم و اثری به دست نیاوردم و پیوسته بین ناامیدی و امید بودم و در کار خود اندیشه می‌کردم و خود را سرزنش می‌نمودم تا آنکه شب دامن گسترد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می‌کشم تا گرد کعبه خالی شود تا بتوانم طواف کنم و از خدای تعالی می‌خواهم که مرا به آرزوی خود برساند و چون گرد خانه خدا خلوت شد برای طواف برخاستم که به ناگاه جوانی نمکین وخوش بو را دیدم که بردی را به کمر بسته و برد دیگر را حمایل کرده و نیز ردای خود را به گردنش برگردانیده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کنار کشیدم و او به من التفات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الخصیب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بِرِدَائِهِ عَلَی عَاتِقِهِ فَرُعْتُهُ فَالْتَفَتَ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ابْنَ الْخَصِیبِ؟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دُعِیَ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کَانَ بِالنَّهَارِ صَائِماً وَ بِاللَّیْلِ قَائِماً وَ لِلْقُرْآنِ تَالِیاً وَ لَنَا مُوَالِیاً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عَلِیَّ بْنَ إِبْرَاهِیمَ بْنِ مَهْزِیَارَ؟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سَهْلًا بِکَ یَا أَبَا الْحَسَنِ أَ تَعْرِفُ الصَّرِیحَیْنِ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الضَّرِیحَیْنِ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الَّتِی بَیْنَکَ وَ بَیْنَ أَبِی مُحَمَّدٍ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فَأَخْرَجْتُهَا إِلَیْهِ خَاتَماً حَسَناً عَلَی فَصِّهِ مُحَمَّدٌ وَ عَلِیٌّ فَلَمَّا رَأَی ذَلِکَ بَکَی مَلِیّاً وَ رَنَّ شَجِیّاً فَأَقْبَلَ یَبْکِی بُکَاءً طَوِیلًا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کُنْتَ إِمَاماً عَادِلًا ابْنَ أَئِمَّةٍ وَ أَبَا إِمَامٍ أَسْکَنَکَ اللَّهُ الْفِرْدَوْسَ الْأَعْلَی مَعَ آبَائِکَ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إِلَی رَحْلِکَ وَ کُنْ عَلَی أُهْبَةٍ مِنْ کِفَایَتِکَ حَتَّی إِذَا ذَهَبَ الثُّلُثُ مِنَ اللَّیْلِ وَ بَقِیَ الثُّلُثَانِ فَالْحَقْ بِنَا فَإِنَّکَ تَرَی مُنَاکَ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إِلَی رَحْلِی أُطِیلُ التَّفَکُّرَ حَتَّی إِذَا هَجَمَ الْوَقْتُ؛ فَقُمْتُ إِلَی رَحْلِی وَ أَصْلَحْتُهُ وَ قَدَّمْتُ رَاحِلَتِی وَ حَمَلْتُهَا وَ صِرْتُ فِی مَتْنِهَا حَتَّی لَحِقْتُ الشِّعْبَ فَإِذَا أَنَا بِالْفَتَی هُنَاکَ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فَقَدْ أُذِنَ لَکَ فَسَارَ وَ سِرْتُ بِسَیْرِهِ حَتَّی جَازَ بِی عَرَفَاتٍ وَ مِنًی وَ صِرْتُ فِی أَسْفَلَ ذِرْوَةِ جَبَلِ الطَّائِفِ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خُذْ فِی أُهْبَةِ الصَّلَاةِ فَنَزَلَ وَ نَزَلْتُ حَتَّی فَرَغَ وَ فَرَغْتُ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فِی صَلَاةِ الْفَجْرِ وَ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فَأَوْجَزْتُ فِیهَا وَ سَلَّمَ وَ عَفَّرَ وَجْهَهُ فِی التُّرَابِ ثُمَّ رَکِبَ وَ أَمَرَنِی بِالرُّکُوبِ فَرَکِبْتُ ثُمَّ سَارَ وَ سِرْتُ بِسَیْرِهِ حَتَّی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تَرَی شَیْئاً؟ فَلَمَحْتُ فَرَأَیْتُ بُقْعَةً نَزِهَةً کَثِیرَةَ الْعُشْبِ وَ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بُقْعَةً نَزِهَةً کَثِیرَةَ الْعُشْبِ وَ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تَرَی فِی أَعْلَاهَا شَیْئاً؟ فَلَمَحْتُ فَإِذَا أَنَا بِکَثِیبٍ مِنْ رَمْلٍ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شَعْرٍ یَتَوَقَّدُ نُوراً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شَیْئاً؟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 قَرَّ عَیْناً فَإِنَّ هُنَاکَ أَمَلَ کُلِّ مُؤَمِّلٍ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 سِرْتُ حَتَّی صَارَ فِی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یَذِلُّ لَکَ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او را رحمت کند دعوت حق را لبّیک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که روزها روزه می‌گرفت و شبها به نماز می‌پرداخت و به قرائت قرآن مشغول و از دوستان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ابراهیم‌بن مهزیار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آیا صریحین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علامتی که بین تو و ابو محمّد علیه السلام بود چه کردی؟گفتم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بیرون آوردم، انگشتر زیبائی بود که بر خاتم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آن را دید گریه‌ای طولانی سر داد و در همان حال گریستن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امامی عادل و فرزند امامان و پدر امام بودی، خداوند تو را با پدرانت علیهم السلام در بهشت اعلی سکنی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آماده شو تا با ما سفر کنی تا آنکه چون ثلثی از شب گذشته و دو ثلث آن باقی بود به نزد ما بیا تا إن شاء اللَّه به آرزویت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بنه خود برگشتم و در اندیشه بودم تا پاسی از شب گذشت، برخاستم و بنه خود را فراهم آوردم و آن را نزدیک مرکب خود آورده و بار آن کردم و روی آن سوار شدم و خود را به آن درّه رسانیدم و به ناگاه دیدم آن جوان ایستاده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بک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که اجازه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من هم به دنبال او و مرا از بیابان عرفات و منا گذرانید و به پای کوه طائف رسیدیم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آماده نماز باش، او پیاده شد و من هم پیاده شدم؛ او از نماز فارغ شد و من هم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مختصر خوان و من نیز مختصر کردم، سلام داد و روی بر خاک مالید، آنگاه سوار شد و به من دستور داد سوار شوم؛ من نیز سوار شدم و به راه افتاد و من نیز به دنبالش روان شدم تا آنکه به قلّه‌ای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آیا چیزی می‌بینی؟ نگریستم و مکانی خرّم و سرسبز و پردرخت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خرّم و سرسبز و پردرخت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دربالای آن چیزی نمی‌بینی؟ نگریستم و ناگهان خود را در مقابل تپّه‌ای دیدم که خیمه‌ای پشمین و نورانی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خوش و چشمت روشن باد که آرزوی هر آرزومندی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رفت و من هم به دنبالش روان شدم تا به پایه آن بلندی رسیدیم،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که اینجا هر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صَعْبٍ فَنَزَلَ وَ نَزَلْتُ حَتَّی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أُخَلِّفُهَا وَ لَیْسَ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یَدْخُلُهُ إِلَّا وَلِیٌّ وَ لَا یَخْرُجُ مِنْهُ إِلَّا وَلِیٌّ فَخَلَّیْتُ عَنِ الرَّاحِلَةِ فَسَارَ وَ سِرْتُ فَلَمَّا دَنَا مِنَ الْخِبَاءِ سَبَقَنِی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قِفْ هُنَاکَ إِلَی أَنْ یُؤْذَنَ لَکَ فَمَا کَانَ إِلَّا هُنَیْئَةً فَخَرَجَ إِلَیَّ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قَدْ أُعْطِیتَ سُؤْلَکَ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عَلَیْهِ صَلَوَاتُ اللَّهِ عَلَیْهِ وَ هُوَ جَالِسٌ عَلَی نَمَطٍ عَلَیْهِ نَطْعُ أَدِیمٍ أَحْمَرَ مُتَّکِئٌ عَلَی مِسْوَرَةِ أَدِیمٍ فَسَلَّمْتُ عَلَیْهِ وَ رَدَّ عَلَیَّ السَّلَامَ وَ لَمَحْتُهُ فَرَأَیْتُ وَجْهَهُ مِثْلَ فِلْقَةِ قَمَرٍ لَا بِالْخَرِقِ وَ لَا بالبزق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بِالطَّوِیلِ الشَّامِخِ وَ لَا بِالْقَصِیرِ اللَّاصِقِ مَمْدُودَ الْقَامَةِ صَلْتَ الْجَبِینِ أَزَجَّ الْحَاجِبَیْنِ أَدْعَجَ الْعَیْنَیْنِ أَقْنَی الْأَنْفِ سَهْلَ الْخَدَّیْنِ عَلَی خَدِّهِ الْأَیْمَنِ‌خَالٌ فَلَمَّا أَنْ بَصُرْتُ بِهِ حَارَ عَقْلِی فِی نَعْتِهِ وَ صِفَتِه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کشی خوار شود و پیاده شد و من هم پیاده شدم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مرکب را رها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کسی بسپارم که کسی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حرمی است که در آن جز دوست آمد و شد نمی‌کند، و افسار مرکب را رها کردم سپس به دنبال او رفتم و چون به نزدیک خیمه رسید از من سبقت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 تا تو را اجازه دهند، و چیزی نگذشت که نزد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که به آرزویت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صلوات اللَّه علیه درآمدم و او بر بساطی که بر آن پوست گوسفند سرخی گسترده شده بود نشسته بود و بر بالشی پوستین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مرا پاسخ داد؛ در او نگریستم و رویش مانند پاره ماه بود، نه مدهوش و بطی‌ء العمل و نه سریع العمل بود و قامتش‌معتدل بود؛ نه بلند و نه کوتاه، پیشانیش صاف و ابروانش پیوسته و چشمانش درشت و بینی‌اش کشیده و گونه‌هایش هموار، و خالی بر گونه راستش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بدو افتاد در نعت و وصف او حیران شدم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bookmarkStart w:id="181" w:name="pg2762_26237"/>
    </w:p>
    <w:p>
      <w:pPr>
        <w:pStyle w:val="Heading2"/>
        <w:numPr>
          <w:ilvl w:val="1"/>
          <w:numId w:val="1"/>
        </w:numPr>
        <w:rPr/>
      </w:pPr>
      <w:bookmarkStart w:id="182" w:name="__RefHeading___Toc1975862_1395250215"/>
      <w:bookmarkStart w:id="183" w:name="_Toc71"/>
      <w:bookmarkEnd w:id="181"/>
      <w:bookmarkEnd w:id="182"/>
      <w:r>
        <w:rPr>
          <w:rtl w:val="true"/>
        </w:rPr>
        <w:t>باب ششم</w:t>
      </w:r>
      <w:r>
        <w:rPr>
          <w:rtl w:val="true"/>
        </w:rPr>
        <w:t xml:space="preserve">: </w:t>
      </w:r>
      <w:r>
        <w:rPr>
          <w:rtl w:val="true"/>
        </w:rPr>
        <w:t>یاران</w:t>
      </w:r>
      <w:bookmarkEnd w:id="1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1975864_1395250215"/>
      <w:bookmarkStart w:id="185" w:name="_Toc72"/>
      <w:bookmarkEnd w:id="184"/>
      <w:r>
        <w:rPr>
          <w:rtl w:val="true"/>
        </w:rPr>
        <w:t>اشاره</w:t>
      </w:r>
      <w:bookmarkStart w:id="186" w:name="pg2762_26238"/>
      <w:bookmarkEnd w:id="185"/>
    </w:p>
    <w:p>
      <w:pPr>
        <w:pStyle w:val="Heading3"/>
        <w:numPr>
          <w:ilvl w:val="2"/>
          <w:numId w:val="1"/>
        </w:numPr>
        <w:rPr/>
      </w:pPr>
      <w:bookmarkStart w:id="187" w:name="__RefHeading___Toc1975866_1395250215"/>
      <w:bookmarkStart w:id="188" w:name="_Toc73"/>
      <w:bookmarkEnd w:id="186"/>
      <w:bookmarkEnd w:id="187"/>
      <w:r>
        <w:rPr>
          <w:rtl w:val="true"/>
        </w:rPr>
        <w:t>لشکریان امام</w:t>
      </w:r>
      <w:bookmarkEnd w:id="188"/>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کثیر عن 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یُؤَیِّدَهُ اللَّهُ بِثَلَاثَةِ أَجْنَادٍ الْمَلَائِکَةِ وَ الْمُؤْمِنِینَ وَ الرُّعْبِ وَ خُرُوجُهُ علیه السلام کَخُرُوجِ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تَعَالَی کَما أَخْرَجَکَ رَبُّکَ مِنْ بَیْتِکَ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حَمَّادٍ الْأَنْصَارِیُّ سَنَةَ تِسْعٍ وَ عِشْرِینَ وَ مِائَتَیْنِ عَنْ رَجُلٍ عَنْ أَبِی عَبْدِ اللَّهِ علیه السلام أَنَّهُ دَخَلَ عَلَیْهِ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وَ اللَّهِ أُحِبُّکَ وَ أُحِبُّ مَنْ یُحِبُّکَ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أَکْثَرَ شِیعَتُکُمْ؟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کَمُلَتِ الْعِدَّةُ الْمَوْصُوفَةُ ثَلَاثَمِائَةٍ وَ بِضْعَةَ عَشَرَ کَانَ الَّذِی تُرِیدُونَ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أَبِی یَعْفُورٍ عَنْ أَبِی عَبْدِ اللَّهِ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لِطُغَاةِ الْعَرَبِ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مَعَ الْقَائِمِ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اللَّهِ إِنَّ مَنْ یَصِفُ هَذَا الْأَمْرَ مِنْهُمْ لَکَثِیر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الْإِمَامُ دَعَا اللَّهَ بِاسْمِهِ الْعِبْرَانِیِّ فَأُتِیحَتْ لَهُ صَحَابَتُهُ الثَّلَاثُمِائَةِ وَ ثَلَاثَةَ عَشَرَ قَزَعٌ کَقَزَعِ الْخَرِیفِ فَهُمْ أَصْحَابُ الْأَلْوِیَةِ مِنْهُمْ مَنْ یُفْقَدُ مِنْ فِرَاشِهِ لَیْلًا فَیُصْبِحُ بِمَکَّةَ وَ مِنْهُمْ مَنْ یُرَی یَسِیرُ فِی السَّحَابِ نَهَاراً یُعْرَفُ بِاسْمِهِ وَ اسْمِ أَبِیهِ وَ حِلْیَتِهِ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أَعْظَمُ إِیمَاناً؟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 وَ هُمُ الْمَفْقُودُونَ وَ فِیهِمْ 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علیه السلام وَ کَانَ جَبْرَئِیلُ علیه السلام عَلَی الْمِیزَابِ فِی صُورَةِ طَیْرٍ أَبْیَضَ فَیَکُونُ أَوَّلَ خَلْقِ اللَّهِ مُبَایَعَةً لَهُ أَعْنِی جَبْرَئِیلَ وَ یُبَایِعُهُ النَّاسُ الثَّلَاثُمِائَةِ وَ ثَلَاثَةَ عَشَرَ فَمَنْ کَانَ ابْتُلِیَ بِالْمَسِیرِ وَافَی فِی تِلْکَ السَّاعَةِ وَ مَنْ لَمْ یُبْتَلَ بِالْمَسِیرِ فُقِدَ مِنْ فِرَاشِهِ وَ هُوَ قَوْلُ أَمِیرِ الْمُؤْمِنِینَ</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کثیر از امام صادق علیه السلام روایت کرده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هراس، و خروج آن حضرت همانند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برابر فرمایش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پروردگارت تو را به حق و راستی از خانه‌ات به در آورد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حمّاد به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مردی، از امام صادق علیه السلام روایت کرده که یکی از یاران آن حضرت بر او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به خدا قسم من شما و هر کس دوستدار شماست را دوست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چقدر شیعه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آنان چه مقدارند؟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آنان را بشماری؟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بیشتر از اینها است؛ 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هر گاه آن عدّه وصف شده که سیصد و ده نفر و اندی هستند شمارشان کامل شود، آنگاه چنان که شما می‌خواهید خواهد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أبی یعفور از امام صادق علیه السلام روایت کرده که از آن حضرت شنیده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شرّی که در پیش است،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از عرب چه تعداد با قائم همراه‌اند؟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از عرب کسانی که این امر را وصف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این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فراوانند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امام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خدا را به نام عبرانیش می‌خواند؛ سیصد و سیزده نفر یاران آن حضرت برای او علیه السلام گرد آورده می‌شوند و همچون پاره پاره ابر پائیزی‌اند، آنان پرچمدارنند، بعضی از ایشان شبانه از بسترش ناپدید می‌گردد و بامداد در مکّه است، و پاره‌ای از ایشان در روز دیده می‌شود که در میان ابر می‌رود و نام خودش و نام پدرش و مشخّصاتش و نسبش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کدام یک از ایشان از نظر ایمان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روز میان ابر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آن ناپدیدشوندگان و این آیه در مورد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شما را جملگی می‌آورد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مسلم و او از امام باقر علیه السلام در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آیا چه کسی پاسـخگوی</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مِنْ فُرُشِهِمْ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 لَنَا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الْجَارُودِ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ثَلَاثُمِائَةٍ وَ ثَلَاثَةَ عَشَرَ رَجُلًا أَوْلَادُ الْعَجَمِ؛ بَعْضُهُمْ یُحْمَلُ فِی السَّحَابِ نَهَاراً یُعْرَفُ بِاسْمِهِ وَ اسْمِ أَبِیهِ وَ نَسَبِهِ وَ حِلْیَتِهِ وَ بَعْضُهُمْ نَائِمٌ عَلَی فِرَاشِهِ فَیُوَافِیهِ فِی مَکَّةَ عَلَی غَیْرِ 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تحیی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الْقَائِمِ شَبَابٌ لَا کُهُولَ فِیهِمْ إِلَّا کَالْکُحْلِ فِی الْعَیْنِ أَوْ کَالْمِلْحِ فِی الزَّادِ وَ أَقَلُّ الزَّادِ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سُلَیْمَانَ بْنِ هَارُونَ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مَحْفُوظَةٌ لَهُ أَصْحَابُهُ لَوْ ذَهَبَ النَّاسُ جَمِیعاً أَتَی اللَّهُ لَهُ بِأَصْحَابِهِ وَ هُمُ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 اللَّهُ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عَلِیٍّ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أَبِی هَاشِمٍ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طَالُوتَ ابْتُلُوا بِالنَّهَرِ الَّذِی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مُبْتَلِیکُمْ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أَصْحَابَ الْقَائِمِ علیه السلام یُبْتَلَوْنَ بِمِثْلِ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أَحْمَدَ عَنْ عُبَیْدِ اللَّهِ بْنِ مُوسَی الْعَلَوِیِّ عَنْ عَلِیِّ بْنِ الْحَسَنِ عَنْ عَلِیِّ بْنِ حَسَّانَ عَنْ عَبْدِ الرَّحْمَنِ بْنِ کَثِیرٍ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عَزَّ وَ جَلَّ أَلَّا تَسْتَعْجِلَ بِهِ حَتَّی یُؤَیِّدَهُ اللَّهُ بِثَلَاثَةِ أَجْنَادٍ الْمَلَائِکَةِ وَ الْمُؤْمِنِینَ وَ الرُّعْبِ وَ خُرُوجُهُ کَخُرُوجِ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بیچاره است هنگامی که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قائم علیه السلام نازل شده است و جبرئیل علیه السلام بصورت پرنده سفیدی بر ناودان کعبه نشسته باشد و نخستین نفر از خلق خدا است که او را بیعت می‌کند، آنگاه آن سیصد و سیزده نفر بیعت می‌کنند، پس هر کس که مانده در راه باشد در آن ساعت می‌رسد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درگیر راه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بسترش مفقود می‌شود و امیر المؤمنین به همین اشاره می‌کند،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گم‌شد‌گان از بسترهایشان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همین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یعنی ولایت ما اهل بیت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قائم سیصد و سیزده مرد از فرزندان عجم هستند که پاره‌ای از آنان در روز میان ابر برده می‌شود و نام خودش و نام پدرش و نسبش و خصوصیّاتش شناخته می‌شود، بعضی از آنان در بسترش خفته باشد و بدون قرار قبلی در مکّه با او دیدار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یاران قائم همگی جوانند و پیر در میانشان نیست مگر به اندازه سرمه در چشم یا به قدر نمک در توشه راه و کمترین چیز در توشه راه نمک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هارون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این امر یارانش برای او نگهداری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نیز از بین بروند خداوند یارانش را به او می‌رساند، و آنان همان کسانی هستند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بدان کافر شوند پس به تحقیق ما گروهی را که بدان کافر نیستند بر آن موکّل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آنان همان کسانی هستند که خداوند در 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زودی گروهی را خواهد آورد که آنان را دوست می‌دارد و آنان نیز او را دوست می‌دارند، در برابر مؤمنان فروتن و در برابر کافران با عزّت و درشتخو و سختگیر هستند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اصحاب طالوت به رودی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را به رودی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گرفتند، و اصحاب قائم علیه السلام نیز به همانند آن آزمایش مبتلا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آیه إِنَّ اللَّهَ مُبْتَلِیکُمْ است</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کثیر از امام صادق علیه السلام روایت کرده که در معنی فرمایش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به زودی فرا می‌رسد پس در مورد آن شتابجوئی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امر ما است که خدای عزّ و جلّ دستور فرموده است در آن شتابجوئی نشود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وقت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مؤمنان و هراس انگیزی پشتیبانی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همانند خروج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به فرمایش خدای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پروردگارت تو را از خانه‌ات به حقّ بیرون آورد و همانا گروهی از مؤمنان خوش نداشتند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إِذَا قَامَ الْقَائِمُ علیه السلام نَزَلَتْ مَلَائِکَةُ بَدْرٍ وَ هُمْ خَمْسَةُ آلَافٍ ثَلَاثٌ عَلَی خُیُولٍ شُهْبٍ وَ ثَلَاثٌ عَلَی خُیُولٍ بُلْقٍ وَ ثَلَاثٌ عَلَی خُیُولٍ حُوٍّ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نَزَلَتْ سُیُوفُ الْقِتَالِ عَلَی کُلِّ سَیْفٍ اسْمُ الرَّجُلِ وَ اسْمُ 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یَهْبِطُ بِهَا تِسْعَةُ آلَافِ مَلَکٍ وَ ثَلَاثُمِائَةٍ وَ ثَلَاثَةَ عَشَرَ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کُلُّ هَؤُلَاءِ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الَّذِینَ کَانُوا مَعَ نُوحٍ فِی السَّفِینَةِ وَ الَّذِینَ کَانُوا مَعَ إِبْرَاهِیمَ حَیْثُ أُلْقِیَ فِی النَّارِ وَ هُمُ الَّذِینَ کَانُوا مَعَ مُوسَی لَمَّا فُلِقَ لَهُ الْبَحْرُ وَ الَّذِینَ کَانُوا مَعَ عِیسَی لَمَّا رَفَعَهُ اللَّهُ إِلَیْهِ وَ أَرْبَعَةُ آلَافٍ مُسَوِّمِینَ کَانُوا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وَ ثَلَاثَةَ عَشَرَ مَلَکاً کَانُوا مَعَهُ یَوْمَ بَدْرٍ وَ مَعَهُمْ أَرْبَعَةُ آلَافٍ صَعِدُوا إِلَی السَّمَاءِ یَسْتَأْذِنُونَ فِی الْقِتَالِ مَعَ الْحُسَیْنِ علیه السلام فَهَبَطُوا إِلَی الْأَرْضِ وَ قَدْ قُتِلَ فَهُمْ عِنْدَ قَبْرِهِ شُعْثٌ غُبْرٌ یَبْکُونَهُ إِلَی یَوْمِ الْقِیَامَةِ وَ هُمْ یَنْتَظِرُونَ خُرُوجَ الْقَائِمِ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الْبَاقِرَ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أَسْنَدَ ظَهْرَهُ إِلَی الْکَعْبَةِ وَ اجْتَمَعَ إِلَیْهِ ثَلَاثُمِائَةٍ وَ 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إِلَیْهِ الْعِقْدُ وَ هُوَ عَشَرَةُ آلَافِ رَجُلٍ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علیه السلام قیام می‌کند فرشتگان روز بدر فرود می‌آیند و آنان پنج هزارند، یک سوم آنان بر اسبان سیاه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خاکستری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سوم بر اسبانی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نیمی سیاه و نیمی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بر اسبان 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سرخ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حمزه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قائم قیام می‌کند شمشیرهای جنگی از آسمان فرود می‌آید، بر هر شمشیری نام‌مردی معیّن و اسم پدرش نوشته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بودن در شمار یاران قائم شادمانش سازد باید به انتظار باشد و با حال انتظار به پرهیزگاری و خلق نیکو رفتار کند و اوست منتظر، پس اگر اجلش برسد و امام قائم علیه السلام پس از درگذشت او قیام کند، بهره او از پاداش کسی است که آن حضرت را دریافته باشد، پس بکوشید و منتظر باشید، گوارا باد شما را ای جماعتی که مشمول رحمت خدا هستید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 پرچم را برای آن حضرت می‌آورد، میله آن از عمودهای عرش خدا، و سایر آن از نصرت خداوند است، با آن پرچم بر چیزی فرود نمی‌آید مگر اینکه خداوند آن را نابود می‌سازد، و با آن نه هزار فرشته فرود می‌آیند و نیز سیصد و سیزده فرشته،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همه این فرشتگان همراه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همان فرشتگانی هستند که با نوح در کشتی بودند، و همان فرشتگانی هستند که وقتی ابراهیم به آتش افکنده شد همراه او بودند، و همانهائی هستند که وقتی دریا برای موسی شکافته شد همراه او بودند، و همانهائی هستند که وقتی خداوند عیسی را به سوی خویش به آسمان برد همراه او بودند، و چهار هزار فرشته نشان دار هستند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 و سیصد و سیزده فرشته‌ای که در روز بدر با آن حضرت بودند، و همراه با آنان چهار هزار فرشته‌ای هستند که به آسمان بالا رفتند تااجازه جنگیدن در رکاب حسین علیه السلام بگیرند، ولی هنگامی به زمین بازگشتند که آن حضرت کشته شده بود، و آنان در کنار قبر آن حضرت پریشان موی و غبار آلود ماندند و بر آن حضرت تا روز قیامت می‌گریند، و آنان خروج قائم علیه السلام را انتظار می‌کشند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ظهور کند به خانه کعبه تکیه زند و سیصد و سیزده مرد به گرد او اجتماع کنند، و چون برای بیعت ده هزار مرد به گرد او اجتماع کنند خروج خواهد 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سَمِیُّ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کَنِیُّهُ وَ هُوَ الَّذِی تُطْوَی لَهُ الْأَرْضُ وَ یَذِلُّ لَهُ کُلُّ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 إِلَیْهِ مِنْ أَصْحَابِهِ عِدَّةُ أَهْلِ بَدْرٍ ثَلَاثُمِائَةٍ وَ ثَلَاثَةَ عَشَرَ رَجُلًا مِنْ أَقَاصِی الْأَرْضِ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الْإِخْلَاصِ أَظْهَرَ اللَّهُ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مَسْجِدِکُمْ ثَلَاثُمِائَةٍ وَ ثَلَاثَةَ عَشَرَ رَجُلًا یَعْنِی مَسْجِدَ مَکَّةَ یَعْلَمُ أَهْلُ مَکَّةَ أَنَّهُ لَمْ یَلِدْهُمْ آبَاؤُهُمْ وَ لَا أَجْدَادُهُمْ عَلَیْهِمُ السُّیُوفُ مَکْتُوبٌ عَلَی کُلِّ سَیْفٍ َلِمَةٌ تَفْتَحُ أَلْفَ کَلِمَةٍ فَیَبْعَثُ اللَّهُ تَبَارَکَ وَ تَعَالَی رِیحاً فَتُنَادِی بِکُلِّ وَادٍ هَذَا الْمَهْدِیُّ یَقْضِی بِقَضَاءِ دَاوُدَ وَ سُلَیْمَانَ علیه السلام وَ لَا یُرِیدُ عَلَیْهِ 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هَذِهِ الْآیَةُ فِی الْمُفْتَقِدِینَ مِنْ أَصْحَابِ الْقَائِمِ علیه السلام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لَیَفْتَقِدُونَ عَنْ فُرُشِهِمْ لَیْلًا فَیُصْبِحُونَ بِمَکَّةَ وَ بَعْضُهُمْ یَسِیرُ فِی السَّحَابِ یُعْرَفُ بِاسْمِهِ وَ اسْمِ أَبِیهِ وَ حِلْیَتِهِ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أَعْظَمُ إِیمَاناً؟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بِأَصْحَابِ الْقَائِمِ علیه السلام وَ قَدْ أَحَاطُوا بِمَا بَیْنَ الْخَافِقَیْنِ فَلَیْسَ مِنْ شَیْ‌ءٍ إِلَّا وَ هُوَ مُطِیعٌ لَهُمْ حَتَّی سِبَاعُ الْأَرْضِ وَ سِبَاعُ الطَّیْرِ یَطْلُبُ رِضَاهُمْ فِی کُلِّ شَیْ‌ءٍ حَتَّی تَفْخَرُ الْأَرْضُ عَلَی الْأَرْضِ وَ تَقُولُ مَرَّ بِیَ الْیَوْمَ رَجُلٌ مِنْ أَصْحَابِ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قَوْلُ لُوطٍ علیه السلام لِقَوْلِهِ لَوْ أَنَّ لِی بِکُمْ قُوَّةً أَوْ آوِی إِلی رُکْنٍ شَدِیدٍ إِلَّا تَمَنِّیاً لِقُوَّةِ الْقَائِمِ علیه السلام وَ لَا ذَکَرَ إِلَّا شِدَّةَ أَصْحَابِهِ وَ إِنَّ الرَّجُلَ مِنْهُمْ لَیُعْطَی قُوَّةَ أَرْبَعِینَ رَجُلًا وَ إِنَّ قَلْبَهُ لَأَشَدُّ مِنْ زُبَرِ الْحَدِیدِ وَ لَوْ مَرُّوا بِجِبَالِ الْحَدِیدِ لَقَلَعُوهَا وَ لَا یَکُفُّونَ سُیُوفَهُمْ حَتَّی یَرْضَی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و هم کنیه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کسی است که زمین برایش در پیچیده شود و هر دشواری برایش هموار گردد و از اصحابش سیصد و سیزده تن به تعداد اصحاب بدر از دورترین نقاط زمین به گرد او فراهم آیند و این همان‌قول خدای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تعداد از اهل اخلاص به گرد او فراهم آیند خدای تعالی امرش را ظاهر سازد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همین مسجد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مرد درآیند و اهل مکّه می‌دانند که آنان فرزند آباء و اجداد ایشان نیستند و آنان شمشیرهایی بر خود حمایل دارند که بر هر یک از آنها کلمه‌ای نوشته شده است که از آن هزار کلمه گشوده گردد و خدای تعالی نسیمی را بفرستد که در هر وادی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به قضاء داود و سلیمان داوری کند و بر حکم خود گواه نطلبد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اصحاب قائم علیه السلام که در شهرها پراکنده هستند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شما را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شب بر بستر خود نباشند و هنگام صبح در مکّه خواهند بود و یکی از آنها با ابر سفر کند و به نام خود و پدر و شمایل و خاندانش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کدامیک از آنها ایمان استوارتری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روز با ابر سفر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اصحاب قائم علیه السلام را می‌بینم که به مشرق تا مغرب احاطه پیدا کرده‌اند و هر چیزی حتّی درندگان و پرندگان وحشی مطیع آنها باشند و خشنودی آنها را طلب کنند تا به غایتی که زمینی بر زمینی دیگر ببالد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قائم علیه السلام بر من گذشت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لوط علیه السلام به قومش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توانایی می‌داشتم، یا به رکن شدید مأوی می‌گرفتم، آرزو داشت که توانایی قائم علیه السلام را داشته باشد و با این کلام استواری اصحاب او را یاد کرده است، زیرا مردی از اصحاب او توانایی چهل مرد را دارد و قلب او از پاره آهن استوارتر است و اگر بر کوههای آهن بگذرند آن را بر کنند و شمشیرهای خود را در نیام نکنند تا آنکه خدای تعالی خشنود گردد</w:t>
      </w:r>
      <w:r>
        <w:rPr>
          <w:rFonts w:eastAsia="IRNazanin" w:cs="IRNazanin"/>
          <w:color w:val="111111"/>
          <w:sz w:val="28"/>
          <w:szCs w:val="28"/>
          <w:rtl w:val="true"/>
          <w:lang w:bidi="fa-IR"/>
        </w:rPr>
        <w:t>».</w:t>
      </w:r>
      <w:r>
        <w:rPr>
          <w:rStyle w:val="FootnoteAnchor"/>
          <w:rtl w:val="true"/>
        </w:rPr>
        <w:footnoteReference w:id="182"/>
      </w:r>
      <w:bookmarkStart w:id="189" w:name="pg2762_26246"/>
    </w:p>
    <w:p>
      <w:pPr>
        <w:pStyle w:val="BookText"/>
        <w:rPr/>
      </w:pPr>
      <w:bookmarkEnd w:id="189"/>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حَکِیمِ بْنِ سَعْدٍ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الْمَهْدِیِّ شَبَابٌ لَا کُهُولَ فِیهِمْ إِلَّا مِثْلَ کُحْلِ الْعَیْنِ وَ الْمِلْحِ فِی الزَّادِ وَ أَقَلُّ الزَّادِ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 الْقَائِمَ بَیْنَ الرُّکْنِ وَ الْمَقَامِ ثَلَاثُمِائَةٍ وَ نَیِّفٌ عِدَّةَ أَهْلِ بَدْرٍ فِیهِمُ النُّجَبَاءُ مِنْ أَهْلِ مِصْرَ وَ الْأَبْدَالُ مِنْ أَهْلِ الشَّامِ وَ الْأَخْیَارُ مِنْ أَهْلِ الْعِرَاقِ فَیُقِیمُ مَا شَاءَ اللَّهُ أَنْ یُقِیمَ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فَیَبْعَثُ اللَّهُ قَوْماً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یَجِیئُونَ قَزَعاً کَقَزَعِ الْخَرِیفِ وَ اللَّهِ إِنِّی لَأَعْرِفُهُمْ وَ أَعْرِفُ أَسْمَاءَهُمْ وَ قَبَائِلَهُمْ وَ اسْمَ أَمِیرِهِمْ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مُنَاخَ رِکَابِهِمْ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یَحْمِلُهُمُ اللَّهُ کَیْفَ شَاءَ مِنَ الْقَبِیلَةِ الرَّجُلَ وَ الرَّجُلَیْنِ حَتَّی بَلَغَ تِسْعَةً فَیَتَوَافَوْنَ مِنَ الْآفَاقِ ثَلَاثُمِائَةٍ وَ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أَهْلِ بَدْرٍ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الرَّجُلَ لَیَحْتَبِی فَلَا یَحُلُّ حُبْوَتَهُ حَتَّی یُبَلِّغَهُ اللَّهُ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الله تبارک و تعالی فی اللوح فاطمه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أَوْلِیَائِی حَقّاً وَ حَقٌّ عَلَیَّ أَنْ أَرْفَعَ عَنْهُمْ کُلَّ عَمْیَاءَ حِنْدِسٍ وَ بِهِمْ أَکْشِفُ الزَّلَازِلَ وَ أَرْفَعُ عَنْهُمُ الْآصَارَ وَ الْأَغْلَالَ أُولئِکَ عَلَیْهِمْ صَلَواتٌ مِنْ رَبِّهِمْ وَ رَحْمَةٌ وَ أُولئِکَ هُمُ الْمُهْتَدُون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975868_1395250215"/>
      <w:bookmarkStart w:id="191" w:name="_Toc74"/>
      <w:bookmarkEnd w:id="190"/>
      <w:r>
        <w:rPr>
          <w:rtl w:val="true"/>
        </w:rPr>
        <w:t>همراهان حضرت</w:t>
      </w:r>
      <w:bookmarkEnd w:id="191"/>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أَبِی حَمْزَةَ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غَیْبَةٍ وَ لَا بُدَّ لَهُ فِی غَیْبَتِهِ مِنْ عُزْلَةٍ وَ نِعْمَ الْمَنْزِلُ طَیْبَةُ وَ مَا بِثَلَاثِینَ مِنْ وَحْشَةٍ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ابن سعد از امیر المومنین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مهدی علیه السلام همگی جوان هستند و پیر در میانشان نیست مگر به اندازه سرمه چشم و به اندازه نمک زاد و توشه و کمترین زاد و توشه سفر، نمک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اهل بدر در میان رکن و مقام با قائم علیه السلام بیعت می‌کنند که در میان ایشان نجباء و بزرگوارانی از اهل مصر و پهلوانانی از اهل شام و خوبانی از اهل عراق حضور دارند و آن حضرت هر قدر که خداوند بخواهد خلافت می‌فرماید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را از اطراف و اکناف زمین مبعوث می‌فرماید و آنها همانند تکه ابرهای بهاری و با سرعت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آنها را و اسامی شان را و قبائل و طائفه شان را و فرمانده آنان را می‌شناسم، آنها گروهی هستند که خداوند به هر ترتیبی که اراده بفرماید آنها را گرد آوری می‌کند و از هر قبیله و طایفه ای یک یا دو نفر تا نه نفر را خداوند جمع می‌کند، آنها که</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به تعداد اصحاب بدر می‌باشند از اطراف عالم می‌آیند و جمع می‌شوند و این معنای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خداوند همه شما را می‌آورد و خداوند به هر چیزی توانا است، حتی اگر مردی زانوهای خود را بسته باشد، هنوز آن را باز نکرده، خداوند او را هم به سرعت به قیام حضرت می‌رساند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لوح حضرت فاطمه علیها السلام آمده است که خداوند در مورد یاران حضرت مهدی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راستی اولیای من هستند و بر من است که از آنان هر گونه کوری و تاریکی عمیق را بردارم و به رعایت آنان زلزله‌ها را بازگردانم و از آنان دشواریها و گرفتاریهای بزرگ و گردنگیر را بردارم؛ از پروردگارشان درودها و رحمت بر آنان باد و آنان همان هدایت‌شدگان‌اند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این‌امر از غیبتی ناگزیر است و در غیبت خود ناچار از گوشه‌گیری و کناره‌جوئی از دیگران است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منزلی است و با وجود سی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همراهی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وحشت و ترسی نیست</w:t>
      </w:r>
      <w:r>
        <w:rPr>
          <w:rFonts w:eastAsia="IRNazanin" w:cs="IRNazanin"/>
          <w:color w:val="111111"/>
          <w:sz w:val="28"/>
          <w:szCs w:val="28"/>
          <w:rtl w:val="true"/>
          <w:lang w:bidi="fa-IR"/>
        </w:rPr>
        <w:t>».</w:t>
      </w:r>
      <w:r>
        <w:rPr>
          <w:rStyle w:val="FootnoteAnchor"/>
          <w:rtl w:val="true"/>
        </w:rPr>
        <w:footnoteReference w:id="187"/>
      </w:r>
      <w:bookmarkStart w:id="192" w:name="pg2762_26248"/>
    </w:p>
    <w:p>
      <w:pPr>
        <w:pStyle w:val="Heading3"/>
        <w:numPr>
          <w:ilvl w:val="2"/>
          <w:numId w:val="1"/>
        </w:numPr>
        <w:rPr/>
      </w:pPr>
      <w:bookmarkStart w:id="193" w:name="__RefHeading___Toc1975870_1395250215"/>
      <w:bookmarkStart w:id="194" w:name="_Toc75"/>
      <w:bookmarkEnd w:id="192"/>
      <w:bookmarkEnd w:id="193"/>
      <w:r>
        <w:rPr>
          <w:rtl w:val="true"/>
        </w:rPr>
        <w:t>حضرت خضر، همراه امام</w:t>
      </w:r>
      <w:bookmarkEnd w:id="194"/>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لَیَحْضُرُ حَیْثُ مَا ذُکِرَ فَمَنْ ذَکَرَهُ مِنْکُمْ فَلْیُسَلِّمْ عَلَیْهِ وَ إِنَّهُ لَیَحْضُرُ الْمَوْسِمَ کُلَّ سَنَةٍ فَیَقْضِی جَمِیعَ‌الْمَنَاسِکِ وَ یَقِفُ بِعَرَفَةَ فَیُؤَمِّنُ عَلَی دُعَاءِ الْمُؤْمِنِینَ وَ سَیُؤْنِسُ اللَّهُ بِهِ وَحْشَةَ قَائِمِنَا فِی غَیْبَتِهِ وَ یَصِلُ بِهِ وَحْدَتَهُ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عُزْلَةٍ وَ لَا بُدَّ فِی عُزْلَتِهِ مِنْ قُوَّةٍ وَ مَا بِثَلَاثِینَ مِنْ وَحْشَةٍ وَ نِعْمَ الْمَنْزِلُ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یاد شود حاضر می‌شود و هر که او را یاد کند باید بر او سلام کند و او همه ساله در موسم حجّ حاضر می‌شود و همه مناسک را به جا می‌آورد و در بیابان عرفه وقوف می‌کند و بر دعای مؤمنین آمین می‌گوید و خداوند به واسطه او تنهائی قائم ما را در دوران غیبتش به انس تبدیل کند و غربت و تنهائیش را با وصلت او مرتفع سازد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باقر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به ناچار کناره گیری کرده و در عزلت خواهد بود و می‌بایست در عزلت و تنهایی اش قوه و توانایی داشته باشد و با وجود سی نفر وحشت و ترس نیست و طیبه خوب منزلی است</w:t>
      </w:r>
      <w:r>
        <w:rPr>
          <w:rFonts w:eastAsia="IRNazanin" w:cs="IRNazanin"/>
          <w:color w:val="111111"/>
          <w:sz w:val="28"/>
          <w:szCs w:val="28"/>
          <w:rtl w:val="true"/>
          <w:lang w:bidi="fa-IR"/>
        </w:rPr>
        <w:t xml:space="preserve">». </w:t>
      </w:r>
      <w:r>
        <w:rPr>
          <w:rStyle w:val="FootnoteAnchor"/>
          <w:rtl w:val="true"/>
        </w:rPr>
        <w:footnoteReference w:id="189"/>
      </w:r>
      <w:bookmarkStart w:id="195" w:name="pg2762_26251"/>
    </w:p>
    <w:p>
      <w:pPr>
        <w:pStyle w:val="Heading2"/>
        <w:numPr>
          <w:ilvl w:val="1"/>
          <w:numId w:val="1"/>
        </w:numPr>
        <w:rPr/>
      </w:pPr>
      <w:bookmarkStart w:id="196" w:name="__RefHeading___Toc1975872_1395250215"/>
      <w:bookmarkStart w:id="197" w:name="_Toc76"/>
      <w:bookmarkEnd w:id="195"/>
      <w:bookmarkEnd w:id="196"/>
      <w:r>
        <w:rPr>
          <w:rtl w:val="true"/>
        </w:rPr>
        <w:t>باب هفتم</w:t>
      </w:r>
      <w:r>
        <w:rPr>
          <w:rtl w:val="true"/>
        </w:rPr>
        <w:t xml:space="preserve">: </w:t>
      </w:r>
      <w:r>
        <w:rPr>
          <w:rtl w:val="true"/>
        </w:rPr>
        <w:t>ظهور و قیام</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975874_1395250215"/>
      <w:bookmarkStart w:id="199" w:name="_Toc77"/>
      <w:bookmarkEnd w:id="198"/>
      <w:r>
        <w:rPr>
          <w:rtl w:val="true"/>
        </w:rPr>
        <w:t>اشاره</w:t>
      </w:r>
      <w:bookmarkStart w:id="200" w:name="pg2762_26252"/>
      <w:bookmarkEnd w:id="199"/>
    </w:p>
    <w:p>
      <w:pPr>
        <w:pStyle w:val="Heading3"/>
        <w:numPr>
          <w:ilvl w:val="2"/>
          <w:numId w:val="1"/>
        </w:numPr>
        <w:rPr/>
      </w:pPr>
      <w:bookmarkStart w:id="201" w:name="__RefHeading___Toc1975876_1395250215"/>
      <w:bookmarkStart w:id="202" w:name="_Toc78"/>
      <w:bookmarkEnd w:id="200"/>
      <w:bookmarkEnd w:id="201"/>
      <w:r>
        <w:rPr>
          <w:rtl w:val="true"/>
        </w:rPr>
        <w:t>اصلاح یک شبه امر حضرت</w:t>
      </w:r>
      <w:bookmarkEnd w:id="202"/>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فِیهِ شَبَهٌ مِنْ یُوسُفَ ابْنُ أَمَةٍ سَوْدَاءَ یُصْلِحُ اللَّهُ لَهُ أَمْرَهُ فِی 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مُوسَی‌بْنَ عِمْرَانَ علیه السلام خَرَجَ لِیَقْتَبِسَ لِأَهْلِهِ نَاراً فَرَجَعَ إِلَیْهِمْ وَ هُوَ رَسُولٌ نَبِیٌّ فَأَصْلَحَ اللَّهُ تَبَارَکَ وَ تَعَالَی أَمْرَ عَبْدِهِ وَ نَبِیِّهِ مُوسَی علیه السلام فِی لَیْلَةٍ وَ هَکَذَا یَفْعَلُ اللَّهُ تَبَارَکَ وَ تَعَالَی بِالْقَائِمِ الثَّانِیَ عَشَرَ مِنَ الْأَئِمَّةِ علیه السلام یَصْلُحُ لَهُ أَمْرَهُ فِی لَیْلَةٍ کَمَا أَصْلَحَ أَمْرَ نَبِیِّهِ مُوسَی علیه السلام وَ یُخْرِجُهُ مِنَ الْحَیْرَةِ وَ الْغَیْبَةِ إِلَی نُورِ الْفَرَجِ وَ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إِبْرَاهِیمَ بْنِ مُحَمَّدِ بْنِ الْحَنَفِیَّةِ عَنْ أَبِیهِ مُحَمَّدٍ عَنْ أَبِیهِ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مِنَّا أَهْلَ الْبَیْتِ یُصْلِحُ اللَّهُ لَهُ أَمْرَهُ فِی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یُصْلِحُهُ اللَّهُ فِی 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یُخْرِجَ رَجُلًا مِنْ أَهْلِ بَیْتِی یَمْلَأُ الْأَرْضَ عَدْلًا کَمَا مُلِئَتْ ظُلْماً وَ جَوْرا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975878_1395250215"/>
      <w:bookmarkStart w:id="204" w:name="_Toc79"/>
      <w:bookmarkEnd w:id="203"/>
      <w:r>
        <w:rPr>
          <w:rtl w:val="true"/>
        </w:rPr>
        <w:t>اولین بیعت کننده با امام</w:t>
      </w:r>
      <w:bookmarkEnd w:id="204"/>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یُبَایِعُ الْقَائِمَ علیه السلام جَبْرَئِیلُ یَنْزِلُ فِی صُورَةِ طَیْرٍ أَبْیَضَ فَیُبَایِعُهُ ثُمَّ یَضَعُ رِجْلًا عَلَی بَیْتِ اللَّهِ الْحَرَامِ وَ رِجْلًا عَلَی بَیْتِ الْمَقْدِسِ ثُمَّ یُنَادِی بِصَوْتٍ طَلِقٍ تَسْمَعُهُ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975880_1395250215"/>
      <w:bookmarkStart w:id="206" w:name="_Toc80"/>
      <w:bookmarkEnd w:id="205"/>
      <w:r>
        <w:rPr>
          <w:rtl w:val="true"/>
        </w:rPr>
        <w:t>قوم زمینه ساز ظهور</w:t>
      </w:r>
      <w:bookmarkEnd w:id="206"/>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خَالِدٍ الْکَابُلِیِّ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بِقَوْمٍ قَدْ خَرَجُوا</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با یوسف شباهتی است، او فرزند کنیزی سیه‌چرده است، خداوند کار او را یک شبه برایش اصلاح می‌کند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بن‌عمران علیه السلام رفت تا برای خانواده خود شعله‌ای آتش بیاورد، امّا به نزد ایشان آمد در حالی که رسول و پیامبر بود و خدای تعالی کار بنده و پیامبرش موسی علیه السلام را در یک شب اصلاح فرمود و با امام قائم دوازدهمین ائمّه علیهم السلام نیز چنین کند؛ در یک شب کارش را اصلاح فرماید، همچنان که کار پیامبرش موسی علیه السلام را در شبی اصلاح فرمود و او را از حیرت و غیبت به روشنائی فرج و ظهور در آورد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 و خداوند کار او را یک شبه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 که خداوند او را یک شبه اصلاح 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فقط یک روز باقی بماند، خداوند آن روز را آنقدر طولانی می‌کند تا اینکه مردی از اهل بیت من قیام کرده و زمین را مملو از عدل و داد کند، همانطور که از ظلم و جور پر شده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با قائم علیه السلام بیعت کند جبرائیل است که در صورت پرنده سپیدی درآید و با او بیعت کند، سپس یک پای خود را بر بیت اللَّه الحرام نهد و پای دیگر را بر بیت المقدس وسپس به آواز رسایی که همه خلایق بشنوند چنین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در آن شتاب نکنید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کابلی از امام باقر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می‌بینم که قومی در مشرق خروج کرده‌اند و خواستار حقّ‌اند ولی به ایشان داده نمی‌شود، باز خواستار آن می‌شوند و به آنان داده نمی‌شود، پس چون چنین می‌بینند</w:t>
      </w:r>
      <w:bookmarkStart w:id="207" w:name="pg2762_26254"/>
    </w:p>
    <w:p>
      <w:pPr>
        <w:pStyle w:val="BookText"/>
        <w:rPr/>
      </w:pPr>
      <w:bookmarkEnd w:id="207"/>
      <w:r>
        <w:rPr>
          <w:rFonts w:ascii="Amiri" w:hAnsi="Amiri" w:eastAsia="Amiri" w:cs="Amiri"/>
          <w:color w:val="111111"/>
          <w:sz w:val="28"/>
          <w:sz w:val="28"/>
          <w:szCs w:val="28"/>
          <w:rtl w:val="true"/>
          <w:lang w:bidi="ar-SA"/>
        </w:rPr>
        <w:t>بِالْمَشْرِقِ یَطْلُبُونَ الْحَقَّ فَلَا یُعْطَوْنَهُ ثُمَّ یَطْلُبُونَهُ فَلَا یُعْطَوْنَهُ فَإِذَا رَأَوْا ذَلِکَ وَضَعُوا سُیُوفَهُمْ عَلَی عَوَاتِقِهِمْ فَیُعْطَوْنَ مَا سَأَلُوهُ فَلَا یَقْبَلُونَهُ حَتَّی یَقُومُوا وَ لَا یَدْفَعُونَهَا إِلَّا إِلَی صَاحِبِکُمْ قَتْلَاهُمْ شُهَدَاءُ؛ أَمَا إِنِّی لَوْ أَدْرَکْتُ ذَلِکَ لَاسْتَبْقَیْتُ نَفْسِی لِصَاحِبِ هَذَا الْأَمْرِ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975882_1395250215"/>
      <w:bookmarkStart w:id="209" w:name="_Toc81"/>
      <w:bookmarkEnd w:id="208"/>
      <w:r>
        <w:rPr>
          <w:rtl w:val="true"/>
        </w:rPr>
        <w:t>تعیین وقت ظهور</w:t>
      </w:r>
      <w:bookmarkEnd w:id="209"/>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أَخْبَرَکَ عَنَّا تَوْقِیتاً فَلَا تَهَابَنَّ أَنْ تُکَذِّبَهُ فَإِنَّا لَا نُوَقِّتُ لِأَحَدٍ وَقْتاً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خُرُوجُ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نُوَقِّتُ وَ قَدْ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مِهْزَمٌ فَقَالَ لَهُ جُعِلْتُ فِدَاکَ أَخْبِرْنِی عَنْ هَذَا الْأَمْرِ الَّذِی نَنْتَظِرُهُ مَتَی هُوَ فَقَالَ یَا مِهْزَمُ کَذَبَ الْوَقَّاتُونَ وَ هَلَکَ الْمُسْتَعْجِلُونَ وَ نَجَا الْمُسَلِّمُونَ</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975884_1395250215"/>
      <w:bookmarkStart w:id="211" w:name="_Toc82"/>
      <w:bookmarkEnd w:id="210"/>
      <w:r>
        <w:rPr>
          <w:rtl w:val="true"/>
        </w:rPr>
        <w:t>وقت ظهور</w:t>
      </w:r>
      <w:bookmarkEnd w:id="211"/>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هَلْ 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975886_1395250215"/>
      <w:bookmarkStart w:id="213" w:name="_Toc83"/>
      <w:bookmarkEnd w:id="212"/>
      <w:r>
        <w:rPr>
          <w:rtl w:val="true"/>
        </w:rPr>
        <w:t>اولین سخن هنگام ظهور</w:t>
      </w:r>
      <w:bookmarkEnd w:id="213"/>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الْبَاقِرَ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یَنْطِقُ بِهِ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فِی أَرْضِهِ وَ خَلِیفَتُهُ وَ حُجَّتُهُ عَلَیْکُمْ 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شمشیرهای خود را بر گردن خویش می‌افکنند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کارزار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می‌طلبند به ایشان بدهند، ولی ایشان از پذیرفتن آن خودداری می‌کنند تا اینکه قیام نمایند و آن را به کسی باز ندهند مگر به صاحب شما، کشتگانشان شهیدند، بدانید اگر من خود آن را در می‌یافتم حتما خود را برای صاحب این امر نگاه می‌داشتم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هر کس به روایت از ما تعیین وقتی را به تو خبر داد هرگز از اینکه او را تکذیب کنی هراس نداشته باش که ما برای هیچ کس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نمی‌کنیم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خروج قائم علیه السلام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هرگز وقتی را معیّن نمی‌کنیم، 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کنندگان دروغ می‌گویند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که مهزم بر آن حضرت وارد شد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از این امر که منتظرش هستیم آگاه ساز که‌آن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 تعیین می‌کنند دروغ می‌گویند و آنان که شتابجوی‌اند هلاک شوند، و آنان که در مقام تسلیم‌اند نجات یابند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سئوال کردم که آیا برای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وقت آن را مشخص کنند، دروغگو هستند؛ کسانی که وقت آن را مشخص کنند، دروغگو هستند؛ کسانی که وقت آن را مشخص کنند، دروغگو هستند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سخن او این آیه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و منم خلیفه خداوند و حجّت او بر شما و هر درود فرستنده‌ای به او چنین 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200"/>
      </w:r>
      <w:bookmarkStart w:id="214" w:name="pg2762_26256"/>
    </w:p>
    <w:p>
      <w:pPr>
        <w:pStyle w:val="Heading3"/>
        <w:numPr>
          <w:ilvl w:val="2"/>
          <w:numId w:val="1"/>
        </w:numPr>
        <w:rPr/>
      </w:pPr>
      <w:bookmarkStart w:id="215" w:name="__RefHeading___Toc1975888_1395250215"/>
      <w:bookmarkStart w:id="216" w:name="_Toc84"/>
      <w:bookmarkEnd w:id="214"/>
      <w:bookmarkEnd w:id="215"/>
      <w:r>
        <w:rPr>
          <w:rtl w:val="true"/>
        </w:rPr>
        <w:t>نشانه های ظهور</w:t>
      </w:r>
      <w:bookmarkEnd w:id="216"/>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قِیَامِ الْقَائِمِ عَلَامَاتٍ؛ بَلْوَی مِنَ اللَّهِ تَعَالَی لِعِبَادِهِ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لَنَبْلُوَنَّکُمْ یَعْنِی الْمُؤْمِنِینَ بِشَیْ‌ءٍ مِنَ الْخَوْفِ مِنْ مُلُوکِ بَنِی فُلَانٍ فِی آخِرِ سُلْطَانِهِمْ وَ الْجُوعِ بِغَلَاءِ أَسْعَارِهِمْ وَ نَقْصٍ مِنَ الْأَمْوالِ فَسَادِ التِّجَارَاتِ وَ قِلَّةِ الْفَضْلِ فِیهَا وَ الْأَنْفُسِ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ذَرِیعٌ وَ الثَّمَراتِ قِلَّةِ رَیْعٍ مَا یُزْرَعُ وَ قِلَّةِ بَرَکَةِ الثِّمَارِ وَ بَشِّرِ الصَّابِرِینَ عِنْدَ ذَلِکَ بِخُرُوجِ الْقَائِمِ علیه السلام ثُمَّ قَالَ لِی یَا مُحَمَّدُ هَذَا تَأْوِیلُهُ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الدِّجَاجِیِ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بَیْنَهُمْ وَ الرَّایَاتُ السُّودُ مِنْ خُرَاسَانَ وَ الْفَزْعَةُ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فِی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سَمِعْتُمْ قَوْلَ اللَّهِ عَزَّ وَ جَلَّ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آیَةٌ تُخْرِجُ الْفَتَاةَ مِنْ خِدْرِهَا وَ تُوقِظُ النَّائِمَ وَ تُفْزِعُ الْیَقْظَانَ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حَنْظَلَةَ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خَمْسُ عَلَامَاتٍ ظُهُورُ السُّفْیَانِیِّ وَ الْیَمَانِیِّ وَ الصَّیْحَةُ مِنَ السَّمَاءِ وَ قَتْلُ النَّفْسِ الزَّکِیَّةِ وَ الْخَسْفُ بِالْبَیْدَاءِ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 السُّفْیَانِیُّ مِنَ الْمَحْتُومِ وَ الْیَمَانِیُّ مِنَ الْمَحْتُومِ وَ قَتْلُ النَّفْسِ الزَّکِیَّةِ مِنَ الْمَحْتُومِ وَ کَفٌّ یَطْلُعُ مِنَ السَّمَاءِ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فَزْعَةٌ فِی شَهْرِ رَمَضَانَ تُوقِظُ النَّائِمَ وَ تُفْزِعُ الْیَقْظَانَ وَ تُخْرِجُ الْفَتَاةَ مِنْ خِدْرِهَا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 از قیام قائم علیه السلام نشانه‌هائی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برای بندگان با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خدای عزّ و 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شما را به چیزی از ترس و گرسنگی و کاهش در مالها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خواهیم آزمود و بردباران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شما را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فلان خاندان در پایان سلطنتشان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گرانی نرخهایشان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در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خراب شدن بازرگانی و کم شدن رشد و سود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باروری آنچه کاشته می‌شود و کمبود برکت میوه‌ها و محصولات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هنگام خروج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آن است، همانا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تأویل آن را جز خدا و پایداران در علم کسی نمی‌داند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دجاجی از امام باقر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المؤمنین علیه السلام سؤال شد در باره فرمایش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گروههای مردم در میان خود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 آمدن سه چیز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شام در میان خود و پرچمهای سیاه از خراسان، و وحشتی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 ماه رمضان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فرمایش خدای عزّ و جلّ را در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بخواهیم از آسمان آیتی بر ایشان فرو فرستیم که گردنهای ایشان برای آن خاضع و ذلیل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همان نشانه‌ای است که دوشیزگان پردگی را از پس پرده‌هایشان بیرون کشد و خفته را بیدار و بیدار را به وحشت می‌افکند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پنج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و یمانیّ، و صیحه‌ای از آسمان، و کشته شدن نفس‌زکیّه و فرو رفتن زمین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نداء از امور حتمی است، و سفیانی از امور حتمی است و یمانی از امور حتمی است و کشته شدن نفس زکیّه از امور حتمی، و کف دستی که از افق آسمان بیرون می‌آید از امور حتمی است،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وحشتی در ماه رمضان که خفته را بیدار گرداند و شخص بیدار را به وحشت افکند و دوشیزگان پردگی را از پس پرده‌هایشان بیرون کند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بصیر عن ابی جعفر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هَذَیْنِ الصَّوْتَیْنِ قَبْلَ خُرُوجِ الْقَائِمِ علیه السلام صَوْتٍ مِنَ السَّمَاءِ وَ هُوَ صَوْتُ جَبْرَئِیلَ بِاسْمِ صَاحِبِ هَذَا الْأَمْرِ وَ اسْمِ أَبِیهِ وَ الصَّوْتِ الثَّانِی مِنَ الْأَرْضِ وَ هُوَ صَوْتُ إِبْلِیسَ اللَّعِینِ یُنَادِی بِاسْمِ فُلَانٍ أَنَّهُ قُتِلَ مَظْلُوماً یُرِیدُ بِذَلِکَ الْفِتْنَةَ فَاتَّبِعُوا الصَّوْتَ الْأَوَّلَ وَ إِیَّاکُمْ وَ الْأَخِیرَ أَنْ تُفْتَنُوا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شُرَحْبِیلَ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قَدْ سَأَلْتُهُ عَنِ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یَکُونُ حَتَّی یُنَادِیَ مُنَادٍ مِنَ السَّمَاءِ یَسْمَعُ أَهْلُ الْمَشْرِقِ وَ الْمَغْرِبِ حَتَّی تَسْمَعَهُ الْفَتَاةُ فِی خِدْرِهَا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نَاجِیَةَ الْقَطَّانِ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الْمُنَادِیَ یُنَادِی أَنَّ الْمَهْدِیَّ مِنْ آلِ مُحَمَّدٍ فُلَانُ بْنُ فُلَانٍ بِاسْمِهِ وَ اسْمِ أَبِیهِ فَیُنَادِی الشَّیْطَانُ إِنَّ فُلَاناً وَ شِیعَتَهُ عَلَی الْحَقِّ یَعْنِی رَجُلًا مِنْ بَنِی أُمَیَّةَ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النِّدَاءُ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حَتَّی یَسْمَعَهُ کُلُّ قَوْمٍ بِلِسَانِهِمْ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حَتَّی یَذْهَبَ تِسْعَةُ أَعْشَارِ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الْقَائِمِ سِنِینَ خَدَّاعَةً یُکَذَّبُ فِیهَا الصَّادِقُ وَ یُصَدَّقُ فِیهَا الْکَاذِبُ وَ یُقَرَّبُ فِیهَا الْمَاحِلُ وَ فِی حَدِیثٍ وَ یَنْطِقُ فِیهَا الرُّوَیْبِضَةُ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الرُّوَیْبِضَةُ 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تَقْرَءُونَ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أَمِیرُ جَیْشِ السُّفْیَانِیِّ الْبَیْدَاءَ فَیُنَادِی مُنَادٍ مِنَ السَّمَاءِ یَا بَیْدَاءُ أَبِیدِی الْقَوْمَ فَیَخْسِفُ بِهِمْ فَلَا یُفْلِتُ مِنْهُمْ إِلَّا ثَلَاثَةُ نَفَرٍ یُحَوِّلُ اللَّهُ وُجُوهَهُمْ</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از امام باقر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و بدون شکّ قبل از خروج قائم علیه السلام این دو صدا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صدائی از آسمان و آن آوای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صاحب این امر و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صدای دومین از زمین بر می‌خیزد، و آن آوای ابلیس لعین است که ندا می‌کند به نام فلانی که او مظلومانه کشته شد، و مرادش از آن ایجاد فتنه است، پس صدای نخستین را پیروی کنید و بپرهیزید از صدای دوم که بدان دچار گرفتاری شوید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آن حضرت در باره قائم علیه السلام سؤال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کار نخواهد شد تا اینکه نداکننده‌ای از آسمان ندائی سر دهد که اهل مشرق و مغرب بشنوند تا جایی که دوشیزگان در پس پرده خویش بشنوند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ناجیه قطّان گوید که شنیده است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آواز دهنده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است با ذکر نام او و نام پدرش، پس شیطان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فلانی و پیروانش بر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از بنی امیّه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علیه السلام عرض کردم که آن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چندان که هر قومی به زبان خودشان آن را می‌شنوند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نخواهد شد تا زمانی که نه دهم مردم از بین بروند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 از قائم سالهای فریبکاری خواهد بود، که راستگو در آن دروغگو و دروغگو در آن راستگو قلمداد شود و ما حل در آن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در آن به سخن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چیست و ماحل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نمی‌خوانید که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مکّار سخن چین و جاسوس</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جعفی نقل شده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گروهی را به مدینه روانه کند و مهدی از آنجا به مکّه رهسپار شود و خبر به فرمانده سپاه سفیانی رسد که مهدی به جانب مکّه بیرون شده است، پس او لشکری از پی او روانه کند ولی او را نیابد تا اینکه مهدی با حالت ترس و نگرانی بدان سنّت که موسی بن عمران داشت داخل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سفیانی در صحرا فرود می‌آید، پس</w:t>
      </w:r>
    </w:p>
    <w:p>
      <w:pPr>
        <w:pStyle w:val="BookText"/>
        <w:rPr/>
      </w:pPr>
      <w:r>
        <w:rPr>
          <w:rFonts w:ascii="Amiri" w:hAnsi="Amiri" w:eastAsia="Amiri" w:cs="Amiri"/>
          <w:color w:val="111111"/>
          <w:sz w:val="28"/>
          <w:sz w:val="28"/>
          <w:szCs w:val="28"/>
          <w:rtl w:val="true"/>
          <w:lang w:bidi="ar-SA"/>
        </w:rPr>
        <w:t xml:space="preserve">إِلَی‌أَقْفِیَتِهِمْ وَ هُمْ مِنْ کَلْبٍ وَ فِیهِمْ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حدیث المعراج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 فَأَوْحَی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ذَلِکَ إِذَا رُفِعَ الْعِلْمُ وَ ظَهَرَ الْجَهْلُ وَ کَثُرَ الْقُرَّاءُ وَ قَلَّ الْعَمَلُ وَ کَثُرَ الْقَتْلُ وَ قَلَّ الْفُقَهَاءُ الْهَادُونَ وَ کَثُرَ فُقَهَاءُ الضَّلَالَةِ وَ الْخَوَنَةُ وَ کَثُرَ الشُّعَرَاءُ وَ اتَّخَذَ أُمَّتُکَ قُبُورَهُمْ مَسَاجِدَ وَ حُلِّیَتِ الْمَصَاحِفُ وَ زُخْرِفَتِ الْمَسَاجِدُ وَ کَثُرَ الْجَوْرُ وَ الْفَسَادُ وَ ظَهَرَ الْمُنْکَرُ وَ أَمَرَ أُمَّتُکَ بِهِ وَ نَهَوْا عَنِ الْمَعْرُوفِ وَ اکْتَفَی الرِّجَالُ بِالرِّجَالِ وَ النِّسَاءُ بِالنِّسَاءِ وَ صَارَتِ الْأُمَرَاءُ کَفَرَةً وَ أَوْلِیَاؤُهُمْ فَجَرَةً وَ أَعْوَانُهُمْ ظَلَمَةً وَ ذوی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 مِنْهُمْ فَسَقَةً وَ عِنْدَ ذَلِکَ ثَلَاثَةُ خُسُوفٍ خَسْفٌ بِالْمَشْرِقِ وَ خَسْفٌ بِالْمَغْرِبِ وَ خَسْفٌ بِجَزِیرَةِ الْعَرَبِ وَ خَرَابُ الْبَصْرَةِ عَلَی یَدِ رَجُلٍ مِنْ ذُرِّیَّتِکَ یَتْبَعُهُ الزُّنُوجُ وَ خُرُوجُ رَجُلٍ مِنْ وُلْدِ الْحُسَیْنِ بْنِ عَلِیٍّ وَ ظُهُورُ الدَّجَّالِ یَخْرُجُ بِالْمَشْرِقِ مِنْ سِجِسْتَانَ وَ ظُهُورُ السُّفْیَانِی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قَائِمُکُمْ؟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اکْتَفَی الرِّجَالُ بِالرِّجَالِ وَ النِّسَاءُ بِالنِّسَاءِ وَ رَکِبَ ذَوَاتُ الْفُرُوجِ السُّرُوجَ وَ قُبِلَتْ شَهَادَاتُ الزُّورِ وَ رُدَّتْ شَهَادَاتُ الْعُدُولِ وَ اسْتَخَفَّ النَّاسُ بِالدِّمَاءِ وَ ارْتِکَابِ الزِّنَاءِ وَ أُکِلَ الرِّبَا وَ اتُّقِیَ الْأَشْرَارُ مَخَافَةَ أَلْسِنَتِهِمْ وَ خُرُوجُ السُّفْیَانِیِّ مِنَ الشَّامِ وَ الْیَمَانِیِّ مِنَ الْیَمَنِ وَ خَسْفٌ بِالْبَیْدَاءِ وَ قَتْلُ غُلَامٍ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الرُّکْنِ وَ الْمَقَامِ اسْمُهُ مُحَمَّدُ بْنُ الْحَسَنِ النَّفْسُ الزَّکِیَّةُ وَ جَاءَتْ صَیْحَةٌ مِنَ السَّمَاءِ بِأَنَّ الْحَقَّ فِیهِ وَ فِی شِیعَتِهِ فَعِنْدَ ذَلِکَ خُرُوجُ قَائِمِنَا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الْغَیْبَةِ قَبْلَ خُرُوجِهِ فَإِذَا خَرَجَ أَشْرَقَتِ الْأَرْضُ بِنُورِهِ وَ وَضَعَ مِیزَانَ الْعَدْلِ بَیْنَ النَّاسِ فَلَا یَظْلِمُ أَحَدٌ أَحَداً وَ هُوَ الَّذِی تُطْوَی لَهُ الْأَرْضُ وَ لَا یَکُونُ لَهُ ظِلٌّ وَ هُوَ الَّذِی</w:t>
      </w:r>
    </w:p>
    <w:p>
      <w:pPr>
        <w:pStyle w:val="BookText"/>
        <w:rPr/>
      </w:pPr>
      <w:r>
        <w:rPr>
          <w:rFonts w:ascii="IRNazanin" w:hAnsi="IRNazanin" w:eastAsia="IRNazanin"/>
          <w:color w:val="111111"/>
          <w:sz w:val="28"/>
          <w:sz w:val="28"/>
          <w:szCs w:val="28"/>
          <w:rtl w:val="true"/>
          <w:lang w:bidi="fa-IR"/>
        </w:rPr>
        <w:t xml:space="preserve">آواز دهنده‌ای از آسمان ندا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دشت، آن قوم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دشت نیز ایشان را به درون خود می‌برد و هیچ یک از آنان نجات نمی‌یابد مگر سه نفر که خداوند رویشان را به پشت آنان بر می‌گرداند و ایشان از قبیله کلب هستند، و این آیه در مورد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کتاب به شما داده شده به آنچه ما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 ایمان آورید پیش از آنکه چهره‌هائی را محو سازیم و آنها را به پشتهایشان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معراج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کس خواهد بود؟ خدای تعالی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علم برداشته شود و جهل آشکار گردد، قاریان فراوان شوند و عمل به قرآن اندک شود و کشتار فراوان گردد و فقهای هادی اندک و فقهای گمراهی و خائنان و شعراء افزون شوند و امّت تو قبورشان را مسجد کنند، قرآنها زیور و مساجد زینت شود و جور و فساد افزون گردد و منکر آشکار شده و امّتت بدان فرمان دهند و از معروف باز دارند و مردان به مردان اکتفا کنند و زنان با زنان در آمیزند و امیران کافر شوند و اولیای آنها فاجر و یارانشان ظالم و اندیشمندان آنها فاسق گردند؛ در این هنگام سه خسوف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خسوفی در مشرق و خسوفی در مغرب و خسوفی در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به دست یکی از ذرّیّه تو ویران گردد و زنگیان از وی پیروی کنند و یکی از فرزندان حسین بن علیّ قیام کند و دجّال از مشرق و از سیستان خروج کند و سفیانی ظاهر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مردان به زنان تشبّه کنند و زنان به مردان، و مردان به مردان اکتفا کنند و زنان به زنان، و صاحبان فروج بر زبر زینها سوار شوند و شهادتهای دروغ پذیرفته شود و شهادتهای عدول مردود گردد و مردم خونریزی و ارتکاب زنا و رباخواری را سبک شمارند و از اشرار بخاطر زبانشان پرهیز کنند و سفیانی از شام خروج کند و یمانی از یمن و در بیداء خسوفی واقع شود و جوانی از آل محمّد که نامش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رکن و مقام کشته شود و صیحه‌ای از آسمان بیاید و بگوید حقّ با او و شیعیان اوست، در این هنگام است که قائم ما خروج 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پیش از خروجش غیبت کند و آنگاه که خروج کند زمین به نورش روشن گردد و در میان مردم میزان عدالت وضع کند و هیچ کس به دیگری ستم نکند و او کسی است که زمین برای او در پیچیده شود و سایه‌ای برای او نباشد و او کسی است که از آسمان</w:t>
      </w:r>
      <w:bookmarkStart w:id="217" w:name="pg2762_26262"/>
    </w:p>
    <w:p>
      <w:pPr>
        <w:pStyle w:val="BookText"/>
        <w:rPr/>
      </w:pPr>
      <w:bookmarkEnd w:id="217"/>
      <w:r>
        <w:rPr>
          <w:rFonts w:ascii="Amiri" w:hAnsi="Amiri" w:eastAsia="Amiri" w:cs="Amiri"/>
          <w:color w:val="111111"/>
          <w:sz w:val="28"/>
          <w:sz w:val="28"/>
          <w:szCs w:val="28"/>
          <w:rtl w:val="true"/>
          <w:lang w:bidi="ar-SA"/>
        </w:rPr>
        <w:t xml:space="preserve">یُنَادِی مُنَادٍ مِنَ السَّمَاءِ یَسْمَعُهُ جَمِیعُ أَهْلِ الْأَرْضِ بِالدُّعَاءِ إِلَیْهِ یَقُولُ أَلَا إِنَّ حُجَّةَ اللَّهِ قَدْ ظَهَرَ عِنْدَ بَیْتِ اللَّهِ فَاتَّبِعُوهُ فَإِنَّ الْحَقَّ مَعَهُ وَ فِیهِ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975890_1395250215"/>
      <w:bookmarkStart w:id="219" w:name="_Toc85"/>
      <w:bookmarkEnd w:id="218"/>
      <w:r>
        <w:rPr>
          <w:rtl w:val="true"/>
        </w:rPr>
        <w:t>ندای آسمانی</w:t>
      </w:r>
      <w:bookmarkEnd w:id="219"/>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لَا یَقُومُ حَتَّی یُنَادِیَ مُنَادٍ مِنَ السَّمَاءِ تَسْمَعُ الْفَتَاةُ فِی خِدْرِهَا وَ یَسْمَعُ أَهْلُ الْمَشْرِقِ وَ الْمَغْرِبِ وَ فِیهِ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السُّفْیَانِیِّ مِنَ الْمَحْتُومِ وَ النِّدَاءُ مِنَ الْمَحْتُومِ وَ طُلُوعُ الشَّمْسِ مِنَ الْمَغْرِبِ مِنَ الْمَحْتُومِ وَ أَشْیَاءُ کَانَ یَقُولُهَا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بَنِی فُلَانٍ مِنَ الْمَحْتُومِ وَ قَتْلُ النَّفْسِ الزَّکِیَّةِ مِنَ الْمَحْتُومِ وَ 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 أَوَّلَ النَّهَارِ یَسْمَعُهُ کُلُّ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عَلِیٍّ وَ شِیعَتِهِ ثُمَّ یُنَادِی إِبْلِیسُ فِی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فِی عُثْمَانَ وَ شِیعَتِهِ فَعِنْدَ ذَلِکَ یَرْتَابُ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عَامِرِ بْنِ وَاثِلَةَ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 السُّفْیَانِیُّ وَ الدَّجَّالُ وَ الدُّخَانُ وَ الدَّابَّةُ وَ خُرُوجُ الْقَائِمِ وَ طُلُوعُ الشَّمْسِ مِنْ مَغْرِبِهَا وَ نُزُولُ عِیسَی علیه السلام وَ خَسْفٌ بِالْمَشْرِقِ وَ خَسْفٌ بِجَزِیرَةِ الْعَرَبِ وَ نَارٌ تَخْرُجُ مِنْ قَعْرِ عَدَنَ تَسُوقُ النَّاسَ إِلَی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شُعَیْب الْحَدَّادِ عَنْ صَالِحٍ ئقَالَ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قِیَامٍ الْقَائِمِ وَ بَیْنَ قَتْلِ النَّفْسِ الزَّکِیَّةِ إِلَّا خَمْسَ عَشْرَةَ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نداکننده‌ای او را به نام ندا کند و به وی دعوت نماید به گونه‌ای که همه اهل زمین آن ندا را بشنوند،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حجّة اللَّه قد ظهر عند بیت اللَّه فاتّبعوه فإنّ الحقّ معه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خدای تعالی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ابن زیاد صیقل گفته که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قیام نمی کند مگر زمانی که منادی از آسمان به گونه ای ندا کند که دختران جوان در خلوت خانه، ندا را بشنوند و همچنین همه اهل مغرب و مشرق عالم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آسمان آیه ای بر آنان نازل می‌کنیم، پس بر آن گردن نهند و در مقابل آن خاضع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علیه السلام عرض کردم که امام باقر علیه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ندای آسمانی و طلوع خورشید از مغرب، از جمله محتومات هستند و امور دیگری را هم می‌فرمودند که از محتومات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حتمی بوده و یقیناً اتفاق افتاده و هیچ تغییر و تبدیلی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خودشان، و قتل نفس زکیه و خروج قائم علیه السلام نیز از جمله محتومات است و حتماً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چگونه اتفاق می‌افتد؟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از آسمان در اول روز ندا می‌کند به صورتی که همه مردم با هر زبانی آن را می‌شنوند و ندا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با علی علیه السلام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در آخر روز، شیطان ندایی می‌کند که منشأش در زمین است 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با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کدام ندا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واثله از امیر المومنین علیه السلام نقل کرده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خروج دجال، آمدن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قائم علیه السلام، طلوع خورشید از مغرب، نازل شدن عیسی علیه السلام، فرو رفتن زمین در سمت مشرق، فرو رفتن زمین در جزیره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آتشی از قعر زمین در منطقه عدن خارج می‌شود که مردم را به محشر می‌کشاند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کشته شدن نفس زکیه و ظهور قائم علیه السلام فقط پانزده شب فاصله است</w:t>
      </w:r>
      <w:r>
        <w:rPr>
          <w:rFonts w:eastAsia="IRNazanin" w:cs="IRNazanin"/>
          <w:color w:val="111111"/>
          <w:sz w:val="28"/>
          <w:szCs w:val="28"/>
          <w:rtl w:val="true"/>
          <w:lang w:bidi="fa-IR"/>
        </w:rPr>
        <w:t>».</w:t>
      </w:r>
      <w:r>
        <w:rPr>
          <w:rStyle w:val="FootnoteAnchor"/>
          <w:rtl w:val="true"/>
        </w:rPr>
        <w:footnoteReference w:id="217"/>
      </w:r>
      <w:bookmarkStart w:id="220" w:name="pg2762_26264"/>
    </w:p>
    <w:p>
      <w:pPr>
        <w:pStyle w:val="BookText"/>
        <w:rPr/>
      </w:pPr>
      <w:bookmarkEnd w:id="220"/>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الْخُرَاسَانِیِّ وَ السُّفْیَانِیِّ وَ الْیَمَانِیِّ فِی سَنَةٍ وَاحِدَةٍ فِی شَهْرٍ وَاحِدٍ فِی یَوْمٍ وَاحِدٍ وَ لَیْسَ فِیهَا رَایَةٌ بِأَهْدَی مِنْ رَایَةِ الْیَمَانِیِّ یَهْدِی إِلَی الْحَقِّ</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975892_1395250215"/>
      <w:bookmarkStart w:id="222" w:name="_Toc86"/>
      <w:bookmarkEnd w:id="221"/>
      <w:r>
        <w:rPr>
          <w:rtl w:val="true"/>
        </w:rPr>
        <w:t>سفیانی</w:t>
      </w:r>
      <w:bookmarkEnd w:id="222"/>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عِیسَی بْنِ أَعْیَنَ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مِنَ الْمَحْتُومِ وَ خُرُوجُهُ فِی رَجَبٍ وَ مِنْ أَوَّلِ خُرُوجِهِ إِلَی آخِرِهِ خَمْسَةَ عَشَرَ شَهْراً سِتَّةُ أَشْهُرٍ یُقَاتِلُ فِیهَا فَإِذَا مَلَکَ الْکُوَرَ الْخَمْسَ مَلَکَ تِسْعَةَ أَشْهُرٍ وَ لَمْ یَزِدْ عَلَیْهَا یَوْماً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فِتْنَتُهُ حَمْلُ امْرَأَةٍ تِسْعَةُ أَشْهُرٍ وَ لَا یَجُوزُهَا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 أُمُوراً مَحْتُومَةً وَ إِنَّ السُّفْیَانِیَّ مِنَ الْمَحْتُومِ الَّذِی لَا بُدَّ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مُحَمَّدِ بْنِ عَلِیٍّ الرِّضَا علیه السلام فَجَرَی ذِکْرُ السُّفْیَانِیِّ وَ مَا جَاءَ فِی الرِّوَایَةِ مِنْ أَنَّ أَمْرَهُ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یَبْدُو لِلَّهِ فِی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یَبْدُوَ لِلَّهِ فِی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الْمِیعَادِ وَ اللَّهُ لا یُخْلِفُ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السُّفْیَانِیُّ عَلَی الْکُوَرِ الْخَمْسِ فَعُدُّوا لَهُ تِسْعَةَ أَشْهُرٍ وَ زَعَمَ هِشَامٌ أَنَّ الْکُوَرَ الْخَمْسَ دِمَشْقُ وَ فِلَسْطِینُ وَ الْأُرْدُنُّ وَ حِمْصٌ وَ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الْهَمْدَانِیِّ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أَقْبَلُ، جَعْدٌ، بِخَدِّهِ خَالٌ، یَکُونُ مَبْدَؤُهُ مِنْ قِبَلِ الْمَشْرِقِ وَ إِذَا کَانَ ذَلِکَ خَرَجَ السُّفْیَانِیُّ فَیَمْلِکُ‌قَدْرَ حَمْلِ امْرَأَةٍ تِسْعَةَ أَشْهُرٍ 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 وَ ذَلِکَ قَوْلُ</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محمد ازدی از امام صادق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و قیام سه نفر؛ یعنی خراسانی، سفیانی و یمانی در یک سال و یک ماه و یک روز اتفاق می‌افتد، و در بین آنها یمانی هدایت کننده تر است که به راه حق هدایت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أعین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از حتمیّات است و خروج او در ماه رجب خواهد بود و از آغاز خروجش تا پایانش جمعا پانزده ماه است که در شش ماه آن جنگ و پیکار می‌کند، و چون شهرهای پنجگانه را به تصرّف درآورد نه ماه فرمانروائی خواهد کرد، و یک روز هم بر آن افزوده نمی‌گردد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مدّت بارداری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ماه است و ان شاء اللَّه از آن مدّت تجاوز نمی‌کند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کارها اموری موقوف هستند، و اموری حتمی، و سفیانی از جمله امور حتمی است که چاره و گریزی از آن نیست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داود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امام جواد علیه السلام بودیم و سخن از سفیانی به میان آمد و آنچه در روایات آمده که کار او از حتمیّات است،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امور حتمی بدائی پدید می‌آید؟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ترتیب ما می‌ترسیم که در مورد قائم نیز خدا را بدائی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وعده‌ها است، و خداوند خلاف وعده خود رفتار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وعده فرموده که کسانی که ایمان آورده‌اند از شما و شایستگان را خلیفه زمین گرداند</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سفیانی بر شهرهای پنجگانه تسلّط یافت نه ماه برای او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هشام این است که آن شهرهای پنجگانه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فلسطین، اردن، حمص و حلب</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همدانی از امیر المؤمنین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w:t>
      </w:r>
    </w:p>
    <w:p>
      <w:pPr>
        <w:pStyle w:val="BookText"/>
        <w:rPr/>
      </w:pPr>
      <w:r>
        <w:rPr>
          <w:rFonts w:ascii="Amiri" w:hAnsi="Amiri" w:eastAsia="Amiri" w:cs="Amiri"/>
          <w:color w:val="111111"/>
          <w:sz w:val="28"/>
          <w:sz w:val="28"/>
          <w:szCs w:val="28"/>
          <w:rtl w:val="true"/>
          <w:lang w:bidi="ar-SA"/>
        </w:rPr>
        <w:t>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أَحْمَرُ أَشْقَرُ أَزْرَقُ لَمْ یَعْبُدِ اللَّهَ قَطُّ وَ لَمْ یَرَ مَکَّةَ وَ لَا الْمَدِینَةَ قَطُّ؛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ثَارِی وَ النَّارَ یَا رَبِّ ثَارِی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دارای چشمانی است که سیاهی آن 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 تابدار است، و برگونه‌اش خالی است، مبدأ او از سوی مشرق است و چون چنان شود سفیانی خروج کند و به اندازه دوران بارداری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خواهد کرد، در شام خروج می‌کند و مردم شام او را گردن می‌نهند جز چند طایفه از آنان که بر حقّ پایدارند، خداوند آنان را از خروج به همراهی او نگه می‌دارد و با سپاهی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می‌آیند تا آنگاه که به دشت مدینه می‌رسد خداوند او را به زمین فرو می‌برد و این همان فرمایش خدای عزّ و جلّ است در کتاب خود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مرگی سخت پر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هراسانند پس هیچ عذابی از آنان فوت نشود و از مکانی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قدمهایشان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می‌شوند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سرخ‌روئی سفید پوست و زاغ چشم است، هرگز خدا را پرستش ننموده و هرگز نه مکّه را دیده و نه مدینه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می‌طلبم هر چند با رفتن در آتش باشد، خدایا خون خویش را می‌طلبم هر چند با رفتن در آتش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3" w:name="pg2762_26269"/>
    </w:p>
    <w:p>
      <w:pPr>
        <w:pStyle w:val="Heading2"/>
        <w:numPr>
          <w:ilvl w:val="1"/>
          <w:numId w:val="1"/>
        </w:numPr>
        <w:rPr/>
      </w:pPr>
      <w:bookmarkStart w:id="224" w:name="__RefHeading___Toc1975894_1395250215"/>
      <w:bookmarkStart w:id="225" w:name="_Toc87"/>
      <w:bookmarkEnd w:id="223"/>
      <w:bookmarkEnd w:id="224"/>
      <w:r>
        <w:rPr>
          <w:rtl w:val="true"/>
        </w:rPr>
        <w:t>باب هشتم</w:t>
      </w:r>
      <w:r>
        <w:rPr>
          <w:rtl w:val="true"/>
        </w:rPr>
        <w:t xml:space="preserve">: </w:t>
      </w:r>
      <w:r>
        <w:rPr>
          <w:rtl w:val="true"/>
        </w:rPr>
        <w:t>حکومت امام زمان</w:t>
      </w:r>
      <w:r>
        <w:rPr>
          <w:rtl w:val="true"/>
        </w:rPr>
        <w:t>(</w:t>
      </w:r>
      <w:r>
        <w:rPr>
          <w:rtl w:val="true"/>
        </w:rPr>
        <w:t>عجل الله تعالی فرجه</w:t>
      </w:r>
      <w:r>
        <w:rPr>
          <w:rtl w:val="true"/>
        </w:rPr>
        <w:t>)</w:t>
      </w:r>
      <w:bookmarkEnd w:id="2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1975896_1395250215"/>
      <w:bookmarkStart w:id="227" w:name="_Toc88"/>
      <w:bookmarkEnd w:id="226"/>
      <w:r>
        <w:rPr>
          <w:rtl w:val="true"/>
        </w:rPr>
        <w:t>اشاره</w:t>
      </w:r>
      <w:bookmarkStart w:id="228" w:name="pg2762_26270"/>
      <w:bookmarkEnd w:id="227"/>
    </w:p>
    <w:p>
      <w:pPr>
        <w:pStyle w:val="Heading3"/>
        <w:numPr>
          <w:ilvl w:val="2"/>
          <w:numId w:val="1"/>
        </w:numPr>
        <w:rPr/>
      </w:pPr>
      <w:bookmarkStart w:id="229" w:name="__RefHeading___Toc1975898_1395250215"/>
      <w:bookmarkStart w:id="230" w:name="_Toc89"/>
      <w:bookmarkEnd w:id="228"/>
      <w:bookmarkEnd w:id="229"/>
      <w:r>
        <w:rPr>
          <w:rtl w:val="true"/>
        </w:rPr>
        <w:t>پرچم امام زمان علیه السلام</w:t>
      </w:r>
      <w:bookmarkEnd w:id="230"/>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الْتَقَی أَمِیرُ الْمُؤْمِنِینَ علیه السلام وَ أَهْلُ الْبَصْرَةِ نَشَرَ الرَّایَةَ 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أَقْدَامُهُمْ فَمَا اصْفَرَّتِ الشَّمْسُ حَتَّی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یَا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الْأَسْرَی وَ لَا تُجْهِزُوا الْجَرْحَی وَ لَا تَتْبَعُوا مُوَلِّیاً وَ مَنْ أَلْقَی سِلَاحَهُ فَهُوَ آمِنٌ وَ مَنْ أَغْلَقَ بَابَهُ فَهُوَ آمِنٌ وَ لَمَّا کَانَ یَوْمُ صِفِّینَ سَأَلُوهُ نَشْرَ الرَّایَةِ فَأَبَی عَلَیْهِمْ فَتَحَمَّلُوا عَلَیْهِ بِالْحَسَنِ وَ الْحُسَیْنِ علیه السلام وَ عَمَّارِ بْنِ یَاسِرٍ رَضِیَ اللَّهُ عَنْهُ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لِلْقَوْمِ مُدَّةً یَبْلُغُونَهَا وَ إِنَّ هَذِهِ رَایَةٌ لَا یَنْشُرُهَا بَعْدِی إِلَّا الْقَائِمُ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هِیَ وَ اللَّهِ قُطْنٌ وَ لَا کَتَّانٌ وَ لَا قَزٌّ وَ لَا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أَیِّ شَیْ‌ءٍ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وَرَقِ الْجَنَّةِ نَشَرَهَا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بَدْرٍ ثُمَّ لَفَّهَا وَ دَفَعَهَا إِلَی عَلِیٍّ علیه السلام فَلَمْ تَزَلْ عِنْدَ عَلِیٍّ علیه السلام حَتَّی إِذَا کَانَ یَوْمُ الْبَصْرَةِ نَشَرَهَا أَمِیرُ الْمُؤْمِنِینَ علیه السلام فَفَتَحَ اللَّهُ عَلَیْهِ ثُمَّ لَفَّهَا وَ هِیَ عِنْدَنَا هُنَاکَ لَا یَنْشُرُهَا أَحَدٌ حَتَّی یَقُومَ الْقَائِمُ فَإِذَا هُوَ قَامَ نَشَرَهَا</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975900_1395250215"/>
      <w:bookmarkStart w:id="232" w:name="_Toc90"/>
      <w:bookmarkEnd w:id="231"/>
      <w:r>
        <w:rPr>
          <w:rtl w:val="true"/>
        </w:rPr>
        <w:t>حکومت امام زمان علیه السلام</w:t>
      </w:r>
      <w:bookmarkEnd w:id="232"/>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جَعْفَرِ بْنِ مُحَمَّدٍ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بَعَثَ فِی أَقَالِیمِ الْأَرْضِ فِی کُلِّ إِقْلِیمٍ رَجُلًا یَقُولُ عَهْدُکَ فِی کَفِّکَ فَإِذَا وَرَدَ عَلَیْکَ أَمْرٌ لَا تَفْهَمُهُ وَ لَا تَعْرِفُ الْقَضَاءَ فِیهِ فَانْظُرْ إِلَی کَفِّکَ وَ اعْمَلْ بِمَا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کَامِلٍ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دَعَا النَّاسَ إِلَی أَمْرٍ جَدِیدٍ کَمَا دَعَا إِلَیْهِ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الْإِسْلَامَ بَدَأَ غَرِیباً وَ سَیَعُودُ غَرِیباً کَمَا بَدَأَ فَطُوبَی لِلْغُرَبَاء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اثْنَا عَشَرَ أَوَّلُهُمْ أَنْتَ یَا عَلِیُّ وَ آخِرُهُمُ الْقَائِمُ الَّذِی یَفْتَحُ اللَّهُ عَزَّ وَ جَلَّ عَلَی یَدَیْهِ مَشَارِقَ الْأَرْضِ وَ 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 المؤمنین علیه السلام و اهل بصره با هم برخوردند آن حضرت پرچم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 پس قدمهای آنان به لرزه افتاده و هنوز آفتاب زرد نشده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 ما ایمان آوردیم، در این هنگام آن حضرت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را نکشید و کار زخمیان را یکسره نکنید و آنان را به قتل نرسانید و آن را که روی از جنگ برتافته و می‌گریزند دنبال نکنید، و هر کس سلاح خود را بر زمین گذارد در امان است و هر کس در خانه خویش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صفّین فرا رسید برافراشتن آن پرچم را از آن حضرت درخواست کردند آن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علیه السلام و عمّار یاسر رحمه اللَّه را نزد او واسطه ساختند، آن حضرت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همانا این مردم را مدّتی مقرّر شده است که بدان برسند، و این پرچم پرچمی است که پس از من هیچ کس جز قائم صلوات اللَّه علیه آن را بر نخواهد افراشت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 به خدا قسم آن پرچم نه از پنبه است و نه از کتان و نه از ابریشم و نه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آن را برافراشت، و بعد آن را در پیچید و به علیّ علیه السلام داد، پس همچنان نزد علیّ علیه السلام بود تا هنگامی که روز بصره</w:t>
      </w:r>
      <w:r>
        <w:rPr>
          <w:rStyle w:val="FootnoteAnchor"/>
          <w:rtl w:val="true"/>
        </w:rPr>
        <w:footnoteReference w:id="227"/>
      </w:r>
      <w:r>
        <w:rPr>
          <w:rFonts w:ascii="IRNazanin" w:hAnsi="IRNazanin" w:eastAsia="IRNazanin"/>
          <w:color w:val="111111"/>
          <w:sz w:val="28"/>
          <w:sz w:val="28"/>
          <w:szCs w:val="28"/>
          <w:rtl w:val="true"/>
          <w:lang w:bidi="fa-IR"/>
        </w:rPr>
        <w:t>فرا رسید آن را برافراشت، پس خداوند پیروزی نصیب او ساخت، سپس آن حضرت آن را در هم پیچید و آن اینجا نزد ما است، هیچ کس آن را نخواهد گشود تا آنگاه که قائم قیام کند، و چون او قیام نمود آن را بر خواهد افراشت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محمّد علیه السلام 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در کشورهای روی زمین کسانی را بر می‌انگیزد، در هر سرزمین یک نفر را،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در کف دست تو است، هر گاه کاری برای تو پیش آمد که آن را نفهمیدی و ندانستی چگونه در آن حکم کنی، به کف خود بنگر و به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کامل و از امام باقر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چون قیام کند مردم را به امر نوینی</w:t>
      </w:r>
      <w:r>
        <w:rPr>
          <w:rStyle w:val="FootnoteAnchor"/>
          <w:rtl w:val="true"/>
        </w:rPr>
        <w:footnoteReference w:id="230"/>
      </w:r>
      <w:r>
        <w:rPr>
          <w:rFonts w:ascii="IRNazanin" w:hAnsi="IRNazanin" w:eastAsia="IRNazanin"/>
          <w:color w:val="111111"/>
          <w:sz w:val="28"/>
          <w:sz w:val="28"/>
          <w:szCs w:val="28"/>
          <w:rtl w:val="true"/>
          <w:lang w:bidi="fa-IR"/>
        </w:rPr>
        <w:t>دعوت خواهد نمود،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 و اسلام غریبانه آغاز شد و باز همچنان که شروع شده غریب خواهد گردید، و خوشا بحال غریبان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پس از من دوازده تن هستند که اوّل ایشان تویی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قائمی است که خدای تعالی بر دستهای او مشارق و مغارب زمین را فتح کند</w:t>
      </w:r>
      <w:r>
        <w:rPr>
          <w:rFonts w:eastAsia="IRNazanin" w:cs="IRNazanin"/>
          <w:color w:val="111111"/>
          <w:sz w:val="28"/>
          <w:szCs w:val="28"/>
          <w:rtl w:val="true"/>
          <w:lang w:bidi="fa-IR"/>
        </w:rPr>
        <w:t>».</w:t>
      </w:r>
      <w:r>
        <w:rPr>
          <w:rStyle w:val="FootnoteAnchor"/>
          <w:rtl w:val="true"/>
        </w:rPr>
        <w:footnoteReference w:id="232"/>
      </w:r>
      <w:bookmarkStart w:id="233" w:name="pg2762_26272"/>
    </w:p>
    <w:p>
      <w:pPr>
        <w:pStyle w:val="Heading3"/>
        <w:numPr>
          <w:ilvl w:val="2"/>
          <w:numId w:val="1"/>
        </w:numPr>
        <w:rPr/>
      </w:pPr>
      <w:bookmarkStart w:id="234" w:name="__RefHeading___Toc1975902_1395250215"/>
      <w:bookmarkStart w:id="235" w:name="_Toc91"/>
      <w:bookmarkEnd w:id="233"/>
      <w:bookmarkEnd w:id="234"/>
      <w:r>
        <w:rPr>
          <w:rtl w:val="true"/>
        </w:rPr>
        <w:t>مدت حکومت امام زمان علیه السلام</w:t>
      </w:r>
      <w:bookmarkEnd w:id="235"/>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الْقَائِمُ مِنَّا تِسْعَ عَشْرَةَ سَنَةً وَ أَشْهُراً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لَیَمْلِکَنَّ رَجُلٌ مِنَّا أَهْلَ الْبَیْتِ ثَلَاثَمِائَةِ سَنَةٍ وَ ثَلَاثَ عَشْرَةَ سَنَةً وَ یَزْدَادُ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یَکُونُ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علیه السلام فِی عَالَمِهِ حَتَّی یَمُوتَ؟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یَوْمِ قِیَامِهِ إِلَی یَوْمِ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یَمْلِکُ ثَلَاثَمِائَةٍ وَ تِسْعَ سِنِینَ کَمَا لَبِثَ أَهْلُ الْکَهْفِ فِی کَهْفِهِمْ یَمْلَأُ الْأَرْضَ عَدْلًا وَ قِسْطاً کَمَا مُلِئَتْ ظُلْماً وَ جَوْراً وَ یَفْتَحُ اللَّهُ لَهُ شَرْقَ الْأَرْضِ وَ غَرْبَهَا وَ یَقْتُلُ النَّاسَ حَتَّی لَا یَبْقَی إِلَّا دِینُ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بِسِیرَةِ سُلَیْمَانَ بْنِ دَاوُد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975904_1395250215"/>
      <w:bookmarkStart w:id="237" w:name="_Toc92"/>
      <w:bookmarkEnd w:id="236"/>
      <w:r>
        <w:rPr>
          <w:rtl w:val="true"/>
        </w:rPr>
        <w:t>روش حضرت در حکومت</w:t>
      </w:r>
      <w:bookmarkEnd w:id="237"/>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یَمْلِکُ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 یکونُ سبعینَ سنةً مِن سِنَّیِکُمْ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أَنَا وَ لَا الَّذِی تَمُدُّونَ إِلَیْهِ أَعْنَاقَکُمْ وَ لَا یُعْرَفُ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مَا قَبْلَهُ وَ اسْتَقْبَلَ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نوزده سال و چند ماه حکومت می‌کند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مردی‌از ما اهل بیت سیصد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نه حتما و بدون تردید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چقدر در عالم خود بر پا است تا از دنیا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قیامش تا روز مرگش</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به مدت سیصد و نه سال مالک و حاکم بر زمین خواهد بود و به همان اندازه که اصحاب کهف در غارشان خوابیدند، ایشان زمین را مملو از عدل و داد می‌کند، همچنان که از ظللم و جور پر خواهد شد؛ خداوند شرق و غرب زمین را به روی او باز می‌کند، و با مردمان زیادی که دعوت حضرت را به هدایت نمی پذیرند خواهد جنگید تا اینکه در عالم فقط دین محمد باقی بماند او به سیره سلیمان ابن داوود عمل می‌کند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نظر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درباره‌ی مدت حکومت، احادیث مختلفی در منابع اسلامی دیده می‌شود که از پنج سال یا هفت سال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شده است که در واقع ممکن است اشاره به مراحل و دوره‌های آن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محمدرضا طبسی در کتاب الشیعه و الرجعه، روایات هفت سال مساوی با هفتاد سال را بخاطر کثرت روایات آن ترجیح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خثعمی می‌گوید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چه مدت حکومت خواهد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که می‌شود هفتاد سال از سال‌های شما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حضرت قائم علیه السلام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او نه من هستم و نه آن کسی که گردنهای خود را به سوی او می‌کشید، یعنی منظور نظر شماست، او کسی است که ولادتش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آنچه از دین که به سبب پیرایه‌ها به مرور نسخ شده براندازد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سنّتهای انبیا را زنده و بدعتها را از میان برداشت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را برطرف و دین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جدّش را دوباره از سر می‌گیرد</w:t>
      </w:r>
      <w:r>
        <w:rPr>
          <w:rFonts w:eastAsia="IRNazanin" w:cs="IRNazanin"/>
          <w:color w:val="111111"/>
          <w:sz w:val="28"/>
          <w:szCs w:val="28"/>
          <w:rtl w:val="true"/>
          <w:lang w:bidi="fa-IR"/>
        </w:rPr>
        <w:t>».</w:t>
      </w:r>
      <w:r>
        <w:rPr>
          <w:rStyle w:val="FootnoteAnchor"/>
          <w:rtl w:val="true"/>
        </w:rPr>
        <w:footnoteReference w:id="238"/>
      </w:r>
      <w:bookmarkStart w:id="238" w:name="pg2762_26275"/>
    </w:p>
    <w:p>
      <w:pPr>
        <w:pStyle w:val="BookText"/>
        <w:rPr/>
      </w:pPr>
      <w:bookmarkEnd w:id="238"/>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أَهْلِ الْبَیْتِ قَسَمَ بِالسَّوِیَّةِ وَ عَدَلَ فِی الرَّعِیَّةِ فَمَنْ أَطَاعَهُ فَقَدْ أَطاعَ اللَّهَ وَ مَنْ عَصَاهُ فَقَدْ عَصَی اللَّهَ وَ إِنَّمَا سُمِّیَ الْمَهْدِیُّ مَهْدِیّاً لِأَنَّهُ یُهْدَی إِلَی أَمْرٍ خَفِیٍّ وَ یَسْتَخْرِجُ التَّوْرَاةَ وَ سَائِرَ کُتُبِ اللَّهِ عَزَّ وَ جَلَّ مِنْ غَارٍ بِأَنْطَاکِیَةَ وَ یَحْکُمُ بَیْنَ أَهْلِ التَّوْرَاةِ بِالتَّوْرَاةِ وَ بَیْنَ أَهْلِ الْإِنْجِیلِ بِالْإِنْجِیلِ وَ بَیْنَ أَهْلِ الزَّبُورِ بِالزَّبُورِ وَ بَیْنِ أَهْلِ الْقُرْآنِ بِالْقُرْآنِ وَ تُجْمَعُ إِلَیْهِ أَمْوَالُ الدُّنْیَا مِنْ بَطْنِ الْأَرْضِ وَ ظَهْرِهَا فَیَقُولُ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إِلَی مَا قَطَعْتُمْ فِیهِ الْأَرْحَامَ وَ سَفَکْتُمْ فِیهِ الدِّمَاءَ الْحَرَامَ وَ رَکِبْتُمْ فِیهِمَا حَرَّمَ اللَّهُ عَزَّ وَ جَلَّ فَیُعْطِی شَیْئاً لَمْ یُعْطَهُ أَحَدٌ کَانَ قَبْلَهُ وَ یَمْلَأُ الْأَرْضَ عَدْلًا وَ قِسْطاً وَ نُوراً کَمَا مُلِئَتْ ظُلْماً وَ جَوْراً وَ شَرّاً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975906_1395250215"/>
      <w:bookmarkStart w:id="240" w:name="_Toc93"/>
      <w:bookmarkEnd w:id="239"/>
      <w:r>
        <w:rPr>
          <w:rtl w:val="true"/>
        </w:rPr>
        <w:t>قدرت امام در حکومت</w:t>
      </w:r>
      <w:bookmarkEnd w:id="240"/>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تَنَاهَتِ الْأُمُورُ إِلَی صَاحِبِ هَذَا الْأَمْرِ رَفَعَ اللَّهُ تَبَارَکَ وَ تَعَالَی کُلَّ مُنْخَفِضٍ مِنَ الْأَرْضِ وَ خَفَّضَ لَهُ کُلَّ مُرْتَفِعٍ مِنْهَا حَتَّی تَکُونَ الدُّنْیَا عِنْدَهُ بِمَنْزِلَةِ رَاحَتِهِ فَأَیُّکُمْ لَوْ کَانَتْ فِی رَاحَتِهِ شَعْرَةٌ لَمْ یُبْصِرْهَا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975908_1395250215"/>
      <w:bookmarkStart w:id="242" w:name="_Toc94"/>
      <w:bookmarkEnd w:id="241"/>
      <w:r>
        <w:rPr>
          <w:rtl w:val="true"/>
        </w:rPr>
        <w:t>قضاوت داوودی</w:t>
      </w:r>
      <w:bookmarkEnd w:id="242"/>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 مُنَادِیاً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الْمَهْدِیُّ یَقْضِی بِقَضَاءِ دَاوُدَ وَ سُلَیْمَانَ لَایَسْأَلُ عَلَی ذَلِکَ بَیِّنَةً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975910_1395250215"/>
      <w:bookmarkStart w:id="244" w:name="_Toc95"/>
      <w:bookmarkEnd w:id="243"/>
      <w:r>
        <w:rPr>
          <w:rtl w:val="true"/>
        </w:rPr>
        <w:t>روش امام، روش پیامبر</w:t>
      </w:r>
      <w:r>
        <w:rPr>
          <w:rtl w:val="true"/>
        </w:rPr>
        <w:t>(</w:t>
      </w:r>
      <w:r>
        <w:rPr>
          <w:rtl w:val="true"/>
        </w:rPr>
        <w:t>ص</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الصَّادِقِ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وُلْدِی اسْمُهُ اسْمِی وَ کُنْیَتُهُ کُنْیَتِی وَ شَمَائِلُهُ شَمَائِلِی وَ سُنَّتُهُ سُنَّتِی یُقِیمُ النَّاسَ عَلَی مِلَّتِی وَ شَرِیعَتِی وَ یَدْعُوهُمْ إِلَی کِتَابِ رَبِّی عَزَّ وَ جَلَّ مَنْ أَطَاعَهُ فَقَدْ أَطَاعَنِی وَ مَنْ عَصَاهُ فَقَدْ عَصَانِی‌وَ مَنْ أَنْکَرَهُ فِی غَیْبَتِهِ فَقَدْ أَنْکَرَنِی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از امام باقر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اهل بیت قیام کرد، به طور مساوی تقسیم می‌کند و در میان رعیّت با دادگری رفتار می‌کند، پس هر که از او اطاعت کند فرمان خدا را برده است و هر که از او نافرمانی کند خدا را نافرمانی نموده است و مهدی برای این مهدی نامیده شده که به امری پنهان هدایت می‌کند و تورات و سایر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را از غاری در انطاکیه بیرون می‌آورد و میان اهل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تورات و میان اهل انجیل با انجیل و بین اهل زبور با زبور و میان مسلمانان با قرآن حکم می‌کند و اموال از داخل و خارج زمین نزد او گرد آمده و انباشته می‌شود، پس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بگیرید؛ این چیزی است که به خاطر آن خویشاوندی را بریدید و به خاطر آن خونهای ناحقّ ریختید و برایش آنچه را خداوند تحریم فرموده بود مرتکب شدید، پس به آنان ثروتی می‌بخشد که هیچ کس پیش از او آن مقدار نبخشیده است و زمین را از دادگری و برابری و نور پر می‌کند همان گونه که از ستمکاری و تعدّی و شرّ پر شده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از ابو بصیر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کارها منتهی به صاحب الامر شود خدای تعالی پستیها و بلندیهای زمین را برابر کند و دنیا نزد او به منزله کف دستش شود، کدام یک از شما اگر در کف دستش مویی باشد آن را نمی‌بیند؟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نداکننده‌ای را دستور می‌دهد و او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مهدی است که بر طبق قضاوت داود و سلیمان قضاوت می‌کند و برای آن گواهی نمی‌طلبد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از امام صادق و او از پدرش و او از جدّش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فرزندان من است؛ نامش نام من و کنیه‌اش کنیه من است، شمائل او شمائل من و روش او روش من می‌باشد و مردم را بر آئین و دینم بدارد و آنها را به کتاب پروردگارم فراخواند، کسی که او رااطاعت کند مرا اطاعت کرده است و کسی که او را نافرمانی کند مرا نافرمانی کرده است و کسی که او را در دوران غیبتش انکار نماید مرا انکار نموده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bookmarkStart w:id="245" w:name="pg2762_26277"/>
    </w:p>
    <w:p>
      <w:pPr>
        <w:pStyle w:val="Heading2"/>
        <w:numPr>
          <w:ilvl w:val="1"/>
          <w:numId w:val="1"/>
        </w:numPr>
        <w:rPr/>
      </w:pPr>
      <w:bookmarkStart w:id="246" w:name="__RefHeading___Toc1975912_1395250215"/>
      <w:bookmarkStart w:id="247" w:name="_Toc96"/>
      <w:bookmarkEnd w:id="245"/>
      <w:bookmarkEnd w:id="246"/>
      <w:r>
        <w:rPr>
          <w:rtl w:val="true"/>
        </w:rPr>
        <w:t>باب نهم</w:t>
      </w:r>
      <w:r>
        <w:rPr>
          <w:rtl w:val="true"/>
        </w:rPr>
        <w:t xml:space="preserve">: </w:t>
      </w:r>
      <w:r>
        <w:rPr>
          <w:rtl w:val="true"/>
        </w:rPr>
        <w:t>زیبائی‌های ظهور</w:t>
      </w:r>
      <w:bookmarkEnd w:id="2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975914_1395250215"/>
      <w:bookmarkStart w:id="249" w:name="_Toc97"/>
      <w:bookmarkEnd w:id="248"/>
      <w:r>
        <w:rPr>
          <w:rtl w:val="true"/>
        </w:rPr>
        <w:t>اشاره</w:t>
      </w:r>
      <w:bookmarkStart w:id="250" w:name="pg2762_26278"/>
      <w:bookmarkEnd w:id="249"/>
    </w:p>
    <w:p>
      <w:pPr>
        <w:pStyle w:val="Heading3"/>
        <w:numPr>
          <w:ilvl w:val="2"/>
          <w:numId w:val="1"/>
        </w:numPr>
        <w:rPr/>
      </w:pPr>
      <w:bookmarkStart w:id="251" w:name="__RefHeading___Toc1975916_1395250215"/>
      <w:bookmarkStart w:id="252" w:name="_Toc98"/>
      <w:bookmarkEnd w:id="250"/>
      <w:bookmarkEnd w:id="251"/>
      <w:r>
        <w:rPr>
          <w:rtl w:val="true"/>
        </w:rPr>
        <w:t>زیبائی های ظهور</w:t>
      </w:r>
      <w:bookmarkEnd w:id="252"/>
    </w:p>
    <w:p>
      <w:pPr>
        <w:pStyle w:val="Heading4"/>
        <w:numPr>
          <w:ilvl w:val="3"/>
          <w:numId w:val="1"/>
        </w:numPr>
        <w:rPr/>
      </w:pPr>
      <w:bookmarkStart w:id="253" w:name="__RefHeading___Toc1975918_1395250215"/>
      <w:bookmarkStart w:id="254" w:name="_Toc99"/>
      <w:bookmarkEnd w:id="253"/>
      <w:r>
        <w:rPr>
          <w:rtl w:val="true"/>
        </w:rPr>
        <w:t>عدم فقر</w:t>
      </w:r>
      <w:bookmarkEnd w:id="254"/>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فَوَ الَّذِی فَلَقَ الْحَبَّةَ وَ بَرَأَ النَّسَمَةَ لَیَأْتِیَنَّ عَلَیْکُمْ وَقْتٌ لَا یَجِدُ أَحَدُکُمْ لِدِینَارِهِ وَ دِرْهَمِهِ مَوْضِعاً یَعْنِی لَا یَجِدُ عِنْدَ ظُهُورِ الْقَائِمِ علیه السلام مَوْضِعاً یَصْرِفُهُ فِیهِ لِاسْتِغْنَاءِ النَّاسِ جَمِیعاً بِفَضْلِ اللَّهِ وَ فَضْلِ وَلِیِّه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ذَلِکَ الزَّمَانِ یَقُومُ قَائِمُنَا وَ یَدْفَعُ ذَلِکَ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أَهْلِ الْبَیْتِ قَسَمَ بِالسَّوِیَّةِ وَ عَدَلَ فِی الرَّعِیَّةِ فَمَنْ أَطَاعَهُ فَقَدْ أَطاعَ اللَّهَ وَ مَنْ عَصَاهُ فَقَدْ عَصَی اللَّهَ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975920_1395250215"/>
      <w:bookmarkStart w:id="256" w:name="_Toc100"/>
      <w:bookmarkEnd w:id="255"/>
      <w:r>
        <w:rPr>
          <w:rtl w:val="true"/>
        </w:rPr>
        <w:t>عدالت</w:t>
      </w:r>
      <w:bookmarkEnd w:id="256"/>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فضیل بن یسار عن الصادق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لَیَدْخُلَنَّ عَلَیْهِمْ عَدْلُهُ جَوْفَ بُیُوتِهِمْ کَمَا یَدْخُلُ الْحَرُّ وَ الْقُرُّ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 کَمَا مُلِئَتْ مِنْهُمْ ظُلْماً وَ جَوْراً أُنْجِی بِهِ مِنَ الْهَلَکَةِ وَ أُهْدِی بِهِ مِنَ الضَّلَالَةِ وَ أُبْرِئُ بِهِ مِنَ الْعَمَی وَ أَشْفِی بِهِ الْمَرِیضَ</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975922_1395250215"/>
      <w:bookmarkStart w:id="258" w:name="_Toc101"/>
      <w:bookmarkEnd w:id="257"/>
      <w:r>
        <w:rPr>
          <w:rtl w:val="true"/>
        </w:rPr>
        <w:t>عدم بیماری</w:t>
      </w:r>
      <w:bookmarkEnd w:id="258"/>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حَرِیزٍ عَنْ أَبِی عَبْدِ اللَّهِ علیه السلام عَنْ أَبِیهِ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أَذْهَبَ اللَّهُ عَنْ کُلِّ مُؤْمِنٍ الْعَاهَةَ وَ رَدَّ إِلَیْهِ قُوَّتَهُ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975924_1395250215"/>
      <w:bookmarkStart w:id="260" w:name="_Toc102"/>
      <w:bookmarkEnd w:id="259"/>
      <w:r>
        <w:rPr>
          <w:rtl w:val="true"/>
        </w:rPr>
        <w:t>آبادانی فراگیر</w:t>
      </w:r>
      <w:bookmarkEnd w:id="260"/>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مُؤَیَّدٌ بِالنَّصْرِ تُطْوَی لَهُ الْأَرْضُ وَ تَظْهَرُ لَهُ الْکُنُوزُ یَبْلُغُ سُلْطَانُهُ الْمَشْرِقَ وَ الْمَغْرِبَ وَ یُظْهِرُ اللَّهُ عَزَّ وَ جَلَّ بِهِ دَیْنَهُ عَلَی الدِّینِ کُلِّهِ وَ لَوْ کَرِهَ الْمُشْرِکُونَ فَلَا یَبْقَی فِی الْأَرْضِ خَرَابٌ إِلَّا قَدْ عُمِرَ وَ یَنْزِلُ رُوحُ اللَّهِ عِیسَی ابْنُ مَرْیَمَ علیه السلام فَیُصَلِّی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کاهلیّ از امام صادق علیه 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دیگر بپیوندید و نیکی کنید و نسبت به هم مهربان باشید، پس سوگند به آنکه دانه را شکافته و جانداران را از نیستی آفریده، شما را روزی فرا رسد که هیچ یک از شما جایی برای درهم و دینارش نیابد؛ یعنی به هنگام قائم علیه السلام محلّی که در آن درهم و دینار خود را صرف کند نیابد به خاطر بی‌نیازی همه مردم که با فضل خدا و ولیّ او حاصل شده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خیر در همان زمان است، قائم ما قیام می‌کند و همه اینها را از بین می‌برد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اهل بیت قیام کرد، به طور مساوی تقسیم می‌کند و در میان رعیّت با دادگری رفتار می‌کند، پس هر که از او اطاعت کند فرمان خدا را برده است و هر که از او نافرمانی کند خدا را نافرمانی نموده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از امام صادق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به خدا سوگند که موج دادگستری او بدان گونه که گرما و سرما نفوذ می‌کند تا درون خانه‌های آنان راه خواهد یافت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معراج آمده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از عدل آکنده سازد همچنان که از ظلم و جور پر شده باشد، به واسطه او نجات می‌دهم و از هلاکت باز می‌دارم و هدایت می‌کنم و از ضلالت جلوگیری می‌کنم و به واسطه او کوران را بینا و بیماران را شفا خواهم داد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 از امام صادق علیه السلام و آن حضرت از پدرش از علیّ بن الحسین علیهم السلام روایت فرموده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خداوند از هر مؤمنی بیماری نقص و آفت را دور ساخته و نیرویش را بدو باز خواهد گردانید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منصور به رعب است و مؤیّد به نصر، زمین برای او درنوردیده شود و گنجهای خود را ظاهر سازد، و سلطنتش شرق و غرب عالم را فرا گیرد و خدای تعالی به واسطه او دینش را بر همه ادیان چیره گرداند، گر چه مشرکان را ناخوش آید، و در زمین ویرانه‌ای نماند جز آنکه آباد گردد و روح اللَّه عیسی بن مریم فرود آید و پشت سر او نماز گزارد</w:t>
      </w:r>
      <w:r>
        <w:rPr>
          <w:rFonts w:eastAsia="IRNazanin" w:cs="IRNazanin"/>
          <w:color w:val="111111"/>
          <w:sz w:val="28"/>
          <w:szCs w:val="28"/>
          <w:rtl w:val="true"/>
          <w:lang w:bidi="fa-IR"/>
        </w:rPr>
        <w:t xml:space="preserve">». </w:t>
      </w:r>
      <w:r>
        <w:rPr>
          <w:rStyle w:val="FootnoteAnchor"/>
          <w:rtl w:val="true"/>
        </w:rPr>
        <w:footnoteReference w:id="249"/>
      </w:r>
      <w:bookmarkStart w:id="261" w:name="pg2762_26280"/>
    </w:p>
    <w:p>
      <w:pPr>
        <w:pStyle w:val="Heading4"/>
        <w:numPr>
          <w:ilvl w:val="3"/>
          <w:numId w:val="1"/>
        </w:numPr>
        <w:rPr/>
      </w:pPr>
      <w:bookmarkStart w:id="262" w:name="__RefHeading___Toc1975926_1395250215"/>
      <w:bookmarkStart w:id="263" w:name="_Toc103"/>
      <w:bookmarkEnd w:id="261"/>
      <w:bookmarkEnd w:id="262"/>
      <w:r>
        <w:rPr>
          <w:rtl w:val="true"/>
        </w:rPr>
        <w:t>دین واحد</w:t>
      </w:r>
      <w:bookmarkEnd w:id="263"/>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یَغِیبُ غَیْبَةً یَرْتَابُ فِیهَا الْمُبْطِلُونَ ثُمَّ یُظْهِرُهُ اللَّهُ عَزَّ وَ جَلَّ فَیَفْتَحُ اللَّهُ عَلَی یَدِهِ مَشَارِقَ الْأَرْضِ وَ مَغَارِبَهَا وَ یَنْزِلُ رُوحُ اللَّهِ عِیسَی ابْنُ مَرْیَمَ علیه السلام فَیُصَلِّی خَلْفَهُ وَ تُشْرِقُ الْأَرْضُ بِنُورِ رَبِّهَا وَ لَا تَبْقَی فِی الْأَرْضِ بُقْعَةٌ عُبِدَ فِیهَا غَیْرُ اللَّهِ عَزَّ وَ جَلَّ إِلَّا عُبِدَ اللَّهُ فِیهَا وَ یَکُونُ الدِّینُ کُلُّهُ لِلَّهِ وَ 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الثَّانِی عَشَرَ مِنَّا یُسَهِّلُ اللَّهُ لَهُ کُلَّ عَسِیرٍ وَ یُذَلِّلُ لَهُ کُلَّ صَعْبٍ وَ یُظْهِرُ لَهُ کُنُوزَ الْأَرْضِ وَ یُقَرِّبُ لَهُ کُلَّ بَعِیدٍ وَ یُبِیرُ بِهِ کُلَّ جَبَّارٍ عَنِیدٍ وَ یُهْلِکُ عَلَی یَدِهِ کُلَّ شَیْطَانٍ مَرِیدٍ ذَلِکَ ابْنُ سَیِّدَةِ الْإِمَاءِ الَّذِی تَخْفَی عَلَی النَّاسِ وِلَادَتُهُ وَ لَا یَحِلُّ لَهُمْ تَسْمِیَتُهُ حَتَّی یُظْهِرَهُ اللَّهُ عَزَّ وَ جَلَّ فَیَمْلَأَ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الْغَیْبَةِ قَبْلَ خُرُوجِهِ فَإِذَا خَرَجَ أَشْرَقَتِ الْأَرْضُ بِنُورِهِ وَ وَضَعَ مِیزَانَ الْعَدْلِ بَیْنَ النَّاسِ فَلَا یَظْلِمُ أَحَدٌ أَحَداً وَ هُوَ الَّذِی تُطْوَی لَهُ الْأَرْضُ وَ لَا یَکُونُ لَهُ ظِلٌّ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مَوْلًی لِبَنِی شَیْبَانَ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علیه السلام وَضَعَ یَدَهُ عَلَی رُءُوسِ الْعِبَادِ فَجَمَعَ بِهَا عُقُولَهُمْ وَ کَمَلَتْ بِهَا أَحْلَامُهُمْ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مِنْ عِتْرَتِی مِنْ أَهْلِ بَیْتِی یَخْرُجُ فِی آخِرِ الزَّمَانِ یَنْزِلُ لَهُ مِنَ السَّمَاءِ قَطْرُهَا وَ تُخْرِجُ لَهُ الْأَرْضُ بَذْرَهَا فَیَمْلَأُ الْأَرْضَ عَدْلًا وَ قِسْطاً کَمَا مَلَأَهَا الْقَوْمُ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یَحْیَی بْنِ الْعَلَاءِ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 اللَّهُ تَعَالَی فِی هَذِهِ الْأُمَّةِ رَجُلًا مِنِّی وَ أَنَا مِنْهُ یَسُوقُ اللَّهُ تَعَالَی بِهِ بَرَکَاتِ السَّمَاوَاتِ وَ الْأَرْضِ فَیُنْزِلُ السَّمَاءُ قَطْرَهَا وَ یُخْرِجُ</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غیبتی کند که باطل‌جویان در آن شکّ کنند، سپس خدای تعالی او را آشکار کندو بر دست او شرق و غرب عالم را بگشاید و روح اللَّه عیسی بن مریم علیه السلام فرود آید و پشت سر او نماز گزارد و زمین به نور پروردگارش روشن گردد و در زمین بقعه‌ای نباشد که غیر خدای تعالی در آن پرستش شود و همه دین از آن خدای تعالی گردد، گرچه مشرکان را ناخوش آید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دوازدهمین ما امامان است، خداوند برای او هر امر سختی را آسان و هر امر دشواری را هموار سازد و گنجهای زمین را برایش آشکار کند و هر بعیدی را برای وی قریب سازد و به توسّط وی تمامی‌جبّاران عنود را نابود کند و هر شیطان متمرّدی را به دست وی هلاک سازد، او فرزند سرور کنیزان است کسی که ولادتش بر مردمان پوشیده و ذکر نامش بر آنها روا نیست تا آنگاه که خدای تعالی او را ظاهر ساخته و زمین را پر از عدل و داد نماید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پیش از خروجش غیبت کند و آنگاه که خروج کند زمین به نورش روشن گردد و در میان مردم میزان عدالت وضع کند و هیچ کس به دیگری ستم نکند و او کسی است که زمین برای او در پیچیده شود و سایه‌ای برای او نباشد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یعفور 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دستش را بر سر بندگان نهد و از برکت آن دست عقل و خرد آنها کمال یابد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بالای منبر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اولاد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قیام می‌کند، آسمان برای او باران می‌بارد و زمین به یمن او دانه های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می‌کند همچنان که دیگران آن را پر از ظلم و جور کرده باشند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ابن علاء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در میان این امت مردی را که از من است و من هم از او هستم بیرون می‌آورد و به واسطه ی او برکات آسمان و زمین را متوجه خلایق</w:t>
      </w:r>
    </w:p>
    <w:p>
      <w:pPr>
        <w:pStyle w:val="BookText"/>
        <w:rPr/>
      </w:pPr>
      <w:r>
        <w:rPr>
          <w:rFonts w:ascii="Amiri" w:hAnsi="Amiri" w:eastAsia="Amiri" w:cs="Amiri"/>
          <w:color w:val="111111"/>
          <w:sz w:val="28"/>
          <w:sz w:val="28"/>
          <w:szCs w:val="28"/>
          <w:rtl w:val="true"/>
          <w:lang w:bidi="ar-SA"/>
        </w:rPr>
        <w:t>الْأَرْضُ بَذْرَهَا وَ تَأْمَنُ وُحُوشُهَا وَ سِبَاعُهَا وَ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 لِخُرُوجِهِ أَهْلُ السَّمَاءِ وَ سُکَّانُهَا یَمْلَأُ الْأَرْضَ عَدْلًا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بنابراین آسمان باران خود را می‌فرستد و زمین دانه و بذرش را می‌رویاند و از حیوانات وحشی و درندگان در امنیت خواهند بود، زمین را همچنان که پر از ظلم و ستم شده است، مملو از عدل و داد می‌کند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آسمان از قیامش شاد می‌شوند، زمین را پر از عدل می‌کند همچنان که مملو از ظلم و جور شده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4" w:name="pg2762_26285"/>
    </w:p>
    <w:p>
      <w:pPr>
        <w:pStyle w:val="Heading2"/>
        <w:numPr>
          <w:ilvl w:val="1"/>
          <w:numId w:val="1"/>
        </w:numPr>
        <w:rPr/>
      </w:pPr>
      <w:bookmarkStart w:id="265" w:name="__RefHeading___Toc1975928_1395250215"/>
      <w:bookmarkStart w:id="266" w:name="_Toc104"/>
      <w:bookmarkEnd w:id="264"/>
      <w:bookmarkEnd w:id="265"/>
      <w:r>
        <w:rPr>
          <w:rtl w:val="true"/>
        </w:rPr>
        <w:t>باب دهم</w:t>
      </w:r>
      <w:r>
        <w:rPr>
          <w:rtl w:val="true"/>
        </w:rPr>
        <w:t xml:space="preserve">: </w:t>
      </w:r>
      <w:r>
        <w:rPr>
          <w:rtl w:val="true"/>
        </w:rPr>
        <w:t>رجعت</w:t>
      </w:r>
      <w:bookmarkEnd w:id="2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975930_1395250215"/>
      <w:bookmarkStart w:id="268" w:name="_Toc105"/>
      <w:bookmarkEnd w:id="267"/>
      <w:r>
        <w:rPr>
          <w:rtl w:val="true"/>
        </w:rPr>
        <w:t>اشاره</w:t>
      </w:r>
      <w:bookmarkStart w:id="269" w:name="pg2762_26286"/>
      <w:bookmarkEnd w:id="268"/>
    </w:p>
    <w:p>
      <w:pPr>
        <w:pStyle w:val="Heading3"/>
        <w:numPr>
          <w:ilvl w:val="2"/>
          <w:numId w:val="1"/>
        </w:numPr>
        <w:rPr/>
      </w:pPr>
      <w:bookmarkStart w:id="270" w:name="__RefHeading___Toc1975932_1395250215"/>
      <w:bookmarkStart w:id="271" w:name="_Toc106"/>
      <w:bookmarkEnd w:id="269"/>
      <w:bookmarkEnd w:id="270"/>
      <w:r>
        <w:rPr>
          <w:rtl w:val="true"/>
        </w:rPr>
        <w:t>رجعت</w:t>
      </w:r>
      <w:bookmarkEnd w:id="271"/>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کعب الاخبار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وُلْدِ عَلِیٍّ علیه السلام لَهُ غَیْبَةٌ کَغَیْبَةِ یُوسُفَ وَ رَجْعَةٌ کَرَجْعَةِ عِیسَی ابْنِ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 ذَکَرْنَا الْقَائِمَ علیه السلام وَ مَنْ مَاتَ مِنْ أَصْحَابِنَا یَنْتَظِرُهُ فَقَالَ لَنَا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أُتِیَ الْمُؤْمِنُ فِی قَبْرِهِ فَیُقَالُ لَهُ یَا هَذَا إِنَّهُ قَدْ ظَهَرَ صَاحِبُکَ فَإِنْ تَشَأْ أَنْ تَلْحَقَ بِهِ فَالْحَقْ وَ إِنْ تَشَأْ أَنْ تُقِیمَ فِی کَرَامَةِ رَبِّکَ فَأَقِم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الْجُعْفِیِّ قَالَ سَمِعْتُ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لَیَمْلِکَنَّ مِنَّا أَهْلَ الْبَیْتِ رَجُلٌ بَعْدَ مَوْتِهِ ثَلَاثَمِائَةِ سَنَةٍ یَزْدَادُ تِسْعاً قُلْتُ مَتَی یَکُونُ ذَلِکَ قَالَ بَعْدَ الْقَائِمِ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الاخبار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از فرزندان علیّ علیه السلام دارای غیبتی است همچون غیبت یوسف، و بازگشتی همانند بازگشت عیسی بن مریم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 مشغول صحبت بودیم و اینکه چه کسانی از اصحاب ما در حالی که منتظر حضرت بوده اند از دنیا رفته اند، امام صادق علیه السلام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قیام کند بر سر قبر مومن آمده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صاحب تو ظهور کرده، اگر می‌خواهی که در خدمت او باشی به او ملحق شو و اگر می‌خواهی که در نعمت پروردگارت بمانی بمان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مردی از ما اهل بیت بعد از مردنش زنده شده 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سال حکومت خواهد کرد، به محضر مبارک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کی اتفاق می‌افتد؟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w:t>
      </w:r>
      <w:r>
        <w:rPr>
          <w:rStyle w:val="FootnoteAnchor"/>
          <w:rtl w:val="true"/>
        </w:rPr>
        <w:footnoteReference w:id="258"/>
      </w:r>
      <w:bookmarkStart w:id="272" w:name="pg2762_26289"/>
    </w:p>
    <w:p>
      <w:pPr>
        <w:pStyle w:val="Heading2"/>
        <w:numPr>
          <w:ilvl w:val="1"/>
          <w:numId w:val="1"/>
        </w:numPr>
        <w:rPr/>
      </w:pPr>
      <w:bookmarkStart w:id="273" w:name="__RefHeading___Toc1975934_1395250215"/>
      <w:bookmarkStart w:id="274" w:name="_Toc107"/>
      <w:bookmarkEnd w:id="272"/>
      <w:bookmarkEnd w:id="273"/>
      <w:r>
        <w:rPr>
          <w:rtl w:val="true"/>
        </w:rPr>
        <w:t>باب یازدهم</w:t>
      </w:r>
      <w:r>
        <w:rPr>
          <w:rtl w:val="true"/>
        </w:rPr>
        <w:t xml:space="preserve">: </w:t>
      </w:r>
      <w:r>
        <w:rPr>
          <w:rtl w:val="true"/>
        </w:rPr>
        <w:t>آیات مهدوی</w:t>
      </w:r>
      <w:bookmarkEnd w:id="2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975936_1395250215"/>
      <w:bookmarkStart w:id="276" w:name="_Toc108"/>
      <w:bookmarkEnd w:id="275"/>
      <w:r>
        <w:rPr>
          <w:rtl w:val="true"/>
        </w:rPr>
        <w:t>اشاره</w:t>
      </w:r>
      <w:bookmarkStart w:id="277" w:name="pg2762_26290"/>
      <w:bookmarkEnd w:id="276"/>
    </w:p>
    <w:p>
      <w:pPr>
        <w:pStyle w:val="Heading3"/>
        <w:numPr>
          <w:ilvl w:val="2"/>
          <w:numId w:val="1"/>
        </w:numPr>
        <w:rPr/>
      </w:pPr>
      <w:bookmarkStart w:id="278" w:name="__RefHeading___Toc1975938_1395250215"/>
      <w:bookmarkStart w:id="279" w:name="_Toc109"/>
      <w:bookmarkEnd w:id="277"/>
      <w:bookmarkEnd w:id="278"/>
      <w:r>
        <w:rPr>
          <w:rtl w:val="true"/>
        </w:rPr>
        <w:t>آیات مهدوی</w:t>
      </w:r>
      <w:bookmarkEnd w:id="279"/>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أَبِی عَبْدِ اللَّهِ علیه السلام فِی مَعْنَی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عَبْدِ الْعَزِیزِ عَنْ أَبِی عَبْدِ اللَّهِ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خُرُوجُ الْقَائِمِ علیه السلام وَ الْأُمَّةُ الْمَعْدُودَةُ عِدَّةُ أَهْلِ بَدْرٍ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وَ أَصْحَابِهِ یَجْتَمِعُونَ عَلَی غَیْرِ 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الْقَائِمِ علیه السلام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یَعْرِفُهُمْ وَ لَکِنْ نَزَلَتْ فِی الْقَائِمِ یَعْرِفُهُمْ بِسِیمَاهُمْ فَیَخْبِطُهُمْ بِالسَّیْفِ هُوَ وَ أَصْحَابُهُ خَبْطاً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یَخْنِسُ نَفْسَهُ حَتَّی یَنْقَطِعَ عَنِ النَّاسِ عِلْمُهُ سَنَةَ سِتِّینَ وَ مِائَتَیْنِ ثُمَّ یَبْدُو کَالشِّهَابِ الْوَاقِدِ فِی اللَّیْلَةِ الظَّلْمَاءِ فَإِنْ أَدْرَکْتِ ذَلِکِ الزَّمَانَ قَرَّتْ عَیْنُکِ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در معنی فرمایش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و کردار شایسته نمایند وعده فرموده است که آنان را حتما خلافت در روی زمین بخشد همان گونه که پیشینیان را خلافت بخشید و دین پسندیده آنان را که بر ایشان بدان راضی بود بر همه ادیان پیروز گرداند و آنان را پس از هراسشان از دشمنان ایمنی بخشد و تنها مرا پرستش کنند و چیزی را با من شریک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حضرت قائم و یاران او نازل شده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عبد العزیز از امام صادق علیه السلام روایت کرده است که در تأویل فرمایش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عذاب را از آنان به مدّتی اندک به عقب می‌اندازیم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همان خروج قائم علیه السلام است</w:t>
      </w:r>
      <w:r>
        <w:rPr>
          <w:rStyle w:val="FootnoteAnchor"/>
          <w:rtl w:val="true"/>
        </w:rPr>
        <w:footnoteReference w:id="260"/>
      </w:r>
      <w:r>
        <w:rPr>
          <w:rFonts w:ascii="IRNazanin" w:hAnsi="IRNazanin" w:eastAsia="IRNazanin"/>
          <w:color w:val="111111"/>
          <w:sz w:val="28"/>
          <w:sz w:val="28"/>
          <w:szCs w:val="28"/>
          <w:rtl w:val="true"/>
          <w:lang w:bidi="fa-IR"/>
        </w:rPr>
        <w:t xml:space="preserve">و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شماره اهل بدر و یاران آن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از امام صادق علیه السلام روایت کرده که در 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کارهای نیکو و شایسته بر یک دیگر پیشی جوئید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هر کجا که باشید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حضرت قائم علیه السلام و یاران او نازل شده، و آنان بدون قرار قبلی گرد هم می‌آیند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در تأویل فرمایش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که مورد خطر نبرد دشمنند،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چه آنان مورد ستم واقع شده‌اند و همانا خداوند بر یاری آنان مسلّما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قائم علیه السلام و یاران او نازل شده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السلامدر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از قیافه‌شان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خداوند می‌شناسد، ولی این آیه در باره قائم علیه السلام نازل شده است که او آنان را از قیافه‌شان می‌شناسد و او و یارانش آنان را از دم شمشیر می‌گذرانند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فرمایش خدای عزّ و جلّ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می‌خورم به چیزهایی که پیدائی و ظهور خود را به تأخیر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امامی است که خود را از مردم کنار می‌کشد تا آگاهی مردم نسبت به او قطع گردد،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سپس همچون ستاره فروزان در شب ظلمانی نمایان می‌شود؛ اگر آن زمان را دریابی چشمت روشن 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تَأْوِیلُ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إِمَامَکُمْ فَمَنْ یَأْتِیکُمْ بِإِمَامٍ جَدِیدٍ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بْنِ الْحُسَیْنِ بْنِ عَلِیِّ بْنِ أَبِی طَالِبٍ علیه السلام فَسَأَلْتُهُ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یَخْنِسُ فِی زَمَانِهِ عِنْدَ انْقِضَاءٍ مِنْ عِلْمِهِ سَنَةَ سِتِّینَ وَ مِائَتَیْنِ ثُمَّ یَبْدُو کَالشِّهَابِ الْوَقَّادِ فِی ظُلْمَةِ اللَّیْلِ فَإِنْ أَدْرَکْتَ ذَلِکَ قَرَّتْ عَیْنَاکَ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أَبِی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إِمَامُکُمْ غَائِباً عَنْکُمْ لَا تَدْرُونَ أَیْنَ هُوَ فَمَنْ یَأْتِیکُمْ بِإِمَامٍ ظَاهِرٍ یَأْتِیکُمْ بِأَخْبَارِ السَّمَاءِ وَ الْأَرْضِ وَ حَلَالِ اللَّهِ جَلَّ وَ عَزَّ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 تَأْوِیلُ هَذِهِ الْآیَةِ وَ لَا بُدَّ أَنْ یَجِی‌ءَ تَأْوِیلُهَا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یَحْیَی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 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شِیعَةُ عَلِیٍّ علیه السلام وَ الْغَیْبُ فَهُوَ الْحُجَّةُ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تَأْوِیلُ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إِمَامَکُمْ فَلَمْ تَرَوْهُ فَمَا ذَا تَصْنَعُونَ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الْقَائِمِ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برادرش موسی بن جعفر علیه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ابن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دیدید که چشمه آبتان فرو خشکید چه کسی شما را آب گوارا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خود را از دست دادید چه کسی برای شما امامی تازه خواهد آورد؟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ملاقات کردم و از تأویل این آیه پرسش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است که در زمان خود پس از منقضی شدن کسانی که او را می‌شناسند در سال دویست و شصت غایب می‌شود، سپس مانند شهاب نورانی در شبی ظلمانی پدیدار می‌گردد، و اگر او را دیدی چشمانت روشن باد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باقر علیه السلام روایت کند که در تفسیر این کلام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امامتان از شما غائب شود و ندانید که او کجاست، چه کسی امام ظاهری برای شما خواهد آورد؟ تا اخبار آسمان و زمین و حلال و حرام خدای تعالی را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تأویل این آیه هنوز نیامده است و ناگزیر باید بیاید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ابو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این آیه پرسش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 هُدیً لِلْمُتَّقِینَ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شیعیان علیّ علیه السلام، و غیب همان حجّت غائب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کلام الهی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امامتان مفقود گردد و او را نبینید چه خواهید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و دیگران از امام صادق علیه السلام روایت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قائم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نباشید مانند کسانی که پیش از این به آنها کتاب آسمانی داده شد و روزگار به آنان دراز گردید و قلوبشان سخت شد و بسیاری از آنان فاسق شدند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 بْنِ الْمُسْتَنِیرِ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یُحْیِیهَا اللَّهُ عَزَّ وَ جَلَّ بِالْقَائِمِ علیه السلام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بِمَوْتِهَا کُفْرَ أَهْلِهَا وَ الْکَافِرُ مَیِّتٌ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 تَأْوِیلُهَا بَعْدُ وَ لَا یَنْزِلُ تَأْوِیلُهَا حَتَّی یَخْرُجَ الْقَائِمُ علیه السلام فَإِذَا خَرَجَ الْقَائِمُ علیه السلام لَمْ یَبْقَ کَافِرٌ بِاللَّهِ الْعَظِیمِ وَ لَا مُشْرِکٌ بِالْإِمَامِ إِلَّا کَرِهَ خُرُوجَهُ حَتَّی أَنْ لَوْ کَانَ کَافِراً أَوْ مُشْرِکاً فِی بَطْنِ صَخْرَةٍ لَقَالَتْ یَا مُؤْمِنُ فِی بَطْنِی کَافِرٌ فَاکْسِرْنِی وَ 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أَبِی جَعْفَرٍ مُحَمَّدِ بْنِ عَلِیٍّ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إِمَامُکُمْ غَائِباً عَنْکُمْ فَمَنْ یَأْتِیکُمْ بِإِمَامٍ ظَاهِرٍ یَأْتِیکُمْ بِأَخْبَارِ السَّمَاءِ وَ الْأَرْضِ وَ بِحَلَالِ اللَّهِ تَعَالَی وَ حَرَامِهِ؟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جَاءَ تَأْوِیلُ هَذِهِ الْآیَةِ وَ لَا بُدَّ أَنْ یَجِی‌ءَ تَأْوِیلُهَا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علیه السلام فَسَأَلْتُهُ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یَخْنِسُ فِی زَمَانِهِ عِنْدَ انْقِطَاعٍ مِنْ عِلْمِهِ عِنْدَ النَّاسِ سَنَةَ سِتِّینَ وَ مِائَتَیْنِ ثُمَّ یَبْدُو کَالشِّهَابِ الْوَقَّادِ فَإِنْ أَدْرَکْتَ ذَلِکَ قَرَّتْ عَیْنُک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لَا یَقُومُ حَتَّی یُنَادِیَ مُنَادٍ مِنَ السَّمَاءِ تَسْمَعُ الْفَتَاةُ فِی خِدْرِهَا وَ یَسْمَعُ أَهْلُ الْمَشْرِقِ وَ الْمَغْرِبِ وَ فِیهِ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مستنیر از امام باقر علیه السلام روایت کند که در تفسیر این کلام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زمین را به واسطه قائم علیه السلام زنده می‌کند از آن پس که مرده باشد و مقصود از مردن آن، کفر اهل آن است و کافر همان مرده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تأویل این آیه هنوز نازل نشده است و نازل نخواهد شد تاآنکه قائم علیه السلام خروج کند و چون خروج کرد کافران به خدای عظیم و مشرکان به امام را ناخوش آید و اگر کافر یا مشرکی در دل صخره‌ای باشد آن صخره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آن را بشکن و او را بکش</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باقر علیه السلام در مورد این آیه کریمه قرآن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رود کیست که باز آب گوارا برایتان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پیرامون امامت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امام شما غایب شود و ندانید که در کجاست پس چه کسی برای شما امامی می‌آورد که ظاهر بوده و اخبار آسمان و زمین و همچنین حلال و حرام خداوند را برایتان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بخدا قسم هنوز تأویل این آیه نیامده و حتمأ تأویل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عینی آن غیبت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 السلام رسیدم و از این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ستارگان که حرکت کرده و پنهان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امامی است که در زمان خودش و زمانی که علم و آگاهی مردم نسبت به ایشان قطع می‌شود، او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غایب می‌شود و بعداً مانند شهاب درخشان در تاریکی شب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 و دیدی، چشمت روشن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مورد این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شما با همه ی وعده ها که به شما دادند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 مقصود از وعده، خروج مهدی علیه السلام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ابن زیاد صیقل گفته که 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علیه السلام قیام نمی‌کند مگر زمانی که منادی از آسمان به گونه ای ندا کند که دختران جوان در خلوت خانه، ندا را بشنوند و همچنین همه اهل مغرب و مشرق عالم می‌شوند 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بر آنان آیه ای نازل می‌کنیم، پس بر آن گردن نهند و در مقابل آن خاضع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نازل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80" w:name="pg2762_26297"/>
    </w:p>
    <w:p>
      <w:pPr>
        <w:pStyle w:val="Heading2"/>
        <w:numPr>
          <w:ilvl w:val="1"/>
          <w:numId w:val="1"/>
        </w:numPr>
        <w:rPr/>
      </w:pPr>
      <w:bookmarkStart w:id="281" w:name="__RefHeading___Toc1975940_1395250215"/>
      <w:bookmarkStart w:id="282" w:name="_Toc110"/>
      <w:bookmarkEnd w:id="280"/>
      <w:bookmarkEnd w:id="281"/>
      <w:r>
        <w:rPr>
          <w:rtl w:val="true"/>
        </w:rPr>
        <w:t>باب دوازدهم</w:t>
      </w:r>
      <w:r>
        <w:rPr>
          <w:rtl w:val="true"/>
        </w:rPr>
        <w:t xml:space="preserve">: </w:t>
      </w:r>
      <w:r>
        <w:rPr>
          <w:rtl w:val="true"/>
        </w:rPr>
        <w:t>ولادت امام عصر</w:t>
      </w:r>
      <w:r>
        <w:rPr>
          <w:rtl w:val="true"/>
        </w:rPr>
        <w:t>(</w:t>
      </w:r>
      <w:r>
        <w:rPr>
          <w:rtl w:val="true"/>
        </w:rPr>
        <w:t>عجل الله تعالی فرجه</w:t>
      </w:r>
      <w:r>
        <w:rPr>
          <w:rtl w:val="true"/>
        </w:rPr>
        <w:t>)</w:t>
      </w:r>
      <w:bookmarkEnd w:id="2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1975942_1395250215"/>
      <w:bookmarkStart w:id="284" w:name="_Toc111"/>
      <w:bookmarkEnd w:id="283"/>
      <w:r>
        <w:rPr>
          <w:rtl w:val="true"/>
        </w:rPr>
        <w:t>اشاره</w:t>
      </w:r>
      <w:bookmarkStart w:id="285" w:name="pg2762_26298"/>
      <w:bookmarkEnd w:id="284"/>
    </w:p>
    <w:p>
      <w:pPr>
        <w:pStyle w:val="Heading3"/>
        <w:numPr>
          <w:ilvl w:val="2"/>
          <w:numId w:val="1"/>
        </w:numPr>
        <w:rPr/>
      </w:pPr>
      <w:bookmarkStart w:id="286" w:name="__RefHeading___Toc1975944_1395250215"/>
      <w:bookmarkStart w:id="287" w:name="_Toc112"/>
      <w:bookmarkEnd w:id="285"/>
      <w:bookmarkEnd w:id="286"/>
      <w:r>
        <w:rPr>
          <w:rtl w:val="true"/>
        </w:rPr>
        <w:t>ولادت حضرت و تکلم در کودکی</w:t>
      </w:r>
      <w:bookmarkEnd w:id="287"/>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مُوسَی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حَکِیمَةُ بِنْتُ مُحَمَّدٍ علیه السلام بِمِثْلِ مَعْنَی الْحَدِیثِ الْأَوَّلِ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الْیَوْمُ السَّابِعُ فَأْتِینَا فَلَمَّا أَصْبَحْتُ جِئْتُ لِأُسَلِّمَ عَلَی أَبِی مُحَمَّدٍ علیه السلام وَ کَشَفْتُ عَنْهُ السِّتْرَ لِأَتَفَقَّدَ سَیِّدِی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فَعَلَ سَیِّدِی؟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الَّذِی اسْتَوْدَعَتْ أُمُّ مُوسَی فَلَمَّا کَانَ الْیَوْمُ السَّابِعُ جِئْتُ فَسَلَّمْتُ وَ جَلَسْتُ فَقَالَ هَلُمُّوا ابْنِی فَجِی‌ءَ بِسَیِّدِی وَ هُوَ فِی خِرَقٍ صُفْرٍ فَفَعَلَ بِهِ کَفِعْلِهِ الْأَوَّلِ ثُمَّ أَدْلَی لِسَانَهُ فِی فِیهِ کَأَنَّمَا یُغَذِّیهِ لَبَناً 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ثَنَّی بِالصَّلَاةِ عَلَی مُحَمَّدٍ وَ عَلَی الْأَئِمَّةِ علیه السلام حَتَّی وَقَفَ عَلَی أَبِیهِ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ما کانُوا یَحْذَرُونَ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975946_1395250215"/>
      <w:bookmarkStart w:id="289" w:name="_Toc113"/>
      <w:bookmarkEnd w:id="288"/>
      <w:r>
        <w:rPr>
          <w:rtl w:val="true"/>
        </w:rPr>
        <w:t>منزل حضرت</w:t>
      </w:r>
      <w:bookmarkEnd w:id="289"/>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أَبِی الْأَسْوَدِ عَنْ أَبِی عَبْدِ اللَّهِ علیه السلام قَالَ ذَکَرَ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975948_1395250215"/>
      <w:bookmarkStart w:id="291" w:name="_Toc114"/>
      <w:bookmarkEnd w:id="290"/>
      <w:r>
        <w:rPr>
          <w:rtl w:val="true"/>
        </w:rPr>
        <w:t>جریان مادر امام زمان علیه السلام</w:t>
      </w:r>
      <w:bookmarkEnd w:id="291"/>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بشیر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أَنَا ذَاتَ لَیْلَةٍ فِی مَنْزِلِی بِسُرَّ مَنْ رَأَی وَ قَدْ مَضَی هَوَی مِنَ اللَّیْلِ إِذْ قَرَعَ الْبَابَ قَارِعٌ فَعَدَوْتُ مُسْرِعاً فَإِذَا أَنَا بِکَافُورٍ الْخَادِمِ رَسُولِ مَوْلَانَا أَبِی الْحَسَنِ عَلِیِّ بْنِ مُحَمَّدٍ علیه السلام یَدْعُونِی إِلَیْهِ فَلَبِسْتُ ثِیَابِی وَ دَخَلْتُ عَلَیْهِ فَرَأَیْتُهُ یُحَدِّثُ ابْنَهُ أَبَا مُحَمَّدٍ وَ أُخْتَهُ حَکِیمَةَ مِنْ وَرَاءِ السِّتْرِ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بِشْرُ إِنَّکَ مِنْ وُلْدِ الْأَنْصَارِ وَ هَذِهِ الْوَلَایَةُ لَمْ تَزَلْ فِیکُمْ یَرِثُهَا خَلَفٌ عَنْ سَلَفٍ فَأَنْتُمْ ثِقَاتُنَا أَهْلَ الْبَیْتِ وَ إِنِّی مُزَکِّیکَ وَ مُشَرِّفُکَ بِفَضِیلَةٍ تَسْبِقُ بِهَا شَأْوُ الشِّیعَةِ فِی الْمُوَالاةِ بِهَا بِسِرٍّ أَطَّلِعُکَ عَلَیْهِ وَ أُنْفِذُکَ فِی ابْتِیَاعِ أَمَةٍ فَکَتَبَ کِتَاباً مُلْصَقاً بِخَطٍّ</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ابن محمدابن 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امام جواد علیه السلام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هفتم شد،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صبح کردم آمدم که به ابو محمد علیه السلام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زدم که سید و آقای خودم را ببینم؛ اما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چه شده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سپردم که مادر موسی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که شد، آمدم و به حضرت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پسرم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و آقایم را در حالی که در پارچه ی زردی پیچیده شده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زبانش را در دهان او قرار داد و گویا بچه را با شیر و عسل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به جز الله نیست و با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آنان را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بر امامان سلام و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نام پدرش و بعد این آیه ی قرآن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ما بر این قرار گرفته است که بر مستضعفین منت بخشیده و آنها را پیشوایان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را پا برجا سازیم و به فرعون و هامان و لشکریان آنها آنچه را که بیم داشتند از این گروه نشان دهیم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ابن ابی الاسود حناط نقل می‌کند که در محضر امام صادق علیه السلام ذکر مسجد سهله به میان آمد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آنجا منزل صاحب ماست در زمانی که با اهل خود به آنجا می‌آیند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بودم و پاسی از شب گذشته بود، کسی در خانه را کوفت، شتابان به پشت درآمدم دیدم کافور فرستاده امام هادی علیه السلام است که مرا به نزد او فرا می‌خواند، لباس پوشیدم و بر او وارد شدم دیدم با فرزندش ابو محمّد و خواهرش حکیمه خاتون از پس پرده گفتگو می‌کند، چون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انصاری و ولایت ائمّه علیه السلام پشت در پشت، در میان شما بوده است و شما مورد اعتماد ما اهل البیت هستید و من می‌خواهم تو را مشرّف به فضیلتی سازم که بدان بر سایر شیعیان در موالات ما سبقت بجویی، تو را از سرّی مطّلع می‌کنم و برای خرید کنیزی گسیل می‌دارم،آنگاه نامه‌ای به خط و زبان رومی نوشت و آن را در پیچید و به خاتم خود ممهور ساخت و دستمال زرد رنگی را که 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رُومِیٍّ وَ لُغَةٍ رُومِیَّةٍ وَ طَبَعَ عَلَیْهِ بِخَاتَمِهِ وَ أَخْرَجَ شستقة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فِیهَا مِائَتَانِ وَ عِشْرُونَ دِینَاراً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تَوَجَّهْ بِهَا إِلَی بَغْدَادَ وَ احْضُرْ مَعْبَرَ الْفُرَاتِ ضَحْوَةَ کَذَا فَإِذَا وَصَلَتْ إِلَی جَانِبِکَ زَوَارِقُ السَّبَایَا وَ بَرْزَنُ الْجَوَارِی مِنْهَا فَسَتَحْدِقُ بِهِمْ طَوَائِفُ الْمُبْتَاعِینَ مِنْ وُکَلَاءِ قُوَّادِ بَنِی الْعَبَّاسِ وَ شَرَاذِمُ مِنْ فِتْیَانِ الْعِرَاقِ فَإِذَا رَأَیْتَ ذَلِکَ فَأَشْرِفْ مِنَ الْبُعْدِ عَلَی الْمُسَمَّی عُمَرَ بْنَ یَزِیدَ النَّخَّاسَ عَامَّةَ نَهَارِکَ إِلَی أَنْ یُبْرِزَ لِلْمُبْتَاعِینَ جَارِیَةً صِفَتُهَا کَذَا وَ کَذَا لَابِسَةً حَرِیرَتَیْنِ صَفِیقَتَیْنِ تَمْتَنِعُ مِنَ السُّفُورِ وَ لَمْسِ الْمُعْتَرِضِ وَ الِانْقِیَادِ لِمَنْ یُحَاوِلُ لَمْسَهَا وَ یَشْغَلُ نَظَرَهُ بِتَأَمُّلِ مَکَاشِفِهَا مِنْ وَرَاءِ السِّتْرِ الرَّقِیقِ فَیَضْرِبُهَا النَّخَّاسُ فَتَصْرَخُ صَرْخَةً رُومِیَّةً فَاعْلَمْ أَنَّهَا تَقُولُ وَا هَتْکَ سِتْرَاهْ فَیَقُولُ بَعْضُ الْمُبْتَاعِینَ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بِثَلَاثِمِائَةِ دِینَارٍ فَقَدْ زَادَنِی الْعَفَافُ فِیهَا رَغْبَةً فَتَقُولُ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فِی زِیِّ سُلَیْمَانَ وَ عَلَی مِثْلِ سَرِیرِ مُلْکِهِ مَا بَدَتْ لِی فِیکَ رَغْبَةٌ فَاشْفَقْ عَلَی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الْحِیلَةُ وَ لَا بُدَّ مِنْ بَیْعِکِ فَتَقُولُ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الْعَجَلَةُ وَ لَا بُدَّ مِنِ اخْتِیَارِ مُبْتَاعٍ یَسْکُنُ قَلْبِی إِلَیْهِ وَ إِلَی أَمَانَتِهِ وَ دِیَانَتِهِ فَعِنْدَ ذَلِکَ قُمْ إِلَی عُمَرَ بْنِ یَزِیدَ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کِتَاباً مُلْصَقاً لِبَعْضِ الْأَشْرَافِ کَتَبَهُ بِلُغَةٍ رُومِیَّةٍ وَ خَطٍّ رُومِیٍّ وَ وَصَفَ فِیهِ کَرَمَهُ وَ وَفَاءَهُ وَ نُبْلَهُ وَ سَخَاءَهُ فَنَاوِلْهَا لِتَتَأَمَّلَ مِنْهُ أَخْلَاقَ صَاحِبِهِ فَإِنْ مَالَتْ إِلَیْهِ وَ رَضِیَتْهُ فَأَنَا وَکِیلُهُ فِی ابْتِیَاعِهَا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سُلَیْمَانَ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جَمِیعَ مَا حَدَّهُ لِی مَوْلَایَ أَبُو الْحَسَنِ علیه السلام فِی‌أَمْرِ الْجَارِیَةِ فَلَمَّا نَظَرَتْ فِی الْکِتَابِ بَکَتْ بُکَاءً شَدِیداً وَ قَالَتْ لِعُمَرَ بْنِ یَزِیدَ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بِعْنِی مِنْ صَاحِبِ هَذَا الْکِتَابِ وَ حَلَفَتْ بِالْمُحَرِّجَةِ الْمُغَلَّظَةِ إِنَّهُ مَتَی امْتَنَعَ مِنْ بَیْعِهَا مِنْهُ قَتَلَتْ نَفْسَهَا فَمَا زِلْتُ أُشَاحُّهُ فِی ثَمَنِهَا حَتَّی اسْتَقَرَّ الْأَمْرُ فِیهِ عَلَی مِقْدَارِ مَا کَانَ أَصْحَبَنِیهِ مَوْلَایَ علیه السلام مِنَ الدَّنَانِیرِ فِی الشستقة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فَاسْتَوْفَاهُ مِنِّی وَ تَسَلَّمْتُ مِنْهُ الْجَارِیَةَ ضَاحِکَةً مُسْتَبْشِرَةً وَ انْصَرَفْتُ بِهَا إِلَی حُجْرَتِیَ الَّتِی کُنْتُ آوِی إِلَیْهَا بِبَغْدَادَ فَمَا أَخَذَهَا الْقَرَارُ حَتَّی أَخْرَجَتْ کِتَابَ مَوْلَاهَا علیه السلام مِنْ جَیْبِهَا وَ هِیَ تَلْثِمُهُ وَ تَضَعُهُ عَلَی خَدِّهَا وَ تُطْبِقُهُ عَلَی جَفْنِهَا وَ تَمْسَحُهُ عَلَی بَدَنِهَا فَقُلْتُ تَعَجُّباً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دویست و بیست دینار بود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به بغداد برو و ظهر فلان روز در معبر نهر فرات حاضر شو و چون زورقهای اسیران آمدند، جمعی از وکیلان فرماندهان بنی عبّاس و خریداران و جوانان عراقی دور آنها را بگیرند و چون چنین دیدی سراسر روز شخصی به نام عمر بن یزید برده فروش را زیر نظر بگیر و چون کنیزی را که صفتش چنین و چنان است و دو تکه پارچه حریر در بردارد برای فروش عرضه بدارد و آن کنیز از گشودن رو و لمس کردن خریداران و اطاعت آنان سرباز زند، تو به آن مکاشف مهلت بده و تأملی کن، بنده فروش آن کنیز را بزند و او به زبان رومی ناله و زاری کند و بدان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هتک ستر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خریداران گوید من او را سیصد دینار خواهم خرید که عفاف او باعث مزید رغبت من شده است و او به زبان عربی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سلیمان و کرسی سلطنت او جلوه کنی در تو رغبتی ندارم، اموالت را بیهوده خرج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چاره‌چیست؟ گریزی از فروش تو نیست، آن کنیز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می‌کنی باید خریداری باشد که دلم به امانت و دیانت او اطمینان یابد، در این هنگام برخیز و به نزد عمر بن یزید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سربسته از یکی از اشراف دارم که به زبان و خط رومی نوشته و کرامت و وفا و بزرگواری و سخاوت خود را در آن نوشته است، نامه را به آن کنیز بده تا در خلق و خوی صاحب خود تأمّل کند اگر بدو مایل شد و بدان رضا داد من وکیل آن شخص هستم تا این کنیز را برای وی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مولای خود امام هادی علیه السلام را در باره خرید آن کنیز بجای آوردم و چون در نامه نگریست به سختی گریست و به عمر ابن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اکید بر زبان جاری کرد که اگر او را به صاحب نامه نفروشد خود را خواهد کشت، و در بهای آن گفتگو کردم تا آنکه بر همان مقداری که مولایم در دستمال زرد رنگ همراهم کرده بود توافق کردیم و دینارها را از من گرفت و من هم کنیز را خندان و شادان تحویل گرفتم و به حجره‌ای که در بغداد داشتم آمدیم و چون به حجره درآمد نامه مولایم‌را از جیب خود درآورده و آن را می‌بوسید و به گونه‌ها و چشمان و بدن خود می‌نهاد و من از روی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کسی را می‌بوسی که او را نمی‌شناسی؟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درمانده و ای کسی که به مقام اولاد انبیاء معرفت کمی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من گوش فرادار و دل به من بسپار که من ملیکه دختر یشوعا فرزند قیصر روم هستم و مادرم از فرزندان حواریون یعنی شمعون وصیّ مسیح است و برای تو داستان شگفتی نقل می‌کنم،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تَلْثِمِینَ کِتَاباً وَ لَا تَعْرِفِینَ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الْعَاجِزُ الضَّعِیفُ الْمَعْرِفَةِ بِمَحَلِّ أَوْلَادِ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أَعِرْنِی سَمْعَکَ وَ فَرِّغْ لِی قَلْبَکَ أَنَا مُلَیْکَةُ بِنْتُ یَشُوعَاز بْنِ قَیْصَرَ مَلِکِ الرُّومِ وَ أُمِّی مِنْ وُلْدِ الْحَوَارِیِّینَ تُنْسَبُ إِلَی وَصِیِّ الْمَسِیحِ شَمْعُونَ أُنَبِّئُکَ الْعَجَبَ الْعَجِیبَ إِنَّ جَدِّی قَیْصَرَ أَرَادَ أَنْ یُزَوِّجَنِی مِنِ ابْنِ أَخِیهِ وَ أَنَا مِنْ بَنَاتِ ثَلَاثَ عَشْرَةَ سَنَةً فَجَمَعَ فِی قَصْرِهِ مِنْ نَسْلِ الْحَوَارِیِّینَ وَ مِنَ الْقِسِّیسِینَ وَ الرُّهْبَانِ ثَلَاثَمِائَةِ رَجُلٍ وَ مِنْ ذَوِی الْأَخْطَارِ سَبْعَمِائَةِ رَجُلٍ وَ جَمَعَ مِنْ أُمَرَاءِ الْأَجْنَادِ وَ قُوَّادِ الْعَسَاکِرِ وَ نُقَبَاءِ الْجُیُوشِ وَ مُلُوکِ الْعَشَائِرِ أَرْبَعَةَ آلَافٍ وَ أَبْرَزَ مِنْ بَهْوِ مُلْکِهِ عَرْشاً مَسُوغاً مِنْ أَصْنَافِ الْجَوَاهِرِ إِلَی صَحْنِ الْقَصْرِ فَرَفَعَهُ فَوْقَ أَرْبَعِینَ مِرْقَاةً فَلَمَّا صَعِدَ ابْنُ أَخِیهِ وَ أَحْدَقَتْ بِهِ الصُّلْبَانُ وَ قَامَتِ الْأَسَاقِفَةُ عُکَّفاً وَ نُشِرَتْ أَسْفَارُ الْإِنْجِیلِ تَسَافَلَتِ الصُّلْبَانُ مِنَ الْأَعَالِی فَلَصِقَتْ بِالْأَرْضِ وَ تَقَوَّضَتِ الْأَعْمِدَةُ فَانْهَارَتْ إِلَی الْقَرَارِ وَ خَرَّ الصَّاعِدُ مِنَ الْعَرْشِ مَغْشِیّاً عَلَیْهِ فَتَغَیَّرَتْ أَلْوَانُ الْأَسَاقِفَةِ وَ ارْتَعَدَتْ فَرَائِصُهُمْ فَقَالَ کَبِیرُهُمْ 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أَعْفِنَا مِنْ مُلَاقَاةِ هَذِهِ النُّحُوسِ الدَّالَّةِ عَلَی زَوَالِ هَذَا الدِّینِ الْمَسِیحِیِّ وَ الْمَذْهَبِ الْمَلِکَانِیِ فَتَطَیَّرَ جَدِّی مِنْ ذَلِکَ تَطَیُّراً شَدِیداً وَ 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هَذِهِ الْأَعْمِدَةَ وَ ارْفَعُوا الصُّلْبَانَ وَ أَحْضِرُوا أَخَا هَذَا الْمُدْبَرِ الْعَاثِرِ الْمَنْکُوسِ جَدُّهُ لِأُزَوِّجَ مِنْهُ هَذِهِ الصَّبِیَّةَ فَیُدْفَعَ نُحُوسُهُ عَنْکُمْ بِسُعُودِهِ فَلَمَّا فَعَلُوا ذَلِکَ حَدَثَ عَلَی الثَّانِی مَا حَدَثَ عَلَی الْأَوَّلِ وَ تَفَرَّقَ النَّاسُ وَ قَامَ جَدِّی قَیْصَرُ مُغْتَمّاً وَ دَخَلَ قَصْرَهُ وَ أُرْخِیَتِ السُّتُورُ فَأُرِیتُ فِی تِلْکَ اللَّیْلَةِ کَأَنَّ الْمَسِیحَ وَ الشَّمْعُونَ وَ عِدَّةً مِنَ الْحَوَارِیِّینَ قَدِ اجْتَمَعُوا فِی قَصْرِ جَدِّی وَ نَصَبُوا فِیهِ مِنْبَراً یُبَارِی السَّمَاءَ عُلُوّاًوَ ارْتِفَاعاً فِی الْمَوْضِعِ الَّذِی کَانَ جَدِّی نَصَبَ فِیهِ عَرْشَهُ فَدَخَلَ عَلَیْهِمْ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فِتْیَةٍ وَ عِدَّةٍ مِنْ بَنِیهِ فَیَقُومُ إِلَیْهِ الْمَسِیحُ فَیَعْتَنِقُهُ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جِئْتُکَ خَاطِباً مِنْ وَصِیِّکَ شَمْعُونَ فَتَاتَهُ مُلَیْکَةَ لِابْنِی هَذَا وَ أَوْمَأَ بِیَدِهِ إِلَی أَبِی مُحَمَّدٍ صَاحِبِ هَذَا الْکِتَابِ فَنَظَرَ الْمَسِیحُ إِلَی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أَتَاکَ الشَّرَفُ فَصِلْ رَحِمَکَ بِرَحِمِ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فَصَعِدَ ذَلِکَ الْمِنْبَرَ وَ خَطَبَ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زَوَّجَنِی وَ شَهِدَ الْمَسِیحُ علیه 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قیصر روم می‌خواست مرا در سنّ سیزده سالگی به عقد برادرزاده‌اش در آورد و در کاخش محفلی از افراد زیر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حواریون و کشیشان و رهبانان سیصد تن، از رجال و بزرگان هفتصد تن، از امیران لشکری و کشوری و امیران عشائر چهار هزار تن و تخت زیبایی که با انواع جواهر آراسته شده بود در پیشاپیش صحن کاخش و بر بالای چهل سکّو قرار داد و چون برادرزاده‌اش بر بالای آن رفت و صلیبها افراشته شد و کشیشها به دعا ایستادند و انجیلها را گشودند، ناگهان صلیبها به زمین سرنگون شد و ستونها فرو ریخت و به سمت میهمانان جاری گردید و آنکه بر بالای تخت رفته بود بیهوش بر زمین افتاد و رنگ از روی کشیشان پرید و پشتشان لرزید و بزرگ آنها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ملاقات این نحسها که دلالت بر زوال دین مسیحی و مذهب ملکانی دارد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از این حادثه فال بد زد و به کشیشها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ستونها را برپا سازید و صلیبها را برافرازید و برادر این بخت برگشته بدبخت را بیاورید تا این دختر را به ازدواج او درآورم و نحوست او را به سعادت آن دیگری دفع سازم و چون دوباره مجلس جشن برپا کردند همان پیشامد اوّل برای دومی نیز تکرار شد و مردم پراکنده شدند و جدّم قیصر اندوهناک گردید و به داخل کاخ خود درآمد و پرده‌ها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در خواب دیدم که مسیح و شمعون و جمعی از حواریون در کاخ جدّم گرد آمدند و در همان موضعی که جدّم تخت را قرار داده بود منبری نصب کردند که از بلندی سر به آسمان می‌کشید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جوانان وشماری از فرزندانش وارد شدند مسیح به استقبال او آمد و با او معانقه کرد، آنگاه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از وصیّ تو شمعون دخترش ملیکا را برای این پسرم خواستگاری کنم و با دست خود اشاره به ابو محمّد صاحب این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شمعون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نزد تو آمده است؛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آنگاه محمّد بر فراز منبر رفت و خطبه خواند و مرا به پسرش تزویج کرد و مسیح علیه السلام و فرزندان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همه گواه بودند و چون از خواب بیدار شدم ترسیدم اگر این رؤیا را برای پدر و جدّم بازگو کنم مرا بکشند، و آن را در دلم نهان ساخته و برای آنها بازگو نکردم و سینه‌ام از عشق ابو محمّد لبریز شد تا به غایتی که دست از خوردن و نوشیدن کشیدم و ضعیف و لاغر شدم و سخت بیمار گردیدم و در شهرهای روم طبیبی نماند که جدّم او را بر بالین من نیاورد و درمان مرا از وی نخواهد و چون ناامید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آرزویی در این دنیا داری تا آن را برآورده کنم؟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بَنُو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الْحَوَارِیُّونَ فَلَمَّا اسْتَیْقَظْتُ مِنْ نَوْمِی أَشْفَقْتُ أَنْ أَقُصَّ هَذِهِ الرُّؤْیَا عَلَی أَبِی وَ جَدِّی مَخَافَةَ الْقَتْلِ فَکُنْتُ أُسِرُّهَا فِی نَفْسِی وَ لَا أُبْدِیهَا لَهُمْ وَ ضَرَبَ صَدْرِی بِمَحَبَّةِ أَبِی مُحَمَّدٍ حَتَّی امْتَنَعْتُ مِنَ الطَّعَامِ وَ الشَّرَابِ وَ ضَعُفَتْ  شَدِیداً فَمَا بَقِیَ مِنْ مَدَائِنِ الرُّومِ طَبِیبٌ إِلَّا أَحْضَرَهُ جَدِّی وَ سَأَلَهُ عَنْ دَوَائِی فَلَمَّا بَرَّحَ بِهِ الْیَأْسُ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قُرَّةَ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تَخْطُرُ نَفْسِی وَ دَقَّ شَخْصِی وَ مَرِضْتُ مَرَضاً بِبَالِکَ شَهْوَةٌ فَأُزَوِّدَکِهَا فِی هَذِهِ الدُّنْیَا؟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أَبْوَابَ الْفَرَجِ عَلَیَّ مُغْلَقَةً فَلَوْ کَشَفْتَ الْعَذَابَ‌عَمَّنْ فِی سِجْنِکَ مِنْ أُسَارَی الْمُسْلِمِینَ وَ فَکَکْتَ عَنْهُمُ الْأَغْلَالَ وَ تَصَدَّقْتَ عَلَیْهِمْ وَ مَنَنْتَهُمْ بِالْخَلَاصِ لَرَجَوْتُ أَنْ یَهَبَ الْمَسِیحُ وَ أُمُّهُ لِی عَافِیَةً وَ شِفَاءً فَلَمَّا فَعَلَ ذَلِکَ جَدِّی تَجَلَّدْتُ فِی إِظْهَارِ الصِّحَّةِ فِی بَدَنِی وَ تَنَاوَلْتُ یَسِیراً مِنَ الطَّعَامِ فَسَرَّ بِذَلِکَ جَدِّی وَ أَقْبَلَ عَلَی إِکْرَامِ الْأُسَارَی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إِعْزَازِهِمْ فَرَأَیْتُ أَیْضاً بَعْدَ أَرْبَعِ لَیَالٍ کَأَنَّ سَیِّدَةَ النِّسَاءِ قَدْ زَارَتْنِی وَ مَعَهَا مَرْیَمُ بِنْتُ عِمْرَانَ وَ أَلْفُ وَصِیفَةٍ مِنْ وَصَائِفِ الْجِنَانِ فَتَقُولُ لِی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سَیِّدَةُ النِّسَاءِ أُمُّ زَوْجِکِ أَبِی مُحَمَّدٍ علیه السلام فَأَتَعَلَّقُ بِهَا وَ أَبْکِی وَ أَشْکُو إِلَیْهَا امْتِنَاعَ أَبِی مُحَمَّدٍ مِنْ زِیَارَتِی فَقَالَتْ لِی سَیِّدَةُ النِّسَاءِ علیه السلام إِنَّ ابْنِی أَبَا مُحَمَّدٍ لَا یَزُورُکِ وَ أَنْتِ مُشْرِکَةٌ بِاللَّهِ وَ عَلَی مَذْهَبِ النَّصَارَی وَ هَذِهِ أُخْتِی مَرْیَمُ تَبَرَّأَ إِلَی اللَّهِ تَعَالَی مِنْ دِینِکِ فَإِنْ مِلْتِ إِلَی رِضَا اللَّهِ عَزَّ وَ جَلَّ وَ رِضَا الْمَسِیحِ وَ مَرْیَمَ عَنْکِ وَ زِیَارَةِ أَبِی مُحَمَّدٍ إِیَّاکِ فَتَقُولِی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أَبِی مُحَمَّداً رَسُولُ اللَّهِ فَلَمَّا تَکَلَّمْتُ بِهَذِهِ الْکَلِمَةِ ضَمَّتْنِی سَیِّدَةُ النِّسَاءِ إِلَی صَدْرِهَا فَطَیَّبَتْ لِی نَفْسِی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تَوَقَّعِی زِیَارَةَ أَبِی مُحَمَّدٍ إِیَّاکِ فَإِنِّی مُنْفِذُهُ إِلَیْکِ فَانْتَبَهْتُ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إِلَی لِقَاءِ أَبِی مُحَمَّدٍ فَلَمَّا کَانَتِ اللَّیْلَةُ الْقَابِلَةُ جَاءَنِی أَبُو مُحَمَّدٍ علیه السلام فِی مَنَامِی فَرَأَیْتُهُ کَأَنِّی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جَفَوْتَنِی یَا حَبِیبِی بَعْدَ أَنْ شَغَلْتَ قَلْبِی بِجَوَامِعِ 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تَأْخِیرِی عَنْکِ إِلَّا لِشِرْکِکِ وَ إِذْ قَدْ أَسْلَمْتِ فَإِنِّی زَائِرُکِ فِی کُلِّ لَیْلَةٍ إِلَی أَنْ یَجْمَعَ اللَّهُ شَمْلَنَا فِی الْعَیَانِ فَمَا قَطَعَ عَنِّی زِیَارَتَهُ بَعْدَ ذَلِکَ إِلَی هَذِهِ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وَقَعْتِ فِی الْأَسْر؟ فَقَالَتْ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به رویم بسته شده است، اگر شکنجه و زنجیر را از اسیران مسلمانی که در زندان هستند بر می‌داشتی و آنها را آزاد می‌کردی امیدوار بودم که مسیح و مادرش شفا و عافیت‌به من ارزانی کنند، و چون پدربزرگم چنین کرد اظهار صحّت و عافیت نمودم و اندکی غذا خوردم پدر بزرگم بسیار خرسند شد و به عزّت و احترام اسیران پرداخت و نیز پس از چهار شب دیگر سیّدة النّساء را در خواب دیدم که به همراهی مریم و هزار خدمتکار بهشتی از من دیدار کردند و مریم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سیّدة النّساء مادر شوهرت ابو محمّد است، من به او در آویختم و گریستم و گلایه کردم که ابو محمّد به دیدارم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مشرک و به دین نصاری باشی فرزندم ابو محمّد به دیدار تو نمی‌آید و این خواهرم مریم است که از دین تو به خداوند تبرّی می‌جوید و اگر تمایل به رضای خدای تعالی و رضای مسیح و مریم داری و دوست داری که ابو محمّد تو را دیدار کند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و چون این کلمات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النّساء مرا در آغوش گرفت و مرا خوشحال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انتظار دیدار ابو محمّد باش که او را نزد تو روانه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شوقاه به دیدار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شب فرا رسید، ابو محمّددر خواب به دیدارم آمد و گویا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همه دل مرا به عشق خود مبتلا کردی، در حقّ من جفا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من برای شرک تو بود حال که اسلام آوردی هر شب به دیدار تو می‌آیم تا آنکه خداوند وصال عیانی را میسر گرداند و از آن زمان تاکنون هرگز دیدار او از من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اسیران درآمدی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ابو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در فلان روز لشکری به جنگ مسلمانان می‌فرستد و خود هم به دنبال آنها می‌رود و بر توست که در لباس خدمتگزاران درآیی و بطور ناشناس از فلان راه بروی و من نیز چنان کردم و طلایه‌داران سپاه اسلام بر سر ما آمدند و کارم بدان جا رسید که مشاهده کردی و هیچ کس جز تو نمی‌داند که من دختر پادشاه رومم که خود به اطّلاع تو رسانیدم و آن مردی که من در سهم غنیمت او افتادم نامم را پرسید و من آن را پنهان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نرجس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تو رومی هستی امّا به زبان عربی سخن</w:t>
      </w:r>
      <w:bookmarkStart w:id="292" w:name="pg2762_26306"/>
    </w:p>
    <w:p>
      <w:pPr>
        <w:pStyle w:val="BookText"/>
        <w:rPr/>
      </w:pPr>
      <w:bookmarkEnd w:id="292"/>
      <w:r>
        <w:rPr>
          <w:rFonts w:ascii="Amiri" w:hAnsi="Amiri" w:eastAsia="Amiri" w:cs="Amiri"/>
          <w:color w:val="111111"/>
          <w:sz w:val="28"/>
          <w:sz w:val="28"/>
          <w:szCs w:val="28"/>
          <w:rtl w:val="true"/>
          <w:lang w:bidi="ar-SA"/>
        </w:rPr>
        <w:t>أَخْبَرَنِی أَبُو مُحَمَّدٍ لَیْلَةً مِنَ اللَّیَالِی أَنَّ جَدَّکِ سَیُسَرِّبُ‌جُیُوشاً إِلَی قِتَالِ الْمُسْلِمِینَ یَوْمَ کَذَا ثُمَّ یَتْبَعُهُمْ فَعَلَیْکِ بِاللَّحَاقِ بِهِمْ مُتَنَکِّرَةً فِی زِیِّ الْخَدَمِ مَعَ عِدَّةٍ مِنَ الْوَصَائِفِ مِنْ طَرِیقِ کَذَا فَفَعَلْتُ فَوَقَعَتْ عَلَیْنَا طَلَائِعُ الْمُسْلِمِینَ حَتَّی کَانَ مِنْ أَمْرِی مَا رَأَیْتَ وَ مَا شَاهَدْتَ وَ مَا شَعَرَ أَحَدٌ بِی بِأَنِّی ابْنَةُ مَلِکِ الرُّومِ إِلَی هَذِهِ الْغَایَةِ سِوَاکَ وَ ذَلِکَ بِاطِّلَاعِی إِیَّاکَ عَلَیْهِ وَ قَدْ سَأَلَنِی الشَّیْخُ الَّذِی وَقَعْتُ إِلَیْهِ فِی سَهْمِ الْغَنِیمَةِ عَنِ اسْمِی فَأَنْکَرْتُهُ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أَنَّکِ رُومِیَّةٌ وَ لِسَانُکِ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جَدِّی وَ حَمْلِهِ إِیَّایَ عَلَی تَعَلُّمِ الْآدَابِ أَنْ أَوْعَزَ إِلَیَّ امْرَأَةَ تَرْجُمَانٍ لَهُ فِی الِاخْتِلَافِ إِلَیَّ فَکَانَتْ تَقْصِدُنِی صَبَاحاً وَ مَسَاءً وَ تُفِیدُنِی الْعَرَبِیَّةَ حَتَّی اسْتَمَرَّ عَلَیْهَا لِسَانِی وَ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انْکَفَأْتُ بِهَا إِلَی سُرَّ مَنْ رَأَی دَخَلْتُ عَلَی مَوْلَانَا أَبِی الْحَسَنِ الْعَسْکَرِیِّ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أَرَاکِ اللَّهُ عِزَّ الْإِسْلَامِ وَ ذُلَّ النَّصْرَانِیَّةِ وَ شَرَفَ أَهْلِ بَیْتِ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أَصِفُ لَکَ یَا ابْنَ رَسُولِ اللَّهِ مَا أَنْتَ أَعْلَمُ بِهِ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أُرِیدُأَنْ أُکْرِمَکِ فَأَیُّمَا أَحَبُّ إِلَیْکِ عَشَرَةُ آلَافِ دِرْهَمٍ أَمْ بُشْرَی لَکِ فِیهَا 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فَأَبْشِرِی بِوَلَدٍ یَمْلِکُ الدُّنْیَا شَرْقاً وَ غَرْباً وَ یَمْلَأُ الْأَرْضَ قِسْطاً وَ عَدْلًا کَمَا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لَیْلَةِ کَذَا مِنْ شَهْرِ کَذَا مِنْ سَنَةِ کَذَا بِالرُّومِیَّةِ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الْمَسِیحِ وَ وَصِیِّهِ؟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زَوَّجَکِ الْمَسِیحُ وَ وَصِیُّهُ؟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ابْنِکَ 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تَعْرِفِینَهُ؟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خَلَوْتُ لَیْلَةً مِنْ زِیَارَتِهِ إِیَّایَ مُنْذُ اللَّیْلَةِ الَّتِی أَسْلَمْتُ فِیهَا عَلَی یَدِ سَیِّدَةِ النِّسَاءِ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أُخْتِی حَکِیمَةَ فَلَمَّا دَخَلَتْ عَلَیْهِ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هَا هِیَهْ؛ فَاعْتَنَقَتْهَا طَوِیلًا وَ سُرَّتْ بِهَا کَثِیراً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أَخْرِجِیهَا إِلَی مَنْزِلِکِ وَ عَلِّمِیهَا الْفَرَائِضَ وَ السُّنَنَ فَإِنَّهَا زَوْجَةُ أَبِی مُحَمَّدٍ وَ أُمُّ الْقَائِمِ علیه السلام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975950_1395250215"/>
      <w:bookmarkStart w:id="294" w:name="_Toc115"/>
      <w:bookmarkEnd w:id="293"/>
      <w:r>
        <w:rPr>
          <w:rtl w:val="true"/>
        </w:rPr>
        <w:t>میلاد امام زمان علیه السلام</w:t>
      </w:r>
      <w:bookmarkEnd w:id="294"/>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حَدَّثَتْنِی حَکِیمَةُ بِنْتُ مُحَمَّدِ بْنِ عَلِیِّ بْنِ مُوسَی بْنِ جَعْفَرِ بْنِ مُحَمَّدِ بْنِ عَلِیِّ بْنِ  </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در آموختن ادبیات به من حریص بود و زن مترجمی را بر من گماشت و هر صبح و شامی به نزد من می‌آمد و به من عربی آموخت تا آنکه زبانم بر آن عادت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و بر مولایمان امام هادی علیه السلام وارد شدم،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عزّت اسلام و ذلّت نصرانیّت و شرافت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نمایاند؟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شما بهتر می‌دانید چگونه بیان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تو را اکرام کنم، کدام را بیشتر دوست می‌داری، ده هزار درهم؟ یا بشارتی که در آن شرافت ابدی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شرق و غرب عالم را مالک شود و زمین را پر از عدل و داد نماید همچنان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از فلان ماه از فلان سال رومی تو را برای او خواستگاری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 و جانشین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و وصیّ او تو را به چه کسی تزویج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شما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شب‌که به دست مادرش سیّدة النّساء اسلام آورده‌ام شبی نیست که او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حکیمه را فراخوان، و چون حکیمه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اوست، حکیمه او را زمانی طولانی در آغوش کشید و به دیدار او مسرور شد، بعد از آن مولای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او را به منزل خود ببر و فرائض و سنن را به وی بیاموز که او زوجه ابو محمّد و مادر قائم علیه السلام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دختر امام جواد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مرا به نزد خود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که شب نیمه شعبان‌است و خدای تعالی امشب حجّت خود را که حجّت او در روی زمین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اثری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آمدم و چون سلام کردم و نشستم، نرجس آمد کفش مرا بردارد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و بانوی خاندانم حالتان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 بْنِ أَبِی طَالِبٍ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مُحَمَّدٍ الْحَسَنُ بْنُ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اجْعَلِی إِفْطَارَکِ هَذِهِ اللَّیْلَةَ عِنْدَنَا فَإِنَّهَا لَیْلَةُ النِّصْفِ مِنْ شَعْبَانَ فَإِنَّ اللَّهَ تَبَارَکَ وَ تَعَالَی سَیُظْهِرُ فِی هَذِهِ اللَّیْلَةِ الْحُجَّةَ وَ هُوَ حُجَّتُهُ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فَجِئْتُ فَلَمَّا سَلَّمْتُ وَ جَلَسْتُ جَاءَتْ تَنْزِعُ خُفِّی وَ 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وَ سَیِّدَةَ أَهْلِی کَیْفَ أَمْسَیْتِ؟ فَقُلْتُ، بَلْ أَنْتِ سَیِّدَتِی وَ سَیِّدَةُ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فَأَنْکَرَتْ قَوْلِی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سَیَهَبُ لَکِ فِی لَیْلَتِکِ هَذِهِ غُلَاماً سَیِّداً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 اسْتَحْیَتْ فَلَمَّا أَنْ فَرَغْتُ مِنْ صَلَاةِ الْعِشَاءِ الْآخِرَةِ أَفْطَرْتُ وَ أَخَذْتُ مَضْجَعِی فَرَقَدْتُ فَلَمَّا أَنْ کَانَ فِی جَوْفِ اللَّیْلِ قُمْتُ إِلَی الصَّلَاةِ فَفَرَغْتُ مِنْ صَلَاتِی وَ هِیَ نَائِمَةٌ لَیْسَ بِهَا حَادِثٌ ثُمَّ جَلَسْتُ مُعَقِّبَةً ثُمَّ اضْطَجَعْتُ ثُمَّ انْتَبَهْتُ فَزِعَةً وَ هِیَ رَاقِدَةٌ ثُمَّ قَامَتْ فَصَلَّتْ وَ نَامَتْ 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أَتَفَقَّدُ الْفَجْرَ فَإِذَا أَنَا بِالْفَجْرِ الْأَوَّلِ کَذَنَبِ السِّرْحَانِ وَ هِیَ نَائِمَةٌ فَدَخَلَنِی الشُّکُوکُ فَصَاحَ بِی أَبُو مُحَمَّدٍ علیه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تَعْجَلِی یَا عَمَّةِ، فَهَاکِ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قَرَأْتُ الم السَّجْدَةَ وَ یس فَبَیْنَمَا أَنَا کَذَلِکَ إِذِ انْتَبَهَتْ فَزِعَةً فَوَثَبْتُ إِلَیْهَا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عَلَیْکِ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تُحِسِّینَ شَیْئاً؟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اجْمَعِی نَفْسَکِ وَ اجْمَعِی قَلْبَکِ فَهُوَ مَا قُلْتُ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فَأَخَذَتْنِی فَتْرَةٌ وَ أَخَذَتْهَا فَتْرَةٌ فَانْتَبَهْتُ بِحِسِّ سَیِّدِی فَکَشَفْتُ الثَّوْبَ عَنْهُ فَإِذَا أَنَا بِهِ علیه السلام سَاجِداً یَتَلَقَّی الْأَرْضَ بِمَسَاجِدِهِ فَضَمَمْتُهُ إِلَیَّ فَإِذَا أَنَا بِهِ نَظِیفٌ مُتَنَظِّفٌ فَصَاحَ بِی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ابْنِی یَا عَمَّةِ فَجِئْتُ بِهِ إِلَیْهِ فَوَضَعَ یَدَیْهِ تَحْتَ أَلْیَتَیْهِ وَ ظَهْرِهِ وَ وَضَعَ قَدَمَیْهِ عَلَی صَدْرِهِ ثُمَّ أَدْلَی لِسَانَهُ فِی فِیهِ وَ أَمَرَّ یَدَهُ عَلَی عَیْنَیْهِ وَ سَمْعِهِ وَ 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عَلَی أَمِیرِ الْمُؤْمِنِینَ وَ عَلَی الْأَئِمَّةِ علیه السلام إِلَی أَنْ وَقَفَ عَلَی أَبِیهِ ثُمَّ أَحْجَمَ ثُمَّ 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بِهِ إِلَی أُمِّهِ لِیُسَلِّمَ عَلَیْهَا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خاندان من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من ناخرسند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امشب به تو فرزندی عطا فرماید که در دنیا و آخرت آقاست،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خجالت کشید و استحیا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نماز عشا فارغ شدم افطار کردم و در بستر خود قرار گرفته و خوابیدم و در دل شب برای ادای نماز برخاستم و آن را به جای آوردم در حالی که نرجس خوابیده بود و رخدادی برای وی نبود، سپس برای تعقیبات نشستم و پس از آن نیز دراز کشیدم و هراسان بیدار شدم و او همچنان خواب بود؛ سپس برخاست و نماز گزارد 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جستجوی فجر به آسمان نگریستم و دیدم فجر اوّل دمیده است و او در خواب است و شک بر دلم عارض گردید؛ ناگاه‌ابو محمّد علیه السلام از محلّ خود فریاد زد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کار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قرائت سوره الم سجده و سوره یس پرداختم و در این اثنا او هراسان بیدار شد و من به نزد او پریدم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بر تو باد آیا چیزی را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جمع کن و دلت را استوار دار که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نرجس را ضعفی فرا گرفت و به آواز سرورم به خود آمدم و جامه را از روی او برداشتم و ناگهان سرور خود را دیدم که در حال سجده است و مواضع سجودش بر زمین است او را در آغوش گرفتم دیدم پاک و نظیف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فریاد برآورد که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 و او دو کف دستش را گشود و فرزند را در میان آن قرار داد و دو پای او را بر سینه خود نهاد سپس زبانش را در دهان او گذاشت و دستش را بر چشمان و گوش و مفاصل وی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بر امیر المؤمنین و ائمّه فرستاد تا آنکه بر پدرش رسید و زبان درکشید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بر او سلام کند آنگاه به نزد من آور، پس او را بردم و بر مادر سلام کرد و او را بازگردانیده و در مجلس نهادم،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آمدم تا بر او ابو محمّد سلام کنم و پرده را کنار زدم تا از سرورم تفقّدی کنم و او را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سرورم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کسی سپردم که مادر موسی، موسی را به وی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أْتِینِی بِهِ فَذَهَبْتُ بِهِ فَسَلَّمَ عَلَیْهَا وَ رَدَدْتُهُ فَوَضَعْتُهُ فِی الْمَجْلِسِ ثُمَّ قَالَ یَا عَمَّةِ إِذَا کَانَ یَوْمُ السَّابِعِ فَأْتِینَا قَالَتْ حَکِیمَةُ فَلَمَّا أَصْبَحْتُ جِئْتُ لِأُسَلِّمَ عَلَی أَبِی مُحَمَّدٍ علیه السلام وَ کَشَفْتُ السِّتْرَ لِأَتَفَقَّدَ سَیِّدِی علیه السلام فَلَمْ أَرَهُ فَقُلْتُ جُعِلْتُ فِدَاکَ مَا فَعَلَ سَیِّدِی؟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اسْتَوْدَعْنَاهُ الَّذِی اسْتَوْدَعَتْهُ أُمُّ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الْیَوْمِ السَّابِعِ جِئْتُ فَسَلَّمْتُ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ابْنِی فَجِئْتُ بِسَیِّدِی علیه السلام وَ هُوَ فِی الْخِرْقَةِ فَفَعَلَ بِهِ کَفَعْلَتِهِ الْأُولَی ثُمَّ أَدْلَی لِسَانَهُ فِی فِیهِ کَأَنَّهُ یُغَذِّیهِ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ثَنَّی بِالصَّلَاةِ عَلَی مُحَمَّدٍ وَ عَلَی أَمِیرِ الْمُؤْمِنِینَ وَ عَلَی الْأَئِمَّةِ الطَّاهِرِینَ صَلَوَاتُ اللَّهِ عَلَیْهِمْ أَجْمَعِینَ حَتَّی وَقَفَ عَلَی أَبِیهِ علیه السلام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حَکِیمَةُ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نَسِیمُ وَ مَارِیَةُ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سَقَطَ صَاحِبُ الزَّمَانِ علیه السلام مِنْ بَطْنِ أُمِّهِ جَاثِیاً عَلَی رُکْبَتَیْهِ رَافِعاً سَبَّابَتَیْهِ إِلَی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 وَ صَلَّی اللَّهُ عَلَی مُحَمَّدٍ وَ آلِهِ زَعَمَتِ الظَّلَمَةُ أَنَّ حُجَّةَ اللَّهِ دَاحِضَةٌ لَوْ أُذِنَ لَنَا فِی الْکَلَامِ لَزَالَ الشَّکُّ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صَاحِبَ الزَّمَانِ علیه السلام وَ کَانَ مَوْلِدُهُ یَوْمَ الْجُمُعَةِ سَنَةَ سِتٍّ وَ خَمْسِینَ وَ مِائَتَیْنِ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إِبْرَاهِیمَ الْکُوفِیُ أَنَّ أَبَا مُحَمَّدٍ علیه السلام بَعَثَ إِلَی بَعْضِ مَنْ سَمَّاهُ لِی بِشَاةٍ مَذْبُوحَةٍ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عَقِیقَةِ ابْنِی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غِیَاثِ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الْمَهْدِیُّ علیه السلام یَوْمَ الْجُمُعَةِ وَ أُمُّهُ رَیْحَانَةُ وَ یُقَالُ لَهَا نَرْجِسُ وَ یُقَالُ صَقِیلُ وَ یُقَالُ سَوْسَنُ إِلَّا أَنَّهُ قِیلَ لِسَبَبِ الْحَمْلِ صَقِیل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هفتم فرا رسید آمدم و سلام کردم و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سرورم را آوردم و او در خرقه‌ای بود و با او همان کرد که اوّل بار کرده بود، سپس زبانش را در دهان او گذاشت و گویا شیر و عسل به وی می‌داد،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 درود بر محمّد و امیر المؤمنین و ائمّه طاهرین فرستاد و تا آنکه بر پدرش رسید، سپس این آیه را تلاوت فرمود و ما اراده می‌کنیم که بر مستضعفان زمین منّت نهاده و آنان را ائمّه و وارثین قرار دهیم و آنان‌را متمکّن در زمین ساخته و به فرعون و هامان و لشکریان آنها آنچه که از آن برحذر بودند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راوی این روایت گوید از عقبه خادم از این قضیّه پرسش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راست گفته است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و ماریه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الزّمان علیه السلام از رحم مادر به دنیا آمد دو زانو بر زمین نهاد و دو انگشت سبّابه را به جانب آسمان بالا برد، آنگاه عطسه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ستمکاران پنداشته‌اند که حجّت خدا از میان رفته است اگر برای ما اذن در کلام بود شکّ زایل می‌گردید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کرخی گوید از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اصحاب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علیه السلام را دیدم و ولادت او در جمعه‌ای از سال دویست و پنجاه و شش واقع گردید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برای یکی از کسانی که نامش را برایم ذکر کرد، گوسفند سربریده‌ای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عقیقه فرزندم محمّد است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خلیفة اللَّه علیه السلام در روز جمعه متولّد گردید ومادرش ریحانه نام داشت و به او نرجس و صقیل و سوسن نیز می‌گفتند جز آنکه او را به واسطه حملش صقیل نامیده‌اند</w:t>
      </w:r>
      <w:r>
        <w:rPr>
          <w:rFonts w:eastAsia="IRNazanin" w:cs="IRNazanin"/>
          <w:color w:val="111111"/>
          <w:sz w:val="28"/>
          <w:szCs w:val="28"/>
          <w:rtl w:val="true"/>
          <w:lang w:bidi="fa-IR"/>
        </w:rPr>
        <w:t>.</w:t>
      </w:r>
      <w:r>
        <w:rPr>
          <w:rStyle w:val="FootnoteAnchor"/>
          <w:rtl w:val="true"/>
        </w:rPr>
        <w:footnoteReference w:id="28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سال اول،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و مصادر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شبیری زنجانی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سال اول،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نعمانی و مصادر غیبت، سید محمد جواد شبیری زنجانی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علامه حلی،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الغیبه طوسی مقدمه مترجم، انتشارات جمکران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موت که در روایت آمده است، موت یاد و ذکر امام عصر علیه السلام است که یاد ایشان به فراموشی سپرده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حجت در روی زمین بوده است منتهی این حجت ظاهر نبوده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قلب در این روایت قوه سنجش یا مرکز کنترل ادراکات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قدرت و نیرومندی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حزبی که همسر پادشاه ستمگر عصر حضرت ادریس علیه السلام به وجود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چشم کبودها که افرادی خونخوار و بی‌دین بودند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ششم،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پنجم، 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پنجم، 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پنجم، 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چهارم،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چهارم،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چهارم،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بصره، همان جنگ جمل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این باشد که در دین، بدعت‌ها و خرافاتی ایجاد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ظهور،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دین اسلامی واقعی را معرفی می‌کنند مردم، آن را به دین جدید تلقی می‌کنند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مدت زمان حکومت، متعدد است از هفت سال 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جمع‌هایی نیز درباره این روایات توسط علما صورت گرفته است که ما جمع علامه مجلسی، آیت‌الله مکارم و آیت‌الله طبسی را برای نمونه ذکر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مدت حکومت حضرت مهدی علیه السلام مختلف است به نظر می‌رسد بعضی از آن‌ها بر جمیع مدت حکومت حضرت حمل می‌شود، بعضی بر زمان استقرار دولت بنیانگذاری شده توسط ایشان و بعضی مطابق حساب سال‌ها و ماه‌های عادی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ممکن است در برخی موارد مراد از سال دوره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هفتم، 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حضرت قائم علیه السلام برای کفار عذاب است و برای دیگران بشارت و مهربانی و سلامت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فصل،حدیث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دوم،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هشتم،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49603</Words>
  <Characters>188416</Characters>
  <CharactersWithSpaces>236445</CharactersWithSpaces>
  <Paragraphs>2034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2026-08-17T16:11:21Z</dcterms:created>
  <dc:creator>ghaemiyeh.com</dc:creator>
  <dc:description/>
  <dc:language>en-US</dc:language>
  <cp:lastModifiedBy/>
  <dcterms:modified xsi:type="dcterms:W3CDTF">2026-08-17T19:41:27Z</dcterms:modified>
  <cp:revision>1</cp:revision>
  <dc:subject/>
  <dc:title>تا لب چشمه گزیده ای از سه مصدر معتبر حدیثی در باب مهدویت</dc:title>
</cp:coreProperties>
</file>

<file path=docProps/custom.xml><?xml version="1.0" encoding="utf-8"?>
<Properties xmlns="http://schemas.openxmlformats.org/officeDocument/2006/custom-properties" xmlns:vt="http://schemas.openxmlformats.org/officeDocument/2006/docPropsVTypes"/>
</file>