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ستارگان هدایت در حقانیت و مناقب خاندان عصمت و طهارت علیهم السلام با استناد به منابع مشهور اهل تشیع و تسنن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6942_139525021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16944_139525021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816946_1395250215">
            <w:r>
              <w:rPr>
                <w:webHidden/>
                <w:rStyle w:val="IndexLink"/>
                <w:rtl w:val="true"/>
              </w:rPr>
              <w:t>اهداء</w:t>
            </w:r>
            <w:r>
              <w:rPr>
                <w:rStyle w:val="IndexLink"/>
                <w:rtl w:val="true"/>
              </w:rPr>
              <w:tab/>
            </w:r>
            <w:r>
              <w:rPr>
                <w:rStyle w:val="IndexLink"/>
              </w:rPr>
              <w:t>7</w:t>
            </w:r>
          </w:hyperlink>
        </w:p>
        <w:p>
          <w:pPr>
            <w:pStyle w:val="Contents2"/>
            <w:tabs>
              <w:tab w:val="clear" w:pos="8743"/>
              <w:tab w:val="right" w:pos="9026" w:leader="dot"/>
            </w:tabs>
            <w:rPr/>
          </w:pPr>
          <w:hyperlink w:anchor="__RefHeading___Toc816948_1395250215">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816950_1395250215">
            <w:r>
              <w:rPr>
                <w:webHidden/>
                <w:rStyle w:val="IndexLink"/>
                <w:rtl w:val="true"/>
              </w:rPr>
              <w:t>بخش اول در مناقب و فضائل امیرالمؤمنین علی بن ابیطالب علیه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816952_1395250215">
            <w:r>
              <w:rPr>
                <w:webHidden/>
                <w:rStyle w:val="IndexLink"/>
                <w:rtl w:val="true"/>
              </w:rPr>
              <w:t>فصل اول جلوه هایی از فضائل علی علیه السلام</w:t>
            </w:r>
            <w:r>
              <w:rPr>
                <w:rStyle w:val="IndexLink"/>
                <w:rtl w:val="true"/>
              </w:rPr>
              <w:tab/>
            </w:r>
            <w:r>
              <w:rPr>
                <w:rStyle w:val="IndexLink"/>
              </w:rPr>
              <w:t>18</w:t>
            </w:r>
          </w:hyperlink>
        </w:p>
        <w:p>
          <w:pPr>
            <w:pStyle w:val="Contents4"/>
            <w:tabs>
              <w:tab w:val="clear" w:pos="8176"/>
              <w:tab w:val="right" w:pos="9026" w:leader="dot"/>
            </w:tabs>
            <w:rPr/>
          </w:pPr>
          <w:hyperlink w:anchor="__RefHeading___Toc816954_1395250215">
            <w:r>
              <w:rPr>
                <w:webHidden/>
                <w:rStyle w:val="IndexLink"/>
                <w:rtl w:val="true"/>
              </w:rPr>
              <w:t>چند حدیث در منقبت علی علیه السلام از منابع عامه</w:t>
            </w:r>
            <w:r>
              <w:rPr>
                <w:rStyle w:val="IndexLink"/>
                <w:rtl w:val="true"/>
              </w:rPr>
              <w:tab/>
            </w:r>
            <w:r>
              <w:rPr>
                <w:rStyle w:val="IndexLink"/>
              </w:rPr>
              <w:t>18</w:t>
            </w:r>
          </w:hyperlink>
        </w:p>
        <w:p>
          <w:pPr>
            <w:pStyle w:val="Contents5"/>
            <w:tabs>
              <w:tab w:val="clear" w:pos="7892"/>
              <w:tab w:val="right" w:pos="9026" w:leader="dot"/>
            </w:tabs>
            <w:rPr/>
          </w:pPr>
          <w:hyperlink w:anchor="__RefHeading___Toc816956_1395250215">
            <w:r>
              <w:rPr>
                <w:webHidden/>
                <w:rStyle w:val="IndexLink"/>
                <w:rtl w:val="true"/>
              </w:rPr>
              <w:t>حب و بغض نسبت به علی علیه السلام و حدیث منزلت</w:t>
            </w:r>
            <w:r>
              <w:rPr>
                <w:rStyle w:val="IndexLink"/>
                <w:rtl w:val="true"/>
              </w:rPr>
              <w:tab/>
            </w:r>
            <w:r>
              <w:rPr>
                <w:rStyle w:val="IndexLink"/>
              </w:rPr>
              <w:t>18</w:t>
            </w:r>
          </w:hyperlink>
        </w:p>
        <w:p>
          <w:pPr>
            <w:pStyle w:val="Contents5"/>
            <w:tabs>
              <w:tab w:val="clear" w:pos="7892"/>
              <w:tab w:val="right" w:pos="9026" w:leader="dot"/>
            </w:tabs>
            <w:rPr/>
          </w:pPr>
          <w:hyperlink w:anchor="__RefHeading___Toc816958_1395250215">
            <w:r>
              <w:rPr>
                <w:webHidden/>
                <w:rStyle w:val="IndexLink"/>
                <w:rtl w:val="true"/>
              </w:rPr>
              <w:t>علی از پیامبر و پیامبر از علی</w:t>
            </w:r>
            <w:r>
              <w:rPr>
                <w:rStyle w:val="IndexLink"/>
                <w:rtl w:val="true"/>
              </w:rPr>
              <w:tab/>
            </w:r>
            <w:r>
              <w:rPr>
                <w:rStyle w:val="IndexLink"/>
              </w:rPr>
              <w:t>20</w:t>
            </w:r>
          </w:hyperlink>
        </w:p>
        <w:p>
          <w:pPr>
            <w:pStyle w:val="Contents5"/>
            <w:tabs>
              <w:tab w:val="clear" w:pos="7892"/>
              <w:tab w:val="right" w:pos="9026" w:leader="dot"/>
            </w:tabs>
            <w:rPr/>
          </w:pPr>
          <w:hyperlink w:anchor="__RefHeading___Toc816960_1395250215">
            <w:r>
              <w:rPr>
                <w:webHidden/>
                <w:rStyle w:val="IndexLink"/>
                <w:rtl w:val="true"/>
              </w:rPr>
              <w:t>علی قسمت کننده جهنم و بهشت</w:t>
            </w:r>
            <w:r>
              <w:rPr>
                <w:rStyle w:val="IndexLink"/>
                <w:rtl w:val="true"/>
              </w:rPr>
              <w:tab/>
            </w:r>
            <w:r>
              <w:rPr>
                <w:rStyle w:val="IndexLink"/>
              </w:rPr>
              <w:t>22</w:t>
            </w:r>
          </w:hyperlink>
        </w:p>
        <w:p>
          <w:pPr>
            <w:pStyle w:val="Contents5"/>
            <w:tabs>
              <w:tab w:val="clear" w:pos="7892"/>
              <w:tab w:val="right" w:pos="9026" w:leader="dot"/>
            </w:tabs>
            <w:rPr/>
          </w:pPr>
          <w:hyperlink w:anchor="__RefHeading___Toc816962_1395250215">
            <w:r>
              <w:rPr>
                <w:webHidden/>
                <w:rStyle w:val="IndexLink"/>
                <w:rtl w:val="true"/>
              </w:rPr>
              <w:t>سد ابواب الا باب علی</w:t>
            </w:r>
            <w:r>
              <w:rPr>
                <w:rStyle w:val="IndexLink"/>
                <w:rtl w:val="true"/>
              </w:rPr>
              <w:tab/>
            </w:r>
            <w:r>
              <w:rPr>
                <w:rStyle w:val="IndexLink"/>
              </w:rPr>
              <w:t>23</w:t>
            </w:r>
          </w:hyperlink>
        </w:p>
        <w:p>
          <w:pPr>
            <w:pStyle w:val="Contents5"/>
            <w:tabs>
              <w:tab w:val="clear" w:pos="7892"/>
              <w:tab w:val="right" w:pos="9026" w:leader="dot"/>
            </w:tabs>
            <w:rPr/>
          </w:pPr>
          <w:hyperlink w:anchor="__RefHeading___Toc816964_1395250215">
            <w:r>
              <w:rPr>
                <w:webHidden/>
                <w:rStyle w:val="IndexLink"/>
                <w:rtl w:val="true"/>
              </w:rPr>
              <w:t>حق علی علیه السلام بر امت</w:t>
            </w:r>
            <w:r>
              <w:rPr>
                <w:rStyle w:val="IndexLink"/>
                <w:rtl w:val="true"/>
              </w:rPr>
              <w:tab/>
            </w:r>
            <w:r>
              <w:rPr>
                <w:rStyle w:val="IndexLink"/>
              </w:rPr>
              <w:t>24</w:t>
            </w:r>
          </w:hyperlink>
        </w:p>
        <w:p>
          <w:pPr>
            <w:pStyle w:val="Contents5"/>
            <w:tabs>
              <w:tab w:val="clear" w:pos="7892"/>
              <w:tab w:val="right" w:pos="9026" w:leader="dot"/>
            </w:tabs>
            <w:rPr/>
          </w:pPr>
          <w:hyperlink w:anchor="__RefHeading___Toc816966_1395250215">
            <w:r>
              <w:rPr>
                <w:webHidden/>
                <w:rStyle w:val="IndexLink"/>
                <w:rtl w:val="true"/>
              </w:rPr>
              <w:t>چند حدیث در مورد علم علی علیه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816968_1395250215">
            <w:r>
              <w:rPr>
                <w:webHidden/>
                <w:rStyle w:val="IndexLink"/>
                <w:rtl w:val="true"/>
              </w:rPr>
              <w:t>شیعیان علی علیه السلام</w:t>
            </w:r>
            <w:r>
              <w:rPr>
                <w:rStyle w:val="IndexLink"/>
                <w:rtl w:val="true"/>
              </w:rPr>
              <w:tab/>
            </w:r>
            <w:r>
              <w:rPr>
                <w:rStyle w:val="IndexLink"/>
              </w:rPr>
              <w:t>27</w:t>
            </w:r>
          </w:hyperlink>
        </w:p>
        <w:p>
          <w:pPr>
            <w:pStyle w:val="Contents5"/>
            <w:tabs>
              <w:tab w:val="clear" w:pos="7892"/>
              <w:tab w:val="right" w:pos="9026" w:leader="dot"/>
            </w:tabs>
            <w:rPr/>
          </w:pPr>
          <w:hyperlink w:anchor="__RefHeading___Toc816970_1395250215">
            <w:r>
              <w:rPr>
                <w:webHidden/>
                <w:rStyle w:val="IndexLink"/>
                <w:rtl w:val="true"/>
              </w:rPr>
              <w:t>آغاز پیدایش شیعه و کیفیت آن</w:t>
            </w:r>
            <w:r>
              <w:rPr>
                <w:rStyle w:val="IndexLink"/>
                <w:rtl w:val="true"/>
              </w:rPr>
              <w:tab/>
            </w:r>
            <w:r>
              <w:rPr>
                <w:rStyle w:val="IndexLink"/>
              </w:rPr>
              <w:t>27</w:t>
            </w:r>
          </w:hyperlink>
        </w:p>
        <w:p>
          <w:pPr>
            <w:pStyle w:val="Contents4"/>
            <w:tabs>
              <w:tab w:val="clear" w:pos="8176"/>
              <w:tab w:val="right" w:pos="9026" w:leader="dot"/>
            </w:tabs>
            <w:rPr/>
          </w:pPr>
          <w:hyperlink w:anchor="__RefHeading___Toc816972_1395250215">
            <w:r>
              <w:rPr>
                <w:webHidden/>
                <w:rStyle w:val="IndexLink"/>
                <w:rtl w:val="true"/>
              </w:rPr>
              <w:t>مقام شیعه در قیامت</w:t>
            </w:r>
            <w:r>
              <w:rPr>
                <w:rStyle w:val="IndexLink"/>
                <w:rtl w:val="true"/>
              </w:rPr>
              <w:t>:</w:t>
              <w:tab/>
            </w:r>
            <w:r>
              <w:rPr>
                <w:rStyle w:val="IndexLink"/>
              </w:rPr>
              <w:t>29</w:t>
            </w:r>
          </w:hyperlink>
        </w:p>
        <w:p>
          <w:pPr>
            <w:pStyle w:val="Contents4"/>
            <w:tabs>
              <w:tab w:val="clear" w:pos="8176"/>
              <w:tab w:val="right" w:pos="9026" w:leader="dot"/>
            </w:tabs>
            <w:rPr/>
          </w:pPr>
          <w:hyperlink w:anchor="__RefHeading___Toc816974_1395250215">
            <w:r>
              <w:rPr>
                <w:webHidden/>
                <w:rStyle w:val="IndexLink"/>
                <w:rtl w:val="true"/>
              </w:rPr>
              <w:t>سندی بر عظمت علی علیه السلام</w:t>
            </w:r>
            <w:r>
              <w:rPr>
                <w:rStyle w:val="IndexLink"/>
                <w:rtl w:val="true"/>
              </w:rPr>
              <w:tab/>
            </w:r>
            <w:r>
              <w:rPr>
                <w:rStyle w:val="IndexLink"/>
              </w:rPr>
              <w:t>30</w:t>
            </w:r>
          </w:hyperlink>
        </w:p>
        <w:p>
          <w:pPr>
            <w:pStyle w:val="Contents5"/>
            <w:tabs>
              <w:tab w:val="clear" w:pos="7892"/>
              <w:tab w:val="right" w:pos="9026" w:leader="dot"/>
            </w:tabs>
            <w:rPr/>
          </w:pPr>
          <w:hyperlink w:anchor="__RefHeading___Toc816976_1395250215">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816978_1395250215">
            <w:r>
              <w:rPr>
                <w:webHidden/>
                <w:rStyle w:val="IndexLink"/>
                <w:rtl w:val="true"/>
              </w:rPr>
              <w:t>علی علیه السلام مولود کعبه</w:t>
            </w:r>
            <w:r>
              <w:rPr>
                <w:rStyle w:val="IndexLink"/>
                <w:rtl w:val="true"/>
              </w:rPr>
              <w:tab/>
            </w:r>
            <w:r>
              <w:rPr>
                <w:rStyle w:val="IndexLink"/>
              </w:rPr>
              <w:t>33</w:t>
            </w:r>
          </w:hyperlink>
        </w:p>
        <w:p>
          <w:pPr>
            <w:pStyle w:val="Contents5"/>
            <w:tabs>
              <w:tab w:val="clear" w:pos="7892"/>
              <w:tab w:val="right" w:pos="9026" w:leader="dot"/>
            </w:tabs>
            <w:rPr/>
          </w:pPr>
          <w:hyperlink w:anchor="__RefHeading___Toc816980_1395250215">
            <w:r>
              <w:rPr>
                <w:webHidden/>
                <w:rStyle w:val="IndexLink"/>
                <w:rtl w:val="true"/>
              </w:rPr>
              <w:t>پیام مهم این واقعه</w:t>
            </w:r>
            <w:r>
              <w:rPr>
                <w:rStyle w:val="IndexLink"/>
                <w:rtl w:val="true"/>
              </w:rPr>
              <w:tab/>
            </w:r>
            <w:r>
              <w:rPr>
                <w:rStyle w:val="IndexLink"/>
              </w:rPr>
              <w:t>34</w:t>
            </w:r>
          </w:hyperlink>
        </w:p>
        <w:p>
          <w:pPr>
            <w:pStyle w:val="Contents4"/>
            <w:tabs>
              <w:tab w:val="clear" w:pos="8176"/>
              <w:tab w:val="right" w:pos="9026" w:leader="dot"/>
            </w:tabs>
            <w:rPr/>
          </w:pPr>
          <w:hyperlink w:anchor="__RefHeading___Toc816982_1395250215">
            <w:r>
              <w:rPr>
                <w:webHidden/>
                <w:rStyle w:val="IndexLink"/>
                <w:rtl w:val="true"/>
              </w:rPr>
              <w:t>مقام پدر علی علیه السلام</w:t>
            </w:r>
            <w:r>
              <w:rPr>
                <w:rStyle w:val="IndexLink"/>
                <w:rtl w:val="true"/>
              </w:rPr>
              <w:tab/>
            </w:r>
            <w:r>
              <w:rPr>
                <w:rStyle w:val="IndexLink"/>
              </w:rPr>
              <w:t>35</w:t>
            </w:r>
          </w:hyperlink>
        </w:p>
        <w:p>
          <w:pPr>
            <w:pStyle w:val="Contents5"/>
            <w:tabs>
              <w:tab w:val="clear" w:pos="7892"/>
              <w:tab w:val="right" w:pos="9026" w:leader="dot"/>
            </w:tabs>
            <w:rPr/>
          </w:pPr>
          <w:hyperlink w:anchor="__RefHeading___Toc816984_1395250215">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816986_1395250215">
            <w:r>
              <w:rPr>
                <w:webHidden/>
                <w:rStyle w:val="IndexLink"/>
                <w:rtl w:val="true"/>
              </w:rPr>
              <w:t>چند شعر از ابوطالب که ایمان قوی وی را می رساند</w:t>
            </w:r>
            <w:r>
              <w:rPr>
                <w:rStyle w:val="IndexLink"/>
                <w:rtl w:val="true"/>
              </w:rPr>
              <w:tab/>
            </w:r>
            <w:r>
              <w:rPr>
                <w:rStyle w:val="IndexLink"/>
              </w:rPr>
              <w:t>37</w:t>
            </w:r>
          </w:hyperlink>
        </w:p>
        <w:p>
          <w:pPr>
            <w:pStyle w:val="Contents4"/>
            <w:tabs>
              <w:tab w:val="clear" w:pos="8176"/>
              <w:tab w:val="right" w:pos="9026" w:leader="dot"/>
            </w:tabs>
            <w:rPr/>
          </w:pPr>
          <w:hyperlink w:anchor="__RefHeading___Toc816988_1395250215">
            <w:r>
              <w:rPr>
                <w:webHidden/>
                <w:rStyle w:val="IndexLink"/>
                <w:rtl w:val="true"/>
              </w:rPr>
              <w:t>مقام مادر علی علیه السلام</w:t>
            </w:r>
            <w:r>
              <w:rPr>
                <w:rStyle w:val="IndexLink"/>
                <w:rtl w:val="true"/>
              </w:rPr>
              <w:tab/>
            </w:r>
            <w:r>
              <w:rPr>
                <w:rStyle w:val="IndexLink"/>
              </w:rPr>
              <w:t>38</w:t>
            </w:r>
          </w:hyperlink>
        </w:p>
        <w:p>
          <w:pPr>
            <w:pStyle w:val="Contents5"/>
            <w:tabs>
              <w:tab w:val="clear" w:pos="7892"/>
              <w:tab w:val="right" w:pos="9026" w:leader="dot"/>
            </w:tabs>
            <w:rPr/>
          </w:pPr>
          <w:hyperlink w:anchor="__RefHeading___Toc816990_1395250215">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816992_1395250215">
            <w:r>
              <w:rPr>
                <w:webHidden/>
                <w:rStyle w:val="IndexLink"/>
                <w:rtl w:val="true"/>
              </w:rPr>
              <w:t>پیامبر صلی الله علیه و آله و سلم و علی علیه السلام از خلقتی واحد</w:t>
            </w:r>
            <w:r>
              <w:rPr>
                <w:rStyle w:val="IndexLink"/>
                <w:rtl w:val="true"/>
              </w:rPr>
              <w:tab/>
            </w:r>
            <w:r>
              <w:rPr>
                <w:rStyle w:val="IndexLink"/>
              </w:rPr>
              <w:t>40</w:t>
            </w:r>
          </w:hyperlink>
        </w:p>
        <w:p>
          <w:pPr>
            <w:pStyle w:val="Contents4"/>
            <w:tabs>
              <w:tab w:val="clear" w:pos="8176"/>
              <w:tab w:val="right" w:pos="9026" w:leader="dot"/>
            </w:tabs>
            <w:rPr/>
          </w:pPr>
          <w:hyperlink w:anchor="__RefHeading___Toc816994_1395250215">
            <w:r>
              <w:rPr>
                <w:webHidden/>
                <w:rStyle w:val="IndexLink"/>
                <w:rtl w:val="true"/>
              </w:rPr>
              <w:t>سبقت گیرنده در دین خدا</w:t>
            </w:r>
            <w:r>
              <w:rPr>
                <w:rStyle w:val="IndexLink"/>
                <w:rtl w:val="true"/>
              </w:rPr>
              <w:tab/>
            </w:r>
            <w:r>
              <w:rPr>
                <w:rStyle w:val="IndexLink"/>
              </w:rPr>
              <w:t>45</w:t>
            </w:r>
          </w:hyperlink>
        </w:p>
        <w:p>
          <w:pPr>
            <w:pStyle w:val="Contents4"/>
            <w:tabs>
              <w:tab w:val="clear" w:pos="8176"/>
              <w:tab w:val="right" w:pos="9026" w:leader="dot"/>
            </w:tabs>
            <w:rPr/>
          </w:pPr>
          <w:hyperlink w:anchor="__RefHeading___Toc816996_1395250215">
            <w:r>
              <w:rPr>
                <w:webHidden/>
                <w:rStyle w:val="IndexLink"/>
                <w:rtl w:val="true"/>
              </w:rPr>
              <w:t>معجزه ای بزرگ از علی علیه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816998_1395250215">
            <w:r>
              <w:rPr>
                <w:webHidden/>
                <w:rStyle w:val="IndexLink"/>
                <w:rtl w:val="true"/>
              </w:rPr>
              <w:t>علی علیه السلام در لیلةُ المبیت</w:t>
            </w:r>
            <w:r>
              <w:rPr>
                <w:rStyle w:val="IndexLink"/>
                <w:rtl w:val="true"/>
              </w:rPr>
              <w:tab/>
            </w:r>
            <w:r>
              <w:rPr>
                <w:rStyle w:val="IndexLink"/>
              </w:rPr>
              <w:t>49</w:t>
            </w:r>
          </w:hyperlink>
        </w:p>
        <w:p>
          <w:pPr>
            <w:pStyle w:val="Contents4"/>
            <w:tabs>
              <w:tab w:val="clear" w:pos="8176"/>
              <w:tab w:val="right" w:pos="9026" w:leader="dot"/>
            </w:tabs>
            <w:rPr/>
          </w:pPr>
          <w:hyperlink w:anchor="__RefHeading___Toc817000_1395250215">
            <w:r>
              <w:rPr>
                <w:webHidden/>
                <w:rStyle w:val="IndexLink"/>
                <w:rtl w:val="true"/>
              </w:rPr>
              <w:t>پیکار تاریخی و عظیم علی علیه السلام با عمروبن عبدود</w:t>
            </w:r>
            <w:r>
              <w:rPr>
                <w:rStyle w:val="IndexLink"/>
                <w:rtl w:val="true"/>
              </w:rPr>
              <w:tab/>
            </w:r>
            <w:r>
              <w:rPr>
                <w:rStyle w:val="IndexLink"/>
              </w:rPr>
              <w:t>54</w:t>
            </w:r>
          </w:hyperlink>
        </w:p>
        <w:p>
          <w:pPr>
            <w:pStyle w:val="Contents4"/>
            <w:tabs>
              <w:tab w:val="clear" w:pos="8176"/>
              <w:tab w:val="right" w:pos="9026" w:leader="dot"/>
            </w:tabs>
            <w:rPr/>
          </w:pPr>
          <w:hyperlink w:anchor="__RefHeading___Toc817002_1395250215">
            <w:r>
              <w:rPr>
                <w:webHidden/>
                <w:rStyle w:val="IndexLink"/>
                <w:rtl w:val="true"/>
              </w:rPr>
              <w:t>ردّ الشمس فضیلتی بزرگ برای علی 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817004_1395250215">
            <w:r>
              <w:rPr>
                <w:webHidden/>
                <w:rStyle w:val="IndexLink"/>
                <w:rtl w:val="true"/>
              </w:rPr>
              <w:t>فصل دوم امیرالمؤمنین علیه السلام در سخنان بزرگان</w:t>
            </w:r>
            <w:r>
              <w:rPr>
                <w:rStyle w:val="IndexLink"/>
                <w:rtl w:val="true"/>
              </w:rPr>
              <w:tab/>
            </w:r>
            <w:r>
              <w:rPr>
                <w:rStyle w:val="IndexLink"/>
              </w:rPr>
              <w:t>64</w:t>
            </w:r>
          </w:hyperlink>
        </w:p>
        <w:p>
          <w:pPr>
            <w:pStyle w:val="Contents4"/>
            <w:tabs>
              <w:tab w:val="clear" w:pos="8176"/>
              <w:tab w:val="right" w:pos="9026" w:leader="dot"/>
            </w:tabs>
            <w:rPr/>
          </w:pPr>
          <w:hyperlink w:anchor="__RefHeading___Toc817006_1395250215">
            <w:r>
              <w:rPr>
                <w:webHidden/>
                <w:rStyle w:val="IndexLink"/>
                <w:rtl w:val="true"/>
              </w:rPr>
              <w:t>بالاترین فضائل امیرالمؤمنین علیه السلام از لسان ابوذر و مقداد</w:t>
            </w:r>
            <w:r>
              <w:rPr>
                <w:rStyle w:val="IndexLink"/>
                <w:rtl w:val="true"/>
              </w:rPr>
              <w:tab/>
            </w:r>
            <w:r>
              <w:rPr>
                <w:rStyle w:val="IndexLink"/>
              </w:rPr>
              <w:t>64</w:t>
            </w:r>
          </w:hyperlink>
        </w:p>
        <w:p>
          <w:pPr>
            <w:pStyle w:val="Contents4"/>
            <w:tabs>
              <w:tab w:val="clear" w:pos="8176"/>
              <w:tab w:val="right" w:pos="9026" w:leader="dot"/>
            </w:tabs>
            <w:rPr/>
          </w:pPr>
          <w:hyperlink w:anchor="__RefHeading___Toc817008_1395250215">
            <w:r>
              <w:rPr>
                <w:webHidden/>
                <w:rStyle w:val="IndexLink"/>
                <w:rtl w:val="true"/>
              </w:rPr>
              <w:t>نگاهی بر پاره ای از فضیلتهای امام علی علیه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817010_1395250215">
            <w:r>
              <w:rPr>
                <w:webHidden/>
                <w:rStyle w:val="IndexLink"/>
                <w:rtl w:val="true"/>
              </w:rPr>
              <w:t>گفتار سران علمای اهل سنت در شأن علی علیه السلام در مجلس هارون</w:t>
            </w:r>
            <w:r>
              <w:rPr>
                <w:rStyle w:val="IndexLink"/>
                <w:rtl w:val="true"/>
              </w:rPr>
              <w:tab/>
            </w:r>
            <w:r>
              <w:rPr>
                <w:rStyle w:val="IndexLink"/>
              </w:rPr>
              <w:t>70</w:t>
            </w:r>
          </w:hyperlink>
        </w:p>
        <w:p>
          <w:pPr>
            <w:pStyle w:val="Contents4"/>
            <w:tabs>
              <w:tab w:val="clear" w:pos="8176"/>
              <w:tab w:val="right" w:pos="9026" w:leader="dot"/>
            </w:tabs>
            <w:rPr/>
          </w:pPr>
          <w:hyperlink w:anchor="__RefHeading___Toc817012_1395250215">
            <w:r>
              <w:rPr>
                <w:webHidden/>
                <w:rStyle w:val="IndexLink"/>
                <w:rtl w:val="true"/>
              </w:rPr>
              <w:t>اشعار شاعر اهل بیت شیخ اُرزی در شأن علی علیه 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817014_1395250215">
            <w:r>
              <w:rPr>
                <w:webHidden/>
                <w:rStyle w:val="IndexLink"/>
                <w:rtl w:val="true"/>
              </w:rPr>
              <w:t>شیفتگان امیرالمؤمنین علیه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817016_1395250215">
            <w:r>
              <w:rPr>
                <w:webHidden/>
                <w:rStyle w:val="IndexLink"/>
                <w:rtl w:val="true"/>
              </w:rPr>
              <w:t>فصل سوم</w:t>
            </w:r>
            <w:r>
              <w:rPr>
                <w:rStyle w:val="IndexLink"/>
                <w:rtl w:val="true"/>
              </w:rPr>
              <w:t xml:space="preserve">: </w:t>
            </w:r>
            <w:r>
              <w:rPr>
                <w:rStyle w:val="IndexLink"/>
                <w:rtl w:val="true"/>
              </w:rPr>
              <w:t>علی علیه السلام از لسان علی علیه السلام</w:t>
            </w:r>
            <w:r>
              <w:rPr>
                <w:rStyle w:val="IndexLink"/>
                <w:rtl w:val="true"/>
              </w:rPr>
              <w:tab/>
            </w:r>
            <w:r>
              <w:rPr>
                <w:rStyle w:val="IndexLink"/>
              </w:rPr>
              <w:t>97</w:t>
            </w:r>
          </w:hyperlink>
        </w:p>
        <w:p>
          <w:pPr>
            <w:pStyle w:val="Contents4"/>
            <w:tabs>
              <w:tab w:val="clear" w:pos="8176"/>
              <w:tab w:val="right" w:pos="9026" w:leader="dot"/>
            </w:tabs>
            <w:rPr/>
          </w:pPr>
          <w:hyperlink w:anchor="__RefHeading___Toc817018_1395250215">
            <w:r>
              <w:rPr>
                <w:webHidden/>
                <w:rStyle w:val="IndexLink"/>
                <w:rtl w:val="true"/>
              </w:rPr>
              <w:t>فضائل علی علیه السلام از لسان علی علیه السلام</w:t>
            </w:r>
            <w:r>
              <w:rPr>
                <w:rStyle w:val="IndexLink"/>
                <w:rtl w:val="true"/>
              </w:rPr>
              <w:tab/>
            </w:r>
            <w:r>
              <w:rPr>
                <w:rStyle w:val="IndexLink"/>
              </w:rPr>
              <w:t>97</w:t>
            </w:r>
          </w:hyperlink>
        </w:p>
        <w:p>
          <w:pPr>
            <w:pStyle w:val="Contents4"/>
            <w:tabs>
              <w:tab w:val="clear" w:pos="8176"/>
              <w:tab w:val="right" w:pos="9026" w:leader="dot"/>
            </w:tabs>
            <w:rPr/>
          </w:pPr>
          <w:hyperlink w:anchor="__RefHeading___Toc817020_1395250215">
            <w:r>
              <w:rPr>
                <w:webHidden/>
                <w:rStyle w:val="IndexLink"/>
                <w:rtl w:val="true"/>
              </w:rPr>
              <w:t>علی در کلامش</w:t>
            </w:r>
            <w:r>
              <w:rPr>
                <w:rStyle w:val="IndexLink"/>
                <w:rtl w:val="true"/>
              </w:rPr>
              <w:tab/>
            </w:r>
            <w:r>
              <w:rPr>
                <w:rStyle w:val="IndexLink"/>
              </w:rPr>
              <w:t>110</w:t>
            </w:r>
          </w:hyperlink>
        </w:p>
        <w:p>
          <w:pPr>
            <w:pStyle w:val="Contents4"/>
            <w:tabs>
              <w:tab w:val="clear" w:pos="8176"/>
              <w:tab w:val="right" w:pos="9026" w:leader="dot"/>
            </w:tabs>
            <w:rPr/>
          </w:pPr>
          <w:hyperlink w:anchor="__RefHeading___Toc817022_1395250215">
            <w:r>
              <w:rPr>
                <w:webHidden/>
                <w:rStyle w:val="IndexLink"/>
                <w:rtl w:val="true"/>
              </w:rPr>
              <w:t>دو شمیمِ ولایت</w:t>
            </w:r>
            <w:r>
              <w:rPr>
                <w:rStyle w:val="IndexLink"/>
                <w:rtl w:val="true"/>
              </w:rPr>
              <w:tab/>
            </w:r>
            <w:r>
              <w:rPr>
                <w:rStyle w:val="IndexLink"/>
              </w:rPr>
              <w:t>113</w:t>
            </w:r>
          </w:hyperlink>
        </w:p>
        <w:p>
          <w:pPr>
            <w:pStyle w:val="Contents3"/>
            <w:tabs>
              <w:tab w:val="clear" w:pos="8459"/>
              <w:tab w:val="right" w:pos="9026" w:leader="dot"/>
            </w:tabs>
            <w:rPr/>
          </w:pPr>
          <w:hyperlink w:anchor="__RefHeading___Toc817024_1395250215">
            <w:r>
              <w:rPr>
                <w:webHidden/>
                <w:rStyle w:val="IndexLink"/>
                <w:rtl w:val="true"/>
              </w:rPr>
              <w:t>فصل چهارم</w:t>
            </w:r>
            <w:r>
              <w:rPr>
                <w:rStyle w:val="IndexLink"/>
                <w:rtl w:val="true"/>
              </w:rPr>
              <w:t xml:space="preserve">: </w:t>
            </w:r>
            <w:r>
              <w:rPr>
                <w:rStyle w:val="IndexLink"/>
                <w:rtl w:val="true"/>
              </w:rPr>
              <w:t>علی علیه السلام وصیّ پیامبر صلی الله علیه و آله و سلم</w:t>
            </w:r>
            <w:r>
              <w:rPr>
                <w:rStyle w:val="IndexLink"/>
                <w:rtl w:val="true"/>
              </w:rPr>
              <w:tab/>
            </w:r>
            <w:r>
              <w:rPr>
                <w:rStyle w:val="IndexLink"/>
              </w:rPr>
              <w:t>118</w:t>
            </w:r>
          </w:hyperlink>
        </w:p>
        <w:p>
          <w:pPr>
            <w:pStyle w:val="Contents4"/>
            <w:tabs>
              <w:tab w:val="clear" w:pos="8176"/>
              <w:tab w:val="right" w:pos="9026" w:leader="dot"/>
            </w:tabs>
            <w:rPr/>
          </w:pPr>
          <w:hyperlink w:anchor="__RefHeading___Toc817026_1395250215">
            <w:r>
              <w:rPr>
                <w:webHidden/>
                <w:rStyle w:val="IndexLink"/>
                <w:rtl w:val="true"/>
              </w:rPr>
              <w:t>سئوال سلمان دربارۀ وصی پیامبر و جواب الهی</w:t>
            </w:r>
            <w:r>
              <w:rPr>
                <w:rStyle w:val="IndexLink"/>
                <w:rtl w:val="true"/>
              </w:rPr>
              <w:tab/>
            </w:r>
            <w:r>
              <w:rPr>
                <w:rStyle w:val="IndexLink"/>
              </w:rPr>
              <w:t>118</w:t>
            </w:r>
          </w:hyperlink>
        </w:p>
        <w:p>
          <w:pPr>
            <w:pStyle w:val="Contents4"/>
            <w:tabs>
              <w:tab w:val="clear" w:pos="8176"/>
              <w:tab w:val="right" w:pos="9026" w:leader="dot"/>
            </w:tabs>
            <w:rPr/>
          </w:pPr>
          <w:hyperlink w:anchor="__RefHeading___Toc817028_1395250215">
            <w:r>
              <w:rPr>
                <w:webHidden/>
                <w:rStyle w:val="IndexLink"/>
                <w:rtl w:val="true"/>
              </w:rPr>
              <w:t>مساله ولایت و نبأ عظیم</w:t>
            </w:r>
            <w:r>
              <w:rPr>
                <w:rStyle w:val="IndexLink"/>
                <w:rtl w:val="true"/>
              </w:rPr>
              <w:tab/>
            </w:r>
            <w:r>
              <w:rPr>
                <w:rStyle w:val="IndexLink"/>
              </w:rPr>
              <w:t>122</w:t>
            </w:r>
          </w:hyperlink>
        </w:p>
        <w:p>
          <w:pPr>
            <w:pStyle w:val="Contents4"/>
            <w:tabs>
              <w:tab w:val="clear" w:pos="8176"/>
              <w:tab w:val="right" w:pos="9026" w:leader="dot"/>
            </w:tabs>
            <w:rPr/>
          </w:pPr>
          <w:hyperlink w:anchor="__RefHeading___Toc817030_1395250215">
            <w:r>
              <w:rPr>
                <w:webHidden/>
                <w:rStyle w:val="IndexLink"/>
                <w:rtl w:val="true"/>
              </w:rPr>
              <w:t>شاهد پیامبر</w:t>
            </w:r>
            <w:r>
              <w:rPr>
                <w:rStyle w:val="IndexLink"/>
                <w:rtl w:val="true"/>
              </w:rPr>
              <w:tab/>
            </w:r>
            <w:r>
              <w:rPr>
                <w:rStyle w:val="IndexLink"/>
              </w:rPr>
              <w:t>124</w:t>
            </w:r>
          </w:hyperlink>
        </w:p>
        <w:p>
          <w:pPr>
            <w:pStyle w:val="Contents4"/>
            <w:tabs>
              <w:tab w:val="clear" w:pos="8176"/>
              <w:tab w:val="right" w:pos="9026" w:leader="dot"/>
            </w:tabs>
            <w:rPr/>
          </w:pPr>
          <w:hyperlink w:anchor="__RefHeading___Toc817032_1395250215">
            <w:r>
              <w:rPr>
                <w:webHidden/>
                <w:rStyle w:val="IndexLink"/>
                <w:rtl w:val="true"/>
              </w:rPr>
              <w:t>پیشگویی حضرت عیسی علیه السلام دربارۀ پیامبر و امامان علیهم السلام</w:t>
            </w:r>
            <w:r>
              <w:rPr>
                <w:rStyle w:val="IndexLink"/>
                <w:rtl w:val="true"/>
              </w:rPr>
              <w:tab/>
            </w:r>
            <w:r>
              <w:rPr>
                <w:rStyle w:val="IndexLink"/>
              </w:rPr>
              <w:t>128</w:t>
            </w:r>
          </w:hyperlink>
        </w:p>
        <w:p>
          <w:pPr>
            <w:pStyle w:val="Contents4"/>
            <w:tabs>
              <w:tab w:val="clear" w:pos="8176"/>
              <w:tab w:val="right" w:pos="9026" w:leader="dot"/>
            </w:tabs>
            <w:rPr/>
          </w:pPr>
          <w:hyperlink w:anchor="__RefHeading___Toc817034_1395250215">
            <w:r>
              <w:rPr>
                <w:webHidden/>
                <w:rStyle w:val="IndexLink"/>
                <w:rtl w:val="true"/>
              </w:rPr>
              <w:t>چند جلوه از فضائل امیرالمؤمنین علیه السلام</w:t>
            </w:r>
            <w:r>
              <w:rPr>
                <w:rStyle w:val="IndexLink"/>
                <w:rtl w:val="true"/>
              </w:rPr>
              <w:tab/>
            </w:r>
            <w:r>
              <w:rPr>
                <w:rStyle w:val="IndexLink"/>
              </w:rPr>
              <w:t>135</w:t>
            </w:r>
          </w:hyperlink>
        </w:p>
        <w:p>
          <w:pPr>
            <w:pStyle w:val="Contents2"/>
            <w:tabs>
              <w:tab w:val="clear" w:pos="8743"/>
              <w:tab w:val="right" w:pos="9026" w:leader="dot"/>
            </w:tabs>
            <w:rPr/>
          </w:pPr>
          <w:hyperlink w:anchor="__RefHeading___Toc817036_1395250215">
            <w:r>
              <w:rPr>
                <w:webHidden/>
                <w:rStyle w:val="IndexLink"/>
                <w:rtl w:val="true"/>
              </w:rPr>
              <w:t>بخش دوم در اثبات حقانیت خاندان عصمت و طهارت علیهم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817038_1395250215">
            <w:r>
              <w:rPr>
                <w:webHidden/>
                <w:rStyle w:val="IndexLink"/>
                <w:rtl w:val="true"/>
              </w:rPr>
              <w:t>فصل اول امامت و ولایت علی علیه 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817040_1395250215">
            <w:r>
              <w:rPr>
                <w:webHidden/>
                <w:rStyle w:val="IndexLink"/>
                <w:rtl w:val="true"/>
              </w:rPr>
              <w:t>آیه ولایت و امامت علی علیه 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817042_1395250215">
            <w:r>
              <w:rPr>
                <w:webHidden/>
                <w:rStyle w:val="IndexLink"/>
                <w:rtl w:val="true"/>
              </w:rPr>
              <w:t>حدیث منزلت و ولایت علی علیه السلام</w:t>
            </w:r>
            <w:r>
              <w:rPr>
                <w:rStyle w:val="IndexLink"/>
                <w:rtl w:val="true"/>
              </w:rPr>
              <w:tab/>
            </w:r>
            <w:r>
              <w:rPr>
                <w:rStyle w:val="IndexLink"/>
              </w:rPr>
              <w:t>156</w:t>
            </w:r>
          </w:hyperlink>
        </w:p>
        <w:p>
          <w:pPr>
            <w:pStyle w:val="Contents4"/>
            <w:tabs>
              <w:tab w:val="clear" w:pos="8176"/>
              <w:tab w:val="right" w:pos="9026" w:leader="dot"/>
            </w:tabs>
            <w:rPr/>
          </w:pPr>
          <w:hyperlink w:anchor="__RefHeading___Toc817044_1395250215">
            <w:r>
              <w:rPr>
                <w:webHidden/>
                <w:rStyle w:val="IndexLink"/>
                <w:rtl w:val="true"/>
              </w:rPr>
              <w:t xml:space="preserve">آیه </w:t>
            </w:r>
            <w:r>
              <w:rPr>
                <w:rStyle w:val="IndexLink"/>
                <w:rtl w:val="true"/>
              </w:rPr>
              <w:t>«</w:t>
            </w:r>
            <w:r>
              <w:rPr>
                <w:rStyle w:val="IndexLink"/>
                <w:rtl w:val="true"/>
              </w:rPr>
              <w:t>انذار</w:t>
            </w:r>
            <w:r>
              <w:rPr>
                <w:rStyle w:val="IndexLink"/>
                <w:rtl w:val="true"/>
              </w:rPr>
              <w:t xml:space="preserve">» </w:t>
            </w:r>
            <w:r>
              <w:rPr>
                <w:rStyle w:val="IndexLink"/>
                <w:rtl w:val="true"/>
              </w:rPr>
              <w:t>و ولایت علی علیه السلام</w:t>
            </w:r>
            <w:r>
              <w:rPr>
                <w:rStyle w:val="IndexLink"/>
                <w:rtl w:val="true"/>
              </w:rPr>
              <w:tab/>
            </w:r>
            <w:r>
              <w:rPr>
                <w:rStyle w:val="IndexLink"/>
              </w:rPr>
              <w:t>165</w:t>
            </w:r>
          </w:hyperlink>
        </w:p>
        <w:p>
          <w:pPr>
            <w:pStyle w:val="Contents4"/>
            <w:tabs>
              <w:tab w:val="clear" w:pos="8176"/>
              <w:tab w:val="right" w:pos="9026" w:leader="dot"/>
            </w:tabs>
            <w:rPr/>
          </w:pPr>
          <w:hyperlink w:anchor="__RefHeading___Toc817046_1395250215">
            <w:r>
              <w:rPr>
                <w:webHidden/>
                <w:rStyle w:val="IndexLink"/>
                <w:rtl w:val="true"/>
              </w:rPr>
              <w:t>آیۀ تبلیغ و امامت علی علیه 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817048_1395250215">
            <w:r>
              <w:rPr>
                <w:webHidden/>
                <w:rStyle w:val="IndexLink"/>
                <w:rtl w:val="true"/>
              </w:rPr>
              <w:t>عذاب واقع</w:t>
            </w:r>
            <w:r>
              <w:rPr>
                <w:rStyle w:val="IndexLink"/>
                <w:rtl w:val="true"/>
              </w:rPr>
              <w:tab/>
            </w:r>
            <w:r>
              <w:rPr>
                <w:rStyle w:val="IndexLink"/>
              </w:rPr>
              <w:t>183</w:t>
            </w:r>
          </w:hyperlink>
        </w:p>
        <w:p>
          <w:pPr>
            <w:pStyle w:val="Contents5"/>
            <w:tabs>
              <w:tab w:val="clear" w:pos="7892"/>
              <w:tab w:val="right" w:pos="9026" w:leader="dot"/>
            </w:tabs>
            <w:rPr/>
          </w:pPr>
          <w:hyperlink w:anchor="__RefHeading___Toc817050_1395250215">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817052_1395250215">
            <w:r>
              <w:rPr>
                <w:webHidden/>
                <w:rStyle w:val="IndexLink"/>
                <w:rtl w:val="true"/>
              </w:rPr>
              <w:t>تاجگذاری علی علیه السلام در روز غدیر خم</w:t>
            </w:r>
            <w:r>
              <w:rPr>
                <w:rStyle w:val="IndexLink"/>
                <w:rtl w:val="true"/>
              </w:rPr>
              <w:tab/>
            </w:r>
            <w:r>
              <w:rPr>
                <w:rStyle w:val="IndexLink"/>
              </w:rPr>
              <w:t>187</w:t>
            </w:r>
          </w:hyperlink>
        </w:p>
        <w:p>
          <w:pPr>
            <w:pStyle w:val="Contents3"/>
            <w:tabs>
              <w:tab w:val="clear" w:pos="8459"/>
              <w:tab w:val="right" w:pos="9026" w:leader="dot"/>
            </w:tabs>
            <w:rPr/>
          </w:pPr>
          <w:hyperlink w:anchor="__RefHeading___Toc817054_1395250215">
            <w:r>
              <w:rPr>
                <w:webHidden/>
                <w:rStyle w:val="IndexLink"/>
                <w:rtl w:val="true"/>
              </w:rPr>
              <w:t>فصل دوم</w:t>
            </w:r>
            <w:r>
              <w:rPr>
                <w:rStyle w:val="IndexLink"/>
                <w:rtl w:val="true"/>
              </w:rPr>
              <w:t xml:space="preserve">: </w:t>
            </w:r>
            <w:r>
              <w:rPr>
                <w:rStyle w:val="IndexLink"/>
                <w:rtl w:val="true"/>
              </w:rPr>
              <w:t>در بیان عصمت اهل بیت علیهم السلام</w:t>
            </w:r>
            <w:r>
              <w:rPr>
                <w:rStyle w:val="IndexLink"/>
                <w:rtl w:val="true"/>
              </w:rPr>
              <w:tab/>
            </w:r>
            <w:r>
              <w:rPr>
                <w:rStyle w:val="IndexLink"/>
              </w:rPr>
              <w:t>196</w:t>
            </w:r>
          </w:hyperlink>
        </w:p>
        <w:p>
          <w:pPr>
            <w:pStyle w:val="Contents4"/>
            <w:tabs>
              <w:tab w:val="clear" w:pos="8176"/>
              <w:tab w:val="right" w:pos="9026" w:leader="dot"/>
            </w:tabs>
            <w:rPr/>
          </w:pPr>
          <w:hyperlink w:anchor="__RefHeading___Toc817056_1395250215">
            <w:r>
              <w:rPr>
                <w:webHidden/>
                <w:rStyle w:val="IndexLink"/>
                <w:rtl w:val="true"/>
              </w:rPr>
              <w:t>عصمت و آیۀ تطهیر</w:t>
            </w:r>
            <w:r>
              <w:rPr>
                <w:rStyle w:val="IndexLink"/>
                <w:rtl w:val="true"/>
              </w:rPr>
              <w:tab/>
            </w:r>
            <w:r>
              <w:rPr>
                <w:rStyle w:val="IndexLink"/>
              </w:rPr>
              <w:t>196</w:t>
            </w:r>
          </w:hyperlink>
        </w:p>
        <w:p>
          <w:pPr>
            <w:pStyle w:val="Contents3"/>
            <w:tabs>
              <w:tab w:val="clear" w:pos="8459"/>
              <w:tab w:val="right" w:pos="9026" w:leader="dot"/>
            </w:tabs>
            <w:rPr/>
          </w:pPr>
          <w:hyperlink w:anchor="__RefHeading___Toc817058_1395250215">
            <w:r>
              <w:rPr>
                <w:webHidden/>
                <w:rStyle w:val="IndexLink"/>
                <w:rtl w:val="true"/>
              </w:rPr>
              <w:t>فصل سوم</w:t>
            </w:r>
            <w:r>
              <w:rPr>
                <w:rStyle w:val="IndexLink"/>
                <w:rtl w:val="true"/>
              </w:rPr>
              <w:t xml:space="preserve">: </w:t>
            </w:r>
            <w:r>
              <w:rPr>
                <w:rStyle w:val="IndexLink"/>
                <w:rtl w:val="true"/>
              </w:rPr>
              <w:t>چند مناظره در اثبات حقانیت خاندان عصمت و طهارت علیهم السلام</w:t>
            </w:r>
            <w:r>
              <w:rPr>
                <w:rStyle w:val="IndexLink"/>
                <w:rtl w:val="true"/>
              </w:rPr>
              <w:tab/>
            </w:r>
            <w:r>
              <w:rPr>
                <w:rStyle w:val="IndexLink"/>
              </w:rPr>
              <w:t>203</w:t>
            </w:r>
          </w:hyperlink>
        </w:p>
        <w:p>
          <w:pPr>
            <w:pStyle w:val="Contents4"/>
            <w:tabs>
              <w:tab w:val="clear" w:pos="8176"/>
              <w:tab w:val="right" w:pos="9026" w:leader="dot"/>
            </w:tabs>
            <w:rPr/>
          </w:pPr>
          <w:hyperlink w:anchor="__RefHeading___Toc817060_1395250215">
            <w:r>
              <w:rPr>
                <w:webHidden/>
                <w:rStyle w:val="IndexLink"/>
                <w:rtl w:val="true"/>
              </w:rPr>
              <w:t>مناظره و نقش آن در اسلام</w:t>
            </w:r>
            <w:r>
              <w:rPr>
                <w:rStyle w:val="IndexLink"/>
                <w:rtl w:val="true"/>
              </w:rPr>
              <w:tab/>
            </w:r>
            <w:r>
              <w:rPr>
                <w:rStyle w:val="IndexLink"/>
              </w:rPr>
              <w:t>203</w:t>
            </w:r>
          </w:hyperlink>
        </w:p>
        <w:p>
          <w:pPr>
            <w:pStyle w:val="Contents4"/>
            <w:tabs>
              <w:tab w:val="clear" w:pos="8176"/>
              <w:tab w:val="right" w:pos="9026" w:leader="dot"/>
            </w:tabs>
            <w:rPr/>
          </w:pPr>
          <w:hyperlink w:anchor="__RefHeading___Toc817062_1395250215">
            <w:r>
              <w:rPr>
                <w:webHidden/>
                <w:rStyle w:val="IndexLink"/>
                <w:rtl w:val="true"/>
              </w:rPr>
              <w:t>یک مجلس مهم مناظره و معارفه</w:t>
            </w:r>
            <w:r>
              <w:rPr>
                <w:rStyle w:val="IndexLink"/>
                <w:rtl w:val="true"/>
              </w:rPr>
              <w:tab/>
            </w:r>
            <w:r>
              <w:rPr>
                <w:rStyle w:val="IndexLink"/>
              </w:rPr>
              <w:t>208</w:t>
            </w:r>
          </w:hyperlink>
        </w:p>
        <w:p>
          <w:pPr>
            <w:pStyle w:val="Contents4"/>
            <w:tabs>
              <w:tab w:val="clear" w:pos="8176"/>
              <w:tab w:val="right" w:pos="9026" w:leader="dot"/>
            </w:tabs>
            <w:rPr/>
          </w:pPr>
          <w:hyperlink w:anchor="__RefHeading___Toc817064_1395250215">
            <w:r>
              <w:rPr>
                <w:webHidden/>
                <w:rStyle w:val="IndexLink"/>
                <w:rtl w:val="true"/>
              </w:rPr>
              <w:t>مناظرۀ امام کاظم علیه السلام در اثبات ولایت</w:t>
            </w:r>
            <w:r>
              <w:rPr>
                <w:rStyle w:val="IndexLink"/>
                <w:rtl w:val="true"/>
              </w:rPr>
              <w:tab/>
            </w:r>
            <w:r>
              <w:rPr>
                <w:rStyle w:val="IndexLink"/>
              </w:rPr>
              <w:t>227</w:t>
            </w:r>
          </w:hyperlink>
        </w:p>
        <w:p>
          <w:pPr>
            <w:pStyle w:val="Contents4"/>
            <w:tabs>
              <w:tab w:val="clear" w:pos="8176"/>
              <w:tab w:val="right" w:pos="9026" w:leader="dot"/>
            </w:tabs>
            <w:rPr/>
          </w:pPr>
          <w:hyperlink w:anchor="__RefHeading___Toc817066_1395250215">
            <w:r>
              <w:rPr>
                <w:webHidden/>
                <w:rStyle w:val="IndexLink"/>
                <w:rtl w:val="true"/>
              </w:rPr>
              <w:t>مناظرۀ امام سجاد علیه السلام با پیرمرد و نجات پیرمرد</w:t>
            </w:r>
            <w:r>
              <w:rPr>
                <w:rStyle w:val="IndexLink"/>
                <w:rtl w:val="true"/>
              </w:rPr>
              <w:tab/>
            </w:r>
            <w:r>
              <w:rPr>
                <w:rStyle w:val="IndexLink"/>
              </w:rPr>
              <w:t>236</w:t>
            </w:r>
          </w:hyperlink>
        </w:p>
        <w:p>
          <w:pPr>
            <w:pStyle w:val="Contents4"/>
            <w:tabs>
              <w:tab w:val="clear" w:pos="8176"/>
              <w:tab w:val="right" w:pos="9026" w:leader="dot"/>
            </w:tabs>
            <w:rPr/>
          </w:pPr>
          <w:hyperlink w:anchor="__RefHeading___Toc817068_1395250215">
            <w:r>
              <w:rPr>
                <w:webHidden/>
                <w:rStyle w:val="IndexLink"/>
                <w:rtl w:val="true"/>
              </w:rPr>
              <w:t>مناظرۀ امام جواد علیه السلام با مخالفان و درماندگی آنان</w:t>
            </w:r>
            <w:r>
              <w:rPr>
                <w:rStyle w:val="IndexLink"/>
                <w:rtl w:val="true"/>
              </w:rPr>
              <w:tab/>
            </w:r>
            <w:r>
              <w:rPr>
                <w:rStyle w:val="IndexLink"/>
              </w:rPr>
              <w:t>238</w:t>
            </w:r>
          </w:hyperlink>
        </w:p>
        <w:p>
          <w:pPr>
            <w:pStyle w:val="Contents4"/>
            <w:tabs>
              <w:tab w:val="clear" w:pos="8176"/>
              <w:tab w:val="right" w:pos="9026" w:leader="dot"/>
            </w:tabs>
            <w:rPr/>
          </w:pPr>
          <w:hyperlink w:anchor="__RefHeading___Toc817070_1395250215">
            <w:r>
              <w:rPr>
                <w:webHidden/>
                <w:rStyle w:val="IndexLink"/>
                <w:rtl w:val="true"/>
              </w:rPr>
              <w:t>مناظرۀ امام صادق علیه السلام با عبدالله دَیصانی</w:t>
            </w:r>
            <w:r>
              <w:rPr>
                <w:rStyle w:val="IndexLink"/>
                <w:rtl w:val="true"/>
              </w:rPr>
              <w:tab/>
            </w:r>
            <w:r>
              <w:rPr>
                <w:rStyle w:val="IndexLink"/>
              </w:rPr>
              <w:t>250</w:t>
            </w:r>
          </w:hyperlink>
        </w:p>
        <w:p>
          <w:pPr>
            <w:pStyle w:val="Contents4"/>
            <w:tabs>
              <w:tab w:val="clear" w:pos="8176"/>
              <w:tab w:val="right" w:pos="9026" w:leader="dot"/>
            </w:tabs>
            <w:rPr/>
          </w:pPr>
          <w:hyperlink w:anchor="__RefHeading___Toc817072_1395250215">
            <w:r>
              <w:rPr>
                <w:webHidden/>
                <w:rStyle w:val="IndexLink"/>
                <w:rtl w:val="true"/>
              </w:rPr>
              <w:t>دو مناظره در اثبات ولایت ائمه اطهار علیهم السلام</w:t>
            </w:r>
            <w:r>
              <w:rPr>
                <w:rStyle w:val="IndexLink"/>
                <w:rtl w:val="true"/>
              </w:rPr>
              <w:tab/>
            </w:r>
            <w:r>
              <w:rPr>
                <w:rStyle w:val="IndexLink"/>
              </w:rPr>
              <w:t>254</w:t>
            </w:r>
          </w:hyperlink>
        </w:p>
        <w:p>
          <w:pPr>
            <w:pStyle w:val="Contents4"/>
            <w:tabs>
              <w:tab w:val="clear" w:pos="8176"/>
              <w:tab w:val="right" w:pos="9026" w:leader="dot"/>
            </w:tabs>
            <w:rPr/>
          </w:pPr>
          <w:hyperlink w:anchor="__RefHeading___Toc817074_1395250215">
            <w:r>
              <w:rPr>
                <w:webHidden/>
                <w:rStyle w:val="IndexLink"/>
                <w:rtl w:val="true"/>
              </w:rPr>
              <w:t>مناظرۀ شیرین فضّال با ابوحنیفه</w:t>
            </w:r>
            <w:r>
              <w:rPr>
                <w:rStyle w:val="IndexLink"/>
                <w:rtl w:val="true"/>
              </w:rPr>
              <w:tab/>
            </w:r>
            <w:r>
              <w:rPr>
                <w:rStyle w:val="IndexLink"/>
              </w:rPr>
              <w:t>267</w:t>
            </w:r>
          </w:hyperlink>
        </w:p>
        <w:p>
          <w:pPr>
            <w:pStyle w:val="Contents4"/>
            <w:tabs>
              <w:tab w:val="clear" w:pos="8176"/>
              <w:tab w:val="right" w:pos="9026" w:leader="dot"/>
            </w:tabs>
            <w:rPr/>
          </w:pPr>
          <w:hyperlink w:anchor="__RefHeading___Toc817076_1395250215">
            <w:r>
              <w:rPr>
                <w:webHidden/>
                <w:rStyle w:val="IndexLink"/>
                <w:rtl w:val="true"/>
              </w:rPr>
              <w:t>مناظره شیخ مفید با عمر بن خطاب</w:t>
            </w:r>
            <w:r>
              <w:rPr>
                <w:rStyle w:val="IndexLink"/>
                <w:rtl w:val="true"/>
              </w:rPr>
              <w:tab/>
            </w:r>
            <w:r>
              <w:rPr>
                <w:rStyle w:val="IndexLink"/>
              </w:rPr>
              <w:t>270</w:t>
            </w:r>
          </w:hyperlink>
        </w:p>
        <w:p>
          <w:pPr>
            <w:pStyle w:val="Contents4"/>
            <w:tabs>
              <w:tab w:val="clear" w:pos="8176"/>
              <w:tab w:val="right" w:pos="9026" w:leader="dot"/>
            </w:tabs>
            <w:rPr/>
          </w:pPr>
          <w:hyperlink w:anchor="__RefHeading___Toc817078_1395250215">
            <w:r>
              <w:rPr>
                <w:webHidden/>
                <w:rStyle w:val="IndexLink"/>
                <w:rtl w:val="true"/>
              </w:rPr>
              <w:t>مناظره یک زن هوشمند با سبط بن جوزی</w:t>
            </w:r>
            <w:r>
              <w:rPr>
                <w:rStyle w:val="IndexLink"/>
                <w:rtl w:val="true"/>
              </w:rPr>
              <w:tab/>
            </w:r>
            <w:r>
              <w:rPr>
                <w:rStyle w:val="IndexLink"/>
              </w:rPr>
              <w:t>273</w:t>
            </w:r>
          </w:hyperlink>
        </w:p>
        <w:p>
          <w:pPr>
            <w:pStyle w:val="Contents4"/>
            <w:tabs>
              <w:tab w:val="clear" w:pos="8176"/>
              <w:tab w:val="right" w:pos="9026" w:leader="dot"/>
            </w:tabs>
            <w:rPr/>
          </w:pPr>
          <w:hyperlink w:anchor="__RefHeading___Toc817080_1395250215">
            <w:r>
              <w:rPr>
                <w:webHidden/>
                <w:rStyle w:val="IndexLink"/>
                <w:rtl w:val="true"/>
              </w:rPr>
              <w:t>استدلال مأمون بر افضلیت علی در امر خلافت</w:t>
            </w:r>
            <w:r>
              <w:rPr>
                <w:rStyle w:val="IndexLink"/>
                <w:rtl w:val="true"/>
              </w:rPr>
              <w:tab/>
            </w:r>
            <w:r>
              <w:rPr>
                <w:rStyle w:val="IndexLink"/>
              </w:rPr>
              <w:t>278</w:t>
            </w:r>
          </w:hyperlink>
        </w:p>
        <w:p>
          <w:pPr>
            <w:pStyle w:val="Contents4"/>
            <w:tabs>
              <w:tab w:val="clear" w:pos="8176"/>
              <w:tab w:val="right" w:pos="9026" w:leader="dot"/>
            </w:tabs>
            <w:rPr/>
          </w:pPr>
          <w:hyperlink w:anchor="__RefHeading___Toc817082_1395250215">
            <w:r>
              <w:rPr>
                <w:webHidden/>
                <w:rStyle w:val="IndexLink"/>
                <w:rtl w:val="true"/>
              </w:rPr>
              <w:t>مناظره ای جالب دربارۀ امامان دوازده گانه</w:t>
            </w:r>
            <w:r>
              <w:rPr>
                <w:rStyle w:val="IndexLink"/>
                <w:rtl w:val="true"/>
              </w:rPr>
              <w:tab/>
            </w:r>
            <w:r>
              <w:rPr>
                <w:rStyle w:val="IndexLink"/>
              </w:rPr>
              <w:t>280</w:t>
            </w:r>
          </w:hyperlink>
        </w:p>
        <w:p>
          <w:pPr>
            <w:pStyle w:val="Contents2"/>
            <w:tabs>
              <w:tab w:val="clear" w:pos="8743"/>
              <w:tab w:val="right" w:pos="9026" w:leader="dot"/>
            </w:tabs>
            <w:rPr/>
          </w:pPr>
          <w:hyperlink w:anchor="__RefHeading___Toc817084_1395250215">
            <w:r>
              <w:rPr>
                <w:webHidden/>
                <w:rStyle w:val="IndexLink"/>
                <w:rtl w:val="true"/>
              </w:rPr>
              <w:t>بخش سوم</w:t>
            </w:r>
            <w:r>
              <w:rPr>
                <w:rStyle w:val="IndexLink"/>
                <w:rtl w:val="true"/>
              </w:rPr>
              <w:t xml:space="preserve">: </w:t>
            </w:r>
            <w:r>
              <w:rPr>
                <w:rStyle w:val="IndexLink"/>
                <w:rtl w:val="true"/>
              </w:rPr>
              <w:t>در مناقب اهل بیت علیهم السلام</w:t>
            </w:r>
            <w:r>
              <w:rPr>
                <w:rStyle w:val="IndexLink"/>
                <w:rtl w:val="true"/>
              </w:rPr>
              <w:tab/>
            </w:r>
            <w:r>
              <w:rPr>
                <w:rStyle w:val="IndexLink"/>
              </w:rPr>
              <w:t>284</w:t>
            </w:r>
          </w:hyperlink>
        </w:p>
        <w:p>
          <w:pPr>
            <w:pStyle w:val="Contents3"/>
            <w:tabs>
              <w:tab w:val="clear" w:pos="8459"/>
              <w:tab w:val="right" w:pos="9026" w:leader="dot"/>
            </w:tabs>
            <w:rPr/>
          </w:pPr>
          <w:hyperlink w:anchor="__RefHeading___Toc817086_1395250215">
            <w:r>
              <w:rPr>
                <w:webHidden/>
                <w:rStyle w:val="IndexLink"/>
                <w:rtl w:val="true"/>
              </w:rPr>
              <w:t>فصل اول مناقب و فضائل اهل بیت علیهم السلام در قرآن</w:t>
            </w:r>
            <w:r>
              <w:rPr>
                <w:rStyle w:val="IndexLink"/>
                <w:rtl w:val="true"/>
              </w:rPr>
              <w:tab/>
            </w:r>
            <w:r>
              <w:rPr>
                <w:rStyle w:val="IndexLink"/>
              </w:rPr>
              <w:t>284</w:t>
            </w:r>
          </w:hyperlink>
        </w:p>
        <w:p>
          <w:pPr>
            <w:pStyle w:val="Contents4"/>
            <w:tabs>
              <w:tab w:val="clear" w:pos="8176"/>
              <w:tab w:val="right" w:pos="9026" w:leader="dot"/>
            </w:tabs>
            <w:rPr/>
          </w:pPr>
          <w:hyperlink w:anchor="__RefHeading___Toc817088_1395250215">
            <w:r>
              <w:rPr>
                <w:webHidden/>
                <w:rStyle w:val="IndexLink"/>
                <w:rtl w:val="true"/>
              </w:rPr>
              <w:t>مودت اهل بیت علیهم السلام</w:t>
            </w:r>
            <w:r>
              <w:rPr>
                <w:rStyle w:val="IndexLink"/>
                <w:rtl w:val="true"/>
              </w:rPr>
              <w:tab/>
            </w:r>
            <w:r>
              <w:rPr>
                <w:rStyle w:val="IndexLink"/>
              </w:rPr>
              <w:t>284</w:t>
            </w:r>
          </w:hyperlink>
        </w:p>
        <w:p>
          <w:pPr>
            <w:pStyle w:val="Contents4"/>
            <w:tabs>
              <w:tab w:val="clear" w:pos="8176"/>
              <w:tab w:val="right" w:pos="9026" w:leader="dot"/>
            </w:tabs>
            <w:rPr/>
          </w:pPr>
          <w:hyperlink w:anchor="__RefHeading___Toc817090_1395250215">
            <w:r>
              <w:rPr>
                <w:webHidden/>
                <w:rStyle w:val="IndexLink"/>
                <w:rtl w:val="true"/>
              </w:rPr>
              <w:t>«</w:t>
            </w:r>
            <w:r>
              <w:rPr>
                <w:rStyle w:val="IndexLink"/>
                <w:rtl w:val="true"/>
              </w:rPr>
              <w:t>مباهله</w:t>
            </w:r>
            <w:r>
              <w:rPr>
                <w:rStyle w:val="IndexLink"/>
                <w:rtl w:val="true"/>
              </w:rPr>
              <w:t xml:space="preserve">» </w:t>
            </w:r>
            <w:r>
              <w:rPr>
                <w:rStyle w:val="IndexLink"/>
                <w:rtl w:val="true"/>
              </w:rPr>
              <w:t>سند گویایی برای عظمت اهل بیت علیهم السلام</w:t>
            </w:r>
            <w:r>
              <w:rPr>
                <w:rStyle w:val="IndexLink"/>
                <w:rtl w:val="true"/>
              </w:rPr>
              <w:tab/>
            </w:r>
            <w:r>
              <w:rPr>
                <w:rStyle w:val="IndexLink"/>
              </w:rPr>
              <w:t>292</w:t>
            </w:r>
          </w:hyperlink>
        </w:p>
        <w:p>
          <w:pPr>
            <w:pStyle w:val="Contents4"/>
            <w:tabs>
              <w:tab w:val="clear" w:pos="8176"/>
              <w:tab w:val="right" w:pos="9026" w:leader="dot"/>
            </w:tabs>
            <w:rPr/>
          </w:pPr>
          <w:hyperlink w:anchor="__RefHeading___Toc817092_1395250215">
            <w:r>
              <w:rPr>
                <w:webHidden/>
                <w:rStyle w:val="IndexLink"/>
                <w:rtl w:val="true"/>
              </w:rPr>
              <w:t>شأن نزول سوره دهر</w:t>
            </w:r>
            <w:r>
              <w:rPr>
                <w:rStyle w:val="IndexLink"/>
                <w:rtl w:val="true"/>
              </w:rPr>
              <w:tab/>
            </w:r>
            <w:r>
              <w:rPr>
                <w:rStyle w:val="IndexLink"/>
              </w:rPr>
              <w:t>300</w:t>
            </w:r>
          </w:hyperlink>
        </w:p>
        <w:p>
          <w:pPr>
            <w:pStyle w:val="Contents4"/>
            <w:tabs>
              <w:tab w:val="clear" w:pos="8176"/>
              <w:tab w:val="right" w:pos="9026" w:leader="dot"/>
            </w:tabs>
            <w:rPr/>
          </w:pPr>
          <w:hyperlink w:anchor="__RefHeading___Toc817094_1395250215">
            <w:r>
              <w:rPr>
                <w:webHidden/>
                <w:rStyle w:val="IndexLink"/>
                <w:rtl w:val="true"/>
              </w:rPr>
              <w:t xml:space="preserve">همراهی با </w:t>
            </w:r>
            <w:r>
              <w:rPr>
                <w:rStyle w:val="IndexLink"/>
                <w:rtl w:val="true"/>
              </w:rPr>
              <w:t>«</w:t>
            </w:r>
            <w:r>
              <w:rPr>
                <w:rStyle w:val="IndexLink"/>
                <w:rtl w:val="true"/>
              </w:rPr>
              <w:t>صادقین</w:t>
            </w:r>
            <w:r>
              <w:rPr>
                <w:rStyle w:val="IndexLink"/>
                <w:rtl w:val="true"/>
              </w:rPr>
              <w:t>»</w:t>
              <w:tab/>
            </w:r>
            <w:r>
              <w:rPr>
                <w:rStyle w:val="IndexLink"/>
              </w:rPr>
              <w:t>306</w:t>
            </w:r>
          </w:hyperlink>
        </w:p>
        <w:p>
          <w:pPr>
            <w:pStyle w:val="Contents4"/>
            <w:tabs>
              <w:tab w:val="clear" w:pos="8176"/>
              <w:tab w:val="right" w:pos="9026" w:leader="dot"/>
            </w:tabs>
            <w:rPr/>
          </w:pPr>
          <w:hyperlink w:anchor="__RefHeading___Toc817096_1395250215">
            <w:r>
              <w:rPr>
                <w:webHidden/>
                <w:rStyle w:val="IndexLink"/>
                <w:rtl w:val="true"/>
              </w:rPr>
              <w:t>انفاق در سیرۀ اهل بیت علیهم السلام</w:t>
            </w:r>
            <w:r>
              <w:rPr>
                <w:rStyle w:val="IndexLink"/>
                <w:rtl w:val="true"/>
              </w:rPr>
              <w:tab/>
            </w:r>
            <w:r>
              <w:rPr>
                <w:rStyle w:val="IndexLink"/>
              </w:rPr>
              <w:t>309</w:t>
            </w:r>
          </w:hyperlink>
        </w:p>
        <w:p>
          <w:pPr>
            <w:pStyle w:val="Contents4"/>
            <w:tabs>
              <w:tab w:val="clear" w:pos="8176"/>
              <w:tab w:val="right" w:pos="9026" w:leader="dot"/>
            </w:tabs>
            <w:rPr/>
          </w:pPr>
          <w:hyperlink w:anchor="__RefHeading___Toc817098_1395250215">
            <w:r>
              <w:rPr>
                <w:webHidden/>
                <w:rStyle w:val="IndexLink"/>
                <w:rtl w:val="true"/>
              </w:rPr>
              <w:t>امت وسط</w:t>
            </w:r>
            <w:r>
              <w:rPr>
                <w:rStyle w:val="IndexLink"/>
                <w:rtl w:val="true"/>
              </w:rPr>
              <w:tab/>
            </w:r>
            <w:r>
              <w:rPr>
                <w:rStyle w:val="IndexLink"/>
              </w:rPr>
              <w:t>313</w:t>
            </w:r>
          </w:hyperlink>
        </w:p>
        <w:p>
          <w:pPr>
            <w:pStyle w:val="Contents3"/>
            <w:tabs>
              <w:tab w:val="clear" w:pos="8459"/>
              <w:tab w:val="right" w:pos="9026" w:leader="dot"/>
            </w:tabs>
            <w:rPr/>
          </w:pPr>
          <w:hyperlink w:anchor="__RefHeading___Toc817100_1395250215">
            <w:r>
              <w:rPr>
                <w:webHidden/>
                <w:rStyle w:val="IndexLink"/>
                <w:rtl w:val="true"/>
              </w:rPr>
              <w:t>فصل دوم مقام و شأن خاندان عصمت و طهارت علیهم السلام در روایات</w:t>
            </w:r>
            <w:r>
              <w:rPr>
                <w:rStyle w:val="IndexLink"/>
                <w:rtl w:val="true"/>
              </w:rPr>
              <w:tab/>
            </w:r>
            <w:r>
              <w:rPr>
                <w:rStyle w:val="IndexLink"/>
              </w:rPr>
              <w:t>315</w:t>
            </w:r>
          </w:hyperlink>
        </w:p>
        <w:p>
          <w:pPr>
            <w:pStyle w:val="Contents4"/>
            <w:tabs>
              <w:tab w:val="clear" w:pos="8176"/>
              <w:tab w:val="right" w:pos="9026" w:leader="dot"/>
            </w:tabs>
            <w:rPr/>
          </w:pPr>
          <w:hyperlink w:anchor="__RefHeading___Toc817102_1395250215">
            <w:r>
              <w:rPr>
                <w:webHidden/>
                <w:rStyle w:val="IndexLink"/>
                <w:rtl w:val="true"/>
              </w:rPr>
              <w:t>محمد صلی الله علیه و آله و سلم گل سر سبد آفرینش</w:t>
            </w:r>
            <w:r>
              <w:rPr>
                <w:rStyle w:val="IndexLink"/>
                <w:rtl w:val="true"/>
              </w:rPr>
              <w:tab/>
            </w:r>
            <w:r>
              <w:rPr>
                <w:rStyle w:val="IndexLink"/>
              </w:rPr>
              <w:t>315</w:t>
            </w:r>
          </w:hyperlink>
        </w:p>
        <w:p>
          <w:pPr>
            <w:pStyle w:val="Contents4"/>
            <w:tabs>
              <w:tab w:val="clear" w:pos="8176"/>
              <w:tab w:val="right" w:pos="9026" w:leader="dot"/>
            </w:tabs>
            <w:rPr/>
          </w:pPr>
          <w:hyperlink w:anchor="__RefHeading___Toc817104_1395250215">
            <w:r>
              <w:rPr>
                <w:webHidden/>
                <w:rStyle w:val="IndexLink"/>
                <w:rtl w:val="true"/>
              </w:rPr>
              <w:t xml:space="preserve">اهل بیت علیهم السلام در سخنان امام علی علیه السلام </w:t>
            </w:r>
            <w:r>
              <w:rPr>
                <w:rStyle w:val="IndexLink"/>
                <w:rtl w:val="true"/>
              </w:rPr>
              <w:t>(</w:t>
            </w:r>
            <w:r>
              <w:rPr>
                <w:rStyle w:val="IndexLink"/>
                <w:rtl w:val="true"/>
              </w:rPr>
              <w:t>نهج البلاغه</w:t>
            </w:r>
            <w:r>
              <w:rPr>
                <w:rStyle w:val="IndexLink"/>
                <w:rtl w:val="true"/>
              </w:rPr>
              <w:t>)</w:t>
              <w:tab/>
            </w:r>
            <w:r>
              <w:rPr>
                <w:rStyle w:val="IndexLink"/>
              </w:rPr>
              <w:t>331</w:t>
            </w:r>
          </w:hyperlink>
        </w:p>
        <w:p>
          <w:pPr>
            <w:pStyle w:val="Contents4"/>
            <w:tabs>
              <w:tab w:val="clear" w:pos="8176"/>
              <w:tab w:val="right" w:pos="9026" w:leader="dot"/>
            </w:tabs>
            <w:rPr/>
          </w:pPr>
          <w:hyperlink w:anchor="__RefHeading___Toc817106_1395250215">
            <w:r>
              <w:rPr>
                <w:webHidden/>
                <w:rStyle w:val="IndexLink"/>
                <w:rtl w:val="true"/>
              </w:rPr>
              <w:t>آل محمد صلی الله علیه و آله و سلم منتخبین خدا در زمین</w:t>
            </w:r>
            <w:r>
              <w:rPr>
                <w:rStyle w:val="IndexLink"/>
                <w:rtl w:val="true"/>
              </w:rPr>
              <w:tab/>
            </w:r>
            <w:r>
              <w:rPr>
                <w:rStyle w:val="IndexLink"/>
              </w:rPr>
              <w:t>336</w:t>
            </w:r>
          </w:hyperlink>
        </w:p>
        <w:p>
          <w:pPr>
            <w:pStyle w:val="Contents4"/>
            <w:tabs>
              <w:tab w:val="clear" w:pos="8176"/>
              <w:tab w:val="right" w:pos="9026" w:leader="dot"/>
            </w:tabs>
            <w:rPr/>
          </w:pPr>
          <w:hyperlink w:anchor="__RefHeading___Toc817108_1395250215">
            <w:r>
              <w:rPr>
                <w:webHidden/>
                <w:rStyle w:val="IndexLink"/>
                <w:rtl w:val="true"/>
              </w:rPr>
              <w:t>سخنان امام رضا علیه السلام در فضل و مقام خاندان عصمت و طهارت</w:t>
            </w:r>
            <w:r>
              <w:rPr>
                <w:rStyle w:val="IndexLink"/>
                <w:rtl w:val="true"/>
              </w:rPr>
              <w:tab/>
            </w:r>
            <w:r>
              <w:rPr>
                <w:rStyle w:val="IndexLink"/>
              </w:rPr>
              <w:t>338</w:t>
            </w:r>
          </w:hyperlink>
        </w:p>
        <w:p>
          <w:pPr>
            <w:pStyle w:val="Contents4"/>
            <w:tabs>
              <w:tab w:val="clear" w:pos="8176"/>
              <w:tab w:val="right" w:pos="9026" w:leader="dot"/>
            </w:tabs>
            <w:rPr/>
          </w:pPr>
          <w:hyperlink w:anchor="__RefHeading___Toc817110_1395250215">
            <w:r>
              <w:rPr>
                <w:webHidden/>
                <w:rStyle w:val="IndexLink"/>
                <w:rtl w:val="true"/>
              </w:rPr>
              <w:t>چند ماجرا دربارۀ محبت پیامبر صلی الله علیه و آله و سلم به حسنین</w:t>
            </w:r>
            <w:r>
              <w:rPr>
                <w:rStyle w:val="IndexLink"/>
                <w:rtl w:val="true"/>
              </w:rPr>
              <w:tab/>
            </w:r>
            <w:r>
              <w:rPr>
                <w:rStyle w:val="IndexLink"/>
              </w:rPr>
              <w:t>347</w:t>
            </w:r>
          </w:hyperlink>
        </w:p>
        <w:p>
          <w:pPr>
            <w:pStyle w:val="Contents4"/>
            <w:tabs>
              <w:tab w:val="clear" w:pos="8176"/>
              <w:tab w:val="right" w:pos="9026" w:leader="dot"/>
            </w:tabs>
            <w:rPr/>
          </w:pPr>
          <w:hyperlink w:anchor="__RefHeading___Toc817112_1395250215">
            <w:r>
              <w:rPr>
                <w:webHidden/>
                <w:rStyle w:val="IndexLink"/>
                <w:rtl w:val="true"/>
              </w:rPr>
              <w:t>چند حدیث در باب امامت عامه</w:t>
            </w:r>
            <w:r>
              <w:rPr>
                <w:rStyle w:val="IndexLink"/>
                <w:rtl w:val="true"/>
              </w:rPr>
              <w:tab/>
            </w:r>
            <w:r>
              <w:rPr>
                <w:rStyle w:val="IndexLink"/>
              </w:rPr>
              <w:t>350</w:t>
            </w:r>
          </w:hyperlink>
        </w:p>
        <w:p>
          <w:pPr>
            <w:pStyle w:val="Contents3"/>
            <w:tabs>
              <w:tab w:val="clear" w:pos="8459"/>
              <w:tab w:val="right" w:pos="9026" w:leader="dot"/>
            </w:tabs>
            <w:rPr/>
          </w:pPr>
          <w:hyperlink w:anchor="__RefHeading___Toc817114_1395250215">
            <w:r>
              <w:rPr>
                <w:webHidden/>
                <w:rStyle w:val="IndexLink"/>
                <w:rtl w:val="true"/>
              </w:rPr>
              <w:t>فصل سوم</w:t>
            </w:r>
            <w:r>
              <w:rPr>
                <w:rStyle w:val="IndexLink"/>
                <w:rtl w:val="true"/>
              </w:rPr>
              <w:t xml:space="preserve">: </w:t>
            </w:r>
            <w:r>
              <w:rPr>
                <w:rStyle w:val="IndexLink"/>
                <w:rtl w:val="true"/>
              </w:rPr>
              <w:t>جلوه ای از فضائل یگانه بانوی دو عالم</w:t>
            </w:r>
            <w:r>
              <w:rPr>
                <w:rStyle w:val="IndexLink"/>
                <w:rtl w:val="true"/>
              </w:rPr>
              <w:tab/>
            </w:r>
            <w:r>
              <w:rPr>
                <w:rStyle w:val="IndexLink"/>
              </w:rPr>
              <w:t>356</w:t>
            </w:r>
          </w:hyperlink>
        </w:p>
        <w:p>
          <w:pPr>
            <w:pStyle w:val="Contents4"/>
            <w:tabs>
              <w:tab w:val="clear" w:pos="8176"/>
              <w:tab w:val="right" w:pos="9026" w:leader="dot"/>
            </w:tabs>
            <w:rPr/>
          </w:pPr>
          <w:hyperlink w:anchor="__RefHeading___Toc817116_1395250215">
            <w:r>
              <w:rPr>
                <w:webHidden/>
                <w:rStyle w:val="IndexLink"/>
                <w:rtl w:val="true"/>
              </w:rPr>
              <w:t>فاطمه علیها السلام گوهر آسمانی و ملکوتی</w:t>
            </w:r>
            <w:r>
              <w:rPr>
                <w:rStyle w:val="IndexLink"/>
                <w:rtl w:val="true"/>
              </w:rPr>
              <w:tab/>
            </w:r>
            <w:r>
              <w:rPr>
                <w:rStyle w:val="IndexLink"/>
              </w:rPr>
              <w:t>356</w:t>
            </w:r>
          </w:hyperlink>
        </w:p>
        <w:p>
          <w:pPr>
            <w:pStyle w:val="Contents4"/>
            <w:tabs>
              <w:tab w:val="clear" w:pos="8176"/>
              <w:tab w:val="right" w:pos="9026" w:leader="dot"/>
            </w:tabs>
            <w:rPr/>
          </w:pPr>
          <w:hyperlink w:anchor="__RefHeading___Toc817118_1395250215">
            <w:r>
              <w:rPr>
                <w:webHidden/>
                <w:rStyle w:val="IndexLink"/>
                <w:rtl w:val="true"/>
              </w:rPr>
              <w:t>کوثر پیامبر</w:t>
            </w:r>
            <w:r>
              <w:rPr>
                <w:rStyle w:val="IndexLink"/>
                <w:rtl w:val="true"/>
              </w:rPr>
              <w:tab/>
            </w:r>
            <w:r>
              <w:rPr>
                <w:rStyle w:val="IndexLink"/>
              </w:rPr>
              <w:t>362</w:t>
            </w:r>
          </w:hyperlink>
        </w:p>
        <w:p>
          <w:pPr>
            <w:pStyle w:val="Contents4"/>
            <w:tabs>
              <w:tab w:val="clear" w:pos="8176"/>
              <w:tab w:val="right" w:pos="9026" w:leader="dot"/>
            </w:tabs>
            <w:rPr/>
          </w:pPr>
          <w:hyperlink w:anchor="__RefHeading___Toc817120_1395250215">
            <w:r>
              <w:rPr>
                <w:webHidden/>
                <w:rStyle w:val="IndexLink"/>
                <w:rtl w:val="true"/>
              </w:rPr>
              <w:t>ده سخن گهربار از یگانه بانوی دو عالم فاطمةُ الزهرا علیها السلام</w:t>
            </w:r>
            <w:r>
              <w:rPr>
                <w:rStyle w:val="IndexLink"/>
                <w:rtl w:val="true"/>
              </w:rPr>
              <w:tab/>
            </w:r>
            <w:r>
              <w:rPr>
                <w:rStyle w:val="IndexLink"/>
              </w:rPr>
              <w:t>367</w:t>
            </w:r>
          </w:hyperlink>
        </w:p>
        <w:p>
          <w:pPr>
            <w:pStyle w:val="Contents3"/>
            <w:tabs>
              <w:tab w:val="clear" w:pos="8459"/>
              <w:tab w:val="right" w:pos="9026" w:leader="dot"/>
            </w:tabs>
            <w:rPr/>
          </w:pPr>
          <w:hyperlink w:anchor="__RefHeading___Toc817122_1395250215">
            <w:r>
              <w:rPr>
                <w:webHidden/>
                <w:rStyle w:val="IndexLink"/>
                <w:rtl w:val="true"/>
              </w:rPr>
              <w:t>فصل چهارم</w:t>
            </w:r>
            <w:r>
              <w:rPr>
                <w:rStyle w:val="IndexLink"/>
                <w:rtl w:val="true"/>
              </w:rPr>
              <w:t xml:space="preserve">: </w:t>
            </w:r>
            <w:r>
              <w:rPr>
                <w:rStyle w:val="IndexLink"/>
                <w:rtl w:val="true"/>
              </w:rPr>
              <w:t>مهدویّت</w:t>
            </w:r>
            <w:r>
              <w:rPr>
                <w:rStyle w:val="IndexLink"/>
                <w:rtl w:val="true"/>
              </w:rPr>
              <w:tab/>
            </w:r>
            <w:r>
              <w:rPr>
                <w:rStyle w:val="IndexLink"/>
              </w:rPr>
              <w:t>370</w:t>
            </w:r>
          </w:hyperlink>
        </w:p>
        <w:p>
          <w:pPr>
            <w:pStyle w:val="Contents4"/>
            <w:tabs>
              <w:tab w:val="clear" w:pos="8176"/>
              <w:tab w:val="right" w:pos="9026" w:leader="dot"/>
            </w:tabs>
            <w:rPr/>
          </w:pPr>
          <w:hyperlink w:anchor="__RefHeading___Toc817124_1395250215">
            <w:r>
              <w:rPr>
                <w:webHidden/>
                <w:rStyle w:val="IndexLink"/>
                <w:rtl w:val="true"/>
              </w:rPr>
              <w:t>ولادت مهدی علیه السلام</w:t>
            </w:r>
            <w:r>
              <w:rPr>
                <w:rStyle w:val="IndexLink"/>
                <w:rtl w:val="true"/>
              </w:rPr>
              <w:tab/>
            </w:r>
            <w:r>
              <w:rPr>
                <w:rStyle w:val="IndexLink"/>
              </w:rPr>
              <w:t>370</w:t>
            </w:r>
          </w:hyperlink>
        </w:p>
        <w:p>
          <w:pPr>
            <w:pStyle w:val="Contents4"/>
            <w:tabs>
              <w:tab w:val="clear" w:pos="8176"/>
              <w:tab w:val="right" w:pos="9026" w:leader="dot"/>
            </w:tabs>
            <w:rPr/>
          </w:pPr>
          <w:hyperlink w:anchor="__RefHeading___Toc817126_1395250215">
            <w:r>
              <w:rPr>
                <w:webHidden/>
                <w:rStyle w:val="IndexLink"/>
                <w:rtl w:val="true"/>
              </w:rPr>
              <w:t>مهدی علیه السلام نوری هدایتگر</w:t>
            </w:r>
            <w:r>
              <w:rPr>
                <w:rStyle w:val="IndexLink"/>
                <w:rtl w:val="true"/>
              </w:rPr>
              <w:tab/>
            </w:r>
            <w:r>
              <w:rPr>
                <w:rStyle w:val="IndexLink"/>
              </w:rPr>
              <w:t>375</w:t>
            </w:r>
          </w:hyperlink>
        </w:p>
        <w:p>
          <w:pPr>
            <w:pStyle w:val="Contents4"/>
            <w:tabs>
              <w:tab w:val="clear" w:pos="8176"/>
              <w:tab w:val="right" w:pos="9026" w:leader="dot"/>
            </w:tabs>
            <w:rPr/>
          </w:pPr>
          <w:hyperlink w:anchor="__RefHeading___Toc817128_1395250215">
            <w:r>
              <w:rPr>
                <w:webHidden/>
                <w:rStyle w:val="IndexLink"/>
                <w:rtl w:val="true"/>
              </w:rPr>
              <w:t>رمز غیبت امام زمان علیه السلام و طول عمر مبارکشان</w:t>
            </w:r>
            <w:r>
              <w:rPr>
                <w:rStyle w:val="IndexLink"/>
                <w:rtl w:val="true"/>
              </w:rPr>
              <w:tab/>
            </w:r>
            <w:r>
              <w:rPr>
                <w:rStyle w:val="IndexLink"/>
              </w:rPr>
              <w:t>388</w:t>
            </w:r>
          </w:hyperlink>
        </w:p>
        <w:p>
          <w:pPr>
            <w:pStyle w:val="Contents4"/>
            <w:tabs>
              <w:tab w:val="clear" w:pos="8176"/>
              <w:tab w:val="right" w:pos="9026" w:leader="dot"/>
            </w:tabs>
            <w:rPr/>
          </w:pPr>
          <w:hyperlink w:anchor="__RefHeading___Toc817130_1395250215">
            <w:r>
              <w:rPr>
                <w:webHidden/>
                <w:rStyle w:val="IndexLink"/>
                <w:rtl w:val="true"/>
              </w:rPr>
              <w:t>مهدی علیه السلام در منابع اهل سنت</w:t>
            </w:r>
            <w:r>
              <w:rPr>
                <w:rStyle w:val="IndexLink"/>
                <w:rtl w:val="true"/>
              </w:rPr>
              <w:tab/>
            </w:r>
            <w:r>
              <w:rPr>
                <w:rStyle w:val="IndexLink"/>
              </w:rPr>
              <w:t>391</w:t>
            </w:r>
          </w:hyperlink>
        </w:p>
        <w:p>
          <w:pPr>
            <w:pStyle w:val="Contents4"/>
            <w:tabs>
              <w:tab w:val="clear" w:pos="8176"/>
              <w:tab w:val="right" w:pos="9026" w:leader="dot"/>
            </w:tabs>
            <w:rPr/>
          </w:pPr>
          <w:hyperlink w:anchor="__RefHeading___Toc817132_1395250215">
            <w:r>
              <w:rPr>
                <w:webHidden/>
                <w:rStyle w:val="IndexLink"/>
                <w:rtl w:val="true"/>
              </w:rPr>
              <w:t xml:space="preserve">چند حدیث در باب مهدویت </w:t>
            </w:r>
            <w:r>
              <w:rPr>
                <w:rStyle w:val="IndexLink"/>
                <w:rtl w:val="true"/>
              </w:rPr>
              <w:t>(</w:t>
            </w:r>
            <w:r>
              <w:rPr>
                <w:rStyle w:val="IndexLink"/>
                <w:rtl w:val="true"/>
              </w:rPr>
              <w:t>از منابع تسنن و تشیع</w:t>
            </w:r>
            <w:r>
              <w:rPr>
                <w:rStyle w:val="IndexLink"/>
                <w:rtl w:val="true"/>
              </w:rPr>
              <w:t>)</w:t>
              <w:tab/>
            </w:r>
            <w:r>
              <w:rPr>
                <w:rStyle w:val="IndexLink"/>
              </w:rPr>
              <w:t>397</w:t>
            </w:r>
          </w:hyperlink>
        </w:p>
        <w:p>
          <w:pPr>
            <w:pStyle w:val="Contents4"/>
            <w:tabs>
              <w:tab w:val="clear" w:pos="8176"/>
              <w:tab w:val="right" w:pos="9026" w:leader="dot"/>
            </w:tabs>
            <w:rPr/>
          </w:pPr>
          <w:hyperlink w:anchor="__RefHeading___Toc817134_1395250215">
            <w:r>
              <w:rPr>
                <w:webHidden/>
                <w:rStyle w:val="IndexLink"/>
                <w:rtl w:val="true"/>
              </w:rPr>
              <w:t>پاسخ به چند پرسش در باب مهدویت</w:t>
            </w:r>
            <w:r>
              <w:rPr>
                <w:rStyle w:val="IndexLink"/>
                <w:rtl w:val="true"/>
              </w:rPr>
              <w:tab/>
            </w:r>
            <w:r>
              <w:rPr>
                <w:rStyle w:val="IndexLink"/>
              </w:rPr>
              <w:t>405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79_37207"/>
      <w:bookmarkStart w:id="1" w:name="pg2679_37207"/>
      <w:bookmarkEnd w:id="1"/>
    </w:p>
    <w:p>
      <w:pPr>
        <w:pStyle w:val="Heading2"/>
        <w:numPr>
          <w:ilvl w:val="1"/>
          <w:numId w:val="1"/>
        </w:numPr>
        <w:rPr/>
      </w:pPr>
      <w:bookmarkStart w:id="2" w:name="pg2679_37207"/>
      <w:bookmarkStart w:id="3" w:name="__RefHeading___Toc816942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7999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۱۰۸۱۲۲۷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حقانیت و مناقب خاندان عصمت و طهارت علیهم‌السلام با استناد به منابع مشهور اهل تشیع و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سیدمحسن طیب‌نیا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کوشا‌مهر،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هدایت در منقبت و حقانیت خاندان عصمت و طهارت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۴۳۵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طیب‌نیا، سیدمحسن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6944_1395250215"/>
      <w:bookmarkStart w:id="6" w:name="_Toc2"/>
      <w:bookmarkEnd w:id="5"/>
      <w:r>
        <w:rPr>
          <w:rtl w:val="true"/>
        </w:rPr>
        <w:t>اشاره</w:t>
      </w:r>
      <w:bookmarkStart w:id="7" w:name="pg2679_37217"/>
      <w:bookmarkEnd w:id="6"/>
    </w:p>
    <w:p>
      <w:pPr>
        <w:pStyle w:val="Heading2"/>
        <w:numPr>
          <w:ilvl w:val="1"/>
          <w:numId w:val="1"/>
        </w:numPr>
        <w:rPr/>
      </w:pPr>
      <w:bookmarkStart w:id="8" w:name="__RefHeading___Toc816946_1395250215"/>
      <w:bookmarkStart w:id="9" w:name="_Toc3"/>
      <w:bookmarkEnd w:id="7"/>
      <w:bookmarkEnd w:id="8"/>
      <w:r>
        <w:rPr>
          <w:rtl w:val="true"/>
        </w:rPr>
        <w:t>اهداء</w:t>
      </w:r>
      <w:bookmarkEnd w:id="9"/>
    </w:p>
    <w:p>
      <w:pPr>
        <w:pStyle w:val="BookText"/>
        <w:rPr/>
      </w:pPr>
      <w:r>
        <w:rPr>
          <w:rFonts w:ascii="IRNazanin" w:hAnsi="IRNazanin" w:eastAsia="IRNazanin"/>
          <w:color w:val="111111"/>
          <w:sz w:val="28"/>
          <w:sz w:val="28"/>
          <w:szCs w:val="28"/>
          <w:rtl w:val="true"/>
          <w:lang w:bidi="fa-IR"/>
        </w:rPr>
        <w:t>به سلالۀ یاسین، فرزند کوثر، معجزۀ محمدیۀ، ذخیرۀ حیدریه ودیعۀ فاطمیه همو که عظیم ترین فضائل و کمالات را از خاندان عصمت و طهارت به ارث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شیرزن بزرگ تاریخ، مجاهد نستوه، آزادۀ سربلند به آن که در آشکار و نهان خدای را اطاعت کرده و با بیانی همچون ذوالفقار پدرش اهل فتنه و نفاق را تا ابد رسوا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 پایگاه عصمت و تقوا همو که شجاعت، عزت، کرامت و پاکدامنی را از اجداد گرامیش به ارث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قهرمان کربلا، عقیله بنی هاشم سیده و مولای زنان آزاده یعنی حضرت زینب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اَدُلُّکُم عَلی ما اِن تَسالَمتُم عَلَیهِ لَم تُهلِکُوا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وَلِیُّکُمُ اللهُ وَ اِنَّ اِمامَکُم عَلیُّ ابن ابی طالب فَناصِحوهُ وَ صَدِّقوُه فَاِنَّ جَبرَئیلَ اَخبَرَنی بِذالِکَ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شما را به چیزی راهنمایی کنم که هرگاه بر آن توافق کنید به هلاکت در نیفتید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همانا ولی شما خداوند و امامتان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خیرخواه و مخلص او باشید و تصدیقش کنید، همانا این مطلب را جبرئیل به من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2"/>
        <w:numPr>
          <w:ilvl w:val="1"/>
          <w:numId w:val="1"/>
        </w:numPr>
        <w:rPr/>
      </w:pPr>
      <w:bookmarkStart w:id="10" w:name="__RefHeading___Toc816948_1395250215"/>
      <w:bookmarkStart w:id="11" w:name="_Toc4"/>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اَلّلهُمَّ صَلِّ عَلی مُحَمَّد و آل مُحَمَّد شَجَرَةِ النُّبُوَّة وَ مَوضَعِ الرِّسالَة وَ مُختَلَفِ المَلائِکَة وَ مَعدَنِ العِلمِ وَ اَهلِ بَیتِ الوَحیِ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درود فرستد بر محمد و آل محمد که درخت نبوتند و محل رسالت و محل رفت و آمد فرشتگان و مخزن دانش و خاندان وحیند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تارِکٌ فیکُمُ الثَّقَلَینِ کِتابَ اللهِ وَ عِترَتی اَهلِ بَیتی اِن تَمسَکتُم بِهِما لَن تَضِلُّوا وَ اِنَّهُما لَن یَفتَرِقا حَتّی یَرِدا عَلَی الحَوضَ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چیز گرانبها در میان شما به یادگار می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عترتم که اهل بیت منند اگر به این دو تمسک جوئید هرگز به گمراهی و ضلالت نیفتید و بدانید که آن دو از یکدیگر جدا نشوند تا آنکه روز قیامت بر من وارد آیند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فوق از پیامبر اکرم صلی الله علیه و آله و سلم از احادیثی است که شیعه و سنی به تواتر روایت</w:t>
      </w:r>
    </w:p>
    <w:p>
      <w:pPr>
        <w:pStyle w:val="BookText"/>
        <w:rPr/>
      </w:pPr>
      <w:r>
        <w:rPr>
          <w:rFonts w:ascii="IRNazanin" w:hAnsi="IRNazanin" w:eastAsia="IRNazanin"/>
          <w:color w:val="111111"/>
          <w:sz w:val="28"/>
          <w:sz w:val="28"/>
          <w:szCs w:val="28"/>
          <w:rtl w:val="true"/>
          <w:lang w:bidi="fa-IR"/>
        </w:rPr>
        <w:t xml:space="preserve">کرده اند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هرگاه تعداد راویان این حدیث را از طریق شیعه و کتابهائی که این حدیث در آن آمده است برگذشته بیفزائیم در این موقع حدیث را در عالیترین درجه از اعتبار و تواتر قرار می گیرد که جز حدیث غدیر نمی تواند بر او برابری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مفاد حدیث ثقلین به روشنی می رساند که عترت پیامبر گرامی از لغزش و خطا، تا چه رسد معصیت وگناه مصون باشند زیرا چیزی که تا روز رستاخیز پیوند ناگسستنی با قرآن دارد باید بسان آن از خطا و اشتباه مصون باشد و به عبارت دیگر از اینکه امت اسلامی تا روز رستاخیز که روز ملاقات دو یادگار با پیامبر گرامی است باید به هر دو چنگ زنند و متمسک شوند و از هر دو اطاعت و پیروی کنند می توان فهمید که این دو حجت الهی و دو یادگار پیامبر صلی الله علیه و آله و سلم پیوسته از خطا و اشتباه مصون بوده و از هر نوع کجی و نافرمانی به دور می باشند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صلی لله علیه و آله و سلم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اواخر عمر پر برکتشان بیان فرمودند تا امتش بعد از وی از مسیر هدایت منحرف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اگر بخواهیم در مسیر حق و هدایت قرار گیریم باید به وصیت پیامبر بزرگوار اسلام صلی الله علیه و آله و سلم عمل کنیم و به این دو نقل عظیم چنگ زده و هرگز جدا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کریم است باید به آن عمل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صلی الله علیه و آله و سلم که دروازه های قرآن می باشند را راهنمای خود قرار دهیم اهل بیت پیامبر که مفسران و مترجمان وحی الهی می باشند همانند ستارگانی</w:t>
      </w:r>
    </w:p>
    <w:p>
      <w:pPr>
        <w:pStyle w:val="BookText"/>
        <w:rPr/>
      </w:pPr>
      <w:r>
        <w:rPr>
          <w:rFonts w:ascii="IRNazanin" w:hAnsi="IRNazanin" w:eastAsia="IRNazanin"/>
          <w:color w:val="111111"/>
          <w:sz w:val="28"/>
          <w:sz w:val="28"/>
          <w:szCs w:val="28"/>
          <w:rtl w:val="true"/>
          <w:lang w:bidi="fa-IR"/>
        </w:rPr>
        <w:t>هستند که با نور افشانیشان راه را به انسانها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 که در مسیر توحیدند و راه توحید خالص را به انسانها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در راه اهل بیت قرار گیرد، حقیقتاً هرگز گمراه نمی شوند زیرا چنگ زدن به ریسمان الهی فقط از این طریق صورت می گیرد و هر که به ریسمان الهی چنگ زند قطعاً به راه راست هدایت شده چنانکه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یَعتَصِم بِاللهِ فَقَد هُدِیَ الی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ریسمان الهی چنگ زند قطعاً او به راه راست هدایت شده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باز حدیث دیگری در این پیشگفتار از پیامبر بزرگوار اسلام صلی الله علیه و آله و سلم اشاره می کنیم که شیعه و سنی آنرا روایت کرده اند، نبی مکرم اسلام صلی الله علیه و آله و سلم مثل اهل بیتش در میان امتش را چنین بیان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مَثَلَ اَهل بیتی فیکُم مَثَلَ سَفینَةِ نوحٍ مَن رَکَبَها نَجاوَ مَن تَخَلَّفَ عَنها غَرق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همانا مثل اهل بیتم در میان شما مانند کشتی نوح است کسی که بر آن سوار شد نجات یافت و کسی که از آن تخلف و سرپیچی کرد غرق و نابود گشت</w:t>
      </w:r>
      <w:r>
        <w:rPr>
          <w:rFonts w:eastAsia="IRNazanin" w:cs="IRNazanin"/>
          <w:color w:val="111111"/>
          <w:sz w:val="28"/>
          <w:szCs w:val="28"/>
          <w:rtl w:val="true"/>
          <w:lang w:bidi="fa-IR"/>
        </w:rPr>
        <w:t xml:space="preserve">». </w:t>
      </w:r>
      <w:r>
        <w:rPr>
          <w:rStyle w:val="FootnoteAnchor"/>
          <w:rtl w:val="true"/>
        </w:rPr>
        <w:footnoteReference w:id="5"/>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سلیم بن قیس هلالی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در مکه بودم که ابوذر غفاری حلقه در کعبه را گرفته و با صدای بلند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هر کس مرا می شناسد که می شناسد و هر کس مرا نمی شناسد من خود را معرفی می کنم من جندب بن جناده ابوذر هستم، مردم از پیامبر شما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اهل بیتی فی امتی کمثل سفینه نوح فی قومه من رکبها نجا و من ترکها غرق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من بسان کشتی نوح در میان قوم خود است هر کس بر کشتی سوار شد نجات یافت و هر کس آن را ترک گفت غرق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احتجاج طبرسی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حدیث</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که مقام و موقعیت عترت را با ترسیم مثلی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است می رساند که پیروی از اهل بیت مایه نجات و مخالفت با آنها مایه نابودی است همچنین با استفاده از این حدیث عصمت اهل بیت را می توان ثابت کرد که زیرا یک فرد خطاکار و یا گناهکار خود بر لب پرتگاه سقوط و در وادی نابودی است، چگونه می تواند ناجی دیگران و هادی گمراهان گردد؟</w:t>
      </w:r>
    </w:p>
    <w:p>
      <w:pPr>
        <w:pStyle w:val="BookText"/>
        <w:rPr/>
      </w:pPr>
      <w:r>
        <w:rPr>
          <w:rFonts w:ascii="IRNazanin" w:hAnsi="IRNazanin" w:eastAsia="IRNazanin"/>
          <w:color w:val="111111"/>
          <w:sz w:val="28"/>
          <w:sz w:val="28"/>
          <w:szCs w:val="28"/>
          <w:rtl w:val="true"/>
          <w:lang w:bidi="fa-IR"/>
        </w:rPr>
        <w:t>اهل بیت پیامبر صلی الله علیه و آله و سلم ابواب رحمت الهی و راههای شناخت و معرفت خداوند متعالند چون جانشین پیامبر صلی الله علیه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شناخت و عبادت خدا، بدون شناخت پیامبر گمراهی است همچنین کوشش در عبادت بدون شناخت امام که در همه شؤون، جانشین پیامبر است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صراط مستقیم اند که هرگز انسانها را از مسیر الهی خارج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حدیث دراین زمینه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با عبادتی پر زحمت سعی می کند که در دین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بماند، ولی امامی را که خدای برگزیده است، نپذیرد، زحمتش بی حاصل و خود در گمراهی است و نزد خداوند کردار او ناپسند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امام علی علیه السلام در ضمن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اگر می خواست خود را بی واسطه به بندگانش معرفی می کرد ولی چنین نخواست، بلکه ما را در راه معرفت خودش، واسطه قرار داد آنانکه از ولایت ما روی گردانند و دیگران را ترجیح دهند، از صراط مستقیم خارجند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این حدیث از ابن عباس که از شخصیتهای برجسته حدیث که شیعه و سنی وی را قبول دارند توجه کنید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بدانید که برای خداوند بابی</w:t>
      </w:r>
    </w:p>
    <w:p>
      <w:pPr>
        <w:pStyle w:val="BookText"/>
        <w:rPr/>
      </w:pPr>
      <w:r>
        <w:rPr>
          <w:rFonts w:ascii="IRNazanin" w:hAnsi="IRNazanin" w:eastAsia="IRNazanin"/>
          <w:color w:val="111111"/>
          <w:sz w:val="28"/>
          <w:sz w:val="28"/>
          <w:szCs w:val="28"/>
          <w:rtl w:val="true"/>
          <w:lang w:bidi="fa-IR"/>
        </w:rPr>
        <w:t>است که هر کس از آن داخل شود از آتش جهنم و از فزع بزرگ،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برخاست و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رابه آن باب، هدایت کن تا آن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سید اوصیا و امیرمؤمنان، برادر رسول خدا و خلیفۀ خدا بر همۀ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می خواهد که به دست آویز و ریسمان استواری چنگ زند که گسستن ندارد باید به ولایت علی بن ابی طالب، بیاویزد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ولایت و پیروی او، ولایت و پیروی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که به شناخت حجت بعد از من، دل بسته باید علی بن ابی طالب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هر کس که از اقتدای من، خشنود می شود باید به ولایت علی بن ابی طالب و امامانی که از ذریه من می آیند درآید، زیرا آنان خزاین علم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جابر بن عبدالله انصاری برخاست و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تعداد امامان چند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رحمت کند، از همه اسلام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آنان به اندازۀ شمار ماههاست از روزی که خداوند، آسمانها و زمین را خلق کرده بود، عدد آنان نزد خداوند، دوازده 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آنان به قدر چشمه هایی است که برای حضرت موسی علیه السلام جوشیده بود، آنگاه که عصای خویش را بر سنگ زد و دوازده چشمه از آن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شمار امامان به عدد نقبای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بنی اسرائیل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آنان، دوازده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رئیس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برانگیختیم</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جابر امامان دوازده تا هستند، اول آنان علی بن ابی طالب علیه السلام و آخرشان قائم علیه السلام است</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پیامبر صلی الله علیه و آله و سلم بسان نبی از نظر صفات کمالی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شجاعت،</w:t>
      </w:r>
    </w:p>
    <w:p>
      <w:pPr>
        <w:pStyle w:val="BookText"/>
        <w:rPr/>
      </w:pPr>
      <w:r>
        <w:rPr>
          <w:rFonts w:ascii="IRNazanin" w:hAnsi="IRNazanin" w:eastAsia="IRNazanin"/>
          <w:color w:val="111111"/>
          <w:sz w:val="28"/>
          <w:sz w:val="28"/>
          <w:szCs w:val="28"/>
          <w:rtl w:val="true"/>
          <w:lang w:bidi="fa-IR"/>
        </w:rPr>
        <w:t>سخاوت و عدالت و تدبیر و خرمندی از همه مردم بهترند علم آنها، علم الهی است که خداوند سبحان این علم را از طریق الهام به آنها می دهد، زیرا آنها جانشین و خلیف، پیامبرند و همانطور که پیامبر صلی الله علیه و آله و سلم دارای علم الهی است جانشین وی هم باید دارای علم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علیهم السلام مخزن علم، ترجمان وحی، ارکان توحید، و خزاین معرفت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از طریق پیامبر صلی الله علیه و آله و سلم وارث علوم انبیایند، پس علم به تورات، انجیل، صحف ابراهیم و تفسیر قرآن نزد آنها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خزاین معرفت پروردگار متعالند و شناخت خدا به واسطۀ آنان انجام می گیرد و ارکان توحید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بر این مطلب دلالت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ولی امر، گنجینۀ علم و مخزن وحی خدا هستیم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سُدیر گفت 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حقیقت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خزاین علم، ترجمان وحی و حجتهای روشن اوئیم، بر همه که در زیر آسمان و روی زمین است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اوصیای پیامبر صلی الله علیه و آله و سلم ابواب توجه به سوی خدای عزوجل هستند اگر ایشان نبودند مردم خدای عزوجل را نمی شناختند خدای تبارک و تعالی با ایشان بر مردم احتجاج می کند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وجود دارند دال بر اینکه علم علی علیه السلام و فرزندان او،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دُرنوکی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گلیم یا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برای من آورد و بر روی آن نشستم وقتی نزد پروردگار جای گرفتم، با من سخن گفت و نجوا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فرا گرفتم به علی علیه السلام منتقل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 علیه السلام باب علم من است</w:t>
      </w:r>
    </w:p>
    <w:p>
      <w:pPr>
        <w:pStyle w:val="BookText"/>
        <w:rPr/>
      </w:pPr>
      <w:r>
        <w:rPr>
          <w:rFonts w:ascii="IRNazanin" w:hAnsi="IRNazanin" w:eastAsia="IRNazanin"/>
          <w:color w:val="111111"/>
          <w:sz w:val="28"/>
          <w:sz w:val="28"/>
          <w:szCs w:val="28"/>
          <w:rtl w:val="true"/>
          <w:lang w:bidi="fa-IR"/>
        </w:rPr>
        <w:t>پس علی علیه السلام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آشتی با تو آشتی با من است و جنگ با تو، جنگ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بین من و امتم نشانه هدایت هستی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مانند روایت پیش، ابن شاذان روایت کرد که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بودم، که ناگهان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کیست؟</w:t>
      </w:r>
    </w:p>
    <w:p>
      <w:pPr>
        <w:pStyle w:val="BookText"/>
        <w:rPr/>
      </w:pPr>
      <w:r>
        <w:rPr>
          <w:rFonts w:ascii="IRNazanin" w:hAnsi="IRNazanin" w:eastAsia="IRNazanin"/>
          <w:color w:val="111111"/>
          <w:sz w:val="28"/>
          <w:sz w:val="28"/>
          <w:szCs w:val="28"/>
          <w:rtl w:val="true"/>
          <w:lang w:bidi="fa-IR"/>
        </w:rPr>
        <w:t>عرض کردم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دریایی بی کران است، خورشیدی نوربخش است، از فرات، سخی تر است، قلب او از دنیا وسیع تر است، لعنت خدا بر دشمنان او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ترمذی از عالمان بزرگ اهل تسنن از ابن عباس روایت کرده که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شش قسمت است، پنج ششم آن متعلق به علی علیه السلام است و یک ششم آن در اختیار مردم است علی علیه السلام در آن نیز با مردم شریک است به طوری که در یک ششم نیز از ما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ویژگیهای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موجب امنیت اهل زمینند به این دلیل که امامان خلفای خدا و رسول او، مخزن علم الهی و مفسران وحی الهی هستند و روی گرداندن از آنان باعث نابودی، سقوط و گمراهی است و همچنین وجود زمین و آسمان و برکات آن دو و نیز استمرار آنها به وجود نبی یا ولی بستگی دارد و گرنه زمین و آسمان و برکات آن دو باقی نمی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مسند از رسول خدا صلی الله علیه و آله و سلم چنین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لاهل السماء، اذا ذهبت النجوم ذهبوا، و اهل بیتی أمان لاهل الارض، فاذا ذهب اهل بیتی ذهب اهل الارض</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امان اهل آسمانند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ستارگان نابود شوند اهل آسمان</w:t>
      </w:r>
    </w:p>
    <w:p>
      <w:pPr>
        <w:pStyle w:val="BookText"/>
        <w:rPr/>
      </w:pPr>
      <w:r>
        <w:rPr>
          <w:rFonts w:ascii="IRNazanin" w:hAnsi="IRNazanin" w:eastAsia="IRNazanin"/>
          <w:color w:val="111111"/>
          <w:sz w:val="28"/>
          <w:sz w:val="28"/>
          <w:szCs w:val="28"/>
          <w:rtl w:val="true"/>
          <w:lang w:bidi="fa-IR"/>
        </w:rPr>
        <w:t>نیز از بین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نیز امان اهل زمینند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بیت من نباشند اهل زمین نیز نابود خواهند شد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اهل بیت راه خداست و منحرفین از این راه در مسیر شیطانند خداوند متعال آنها را مظهر حق و عدل قرار داده تا با نورشان، راه هدایت را به انسانها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بدخواهان نخواهند توانست با جعل احادیث کذب این انوار الهی را خاموش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مسند خود این حدیث جعلی را از پیامبر صلی الله علیه و آله و سلم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 من بعدی، تمسّکوا بها و عضوا علیها بالنواجذ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پیروی از سنت من و سنت خلفای راشدین پس از من، به آن تمسک جوئید و بر آن صبر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فریبی بیش برای تحریف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که این حدیث را به عنوان حجتی محکم برای وجوب پیروی از خلفای راشدین بیان می دارند بدانند که واقعیت حدیث نبوی که در بسیاری از منابعشان آمده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تارِکٌ فیکُمُ الثَّقَلَینِ کِتابَ الله وَ عِترتی اَهلَ بَیتی اِن تَمَسَّکتُم بِهِما لَن تَضِلُّوا وَ اِنَّهُما لَن یَفتَرقا حَتّی یَرِدا عَلَی الحَوضَ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چیز گران در میان شما به یادگار می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خدای و عترتم که اهل بیت منند اگر به این دو تمسک جوئید هرگز به گمراهی و ضلالت نیفتید و بدانید که آن دو از یکدیگر جدا نشوند تا آنکه روز قیامت بر من وارد آیند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بداند که با افترا و دروغ نمی توان حق را خاموش کرد زیرا خداوند در قرآن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اَن یُطفِئُوا نوُرَ اللهِ بِاَفواهِهِم وَ یَأبَی اللهُ اِلّا اَن یُتِمَّ نُورَهُ وَ لَو کَرِهَ الکافِرُونَ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 خواهند نور خدا را با دهان خود خاموش کنند، ولی خدا جز این نمی خواهد</w:t>
      </w:r>
    </w:p>
    <w:p>
      <w:pPr>
        <w:pStyle w:val="BookText"/>
        <w:rPr/>
      </w:pPr>
      <w:r>
        <w:rPr>
          <w:rFonts w:ascii="IRNazanin" w:hAnsi="IRNazanin" w:eastAsia="IRNazanin"/>
          <w:color w:val="111111"/>
          <w:sz w:val="28"/>
          <w:sz w:val="28"/>
          <w:szCs w:val="28"/>
          <w:rtl w:val="true"/>
          <w:lang w:bidi="fa-IR"/>
        </w:rPr>
        <w:t xml:space="preserve">که نور خدا را کامل کند هر چند کافران ناخشنود باشند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عربستان سعودی کتابی را منتشر می کنند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عن امیرالمؤمنین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مردی تمجید و تعریف کرده اند که با منجنیق کعبه را سنگباران کرد و سه روز تمام جان و عرض و اموال و نوامیس مردم مدینه را بر سپاهیان خونخوار خود مباح ساخت که انسان شرم دارد حتی آن فجایع را بیان کند اما کتابهایی که در آن از اهل بیت دفاع شود ممنوع می باشد بعضی از مغرضین برای مبارزه با مکتب اهل بیت علیهم السلام تا آنجا پیش رفتند که مذهب تشیع را ساخته و پرداختۀ یهود دانستند و در نوشته هایشان مطرح کردند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 و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با استناد به کتابهای تاریخی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را ساخته و پرداخته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می داند نویسنده این کتاب در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تأثر شیعه نخست از افکار عبدالله بن سباء یهودی زاده یمن که به عقیده طبری اسلام آورده و عقاید یهودی گری را در پوشش دعوت به علی علیه السلام در میان مسلمانان پخش کرده، مؤلف کتاب،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امین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می آورد و سپس برای تکمیل مطالب از گروهی از خاورشناسان یهودی و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غرض ورزی این اشخاص مشخص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می گیرد و بر روی این افسانه و دروغ بزرگ مهر صحت می زند و تمام احادیث معتبری که در مشهورترین کتابهایشان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صحاح ستۀ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حقانیت مذهب اهل بیت علیهم السلام است و گفتار علمای شیعه را در مورد عقاید خود نمی پذیرد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مطلب اینکه ما مسلمانان اگر خواهان هدایت باشیم اگر می خواهیم از این همه اختلاف و تفرقه که در امت اسلام بوجود آمده رها شویم اگر می خواهیم از زیر بار زور و سلطۀ اجانب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کشورهای اسلامی را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شویم اگر</w:t>
      </w:r>
    </w:p>
    <w:p>
      <w:pPr>
        <w:pStyle w:val="BookText"/>
        <w:rPr/>
      </w:pPr>
      <w:r>
        <w:rPr>
          <w:rFonts w:ascii="IRNazanin" w:hAnsi="IRNazanin" w:eastAsia="IRNazanin"/>
          <w:color w:val="111111"/>
          <w:sz w:val="28"/>
          <w:sz w:val="28"/>
          <w:szCs w:val="28"/>
          <w:rtl w:val="true"/>
          <w:lang w:bidi="fa-IR"/>
        </w:rPr>
        <w:t>می خواهیم از قافلۀ علم و پیشرفت بشریت عقب نمانیم، باید به همان صراط مستقیم که ولایت اهل بیت علیهم السلام است برگردیم باید به سخن پیامبر بزرگوار اسلام برگردیم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دین ما سبب عزّت ما و ذلت دشمنان اسلام شود باید به آن سخنی که پیامبر صلی الله علیه و آله و سلم در آخرین لحظات عمرشان فرمودند عمل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تارِکٌ فیکُمُ الثَّقَلَینِ کِتابَ الله وَ عِترَتی اَهلَ بَیتی اِن تَمَسَّکتُم بِهِما لَن تَضِلُّوا و اِنَّهُما لَن یَفتَرِقا حَتِّی یَرِدا عَلَی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موقع است که یاری خداوند فرا می رسد و وعده های خداوند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این مجموعه در سه بخش تنظیم شده، که هر بخش شامل چند فصل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 فضائل و مناقب امیرالمؤمنین علی علیه السلام، بخش دوم در اثبات حقانیت خاندان عصمت و طهارت علیهم السلام و بخش سوم در منقبت اهل بیت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سعی شده، با استناد به بعضی از آیات و روایات، گوشه کوچکی از فضائل و مناقب خاندان عصمت و طهارت علیهم السلام بیان شود و حاصل ده ها جلد کتاب، در یک مجموعه مختصر جمع آوری شود که قابل استفاده برای عموم مردم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خصوصیات مهم و بارز این مجموعه این است که در هر سه بخش کتاب، آنچه درباره منقبت و حقانیت خاندان عصمت و طهارت علیهم السلام مطرح شده در بسیاری از موارد، با استناد به منابع مشهور اهل تسنن صورت گرفته است، زیرا در کتب مشهور اهل تسنن، چه مسانید و معاجم و چه تفاسیر و کتب تاریخی آنها، احادیث فراوانی در شأن خاندان عصمت و طهارت علیهم السلام وجود دارد که به قول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کتب شیعه هم نباشد، کتب اهل تسنن برای اثبات حقانیت شیعه در اصول و فروع کافی است، زیرا حقانیت شیعه در کتب اهل تسنن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زمینه بزرگان از علمای</w:t>
      </w:r>
    </w:p>
    <w:p>
      <w:pPr>
        <w:pStyle w:val="BookText"/>
        <w:rPr/>
      </w:pPr>
      <w:r>
        <w:rPr>
          <w:rFonts w:ascii="IRNazanin" w:hAnsi="IRNazanin" w:eastAsia="IRNazanin"/>
          <w:color w:val="111111"/>
          <w:sz w:val="28"/>
          <w:sz w:val="28"/>
          <w:szCs w:val="28"/>
          <w:rtl w:val="true"/>
          <w:lang w:bidi="fa-IR"/>
        </w:rPr>
        <w:t>شیعه، آثار زیادی را تألیف کرده اند که این کتاب در مقابل آثار ارزشمند آن بزرگواران، مثل قطره ای است در مقابل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اسناد و منابع این مجموعه لازم است بگویم که عمده مطالب این کتاب مستقیماً از منابع معتبر شیعه و سنی نقل شده و بعضی به واسطه کتب معتبری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لذا خواننده گرامی با اطمینان این مجموعه را مطالعه نماید، هر چند اذعان می کنم که بر این مجموعه، انتقاداتی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امیدوارم که این سعی ناچیز مورد قبول حق تعالی و حضرت ولی عصر عجل الله تعالی فرجه الشریف واقع گردد زیرا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یُکَلِّفُ اللهُ نَفساً الاّ وُسعَها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کس را جز به اندازه تواناییش تکلیف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کتاب باری خوانندگان گرامی نافع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می دانم از اساتید بزرگواری که اینجانب، سالها از محضرشان کسب فیض نموده ام مخصوصاً حضرت آیت الله سید علی اصغر دستغیب تشکر و قدردانی کنم و همچنین از اساتید و بزرگوارانی که اینجانب را در تهیه این مجموعه کمک و راهنمایی کردند، خداوند به جمیعشان پاداش خیر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بت شکن زمان، حضرت امام خمینی رحمت الله علیه و شهدای انقلاب اسلامی و دفاع مقدس یاد می کنم و بر روح پاک همۀ آنها درود می فرستم، همان هایی که با خون سرخشان درس آزادگی رابه ما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و سلام خداوند بر تمام انبیاء مخصوصاً نبی مکرم اسلام و اهل بیت پاک و مطهرش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محسن طیب نیا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1381</w:t>
      </w:r>
      <w:bookmarkStart w:id="12" w:name="pg2679_37229"/>
    </w:p>
    <w:p>
      <w:pPr>
        <w:pStyle w:val="Heading2"/>
        <w:numPr>
          <w:ilvl w:val="1"/>
          <w:numId w:val="1"/>
        </w:numPr>
        <w:rPr/>
      </w:pPr>
      <w:bookmarkStart w:id="13" w:name="__RefHeading___Toc816950_1395250215"/>
      <w:bookmarkStart w:id="14" w:name="_Toc5"/>
      <w:bookmarkEnd w:id="12"/>
      <w:bookmarkEnd w:id="13"/>
      <w:r>
        <w:rPr>
          <w:rtl w:val="true"/>
        </w:rPr>
        <w:t>بخش اول در مناقب و فضائل امیرالمؤمنین علی بن ابیطالب علیه السلام</w:t>
      </w:r>
      <w:bookmarkEnd w:id="14"/>
    </w:p>
    <w:p>
      <w:pPr>
        <w:pStyle w:val="Heading3"/>
        <w:numPr>
          <w:ilvl w:val="2"/>
          <w:numId w:val="1"/>
        </w:numPr>
        <w:rPr/>
      </w:pPr>
      <w:bookmarkStart w:id="15" w:name="__RefHeading___Toc816952_1395250215"/>
      <w:bookmarkStart w:id="16" w:name="_Toc6"/>
      <w:bookmarkEnd w:id="15"/>
      <w:r>
        <w:rPr>
          <w:rtl w:val="true"/>
        </w:rPr>
        <w:t>فصل اول جلوه هایی از فضائل علی علیه السلام</w:t>
      </w:r>
      <w:bookmarkEnd w:id="16"/>
    </w:p>
    <w:p>
      <w:pPr>
        <w:pStyle w:val="Heading4"/>
        <w:numPr>
          <w:ilvl w:val="3"/>
          <w:numId w:val="1"/>
        </w:numPr>
        <w:rPr/>
      </w:pPr>
      <w:bookmarkStart w:id="17" w:name="__RefHeading___Toc816954_1395250215"/>
      <w:bookmarkStart w:id="18" w:name="_Toc7"/>
      <w:bookmarkEnd w:id="17"/>
      <w:r>
        <w:rPr>
          <w:rtl w:val="true"/>
        </w:rPr>
        <w:t>چند حدیث در منقبت علی علیه السلام از منابع عامه</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 w:name="__RefHeading___Toc816956_1395250215"/>
      <w:bookmarkStart w:id="20" w:name="_Toc8"/>
      <w:bookmarkEnd w:id="19"/>
      <w:r>
        <w:rPr>
          <w:rtl w:val="true"/>
        </w:rPr>
        <w:t>حب و بغض نسبت به علی علیه السلام و حدیث منزلت</w:t>
      </w:r>
      <w:bookmarkEnd w:id="20"/>
    </w:p>
    <w:p>
      <w:pPr>
        <w:pStyle w:val="BookText"/>
        <w:rPr/>
      </w:pPr>
      <w:r>
        <w:rPr>
          <w:rFonts w:ascii="IRNazanin" w:hAnsi="IRNazanin" w:eastAsia="IRNazanin"/>
          <w:color w:val="111111"/>
          <w:sz w:val="28"/>
          <w:sz w:val="28"/>
          <w:szCs w:val="28"/>
          <w:rtl w:val="true"/>
          <w:lang w:bidi="fa-IR"/>
        </w:rPr>
        <w:t>پیامبر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یحبّک الا مؤمن و لا یبغضک الا 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تو را دوست نمی دارد مگر مؤمن و نسبت به تو بغض ندارد مگر منافق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 علیّاً منافق و لا یبغضه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 علی را دوست نخواهد داشت و مؤمن نسبت به علی بغض نخواهد ورزید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ابغضنا اهل البیت فهو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نسبت به ما اهل بیت بغض ورزد پس او منافق است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أبغضنا أهل البیت أدخله الله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نسبت به ما</w:t>
      </w:r>
      <w:bookmarkStart w:id="21" w:name="pg2679_37232"/>
    </w:p>
    <w:p>
      <w:pPr>
        <w:pStyle w:val="BookText"/>
        <w:rPr/>
      </w:pPr>
      <w:bookmarkEnd w:id="21"/>
      <w:r>
        <w:rPr>
          <w:rFonts w:ascii="IRNazanin" w:hAnsi="IRNazanin" w:eastAsia="IRNazanin"/>
          <w:color w:val="111111"/>
          <w:sz w:val="28"/>
          <w:sz w:val="28"/>
          <w:szCs w:val="28"/>
          <w:rtl w:val="true"/>
          <w:lang w:bidi="fa-IR"/>
        </w:rPr>
        <w:t xml:space="preserve">اهل بیت علیهم السلام بغض ورزد خداوند او را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الا انّه لا نبیّ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تو به من مانند منزلت هارون نسبت به موسی است جز اینکه پس از من پیامبری نیست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رسول الله صلی الله علیه و آله و سلم علی بن ابی طالب علیه السلام فی غزوة تبوک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تخلفنی فی النساء و الصبیان؟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ترضی ان تکون منی بمنزلة هارون من موسی غیر انه لا نبیّ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در غزوه تبوک علی علیه السلام را جانشین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مرا جانشین کردی در میان زنان و کودکان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 شوی که بگویم مثل تو نسبت به من مثل هارون است نسبت به موسی جز اینکه بعد از من پیامبری نیست</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لحمه لحمی و دمه دمی و هو منّی بمنزلة هارون من موسی الا انّه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علی است که گوشت او گوشت من است و خون او خون من است و او برای من همانند هارون به موسی است جز اینکه بعد از من پیامبری نیست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 w:name="__RefHeading___Toc816958_1395250215"/>
      <w:bookmarkStart w:id="23" w:name="_Toc9"/>
      <w:bookmarkEnd w:id="22"/>
      <w:r>
        <w:rPr>
          <w:rtl w:val="true"/>
        </w:rPr>
        <w:t>علی از پیامبر و پیامبر از علی</w:t>
      </w:r>
      <w:bookmarkEnd w:id="23"/>
    </w:p>
    <w:p>
      <w:pPr>
        <w:pStyle w:val="BookText"/>
        <w:rPr/>
      </w:pPr>
      <w:r>
        <w:rPr>
          <w:rFonts w:ascii="IRNazanin" w:hAnsi="IRNazanin" w:eastAsia="IRNazanin"/>
          <w:color w:val="111111"/>
          <w:sz w:val="28"/>
          <w:sz w:val="28"/>
          <w:szCs w:val="28"/>
          <w:rtl w:val="true"/>
          <w:lang w:bidi="fa-IR"/>
        </w:rPr>
        <w:t>و فی المناقب عن جابر بن عبدالله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رسول الله صلی الله علیه و آله و سلم یقول فی علی خصالاً لو کانت واحدة منها فی رجل اکتفی بها فضلاً و شرفاً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کهارون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 أنا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کنفسی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طاعته طاعتی و معصیته معصیتی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علی حرب الله و سلم علی سلم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ولی الله و عدوّ علی عدو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ایمان و بغضه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علی حزب الله و حزب أعدائه حزب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 الحق معه لا یفترقان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قسیم الجنة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فاروق علیّاً فقد فارقنی و مَن فارقنی فقد فارق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علی هم الفائزون یوم القیامة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مناقب از جابربن عبدالله انصاری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صلی الله علیه و آله و سلم شنیدم که در مورد علی علیه السلام خصلتها و مناقبی را می گفت که اگر یکی از آنها در شخصی باشد او را کافی است و از لحاظ فضل و شرافت،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پس علی هم مولای اوست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برای من همچون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مثل نفس من است فرمانبرداری از او فرمانبرداری از من است و سرپیچی از او سرپیچی از من است و فرمودند جنگ با علی جنگ با خداست و صلح با علی صلح با خداست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علی دوستی با خداست و دشمنی با علی، دشمنی با خداست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حجت خدا در میان بندگان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علی از ایمان انسان سرچشمه می گیرد و بغض نسبت به علی از کفر انسان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علی، همان حزب خداست و حزب و گروه دشمنان او، حزب</w:t>
      </w:r>
      <w:bookmarkStart w:id="24" w:name="pg2679_37234"/>
    </w:p>
    <w:p>
      <w:pPr>
        <w:pStyle w:val="BookText"/>
        <w:rPr/>
      </w:pPr>
      <w:bookmarkEnd w:id="24"/>
      <w:r>
        <w:rPr>
          <w:rFonts w:ascii="IRNazanin" w:hAnsi="IRNazanin" w:eastAsia="IRNazanin"/>
          <w:color w:val="111111"/>
          <w:sz w:val="28"/>
          <w:sz w:val="28"/>
          <w:szCs w:val="28"/>
          <w:rtl w:val="true"/>
          <w:lang w:bidi="fa-IR"/>
        </w:rPr>
        <w:t>شیطانند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اوست و هرگز از هم جدا نمی شوند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قسمت کنندۀ بهشت و دوزخ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علی فاصله گیرد از من فاصله گرفته و هر کس از من فاصله گیرد از خدا جدا گشته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شیعۀ علی همان رستگاران روز قیامتند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 w:name="__RefHeading___Toc816960_1395250215"/>
      <w:bookmarkStart w:id="26" w:name="_Toc10"/>
      <w:bookmarkEnd w:id="25"/>
      <w:r>
        <w:rPr>
          <w:rtl w:val="true"/>
        </w:rPr>
        <w:t>علی قسمت کننده جهنم و بهشت</w:t>
      </w:r>
      <w:bookmarkEnd w:id="26"/>
    </w:p>
    <w:p>
      <w:pPr>
        <w:pStyle w:val="BookText"/>
        <w:rPr/>
      </w:pPr>
      <w:r>
        <w:rPr>
          <w:rFonts w:ascii="IRNazanin" w:hAnsi="IRNazanin" w:eastAsia="IRNazanin"/>
          <w:color w:val="111111"/>
          <w:sz w:val="28"/>
          <w:sz w:val="28"/>
          <w:szCs w:val="28"/>
          <w:rtl w:val="true"/>
          <w:lang w:bidi="fa-IR"/>
        </w:rPr>
        <w:t>قال رسول الله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یؤتی بک یا علی بسریر من نور و علی رأسک تاج قد أضاء نوره و کاد یخطف أبصار اهل الموقف، فیأتی النداء من عندالله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 محمد رسول الله؟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 فینادی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مَن احبّک الجنّة و ادخل مَن عاداک فی النار، فأنت قسیم الجنة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زمانیکه روز قیامت برپا شود ای علی تو با پرده ای از نور وارد می شوی و بر سر تو تاجی از نور قرار دارد که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اهل محشر ربوده شود در آن هنگام ندائی از خداوند جل جلاله می آید کجاست وصی محمد سپس تو می گویی من هستم، منادی ندا می دهد آن کسی که تو را دوست می دارد وارد بهشت شود و آنکسی که دشمن تو است وارد جهنم شود، ای علی تو تقسیم کننده بهشت و دوزخی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أنّک قسیم الجنة و النار و أنت تقرع باب الجنّة و تدخلها أحبائک بغیر حساب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تو قسمت کننده بهشت و دوزخی و تو می کوبی در بهشت را و وارد می سازی دوستدارت را به بهشت بغیر حساب</w:t>
      </w:r>
      <w:r>
        <w:rPr>
          <w:rFonts w:eastAsia="IRNazanin" w:cs="IRNazanin"/>
          <w:color w:val="111111"/>
          <w:sz w:val="28"/>
          <w:szCs w:val="28"/>
          <w:rtl w:val="true"/>
          <w:lang w:bidi="fa-IR"/>
        </w:rPr>
        <w:t>».</w:t>
      </w:r>
      <w:bookmarkStart w:id="27" w:name="pg2679_37235"/>
    </w:p>
    <w:p>
      <w:pPr>
        <w:pStyle w:val="BookText"/>
        <w:rPr/>
      </w:pPr>
      <w:bookmarkEnd w:id="27"/>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وصیی، حربُک حربی و سلمک سلمی و أنت الإمام و ابوالائمة الحدی عشر، الذین هم المطهّرون المعصومون و منهم المهدی الذی یملأ الأرض قسطاً و عدلاً فویل لمبغضهم، یا علی لو أنّ رجلاً أحبّک و أولادک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لحشره الله معک و مع أولادک، و أنتم معی فی الدرجات العلی و أنت قسیم الجنّة و النار، تدخل محبّیک الجنّة و مبغضیک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تو وصی منی جنگ با تو جنگ با من است و صلح با تو صلح با من است ای علی تو امامی و پدر یازده امام که همگی آنان پاک و معصومند می باشی، و از آنها مهدی ست که زمین را پر از قسط و عدل می کند پس وای بر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اگر کسی تو و اولاد تو را به خاطر خدا دوست بدارد همانا خدا او را با تو و اولادت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می کند و تمام شما با من هستید در درجات بالا و تو قسمت کنندۀ بهشت و دوزخی که دوستدارت وارد بهشت می شود و دشمنت وارد آتش می شود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 w:name="__RefHeading___Toc816962_1395250215"/>
      <w:bookmarkStart w:id="29" w:name="_Toc11"/>
      <w:bookmarkEnd w:id="28"/>
      <w:r>
        <w:rPr>
          <w:rtl w:val="true"/>
        </w:rPr>
        <w:t>سد ابواب الا باب علی</w:t>
      </w:r>
      <w:bookmarkEnd w:id="29"/>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أمر بسدّ الأبواب الا باب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از پیامبر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الله صلی الله علیه و آله و سلم دستور دادند به بستن تمام 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منازل صحابه که به مسجد رسول الله صلی الله علیه و آله و سلم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درب منزل علی علیه السلام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فی مسند أحمد بن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لنفر من الصحابه أبواب شارعة فی المسجد،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هذا الأبواب الا باب علی، فقال بعضهم فیه،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سددت شیئاً و لا فتحته و لکن امرت بشیء فاتبعته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بعضی از صحابه درهایی بود که به سمت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w:t>
      </w:r>
      <w:bookmarkStart w:id="30" w:name="pg2679_37236"/>
    </w:p>
    <w:p>
      <w:pPr>
        <w:pStyle w:val="BookText"/>
        <w:rPr/>
      </w:pPr>
      <w:bookmarkEnd w:id="30"/>
      <w:r>
        <w:rPr>
          <w:rFonts w:ascii="IRNazanin" w:hAnsi="IRNazanin" w:eastAsia="IRNazanin"/>
          <w:color w:val="111111"/>
          <w:sz w:val="28"/>
          <w:sz w:val="28"/>
          <w:szCs w:val="28"/>
          <w:rtl w:val="true"/>
          <w:lang w:bidi="fa-IR"/>
        </w:rPr>
        <w:t xml:space="preserve">گشوده می شود، رسول خدا صلی الله علیه و آله و سلم تمام درها را بست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بعضی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از پیامبر صلی الله علیه و آله و سلم خواستند،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را نبستم و من در منزل علی علیه السلام را باز نگذاشتم، امر به این کار شدم و آنرا انجام دادم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المغازلی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اله و سلم الی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أوحی الی نبیّه موسی انّ ابن لی مسجداً طاهراً لا یسکنه الا موسی و هارون؛ و انّ الله أوحی الیّ أن أبنی مسجداً طاهراً لا یسکنه الا أنا و أخی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مغازلی از ابن عباس و ابن عمر روایت می کند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روان شد به سمت مسجد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وحی کرد به پیامبرش موسی علیه السلام که مسجدی بنا کن که سُکنی نکند در آن مگر موسی و هارون و خداوند به من وحی کرد که مسجدی بنا کنم که سکنی نگزیند در آن مگر من و برادرم علی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 w:name="__RefHeading___Toc816964_1395250215"/>
      <w:bookmarkStart w:id="32" w:name="_Toc12"/>
      <w:bookmarkEnd w:id="31"/>
      <w:r>
        <w:rPr>
          <w:rtl w:val="true"/>
        </w:rPr>
        <w:t>حق علی علیه السلام بر امت</w:t>
      </w:r>
      <w:bookmarkEnd w:id="32"/>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علی المسلمین حقّ الوالد علی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علی بر مسلمانان مانند حق پدر است بر فرزندش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فرض علیکم طاعتی و نهاکم عن معصیتی و فرض علیکم طاعة علی بعدی و نهاکم عن معصیته و هو وصیی و وارثی و هو منّی و انا منه، حبّه ایمان و بغضه کفر، محبّه محبّی و مبغضه مبغضی و هو مولی من أنا مولاه و أنا مولی کلّ مسلمٍ و مسلمة و انا و هو أبوا هذه الامة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بر شما اطاعت کردن مرا واجب کرده و نهی کرده شما را که از من سرپیچی کنید و واجب کرده است فرمانبرداری علی را بعد از من و نهی کرده</w:t>
      </w:r>
    </w:p>
    <w:p>
      <w:pPr>
        <w:pStyle w:val="BookText"/>
        <w:rPr/>
      </w:pPr>
      <w:r>
        <w:rPr>
          <w:rFonts w:ascii="IRNazanin" w:hAnsi="IRNazanin" w:eastAsia="IRNazanin"/>
          <w:color w:val="111111"/>
          <w:sz w:val="28"/>
          <w:sz w:val="28"/>
          <w:szCs w:val="28"/>
          <w:rtl w:val="true"/>
          <w:lang w:bidi="fa-IR"/>
        </w:rPr>
        <w:t xml:space="preserve">سرپیچی کردن از او، وصی و وارث من علی است او از من است و من نیز از اویم، دوست داشتن علی از ایمان انسان سرچشمه می گیرد و بغض و عداوت نسبت به علی از کفر انسان است دوست داشتن او دوست داشتن من است و بغض نسبت به او، بغض به من است و او مولای کسی است که من مولای اویم و من مولای تمام زن و مرد مسلمان هستم و من و علی دو پدر این امت هستیم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انت أخی و أنا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المصطفی للنبوة و أنت المجتبی للامامة، أنا و أنت أبوا هذه الأمّة و أنت وصیی و وارثی و أبو ولدی، أتباعک أتباعی و أولیائک أولیائی و أعدائک أعدائی و أنت صاحبی علی الحوض و صاحبی فی المقام المحمود و صاحب لوائی فی الآخرة کما انت صاحب لوائی فی الدنیا لقد سعد مَن تولاک و شقی من عداک و أنّ الملائکة لتتقرّب الی الله بمحبتّک و ولایتک و أنّ اهل مودّتک فی السماء أکثر مِن أهل الأرض، یا علی أنت حجة الله علی الناس بعدی قولک قولی أمرک أمری نهیک نهیی و طاعتک طاعتی و معصیتک معصیتی و حزبک حزبی و حزب الله ثم قرأ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یتولّی الله و رسوله و الذین آمنوا فإنّ حزب الله هم الغالبون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به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تو برادر منی و من هم برادر توام من برگزیدۀ خداوند برای پیامبری می باشم و تو انتخاب شدۀ خداوند برای امامت می باشی من و تو دو پدر برای این امت می باشیم تو وصی من و وارث من و پدر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باشی کسی که پیرو تو باشد پیرو من است، دوستان تو، دوستان منند و دشمنان تو دشمنان منند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منی و تو همنشین من در مقام محمود هستی و صاحب پرچم منی در آخرت همانطور که صاحب پرچم منی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سعادتمند گشت کسی که دوستی تو را پیشی گیرد و بیچاره و شقی گشت کسی که با تو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فرشتگان به وسیلۀ دوست داشتن تو و ولایت</w:t>
      </w:r>
      <w:bookmarkStart w:id="33" w:name="pg2679_37238"/>
    </w:p>
    <w:p>
      <w:pPr>
        <w:pStyle w:val="BookText"/>
        <w:rPr/>
      </w:pPr>
      <w:bookmarkEnd w:id="33"/>
      <w:r>
        <w:rPr>
          <w:rFonts w:ascii="IRNazanin" w:hAnsi="IRNazanin" w:eastAsia="IRNazanin"/>
          <w:color w:val="111111"/>
          <w:sz w:val="28"/>
          <w:sz w:val="28"/>
          <w:szCs w:val="28"/>
          <w:rtl w:val="true"/>
          <w:lang w:bidi="fa-IR"/>
        </w:rPr>
        <w:t>تو به خدا تقرب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دوستدار تو در آسمانها بیشتر اند از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حجت خدا بر مردم بعد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سخن من است، امر تو امر من است، نهی تو نهی من است، طاعت تو طاعت من است، سرپیچی از تو سرپیچی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 حزب من است و حزب من حزب خدا 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دوست بدارد خدا و رسولش را و کسانیکه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غلبه با حزب خداست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816966_1395250215"/>
      <w:bookmarkStart w:id="35" w:name="_Toc13"/>
      <w:bookmarkEnd w:id="34"/>
      <w:r>
        <w:rPr>
          <w:rtl w:val="true"/>
        </w:rPr>
        <w:t>چند حدیث در مورد علم علی علیه السلام</w:t>
      </w:r>
      <w:bookmarkEnd w:id="35"/>
    </w:p>
    <w:p>
      <w:pPr>
        <w:pStyle w:val="BookText"/>
        <w:rPr/>
      </w:pPr>
      <w:r>
        <w:rPr>
          <w:rFonts w:ascii="IRNazanin" w:hAnsi="IRNazanin" w:eastAsia="IRNazanin"/>
          <w:color w:val="111111"/>
          <w:sz w:val="28"/>
          <w:sz w:val="28"/>
          <w:szCs w:val="28"/>
          <w:rtl w:val="true"/>
          <w:lang w:bidi="fa-IR"/>
        </w:rPr>
        <w:t>پیامبر صلی الله علیه و آله و سلم به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ترضین إنّی زوّجتک أوّل المسلمین إسلاماً و أعلمهم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خوشحال نیستی که من تو را به ازدواج کسی درآوردم که اول مسلمان است و علمش از همه بیشتر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أمّتی مِن بعدی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داناترین فرد بعد از من علی است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وعاء علمی و وصیّی و بابی الّذی اوتی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ظرف علم من و وصی من و دری است که از آن به من وارد می شوند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علمی و مبین الأمّتی ما أرسلت به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درِ علم است، بیان کنندۀ رسالت من برای امتم بعد از من است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در زمان خلافتش در بسیاری از مسائل به علی علیه السلام مراجعه می کرد و</w:t>
      </w:r>
      <w:bookmarkStart w:id="36" w:name="pg2679_37239"/>
    </w:p>
    <w:p>
      <w:pPr>
        <w:pStyle w:val="BookText"/>
        <w:rPr/>
      </w:pPr>
      <w:bookmarkEnd w:id="36"/>
      <w:r>
        <w:rPr>
          <w:rFonts w:ascii="IRNazanin" w:hAnsi="IRNazanin" w:eastAsia="IRNazanin"/>
          <w:color w:val="111111"/>
          <w:sz w:val="28"/>
          <w:sz w:val="28"/>
          <w:szCs w:val="28"/>
          <w:rtl w:val="true"/>
          <w:lang w:bidi="fa-IR"/>
        </w:rPr>
        <w:t>بارها این جمله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علی نبود عمر هلاک می شد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 کلمات مشهوری نقل شده که نشان می دهد او تا چند حد نیازمند علم امیرالمؤمنین علیه السلام بوده است در اینجا برخی از آنها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لانبغی لمعظلة لیس لها ابن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مرا در مشکلی که برای گشودنش پسر ابی طالب نباشد قرار مده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ابقانی الله بأرض لست فیها ابا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سرزمینی که تو ای ابوالحسن نباشی خدا مرا باقی مگذارد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أبقانی الله بعدک یا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بعد از تو باقی نگذارد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أعوذ بالله مِن معضلة و لا ابو الحسن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می برم از مشکلی که ابوالحسن برای گشودنش نباشد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816968_1395250215"/>
      <w:bookmarkStart w:id="38" w:name="_Toc14"/>
      <w:bookmarkEnd w:id="37"/>
      <w:r>
        <w:rPr>
          <w:rtl w:val="true"/>
        </w:rPr>
        <w:t>شیعیان علی علیه السلام</w:t>
      </w:r>
      <w:bookmarkEnd w:id="38"/>
    </w:p>
    <w:p>
      <w:pPr>
        <w:pStyle w:val="Heading5"/>
        <w:numPr>
          <w:ilvl w:val="4"/>
          <w:numId w:val="1"/>
        </w:numPr>
        <w:rPr/>
      </w:pPr>
      <w:bookmarkStart w:id="39" w:name="__RefHeading___Toc816970_1395250215"/>
      <w:bookmarkStart w:id="40" w:name="_Toc15"/>
      <w:bookmarkEnd w:id="39"/>
      <w:r>
        <w:rPr>
          <w:rtl w:val="true"/>
        </w:rPr>
        <w:t>آغاز پیدایش شیعه و کیفیت آن</w:t>
      </w:r>
      <w:bookmarkEnd w:id="40"/>
    </w:p>
    <w:p>
      <w:pPr>
        <w:pStyle w:val="BookText"/>
        <w:rPr/>
      </w:pPr>
      <w:r>
        <w:rPr>
          <w:rFonts w:ascii="IRNazanin" w:hAnsi="IRNazanin" w:eastAsia="IRNazanin"/>
          <w:color w:val="111111"/>
          <w:sz w:val="28"/>
          <w:sz w:val="28"/>
          <w:szCs w:val="28"/>
          <w:rtl w:val="true"/>
          <w:lang w:bidi="fa-IR"/>
        </w:rPr>
        <w:t xml:space="preserve">آغاز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برای اولین بار به شیعۀ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پیشوا از پیشوایان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شدند، همان زمان حیات پیغمبر اکرم باید دانست و جریان ظهور و پیشرفت دعوت اسلامی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زمان بعثت، موجبات زیادی در برداشت که طبعاً پیدایش چنین جمعیتی را در میان یاران پیغمبر اکرم صلی الله علیه و آله و سلم ایجاب می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در اولین روزهای بعثت که به نص قرآن مأموریت یافت که خویشان نزدیکتر خود را به دین خود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به ایشان فرمود که هر یک از</w:t>
      </w:r>
    </w:p>
    <w:p>
      <w:pPr>
        <w:pStyle w:val="BookText"/>
        <w:rPr/>
      </w:pPr>
      <w:r>
        <w:rPr>
          <w:rFonts w:ascii="IRNazanin" w:hAnsi="IRNazanin" w:eastAsia="IRNazanin"/>
          <w:color w:val="111111"/>
          <w:sz w:val="28"/>
          <w:sz w:val="28"/>
          <w:szCs w:val="28"/>
          <w:rtl w:val="true"/>
          <w:lang w:bidi="fa-IR"/>
        </w:rPr>
        <w:t>شما به اجابت دعوت من سبقت گیرد، وزیر و جانشین و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پیش از همه مبادرت نموده اسلام را پذیرفت و پیغمبر اکرم ایمان او را پذیرفت و وعده های خود را تقبل نمود و عادتاً محال است که رهبر نهضتی در اولین روز نهضت و قیام خود یکی از یاران نهضت را به سمت وزیری و جانشینی به بیگانگان معرفی کند، ولی به یاران و دوستان سر تا پا فداکار خود نشناساند یا تنها او را با امتیاز وزیری و جانشین بشناسد و بشناساند ولی در تمام دورۀ زندگی و دعوت خود، او را از وظایف وزیری معزول و احترام مقام جانشینی او را نادیده گرفته و هیچگونه فرقی میان او و دیگران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صلی الله علیه وآله و سلم به موجب چندین روایت مستفیض و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سنی و شیعه روایت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فرموده که علی علیه السلام در قول و فعل خود از خطا و معصیت مصون است، هر سخنی که گوید و هر کاری که کند با دعوت دینی مطابقت کامل دارد و داناترین مردم است به معارف و شرایع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خدمات گرانبهایی انجام داده و فداکاریهای شگفت انگیزی کرده بود؛ مانند خوابیدن در بستر پیغمبر اکرم در شب هجرت و فتوحاتی که در جنگهای بدر و اُحد و خندق و خیبر به دست وی صورت گرفته بود که اگر پای وی در یکی از این وقایع در میان نبود، اسلام و اسلامیان به دست دشمنان حق، ریشه کن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 اکرم صلی الله علیه و آله و سلم در آنجا علی علیه السلام را به ولایت عامۀ مردم نصب و معرفی کرده و او را مانند خود متولی قرار داده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این چنین امتیازات و فضائل اختصاصی دیگر که مورد اتفاق همگان بود و علاقه مفرطی که پیغمبر اکرم به علی علیه السلام داشت، طبعاً عده ای از یاران پیغمبر اکرم صلی الله علیه و آله و سلم را دوست داشته به دورش گرد آیند و از وی پیروی کنند؛ چنانکه عده ای را بر حسد و کینه آن حضرت وامی داشت</w:t>
      </w:r>
      <w:r>
        <w:rPr>
          <w:rFonts w:eastAsia="IRNazanin" w:cs="IRNazanin"/>
          <w:color w:val="111111"/>
          <w:sz w:val="28"/>
          <w:szCs w:val="28"/>
          <w:rtl w:val="true"/>
          <w:lang w:bidi="fa-IR"/>
        </w:rPr>
        <w:t>.</w:t>
      </w:r>
      <w:bookmarkStart w:id="41" w:name="pg2679_37241"/>
    </w:p>
    <w:p>
      <w:pPr>
        <w:pStyle w:val="BookText"/>
        <w:rPr/>
      </w:pPr>
      <w:bookmarkEnd w:id="41"/>
      <w:r>
        <w:rPr>
          <w:rFonts w:ascii="IRNazanin" w:hAnsi="IRNazanin" w:eastAsia="IRNazanin"/>
          <w:color w:val="111111"/>
          <w:sz w:val="28"/>
          <w:sz w:val="28"/>
          <w:szCs w:val="28"/>
          <w:rtl w:val="true"/>
          <w:lang w:bidi="fa-IR"/>
        </w:rPr>
        <w:t xml:space="preserve">گذشته از همه اینها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پیغمبر اکرم صلی الله علیه و آله و سلم بسیار دیده می شود</w:t>
      </w:r>
      <w:r>
        <w:rPr>
          <w:rFonts w:eastAsia="IRNazanin" w:cs="IRNazanin"/>
          <w:color w:val="111111"/>
          <w:sz w:val="28"/>
          <w:szCs w:val="28"/>
          <w:rtl w:val="true"/>
          <w:lang w:bidi="fa-IR"/>
        </w:rPr>
        <w:t xml:space="preserve">. </w:t>
      </w:r>
      <w:r>
        <w:rPr>
          <w:rStyle w:val="FootnoteAnchor"/>
          <w:rtl w:val="true"/>
        </w:rPr>
        <w:footnoteReference w:id="45"/>
      </w:r>
    </w:p>
    <w:p>
      <w:pPr>
        <w:pStyle w:val="Heading4"/>
        <w:numPr>
          <w:ilvl w:val="3"/>
          <w:numId w:val="1"/>
        </w:numPr>
        <w:rPr/>
      </w:pPr>
      <w:bookmarkStart w:id="42" w:name="__RefHeading___Toc816972_1395250215"/>
      <w:bookmarkStart w:id="43" w:name="_Toc16"/>
      <w:bookmarkEnd w:id="42"/>
      <w:r>
        <w:rPr>
          <w:rtl w:val="true"/>
        </w:rPr>
        <w:t>مقام شیعه در قیامت</w:t>
      </w:r>
      <w:r>
        <w:rPr>
          <w:rtl w:val="true"/>
        </w:rPr>
        <w:t>:</w:t>
      </w:r>
      <w:bookmarkEnd w:id="43"/>
    </w:p>
    <w:p>
      <w:pPr>
        <w:pStyle w:val="BookText"/>
        <w:rPr/>
      </w:pPr>
      <w:r>
        <w:rPr>
          <w:rFonts w:ascii="Amiri" w:hAnsi="Amiri" w:eastAsia="Amiri" w:cs="Amiri"/>
          <w:color w:val="111111"/>
          <w:sz w:val="28"/>
          <w:sz w:val="28"/>
          <w:szCs w:val="28"/>
          <w:rtl w:val="true"/>
          <w:lang w:bidi="ar-SA"/>
        </w:rPr>
        <w:t>رسول خدا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هذا حبیبی جبرئیلُ یُخبِرنی عَنِ الله جَلَّ جلالُهُ اَنَّهُ قَد اَعطی مُحبّکَ وَ شیعتَکَ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عِندَ الموتِ وَ الاُنسَ عِندَ الوَحشَةِ وَ النورَ عند الظُّلمَةِ وَ الآمنَ عِندَ الفَزَعِ وَ القِسطَ عِندَ المیزانِ وَ الجوازَ عَلَی الصِّراطِ وَ دُخولَ الجَنَّةِ قبلَ سائِرِ الناسِ مِنَ الاُمَمِ بِثِمانینَ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دوستم جبرئیل از جانب خدای عزوجل به من خبر می دهد که به دوستدار و شیعۀ تو هفت خصلت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آسانی در هنگام مردن، همدمی در تنهایی، نور در تاریکی، امنیت در هنگام ترس، برابری کفۀ میزان اعمال، گذر از صراط و وارد شدن به بهشت به هشتاد سال پیش از ورود دیگر مردمان</w:t>
      </w:r>
      <w:r>
        <w:rPr>
          <w:rFonts w:eastAsia="IRNazanin" w:cs="IRNazanin"/>
          <w:color w:val="111111"/>
          <w:sz w:val="28"/>
          <w:szCs w:val="28"/>
          <w:rtl w:val="true"/>
          <w:lang w:bidi="fa-IR"/>
        </w:rPr>
        <w:t xml:space="preserve">»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یومَ القیامَةِ مَنابِرَ حولَ العَرشِ لشیعَتی اَهل بیتی المخلصین فی ولایتنا و 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یا عبادی اِلَیَّ لَاَنشُرَنَّ علیکم کرامتی فَقد اوذیتم فی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برای شیعیان من و شیعیان اهل بیت من که در دوستی ما خالصند منبرهایی پیرامون عرش گذاشته می شود و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سوی من آیید تا کرامت خود را در میانتان پخش کنم چرا که شما در دنیا آزار دیدید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سَأَلَهُ ابن عباس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 اولئک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علیٌّ وَ شیعتُهُ هُمُ السابقون الی الجنَّةِ المُقَرَّبونَ مِنَ</w:t>
      </w:r>
      <w:bookmarkStart w:id="44" w:name="pg2679_37242"/>
    </w:p>
    <w:p>
      <w:pPr>
        <w:pStyle w:val="BookText"/>
        <w:rPr/>
      </w:pPr>
      <w:bookmarkEnd w:id="44"/>
      <w:r>
        <w:rPr>
          <w:rFonts w:ascii="Amiri" w:hAnsi="Amiri" w:eastAsia="Amiri" w:cs="Amiri"/>
          <w:color w:val="111111"/>
          <w:sz w:val="28"/>
          <w:sz w:val="28"/>
          <w:szCs w:val="28"/>
          <w:rtl w:val="true"/>
          <w:lang w:bidi="ar-SA"/>
        </w:rPr>
        <w:t>اللهِ بکرامَتِه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از رسول خدا صلی الله علیه و آله و سلم درباره این آیه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پیشتازان پیشی گیرند، آنان مقربانند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علی و شیعیان اویند آنان پیشتازان به سوی بهشتند و به سبب لطف و کرامت خداوند به او نزدیکند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شیعةُ علیٍّ هُمُ الفائزون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این شیعیان علی هستند که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شیعتُکَ یوم القیامةِ رِواءٌ غیرَ عطاشٍ و یَرِدُ عَدُوِّکَ عِطاشاً یَستَسقونَ فلا یُسقونَ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شیعیان تو سیراب و غیر تشنه وارد می شوند و دشمنانت تشنه کام وارد می گردند و آب می طلبند و کسی به آنها آب نمی دهد</w:t>
      </w:r>
      <w:r>
        <w:rPr>
          <w:rFonts w:eastAsia="IRNazanin" w:cs="IRNazanin"/>
          <w:color w:val="111111"/>
          <w:sz w:val="28"/>
          <w:szCs w:val="28"/>
          <w:rtl w:val="true"/>
          <w:lang w:bidi="fa-IR"/>
        </w:rPr>
        <w:t xml:space="preserve">». </w:t>
      </w:r>
      <w:r>
        <w:rPr>
          <w:rStyle w:val="FootnoteAnchor"/>
          <w:rtl w:val="true"/>
        </w:rPr>
        <w:footnoteReference w:id="49"/>
      </w:r>
    </w:p>
    <w:p>
      <w:pPr>
        <w:pStyle w:val="Heading4"/>
        <w:numPr>
          <w:ilvl w:val="3"/>
          <w:numId w:val="1"/>
        </w:numPr>
        <w:rPr/>
      </w:pPr>
      <w:bookmarkStart w:id="45" w:name="__RefHeading___Toc816974_1395250215"/>
      <w:bookmarkStart w:id="46" w:name="_Toc17"/>
      <w:bookmarkEnd w:id="45"/>
      <w:r>
        <w:rPr>
          <w:rtl w:val="true"/>
        </w:rPr>
        <w:t>سندی بر عظمت علی علیه السلام</w:t>
      </w:r>
      <w:bookmarkEnd w:id="46"/>
    </w:p>
    <w:p>
      <w:pPr>
        <w:pStyle w:val="Heading5"/>
        <w:numPr>
          <w:ilvl w:val="4"/>
          <w:numId w:val="1"/>
        </w:numPr>
        <w:rPr/>
      </w:pPr>
      <w:bookmarkStart w:id="47" w:name="__RefHeading___Toc816976_1395250215"/>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از ویژگیهای مخصوص علی علیه السلام این است که درون کعبه متولد شد و قبل از او و بعد از او هیچکس درون کعبه متولد نشده است و این از افتخارات بسیار ارجمند و در سطح بسیار بالایی است که خداوند به خاطر احترام و تجلیل از مقام بس ارجمند علی علیه السلام به آن حضرت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تولد امام علی علیه السلام در درون کعبه مورد اتفاق علما و راویان شیعه و سنی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الحسن علی بن حسین مسعودی هذلی در 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بن جوزی حنفی در تذکره الخواص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مالکی در فصول المهمه،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الدین علی حلبی شافعی در سیره النبویه،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قاری حنفی در شرح الشفا،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سالم محمد بن طلحه شافعی در مطالب السئول،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علاء الدین سکتواری در محاضرة الاوائل،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بدخشی در مفتاح النحاه در مناقب آل العبا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محمد صالح ترمذی در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عبدالحق دهلوی در مدارج النبوه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عبدالرحمان صفوری شافعی در نزهة المجالس،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محمد حسن چشتی در آینه تصوّف، ص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الدین احمد بردوانی در روائح المصطفی،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جلال الدین در کتاب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حبیب الله شنقیطی در کفایة الطالب،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مؤمن شبلنجی در نور الابصار،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دانشمندان شیعه فراوان در کتابهای خود این ماجرا را نقل کرده اند که برای آگاهی بیشتر به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از علمای اهل تسنن حاکم حسکانی نیشابوری در 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گوید و به تحقیق که از اخبار متواتر است که فاطمه دختر اسد زائید امیرالمؤمنین علی بن ابیطالب را در دل کعبه که خدا او را سرافراز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دهلوی مشهور به شاه ولی الله در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متواتر است که فاطمه دختر اسد، امیرمؤمنان علی علیه السلام را در دل کعبه زائید و او در روز جمعه سیزدهم ماه رجب، سی ساب بعد از عام الفیل متولد شد و قبل و بعد از او هیچکس درون</w:t>
      </w:r>
      <w:bookmarkStart w:id="49" w:name="pg2679_37244"/>
    </w:p>
    <w:p>
      <w:pPr>
        <w:pStyle w:val="BookText"/>
        <w:rPr/>
      </w:pPr>
      <w:bookmarkEnd w:id="49"/>
      <w:r>
        <w:rPr>
          <w:rFonts w:ascii="IRNazanin" w:hAnsi="IRNazanin" w:eastAsia="IRNazanin"/>
          <w:color w:val="111111"/>
          <w:sz w:val="28"/>
          <w:sz w:val="28"/>
          <w:szCs w:val="28"/>
          <w:rtl w:val="true"/>
          <w:lang w:bidi="fa-IR"/>
        </w:rPr>
        <w:t>کعبه به دنیا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گنجی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بدنیال آمد امیرالمؤمنین علی بن ابیطالب به مکه در بیت الله الحرام در شب جمعه سیزدهم ماه رجب سال سی ام عام الفیل پیش از او و بعد از او نوزادی در بیت الله الحرام به دنیا نیامد جز او و این برای بزرگداشت اوست و برای احترام به مقام او در بزرگی و شرافت</w:t>
      </w:r>
      <w:r>
        <w:rPr>
          <w:rFonts w:eastAsia="IRNazanin" w:cs="IRNazanin"/>
          <w:color w:val="111111"/>
          <w:sz w:val="28"/>
          <w:szCs w:val="28"/>
          <w:rtl w:val="true"/>
          <w:lang w:bidi="fa-IR"/>
        </w:rPr>
        <w:t>.</w:t>
      </w:r>
    </w:p>
    <w:p>
      <w:pPr>
        <w:pStyle w:val="Heading5"/>
        <w:numPr>
          <w:ilvl w:val="4"/>
          <w:numId w:val="1"/>
        </w:numPr>
        <w:rPr/>
      </w:pPr>
      <w:bookmarkStart w:id="50" w:name="__RefHeading___Toc816978_1395250215"/>
      <w:bookmarkStart w:id="51" w:name="_Toc19"/>
      <w:bookmarkEnd w:id="50"/>
      <w:r>
        <w:rPr>
          <w:rtl w:val="true"/>
        </w:rPr>
        <w:t>علی علیه السلام مولود کعبه</w:t>
      </w:r>
      <w:bookmarkEnd w:id="51"/>
    </w:p>
    <w:p>
      <w:pPr>
        <w:pStyle w:val="BookText"/>
        <w:rPr/>
      </w:pPr>
      <w:r>
        <w:rPr>
          <w:rFonts w:ascii="IRNazanin" w:hAnsi="IRNazanin" w:eastAsia="IRNazanin"/>
          <w:color w:val="111111"/>
          <w:sz w:val="28"/>
          <w:sz w:val="28"/>
          <w:szCs w:val="28"/>
          <w:rtl w:val="true"/>
          <w:lang w:bidi="fa-IR"/>
        </w:rPr>
        <w:t>شیخ صدوق از سعید بن جبیر و او از یزید بن قعنب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طایفه عبدالعزی در مقابل خانه کعبه نشسته بودیم ناگاه فاطمه بنت اسد مادر علی علیه السلام که از مدت حملش به آن حضرت نه ماه می گذشت به طرف کعبه آمد و هماندم درد زایمان او را فرا گرفته بود و در کنار کعبه چنین دعا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به تو ایمان دارم و همچنین به آنچه که از سوی تو مانند رسولان و کتابهای آسمانی آمده اند باور دارم و سخن جدم ابراهیم خلیل را تصدیق می کنم و او کعبه را بنا نهاد به حق آن کسی که خانه کعبه را بنا کرد و به حق این مولودی که در رحم دارم وضع حمل را بر من آسان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قعنب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دیوار کعبه از جانب پشت شکافته شد و فاطمه بنت اسد وارد گردید و از نظر ما پنهان شد و آن شکاف به هم پیوست، خواستیم قفل در خانه کعبه را باز کنیم ولی هر چه کوشش کردیم باز نشد فهمیدیم که این جریان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سه روز در میان کعبه بود، روز چهارم از خانه کعبه بیرون آمد و درحالیکه امیرالمؤمنین علی علیه السلام در دست او بود، سپس گفت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زنان پیشین برتری یافتم زیرا آسیه بنت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خدا را عبادت کرد، در آن جایی که عبادت کردن خدا جز درهنگام ضرورت جایز نیست</w:t>
      </w:r>
      <w:bookmarkStart w:id="52" w:name="pg2679_37245"/>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کاخ فرعون غصبی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مریم دختر عمران هنگام زایمان به راه دوری رفت و سرانجام درخت خشکی از خرما دید با دستش درخت خرمای خشک را حرکت داد تا اینکه خرمای مرغوب و تازه برای او فرو ریخت و از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وارد خانه خدا شدم و از میوه ها و غذاهای بهشتی که در آنجا بود، خوردم و هنگامیکه خواستم از داخل کعبه بیرون آیم هاتفی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نام کودکت را علی بگذار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دارای مقام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علیٍّ اعلی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او را از نام خودم اقتباس کردم و او را با آداب خودم تربیت نمودم و او را بر مسائل مشکل علمی خودم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بتها را در خانه ام می شکند و بر بالای بام کعبه اذان می گوید و مرا تقدیس و تمجید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فطوبی لِمَن اَحَبَّهُ وَ اَطاعَهُ وَ وَیلٌ لِمَن اَبغَضَهُ وَ عَصاهُ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سعادت آن کس که او را دوست بدارد و از او اطاعت و پیروی کند و وای بر کسی که با او دشمنی کند و از او نافرمانی نماید</w:t>
      </w:r>
      <w:r>
        <w:rPr>
          <w:rFonts w:eastAsia="IRNazanin" w:cs="IRNazanin"/>
          <w:color w:val="111111"/>
          <w:sz w:val="28"/>
          <w:szCs w:val="28"/>
          <w:rtl w:val="true"/>
          <w:lang w:bidi="fa-IR"/>
        </w:rPr>
        <w:t>.»</w:t>
      </w:r>
    </w:p>
    <w:p>
      <w:pPr>
        <w:pStyle w:val="Heading5"/>
        <w:numPr>
          <w:ilvl w:val="4"/>
          <w:numId w:val="1"/>
        </w:numPr>
        <w:rPr/>
      </w:pPr>
      <w:bookmarkStart w:id="53" w:name="__RefHeading___Toc816980_1395250215"/>
      <w:bookmarkStart w:id="54" w:name="_Toc20"/>
      <w:bookmarkEnd w:id="53"/>
      <w:r>
        <w:rPr>
          <w:rtl w:val="true"/>
        </w:rPr>
        <w:t>پیام مهم این واقعه</w:t>
      </w:r>
      <w:bookmarkEnd w:id="54"/>
    </w:p>
    <w:p>
      <w:pPr>
        <w:pStyle w:val="BookText"/>
        <w:rPr/>
      </w:pPr>
      <w:r>
        <w:rPr>
          <w:rFonts w:ascii="IRNazanin" w:hAnsi="IRNazanin" w:eastAsia="IRNazanin"/>
          <w:color w:val="111111"/>
          <w:sz w:val="28"/>
          <w:sz w:val="28"/>
          <w:szCs w:val="28"/>
          <w:rtl w:val="true"/>
          <w:lang w:bidi="fa-IR"/>
        </w:rPr>
        <w:t>یکی از دلائل روشن جهت ولایت علی علیه السلام تولد یافتن وی در خانه کعبه می باشد همانطور که بیان شد تولد امام علی علیه السلام در خانه خدا مسأله ای است که شیعه و سنی بر آن اتفاق نظر دارند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متولد شدن علی علیه السلام در خانه خدا فقط بیانگر این نیست که خداوند می خواسته فضائل علی علیه السلام را با این بیان کند چنانکه اهل تسنن می گویند بلکه هدف خداوند متعال این بوده که به جهانیان بفهماند که خانه من که سنبل توحید و یگانه پرستی است راه وارد شدن در مسیر توحید تمسک به ولایت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خداوند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اَبی طالب حِصنی فَمَن دَخَل حِصنی اَمِنَ مِن عَذابی</w:t>
      </w:r>
      <w:r>
        <w:rPr>
          <w:rFonts w:eastAsia="IRNazanin" w:cs="IRNazanin"/>
          <w:color w:val="111111"/>
          <w:sz w:val="28"/>
          <w:szCs w:val="28"/>
          <w:rtl w:val="true"/>
          <w:lang w:bidi="fa-IR"/>
        </w:rPr>
        <w:t>.</w:t>
      </w:r>
      <w:bookmarkStart w:id="55" w:name="pg2679_37246"/>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 بن ابی طالب، دژ من است و هر کس در دژ من وارد شود از عذاب من در امان است</w:t>
      </w:r>
      <w:r>
        <w:rPr>
          <w:rFonts w:eastAsia="IRNazanin" w:cs="IRNazanin"/>
          <w:color w:val="111111"/>
          <w:sz w:val="28"/>
          <w:szCs w:val="28"/>
          <w:rtl w:val="true"/>
          <w:lang w:bidi="fa-IR"/>
        </w:rPr>
        <w:t xml:space="preserve">.» </w:t>
      </w:r>
      <w:r>
        <w:rPr>
          <w:rStyle w:val="FootnoteAnchor"/>
          <w:rtl w:val="true"/>
        </w:rPr>
        <w:footnoteReference w:id="51"/>
      </w:r>
    </w:p>
    <w:p>
      <w:pPr>
        <w:pStyle w:val="Heading4"/>
        <w:numPr>
          <w:ilvl w:val="3"/>
          <w:numId w:val="1"/>
        </w:numPr>
        <w:rPr/>
      </w:pPr>
      <w:bookmarkStart w:id="56" w:name="__RefHeading___Toc816982_1395250215"/>
      <w:bookmarkStart w:id="57" w:name="_Toc21"/>
      <w:bookmarkEnd w:id="56"/>
      <w:r>
        <w:rPr>
          <w:rtl w:val="true"/>
        </w:rPr>
        <w:t>مقام پدر علی علیه السلام</w:t>
      </w:r>
      <w:bookmarkEnd w:id="57"/>
    </w:p>
    <w:p>
      <w:pPr>
        <w:pStyle w:val="Heading5"/>
        <w:numPr>
          <w:ilvl w:val="4"/>
          <w:numId w:val="1"/>
        </w:numPr>
        <w:rPr/>
      </w:pPr>
      <w:bookmarkStart w:id="58" w:name="__RefHeading___Toc816984_1395250215"/>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دربارۀ شخصیت بالای ابوطالب پدر علی علیه السلام، همین بس که وی چهل و دو سال تمام پیامبر صلی الله علیه و آله و سلم را یاری نمود و خصوصاً در ده سال آخر زندگانی خود که مصادف با بعثت و دعوت آن حضرت بود، جانبازی و فداکاری بیش از حد در راه پیامبر صلی الله علیه و آله و سلم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عاملی که او را تا این حد استوار و پابرجا ساخته بود، همین نیروی ایمان و عقیدۀ خالص او نسبت به ساحت مقدس پیامبر صلی الله علیه و آله و 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از معدود کسانی بودکه قبل از اسلام بر آئین یگانه پرستی و بر دین حضرت ابراهیم علیه السلام بود و در زمانی که مردم بت می پرستیدند او هرگز سر به سوی بتها خم نکرد و موحّد و خداپرست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معتزلی در شرح نهج البلاغه در مورد عقاید دوران جاهلیت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اصناف مختلفی بودند، گروهی رستاخیز و آفریدگار را انکار می کردند و گروهی به آفریدگار معتقد بودند اما رستاخیز را انکار می کردند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ای دیگر به آفریدگار و نوعی زندگی پس از مرگ اعتقاد داشتند ولی رسالت و نبوت را منکر بودند و بت می پرستیدند و آنها را شافعان خویش نزد خداوند می دانستند گروهی معتقد به تناسخ ارواح بودند و در مورد بتها نیز عقاید عجیب و غریبی داشتند، بعضی آنها را شرک خدا می دانستند، و بعضی دیگر آنها را وسیلۀ میان خود و خالق می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خداپرستان و موحّدان عرب گروهی کمی بودند که عبدالمطلب و</w:t>
      </w:r>
    </w:p>
    <w:p>
      <w:pPr>
        <w:pStyle w:val="BookText"/>
        <w:rPr/>
      </w:pPr>
      <w:r>
        <w:rPr>
          <w:rFonts w:ascii="IRNazanin" w:hAnsi="IRNazanin" w:eastAsia="IRNazanin"/>
          <w:color w:val="111111"/>
          <w:sz w:val="28"/>
          <w:sz w:val="28"/>
          <w:szCs w:val="28"/>
          <w:rtl w:val="true"/>
          <w:lang w:bidi="fa-IR"/>
        </w:rPr>
        <w:t xml:space="preserve">ابوطالب و عبدالله از آنان می باشند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ابن ابی الحدید درباره شخصیت پدر علی علیه السلام در اشعارش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لا ابوطالب و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مثل الدین شخصاً و قاماً</w:t>
      </w:r>
    </w:p>
    <w:p>
      <w:pPr>
        <w:pStyle w:val="BookText"/>
        <w:rPr/>
      </w:pPr>
      <w:r>
        <w:rPr>
          <w:rFonts w:ascii="IRNazanin" w:hAnsi="IRNazanin" w:eastAsia="IRNazanin"/>
          <w:color w:val="111111"/>
          <w:sz w:val="28"/>
          <w:sz w:val="28"/>
          <w:szCs w:val="28"/>
          <w:rtl w:val="true"/>
          <w:lang w:bidi="fa-IR"/>
        </w:rPr>
        <w:t>فذاک بمکه آوی و حامی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یثرب جس الحماما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ابوطالب و فرزند او نبود، هرگز دین قد راست نمی کرد وی در مکه پناه داد و حمایت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او در یثرب در گردابهای مرگ فرو رفت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وی در راه حفظ پیامبر از پای ننشست، و سه سال دربدری و زندگی در شکاف کوه و اعماق درّه در شعب ابی طالب را، بر ریاست و سیادت مکه ترجیح داد تا آنجا که این آوارگی سه ساله، او را فرسوده ساخت و مزاج خود را از دست داد و چند روز پس از نقض محاصره اقتصادی که به خانه و زندگی برگشت، بدرود زندگی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او به رسول خدا صلی الله علیه و آله و سلم به قدری محکم بود، که راضی بود تمام فرزندان گرامی وی کشته شوند ولی او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 را در رختخواب وی می خوابانید، تا اگر سوء قصدی در کار باشد به وی اصابت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آن، روزی حاضر شد تمام سران قریش به عنوان انتقام کشته شوند، و طبعاً تمام قبیله بنی هاشم نیز کشته می شدند </w:t>
      </w:r>
      <w:r>
        <w:rPr>
          <w:rStyle w:val="FootnoteAnchor"/>
          <w:rtl w:val="true"/>
        </w:rPr>
        <w:footnoteReference w:id="5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این همه اخلاص و ایمان ابوطالب، گروهی از مغرضین در تاریخ پیوسته بر ضد ابوطالب کار کردند و تمام فضیلتهای وی را انکار کردند زیرا می دیدند که وی پدر علی علیه السلام است و ایمان پدر وی فضیلت بارزی در بارۀ او حساب می شود در حالیکه کفر و</w:t>
      </w:r>
      <w:bookmarkStart w:id="60" w:name="pg2679_37248"/>
    </w:p>
    <w:p>
      <w:pPr>
        <w:pStyle w:val="BookText"/>
        <w:rPr/>
      </w:pPr>
      <w:bookmarkEnd w:id="60"/>
      <w:r>
        <w:rPr>
          <w:rFonts w:ascii="IRNazanin" w:hAnsi="IRNazanin" w:eastAsia="IRNazanin"/>
          <w:color w:val="111111"/>
          <w:sz w:val="28"/>
          <w:sz w:val="28"/>
          <w:szCs w:val="28"/>
          <w:rtl w:val="true"/>
          <w:lang w:bidi="fa-IR"/>
        </w:rPr>
        <w:t>شرک پدران خلفاء، موجب کسر شأن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گروهی به تکفیر وی برخاسته و ادعا کرده اند که آیاتی درباره ابوطالب که حاکی از کفر او است نازل شده است که در رأس آنها دستگاه تبلیغاتی اموی وعباسی قرار داشت</w:t>
      </w:r>
      <w:r>
        <w:rPr>
          <w:rFonts w:eastAsia="IRNazanin" w:cs="IRNazanin"/>
          <w:color w:val="111111"/>
          <w:sz w:val="28"/>
          <w:szCs w:val="28"/>
          <w:rtl w:val="true"/>
          <w:lang w:bidi="fa-IR"/>
        </w:rPr>
        <w:t xml:space="preserve">. </w:t>
      </w:r>
      <w:r>
        <w:rPr>
          <w:rStyle w:val="FootnoteAnchor"/>
          <w:rtl w:val="true"/>
        </w:rPr>
        <w:footnoteReference w:id="55"/>
      </w:r>
    </w:p>
    <w:p>
      <w:pPr>
        <w:pStyle w:val="Heading5"/>
        <w:numPr>
          <w:ilvl w:val="4"/>
          <w:numId w:val="1"/>
        </w:numPr>
        <w:rPr/>
      </w:pPr>
      <w:bookmarkStart w:id="61" w:name="__RefHeading___Toc816986_1395250215"/>
      <w:bookmarkStart w:id="62" w:name="_Toc23"/>
      <w:bookmarkEnd w:id="61"/>
      <w:r>
        <w:rPr>
          <w:rtl w:val="true"/>
        </w:rPr>
        <w:t>چند شعر از ابوطالب که ایمان قوی وی را می رساند</w:t>
      </w:r>
      <w:bookmarkEnd w:id="62"/>
    </w:p>
    <w:p>
      <w:pPr>
        <w:pStyle w:val="BookText"/>
        <w:rPr/>
      </w:pPr>
      <w:r>
        <w:rPr>
          <w:rFonts w:ascii="IRNazanin" w:hAnsi="IRNazanin" w:eastAsia="IRNazanin"/>
          <w:color w:val="111111"/>
          <w:sz w:val="28"/>
          <w:sz w:val="28"/>
          <w:szCs w:val="28"/>
          <w:rtl w:val="true"/>
          <w:lang w:bidi="fa-IR"/>
        </w:rPr>
        <w:t>لیعم خیار الناس ان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کموسی و المسیح بن مریم</w:t>
      </w:r>
    </w:p>
    <w:p>
      <w:pPr>
        <w:pStyle w:val="BookText"/>
        <w:rPr/>
      </w:pPr>
      <w:r>
        <w:rPr>
          <w:rFonts w:ascii="IRNazanin" w:hAnsi="IRNazanin" w:eastAsia="IRNazanin"/>
          <w:color w:val="111111"/>
          <w:sz w:val="28"/>
          <w:sz w:val="28"/>
          <w:szCs w:val="28"/>
          <w:rtl w:val="true"/>
          <w:lang w:bidi="fa-IR"/>
        </w:rPr>
        <w:t>أتانا بهدی مثل ما اتیا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بامر الله یهدی و یعصم</w:t>
      </w:r>
    </w:p>
    <w:p>
      <w:pPr>
        <w:pStyle w:val="BookText"/>
        <w:rPr/>
      </w:pPr>
      <w:r>
        <w:rPr>
          <w:rFonts w:ascii="IRNazanin" w:hAnsi="IRNazanin" w:eastAsia="IRNazanin"/>
          <w:color w:val="111111"/>
          <w:sz w:val="28"/>
          <w:sz w:val="28"/>
          <w:szCs w:val="28"/>
          <w:rtl w:val="true"/>
          <w:lang w:bidi="fa-IR"/>
        </w:rPr>
        <w:t>اشخاص شریف و فهمیده بدانند که، محمد بسان موسی و مسیح پیامبر است، همان نور آسمانی را که آن دو نفر در اختیار داشتند او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پیامبران به فرمان خداوند مردم را راهنمائی و از گناه باز می دارند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تمنیتم ان تقتلوه و 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امانیکم هذی کاحلام نائم</w:t>
      </w:r>
    </w:p>
    <w:p>
      <w:pPr>
        <w:pStyle w:val="BookText"/>
        <w:rPr/>
      </w:pPr>
      <w:r>
        <w:rPr>
          <w:rFonts w:ascii="IRNazanin" w:hAnsi="IRNazanin" w:eastAsia="IRNazanin"/>
          <w:color w:val="111111"/>
          <w:sz w:val="28"/>
          <w:sz w:val="28"/>
          <w:szCs w:val="28"/>
          <w:rtl w:val="true"/>
          <w:lang w:bidi="fa-IR"/>
        </w:rPr>
        <w:t>نبی اتاه الوحی من عند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لا یقرع بها سن نادم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کرده اید که می توانید بر او دست یابید در صورتیکه آرزوئی را در سر می پرورانید، که کمتر از خوابهای آشفته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پیامبر است، وحی از ناحیه خدا بر او نازل گردد و کسی که بگوید نه، انگشت پشیمانی به دندان خواهد گرفت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الم تعلموا انا وجدنا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 کموسی خط فی اول الکتاب</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علیه فی العباد 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حیف فیمن خصة الله بالحب</w:t>
      </w:r>
      <w:bookmarkStart w:id="63" w:name="pg2679_37249"/>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دانید که 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موسی پیامبر یافته ایم و نام و نشان او در کتابهای آسمانی قید گردیده است، و بندگان خدا محبت مخصوص به وی دارند، و نباید درباره کسی که خدا محبت او را در دلهایی به ودیعت گذارده ستم کرد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لن یصلوا الیک بجمعهم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اوسد فی التراب دفیناً</w:t>
      </w:r>
    </w:p>
    <w:p>
      <w:pPr>
        <w:pStyle w:val="BookText"/>
        <w:rPr/>
      </w:pPr>
      <w:r>
        <w:rPr>
          <w:rFonts w:ascii="IRNazanin" w:hAnsi="IRNazanin" w:eastAsia="IRNazanin"/>
          <w:color w:val="111111"/>
          <w:sz w:val="28"/>
          <w:sz w:val="28"/>
          <w:szCs w:val="28"/>
          <w:rtl w:val="true"/>
          <w:lang w:bidi="fa-IR"/>
        </w:rPr>
        <w:t>فاصدع بامرک ما علیک غضاضة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وابشر بذالک و قر منک عیوناً</w:t>
      </w:r>
    </w:p>
    <w:p>
      <w:pPr>
        <w:pStyle w:val="BookText"/>
        <w:rPr/>
      </w:pPr>
      <w:r>
        <w:rPr>
          <w:rFonts w:ascii="IRNazanin" w:hAnsi="IRNazanin" w:eastAsia="IRNazanin"/>
          <w:color w:val="111111"/>
          <w:sz w:val="28"/>
          <w:sz w:val="28"/>
          <w:szCs w:val="28"/>
          <w:rtl w:val="true"/>
          <w:lang w:bidi="fa-IR"/>
        </w:rPr>
        <w:t>و دعوتنی و علمک انک ناصحی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دعوت و کنت ثم امیناً</w:t>
      </w:r>
    </w:p>
    <w:p>
      <w:pPr>
        <w:pStyle w:val="BookText"/>
        <w:rPr/>
      </w:pPr>
      <w:r>
        <w:rPr>
          <w:rFonts w:ascii="IRNazanin" w:hAnsi="IRNazanin" w:eastAsia="IRNazanin"/>
          <w:color w:val="111111"/>
          <w:sz w:val="28"/>
          <w:sz w:val="28"/>
          <w:szCs w:val="28"/>
          <w:rtl w:val="true"/>
          <w:lang w:bidi="fa-IR"/>
        </w:rPr>
        <w:t>و لقد علمت ان دین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 ادیان البریه 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قریش به تو دست نخواهند یافت، و تا آن روزی که لحد را بستر کنم، و در میان خاک بخوابم، دست از یاری تو بر نخواهم داشت، به آنچه مأموری آشکار کن، از هیچ کس مترس و بشارت ده و چشمانی را روشن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آئین خود خواندی و می دانم تو پند دهندۀ من هستی، و در دعوت خود امین و درستکاری، حقا که کیش محمد از بهترین آئینهاست</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816988_1395250215"/>
      <w:bookmarkStart w:id="65" w:name="_Toc24"/>
      <w:bookmarkEnd w:id="64"/>
      <w:r>
        <w:rPr>
          <w:rtl w:val="true"/>
        </w:rPr>
        <w:t>مقام مادر علی علیه السلام</w:t>
      </w:r>
      <w:bookmarkEnd w:id="65"/>
    </w:p>
    <w:p>
      <w:pPr>
        <w:pStyle w:val="Heading5"/>
        <w:numPr>
          <w:ilvl w:val="4"/>
          <w:numId w:val="1"/>
        </w:numPr>
        <w:rPr/>
      </w:pPr>
      <w:bookmarkStart w:id="66" w:name="__RefHeading___Toc816990_1395250215"/>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فاطمه بنت اسد مادر علی علیه السلام از باتقوی ترین زنان زمان خود بود او قبل از ظهور اسلام بر آئین پاک ابراهیمی بود و هرگز به بت پرستی و شرک آلوده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عبدالمطلب، پدربزرگ پیامبر صلی الله علیه و آله و سلم، که ابوطالب سرپرستی پیامبر را به عهده گرفت وی را به خانه خویش آورد و فاطمه بنت اسد او را مانند فرزند خود دوست می داشت و او را در دامان خود همانند فرزند خود بزرگ کرد پیامبر صلی الله علیه و آله و سلم هم نسبت به این بانوی بزرگوار احترام خاصی قائل بودند و وی را مانند مادر دوست می داشت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برای پی بردن به مقام مادر علی علیه السلام روایتی را نقل می کنیم که در یکی از منابع</w:t>
      </w:r>
    </w:p>
    <w:p>
      <w:pPr>
        <w:pStyle w:val="BookText"/>
        <w:rPr/>
      </w:pPr>
      <w:r>
        <w:rPr>
          <w:rFonts w:ascii="IRNazanin" w:hAnsi="IRNazanin" w:eastAsia="IRNazanin"/>
          <w:color w:val="111111"/>
          <w:sz w:val="28"/>
          <w:sz w:val="28"/>
          <w:szCs w:val="28"/>
          <w:rtl w:val="true"/>
          <w:lang w:bidi="fa-IR"/>
        </w:rPr>
        <w:t>اهل تسنن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الزبیر بن سعید القرشی قال کنا جلوساً عند سعید بن المسیب فمرّ بنا علی بن الحسین و لم ار هاشمیا اعبدالله منه فقام الیه سعید بن المسیب و قمنا معه فسلمنا علیه فرد علینا فقال له سعید یا ابامحمد اخبرنا عن فاطمه بنت اسد بن هاشم ام علی بن ابی طالب رضی الله عنها قال نعم حدثنی ابی قال سمعت امیرالمؤمنین علی بن ابی طالب یقول لما ماتت فاطمه بنت اسد بن هاشم کفّنها رسول الله صلی الله علیه و آله فی قمیصه و صلی علیها و کبّر علیها سبعین تکبیرة و نزل فی قبرها فجعل یومی فی نواحی القبر کانه یوسعه و یسوی علیها و خرج من قبرها و عیناه تذرفان و حثا فی قبرها فلما ذهب قال له عمر بن الخطاب یا رسول الله رأیتک فعلت علی هذه المرأه شیئاً لم تفعله علی احد فقال یا عمرانّ هذه المرأه کانت امی التی ولدتنی انّ اباطالب کان یصنع الصنیع و تکون له المأدبه و کان یجمعنا علی طعامه فکانت هذه المرأه تفضل منه کله نصیبنا فاعود فیه و ان جبرئیل علیه السلام اخبرنی عن ربی عزوجل انّها من اهل الجنة و اخبرنی جبرئیل علیه السلام انّ الله تعالی امر سبعین الفا من الملائکة یصلون علیها</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زبیر بن سعید قرشی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بودیم در نزد سعید بن مسیّب در آن هنگام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ما عبور کرد که در میان بنی هاشم از او عابدتر و با تقوی تر یافت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سعید بن مسیب به سوی او برخاست ما هم همراه او برخاستیم و سلام بر او کردیم و او هم به ما جواب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امام چهارم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بنت اسد مادر علی بن ابی طالب علیه السلام به ما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پدرم به من فرمود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فاطمه بنت اسد سلام الله علیها فرزند هاشم وفات کرد، رسول خدا صلی لله علیه و آله و سلم او را در لباس خود کفن کرد و بر جنازۀ او نماز خواند و هفتاد تکبیر بر او فرستاد و وارد قبر وی شد و</w:t>
      </w:r>
      <w:bookmarkStart w:id="68" w:name="pg2679_37251"/>
    </w:p>
    <w:p>
      <w:pPr>
        <w:pStyle w:val="BookText"/>
        <w:rPr/>
      </w:pPr>
      <w:bookmarkEnd w:id="68"/>
      <w:r>
        <w:rPr>
          <w:rFonts w:ascii="IRNazanin" w:hAnsi="IRNazanin" w:eastAsia="IRNazanin"/>
          <w:color w:val="111111"/>
          <w:sz w:val="28"/>
          <w:sz w:val="28"/>
          <w:szCs w:val="28"/>
          <w:rtl w:val="true"/>
          <w:lang w:bidi="fa-IR"/>
        </w:rPr>
        <w:t>اشاره می کرد به نواحی اطراف قبر، گویا می خواهد قبر را وسیع و مساوی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قبر او خارج شد در حالیکه از چشمانش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رفت، عمر بن خطاب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دیدم که آنچنان به این زن رفتار کردی که به هیچ کس تا به حال چنین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همانا این زن مادر من بود، که من از او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ابوطالب کارهای خودش را می کرد و برای او سفره ای بود و ما را جمع می کرد بر آن سفره طعام و این زن بیشتر از سهم ما به ما طعام می داد و همانا جبرئیل علیه السلام از پروردگارم به من خبر داد که او از اهل بهشت است و جبرئیل به من خبر داد که خداوند تعالی امر کرد که هفتاد هزار فرشته بر او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 منزلت فاطمه بنت اسد سلام الله علیها در این حدیث شریف کاملاً هویداست اما نکته مهم و جالب توجهی که در این حدیث است پیامبر در مورد فاطمه بنت اسد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المرأة کانت امی التی ولدتنی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مادر من بود که از او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در این سخن فاطمه بنت اسد را مادر حقیقی خود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رازی در این سخن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تفسیر این فراز از رسول اکرم صلی الله علیه و آله و سلم به چند حدیث و آیه ای از قرآن کریم اشاره می کنیم</w:t>
      </w:r>
      <w:r>
        <w:rPr>
          <w:rFonts w:eastAsia="IRNazanin" w:cs="IRNazanin"/>
          <w:color w:val="111111"/>
          <w:sz w:val="28"/>
          <w:szCs w:val="28"/>
          <w:rtl w:val="true"/>
          <w:lang w:bidi="fa-IR"/>
        </w:rPr>
        <w:t>:</w:t>
      </w:r>
    </w:p>
    <w:p>
      <w:pPr>
        <w:pStyle w:val="Heading5"/>
        <w:numPr>
          <w:ilvl w:val="4"/>
          <w:numId w:val="1"/>
        </w:numPr>
        <w:rPr/>
      </w:pPr>
      <w:bookmarkStart w:id="69" w:name="__RefHeading___Toc816992_1395250215"/>
      <w:bookmarkStart w:id="70" w:name="_Toc26"/>
      <w:bookmarkEnd w:id="69"/>
      <w:r>
        <w:rPr>
          <w:rtl w:val="true"/>
        </w:rPr>
        <w:t>پیامبر صلی الله علیه و آله و سلم و علی علیه السلام از خلقتی واحد</w:t>
      </w:r>
      <w:bookmarkEnd w:id="7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کتاب حیوة القلوب از معاذ بن جبل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حق تعالی خلق کرد من و علی و فاطمه و حسن و حسین را پیش از آنکه دنیا را خلق نماید به هفت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کجا بودید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عرش تسبیح و تمحید و تقدیس و تمجید خدا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مثال و مانند بودید؟ شبحی چند بودیم از نور پس چون حقتعالی</w:t>
      </w:r>
    </w:p>
    <w:p>
      <w:pPr>
        <w:pStyle w:val="BookText"/>
        <w:rPr/>
      </w:pPr>
      <w:r>
        <w:rPr>
          <w:rFonts w:ascii="IRNazanin" w:hAnsi="IRNazanin" w:eastAsia="IRNazanin"/>
          <w:color w:val="111111"/>
          <w:sz w:val="28"/>
          <w:sz w:val="28"/>
          <w:szCs w:val="28"/>
          <w:rtl w:val="true"/>
          <w:lang w:bidi="fa-IR"/>
        </w:rPr>
        <w:t>خواست صورت ما را خلق نماید ما را عمودی از نور گردانید و در صلب آدم علیه السلام جا داد پس بیرون آورد ما را به سوی صلبهای پدران و رحمهای مادران و به ما نرسیده نجاست شرک و پلیدیها که در زمان کفر بود پس گروهی چند در هر زمانی به وسیله ایمان آوردن به ما سعادت مند می شدند و گروهی چند با ایمان نیاوردن به ما شقی می شدند پس چون ما را به صلب عبدالمطلب درآورد آن نور را به دو نصف کرد، پس نصف را در صلب عبدالله جا داد و نصف درگی را در صلب ابوطالب، پس آن نصف که از من بود به سوی رحم آمنه منتقل شد و نصف دیگر به رحم فاطمه بنت اسد منتقل شد پس من از آمنه به هم رسیدم و علی از فاطمه به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عمود نور به من برگشت و فاطمه سلام الله علیها از من به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تمام عمود نور به علی برگشت و حسن و حسین از دو نصف نور به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من در امامان از فرزندان حسین می گردد تا روز قیامت</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از ابوذر نقل می کند که حضرت رسول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بن ابی طالب از یک نور آفریده شدیم و تسبیح خدا می گفتیم در جانب راست عرش، پیش از آنکه خدا آدم را بیافریند به دو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 آدم را آفرید آن نور را در پشت او جا داد و چون در بهشت ساکن شد مادر پشت او بودیم، و چون در کشتی سوار شد مادر پشت او بودیم، چون ابراهیم را به آتش انداختند ما در پشت او بودیم و پیوسته حق تعالی ما را از اصلاب پاکیزه منتقل می گردانید به رحمهای پاک و مطهر تا رسیدیم به سوی عبدالمطلب پس از آن، نور را به دو نیم کرد مرا در صلب عبدالله گذاشت و علی را در صلب ابوطالب گذاشت و به من پیغمبری و برکت داد و به علی فصاحت و شجاعت داد و از برای ما دو نام از نامهای مقدس خود اشتقاق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صاحب عرش محمود است و من محمدم و خداوند بزرگوار اعلی است و برادرم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w:t>
      </w:r>
    </w:p>
    <w:p>
      <w:pPr>
        <w:pStyle w:val="BookText"/>
        <w:rPr/>
      </w:pPr>
      <w:r>
        <w:rPr>
          <w:rFonts w:ascii="IRNazanin" w:hAnsi="IRNazanin" w:eastAsia="IRNazanin"/>
          <w:color w:val="111111"/>
          <w:sz w:val="28"/>
          <w:sz w:val="28"/>
          <w:szCs w:val="28"/>
          <w:rtl w:val="true"/>
          <w:lang w:bidi="fa-IR"/>
        </w:rPr>
        <w:t>برای رسالت و پیغمبری مقرر نمود و علی را برای وصایت و امامت و حکم کردن بحق در میان مردم</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عبدالله بن عباس روایت می کند که حضرت رسول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تعالی خلق کرد مرا نوری در زیر عرش، پیش از آنکه خلق نماید آدم را به دوازده هزار سال پس چون آدم را خلق کرد، آن را در صلب آدم انداخت، پس آن نور از صلبی بصلب د یگر منتقل می شد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شدیم مادر صلب عبدالله و ابوطالب پس خدا مرا از آن نور خلق کرد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خطاب کرد به حضرت رسول صلی الله علیه و آله و سلم ای محمد بدرستیکه خلق کردم تو و علی را نوری بی بدن، پیش از آنکه خلق کنم آسمانها و زمین و عرش و دریا را پس پیوسته تهلیل و تمحید می گفتند و مرا به یگانگی و عظمت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روح شما را جمع کردم و یکی نمودم و آن روح مرابه پاکی و یگانگی یاد می کرد بعد آن را به دو قسمت کردم و هر قسمت را به دو قسمت کردم تا محمد وعلی و حسن و حسین علیه السلام به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خلق کرد حق تعالی فاطمه سلام الله علیها را از نوری تنها و آن نور در اهل بیت ساری و جاری شد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مشاهده کردید احادیث فوق بیان می دارند که خلقت پیامبر صلی الله علیه و آله و سلم و علی علیه السلام از نوری واحد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برادر پیامبر</w:t>
      </w:r>
    </w:p>
    <w:p>
      <w:pPr>
        <w:pStyle w:val="BookText"/>
        <w:rPr/>
      </w:pPr>
      <w:r>
        <w:rPr>
          <w:rFonts w:ascii="IRNazanin" w:hAnsi="IRNazanin" w:eastAsia="IRNazanin"/>
          <w:color w:val="111111"/>
          <w:sz w:val="28"/>
          <w:sz w:val="28"/>
          <w:szCs w:val="28"/>
          <w:rtl w:val="true"/>
          <w:lang w:bidi="fa-IR"/>
        </w:rPr>
        <w:t>رسول الله صلی الله علیه و آله و 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اَخی فی الدّنیا و الآخرَة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در دنیا و آخرت برادر من هستی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علی علیه السلام للنَّبِّی صلی الله علیه و آله و سلم لَما اَخی بَینَ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روحی وَ انقَطَعَ ظَهری حینَ رَاَیتُکَ فَعَلتَ بِاَصحابِکَ ما فَعَلتَ غَیری، فَاِن کانَ هذا مِن سَخَطٍ عَلَیَّ العُتبی وَ الکَرامَةُ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بَعَثَنی بِالحَقِّ ما اَخَّرتُکَ اِلا لِنَفسی وَ اَنتَ مِنّی بِمَنزِلَةَ هاروُنَ مِن موسی غَیرَ اَنَّهُ لا نَبِیَّ بَعدی وَ اَنتَ اَخی و وارِثی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خطاب به پیامبر آن گاه که در میان اصحابش پیوند برادری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جان از تنم برفت و پشتم شکست آن گاه که دیدم با اصحاب خود چنان کردی و با من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رفتار شما از سر خشم با من است بخشش و بزرگواری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مرا به حق برانگیخت تو را آخرین نفر قرار ندادم مگر آنکه برای خودم می خواستمت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هارون برای موسی هستی، با این تفاوت 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و وارث من هستی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مِنّی وَ اَنَا مِنهُ</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از من است و من از اویم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علیاً لَحمُهُ مِن لَحمی و دَمُهُ مِن دمی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گوشت علی از گوشت من است و خون او از خون من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عنه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اَنتَ مِنّی و انا مِنکَ و اَنتَ اَخی و صاحبی</w:t>
      </w:r>
    </w:p>
    <w:p>
      <w:pPr>
        <w:pStyle w:val="BookText"/>
        <w:rPr/>
      </w:pP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تو از من هستی و من از تو، تو برادر منی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علی علیه السلام نفس پیامبر اکرم صلی الله علیه و آله و سلم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حاجَّکَ فیهِ مِن بَعدِ ما جاءَ کَ مِنَ العِلمِ فَقُل تَعالُوا نَدعُ اَبناءَنا وَ اَبناءَکُم وَ نِساءَنا</w:t>
      </w:r>
    </w:p>
    <w:p>
      <w:pPr>
        <w:pStyle w:val="BookText"/>
        <w:rPr/>
      </w:pPr>
      <w:r>
        <w:rPr>
          <w:rFonts w:ascii="Amiri" w:hAnsi="Amiri" w:eastAsia="Amiri" w:cs="Amiri"/>
          <w:color w:val="111111"/>
          <w:sz w:val="28"/>
          <w:sz w:val="28"/>
          <w:szCs w:val="28"/>
          <w:rtl w:val="true"/>
          <w:lang w:bidi="ar-SA"/>
        </w:rPr>
        <w:t>وَ نِساءَکُم وَ اَنفُسَنا وَ اَنفُسَکُم ثُمَّ نَبتَهِل فَنَجعَل لَعنَتَ اللهِ عَلَی الکاذِبینَ</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بستیزد با تو در آن، بعد از آنکه آمد تو را دانش بگو بیائید بخوانیم فرزندان ما و فرزندان شما را و زنان ما و زنان شما را ما خود را و شما خویش را سپس دعا کنیم پس لعنت خدا را بر دروغگویان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خداوند سبحان داستان مباهله پیامبر بزرگوار اسلام صلی الله علیه و آله و سلم را با نصارای نجران بیان می کند طبق روایات زیادی که در کتب مشهور شیعه و سنی وجود دارد بیان می دارند که در این آیه شریفه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 السلام و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این آیه شریفه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باشد او کسی است که بیشتری شباهتها به پیامبر دارد، اولین کسی است که به او ایماان آورده و در همه چیز گوی سبقت را از همه ربوده بود در ایمان به خدا و رسولش کسی به پای او نمی رسید مجاهد حقیقی راه خدا او بود که لحظه ای از مرگ نهراسید و با شمشیر او اسلام عزت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علیه السلام نفس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در اثبات خلافت و ولایت علی علیه السلام</w:t>
      </w:r>
    </w:p>
    <w:p>
      <w:pPr>
        <w:pStyle w:val="BookText"/>
        <w:rPr/>
      </w:pPr>
      <w:r>
        <w:rPr>
          <w:rFonts w:ascii="IRNazanin" w:hAnsi="IRNazanin" w:eastAsia="IRNazanin"/>
          <w:color w:val="111111"/>
          <w:sz w:val="28"/>
          <w:sz w:val="28"/>
          <w:szCs w:val="28"/>
          <w:rtl w:val="true"/>
          <w:lang w:bidi="fa-IR"/>
        </w:rPr>
        <w:t>آیا کسی که برادر پیامبر است و گوشت و خون پیامبر است و از آن هم بالاتر نفس پیامبر صلی الله علیه و آله است سزاوار خلافت و امامت است یا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همین مطلب را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اَفَمَن یَهدی اِلَی الحَقِّ اَحقُّ اَن یُتَّبَعَ اَمَّن لا یَهدی اِلا اَن یَهدی فَما لَکُم کَیفَ تَحکُمُون</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هدایت به سوی حق می کند برای پیروی شایسته تر است، یا آن کسی که خود هدایت نمی شود مگر آنکه هدایتش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 شود، چگونه داوری</w:t>
      </w:r>
      <w:bookmarkStart w:id="71" w:name="pg2679_37256"/>
    </w:p>
    <w:p>
      <w:pPr>
        <w:pStyle w:val="BookText"/>
        <w:rPr/>
      </w:pPr>
      <w:bookmarkEnd w:id="71"/>
      <w:r>
        <w:rPr>
          <w:rFonts w:ascii="IRNazanin" w:hAnsi="IRNazanin" w:eastAsia="IRNazanin"/>
          <w:color w:val="111111"/>
          <w:sz w:val="28"/>
          <w:sz w:val="28"/>
          <w:szCs w:val="28"/>
          <w:rtl w:val="true"/>
          <w:lang w:bidi="fa-IR"/>
        </w:rPr>
        <w:t>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کسانیکه امامت و ولایت علی علیه السلام را انکار کردند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 شود، چگونه داوری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لَکُم کَیفَ تَحکُمُون</w:t>
      </w:r>
      <w:r>
        <w:rPr>
          <w:rFonts w:eastAsia="IRNazanin" w:cs="IRNazanin"/>
          <w:color w:val="111111"/>
          <w:sz w:val="28"/>
          <w:szCs w:val="28"/>
          <w:rtl w:val="true"/>
          <w:lang w:bidi="fa-IR"/>
        </w:rPr>
        <w:t>»</w:t>
      </w:r>
    </w:p>
    <w:p>
      <w:pPr>
        <w:pStyle w:val="Heading4"/>
        <w:numPr>
          <w:ilvl w:val="3"/>
          <w:numId w:val="1"/>
        </w:numPr>
        <w:rPr/>
      </w:pPr>
      <w:bookmarkStart w:id="72" w:name="__RefHeading___Toc816994_1395250215"/>
      <w:bookmarkStart w:id="73" w:name="_Toc27"/>
      <w:bookmarkEnd w:id="72"/>
      <w:r>
        <w:rPr>
          <w:rtl w:val="true"/>
        </w:rPr>
        <w:t>سبقت گیرنده در دین خدا</w:t>
      </w:r>
      <w:bookmarkEnd w:id="73"/>
    </w:p>
    <w:p>
      <w:pPr>
        <w:pStyle w:val="BookText"/>
        <w:rPr/>
      </w:pPr>
      <w:r>
        <w:rPr>
          <w:rFonts w:ascii="IRNazanin" w:hAnsi="IRNazanin" w:eastAsia="IRNazanin"/>
          <w:color w:val="111111"/>
          <w:sz w:val="28"/>
          <w:sz w:val="28"/>
          <w:szCs w:val="28"/>
          <w:rtl w:val="true"/>
          <w:lang w:bidi="fa-IR"/>
        </w:rPr>
        <w:t xml:space="preserve">یکی از بزرگترین فضیلت علی علیه السلام پیشگام بودن در پذیرش اسلام است و یا به عبارت صحیح تر، ابراز و اظهار اسلام دیرینه خویش است، زیرا علی علیه السلام از کوچکی یکتاپرست بود و هرگز آلوده به بت پرستی نبود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پیشگام بودن در پذیرفتن اسلام، ارزشی است که قرآن مجید روی آن تکیه کرده و صریحاً اعلام نموده است که کسانی که در گرایش به اسلام پیشگام بوده اند، در پیشگاه خدا ارزش والایی دارند آنجا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السابقون اولئک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پیشگامان، پیشگامان، آنان مقربانند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دلائل پیشگامی علی علیه السلام در اسلام</w:t>
      </w:r>
    </w:p>
    <w:p>
      <w:pPr>
        <w:pStyle w:val="BookText"/>
        <w:rPr/>
      </w:pPr>
      <w:r>
        <w:rPr>
          <w:rFonts w:ascii="IRNazanin" w:hAnsi="IRNazanin" w:eastAsia="IRNazanin"/>
          <w:color w:val="111111"/>
          <w:sz w:val="28"/>
          <w:sz w:val="28"/>
          <w:szCs w:val="28"/>
          <w:rtl w:val="true"/>
          <w:lang w:bidi="fa-IR"/>
        </w:rPr>
        <w:t>دلائل و شواهد پیشگامی علی علیه السلام در متون اسلامی فراوان است در اینجا به عنوان نمونه تعدادی از آنها را ذکر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همه، خود پیامبر صلی الله علیه و آله و سلم به پیش قدم بودن علی علیه السلام تصریح کرده و در میان جمعی از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اوّلکم وروداً علی الحوض اوّلکم اسلاماً 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کسی که در روز رستاخیز با من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می کند پیشقدمترین شما در اسلام، علی بن ابی طالب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و محدثان نقل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محمد صلی الله علیه و آله و سلم روز دوشنبه به نبوت مبعوث شد و علی علیه السلام فردای آن روز با او نماز خواند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خطبۀ قاصعه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اسلام جز به خانه پیامبر و خدیجه راه نیافته بود و من سومین نفر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وحی و رسالت را می دیدم و بوی نبوت را می شنیدم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جای دیگر از سبقت خود در اسلام چنین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من نخستین کسی هستم که به سوی تو بازگشت، و پیام تو را شنید و به دعوت پیامبر پاسخ گفت و پیش از من جز پیامبر اسلام کسی نماز نگزارد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بندۀ خدا و برادر پیامبر و صدیق اکبرم، این سخن را پس از من جز دروغگوی افتراساز، نمی گوید، من هفت سال پیش از مردم با رسول خدا نماز گزاردم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عفیف بن قیس کندی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جاهلیت بازرگان عطر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سفرهای تجاری وارد مکه شدم و مهمان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بازرگانان بزرگ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در یکی از روزها در مسجد الحرام در کنار عباس نشسته بودم، در این هنگام که خورشید به اوج خود رسیده بود جوانی به مسجد در آمد که صورتش همچون قرص ماه نورانی بود، نگاهی به آسمان کرد، و سپس رو به کعبه ایستاد و شروع به خواندن نماز کرد، چیزی نگذشت که نوجوانی خوش سیما به وی پیوست و در سمت راست او ایستاد</w:t>
      </w:r>
      <w:r>
        <w:rPr>
          <w:rFonts w:eastAsia="IRNazanin" w:cs="IRNazanin"/>
          <w:color w:val="111111"/>
          <w:sz w:val="28"/>
          <w:szCs w:val="28"/>
          <w:rtl w:val="true"/>
          <w:lang w:bidi="fa-IR"/>
        </w:rPr>
        <w:t>.</w:t>
      </w:r>
      <w:bookmarkStart w:id="74" w:name="pg2679_37258"/>
    </w:p>
    <w:p>
      <w:pPr>
        <w:pStyle w:val="BookText"/>
        <w:rPr/>
      </w:pPr>
      <w:bookmarkEnd w:id="74"/>
      <w:r>
        <w:rPr>
          <w:rFonts w:ascii="IRNazanin" w:hAnsi="IRNazanin" w:eastAsia="IRNazanin"/>
          <w:color w:val="111111"/>
          <w:sz w:val="28"/>
          <w:sz w:val="28"/>
          <w:szCs w:val="28"/>
          <w:rtl w:val="true"/>
          <w:lang w:bidi="fa-IR"/>
        </w:rPr>
        <w:t>سپس زنی که خود را پوشانده بود، آمد و پشت سر ان دو نفر قرار گرفت و هر سه با هم مشغول نماز و رکوع و سجود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این منظره که در مرکز بت پرستان سه نفر آئین دیگری غیر از مرام بت پرستی را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 ماندم، رو به عباس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این جمله را تکرار 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سه نفر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وارد شد و جلوتر از هر دو نفر ایستاد، برادر زادۀ من محمد بن عبدلله علیه السلام و دومین فرد، برادر زادۀ دیگر من علی بن ابی طالب علیه السلام و سومین شخص همسر محمد است و او مدعی است که آئین وی از طرف خداوند نازل شده است و اکنون در روز زمین، جز این سه نفر کسی از این دین پیروی نمی کند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816996_1395250215"/>
      <w:bookmarkStart w:id="76" w:name="_Toc28"/>
      <w:bookmarkEnd w:id="75"/>
      <w:r>
        <w:rPr>
          <w:rtl w:val="true"/>
        </w:rPr>
        <w:t>معجزه ای بزرگ از علی علیه السلام</w:t>
      </w:r>
      <w:bookmarkEnd w:id="76"/>
    </w:p>
    <w:p>
      <w:pPr>
        <w:pStyle w:val="BookText"/>
        <w:rPr/>
      </w:pPr>
      <w:r>
        <w:rPr>
          <w:rFonts w:ascii="IRNazanin" w:hAnsi="IRNazanin" w:eastAsia="IRNazanin"/>
          <w:color w:val="111111"/>
          <w:sz w:val="28"/>
          <w:sz w:val="28"/>
          <w:szCs w:val="28"/>
          <w:rtl w:val="true"/>
          <w:lang w:bidi="fa-IR"/>
        </w:rPr>
        <w:t>دستور پیامبر صلی الله علیه و آله و سلم به تکلم امیرالمؤمنین علیه السلام با خورشید</w:t>
      </w:r>
    </w:p>
    <w:p>
      <w:pPr>
        <w:pStyle w:val="BookText"/>
        <w:rPr/>
      </w:pPr>
      <w:r>
        <w:rPr>
          <w:rFonts w:ascii="IRNazanin" w:hAnsi="IRNazanin" w:eastAsia="IRNazanin"/>
          <w:color w:val="111111"/>
          <w:sz w:val="28"/>
          <w:sz w:val="28"/>
          <w:szCs w:val="28"/>
          <w:rtl w:val="true"/>
          <w:lang w:bidi="fa-IR"/>
        </w:rPr>
        <w:t>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شنیدم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آقایم محمد صلی الله علیه و اله و سلم را دیدم که شبی به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کوههای بقیع برو و بر مکان بلندی از زمین بایست، وقتی خورشید طلوع کرد بر آن 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به او دستور داده به تو با صفائی که داری جواب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تکلیم امیرالمؤمنین با خورشید در حضور صحابه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امیرالمؤمنین علیه السلام بیرون آمد در حالیکه ابوبکر و عمر و عده ای از مهاجران و انصار همراه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بقیع رسیدند و حضرت بر مکان بلندی از زمین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خورشید طلوع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خلق جدید خدا که</w:t>
      </w:r>
    </w:p>
    <w:p>
      <w:pPr>
        <w:pStyle w:val="BookText"/>
        <w:rPr/>
      </w:pPr>
      <w:r>
        <w:rPr>
          <w:rFonts w:ascii="IRNazanin" w:hAnsi="IRNazanin" w:eastAsia="IRNazanin"/>
          <w:color w:val="111111"/>
          <w:sz w:val="28"/>
          <w:sz w:val="28"/>
          <w:szCs w:val="28"/>
          <w:rtl w:val="true"/>
          <w:lang w:bidi="fa-IR"/>
        </w:rPr>
        <w:t>مطیع او هستی، صدایی از آسمان شنیدند و جوای گوینده ای را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اول و ای آخر، و ای ظاهر، و ای باطن و ای کسی که به هر چیزی عالم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و بیهوشی حاضران از تکلم خورشید</w:t>
      </w:r>
    </w:p>
    <w:p>
      <w:pPr>
        <w:pStyle w:val="BookText"/>
        <w:rPr/>
      </w:pPr>
      <w:r>
        <w:rPr>
          <w:rFonts w:ascii="IRNazanin" w:hAnsi="IRNazanin" w:eastAsia="IRNazanin"/>
          <w:color w:val="111111"/>
          <w:sz w:val="28"/>
          <w:sz w:val="28"/>
          <w:szCs w:val="28"/>
          <w:rtl w:val="true"/>
          <w:lang w:bidi="fa-IR"/>
        </w:rPr>
        <w:t>وقتی ابوبکر و عمر و مهاجرین و انصار سخن خورشید را شنیدند از هوش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چند ساعت بهوش آمدند در حالیکه امیرالمؤمنین از آن مکان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خود را به حضور پیامبر صلی الله علیه و آله و سلم رسانیدند وعرض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 علی بشری مثل من است اما خورشید او را با سخنانی مخاطب قرار داد که خداوند خود را با آن مخاطب قرار داده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تفسیر گفتار خورشید به امیرالمؤمنین</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چه 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خورشید شنیدیم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 او اول کسی است که به من ایمان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خورشید شنیدیم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 او آخرین کسی است که با من تجدید دیدار می کند او مرا غسل و کفن می کند و مرا داخل قبر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خورشید شنیدیم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 همه علم من برای او ظاهر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خورشید شنیدیم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باطن</w:t>
      </w:r>
      <w:r>
        <w:rPr>
          <w:rFonts w:eastAsia="IRNazanin" w:cs="IRNazanin"/>
          <w:color w:val="111111"/>
          <w:sz w:val="28"/>
          <w:szCs w:val="28"/>
          <w:rtl w:val="true"/>
          <w:lang w:bidi="fa-IR"/>
        </w:rPr>
        <w:t>!»</w:t>
      </w:r>
      <w:bookmarkStart w:id="77" w:name="pg2679_37260"/>
    </w:p>
    <w:p>
      <w:pPr>
        <w:pStyle w:val="BookText"/>
        <w:rPr/>
      </w:pPr>
      <w:bookmarkEnd w:id="77"/>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اسرارم در باطن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خورشید شنیدیم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بر هر چیزی عالم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 اوست عالم به حلال و حرام و واجبات و مستحبّات و آنچه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برخاستند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ما را در ظلمت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درب مسجد بیرون رفتند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این روایت در بعضی از کتابهای اهل تسنن نیز موجود می باشد</w:t>
      </w:r>
      <w:r>
        <w:rPr>
          <w:rFonts w:eastAsia="IRNazanin" w:cs="IRNazanin"/>
          <w:color w:val="111111"/>
          <w:sz w:val="28"/>
          <w:szCs w:val="28"/>
          <w:rtl w:val="true"/>
          <w:lang w:bidi="fa-IR"/>
        </w:rPr>
        <w:t xml:space="preserve">. </w:t>
      </w:r>
      <w:r>
        <w:rPr>
          <w:rStyle w:val="FootnoteAnchor"/>
          <w:rtl w:val="true"/>
        </w:rPr>
        <w:footnoteReference w:id="81"/>
      </w:r>
    </w:p>
    <w:p>
      <w:pPr>
        <w:pStyle w:val="Heading4"/>
        <w:numPr>
          <w:ilvl w:val="3"/>
          <w:numId w:val="1"/>
        </w:numPr>
        <w:rPr/>
      </w:pPr>
      <w:bookmarkStart w:id="78" w:name="__RefHeading___Toc816998_1395250215"/>
      <w:bookmarkStart w:id="79" w:name="_Toc29"/>
      <w:bookmarkEnd w:id="78"/>
      <w:r>
        <w:rPr>
          <w:rtl w:val="true"/>
        </w:rPr>
        <w:t>علی علیه السلام در لیلةُ المبیت</w:t>
      </w:r>
      <w:bookmarkEnd w:id="79"/>
    </w:p>
    <w:p>
      <w:pPr>
        <w:pStyle w:val="BookText"/>
        <w:rPr/>
      </w:pPr>
      <w:r>
        <w:rPr>
          <w:rFonts w:ascii="Amiri" w:hAnsi="Amiri" w:eastAsia="Amiri" w:cs="Amiri"/>
          <w:color w:val="111111"/>
          <w:sz w:val="28"/>
          <w:sz w:val="28"/>
          <w:szCs w:val="28"/>
          <w:rtl w:val="true"/>
          <w:lang w:bidi="ar-SA"/>
        </w:rPr>
        <w:t xml:space="preserve">وَ مِنَ الناسِ مَن یَشری نَفسَهُ ابتِغاءَ مَرضاتِ اللهِ و اللهُ رَءُوفٌ بالعبادِ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مردم برای کسب خشنودی خدا جان خود را می فروشند و خداوند نسبت به بندگان مهربان است، این آیه قول اکثر مفسرین در شأن علی علیه السلام نازل شده بسیاری از اهل تسنن هم معتقدند که این ایه در شأن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که از علمای قرن هفتم اهل سنت است در کتاب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تمام مفسران اعتقاد نظر دارند این آیه درباره علی بن ابی طالب علیه السلام است که در لیلةُ المبیت در بستر رسول خدا خوابید و این موضوع در حدی از تواتر است که جز کافر یا دیوانه آنرا انکار نمی کند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بیانگر فداکاری شخصی است که حاضر شد جوانی اش را بدهد تا حقیقت</w:t>
      </w:r>
    </w:p>
    <w:p>
      <w:pPr>
        <w:pStyle w:val="BookText"/>
        <w:rPr/>
      </w:pP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 اش را بدهد تا نهال اسلام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استقبال از خطر هیچ نهراسید و حاضر شد بهترین متاع را که جان اوست به خالق بفروشد آن هم نه برای بهشت یا نجات از دوزخ بلکه فقط برای کسب رضای او ابتِغاء مَرضات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از این قرار است در سال دوازدهم و سیزدهم بعثت کفار قریش متوجه شدند که خطر بزرگی پیکرۀ آنها را تهدید می کند زیرا که بسیاری از مسلمانان مکه پنهانی برای در امان ماندن از آزار و اذیت قریش به مدینه هجرت کردند، خبر به کفار قریش رسید که مسلمانان مهاجر، در مدینه توانسته اند توجه عده کثیری از مردم مدینه را به اسلام جلب کنند و از مردم مدینه بیعت برای پیامبر اسلام بگیرند آنها فهمیدند که اگر محمد صلی الله علیه و آله و سلم به مدینه هجرت کند مدینه تبدیل به پایگاه مهمی برای اسلام خواهد شد و در نتیجه موقعیت همه آنها به خطر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قریش جلسه ای در محلی به نام دار النّدوه منعقد کردند تا با تبادل افکار چاره ای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پیشنهاد برای زندانی کردن پیامبر یا او را دست و پا بسته سوار بر شتری چموش کردن رد شد و نهایتاً به این نتیجه رسیدند که تنها راه جلوگیری از نفوذ اسلام قتل پیامبر است قرآن آن جلسه را چنین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یَمکُرُ بِکَ الَّذینَ کَفَرُوا لِیُثبِتُوکَ اَو یَقتُلُوکَ اَو یُخرِجُوکَ وَ یَمکُرُونَ وَ یَمکُرُ اللهُ وَ اللهُ خَیرُ الماکِرینَ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آنان که کفر ورزیدند برای تو نیرنگ می ورزیدند که یا زندانیت کنند یا بکشندت یا بیرونت کنند آنان مکر می کنند و خدا هم مکر می کند و خدا بهتر مکر آوران است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هر قبیله شخصی جنگجو را مشخص کردند تا شبانه به منزل پیامبر هجوم برند و وی را به قتل رسانند تا خون او در میان قبائل پخش شود و بنی هاشم نتوانند به تمام قبائل به نبرد پردازند و به پرداخت خون بها راضی شوند چهل نفر از افراد انتخاب شدند و قرار شد چون شب فرا رسد آن افراد ماموریت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w:t>
      </w:r>
    </w:p>
    <w:p>
      <w:pPr>
        <w:pStyle w:val="BookText"/>
        <w:rPr/>
      </w:pPr>
      <w:r>
        <w:rPr>
          <w:rFonts w:ascii="IRNazanin" w:hAnsi="IRNazanin" w:eastAsia="IRNazanin"/>
          <w:color w:val="111111"/>
          <w:sz w:val="28"/>
          <w:sz w:val="28"/>
          <w:szCs w:val="28"/>
          <w:rtl w:val="true"/>
          <w:lang w:bidi="fa-IR"/>
        </w:rPr>
        <w:t>پیامبر از طریق وحی از نقشه خطرناک کفار قریش با خبر شد و تصمیم گرفت که شبانه به سوی مدینه هجرت کند و تصمیم گرفت برای کور کردن خط تعقیب دشمن کسی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خود بخواند تا مشرکان تصور کنند که پیامبر بیرون نرفته و درون خانه است فایدۀ این کار این بود که بستر پیامبر را خالی نمی دیدند و راه ها را ازاد می گذاشتند و پیامبر می توانست به نقطۀ امنی پناه برد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باید دید چه کسی حاضر می شود در بستر پیامبر بخوابد و جان خود را فدای وی کند بله او اولین کسی است که به وی ایمان آورده و از نخستین روزهای بعثت پروانه وار دور شمع وجود او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فداکار جز علی علیه السالم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موضوع را با او در میان گذاشت علی علیه السلام بدون کوچکترین تردیدی پذیرفت و از آغاز شب در بستر پیامبر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علی علیه السلام در آن شب خطرناک به جای پیامبر خوابید خداوند به دو فرشتۀ عزیز خود جبرئیل و میکائیل فرمودند، کدامیک از شما حاضر به فدای دیگری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آنها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مشاهده کنید که چگونه علی بن ابیطالب علیه السلام حاضر است جان خود را فدای رسول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گذشته بود که به وسیله چهل نفر محاصرۀ خانه پیامبر آغاز شد آنان از شکاف در به خانه نگاه می کردند، و وضع را عادی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موقعیتی مناسب توانست از خانه خارج شود و جان خود را حفظ کند و به مدینه هجرت کند و نخستین حکومت اسلامی را بنا نهد و تمدنی بزرگ را برای بشریت پی 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بیانگر اوج فداکاری شخصی است که بدن مبارکش را در معرض چهل شمشیر دشمن قرار داد تا در صفوف عاشقان قرار گیرد تا با نثار جان خود راه کمال را طی کند و به زندگی ابدی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علی علیه السلام در این واقعه جان سالم به در برد ولی ارزش کار او به خاطر این است که از خطر نهراسید و با آغوش باز به استقبال مرگ رفت خودشان در این زمینه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من در بستر پیامبر خوابیدم</w:t>
      </w:r>
    </w:p>
    <w:p>
      <w:pPr>
        <w:pStyle w:val="BookText"/>
        <w:rPr/>
      </w:pPr>
      <w:r>
        <w:rPr>
          <w:rFonts w:ascii="IRNazanin" w:hAnsi="IRNazanin" w:eastAsia="IRNazanin"/>
          <w:color w:val="111111"/>
          <w:sz w:val="28"/>
          <w:sz w:val="28"/>
          <w:szCs w:val="28"/>
          <w:rtl w:val="true"/>
          <w:lang w:bidi="fa-IR"/>
        </w:rPr>
        <w:t>نمی دانستم که آیا زنده می مانم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جانبازی به اندازه ای ارزش داشت که خداوند در قرآن کریم آنرا ستوده و آنرا فقط در راه کسب رضایت الهی نامیده است فضیلت و اهمیت این عمل باعث شده است که دانشمندان بزرگ اسلام آن را یکی از بزرگترین فضائل امیرمؤمنان بشماند و او را مردی جانباز و فداکار معرفی کنند و در تفسیر و تاریخ هر موقعی رشتۀ سخن به اینجا کشیده شده، نزول آیه یاد شده را درباره او مسلم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علمای اهل سنت نسبت به این فضیلت اقرار کرده اند که علامۀ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الغدیر،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نام برده است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یک مقایسه</w:t>
      </w:r>
    </w:p>
    <w:p>
      <w:pPr>
        <w:pStyle w:val="BookText"/>
        <w:rPr/>
      </w:pPr>
      <w:r>
        <w:rPr>
          <w:rFonts w:ascii="IRNazanin" w:hAnsi="IRNazanin" w:eastAsia="IRNazanin"/>
          <w:color w:val="111111"/>
          <w:sz w:val="28"/>
          <w:sz w:val="28"/>
          <w:szCs w:val="28"/>
          <w:rtl w:val="true"/>
          <w:lang w:bidi="fa-IR"/>
        </w:rPr>
        <w:t>ما با یک مقایسه می توانیم تا حدودی به عظمت روح و درخشش ایمان علی پی ببریم، در لیلة المبیت، آن شب که پیغمبر مأمور گشت از مکه بیرون رود، علی علیه السلام در بستر پیغمبر صلی الله علیه و آله و سلم خوابیده است و ابوبکر همراه پیغمبر صلی الله علیه و آله و سلم در پیمودن راه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بستر پیغمبر یعنی جایگاهی که در انتظار شمشیرهاست، آنهم نه تنها مقابلۀ با شمشیر، زیرا مقابله با شمشیر اگر در کارزار باشد انسان دفاع می کند و با وسایل دفاعی، شمشیر را</w:t>
      </w:r>
    </w:p>
    <w:p>
      <w:pPr>
        <w:pStyle w:val="BookText"/>
        <w:rPr/>
      </w:pPr>
      <w:r>
        <w:rPr>
          <w:rFonts w:ascii="IRNazanin" w:hAnsi="IRNazanin" w:eastAsia="IRNazanin"/>
          <w:color w:val="111111"/>
          <w:sz w:val="28"/>
          <w:sz w:val="28"/>
          <w:szCs w:val="28"/>
          <w:rtl w:val="true"/>
          <w:lang w:bidi="fa-IR"/>
        </w:rPr>
        <w:t>از خود دور می کند و دشمن را عقب می راند اما او باید در بستر بخوابد و عبای مخصوص رسول الله را بر سر کشد و خود را در لباس پیغمبر عرضه بدارد، تا شمشیرها بر او فرود آیند تسلیم مرگ باشد تا پیغمبر صلی الله علیه و آله و سلم زنده بماند، هنگامیکه پیغمبر چنین کاری خطرناکی را به علی پیشنهاد کرد او فقط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زنده می مانید؟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زنده می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خوشحالی به خاک افتاد و سجده شکر کرد که این اولین سجده شکری بود که در اسلام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ابوبکر که پنجاه ساله بود در آن هنگام، در غار پنهان شده و عنکبوت بر در غار تنیده، که دشمن احتمال بودن در آن را هم ندهد اما باز می ترسد،پیامبر او را دلداری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یَقُولُ لِصاحِبِهِ لا تَحزَن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زمانیکه به همراهش گفت نترس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تسنن با این معیت و همراهی برای افضلیت ابوبکر استدلال می کنند و حال اینکه ما در همان شب یک فداکاری درخشان و بی دریغی را می بینیم که خداوند سبحان به آن مباهات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یعقوبی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عزوجل اوحی فی تلک اللیله الی جبرائیل و میکائیل انی قضیت علی احدکما بالموت فایکما یواسی صاحبه فاختار الحیاة کلاهما فاوحی الله الیهما هلاکنتما کعلی بن ابی طالب آخیت بینه و بین محمد و جعلت عمر احدهما اکثر من الاخر فاختار علی الموت و آثر محمد بالبقاء و نام فی مضجعه اهبطا فاحفظاه من عدوه فهبط جبرائیل و میکائیل احدهما عند رأسه و الاخر عند رجلیه یحرسانه من عدوه و یصرفان عنه الحجارة و جبرائیل یقول بخ بخ لک یا ابن ابیطالب من مثلک یباهی الله بک ملائکة سبع سماوات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که علی علیه السلام در بستر پیغمبر صلی الله علیه و آله و سلم خوابیده بود خدا به جبرئیل و میکائیل</w:t>
      </w:r>
      <w:bookmarkStart w:id="80" w:name="pg2679_37265"/>
    </w:p>
    <w:p>
      <w:pPr>
        <w:pStyle w:val="BookText"/>
        <w:rPr/>
      </w:pPr>
      <w:bookmarkEnd w:id="80"/>
      <w:r>
        <w:rPr>
          <w:rFonts w:ascii="IRNazanin" w:hAnsi="IRNazanin" w:eastAsia="IRNazanin"/>
          <w:color w:val="111111"/>
          <w:sz w:val="28"/>
          <w:sz w:val="28"/>
          <w:szCs w:val="28"/>
          <w:rtl w:val="true"/>
          <w:lang w:bidi="fa-IR"/>
        </w:rPr>
        <w:t>وحی کرد که من مرگ را بر یکی از شما مقدر کرده ام کدامیک از شما مواسات می کند و خود را در مرگ مقدم می دارد هر دو حیا و زندگی را انتخاب کردند وحی آمد که چرا همچون علی بن ابیطالب نیستید که او را با محمد برادر قرار دادیم و عمر یکی را بیش از دیگری مقدر کردیم اما علی مرگ را انتخاب کرد و در بقا محمد صلی الله علیه و آله و سلم را مقدم داشت و در بستر او خوابید تا پیغمبر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دشمنان حفظش کنید هر دو فرود آمدند و یکی بالای سر و دیگری پائین پایش نشستند که از دشمنان حفظش کنند و سنگ را از او دور می کردند و جبرائیل می گفت که آفرین بر مثل تو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ملائکۀ هفت آسمان به تو مباهات و افتخار می کند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علی علیه السلام در آن شب نترسیده است بلکه در طول بیست و سه سال دوران رسالت پیغمبر اکرم همواره درخشیده است و همواره در آغوش خطرها زیسته است و یکبار نلغزیده است و برای یک بار هم کمترین ضعفی از خود نشان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تنها در ایمان و شجاعت تنها و فوق العاده است بلکه همچنان که سید رضی در مقدمه نهج البلاغه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علی روحی است که در همه ابعاد گوناگون و ناهمانند است قهرمانیست که همه را به شگفتی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اندیشه و جنگ، مرد محراب و مردم، مرد تنهایی و سیاست، دشمن پستیها و رذالت ها است</w:t>
      </w:r>
      <w:r>
        <w:rPr>
          <w:rFonts w:eastAsia="IRNazanin" w:cs="IRNazanin"/>
          <w:color w:val="111111"/>
          <w:sz w:val="28"/>
          <w:szCs w:val="28"/>
          <w:rtl w:val="true"/>
          <w:lang w:bidi="fa-IR"/>
        </w:rPr>
        <w:t>.</w:t>
      </w:r>
    </w:p>
    <w:p>
      <w:pPr>
        <w:pStyle w:val="Heading4"/>
        <w:numPr>
          <w:ilvl w:val="3"/>
          <w:numId w:val="1"/>
        </w:numPr>
        <w:rPr/>
      </w:pPr>
      <w:bookmarkStart w:id="81" w:name="__RefHeading___Toc817000_1395250215"/>
      <w:bookmarkStart w:id="82" w:name="_Toc30"/>
      <w:bookmarkEnd w:id="81"/>
      <w:r>
        <w:rPr>
          <w:rtl w:val="true"/>
        </w:rPr>
        <w:t>پیکار تاریخی و عظیم علی علیه السلام با عمروبن عبدود</w:t>
      </w:r>
      <w:bookmarkEnd w:id="82"/>
    </w:p>
    <w:p>
      <w:pPr>
        <w:pStyle w:val="BookText"/>
        <w:rPr/>
      </w:pPr>
      <w:r>
        <w:rPr>
          <w:rFonts w:ascii="IRNazanin" w:hAnsi="IRNazanin" w:eastAsia="IRNazanin"/>
          <w:color w:val="111111"/>
          <w:sz w:val="28"/>
          <w:sz w:val="28"/>
          <w:szCs w:val="28"/>
          <w:rtl w:val="true"/>
          <w:lang w:bidi="fa-IR"/>
        </w:rPr>
        <w:t>یکی از رویدادهای مهم و جالب تاریخ اسلام جنگ احزاب است که در سال پنجم هجری اتفاق افتاد قرآن مجید داستان این واقعۀ مهم را در سوره احزاب بیان می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احزاب چنانکه از نامش پیداست مبارزۀ همه جانبه ای از ناحیه عموم دشمنان اسلام و گروههای مختلفی بود که با پیشرفت این آئین منافع نامشروعشان به خطر</w:t>
      </w:r>
    </w:p>
    <w:p>
      <w:pPr>
        <w:pStyle w:val="BookText"/>
        <w:rPr/>
      </w:pPr>
      <w:r>
        <w:rPr>
          <w:rFonts w:ascii="IRNazanin" w:hAnsi="IRNazanin" w:eastAsia="IRNazanin"/>
          <w:color w:val="111111"/>
          <w:sz w:val="28"/>
          <w:sz w:val="28"/>
          <w:szCs w:val="28"/>
          <w:rtl w:val="true"/>
          <w:lang w:bidi="fa-IR"/>
        </w:rPr>
        <w:t>می افتاد تعداد سپاهیان دشمن در این جنگ چنانچه در تاریخ ثبت است ده هزار نفر بود سرانجام این غزوه به پیروزی مسلمانان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طوفانی سخت به فرمان خدا وزیدن گرفت خیمه کفار را در هم ریخت رعب و وحشت شدیدی در قلب آنها افکند و نیروهای غیبی فرشتگان را به یاری مسلمانان فرستاد قدرت نمائی شگرف علی علیه السلام در برابر عمرو بن عبدود بر آنها افزوده شد و مشرکان بی آنکه بتوانند کاری انجام دهند پا به فرار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فرازهای حساس و تاریخی این جنگ مقابلۀ علی علیه السلام با قهرمان بزرگ لشگر دشمن عمروبن عبدود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تواریخ آمده است که لشگر احزاب زورمندترین دلاوران عرب را به همکاری در این جنگ دعوت کرده بود از میان آنها پنج نفر از همه مشهورتر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 ابن ابی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یکی از روزهای جنگ برای نبرد تن به تن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رزم پوشیدند و از نقطه باریکی از خندق که از تیررس سپاهیان اسلام نسبتاً دور بود با اسب خود به جانب دیگر خندق پرش کردند و در برابر لشکر اسلام حاضر شدند که از میان آنها عمروبن عبدود از همه نام آورتر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پنج تن وی جلو آمد و رسماً مبارز طلبید او لحظه به لحظه صدای خود را بلندتر کرده و نعره می کشید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میدان طنین افکنده و لرزه بر اندام سپاه اسلام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مسلمانان جسارت او را بیشتر کرده و می گفت مدعیان بهشت کجایند؟ مگر شما مسلمانان نمی گوئید که کشتگان شما در بهشت و کشتگان ما در جهنم اند؟ آیا یک نفر از شما حاضر نیست که مرا به دوزخ بفرستد و یا من او را روانۀ بهشت سازم؟</w:t>
      </w:r>
    </w:p>
    <w:p>
      <w:pPr>
        <w:pStyle w:val="BookText"/>
        <w:rPr/>
      </w:pPr>
      <w:r>
        <w:rPr>
          <w:rFonts w:ascii="IRNazanin" w:hAnsi="IRNazanin" w:eastAsia="IRNazanin"/>
          <w:color w:val="111111"/>
          <w:sz w:val="28"/>
          <w:sz w:val="28"/>
          <w:szCs w:val="28"/>
          <w:rtl w:val="true"/>
          <w:lang w:bidi="fa-IR"/>
        </w:rPr>
        <w:t>و در اینجا اشعار معروفش را خواند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بححت عن 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بجمعکم هل من مبارز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وقفت اذ جبن المشجع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البطل المناجز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المساحة و الشجاعة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الفتی خیر الغرائز</w:t>
      </w:r>
    </w:p>
    <w:p>
      <w:pPr>
        <w:pStyle w:val="BookText"/>
        <w:rPr/>
      </w:pPr>
      <w:r>
        <w:rPr>
          <w:rFonts w:ascii="IRNazanin" w:hAnsi="IRNazanin" w:eastAsia="IRNazanin"/>
          <w:color w:val="111111"/>
          <w:sz w:val="28"/>
          <w:sz w:val="28"/>
          <w:szCs w:val="28"/>
          <w:rtl w:val="true"/>
          <w:lang w:bidi="fa-IR"/>
        </w:rPr>
        <w:t>ترجمۀ اشعار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که فریاد کشیدم در میان جمعیت شما و مبارز طلبیدم صدایم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اکنون در جائی ایستاده ام که شبه قهرمانان از ایستادن در موقف قهرمانان جنگجو ترس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بزرگواری و شجاعت در جوانمردان بهترین غرائز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بزرگوار صلی الله علیه و آله و سلم فرمان داد یک نفر برخیزد و شرّّ این مرد را از سر مسلمانان کم کند اما هیچکس جز علی بن ابیطالب علیه السلام آمادۀ این جنگ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عمروبن عبدود است علی علیه السلام عرض کرد من آماده ام هر چند عمرو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عمامه بر سرش پیچید و شمشیر مخصوصش ذوالفقار را به او بخشید و برای او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احفظه من بین یدیه و من خلفه و عن یمینِه و عن شماله و من فوقه و من تحته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پیش رو و پشت سر و از راست و چپ و از بالا و پائین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سرعت به وسط میدان آمد در حالیکه این اشعار را در پاسخ اشعار عمرو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تعجلن فقد اتاک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 صوتک غیر 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ذونیة و 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والصدق منجی کل فائز</w:t>
      </w:r>
    </w:p>
    <w:p>
      <w:pPr>
        <w:pStyle w:val="BookText"/>
        <w:rPr/>
      </w:pPr>
      <w:r>
        <w:rPr>
          <w:rFonts w:ascii="IRNazanin" w:hAnsi="IRNazanin" w:eastAsia="IRNazanin"/>
          <w:color w:val="111111"/>
          <w:sz w:val="28"/>
          <w:sz w:val="28"/>
          <w:szCs w:val="28"/>
          <w:rtl w:val="true"/>
          <w:lang w:bidi="fa-IR"/>
        </w:rPr>
        <w:t>انی لارجو ان اقیم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نائحة الجنائز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ضربة نجلاء 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صوتها بعد الهزاهز</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ترجمۀ اشعار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مکن که پاسخگوی نیرومند دعوت تو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نیتی پاک و بصیرتی شایسته و صداقتی که نجات بخش هر انسان نیرومند 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امیدوارم که فریاد نوحه گران را بر کنار جنازۀ تو بلند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ضربۀ آشکاری که صدای آن بعد از میدانهای جنگ باقی می ماند و در همه جا می 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بود که پیامبر جملۀ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الایمان کلّه اِلی الشرک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فرمود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امیرمؤمنان علی علیه السلام نخست او را دعوت به اسلام کرد او نپذیرفت، سپس دعوت به ترک میدان نمود از آن هم ابا کرد و این را برای خود ننگ و عار دانست، سومین پیشنهادش این بود از مرکب پیاده شود و جنگ تن به تن به صورت پیاده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پیشنهاد جنگ را پذیرفت نبرد میان دو قهرمان به شدت آغاز گردید و گرد و غبار اطراف دو قهرمان را فرا گرفت و تماشاگران از وضع آنان بی خبر بودند تنها صدای ضربات شمشیر که بر روی آلات دفاعی از سپر و غیره می خورد به گوش آنها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زد و خوردهایی عمرو شمشیر خود را متوجه سر علی علیه السلام کرد علی علیه السلام ضربت او را دفع کرد با این حال شکافی در سر وی پدید آورد اما او از فرصت استفاده کرد و ضربتی برنده بر پای حریف وارد ساخته و هر دو یا یک پای او را برید و عمرو نقش بر زمین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تکبیر از میان گرد و غبار که نشانۀ پیروزی علی علیه السلام بود بلند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درحالیکه خون از سرش می چکید، آرام آرام به سوی لشگرگاه بازگشت و لبخند پیروزی بر لب داشت و پیکر عمرو بی سر در گوشه ای از میدان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قهرمان معروف عرب ضربه غیر قابل جبرانی بر لشکر احزاب و امید و آرزوهای</w:t>
      </w:r>
    </w:p>
    <w:p>
      <w:pPr>
        <w:pStyle w:val="BookText"/>
        <w:rPr/>
      </w:pPr>
      <w:r>
        <w:rPr>
          <w:rFonts w:ascii="IRNazanin" w:hAnsi="IRNazanin" w:eastAsia="IRNazanin"/>
          <w:color w:val="111111"/>
          <w:sz w:val="28"/>
          <w:sz w:val="28"/>
          <w:szCs w:val="28"/>
          <w:rtl w:val="true"/>
          <w:lang w:bidi="fa-IR"/>
        </w:rPr>
        <w:t>آنان وارد ساخت، ضربه ای بود که روحیۀ آنان را سخت تضعیف کرد و آنها را از پیروزی مأیوس ساخت و به همین دلیل پیامبر صلی الله علیه و آله و سلم درباره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تو را امروز با اعمال جمیع امت محمد مقایسه کنند بر آنها برتری خواهد داشت چرا که با کشته شدن عمرو خانه ای از خانه های مشرکان نماند مگر اینکه ذلّتی در آن داخل شد و خانه ای از خانه های مسلمین نماند مگر اینکه عزّتی در آن وارد گشت</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 معروف اهل سنت حاکم نیشابوری همین سخن را منتها با تعبیر دیگری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لمبارزة علی ابن ابی طالب لعمرو بن عبدود یوم الخندق افضل من اعمال امتی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 علی ابن ابی طالب علیه السلام با عمرو بن عبدود در روز جنگ خندق افضل است از اعمال امت من تا روز قیامت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فخر رازی در تفسیر کبیر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آیۀ لیلة القدر خیر من الف شهر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یبین قدر الخبریة و هذا کفوله علیه السلام لمبارزة علی مع عمرو بن عبدود افضل من عمل امتی الی یوم القیامة، فلم یقل مثل عمله بل قال افضل</w:t>
      </w:r>
    </w:p>
    <w:p>
      <w:pPr>
        <w:pStyle w:val="BookText"/>
        <w:rPr/>
      </w:pPr>
      <w:r>
        <w:rPr>
          <w:rFonts w:ascii="IRNazanin" w:hAnsi="IRNazanin" w:eastAsia="IRNazanin"/>
          <w:color w:val="111111"/>
          <w:sz w:val="28"/>
          <w:sz w:val="28"/>
          <w:szCs w:val="28"/>
          <w:rtl w:val="true"/>
          <w:lang w:bidi="fa-IR"/>
        </w:rPr>
        <w:t xml:space="preserve">علی بن برهان الدین حلبی در سیرۀ حلبیه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علی لعمرو بن عبدود افضل من عبادة الثقلین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فلسفۀ این سخن پیدا است چرا که در آن روز اسلام و قرآن ظاهراً بر لب پرتگاه قرار گرفته بود و بحرانی ترین لحظات خود را می پیمود، کسی که با فداکاری خود بیشترین فداکاری را بعد از پیامبر صلی الله علیه و آله و سلم در این میدان نشان داد اسلام را از خطر حفظ کرد و تداوم آنرا تا روز قیامت تضمین نمود و اسلام از برکت فداکاری او ریشه گرفت و شاخ و برگ</w:t>
      </w:r>
      <w:bookmarkStart w:id="83" w:name="pg2679_37270"/>
    </w:p>
    <w:p>
      <w:pPr>
        <w:pStyle w:val="BookText"/>
        <w:rPr/>
      </w:pPr>
      <w:bookmarkEnd w:id="83"/>
      <w:r>
        <w:rPr>
          <w:rFonts w:ascii="IRNazanin" w:hAnsi="IRNazanin" w:eastAsia="IRNazanin"/>
          <w:color w:val="111111"/>
          <w:sz w:val="28"/>
          <w:sz w:val="28"/>
          <w:szCs w:val="28"/>
          <w:rtl w:val="true"/>
          <w:lang w:bidi="fa-IR"/>
        </w:rPr>
        <w:t>بر سر جهانیان گسترد بنابراین عبادت همگان مرهون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هم در تاریخ آمده که وقتی خواهر عمرو بر کنار کشتۀ برادر رسید و زره گرانقیمت او را دید که علی علیه السلام از تن او بیرون نیاورده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قتله الا کفو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اعتراف می کنم که هماورد و کشندۀ او مرد بزرگواری بوده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 مِنهُم مَن یَنتَظِرُ وَ ما بَدَّلُوا تَبدیلاً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مؤمنان مردانی هستند که بر سر عهدی که با خدا بستند صادقانه ایستاده اند 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در انتظارند و هرگز تغییر و تبدیلی در عهد و پیمان خود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معروف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ابوالقاسم 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از علی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و الله المنتظر و ما بدلت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رجال صدقوا ما عاهدوا الله علیه دربارۀ ما نازل شده است و من به خدا همان کسی هستم که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 مردانی از ما همچون حمزه سید الشهداء علیه السلام 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هرگز در روش خود تغییر نداده و بر سر پیمانم ایستاده ام</w:t>
      </w:r>
      <w:r>
        <w:rPr>
          <w:rFonts w:eastAsia="IRNazanin" w:cs="IRNazanin"/>
          <w:color w:val="111111"/>
          <w:sz w:val="28"/>
          <w:szCs w:val="28"/>
          <w:rtl w:val="true"/>
          <w:lang w:bidi="fa-IR"/>
        </w:rPr>
        <w:t xml:space="preserve">». </w:t>
      </w:r>
      <w:r>
        <w:rPr>
          <w:rStyle w:val="FootnoteAnchor"/>
          <w:rtl w:val="true"/>
        </w:rPr>
        <w:footnoteReference w:id="93"/>
      </w:r>
    </w:p>
    <w:p>
      <w:pPr>
        <w:pStyle w:val="Heading4"/>
        <w:numPr>
          <w:ilvl w:val="3"/>
          <w:numId w:val="1"/>
        </w:numPr>
        <w:rPr/>
      </w:pPr>
      <w:bookmarkStart w:id="84" w:name="__RefHeading___Toc817002_1395250215"/>
      <w:bookmarkStart w:id="85" w:name="_Toc31"/>
      <w:bookmarkEnd w:id="84"/>
      <w:r>
        <w:rPr>
          <w:rtl w:val="true"/>
        </w:rPr>
        <w:t>ردّ الشمس فضیلتی بزرگ برای علی علیه السلام</w:t>
      </w:r>
      <w:bookmarkEnd w:id="8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پیغمبر صلی الله علیه و آله و سلم نماز ظهر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اراضی خیبر گزارد آنگاه علی علیه السلام را به سوی کاری فرستاد وقتی علی علیه السلام از آن کار بازگشت، پیغمبر صلی الله علیه و آله و سلم نماز عصر را گزارده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سر خود را در دامن علی نهاد و تا</w:t>
      </w:r>
    </w:p>
    <w:p>
      <w:pPr>
        <w:pStyle w:val="BookText"/>
        <w:rPr/>
      </w:pPr>
      <w:r>
        <w:rPr>
          <w:rFonts w:ascii="IRNazanin" w:hAnsi="IRNazanin" w:eastAsia="IRNazanin"/>
          <w:color w:val="111111"/>
          <w:sz w:val="28"/>
          <w:sz w:val="28"/>
          <w:szCs w:val="28"/>
          <w:rtl w:val="true"/>
          <w:lang w:bidi="fa-IR"/>
        </w:rPr>
        <w:t>غروب خورشید آنرا تکان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پیغمبر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عبدک علیا احتبس نفسه علی نبیّه فرُد علیه شرقها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 بندۀ تو علی برای پیامبرش، خویشتن داری کرد، تو هم فروغ خورشید را بر او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خورشید طالع شد تا جایی که آفتاب بر فراز کوه 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برخاست و وضو ساخت و نماز عصر گذارد، آنگاه خورشید غروب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ردّ الشمس را گروه زیادی از علمای اهل تسنن نقل کرده اند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حاکم بن حداد حسکانی نیشابوری حنفی رساله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فی تصحیح 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قسمتی از آن را ابن کثیر در البدایه و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جعل، حسین بن علی بصری بغدادی متوفی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متکلم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از آن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ابوالفتح محمد بن حسین ازدی موصلی کتابی ویژه ردّ الشمس نگاشته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جلال الدین سیوطی متوفی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درباره این حدیث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اللبس عن حدیث 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کسانی که حدیث رد الشمس را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عامه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ابوالحسن عثمان بن ابن شبیه متوفی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خود حدیث را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ابوجعفر احمد بن صالح مصری متوفی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شیخ بخاری در صحیحش و دیگران انفاق بر وثاقتش کرده اند به دو طریق از اسماء بنت عمیس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ابوجعفر محمد بن عمرو العقیلی متوفی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ابوالقاسم طبرانی متوفی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آگاهی بیشتر به کتاب الغدیر،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خوارزمی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از ابن عباس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دربارۀ علی علیه السلام چه می گویی؟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کسی است که</w:t>
      </w:r>
    </w:p>
    <w:p>
      <w:pPr>
        <w:pStyle w:val="BookText"/>
        <w:rPr/>
      </w:pPr>
      <w:r>
        <w:rPr>
          <w:rFonts w:ascii="IRNazanin" w:hAnsi="IRNazanin" w:eastAsia="IRNazanin"/>
          <w:color w:val="111111"/>
          <w:sz w:val="28"/>
          <w:sz w:val="28"/>
          <w:szCs w:val="28"/>
          <w:rtl w:val="true"/>
          <w:lang w:bidi="fa-IR"/>
        </w:rPr>
        <w:t>قبل از دیگران شهادتین گفت و به دو قبله نماز گذارد و دو بیعت با پیغمبر صلی الله علیه و آله و سلم کرد، به او سبطین عطا شده او پدر دو سبط پیغمبر صلی الله علیه و آله و سلم حسن و حسین علیه السلام است او کسی است که دو بار خورشید بعد از آنکه از دیدۀ جن و انس نهان شد برای او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رومی متوفی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بیت از شعرش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رُدَّت علیه الشَّمسُ بعدَ غروبها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بیضاءَ تَلمَعُ و قَدوَتا جَّجا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بعد از غروب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در حالیکه به شدت می درخشید و لهیب شعله هایش بالا گرفته بود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شاعر دیگری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رُدَّت الشَّمسُ وَ الشُّروقُ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بِعلّی حتّی یُتِمَّ الاَداءُ</w:t>
      </w:r>
    </w:p>
    <w:p>
      <w:pPr>
        <w:pStyle w:val="BookText"/>
        <w:rPr/>
      </w:pPr>
      <w:r>
        <w:rPr>
          <w:rFonts w:ascii="Amiri" w:hAnsi="Amiri" w:eastAsia="Amiri" w:cs="Amiri"/>
          <w:color w:val="111111"/>
          <w:sz w:val="28"/>
          <w:sz w:val="28"/>
          <w:szCs w:val="28"/>
          <w:rtl w:val="true"/>
          <w:lang w:bidi="ar-SA"/>
        </w:rPr>
        <w:t>ثُمَّ وَلَّت لَها صَریرٌ 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لِفَراقٍ لَهُ الوِصالَ دواءٌ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پرتو درخشانش را، برای اینکه علی علیه السلام نمازش را بطور اداء بگزارد برگردانید آن گاه با آهنگی ناشی از فراقی که دارویش وصال است، روی باز گردانید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سبط بن جوزی از علمای عامه متوفی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رد الشمس را آورده سپس بیان می داردک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از رد الشمس بازداشت و توقف خورشید از سیر معمولی است نه بازگشت حقیقی و اگر واقعاً هم بازگشته باشد جای شگفتی نیست زیرا این معجزه پیغمبر خدا صلی الله علیه و آله و سلم و کرامت علی علیه السلام است و به اتفاق مسلمین خورشید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شده، و این خالی از دو وجه نیست یا معجزۀ موسی بوده یا کرامت یوشع، اگر معجزۀ موسی بوده پیغمبر ما از او افضل است و اگر کرامت یوشع بوده علی علیه السلام از افضل از یوشع است زیرا 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امت من، مانند انبیاء بنی اسرائیل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حق هر فردی از علما صادق است چه رسد به علی علیه السلام، آنگاه با استدلال دربارۀ فضیلت علی علیه السلام</w:t>
      </w:r>
    </w:p>
    <w:p>
      <w:pPr>
        <w:pStyle w:val="BookText"/>
        <w:rPr/>
      </w:pPr>
      <w:r>
        <w:rPr>
          <w:rFonts w:ascii="IRNazanin" w:hAnsi="IRNazanin" w:eastAsia="IRNazanin"/>
          <w:color w:val="111111"/>
          <w:sz w:val="28"/>
          <w:sz w:val="28"/>
          <w:szCs w:val="28"/>
          <w:rtl w:val="true"/>
          <w:lang w:bidi="fa-IR"/>
        </w:rPr>
        <w:t>بر انبیای بنی اسرائیل پرداخته و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داستان عجیبی است که گروهی از بزرگان ما در عراق آن را برای من حکایت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ابامنصور مظفر بن اردشیر عبادی واعظ را دیدم که در ناحیه مدرسه ای در باب 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ای واقع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وقت عصر نشسته بود و داستان حدیث رد الشمس را بیان می کرد و با عبارات مخصوص خود و روش زیبایش توضیح می داد، آنگاه فضائل اهل بیت علیهم السلام را متذکر شد، ناگاه ابری پدید آمد و چهرۀ خورشید در نقاب آن فرو رفت تا جایی که مردم گمان کردند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بر منبر ایستاد و اشاره به خورشید کرد و این اشعار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خورشید تا مدحم را دربارۀ آل مصطفی و فرزندش به آخر نرسانم، غروب مکن، عنان خود را از رفتن، وقتی می خواهم مدحشان را بگویم، باز گردان مگر فراموشت شده که به این منظور توقف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ایستادنت به امر مولی بوده است برای خیل و حشم او نیز باید بایستی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در این موقع پرده ابرها از چهرۀ خورشید به یک سو رفت و خورشید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عبدالرحیم بن عبدالرحمان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دانشمندان اهل تسنن متوفی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 التنصیص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فیالَها مِن آیَةٍ مُبصِرَةٍ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اَبصَرَها طَرفُ الرَّقیبِ فَامتری</w:t>
      </w:r>
    </w:p>
    <w:p>
      <w:pPr>
        <w:pStyle w:val="BookText"/>
        <w:rPr/>
      </w:pPr>
      <w:r>
        <w:rPr>
          <w:rFonts w:ascii="Amiri" w:hAnsi="Amiri" w:eastAsia="Amiri" w:cs="Amiri"/>
          <w:color w:val="111111"/>
          <w:sz w:val="28"/>
          <w:sz w:val="28"/>
          <w:szCs w:val="28"/>
          <w:rtl w:val="true"/>
          <w:lang w:bidi="ar-SA"/>
        </w:rPr>
        <w:t>وَ اعتورته شبههُ فَضَلَّ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تحقیق ما أبصرهُ و ما اهتدی</w:t>
      </w:r>
    </w:p>
    <w:p>
      <w:pPr>
        <w:pStyle w:val="BookText"/>
        <w:rPr/>
      </w:pPr>
      <w:r>
        <w:rPr>
          <w:rFonts w:ascii="Amiri" w:hAnsi="Amiri" w:eastAsia="Amiri" w:cs="Amiri"/>
          <w:color w:val="111111"/>
          <w:sz w:val="28"/>
          <w:sz w:val="28"/>
          <w:szCs w:val="28"/>
          <w:rtl w:val="true"/>
          <w:lang w:bidi="ar-SA"/>
        </w:rPr>
        <w:t>وَ ظَنَّ اَنّ الشّمسَ قَد عادَت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فَانجابَ جنح اللّیل عَنها و انجلی</w:t>
      </w:r>
    </w:p>
    <w:p>
      <w:pPr>
        <w:pStyle w:val="BookText"/>
        <w:rPr/>
      </w:pPr>
      <w:r>
        <w:rPr>
          <w:rFonts w:ascii="Amiri" w:hAnsi="Amiri" w:eastAsia="Amiri" w:cs="Amiri"/>
          <w:color w:val="111111"/>
          <w:sz w:val="28"/>
          <w:sz w:val="28"/>
          <w:szCs w:val="28"/>
          <w:rtl w:val="true"/>
          <w:lang w:bidi="ar-SA"/>
        </w:rPr>
        <w:t>وَالشَّمس ما رُدَّت لغیرِ یوشع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غزا و لعلیٍّ إذ غَفا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معجزۀ روشنی که رقیب با گوشۀ چشم می بیند و باز شک می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ای او را عارض شده، از تحقیق آنچه دیده بود گمراه شد و هدایت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کرد بازگشت خورشید برای او بوده که پرده تاریک شب را به روشنایی روز شکافته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خورشید برای کسی جز یوشع هنگام جنگ و جز علی علیه السلام هنگام خواب بازنگشته است</w:t>
      </w:r>
      <w:r>
        <w:rPr>
          <w:rFonts w:eastAsia="IRNazanin" w:cs="IRNazanin"/>
          <w:color w:val="111111"/>
          <w:sz w:val="28"/>
          <w:szCs w:val="28"/>
          <w:rtl w:val="true"/>
          <w:lang w:bidi="fa-IR"/>
        </w:rPr>
        <w:t xml:space="preserve">.» </w:t>
      </w:r>
      <w:r>
        <w:rPr>
          <w:rStyle w:val="FootnoteAnchor"/>
          <w:rtl w:val="true"/>
        </w:rPr>
        <w:footnoteReference w:id="97"/>
      </w:r>
      <w:bookmarkStart w:id="86" w:name="pg2679_37275"/>
    </w:p>
    <w:p>
      <w:pPr>
        <w:pStyle w:val="Heading3"/>
        <w:numPr>
          <w:ilvl w:val="2"/>
          <w:numId w:val="1"/>
        </w:numPr>
        <w:rPr/>
      </w:pPr>
      <w:bookmarkStart w:id="87" w:name="__RefHeading___Toc817004_1395250215"/>
      <w:bookmarkStart w:id="88" w:name="_Toc32"/>
      <w:bookmarkEnd w:id="86"/>
      <w:bookmarkEnd w:id="87"/>
      <w:r>
        <w:rPr>
          <w:rtl w:val="true"/>
        </w:rPr>
        <w:t>فصل دوم امیرالمؤمنین علیه السلام در سخنان بزرگان</w:t>
      </w:r>
      <w:bookmarkEnd w:id="88"/>
    </w:p>
    <w:p>
      <w:pPr>
        <w:pStyle w:val="Heading4"/>
        <w:numPr>
          <w:ilvl w:val="3"/>
          <w:numId w:val="1"/>
        </w:numPr>
        <w:rPr/>
      </w:pPr>
      <w:bookmarkStart w:id="89" w:name="__RefHeading___Toc817006_1395250215"/>
      <w:bookmarkStart w:id="90" w:name="_Toc33"/>
      <w:bookmarkEnd w:id="89"/>
      <w:r>
        <w:rPr>
          <w:rtl w:val="true"/>
        </w:rPr>
        <w:t>بالاترین فضائل امیرالمؤمنین علیه السلام از لسان ابوذر و مقداد</w:t>
      </w:r>
      <w:bookmarkEnd w:id="90"/>
    </w:p>
    <w:p>
      <w:pPr>
        <w:pStyle w:val="BookText"/>
        <w:rPr/>
      </w:pPr>
      <w:r>
        <w:rPr>
          <w:rFonts w:ascii="IRNazanin" w:hAnsi="IRNazanin" w:eastAsia="IRNazanin"/>
          <w:color w:val="111111"/>
          <w:sz w:val="28"/>
          <w:sz w:val="28"/>
          <w:szCs w:val="28"/>
          <w:rtl w:val="true"/>
          <w:lang w:bidi="fa-IR"/>
        </w:rPr>
        <w:t>بالاترین فضائل امیرالمؤمنین علیه السلام از لسان ابوذر و 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ابی عیاش از سلیم بن قیس هلالی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عجیب ترین مطلبی که از پیامبر صلی الله علیه و آله و سلم شنیده ای که دربارۀ علی بن ابی طالب علیه السلام فرموده برایم نقل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در اطاعت از علی علیه السلام و برائت از دشمنان او</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اطراف عرش نود هزار ملائکه هستندکه تسبیحی و عبادتی جز اطاعت علی بن ابی طالب و برائت از دشمنانش و طلب مغفرت برای شیعیانش ندارد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خدا تو را رحمت کند، مطلب دیگری هم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جبرئیل و میکائیل و اسرافی را به اطاعت علی و برائت از دشمنان او و استغفار برای شیعیانش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بر امتها با علی علیه السلام</w:t>
      </w:r>
    </w:p>
    <w:p>
      <w:pPr>
        <w:pStyle w:val="BookText"/>
        <w:rPr/>
      </w:pPr>
      <w:r>
        <w:rPr>
          <w:rFonts w:ascii="IRNazanin" w:hAnsi="IRNazanin" w:eastAsia="IRNazanin"/>
          <w:color w:val="111111"/>
          <w:sz w:val="28"/>
          <w:sz w:val="28"/>
          <w:szCs w:val="28"/>
          <w:rtl w:val="true"/>
          <w:lang w:bidi="fa-IR"/>
        </w:rPr>
        <w:t>گفتم مطلب دیگری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همچنان بوسیلۀ علی علیه السلام در هر امتی که پیامبر مرسلی در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می نمود، و آنکه بیشتر به علی علیه السلام معرفت داشت درجۀ او نزد خداوند عظیم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تور را رحمت کند، مطلب دیگری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پیامبر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علی نبودیم خدا شناخته نمی شد، و اگر من و علی نبودیم خدا عبادت نمی شد و اگر من و علی نبودیم ثواب و عقابی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هیچ پرده ای از خداوند نمی پوشاند و هیچ حجابی بین او و خداوند مانع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حجاب و واسطه بین خدا و خلقش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علی علیه السلام طهارت قلب</w:t>
      </w:r>
    </w:p>
    <w:p>
      <w:pPr>
        <w:pStyle w:val="BookText"/>
        <w:rPr/>
      </w:pPr>
      <w:r>
        <w:rPr>
          <w:rFonts w:ascii="IRNazanin" w:hAnsi="IRNazanin" w:eastAsia="IRNazanin"/>
          <w:color w:val="111111"/>
          <w:sz w:val="28"/>
          <w:sz w:val="28"/>
          <w:szCs w:val="28"/>
          <w:rtl w:val="true"/>
          <w:lang w:bidi="fa-IR"/>
        </w:rPr>
        <w:t>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مقداد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بهترین مطلبی که دربارۀ علی بن ابی طالب علیه السلام از پیامبر صلی الله علیه و آله و سلم شنیده ای برایم نقل کن گفت از پیامبر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پادشاهی خود یگانه است او خود را به انوارش شناسانید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منظور از انوار همان چهارده معصوم هستند که خداوند خود را به آنان شناسانیده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دستورات خود را به آنان سپرد و بهشتش را بر ایشان مباح نمود هر کس از جن و انس که خدا بخواهد قلب او را پاک گرداند ولایت علی علیه السلام را به او می شناساند و هر کس که خدا بخواهد بر قلب او پرده بکشد معرفت علی بن ابی طالب علیه السلام را دربارۀ او امساک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انبیاء در سایۀ نبوت و ولایت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خدایی که جانم بدست او است آدم مستوجب آن نشد که خدا او را خلق کند</w:t>
      </w:r>
    </w:p>
    <w:p>
      <w:pPr>
        <w:pStyle w:val="BookText"/>
        <w:rPr/>
      </w:pPr>
      <w:r>
        <w:rPr>
          <w:rFonts w:ascii="IRNazanin" w:hAnsi="IRNazanin" w:eastAsia="IRNazanin"/>
          <w:color w:val="111111"/>
          <w:sz w:val="28"/>
          <w:sz w:val="28"/>
          <w:szCs w:val="28"/>
          <w:rtl w:val="true"/>
          <w:lang w:bidi="fa-IR"/>
        </w:rPr>
        <w:t>و از روحش در او بدمد و نیز توبۀ او را بپذیرد و او را به بهشتش بازگرداند مگر به خاطر نبوت من و ولایت علی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آنکه جانم بدست اوست ملکوت آسمانها و زمین به ابراهیم علیه السلام نشان داده نشده و خداوند او را دوست خود قرار نداد مگر بخاطر نبوت من و اقرار به علی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آنکه جانم بدست اوست خداوند با موسی سخن نگفت و عیسی را به عنوان آیت خود بر جهانیان معرفی نکرد مگر بخاطر نبوت من و معرفت علی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آنکه جانم بدست اوست هیچ پیامبری به نبوت نرسید مگر به خاطر معرفت او و اقرار به ولایت ما، و هیچ مخلوقی از جانب خداوند اهلبیت پیدا نکرد که خداوند به او نظر کند مگر با بندگی در مقابل خدا و اقرار به علی بعد از من سپس مقداد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شاهد بر مردم و حساب رس قیامت</w:t>
      </w:r>
    </w:p>
    <w:p>
      <w:pPr>
        <w:pStyle w:val="BookText"/>
        <w:rPr/>
      </w:pPr>
      <w:r>
        <w:rPr>
          <w:rFonts w:ascii="IRNazanin" w:hAnsi="IRNazanin" w:eastAsia="IRNazanin"/>
          <w:color w:val="111111"/>
          <w:sz w:val="28"/>
          <w:sz w:val="28"/>
          <w:szCs w:val="28"/>
          <w:rtl w:val="true"/>
          <w:lang w:bidi="fa-IR"/>
        </w:rPr>
        <w:t>گفتم مطلب دیگری هم بگو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پیامبر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حاکم و مدبّر این امّت و شاهد بر آنها و متصدی حساب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صاحب مقام اعظم و راه حقی که طریق آن آباد است و او صراط مستقیم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بوسیلۀ او بعد از من از ضلالت هدایت می یابند و از کوردلی ها به بینش دست می یابند بوسیلۀ او نجات یابندگان نجات می یابند و از مرگ به او پناه برده می شود و بوسیلۀ او امان از ترس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گناهان محو و ظلم دفع می گردد و رحمت نازل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مظهر صفات الهی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چشم بینندۀ خداوند و گوش شنوای او و زبان گویای او در خلقش و دست باز او به</w:t>
      </w:r>
      <w:bookmarkStart w:id="91" w:name="pg2679_37278"/>
    </w:p>
    <w:p>
      <w:pPr>
        <w:pStyle w:val="BookText"/>
        <w:rPr/>
      </w:pPr>
      <w:bookmarkEnd w:id="91"/>
      <w:r>
        <w:rPr>
          <w:rFonts w:ascii="IRNazanin" w:hAnsi="IRNazanin" w:eastAsia="IRNazanin"/>
          <w:color w:val="111111"/>
          <w:sz w:val="28"/>
          <w:sz w:val="28"/>
          <w:szCs w:val="28"/>
          <w:rtl w:val="true"/>
          <w:lang w:bidi="fa-IR"/>
        </w:rPr>
        <w:t>رحمت بر بندگانش وجه او در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طناب قوی و محکم و ریسمان قابل اعتماد اوست که از هم گسیختگی ندارد و باب خداوند است که از آن باید وارد شد و خانه خداست که هر کس داخل آن شود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خداوند بر صراط در روز برانگیختن مردم خواهد بود، هر کس او را بشناسد بسوی بهشت نجات خواهد یافت، و هر کس او را انکار کند بسوی آتش سقوط خواهد کرد</w:t>
      </w:r>
      <w:r>
        <w:rPr>
          <w:rFonts w:eastAsia="IRNazanin" w:cs="IRNazanin"/>
          <w:color w:val="111111"/>
          <w:sz w:val="28"/>
          <w:szCs w:val="28"/>
          <w:rtl w:val="true"/>
          <w:lang w:bidi="fa-IR"/>
        </w:rPr>
        <w:t xml:space="preserve">. </w:t>
      </w:r>
      <w:r>
        <w:rPr>
          <w:rStyle w:val="FootnoteAnchor"/>
          <w:rtl w:val="true"/>
        </w:rPr>
        <w:footnoteReference w:id="98"/>
      </w:r>
    </w:p>
    <w:p>
      <w:pPr>
        <w:pStyle w:val="Heading4"/>
        <w:numPr>
          <w:ilvl w:val="3"/>
          <w:numId w:val="1"/>
        </w:numPr>
        <w:rPr/>
      </w:pPr>
      <w:bookmarkStart w:id="92" w:name="__RefHeading___Toc817008_1395250215"/>
      <w:bookmarkStart w:id="93" w:name="_Toc34"/>
      <w:bookmarkEnd w:id="92"/>
      <w:r>
        <w:rPr>
          <w:rtl w:val="true"/>
        </w:rPr>
        <w:t>نگاهی بر پاره ای از فضیلتهای امام علی علیه السلام</w:t>
      </w:r>
      <w:bookmarkEnd w:id="93"/>
    </w:p>
    <w:p>
      <w:pPr>
        <w:pStyle w:val="BookText"/>
        <w:rPr/>
      </w:pPr>
      <w:r>
        <w:rPr>
          <w:rFonts w:ascii="IRNazanin" w:hAnsi="IRNazanin" w:eastAsia="IRNazanin"/>
          <w:color w:val="111111"/>
          <w:sz w:val="28"/>
          <w:sz w:val="28"/>
          <w:szCs w:val="28"/>
          <w:rtl w:val="true"/>
          <w:lang w:bidi="fa-IR"/>
        </w:rPr>
        <w:t>قال رسول الله صلی الله علیه و آله و سلم</w:t>
      </w:r>
    </w:p>
    <w:p>
      <w:pPr>
        <w:pStyle w:val="BookText"/>
        <w:rPr/>
      </w:pPr>
      <w:r>
        <w:rPr>
          <w:rFonts w:ascii="Amiri" w:hAnsi="Amiri" w:eastAsia="Amiri" w:cs="Amiri"/>
          <w:color w:val="111111"/>
          <w:sz w:val="28"/>
          <w:sz w:val="28"/>
          <w:szCs w:val="28"/>
          <w:rtl w:val="true"/>
          <w:lang w:bidi="ar-SA"/>
        </w:rPr>
        <w:t>مَن اَرادَ اَن یَنظرَ اِلی آدَمَ فی عِلمِهِ، وَ اِلی نوحَ فی فَهمِهِ وَ الی اِبراهیمَ فی حِلمِهِ وَ الی یَحیَی بنِ زَکَریّا فی زُهدِهِ وَ اِلی موسَی بنِ عِمرانَ فی بَطشِهِ، فَلیَنتَظُر اِلی علیِّ بنِ ابی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 خواهد دانش آدم را ببیند و بینش نوح را و بردباری ابراهیم را و پارسایی یحی بن زکریا را و خشم موسی بن عمران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ابی طالب بنگرد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النَّبِیَّ صلی الله علیه و آله و سلم کانَ بِعَرَفَةَ وَ عَلیُّ تَجاهَهُ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خَمسَکَ فی خَمسی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خُلِقتُ اَنا وَ اَنتَ مِن شَجَرَةٍ واحِدَةٍ، اَنَا اَصلُها وَ اَنتَ فَرعُها، وَ الحَسَنُ وَ الحُسَینُ اَغصانُها، مَن تَعَلّقَ بِغُصنِ مِنها اَدخَلَهُ اللهُ الجنّةَ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صحابی بزرگوار رسول خدا صلی الله علیه و آله و 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عرفه بود و علی روبه روی آن حضرت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آی و پنجه ات را در پنجۀ من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یک درخت آفریده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ریشۀ آن درختم و تو تنۀ آن و حسن و حسین شاخه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شاخه ای از آن بیاویزد خداوند او را به</w:t>
      </w:r>
    </w:p>
    <w:p>
      <w:pPr>
        <w:pStyle w:val="BookText"/>
        <w:rPr/>
      </w:pPr>
      <w:r>
        <w:rPr>
          <w:rFonts w:ascii="IRNazanin" w:hAnsi="IRNazanin" w:eastAsia="IRNazanin"/>
          <w:color w:val="111111"/>
          <w:sz w:val="28"/>
          <w:sz w:val="28"/>
          <w:szCs w:val="28"/>
          <w:rtl w:val="true"/>
          <w:lang w:bidi="fa-IR"/>
        </w:rPr>
        <w:t>بهشت درآرد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اَدُلُّکُم عَلی ما اِن تَسالمتُم عَلَیهِ لَم تُهلِکُوا؟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وَلِیَّکُمُ اللهُ وَ اِنَّ اِمامَکُم عَلیُّ ابنُ ابی طالبٍ فَناصِحُوهُ وَ صَدِّقوُهُ فَاِنَّ جَبرئیلَ اَخبَرَنی بِذالِکَ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چیزی راهنمایی کنم که تا هرگاه بر آن توافق کنید به هلاکت در نیفتید؟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ولی شما خداوند و امامتان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خیرخواه و مخلص او باشید و تصدیقش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مطلب را جبرئیل به من خبر داد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علی علیه السلام</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معروف و بزرگ اهل تسنن، مؤلف کتاب مشهور شرح نهج البلاغه، که به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و ارزشهای بزرگ علی علیه السلام از نظر عظمت و شکوه و گسترش و فراگیری آنقدر آشکار است که ذکر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زیره به کرمان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برازندگی آن حضرت در جایگاهی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ابوالعَیناء</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به عبیدالله بن یحیی بن خاقان، وزیر متوکل و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دهمین و یازدهمین خلفای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گفتن درباره فضل تو را به گونه ای می یابم که کسی از روشنی روز روشن، یا از درخشندگی ماه پرفروغ سخن بگوید، با اینکه روشنی و درخشندگی بر کسی پوشیده نیست، و باور کردم که سخن من در شأن تو به هر نقطه برسد، باز آن سخن را نارسا و مرا درمانده خوانند، از این رو بجای ستودن تو به دعا برای تو می پردازم، سخن گفتن در شأن تو، سخن گفتن به چیزی است</w:t>
      </w:r>
    </w:p>
    <w:p>
      <w:pPr>
        <w:pStyle w:val="BookText"/>
        <w:rPr/>
      </w:pPr>
      <w:r>
        <w:rPr>
          <w:rFonts w:ascii="IRNazanin" w:hAnsi="IRNazanin" w:eastAsia="IRNazanin"/>
          <w:color w:val="111111"/>
          <w:sz w:val="28"/>
          <w:sz w:val="28"/>
          <w:szCs w:val="28"/>
          <w:rtl w:val="true"/>
          <w:lang w:bidi="fa-IR"/>
        </w:rPr>
        <w:t>که مردم به آن آگاه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بگویم در مورد علی علیه السلام آن مردی که دشمنان و مخالفانش به فضائل او اقرار نمودند، و نتوانستند آنرا انکار و پنهان نمایند، سرانجام دریافتم که حاکمان اموی پس از تسلط بر حکومت اسلامی و شرق و غرب قلمرو آن، با تمام ترفندها و نیرنگها برای خاموش ساختن نور علی علیه السلام و برگرداندن مردم از او، و تحریف حقایق، و جعلهای دروغین بر ضدّ او کوشیدند و حتی از آن حضرت در بالای تمام منبرها بدگوئی کرده، و آنها را که از مدح علی علیه السلام می گفتند تهدید نمودند، بلکه آنها را زندانی نموده و کشتند، و هر گونه روایتی را که بیانگر فضیلتی از فضائل علی علیه السلام بود و یا نام او را بالا می برد، سانسور کردند، تا آنجا که از نامگذاری افراد به نام علی علیه السلام جلوگیری نمودند، ولی از همه این کوششهای کینه توزانه نتیجه ای جز این نگرفتند که روز به روز بر مقام ارجمند علی علیه السلام افزوده شد، و عظمت او آشکار گردید، مانند مشک که هرچه آنرا پنهان دارند، بوی خوش آن آشکار شود، و همانند خورشید که هر چه با کف دست جلو آنرا بگیرند، پوشیده نخواهد شد، و مانند روشنی روز که اگر دو چشم کوریک نفر آنرا ندید، از نگاه هزاران نفر، پنهان نمی ماند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بگویم در مورد شخصیتی که هر افتخار و فضیلتی به او نسبت داده می شود، و هر فرقه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حقانیت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منتهی می گردد، و هر طایفه ای او را از خود می دانند، بنابراین حضرت علی علیه السلام سرور و سر آمد همه فضیلتها، و سرچشمۀ تمام ارزشها، و بنیانگذار آن، و قهرمان میدانهای فضائل و پیشتازان منقبت است، هر کسی که دارای ارزشی هست، آنرا از او گرفته و پیروی نموده، و با الگو قرار دادن او، به دست آورده است</w:t>
      </w:r>
      <w:r>
        <w:rPr>
          <w:rFonts w:eastAsia="IRNazanin" w:cs="IRNazanin"/>
          <w:color w:val="111111"/>
          <w:sz w:val="28"/>
          <w:szCs w:val="28"/>
          <w:rtl w:val="true"/>
          <w:lang w:bidi="fa-IR"/>
        </w:rPr>
        <w:t xml:space="preserve">.» </w:t>
      </w:r>
      <w:r>
        <w:rPr>
          <w:rStyle w:val="FootnoteAnchor"/>
          <w:rtl w:val="true"/>
        </w:rPr>
        <w:footnoteReference w:id="103"/>
      </w:r>
      <w:bookmarkStart w:id="94" w:name="pg2679_37281"/>
    </w:p>
    <w:p>
      <w:pPr>
        <w:pStyle w:val="Heading4"/>
        <w:numPr>
          <w:ilvl w:val="3"/>
          <w:numId w:val="1"/>
        </w:numPr>
        <w:rPr/>
      </w:pPr>
      <w:bookmarkStart w:id="95" w:name="__RefHeading___Toc817010_1395250215"/>
      <w:bookmarkStart w:id="96" w:name="_Toc35"/>
      <w:bookmarkEnd w:id="94"/>
      <w:bookmarkEnd w:id="95"/>
      <w:r>
        <w:rPr>
          <w:rtl w:val="true"/>
        </w:rPr>
        <w:t>گفتار سران علمای اهل سنت در شأن علی علیه السلام در مجلس هارون</w:t>
      </w:r>
      <w:bookmarkEnd w:id="96"/>
    </w:p>
    <w:p>
      <w:pPr>
        <w:pStyle w:val="BookText"/>
        <w:rPr/>
      </w:pPr>
      <w:r>
        <w:rPr>
          <w:rFonts w:ascii="IRNazanin" w:hAnsi="IRNazanin" w:eastAsia="IRNazanin"/>
          <w:color w:val="111111"/>
          <w:sz w:val="28"/>
          <w:sz w:val="28"/>
          <w:szCs w:val="28"/>
          <w:rtl w:val="true"/>
          <w:lang w:bidi="fa-IR"/>
        </w:rPr>
        <w:t xml:space="preserve">محدّث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تفسیر برهان و کتاب 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راستای فضائل امام علی علیه السلام به ما رسیده حدّ و مرزی ندارد و بی شمار است، از جمله از طریق اهل سنت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عمر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خلیفۀ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مجالسی را برای دانشمندان بزرگ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آن مجالس،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ادریس رئیس مذهب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بنی هاشم بود، و همواره بغل دست هارون می نشست، در آن مجلس حاضر گردید و کنار هارون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شیبانی و ابویوسف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دانشمند بزرگ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مجلس وارد شدند، و در نزدیکی هارون نشستند، مجلس پر از جمعیت شد که در آن هفتاد نفر از علمای بزرگ حضور داشتند، که هر کدام از آنها صلاحیّت آن را داشتند تا پیشوای ناحیه ای از نواحی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شدم، دیدم مجلس پر از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جمعیت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آمدی؟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دیر آمدنم، برای ضایع کردن حق نبود، بلکه اشتغال به کاری مرا از آمدن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مرا نزدیک طلبید و درکنار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دانشمندان رشته های علوم مختلف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شافعی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 حدیث در فضائل علی علیه السلام روایت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حدیث و بیشتر</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نترس</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از پانصد حدیث در شأن علی علیه السلام روایت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هارون به</w:t>
      </w:r>
    </w:p>
    <w:p>
      <w:pPr>
        <w:pStyle w:val="BookText"/>
        <w:rPr/>
      </w:pPr>
      <w:r>
        <w:rPr>
          <w:rFonts w:ascii="IRNazanin" w:hAnsi="IRNazanin" w:eastAsia="IRNazanin"/>
          <w:color w:val="111111"/>
          <w:sz w:val="28"/>
          <w:sz w:val="28"/>
          <w:szCs w:val="28"/>
          <w:rtl w:val="true"/>
          <w:lang w:bidi="fa-IR"/>
        </w:rPr>
        <w:t>محمد بن حسن شیبانی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 حدیث در فضیلت علی علیه السلام روایت می کنی؟</w:t>
      </w:r>
    </w:p>
    <w:p>
      <w:pPr>
        <w:pStyle w:val="BookText"/>
        <w:rPr/>
      </w:pP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به ابویوسف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ممتاز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 حدیث در فضیلت علی علیه السلام روایت می کنی؟ بگو و نترس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رئیس مؤمنان، اگر ترس نبود، روایات مادر فضیلت علی علیه السلام بیش از آن است که قابل شمارش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می ترسی؟</w:t>
      </w:r>
    </w:p>
    <w:p>
      <w:pPr>
        <w:pStyle w:val="BookText"/>
        <w:rPr/>
      </w:pPr>
      <w:r>
        <w:rPr>
          <w:rFonts w:ascii="IRNazanin" w:hAnsi="IRNazanin" w:eastAsia="IRNazanin"/>
          <w:color w:val="111111"/>
          <w:sz w:val="28"/>
          <w:sz w:val="28"/>
          <w:szCs w:val="28"/>
          <w:rtl w:val="true"/>
          <w:lang w:bidi="fa-IR"/>
        </w:rPr>
        <w:t>ابویوسف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 از کارگزاران و اطرافیان تو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هستی، زبان بگشا و به من بگو چند حدیث در فضیلت علی علیه السلام روایت می کنی؟</w:t>
      </w:r>
    </w:p>
    <w:p>
      <w:pPr>
        <w:pStyle w:val="BookText"/>
        <w:rPr/>
      </w:pPr>
      <w:r>
        <w:rPr>
          <w:rFonts w:ascii="IRNazanin" w:hAnsi="IRNazanin" w:eastAsia="IRNazanin"/>
          <w:color w:val="111111"/>
          <w:sz w:val="28"/>
          <w:sz w:val="28"/>
          <w:szCs w:val="28"/>
          <w:rtl w:val="true"/>
          <w:lang w:bidi="fa-IR"/>
        </w:rPr>
        <w:t>ابویوسف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هزار حدیث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سلسله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پانزده هزار حدیث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سندش تا پیامبر صلی الله علیه و آله و سلم متصل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من متوجه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باره چه می دانی؟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مقدار که ابویوسف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فضیلتی را که با چشم خودم دیده ام و با گوشم آن را شنیده ام و از همۀ روایات شما برتری دارد می دانم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ماجرای خطیب دمشقی که بدگویی از علی علیه السلام می نمود و به صورت سنگ مسخ شد را برای آنها شرح داد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مدیحه سرائی بانوئی که غیب شد</w:t>
      </w:r>
    </w:p>
    <w:p>
      <w:pPr>
        <w:pStyle w:val="BookText"/>
        <w:rPr/>
      </w:pPr>
      <w:r>
        <w:rPr>
          <w:rFonts w:ascii="IRNazanin" w:hAnsi="IRNazanin" w:eastAsia="IRNazanin"/>
          <w:color w:val="111111"/>
          <w:sz w:val="28"/>
          <w:sz w:val="28"/>
          <w:szCs w:val="28"/>
          <w:rtl w:val="true"/>
          <w:lang w:bidi="fa-IR"/>
        </w:rPr>
        <w:t xml:space="preserve">شیخ صدوق رحمت الله علیه از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مشهور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حسن بن یحیی 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بغداد در نزد قاضی بغداد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بزرگان بغداد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کار قاضی را اصلاح کند، من در سالهای گذشته حج خانۀ خدا را بجا آوردم و عبورم به کوفه افتاد، هنگام بازگشت وارد مسجد کوفه شدم، در آنجا ایستاده بودم و می خواستم نماز بخوانم، ناگهان زن بادیه نشینی را در پیش روی خود دیدم که روپوشی به سر داشت و عبائی بر دوش افکنده بود و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مَشهُوراً فِی السَّماوات، یا مَشهُوراً فِی الاَرَضینَ، یا مَشهُوراً فِی الاخِرَة، یا مَشهوُراً فِی الدُّنیا، جَهَدَتِ الجَبابِرَة وَ المُلُوکُ عَلی اِطفاءِ نورِکَ، وَ اِخمادِ ذِکرِکَ فَاَبی اللهُ لِذِکرِکَ اِلّا عُلُوّاًٌ وَ لِنُورِکَ الاضِیاءً وَ تَماماً وَ لَو کَرُهَ المُشرِکُونَ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کسیکه در آسمانها شهرت داری، و در زمین ها معروف می باشی، و در آخرت و دنیا مشهور هستی، جباران و شاهان و طاغوتیان برای خاموش نمودن نور تو، و از بین بردن نام تو کوشیدند، ولی خداوند جز بلندی نام و یاد تو و جز درخشش و کمال نور تو را نخواست، گر چه برای مشرکان ناخوشایند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تو کیستی؟ و این شخص را که می ستائی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که می ستایم، امیرالمؤمنان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امیرالمؤمنان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که رسیدن به کمال توحید، جز در پرتو او و ولایت او، امکان ندارد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هماندم به آن بانو نگریستم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بشناسم که او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هیچ کس را درآنجا ندیدم</w:t>
      </w:r>
      <w:r>
        <w:rPr>
          <w:rFonts w:eastAsia="IRNazanin" w:cs="IRNazanin"/>
          <w:color w:val="111111"/>
          <w:sz w:val="28"/>
          <w:szCs w:val="28"/>
          <w:rtl w:val="true"/>
          <w:lang w:bidi="fa-IR"/>
        </w:rPr>
        <w:t xml:space="preserve">. </w:t>
      </w:r>
      <w:r>
        <w:rPr>
          <w:rStyle w:val="FootnoteAnchor"/>
          <w:rtl w:val="true"/>
        </w:rPr>
        <w:footnoteReference w:id="106"/>
      </w:r>
      <w:bookmarkStart w:id="97" w:name="pg2679_37284"/>
    </w:p>
    <w:p>
      <w:pPr>
        <w:pStyle w:val="BookText"/>
        <w:rPr/>
      </w:pPr>
      <w:bookmarkEnd w:id="97"/>
      <w:r>
        <w:rPr>
          <w:rFonts w:ascii="IRNazanin" w:hAnsi="IRNazanin" w:eastAsia="IRNazanin"/>
          <w:color w:val="111111"/>
          <w:sz w:val="28"/>
          <w:sz w:val="28"/>
          <w:szCs w:val="28"/>
          <w:rtl w:val="true"/>
          <w:lang w:bidi="fa-IR"/>
        </w:rPr>
        <w:t>سخن عمیق شافعی در شأن علی علیه السلام</w:t>
      </w:r>
    </w:p>
    <w:p>
      <w:pPr>
        <w:pStyle w:val="BookText"/>
        <w:rPr/>
      </w:pPr>
      <w:r>
        <w:rPr>
          <w:rFonts w:ascii="IRNazanin" w:hAnsi="IRNazanin" w:eastAsia="IRNazanin"/>
          <w:color w:val="111111"/>
          <w:sz w:val="28"/>
          <w:sz w:val="28"/>
          <w:szCs w:val="28"/>
          <w:rtl w:val="true"/>
          <w:lang w:bidi="fa-IR"/>
        </w:rPr>
        <w:t xml:space="preserve">از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ادریس رئیس مذهب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دربارۀ علی علیه السلام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بگویم در شأن کسی که دوستانش از روی ترس، و دشمنانش از روی حسد، فضائل آن حضرت را پوشاندند، ولی فضائل او آنچنان آشکار و گسترش یافته که شرق وغرب را فرا گرفته است</w:t>
      </w:r>
      <w:r>
        <w:rPr>
          <w:rFonts w:eastAsia="IRNazanin" w:cs="IRNazanin"/>
          <w:color w:val="111111"/>
          <w:sz w:val="28"/>
          <w:szCs w:val="28"/>
          <w:rtl w:val="true"/>
          <w:lang w:bidi="fa-IR"/>
        </w:rPr>
        <w:t xml:space="preserve">» </w:t>
      </w:r>
      <w:r>
        <w:rPr>
          <w:rStyle w:val="FootnoteAnchor"/>
          <w:rtl w:val="true"/>
        </w:rPr>
        <w:footnoteReference w:id="107"/>
      </w:r>
    </w:p>
    <w:p>
      <w:pPr>
        <w:pStyle w:val="Heading4"/>
        <w:numPr>
          <w:ilvl w:val="3"/>
          <w:numId w:val="1"/>
        </w:numPr>
        <w:rPr/>
      </w:pPr>
      <w:bookmarkStart w:id="98" w:name="__RefHeading___Toc817012_1395250215"/>
      <w:bookmarkStart w:id="99" w:name="_Toc36"/>
      <w:bookmarkEnd w:id="98"/>
      <w:r>
        <w:rPr>
          <w:rtl w:val="true"/>
        </w:rPr>
        <w:t>اشعار شاعر اهل بیت شیخ اُرزی در شأن علی علیه السلام</w:t>
      </w:r>
      <w:bookmarkEnd w:id="99"/>
    </w:p>
    <w:p>
      <w:pPr>
        <w:pStyle w:val="BookText"/>
        <w:rPr/>
      </w:pPr>
      <w:r>
        <w:rPr>
          <w:rFonts w:ascii="Amiri" w:hAnsi="Amiri" w:eastAsia="Amiri" w:cs="Amiri"/>
          <w:color w:val="111111"/>
          <w:sz w:val="28"/>
          <w:sz w:val="28"/>
          <w:szCs w:val="28"/>
          <w:rtl w:val="true"/>
          <w:lang w:bidi="ar-SA"/>
        </w:rPr>
        <w:t>لافَتی فِی الوجودِ اِلا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شَخصٌ بِمِثلِهِ اللهُ باها</w:t>
      </w:r>
    </w:p>
    <w:p>
      <w:pPr>
        <w:pStyle w:val="BookText"/>
        <w:rPr/>
      </w:pPr>
      <w:r>
        <w:rPr>
          <w:rFonts w:ascii="Amiri" w:hAnsi="Amiri" w:eastAsia="Amiri" w:cs="Amiri"/>
          <w:color w:val="111111"/>
          <w:sz w:val="28"/>
          <w:sz w:val="28"/>
          <w:szCs w:val="28"/>
          <w:rtl w:val="true"/>
          <w:lang w:bidi="ar-SA"/>
        </w:rPr>
        <w:t>لا تَرُم وَصفَهُ فَفیهِ 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یَصِفها اِلا الَّذی سَواها</w:t>
      </w:r>
    </w:p>
    <w:p>
      <w:pPr>
        <w:pStyle w:val="BookText"/>
        <w:rPr/>
      </w:pPr>
      <w:r>
        <w:rPr>
          <w:rFonts w:ascii="Amiri" w:hAnsi="Amiri" w:eastAsia="Amiri" w:cs="Amiri"/>
          <w:color w:val="111111"/>
          <w:sz w:val="28"/>
          <w:sz w:val="28"/>
          <w:szCs w:val="28"/>
          <w:rtl w:val="true"/>
          <w:lang w:bidi="ar-SA"/>
        </w:rPr>
        <w:t>ما حَوَی الخافِقان، اِنسٌ و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قَصَباتِ السَّبق الَّتی قَد حَواها</w:t>
      </w:r>
    </w:p>
    <w:p>
      <w:pPr>
        <w:pStyle w:val="BookText"/>
        <w:rPr/>
      </w:pPr>
      <w:r>
        <w:rPr>
          <w:rFonts w:ascii="Amiri" w:hAnsi="Amiri" w:eastAsia="Amiri" w:cs="Amiri"/>
          <w:color w:val="111111"/>
          <w:sz w:val="28"/>
          <w:sz w:val="28"/>
          <w:szCs w:val="28"/>
          <w:rtl w:val="true"/>
          <w:lang w:bidi="ar-SA"/>
        </w:rPr>
        <w:t>وَ هُما مُقلَتا العَوالِمِ یُسرَاً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عَلیٌ، وَ اَحمدٌ یُمناها</w:t>
      </w:r>
    </w:p>
    <w:p>
      <w:pPr>
        <w:pStyle w:val="BookText"/>
        <w:rPr/>
      </w:pPr>
      <w:r>
        <w:rPr>
          <w:rFonts w:ascii="Amiri" w:hAnsi="Amiri" w:eastAsia="Amiri" w:cs="Amiri"/>
          <w:color w:val="111111"/>
          <w:sz w:val="28"/>
          <w:sz w:val="28"/>
          <w:szCs w:val="28"/>
          <w:rtl w:val="true"/>
          <w:lang w:bidi="ar-SA"/>
        </w:rPr>
        <w:t>هَل اَتی، هَل اَتی بِمَدحِ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مَولی بِذِکرِهِ حَلاها</w:t>
      </w:r>
    </w:p>
    <w:p>
      <w:pPr>
        <w:pStyle w:val="BookText"/>
        <w:rPr/>
      </w:pPr>
      <w:r>
        <w:rPr>
          <w:rFonts w:ascii="Amiri" w:hAnsi="Amiri" w:eastAsia="Amiri" w:cs="Amiri"/>
          <w:color w:val="111111"/>
          <w:sz w:val="28"/>
          <w:sz w:val="28"/>
          <w:szCs w:val="28"/>
          <w:rtl w:val="true"/>
          <w:lang w:bidi="ar-SA"/>
        </w:rPr>
        <w:t>فَتَأَمَّل بِعَمَّ تُنبِئکَ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نَبَاءً کُلَّ فِرقَهٍ اَعیاها</w:t>
      </w:r>
    </w:p>
    <w:p>
      <w:pPr>
        <w:pStyle w:val="BookText"/>
        <w:rPr/>
      </w:pPr>
      <w:r>
        <w:rPr>
          <w:rFonts w:ascii="Amiri" w:hAnsi="Amiri" w:eastAsia="Amiri" w:cs="Amiri"/>
          <w:color w:val="111111"/>
          <w:sz w:val="28"/>
          <w:sz w:val="28"/>
          <w:szCs w:val="28"/>
          <w:rtl w:val="true"/>
          <w:lang w:bidi="ar-SA"/>
        </w:rPr>
        <w:t xml:space="preserve">وَ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 الشَّمسَ قَد اَراحَت دُجاها</w:t>
      </w:r>
    </w:p>
    <w:p>
      <w:pPr>
        <w:pStyle w:val="BookText"/>
        <w:rPr/>
      </w:pPr>
      <w:r>
        <w:rPr>
          <w:rFonts w:ascii="Amiri" w:hAnsi="Amiri" w:eastAsia="Amiri" w:cs="Amiri"/>
          <w:color w:val="111111"/>
          <w:sz w:val="28"/>
          <w:sz w:val="28"/>
          <w:szCs w:val="28"/>
          <w:rtl w:val="true"/>
          <w:lang w:bidi="ar-SA"/>
        </w:rPr>
        <w:t>وَ تَفَکّر بِاَنتَ مِنّی تَجِدها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حِکمَةً تُورِثُ الرُّقودِ اِنتِباها</w:t>
      </w:r>
    </w:p>
    <w:p>
      <w:pPr>
        <w:pStyle w:val="BookText"/>
        <w:rPr/>
      </w:pPr>
      <w:r>
        <w:rPr>
          <w:rFonts w:ascii="Amiri" w:hAnsi="Amiri" w:eastAsia="Amiri" w:cs="Amiri"/>
          <w:color w:val="111111"/>
          <w:sz w:val="28"/>
          <w:sz w:val="28"/>
          <w:szCs w:val="28"/>
          <w:rtl w:val="true"/>
          <w:lang w:bidi="ar-SA"/>
        </w:rPr>
        <w:t>اَو ما کانَ بَعدَ موسی اَخوهُ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اَصحابِهِ وَ اَعظَمَ جاها</w:t>
      </w:r>
    </w:p>
    <w:p>
      <w:pPr>
        <w:pStyle w:val="BookText"/>
        <w:rPr/>
      </w:pPr>
      <w:r>
        <w:rPr>
          <w:rFonts w:ascii="Amiri" w:hAnsi="Amiri" w:eastAsia="Amiri" w:cs="Amiri"/>
          <w:color w:val="111111"/>
          <w:sz w:val="28"/>
          <w:sz w:val="28"/>
          <w:szCs w:val="28"/>
          <w:rtl w:val="true"/>
          <w:lang w:bidi="ar-SA"/>
        </w:rPr>
        <w:t>لَیسَ تَخلُوا الا النُّبُوَّةَ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خَیرُ الوَری اِستَثناها</w:t>
      </w:r>
    </w:p>
    <w:p>
      <w:pPr>
        <w:pStyle w:val="BookText"/>
        <w:rPr/>
      </w:pPr>
      <w:r>
        <w:rPr>
          <w:rFonts w:ascii="Amiri" w:hAnsi="Amiri" w:eastAsia="Amiri" w:cs="Amiri"/>
          <w:color w:val="111111"/>
          <w:sz w:val="28"/>
          <w:sz w:val="28"/>
          <w:szCs w:val="28"/>
          <w:rtl w:val="true"/>
          <w:lang w:bidi="ar-SA"/>
        </w:rPr>
        <w:t>وَ هُوَ فی آیَةِ التَّباهُل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المصطَفی لَیسَ غَیرُهُ اِیّاها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سَل اِنَّما وَلِیُّکُمُ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 الاعتبار فی مَعناها</w:t>
      </w:r>
    </w:p>
    <w:p>
      <w:pPr>
        <w:pStyle w:val="BookText"/>
        <w:rPr/>
      </w:pPr>
      <w:r>
        <w:rPr>
          <w:rFonts w:ascii="Amiri" w:hAnsi="Amiri" w:eastAsia="Amiri" w:cs="Amiri"/>
          <w:color w:val="111111"/>
          <w:sz w:val="28"/>
          <w:sz w:val="28"/>
          <w:szCs w:val="28"/>
          <w:rtl w:val="true"/>
          <w:lang w:bidi="ar-SA"/>
        </w:rPr>
        <w:t>آیَةٌ خُصَّتِ الوِلایَةُ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لِلطُّهُر حَیدَرٌ بَعدَ طه</w:t>
      </w:r>
    </w:p>
    <w:p>
      <w:pPr>
        <w:pStyle w:val="BookText"/>
        <w:rPr/>
      </w:pPr>
      <w:r>
        <w:rPr>
          <w:rFonts w:ascii="Amiri" w:hAnsi="Amiri" w:eastAsia="Amiri" w:cs="Amiri"/>
          <w:color w:val="111111"/>
          <w:sz w:val="28"/>
          <w:sz w:val="28"/>
          <w:szCs w:val="28"/>
          <w:rtl w:val="true"/>
          <w:lang w:bidi="ar-SA"/>
        </w:rPr>
        <w:t>لَکَ فِی مُرتَقی العُلی وَ المَعالی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 لا یُرتَقی اَدناها</w:t>
      </w:r>
    </w:p>
    <w:p>
      <w:pPr>
        <w:pStyle w:val="BookText"/>
        <w:rPr/>
      </w:pPr>
      <w:r>
        <w:rPr>
          <w:rFonts w:ascii="Amiri" w:hAnsi="Amiri" w:eastAsia="Amiri" w:cs="Amiri"/>
          <w:color w:val="111111"/>
          <w:sz w:val="28"/>
          <w:sz w:val="28"/>
          <w:szCs w:val="28"/>
          <w:rtl w:val="true"/>
          <w:lang w:bidi="ar-SA"/>
        </w:rPr>
        <w:t>یا اَخَا المُصطَفی لَدیَّ 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عَینُ القَذی وَ اَنتَ جَلاها</w:t>
      </w:r>
    </w:p>
    <w:p>
      <w:pPr>
        <w:pStyle w:val="BookText"/>
        <w:rPr/>
      </w:pPr>
      <w:r>
        <w:rPr>
          <w:rFonts w:ascii="Amiri" w:hAnsi="Amiri" w:eastAsia="Amiri" w:cs="Amiri"/>
          <w:color w:val="111111"/>
          <w:sz w:val="28"/>
          <w:sz w:val="28"/>
          <w:szCs w:val="28"/>
          <w:rtl w:val="true"/>
          <w:lang w:bidi="ar-SA"/>
        </w:rPr>
        <w:t>کَیفَ تَخشی العُصاةُ بَلوَی المَعاصی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بِکَ اللهُ مَنفِذٌ مُبتَلاها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هستی، جوانمردی همانند علی علیه السلام نیست، او کسی است که خداوند به مثل او مباهات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یارای توصیف علی علیه السلام نیست، چرا که در وجود او ارزشهای بلندی است که جز خداوندی که آن ارزشها را موزون نموده،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وصف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شرق و غرب، در میان انس و جن کسی را به خود ندیده که در همۀ راههای پیشتازی و پیشگامی در ارزشها، همچون علی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پیامبر برگزیدۀ خدا شهر علم است و علی علیه السلام درب آن شهر است کسی که از این در وارد شود وارد شهر علم نبوّت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و علی علیه السلام دو چشم همۀ جهانها هستند، پیامبر صلی الله علیه و آله و سلم چشم راست، و علی علیه السلام چشم چپ همه جهانها می باشند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کسی جز علی علیه السلام آمده است؟ نه، بلکه این سوره در ذکر شأن آن حضرت روان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سورۀ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 که خبر می دهد به تو، خبری را که هر فرقه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طرفداران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آن، درمانده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خلقک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خلق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حدیث طیر مُشوِی آمده که پیامبر صلی الله علیه و آله و سلم علی علیه السلام را به عنوان محبوبترین خلق خدا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 می یابی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تاریکی های آن برطرف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روشنی به مقام علی علیه السلام پی می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پیامبر صلی الله علیه و آله وسلم که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 که از آن بینشی می یابی که در پرتو آن، آن کسانی که همیشه در خواب غفلت هستند، بیدار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مورد حدیث تشبیه علی علیه السلام نسبت به پیامبر صلی الله علیه و آله و سلم به هارون نسبت به موسی علیه السلام بیندیش، تا دریابی که علی علیه السلام همانند هارون نسبت به موسی علیه السلام، بهترین برادر و یار و یاور پیامبر صلی الله علیه و آله و سلم بود و دارای مقامی بس ارجمند نزد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علی علیه السلام را در تمام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مقام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پیوند هارون نسبت به موسی علیه السلام تشبیه کرد، از این رو که پیامبری که بهترین مخلوق خدا است، تنها مقام نبوت را، از علی علیه السلام استثناء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براساس آیۀ مباهله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جان پیامبر صلی الله علیه و آله و سلم معرفی شده،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آیه، غیر از علی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که اعتبار و مقام ارجمند علی علیه السلام را در آن می 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ای که مقام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 اختصاص داده، و سپس به پیامبر صلی الله علیه و آله و سلم و بعد از او به پا کمرد روزگار علی علیه السلام مخصوص نموده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تو آنچنان در قلۀ عالی ارزشها، دارای درجاتی هستی که درجۀ پائین آن را نمی توان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دارای گناهانی هستم که خار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 تیره در برابر نور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این تو هستی که آن خار را برطرف ساخته و به چشمانم نور می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گنهکاران از کیفر گناهانشان بهراسند، با اینکه خداوند بوسیلۀ تو، نجاتبخش گرفتاران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شعر جالب دیگر</w:t>
      </w:r>
    </w:p>
    <w:p>
      <w:pPr>
        <w:pStyle w:val="BookText"/>
        <w:rPr/>
      </w:pPr>
      <w:r>
        <w:rPr>
          <w:rFonts w:ascii="IRNazanin" w:hAnsi="IRNazanin" w:eastAsia="IRNazanin"/>
          <w:color w:val="111111"/>
          <w:sz w:val="28"/>
          <w:sz w:val="28"/>
          <w:szCs w:val="28"/>
          <w:rtl w:val="true"/>
          <w:lang w:bidi="fa-IR"/>
        </w:rPr>
        <w:t xml:space="preserve">سبط 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علمای معروف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تذکره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شنیدم که در مجالس موعظۀ خود در بغداد در سال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دو شعر را که سروده بود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شعر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 المبتدی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و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اَهوی عَلیاً و ایمانی مَحَبَّتُهُ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مُشرکٍ دَمُهُ مِن سِیفِهِ و کَفا</w:t>
      </w:r>
    </w:p>
    <w:p>
      <w:pPr>
        <w:pStyle w:val="BookText"/>
        <w:rPr/>
      </w:pPr>
      <w:r>
        <w:rPr>
          <w:rFonts w:ascii="Amiri" w:hAnsi="Amiri" w:eastAsia="Amiri" w:cs="Amiri"/>
          <w:color w:val="111111"/>
          <w:sz w:val="28"/>
          <w:sz w:val="28"/>
          <w:szCs w:val="28"/>
          <w:rtl w:val="true"/>
          <w:lang w:bidi="ar-SA"/>
        </w:rPr>
        <w:t>اِن کُنتَ وَیحَکَ، لَم تَسمَع 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 مَناقِبَهُ مِن هَل اَتی و کَفی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شیفتۀ علی علیه السلام هستم، و دوستی او ایمان من است، چه بسیار مشرکی که خونش با شمشیر او 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فضائل او را نشنیده ای، مقامات ارجمند او را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سورۀ دهر در شأن او و همسر و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شعر عمیق در شأن خاندان رسالت علیهم السلام</w:t>
      </w:r>
    </w:p>
    <w:p>
      <w:pPr>
        <w:pStyle w:val="BookText"/>
        <w:rPr/>
      </w:pPr>
      <w:r>
        <w:rPr>
          <w:rFonts w:ascii="Amiri" w:hAnsi="Amiri" w:eastAsia="Amiri" w:cs="Amiri"/>
          <w:color w:val="111111"/>
          <w:sz w:val="28"/>
          <w:sz w:val="28"/>
          <w:szCs w:val="28"/>
          <w:rtl w:val="true"/>
          <w:lang w:bidi="ar-SA"/>
        </w:rPr>
        <w:t>بِآلِ مُحمّدٍ عُرِفَ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اَبیاتِهِم نَزَلَ الکِتابُ</w:t>
      </w:r>
    </w:p>
    <w:p>
      <w:pPr>
        <w:pStyle w:val="BookText"/>
        <w:rPr/>
      </w:pPr>
      <w:r>
        <w:rPr>
          <w:rFonts w:ascii="Amiri" w:hAnsi="Amiri" w:eastAsia="Amiri" w:cs="Amiri"/>
          <w:color w:val="111111"/>
          <w:sz w:val="28"/>
          <w:sz w:val="28"/>
          <w:szCs w:val="28"/>
          <w:rtl w:val="true"/>
          <w:lang w:bidi="ar-SA"/>
        </w:rPr>
        <w:t>وَ هُم حُجَجُ الاِلهِ عَلَی البَرایا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وَ بِجَدِّهِم لا یُستَرابُ</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سِیمُّا اَبُوحَسَنٍ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فِی الحَربِ مَرتَبَةٌ تُهابُ</w:t>
      </w:r>
    </w:p>
    <w:p>
      <w:pPr>
        <w:pStyle w:val="BookText"/>
        <w:rPr/>
      </w:pPr>
      <w:r>
        <w:rPr>
          <w:rFonts w:ascii="Amiri" w:hAnsi="Amiri" w:eastAsia="Amiri" w:cs="Amiri"/>
          <w:color w:val="111111"/>
          <w:sz w:val="28"/>
          <w:sz w:val="28"/>
          <w:szCs w:val="28"/>
          <w:rtl w:val="true"/>
          <w:lang w:bidi="ar-SA"/>
        </w:rPr>
        <w:t>طَعامُ سُیوفِهِ مُهِجَ الاعادِی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فَیضُ دَمِ الرِّقابِ لَهُ شرابُ</w:t>
      </w:r>
    </w:p>
    <w:p>
      <w:pPr>
        <w:pStyle w:val="BookText"/>
        <w:rPr/>
      </w:pPr>
      <w:r>
        <w:rPr>
          <w:rFonts w:ascii="Amiri" w:hAnsi="Amiri" w:eastAsia="Amiri" w:cs="Amiri"/>
          <w:color w:val="111111"/>
          <w:sz w:val="28"/>
          <w:sz w:val="28"/>
          <w:szCs w:val="28"/>
          <w:rtl w:val="true"/>
          <w:lang w:bidi="ar-SA"/>
        </w:rPr>
        <w:t>و ضَربَتُهُ کَبِیعَتِهِ بِخُمٍّ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مَعاقِدُها مِنَ القَومِ الرِّقابُ</w:t>
      </w:r>
    </w:p>
    <w:p>
      <w:pPr>
        <w:pStyle w:val="BookText"/>
        <w:rPr/>
      </w:pPr>
      <w:r>
        <w:rPr>
          <w:rFonts w:ascii="Amiri" w:hAnsi="Amiri" w:eastAsia="Amiri" w:cs="Amiri"/>
          <w:color w:val="111111"/>
          <w:sz w:val="28"/>
          <w:sz w:val="28"/>
          <w:szCs w:val="28"/>
          <w:rtl w:val="true"/>
          <w:lang w:bidi="ar-SA"/>
        </w:rPr>
        <w:t>عَلِیُّ الدُّرُ وَ الذَّهَبُ المُصَفّی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باقِی النّاس کُلُّهُم تُرابُ</w:t>
      </w:r>
    </w:p>
    <w:p>
      <w:pPr>
        <w:pStyle w:val="BookText"/>
        <w:rPr/>
      </w:pPr>
      <w:r>
        <w:rPr>
          <w:rFonts w:ascii="Amiri" w:hAnsi="Amiri" w:eastAsia="Amiri" w:cs="Amiri"/>
          <w:color w:val="111111"/>
          <w:sz w:val="28"/>
          <w:sz w:val="28"/>
          <w:szCs w:val="28"/>
          <w:rtl w:val="true"/>
          <w:lang w:bidi="ar-SA"/>
        </w:rPr>
        <w:t>هُوَالبَکّاءُ فِی المِحرابِ 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الضَّحاکُ اِذا اشتَدَّ الضَّرابُ</w:t>
      </w:r>
    </w:p>
    <w:p>
      <w:pPr>
        <w:pStyle w:val="BookText"/>
        <w:rPr/>
      </w:pPr>
      <w:r>
        <w:rPr>
          <w:rFonts w:ascii="Amiri" w:hAnsi="Amiri" w:eastAsia="Amiri" w:cs="Amiri"/>
          <w:color w:val="111111"/>
          <w:sz w:val="28"/>
          <w:sz w:val="28"/>
          <w:szCs w:val="28"/>
          <w:rtl w:val="true"/>
          <w:lang w:bidi="ar-SA"/>
        </w:rPr>
        <w:t>هُوَ النَّبَأُ العَظیمُ وَ فُلکُ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بابُ اللهِ وَ انقَطَعَ الخَطابُ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صحیح و راست، به وسیلۀ آل محمد صلی الله علیه و آله و سلم شناخته شود، و قرآن در خانه های آنان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حجتهای خدا بر مخلوقات هستند، به خاطر آنها و جدّشان رسول خدا صلی الله علیه و آله و سلم به انسان لطمه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پدر حسن علیه السلام یعنی امام علی علیه السلام که در جنگها در مرتبۀ عالی شکوه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دشمنان، خوراک شمشیرهای او بود، و جوشش خون گردنهای گردنکشان سیراب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دشمن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بندهای ضربت او همانند محل بندهای بیعت با او درغدیرخم، گردنهای 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علی علیه السلام است که گوهر و طلای صاف سرزمین انسانیت، می باشد، و بقیۀ مردم نسبت به او، خاک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علی علیه السلام که شبانگاه در محراب عبادت، از خوف خدا گریه بسیار کند، ولی در میدان جنگ در شدت درگیری، خنده بر لب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همان خبر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واسطۀ در خانه خدا، هنگام بسته شدن راهها به سوی خدا است</w:t>
      </w:r>
      <w:r>
        <w:rPr>
          <w:rFonts w:eastAsia="IRNazanin" w:cs="IRNazanin"/>
          <w:color w:val="111111"/>
          <w:sz w:val="28"/>
          <w:szCs w:val="28"/>
          <w:rtl w:val="true"/>
          <w:lang w:bidi="fa-IR"/>
        </w:rPr>
        <w:t xml:space="preserve">.» </w:t>
      </w:r>
      <w:r>
        <w:rPr>
          <w:rStyle w:val="FootnoteAnchor"/>
          <w:rtl w:val="true"/>
        </w:rPr>
        <w:footnoteReference w:id="109"/>
      </w:r>
      <w:bookmarkStart w:id="100" w:name="pg2679_37289"/>
    </w:p>
    <w:p>
      <w:pPr>
        <w:pStyle w:val="Heading4"/>
        <w:numPr>
          <w:ilvl w:val="3"/>
          <w:numId w:val="1"/>
        </w:numPr>
        <w:rPr/>
      </w:pPr>
      <w:bookmarkStart w:id="101" w:name="__RefHeading___Toc817014_1395250215"/>
      <w:bookmarkStart w:id="102" w:name="_Toc37"/>
      <w:bookmarkEnd w:id="100"/>
      <w:bookmarkEnd w:id="101"/>
      <w:r>
        <w:rPr>
          <w:rtl w:val="true"/>
        </w:rPr>
        <w:t>شیفتگان امیرالمؤمنین علیه السلام</w:t>
      </w:r>
      <w:bookmarkEnd w:id="102"/>
    </w:p>
    <w:p>
      <w:pPr>
        <w:pStyle w:val="BookText"/>
        <w:rPr/>
      </w:pPr>
      <w:r>
        <w:rPr>
          <w:rFonts w:ascii="IRNazanin" w:hAnsi="IRNazanin" w:eastAsia="IRNazanin"/>
          <w:color w:val="111111"/>
          <w:sz w:val="28"/>
          <w:sz w:val="28"/>
          <w:szCs w:val="28"/>
          <w:rtl w:val="true"/>
          <w:lang w:bidi="fa-IR"/>
        </w:rPr>
        <w:t>درباره امیر المؤمنین علی علیه السلام سخنان پر نغز بسیار گفته اند کمتر کسی است که نویسندگان و شاعران در دوران مختلف به اندازۀ حضرت علی علیه السلام از او نام برده و مدح و ستایش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آوردن همۀ آن گفته ها ممکن نیست و نقل یک یا چند گفته هم در مورد شخصیت عظیم آن حضرت کافی نتوان بود و اصولاً آن سخنان با همۀ رسائی و پختگی، خود نشانه نارسایی کلمات و مفاهیم دربارۀ مردی است که وصف او در قالب الفاظ و لغات نمی گنجد و وجود شریف او هنوز به شکل پیچیده ترین رموز خلقت، راه شناسایی به سوی خود را مسدود کرده است و هوشیاران عالم و تشنگان حقیقت در کنار بحر بیکران وجود او تشنه و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چه راه به شناختن علی علیه السلام اقدام توانیم کرد تا حق شناسائی او را به جای آورده باشیم؟</w:t>
      </w:r>
    </w:p>
    <w:p>
      <w:pPr>
        <w:pStyle w:val="BookText"/>
        <w:rPr/>
      </w:pPr>
      <w:r>
        <w:rPr>
          <w:rFonts w:ascii="IRNazanin" w:hAnsi="IRNazanin" w:eastAsia="IRNazanin"/>
          <w:color w:val="111111"/>
          <w:sz w:val="28"/>
          <w:sz w:val="28"/>
          <w:szCs w:val="28"/>
          <w:rtl w:val="true"/>
          <w:lang w:bidi="fa-IR"/>
        </w:rPr>
        <w:t>چون سخن در وصف این حالت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قلم بشکست و هم کاغذ درید</w:t>
      </w:r>
    </w:p>
    <w:p>
      <w:pPr>
        <w:pStyle w:val="BookText"/>
        <w:rPr/>
      </w:pPr>
      <w:r>
        <w:rPr>
          <w:rFonts w:ascii="IRNazanin" w:hAnsi="IRNazanin" w:eastAsia="IRNazanin"/>
          <w:color w:val="111111"/>
          <w:sz w:val="28"/>
          <w:sz w:val="28"/>
          <w:szCs w:val="28"/>
          <w:rtl w:val="true"/>
          <w:lang w:bidi="fa-IR"/>
        </w:rPr>
        <w:t>آفتاب آمد دلیل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دلیلت هست از وی رو متاب</w:t>
      </w:r>
    </w:p>
    <w:p>
      <w:pPr>
        <w:pStyle w:val="BookText"/>
        <w:rPr/>
      </w:pPr>
      <w:r>
        <w:rPr>
          <w:rFonts w:ascii="IRNazanin" w:hAnsi="IRNazanin" w:eastAsia="IRNazanin"/>
          <w:color w:val="111111"/>
          <w:sz w:val="28"/>
          <w:sz w:val="28"/>
          <w:szCs w:val="28"/>
          <w:rtl w:val="true"/>
          <w:lang w:bidi="fa-IR"/>
        </w:rPr>
        <w:t>در تصور ذات او را گنج 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آید در تصور مثل او</w:t>
      </w:r>
    </w:p>
    <w:p>
      <w:pPr>
        <w:pStyle w:val="BookText"/>
        <w:rPr/>
      </w:pPr>
      <w:r>
        <w:rPr>
          <w:rFonts w:ascii="IRNazanin" w:hAnsi="IRNazanin" w:eastAsia="IRNazanin"/>
          <w:color w:val="111111"/>
          <w:sz w:val="28"/>
          <w:sz w:val="28"/>
          <w:szCs w:val="28"/>
          <w:rtl w:val="true"/>
          <w:lang w:bidi="fa-IR"/>
        </w:rPr>
        <w:t>تنها چیزی که می توان گفت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نمونۀ یک انسان الهی و به تمام معنی مشاهده می شود او کسی است که تجلی گاه صفات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برای کسانی که جویای کمال مطلقند وبه سوی خیر محض می شتابند، علی علیه السلام تنها نمونۀ کاملی است که می تواند آنان را در مقابل خود متوقف کند و به فکر بیشتری وادارد و به ارزش و استعداد آدمی برای رسیدن به کمال و ترقی و تربیت واقف سازد و نیز به اصالت و اعتبار مکتبی که انسان را بدین درجه از کمال رسانده است معترف نماید و در تأثیر تربیت و آموزش صحیح 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رسد آدمی به جایی که به جز خدا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تا چه حد است مکان آدمیت</w:t>
      </w:r>
    </w:p>
    <w:p>
      <w:pPr>
        <w:pStyle w:val="BookText"/>
        <w:rPr/>
      </w:pPr>
      <w:r>
        <w:rPr>
          <w:rFonts w:ascii="IRNazanin" w:hAnsi="IRNazanin" w:eastAsia="IRNazanin"/>
          <w:color w:val="111111"/>
          <w:sz w:val="28"/>
          <w:sz w:val="28"/>
          <w:szCs w:val="28"/>
          <w:rtl w:val="true"/>
          <w:lang w:bidi="fa-IR"/>
        </w:rPr>
        <w:t>عاشقان دلسوختۀ فراوانی در مورد علی علیه السلام سخن گفته اند</w:t>
      </w:r>
    </w:p>
    <w:p>
      <w:pPr>
        <w:pStyle w:val="BookText"/>
        <w:rPr/>
      </w:pPr>
      <w:r>
        <w:rPr>
          <w:rFonts w:ascii="IRNazanin" w:hAnsi="IRNazanin" w:eastAsia="IRNazanin"/>
          <w:color w:val="111111"/>
          <w:sz w:val="28"/>
          <w:sz w:val="28"/>
          <w:szCs w:val="28"/>
          <w:rtl w:val="true"/>
          <w:lang w:bidi="fa-IR"/>
        </w:rPr>
        <w:t>فردوسی</w:t>
      </w:r>
    </w:p>
    <w:p>
      <w:pPr>
        <w:pStyle w:val="BookText"/>
        <w:rPr/>
      </w:pPr>
      <w:r>
        <w:rPr>
          <w:rFonts w:ascii="IRNazanin" w:hAnsi="IRNazanin" w:eastAsia="IRNazanin"/>
          <w:color w:val="111111"/>
          <w:sz w:val="28"/>
          <w:sz w:val="28"/>
          <w:szCs w:val="28"/>
          <w:rtl w:val="true"/>
          <w:lang w:bidi="fa-IR"/>
        </w:rPr>
        <w:t>چه گفت آن خداوند تنزیل و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امر و خداوند نهی</w:t>
      </w:r>
    </w:p>
    <w:p>
      <w:pPr>
        <w:pStyle w:val="BookText"/>
        <w:rPr/>
      </w:pPr>
      <w:r>
        <w:rPr>
          <w:rFonts w:ascii="IRNazanin" w:hAnsi="IRNazanin" w:eastAsia="IRNazanin"/>
          <w:color w:val="111111"/>
          <w:sz w:val="28"/>
          <w:sz w:val="28"/>
          <w:szCs w:val="28"/>
          <w:rtl w:val="true"/>
          <w:lang w:bidi="fa-IR"/>
        </w:rPr>
        <w:t xml:space="preserve">که من شهر علم علیم درست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گواهی دهم کاینسخن راز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گوئی دو گوشم بر آواز اوست</w:t>
      </w:r>
    </w:p>
    <w:p>
      <w:pPr>
        <w:pStyle w:val="BookText"/>
        <w:rPr/>
      </w:pPr>
      <w:r>
        <w:rPr>
          <w:rFonts w:ascii="IRNazanin" w:hAnsi="IRNazanin" w:eastAsia="IRNazanin"/>
          <w:color w:val="111111"/>
          <w:sz w:val="28"/>
          <w:sz w:val="28"/>
          <w:szCs w:val="28"/>
          <w:rtl w:val="true"/>
          <w:lang w:bidi="fa-IR"/>
        </w:rPr>
        <w:t>علی را چنین دان و دیگر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کزیشان قوی شد بهر گونه دین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منم بندۀ اهل بیت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ستایندۀ خاک پای وصی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با دیگران مر مرا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چز این مر مرا راه گفتار نیست</w:t>
      </w:r>
    </w:p>
    <w:p>
      <w:pPr>
        <w:pStyle w:val="BookText"/>
        <w:rPr/>
      </w:pPr>
      <w:r>
        <w:rPr>
          <w:rFonts w:ascii="IRNazanin" w:hAnsi="IRNazanin" w:eastAsia="IRNazanin"/>
          <w:color w:val="111111"/>
          <w:sz w:val="28"/>
          <w:sz w:val="28"/>
          <w:szCs w:val="28"/>
          <w:rtl w:val="true"/>
          <w:lang w:bidi="fa-IR"/>
        </w:rPr>
        <w:t>کیم این جهان را چو دریا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موج ازو تندباد</w:t>
      </w:r>
    </w:p>
    <w:p>
      <w:pPr>
        <w:pStyle w:val="BookText"/>
        <w:rPr/>
      </w:pPr>
      <w:r>
        <w:rPr>
          <w:rFonts w:ascii="IRNazanin" w:hAnsi="IRNazanin" w:eastAsia="IRNazanin"/>
          <w:color w:val="111111"/>
          <w:sz w:val="28"/>
          <w:sz w:val="28"/>
          <w:szCs w:val="28"/>
          <w:rtl w:val="true"/>
          <w:lang w:bidi="fa-IR"/>
        </w:rPr>
        <w:t>چو هفتاد کشتی بسان 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بیاراسته همچو چشم خروس</w:t>
      </w:r>
    </w:p>
    <w:p>
      <w:pPr>
        <w:pStyle w:val="BookText"/>
        <w:rPr/>
      </w:pPr>
      <w:r>
        <w:rPr>
          <w:rFonts w:ascii="IRNazanin" w:hAnsi="IRNazanin" w:eastAsia="IRNazanin"/>
          <w:color w:val="111111"/>
          <w:sz w:val="28"/>
          <w:sz w:val="28"/>
          <w:szCs w:val="28"/>
          <w:rtl w:val="true"/>
          <w:lang w:bidi="fa-IR"/>
        </w:rPr>
        <w:t>محمد بدو اندورن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اهل بیت نبی و وصی</w:t>
      </w:r>
    </w:p>
    <w:p>
      <w:pPr>
        <w:pStyle w:val="BookText"/>
        <w:rPr/>
      </w:pPr>
      <w:r>
        <w:rPr>
          <w:rFonts w:ascii="IRNazanin" w:hAnsi="IRNazanin" w:eastAsia="IRNazanin"/>
          <w:color w:val="111111"/>
          <w:sz w:val="28"/>
          <w:sz w:val="28"/>
          <w:szCs w:val="28"/>
          <w:rtl w:val="true"/>
          <w:lang w:bidi="fa-IR"/>
        </w:rPr>
        <w:t>خردمند کز دور دریا بدید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کرانه نَه پیدا و بن ناپدید</w:t>
      </w:r>
    </w:p>
    <w:p>
      <w:pPr>
        <w:pStyle w:val="BookText"/>
        <w:rPr/>
      </w:pPr>
      <w:r>
        <w:rPr>
          <w:rFonts w:ascii="IRNazanin" w:hAnsi="IRNazanin" w:eastAsia="IRNazanin"/>
          <w:color w:val="111111"/>
          <w:sz w:val="28"/>
          <w:sz w:val="28"/>
          <w:szCs w:val="28"/>
          <w:rtl w:val="true"/>
          <w:lang w:bidi="fa-IR"/>
        </w:rPr>
        <w:t>بدانست کو موج خواهد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از غرق بیرون نخواهد شدن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بِدِل گفت اگر با نبی 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شوم غرقه دارم دو یار وفی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همانا که باشد مرا دستگیر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تاج و لوا و سریر</w:t>
      </w:r>
    </w:p>
    <w:p>
      <w:pPr>
        <w:pStyle w:val="BookText"/>
        <w:rPr/>
      </w:pPr>
      <w:r>
        <w:rPr>
          <w:rFonts w:ascii="IRNazanin" w:hAnsi="IRNazanin" w:eastAsia="IRNazanin"/>
          <w:color w:val="111111"/>
          <w:sz w:val="28"/>
          <w:sz w:val="28"/>
          <w:szCs w:val="28"/>
          <w:rtl w:val="true"/>
          <w:lang w:bidi="fa-IR"/>
        </w:rPr>
        <w:t>اگر چشم داری به دیگر سرای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نزد نبی و وصی گیر جای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گرت زین بد آمد گناه منست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چنینست آیین و راه منست</w:t>
      </w:r>
    </w:p>
    <w:p>
      <w:pPr>
        <w:pStyle w:val="BookText"/>
        <w:rPr/>
      </w:pPr>
      <w:r>
        <w:rPr>
          <w:rFonts w:ascii="IRNazanin" w:hAnsi="IRNazanin" w:eastAsia="IRNazanin"/>
          <w:color w:val="111111"/>
          <w:sz w:val="28"/>
          <w:sz w:val="28"/>
          <w:szCs w:val="28"/>
          <w:rtl w:val="true"/>
          <w:lang w:bidi="fa-IR"/>
        </w:rPr>
        <w:t>برین زادم و هم برین بگذرم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دان که خاک پی حیدرم</w:t>
      </w:r>
    </w:p>
    <w:p>
      <w:pPr>
        <w:pStyle w:val="BookText"/>
        <w:rPr/>
      </w:pPr>
      <w:r>
        <w:rPr>
          <w:rFonts w:ascii="IRNazanin" w:hAnsi="IRNazanin" w:eastAsia="IRNazanin"/>
          <w:color w:val="111111"/>
          <w:sz w:val="28"/>
          <w:sz w:val="28"/>
          <w:szCs w:val="28"/>
          <w:rtl w:val="true"/>
          <w:lang w:bidi="fa-IR"/>
        </w:rPr>
        <w:t>دلت گر به راه خطا قایلست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دشمن اندر جهان خود دلست</w:t>
      </w:r>
    </w:p>
    <w:p>
      <w:pPr>
        <w:pStyle w:val="BookText"/>
        <w:rPr/>
      </w:pPr>
      <w:r>
        <w:rPr>
          <w:rFonts w:ascii="IRNazanin" w:hAnsi="IRNazanin" w:eastAsia="IRNazanin"/>
          <w:color w:val="111111"/>
          <w:sz w:val="28"/>
          <w:sz w:val="28"/>
          <w:szCs w:val="28"/>
          <w:rtl w:val="true"/>
          <w:lang w:bidi="fa-IR"/>
        </w:rPr>
        <w:t>نباشد جز از بی پدر دشمنش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یزدان به آتش بسوزد تنش</w:t>
      </w:r>
    </w:p>
    <w:p>
      <w:pPr>
        <w:pStyle w:val="BookText"/>
        <w:rPr/>
      </w:pPr>
      <w:r>
        <w:rPr>
          <w:rFonts w:ascii="IRNazanin" w:hAnsi="IRNazanin" w:eastAsia="IRNazanin"/>
          <w:color w:val="111111"/>
          <w:sz w:val="28"/>
          <w:sz w:val="28"/>
          <w:szCs w:val="28"/>
          <w:rtl w:val="true"/>
          <w:lang w:bidi="fa-IR"/>
        </w:rPr>
        <w:t>هر آن کس که در دلش بغض علیست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زارتر در جهان زار کیست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نگر تا نداری به بازی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برگردی از نیک پی همرهان</w:t>
      </w:r>
    </w:p>
    <w:p>
      <w:pPr>
        <w:pStyle w:val="BookText"/>
        <w:rPr/>
      </w:pPr>
      <w:r>
        <w:rPr>
          <w:rFonts w:ascii="IRNazanin" w:hAnsi="IRNazanin" w:eastAsia="IRNazanin"/>
          <w:color w:val="111111"/>
          <w:sz w:val="28"/>
          <w:sz w:val="28"/>
          <w:szCs w:val="28"/>
          <w:rtl w:val="true"/>
          <w:lang w:bidi="fa-IR"/>
        </w:rPr>
        <w:t>همه نیت باید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با نیکنامان بوی همنورد</w:t>
      </w:r>
    </w:p>
    <w:p>
      <w:pPr>
        <w:pStyle w:val="BookText"/>
        <w:rPr/>
      </w:pPr>
      <w:r>
        <w:rPr>
          <w:rFonts w:ascii="IRNazanin" w:hAnsi="IRNazanin" w:eastAsia="IRNazanin"/>
          <w:color w:val="111111"/>
          <w:sz w:val="28"/>
          <w:sz w:val="28"/>
          <w:szCs w:val="28"/>
          <w:rtl w:val="true"/>
          <w:lang w:bidi="fa-IR"/>
        </w:rPr>
        <w:t>ازین در سخن چند رانم 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کرانش ندانم همی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شیخ مصلح الدین سعدی شیرازی</w:t>
      </w:r>
    </w:p>
    <w:p>
      <w:pPr>
        <w:pStyle w:val="BookText"/>
        <w:rPr/>
      </w:pPr>
      <w:r>
        <w:rPr>
          <w:rFonts w:ascii="IRNazanin" w:hAnsi="IRNazanin" w:eastAsia="IRNazanin"/>
          <w:color w:val="111111"/>
          <w:sz w:val="28"/>
          <w:sz w:val="28"/>
          <w:szCs w:val="28"/>
          <w:rtl w:val="true"/>
          <w:lang w:bidi="fa-IR"/>
        </w:rPr>
        <w:t>کس را چه زور و زَهره که وصف علی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در مناقب او گفته هل اتی</w:t>
      </w:r>
    </w:p>
    <w:p>
      <w:pPr>
        <w:pStyle w:val="BookText"/>
        <w:rPr/>
      </w:pPr>
      <w:r>
        <w:rPr>
          <w:rFonts w:ascii="IRNazanin" w:hAnsi="IRNazanin" w:eastAsia="IRNazanin"/>
          <w:color w:val="111111"/>
          <w:sz w:val="28"/>
          <w:sz w:val="28"/>
          <w:szCs w:val="28"/>
          <w:rtl w:val="true"/>
          <w:lang w:bidi="fa-IR"/>
        </w:rPr>
        <w:t>زور آزمای قلعه خیبر که بند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یکدیگر شکست به بازوی لافتی</w:t>
      </w:r>
    </w:p>
    <w:p>
      <w:pPr>
        <w:pStyle w:val="BookText"/>
        <w:rPr/>
      </w:pPr>
      <w:r>
        <w:rPr>
          <w:rFonts w:ascii="IRNazanin" w:hAnsi="IRNazanin" w:eastAsia="IRNazanin"/>
          <w:color w:val="111111"/>
          <w:sz w:val="28"/>
          <w:sz w:val="28"/>
          <w:szCs w:val="28"/>
          <w:rtl w:val="true"/>
          <w:lang w:bidi="fa-IR"/>
        </w:rPr>
        <w:t>مردی که در مصاف، زره پیش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پیش دشمنان، ندهد پشت به غزا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خدا و صفدر میدان و بحر 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جانبخش در نماز و جهانسوز در وغا</w:t>
      </w:r>
    </w:p>
    <w:p>
      <w:pPr>
        <w:pStyle w:val="BookText"/>
        <w:rPr/>
      </w:pPr>
      <w:r>
        <w:rPr>
          <w:rFonts w:ascii="IRNazanin" w:hAnsi="IRNazanin" w:eastAsia="IRNazanin"/>
          <w:color w:val="111111"/>
          <w:sz w:val="28"/>
          <w:sz w:val="28"/>
          <w:szCs w:val="28"/>
          <w:rtl w:val="true"/>
          <w:lang w:bidi="fa-IR"/>
        </w:rPr>
        <w:t>دیباچۀ مروّت و سلطان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لشکرکش فتوت و سردار اتقیّا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فردا که هر کس به شفیعی زند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مائیم و دست و دامن معصوم مرتضی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ascii="IRNazanin" w:hAnsi="IRNazanin" w:eastAsia="IRNazanin"/>
          <w:color w:val="111111"/>
          <w:sz w:val="28"/>
          <w:sz w:val="28"/>
          <w:szCs w:val="28"/>
          <w:rtl w:val="true"/>
          <w:lang w:bidi="fa-IR"/>
        </w:rPr>
        <w:t>ای دل غلام شاه جهان باش و شاه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در حمایت لطف الله باش</w:t>
      </w:r>
    </w:p>
    <w:p>
      <w:pPr>
        <w:pStyle w:val="BookText"/>
        <w:rPr/>
      </w:pPr>
      <w:r>
        <w:rPr>
          <w:rFonts w:ascii="IRNazanin" w:hAnsi="IRNazanin" w:eastAsia="IRNazanin"/>
          <w:color w:val="111111"/>
          <w:sz w:val="28"/>
          <w:sz w:val="28"/>
          <w:szCs w:val="28"/>
          <w:rtl w:val="true"/>
          <w:lang w:bidi="fa-IR"/>
        </w:rPr>
        <w:t>از خارجی هزار بیک جو نمی خرند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کوه تا به کوه، منافق سپاه باش</w:t>
      </w:r>
    </w:p>
    <w:p>
      <w:pPr>
        <w:pStyle w:val="BookText"/>
        <w:rPr/>
      </w:pPr>
      <w:r>
        <w:rPr>
          <w:rFonts w:ascii="IRNazanin" w:hAnsi="IRNazanin" w:eastAsia="IRNazanin"/>
          <w:color w:val="111111"/>
          <w:sz w:val="28"/>
          <w:sz w:val="28"/>
          <w:szCs w:val="28"/>
          <w:rtl w:val="true"/>
          <w:lang w:bidi="fa-IR"/>
        </w:rPr>
        <w:t>چون احمدم شفیع بود روز رستخیز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این تَن بلاکش من، پر گناه باش</w:t>
      </w:r>
    </w:p>
    <w:p>
      <w:pPr>
        <w:pStyle w:val="BookText"/>
        <w:rPr/>
      </w:pPr>
      <w:r>
        <w:rPr>
          <w:rFonts w:ascii="IRNazanin" w:hAnsi="IRNazanin" w:eastAsia="IRNazanin"/>
          <w:color w:val="111111"/>
          <w:sz w:val="28"/>
          <w:sz w:val="28"/>
          <w:szCs w:val="28"/>
          <w:rtl w:val="true"/>
          <w:lang w:bidi="fa-IR"/>
        </w:rPr>
        <w:t>امروز زنده ام به ولای تو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به روح پاک امامان گواه باش</w:t>
      </w:r>
    </w:p>
    <w:p>
      <w:pPr>
        <w:pStyle w:val="BookText"/>
        <w:rPr/>
      </w:pPr>
      <w:r>
        <w:rPr>
          <w:rFonts w:ascii="IRNazanin" w:hAnsi="IRNazanin" w:eastAsia="IRNazanin"/>
          <w:color w:val="111111"/>
          <w:sz w:val="28"/>
          <w:sz w:val="28"/>
          <w:szCs w:val="28"/>
          <w:rtl w:val="true"/>
          <w:lang w:bidi="fa-IR"/>
        </w:rPr>
        <w:t xml:space="preserve">آنرا که دوستی علی نیست کافر است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زاهد زمانه و گو شیخ راه باش</w:t>
      </w:r>
    </w:p>
    <w:p>
      <w:pPr>
        <w:pStyle w:val="BookText"/>
        <w:rPr/>
      </w:pPr>
      <w:r>
        <w:rPr>
          <w:rFonts w:ascii="IRNazanin" w:hAnsi="IRNazanin" w:eastAsia="IRNazanin"/>
          <w:color w:val="111111"/>
          <w:sz w:val="28"/>
          <w:sz w:val="28"/>
          <w:szCs w:val="28"/>
          <w:rtl w:val="true"/>
          <w:lang w:bidi="fa-IR"/>
        </w:rPr>
        <w:t>مرد خداشناس که تقوی طلب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سفید جامه و خواهی سیاه باش</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امام هشتم و سلطان دین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 ببوس و بر در آن بارگاه باش</w:t>
      </w:r>
    </w:p>
    <w:p>
      <w:pPr>
        <w:pStyle w:val="BookText"/>
        <w:rPr/>
      </w:pPr>
      <w:r>
        <w:rPr>
          <w:rFonts w:ascii="IRNazanin" w:hAnsi="IRNazanin" w:eastAsia="IRNazanin"/>
          <w:color w:val="111111"/>
          <w:sz w:val="28"/>
          <w:sz w:val="28"/>
          <w:szCs w:val="28"/>
          <w:rtl w:val="true"/>
          <w:lang w:bidi="fa-IR"/>
        </w:rPr>
        <w:t>دستت نمی رسد چو بچینی گلی ز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به پای گلبن ایشان گیاه 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بندگی شاه پیشه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وانگاه در طریق چو مردان راه باش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خواجوی کرمانی</w:t>
      </w:r>
    </w:p>
    <w:p>
      <w:pPr>
        <w:pStyle w:val="BookText"/>
        <w:rPr/>
      </w:pPr>
      <w:r>
        <w:rPr>
          <w:rFonts w:ascii="IRNazanin" w:hAnsi="IRNazanin" w:eastAsia="IRNazanin"/>
          <w:color w:val="111111"/>
          <w:sz w:val="28"/>
          <w:sz w:val="28"/>
          <w:szCs w:val="28"/>
          <w:rtl w:val="true"/>
          <w:lang w:bidi="fa-IR"/>
        </w:rPr>
        <w:t>در قیامت کافرینش خیمه بر محشر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دولت به نام آل پیغمبر زنند</w:t>
      </w:r>
    </w:p>
    <w:p>
      <w:pPr>
        <w:pStyle w:val="BookText"/>
        <w:rPr/>
      </w:pPr>
      <w:r>
        <w:rPr>
          <w:rFonts w:ascii="IRNazanin" w:hAnsi="IRNazanin" w:eastAsia="IRNazanin"/>
          <w:color w:val="111111"/>
          <w:sz w:val="28"/>
          <w:sz w:val="28"/>
          <w:szCs w:val="28"/>
          <w:rtl w:val="true"/>
          <w:lang w:bidi="fa-IR"/>
        </w:rPr>
        <w:t>تشنگان وادی ایمان، چو در کوثر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شعف دست طلب در دامن حیدر زنند</w:t>
      </w:r>
    </w:p>
    <w:p>
      <w:pPr>
        <w:pStyle w:val="BookText"/>
        <w:rPr/>
      </w:pPr>
      <w:r>
        <w:rPr>
          <w:rFonts w:ascii="IRNazanin" w:hAnsi="IRNazanin" w:eastAsia="IRNazanin"/>
          <w:color w:val="111111"/>
          <w:sz w:val="28"/>
          <w:sz w:val="28"/>
          <w:szCs w:val="28"/>
          <w:rtl w:val="true"/>
          <w:lang w:bidi="fa-IR"/>
        </w:rPr>
        <w:t>شهسواران در رکاب راکب دُلدل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خاکیان لاف از هوای صاحب قنبر زنند</w:t>
      </w:r>
    </w:p>
    <w:p>
      <w:pPr>
        <w:pStyle w:val="BookText"/>
        <w:rPr/>
      </w:pPr>
      <w:r>
        <w:rPr>
          <w:rFonts w:ascii="IRNazanin" w:hAnsi="IRNazanin" w:eastAsia="IRNazanin"/>
          <w:color w:val="111111"/>
          <w:sz w:val="28"/>
          <w:sz w:val="28"/>
          <w:szCs w:val="28"/>
          <w:rtl w:val="true"/>
          <w:lang w:bidi="fa-IR"/>
        </w:rPr>
        <w:t>هر که او چون حلقه نبود بر در حیدر 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رهروان راه دین، چون حلقه اش بر در زنند</w:t>
      </w:r>
    </w:p>
    <w:p>
      <w:pPr>
        <w:pStyle w:val="BookText"/>
        <w:rPr/>
      </w:pPr>
      <w:r>
        <w:rPr>
          <w:rFonts w:ascii="IRNazanin" w:hAnsi="IRNazanin" w:eastAsia="IRNazanin"/>
          <w:color w:val="111111"/>
          <w:sz w:val="28"/>
          <w:sz w:val="28"/>
          <w:szCs w:val="28"/>
          <w:rtl w:val="true"/>
          <w:lang w:bidi="fa-IR"/>
        </w:rPr>
        <w:t>مؤمنان حیدری را می رسد کز بهر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ناموس حیدر بر در خیبر زنند</w:t>
      </w:r>
    </w:p>
    <w:p>
      <w:pPr>
        <w:pStyle w:val="BookText"/>
        <w:rPr/>
      </w:pPr>
      <w:r>
        <w:rPr>
          <w:rFonts w:ascii="IRNazanin" w:hAnsi="IRNazanin" w:eastAsia="IRNazanin"/>
          <w:color w:val="111111"/>
          <w:sz w:val="28"/>
          <w:sz w:val="28"/>
          <w:szCs w:val="28"/>
          <w:rtl w:val="true"/>
          <w:lang w:bidi="fa-IR"/>
        </w:rPr>
        <w:t>ره به منزل بُرد هر کو مذهب حیدر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حیوان یافت آنکو خضر را رهبر گرفت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قل هو الله احد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قلباً تو را دوست داشته باشد مثل این است که یک سوم قرآن را خوانده باشد و هر که تو را در دل دوست بدارد و به زبان یاریت رساند گویا دو سوم قرآن را خوانده باشد، و هر که تو را در دل دوست بدارد و به زبان کمکت کند و با عمل یاریت رساند چنان است که همه قرآن را خوانده باشد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خواجوی کرمانی، چاپخانه حیدری تهران، خرداد ماه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و تصحیح احمد سهیلی خوانساری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عَلی هذِهِ الاُمَّةِ کَحَقِّ الوالِدِ عَلَی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بر این امت همچون حق پدر است بر فرزندش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 طالب راز دار من است میزان الحکمه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عطار نیشابوری</w:t>
      </w:r>
    </w:p>
    <w:p>
      <w:pPr>
        <w:pStyle w:val="BookText"/>
        <w:rPr/>
      </w:pPr>
      <w:r>
        <w:rPr>
          <w:rFonts w:ascii="IRNazanin" w:hAnsi="IRNazanin" w:eastAsia="IRNazanin"/>
          <w:color w:val="111111"/>
          <w:sz w:val="28"/>
          <w:sz w:val="28"/>
          <w:szCs w:val="28"/>
          <w:rtl w:val="true"/>
          <w:lang w:bidi="fa-IR"/>
        </w:rPr>
        <w:t>خواجه حق پیشوای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علم و بحر و حلم و قطب دین</w:t>
      </w:r>
    </w:p>
    <w:p>
      <w:pPr>
        <w:pStyle w:val="BookText"/>
        <w:rPr/>
      </w:pPr>
      <w:r>
        <w:rPr>
          <w:rFonts w:ascii="IRNazanin" w:hAnsi="IRNazanin" w:eastAsia="IRNazanin"/>
          <w:color w:val="111111"/>
          <w:sz w:val="28"/>
          <w:sz w:val="28"/>
          <w:szCs w:val="28"/>
          <w:rtl w:val="true"/>
          <w:lang w:bidi="fa-IR"/>
        </w:rPr>
        <w:t>ساقی کوثر، امام رهنما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مصطفی، شیر خدا</w:t>
      </w:r>
    </w:p>
    <w:p>
      <w:pPr>
        <w:pStyle w:val="BookText"/>
        <w:rPr/>
      </w:pPr>
      <w:r>
        <w:rPr>
          <w:rFonts w:ascii="IRNazanin" w:hAnsi="IRNazanin" w:eastAsia="IRNazanin"/>
          <w:color w:val="111111"/>
          <w:sz w:val="28"/>
          <w:sz w:val="28"/>
          <w:szCs w:val="28"/>
          <w:rtl w:val="true"/>
          <w:lang w:bidi="fa-IR"/>
        </w:rPr>
        <w:t>مرتضای مجتبی، جفت 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معصوم و داماد رسول</w:t>
      </w:r>
    </w:p>
    <w:p>
      <w:pPr>
        <w:pStyle w:val="BookText"/>
        <w:rPr/>
      </w:pPr>
      <w:r>
        <w:rPr>
          <w:rFonts w:ascii="IRNazanin" w:hAnsi="IRNazanin" w:eastAsia="IRNazanin"/>
          <w:color w:val="111111"/>
          <w:sz w:val="28"/>
          <w:sz w:val="28"/>
          <w:szCs w:val="28"/>
          <w:rtl w:val="true"/>
          <w:lang w:bidi="fa-IR"/>
        </w:rPr>
        <w:t>در بیان رهنمونی،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سرّ سلونی آمده</w:t>
      </w:r>
    </w:p>
    <w:p>
      <w:pPr>
        <w:pStyle w:val="BookText"/>
        <w:rPr/>
      </w:pPr>
      <w:r>
        <w:rPr>
          <w:rFonts w:ascii="IRNazanin" w:hAnsi="IRNazanin" w:eastAsia="IRNazanin"/>
          <w:color w:val="111111"/>
          <w:sz w:val="28"/>
          <w:sz w:val="28"/>
          <w:szCs w:val="28"/>
          <w:rtl w:val="true"/>
          <w:lang w:bidi="fa-IR"/>
        </w:rPr>
        <w:t>مقتدای دین، به استحقاق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مطلب علی الاطلاق اوست</w:t>
      </w:r>
    </w:p>
    <w:p>
      <w:pPr>
        <w:pStyle w:val="BookText"/>
        <w:rPr/>
      </w:pPr>
      <w:r>
        <w:rPr>
          <w:rFonts w:ascii="IRNazanin" w:hAnsi="IRNazanin" w:eastAsia="IRNazanin"/>
          <w:color w:val="111111"/>
          <w:sz w:val="28"/>
          <w:sz w:val="28"/>
          <w:szCs w:val="28"/>
          <w:rtl w:val="true"/>
          <w:lang w:bidi="fa-IR"/>
        </w:rPr>
        <w:t>چون علی از عینهای حق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 در پیش او خودکی شکی است</w:t>
      </w:r>
    </w:p>
    <w:p>
      <w:pPr>
        <w:pStyle w:val="BookText"/>
        <w:rPr/>
      </w:pPr>
      <w:r>
        <w:rPr>
          <w:rFonts w:ascii="IRNazanin" w:hAnsi="IRNazanin" w:eastAsia="IRNazanin"/>
          <w:color w:val="111111"/>
          <w:sz w:val="28"/>
          <w:sz w:val="28"/>
          <w:szCs w:val="28"/>
          <w:rtl w:val="true"/>
          <w:lang w:bidi="fa-IR"/>
        </w:rPr>
        <w:t>از دم عیسی چو مرده زنده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بدم، دست بریده کرد راست</w:t>
      </w:r>
    </w:p>
    <w:p>
      <w:pPr>
        <w:pStyle w:val="BookText"/>
        <w:rPr/>
      </w:pPr>
      <w:r>
        <w:rPr>
          <w:rFonts w:ascii="IRNazanin" w:hAnsi="IRNazanin" w:eastAsia="IRNazanin"/>
          <w:color w:val="111111"/>
          <w:sz w:val="28"/>
          <w:sz w:val="28"/>
          <w:szCs w:val="28"/>
          <w:rtl w:val="true"/>
          <w:lang w:bidi="fa-IR"/>
        </w:rPr>
        <w:t>گشته اند در کعبه آن صاحب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شکن، بر پشتی دوشِ رسول</w:t>
      </w:r>
    </w:p>
    <w:p>
      <w:pPr>
        <w:pStyle w:val="BookText"/>
        <w:rPr/>
      </w:pPr>
      <w:r>
        <w:rPr>
          <w:rFonts w:ascii="IRNazanin" w:hAnsi="IRNazanin" w:eastAsia="IRNazanin"/>
          <w:color w:val="111111"/>
          <w:sz w:val="28"/>
          <w:sz w:val="28"/>
          <w:szCs w:val="28"/>
          <w:rtl w:val="true"/>
          <w:lang w:bidi="fa-IR"/>
        </w:rPr>
        <w:t>در ضمیرش بود مکنونات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برآوردش ید بیضا ز جیب</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ید بیضا نبودش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گرفتی ذوالفقار آنجا قرار؟</w:t>
      </w:r>
    </w:p>
    <w:p>
      <w:pPr>
        <w:pStyle w:val="BookText"/>
        <w:rPr/>
      </w:pPr>
      <w:r>
        <w:rPr>
          <w:rFonts w:ascii="IRNazanin" w:hAnsi="IRNazanin" w:eastAsia="IRNazanin"/>
          <w:color w:val="111111"/>
          <w:sz w:val="28"/>
          <w:sz w:val="28"/>
          <w:szCs w:val="28"/>
          <w:rtl w:val="true"/>
          <w:lang w:bidi="fa-IR"/>
        </w:rPr>
        <w:t>گاه در جوش آمدی، از کار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فرو گفتی به چه اسرار خویش</w:t>
      </w:r>
    </w:p>
    <w:p>
      <w:pPr>
        <w:pStyle w:val="BookText"/>
        <w:rPr/>
      </w:pPr>
      <w:r>
        <w:rPr>
          <w:rFonts w:ascii="IRNazanin" w:hAnsi="IRNazanin" w:eastAsia="IRNazanin"/>
          <w:color w:val="111111"/>
          <w:sz w:val="28"/>
          <w:sz w:val="28"/>
          <w:szCs w:val="28"/>
          <w:rtl w:val="true"/>
          <w:lang w:bidi="fa-IR"/>
        </w:rPr>
        <w:t>در همه آفاق، همدم می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درون می گشت و محرم می نیافت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ناصر خسرو قبادیانی</w:t>
      </w:r>
    </w:p>
    <w:p>
      <w:pPr>
        <w:pStyle w:val="BookText"/>
        <w:rPr/>
      </w:pPr>
      <w:r>
        <w:rPr>
          <w:rFonts w:ascii="IRNazanin" w:hAnsi="IRNazanin" w:eastAsia="IRNazanin"/>
          <w:color w:val="111111"/>
          <w:sz w:val="28"/>
          <w:sz w:val="28"/>
          <w:szCs w:val="28"/>
          <w:rtl w:val="true"/>
          <w:lang w:bidi="fa-IR"/>
        </w:rPr>
        <w:t>پشتم قوی به فضل خدایست و طاعتش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رسم مگر به رسول و شفاعتش</w:t>
      </w:r>
    </w:p>
    <w:p>
      <w:pPr>
        <w:pStyle w:val="BookText"/>
        <w:rPr/>
      </w:pPr>
      <w:r>
        <w:rPr>
          <w:rFonts w:ascii="IRNazanin" w:hAnsi="IRNazanin" w:eastAsia="IRNazanin"/>
          <w:color w:val="111111"/>
          <w:sz w:val="28"/>
          <w:sz w:val="28"/>
          <w:szCs w:val="28"/>
          <w:rtl w:val="true"/>
          <w:lang w:bidi="fa-IR"/>
        </w:rPr>
        <w:t>آگه نه ای مگر که پیغمبر کرا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غدیر خم به منبر ولایتش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آن را سپرد کایزد، مر دین و خلق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کتاب خویش بدو کرد اشارتش</w:t>
      </w:r>
    </w:p>
    <w:p>
      <w:pPr>
        <w:pStyle w:val="BookText"/>
        <w:rPr/>
      </w:pPr>
      <w:r>
        <w:rPr>
          <w:rFonts w:ascii="IRNazanin" w:hAnsi="IRNazanin" w:eastAsia="IRNazanin"/>
          <w:color w:val="111111"/>
          <w:sz w:val="28"/>
          <w:sz w:val="28"/>
          <w:szCs w:val="28"/>
          <w:rtl w:val="true"/>
          <w:lang w:bidi="fa-IR"/>
        </w:rPr>
        <w:t>آن را که چون چرغ بدی پیش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 شجاعت پیش شجاعتش</w:t>
      </w:r>
    </w:p>
    <w:p>
      <w:pPr>
        <w:pStyle w:val="BookText"/>
        <w:rPr/>
      </w:pPr>
      <w:r>
        <w:rPr>
          <w:rFonts w:ascii="IRNazanin" w:hAnsi="IRNazanin" w:eastAsia="IRNazanin"/>
          <w:color w:val="111111"/>
          <w:sz w:val="28"/>
          <w:sz w:val="28"/>
          <w:szCs w:val="28"/>
          <w:rtl w:val="true"/>
          <w:lang w:bidi="fa-IR"/>
        </w:rPr>
        <w:t>آن را که هم چو سنگ سر مرّه روز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حرب هم چو موم شد از ضربتش</w:t>
      </w:r>
    </w:p>
    <w:p>
      <w:pPr>
        <w:pStyle w:val="BookText"/>
        <w:rPr/>
      </w:pPr>
      <w:r>
        <w:rPr>
          <w:rFonts w:ascii="IRNazanin" w:hAnsi="IRNazanin" w:eastAsia="IRNazanin"/>
          <w:color w:val="111111"/>
          <w:sz w:val="28"/>
          <w:sz w:val="28"/>
          <w:szCs w:val="28"/>
          <w:rtl w:val="true"/>
          <w:lang w:bidi="fa-IR"/>
        </w:rPr>
        <w:t>آن را که در رکوع غنی کرد بی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 را به پیش پیمبر سخاوتش</w:t>
      </w:r>
    </w:p>
    <w:p>
      <w:pPr>
        <w:pStyle w:val="BookText"/>
        <w:rPr/>
      </w:pPr>
      <w:r>
        <w:rPr>
          <w:rFonts w:ascii="IRNazanin" w:hAnsi="IRNazanin" w:eastAsia="IRNazanin"/>
          <w:color w:val="111111"/>
          <w:sz w:val="28"/>
          <w:sz w:val="28"/>
          <w:szCs w:val="28"/>
          <w:rtl w:val="true"/>
          <w:lang w:bidi="fa-IR"/>
        </w:rPr>
        <w:t>آن را که جود نام نهادش رسول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نیز اوست سوی خلق کنیتش</w:t>
      </w:r>
    </w:p>
    <w:p>
      <w:pPr>
        <w:pStyle w:val="BookText"/>
        <w:rPr/>
      </w:pPr>
      <w:r>
        <w:rPr>
          <w:rFonts w:ascii="IRNazanin" w:hAnsi="IRNazanin" w:eastAsia="IRNazanin"/>
          <w:color w:val="111111"/>
          <w:sz w:val="28"/>
          <w:sz w:val="28"/>
          <w:szCs w:val="28"/>
          <w:rtl w:val="true"/>
          <w:lang w:bidi="fa-IR"/>
        </w:rPr>
        <w:t>آن را که هر شریفی نسبت بدو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از رسول خدایست نسبتش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آن را که کس بجای پیمبر جز او نخفت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صعب بهنگام هجرتش</w:t>
      </w:r>
    </w:p>
    <w:p>
      <w:pPr>
        <w:pStyle w:val="BookText"/>
        <w:rPr/>
      </w:pPr>
      <w:r>
        <w:rPr>
          <w:rFonts w:ascii="IRNazanin" w:hAnsi="IRNazanin" w:eastAsia="IRNazanin"/>
          <w:color w:val="111111"/>
          <w:sz w:val="28"/>
          <w:sz w:val="28"/>
          <w:szCs w:val="28"/>
          <w:rtl w:val="true"/>
          <w:lang w:bidi="fa-IR"/>
        </w:rPr>
        <w:t>آن را که مصطفی چو همه عاجز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حرب روز بدر بدو داد رایتش</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نشد به خلق درون دوزخ و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کافر و مسلمان الا بقسمتش</w:t>
      </w:r>
    </w:p>
    <w:p>
      <w:pPr>
        <w:pStyle w:val="BookText"/>
        <w:rPr/>
      </w:pPr>
      <w:r>
        <w:rPr>
          <w:rFonts w:ascii="IRNazanin" w:hAnsi="IRNazanin" w:eastAsia="IRNazanin"/>
          <w:color w:val="111111"/>
          <w:sz w:val="28"/>
          <w:sz w:val="28"/>
          <w:szCs w:val="28"/>
          <w:rtl w:val="true"/>
          <w:lang w:bidi="fa-IR"/>
        </w:rPr>
        <w:t xml:space="preserve">گر علم بایدت بدر شهر علم شو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دلت بتابد نور سعادتش</w:t>
      </w:r>
    </w:p>
    <w:p>
      <w:pPr>
        <w:pStyle w:val="BookText"/>
        <w:rPr/>
      </w:pPr>
      <w:r>
        <w:rPr>
          <w:rFonts w:ascii="IRNazanin" w:hAnsi="IRNazanin" w:eastAsia="IRNazanin"/>
          <w:color w:val="111111"/>
          <w:sz w:val="28"/>
          <w:sz w:val="28"/>
          <w:szCs w:val="28"/>
          <w:rtl w:val="true"/>
          <w:lang w:bidi="fa-IR"/>
        </w:rPr>
        <w:t>او آیت پیمبر ما بود روز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ذوالفقار بود وز صمصام آیتش</w:t>
      </w:r>
    </w:p>
    <w:p>
      <w:pPr>
        <w:pStyle w:val="BookText"/>
        <w:rPr/>
      </w:pPr>
      <w:r>
        <w:rPr>
          <w:rFonts w:ascii="IRNazanin" w:hAnsi="IRNazanin" w:eastAsia="IRNazanin"/>
          <w:color w:val="111111"/>
          <w:sz w:val="28"/>
          <w:sz w:val="28"/>
          <w:szCs w:val="28"/>
          <w:rtl w:val="true"/>
          <w:lang w:bidi="fa-IR"/>
        </w:rPr>
        <w:t>هر کو عدوی گنج رسولست بی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جهل و نحس نیست نشان علامتش</w:t>
      </w:r>
    </w:p>
    <w:p>
      <w:pPr>
        <w:pStyle w:val="BookText"/>
        <w:rPr/>
      </w:pPr>
      <w:r>
        <w:rPr>
          <w:rFonts w:ascii="IRNazanin" w:hAnsi="IRNazanin" w:eastAsia="IRNazanin"/>
          <w:color w:val="111111"/>
          <w:sz w:val="28"/>
          <w:sz w:val="28"/>
          <w:szCs w:val="28"/>
          <w:rtl w:val="true"/>
          <w:lang w:bidi="fa-IR"/>
        </w:rPr>
        <w:t>هر که آفت خلاف علی بود بر دلش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روی از او بتاب و بپرهیز از آفتش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مشتاق کرمانی</w:t>
      </w:r>
    </w:p>
    <w:p>
      <w:pPr>
        <w:pStyle w:val="BookText"/>
        <w:rPr/>
      </w:pPr>
      <w:r>
        <w:rPr>
          <w:rFonts w:ascii="IRNazanin" w:hAnsi="IRNazanin" w:eastAsia="IRNazanin"/>
          <w:color w:val="111111"/>
          <w:sz w:val="28"/>
          <w:sz w:val="28"/>
          <w:szCs w:val="28"/>
          <w:rtl w:val="true"/>
          <w:lang w:bidi="fa-IR"/>
        </w:rPr>
        <w:t>در جان پاک هر نبی سرّ ولی را می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جان احمد لا جرم سرّ علی را مطلب</w:t>
      </w:r>
    </w:p>
    <w:p>
      <w:pPr>
        <w:pStyle w:val="BookText"/>
        <w:rPr/>
      </w:pPr>
      <w:r>
        <w:rPr>
          <w:rFonts w:ascii="IRNazanin" w:hAnsi="IRNazanin" w:eastAsia="IRNazanin"/>
          <w:color w:val="111111"/>
          <w:sz w:val="28"/>
          <w:sz w:val="28"/>
          <w:szCs w:val="28"/>
          <w:rtl w:val="true"/>
          <w:lang w:bidi="fa-IR"/>
        </w:rPr>
        <w:t>سرّ ولایت مستقر نور نبوت جلوه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خفی را طالبی نور جلی را می طلب</w:t>
      </w:r>
    </w:p>
    <w:p>
      <w:pPr>
        <w:pStyle w:val="BookText"/>
        <w:rPr/>
      </w:pPr>
      <w:r>
        <w:rPr>
          <w:rFonts w:ascii="IRNazanin" w:hAnsi="IRNazanin" w:eastAsia="IRNazanin"/>
          <w:color w:val="111111"/>
          <w:sz w:val="28"/>
          <w:sz w:val="28"/>
          <w:szCs w:val="28"/>
          <w:rtl w:val="true"/>
          <w:lang w:bidi="fa-IR"/>
        </w:rPr>
        <w:t>در خانقاه مردمان صاحب دلی کس دیده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رندان ما صاحبدلی را می طلب</w:t>
      </w:r>
    </w:p>
    <w:p>
      <w:pPr>
        <w:pStyle w:val="BookText"/>
        <w:rPr/>
      </w:pPr>
      <w:r>
        <w:rPr>
          <w:rFonts w:ascii="IRNazanin" w:hAnsi="IRNazanin" w:eastAsia="IRNazanin"/>
          <w:color w:val="111111"/>
          <w:sz w:val="28"/>
          <w:sz w:val="28"/>
          <w:szCs w:val="28"/>
          <w:rtl w:val="true"/>
          <w:lang w:bidi="fa-IR"/>
        </w:rPr>
        <w:t>هر صنعتی اندر جهان دارد در آخر حاصلی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خراباتی شدن بی حاصلی را می طلب</w:t>
      </w:r>
    </w:p>
    <w:p>
      <w:pPr>
        <w:pStyle w:val="BookText"/>
        <w:rPr/>
      </w:pPr>
      <w:r>
        <w:rPr>
          <w:rFonts w:ascii="IRNazanin" w:hAnsi="IRNazanin" w:eastAsia="IRNazanin"/>
          <w:color w:val="111111"/>
          <w:sz w:val="28"/>
          <w:sz w:val="28"/>
          <w:szCs w:val="28"/>
          <w:rtl w:val="true"/>
          <w:lang w:bidi="fa-IR"/>
        </w:rPr>
        <w:t>گر فن دیگر طالبی روز قابلیت پیشه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علم رندی بایدت ناقابلی را می طلب</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مرد راهی همچو من از جامۀ زینت 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چون زنان جمله تنی زیب و حلی را می طلب</w:t>
      </w:r>
    </w:p>
    <w:p>
      <w:pPr>
        <w:pStyle w:val="BookText"/>
        <w:rPr/>
      </w:pPr>
      <w:r>
        <w:rPr>
          <w:rFonts w:ascii="IRNazanin" w:hAnsi="IRNazanin" w:eastAsia="IRNazanin"/>
          <w:color w:val="111111"/>
          <w:sz w:val="28"/>
          <w:sz w:val="28"/>
          <w:szCs w:val="28"/>
          <w:rtl w:val="true"/>
          <w:lang w:bidi="fa-IR"/>
        </w:rPr>
        <w:t>نور رخ معصوم حق در جان مشتاقان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 دل مشتاق ما نور علی را می طلب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رسول خدا صلی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صَحیفَةِ المُؤمِنِ حُبُّ علی بن ابی طالب سرلوحه کارنامۀ مؤمن، دوستی علی بن ابی طالب است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یأکُلُ الذُّنُوب کَما کُلُّ النارُ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علی گناهان را فرو می خورد همچنان که آتش هیمه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ح </w:t>
      </w:r>
      <w:r>
        <w:rPr>
          <w:rFonts w:eastAsia="IRNazanin" w:cs="IRNazanin"/>
          <w:color w:val="111111"/>
          <w:sz w:val="28"/>
          <w:szCs w:val="28"/>
          <w:lang w:bidi="fa-IR"/>
        </w:rPr>
        <w:t>33021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صفائی قمی</w:t>
      </w:r>
    </w:p>
    <w:p>
      <w:pPr>
        <w:pStyle w:val="BookText"/>
        <w:rPr/>
      </w:pPr>
      <w:r>
        <w:rPr>
          <w:rFonts w:ascii="IRNazanin" w:hAnsi="IRNazanin" w:eastAsia="IRNazanin"/>
          <w:color w:val="111111"/>
          <w:sz w:val="28"/>
          <w:sz w:val="28"/>
          <w:szCs w:val="28"/>
          <w:rtl w:val="true"/>
          <w:lang w:bidi="fa-IR"/>
        </w:rPr>
        <w:t>تا دم زدم ز مدح و ثنای تو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طبعی عطا شدم ز خدای تو یا علی</w:t>
      </w:r>
    </w:p>
    <w:p>
      <w:pPr>
        <w:pStyle w:val="BookText"/>
        <w:rPr/>
      </w:pPr>
      <w:r>
        <w:rPr>
          <w:rFonts w:ascii="IRNazanin" w:hAnsi="IRNazanin" w:eastAsia="IRNazanin"/>
          <w:color w:val="111111"/>
          <w:sz w:val="28"/>
          <w:sz w:val="28"/>
          <w:szCs w:val="28"/>
          <w:rtl w:val="true"/>
          <w:lang w:bidi="fa-IR"/>
        </w:rPr>
        <w:t>نام تو هر زمان که بود بر زبان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 تر شدم به ثنای تو یا علی</w:t>
      </w:r>
    </w:p>
    <w:p>
      <w:pPr>
        <w:pStyle w:val="BookText"/>
        <w:rPr/>
      </w:pPr>
      <w:r>
        <w:rPr>
          <w:rFonts w:ascii="IRNazanin" w:hAnsi="IRNazanin" w:eastAsia="IRNazanin"/>
          <w:color w:val="111111"/>
          <w:sz w:val="28"/>
          <w:sz w:val="28"/>
          <w:szCs w:val="28"/>
          <w:rtl w:val="true"/>
          <w:lang w:bidi="fa-IR"/>
        </w:rPr>
        <w:t>گویی که روز و شب بر چشمم مصوری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بسکه شایقم به لقای تو یا علی</w:t>
      </w:r>
    </w:p>
    <w:p>
      <w:pPr>
        <w:pStyle w:val="BookText"/>
        <w:rPr/>
      </w:pPr>
      <w:r>
        <w:rPr>
          <w:rFonts w:ascii="IRNazanin" w:hAnsi="IRNazanin" w:eastAsia="IRNazanin"/>
          <w:color w:val="111111"/>
          <w:sz w:val="28"/>
          <w:sz w:val="28"/>
          <w:szCs w:val="28"/>
          <w:rtl w:val="true"/>
          <w:lang w:bidi="fa-IR"/>
        </w:rPr>
        <w:t>چون مرغ بسته پر به قفس مانده جان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 که پر زند به هوای تو یا علی</w:t>
      </w:r>
    </w:p>
    <w:p>
      <w:pPr>
        <w:pStyle w:val="BookText"/>
        <w:rPr/>
      </w:pPr>
      <w:r>
        <w:rPr>
          <w:rFonts w:ascii="IRNazanin" w:hAnsi="IRNazanin" w:eastAsia="IRNazanin"/>
          <w:color w:val="111111"/>
          <w:sz w:val="28"/>
          <w:sz w:val="28"/>
          <w:szCs w:val="28"/>
          <w:rtl w:val="true"/>
          <w:lang w:bidi="fa-IR"/>
        </w:rPr>
        <w:t>زآنکس خدا رضاست به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دل بود رضا به رضای تو یا علی</w:t>
      </w:r>
    </w:p>
    <w:p>
      <w:pPr>
        <w:pStyle w:val="BookText"/>
        <w:rPr/>
      </w:pPr>
      <w:r>
        <w:rPr>
          <w:rFonts w:ascii="IRNazanin" w:hAnsi="IRNazanin" w:eastAsia="IRNazanin"/>
          <w:color w:val="111111"/>
          <w:sz w:val="28"/>
          <w:sz w:val="28"/>
          <w:szCs w:val="28"/>
          <w:rtl w:val="true"/>
          <w:lang w:bidi="fa-IR"/>
        </w:rPr>
        <w:t>دولتسرای نعمت جاوید شد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شد گدای خوان سخای تو یا علی</w:t>
      </w:r>
    </w:p>
    <w:p>
      <w:pPr>
        <w:pStyle w:val="BookText"/>
        <w:rPr/>
      </w:pPr>
      <w:r>
        <w:rPr>
          <w:rFonts w:ascii="IRNazanin" w:hAnsi="IRNazanin" w:eastAsia="IRNazanin"/>
          <w:color w:val="111111"/>
          <w:sz w:val="28"/>
          <w:sz w:val="28"/>
          <w:szCs w:val="28"/>
          <w:rtl w:val="true"/>
          <w:lang w:bidi="fa-IR"/>
        </w:rPr>
        <w:t>بندد درِ جحیم و گشاید در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خلق دست لطف عطای تو یا علی</w:t>
      </w:r>
    </w:p>
    <w:p>
      <w:pPr>
        <w:pStyle w:val="BookText"/>
        <w:rPr/>
      </w:pPr>
      <w:r>
        <w:rPr>
          <w:rFonts w:ascii="IRNazanin" w:hAnsi="IRNazanin" w:eastAsia="IRNazanin"/>
          <w:color w:val="111111"/>
          <w:sz w:val="28"/>
          <w:sz w:val="28"/>
          <w:szCs w:val="28"/>
          <w:rtl w:val="true"/>
          <w:lang w:bidi="fa-IR"/>
        </w:rPr>
        <w:t>ابقای این جهان به بقای فلک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بود فلک به بقای تو یا علی</w:t>
      </w:r>
    </w:p>
    <w:p>
      <w:pPr>
        <w:pStyle w:val="BookText"/>
        <w:rPr/>
      </w:pPr>
      <w:r>
        <w:rPr>
          <w:rFonts w:ascii="IRNazanin" w:hAnsi="IRNazanin" w:eastAsia="IRNazanin"/>
          <w:color w:val="111111"/>
          <w:sz w:val="28"/>
          <w:sz w:val="28"/>
          <w:szCs w:val="28"/>
          <w:rtl w:val="true"/>
          <w:lang w:bidi="fa-IR"/>
        </w:rPr>
        <w:t>از دولت وجود تو شد ایجاد و کون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دو کون شد زبرای تو یا علی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فرق عرش هیچ مقامی خبر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فرش آستان سرای تو یا علی</w:t>
      </w:r>
    </w:p>
    <w:p>
      <w:pPr>
        <w:pStyle w:val="BookText"/>
        <w:rPr/>
      </w:pPr>
      <w:r>
        <w:rPr>
          <w:rFonts w:ascii="IRNazanin" w:hAnsi="IRNazanin" w:eastAsia="IRNazanin"/>
          <w:color w:val="111111"/>
          <w:sz w:val="28"/>
          <w:sz w:val="28"/>
          <w:szCs w:val="28"/>
          <w:rtl w:val="true"/>
          <w:lang w:bidi="fa-IR"/>
        </w:rPr>
        <w:t>ما را از آفتاب قیامت هراس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سراست ظلّ لوای تو یا علی</w:t>
      </w:r>
    </w:p>
    <w:p>
      <w:pPr>
        <w:pStyle w:val="BookText"/>
        <w:rPr/>
      </w:pPr>
      <w:r>
        <w:rPr>
          <w:rFonts w:ascii="IRNazanin" w:hAnsi="IRNazanin" w:eastAsia="IRNazanin"/>
          <w:color w:val="111111"/>
          <w:sz w:val="28"/>
          <w:sz w:val="28"/>
          <w:szCs w:val="28"/>
          <w:rtl w:val="true"/>
          <w:lang w:bidi="fa-IR"/>
        </w:rPr>
        <w:t>آئینه ضمیر صفائی شد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گشت صیقلی به صفای تو یا علی</w:t>
      </w:r>
    </w:p>
    <w:p>
      <w:pPr>
        <w:pStyle w:val="BookText"/>
        <w:rPr/>
      </w:pPr>
      <w:r>
        <w:rPr>
          <w:rFonts w:ascii="IRNazanin" w:hAnsi="IRNazanin" w:eastAsia="IRNazanin"/>
          <w:color w:val="111111"/>
          <w:sz w:val="28"/>
          <w:sz w:val="28"/>
          <w:szCs w:val="28"/>
          <w:rtl w:val="true"/>
          <w:lang w:bidi="fa-IR"/>
        </w:rPr>
        <w:t>نیمایوشیج</w:t>
      </w:r>
    </w:p>
    <w:p>
      <w:pPr>
        <w:pStyle w:val="BookText"/>
        <w:rPr/>
      </w:pPr>
      <w:r>
        <w:rPr>
          <w:rFonts w:ascii="IRNazanin" w:hAnsi="IRNazanin" w:eastAsia="IRNazanin"/>
          <w:color w:val="111111"/>
          <w:sz w:val="28"/>
          <w:sz w:val="28"/>
          <w:szCs w:val="28"/>
          <w:rtl w:val="true"/>
          <w:lang w:bidi="fa-IR"/>
        </w:rPr>
        <w:t>گفتی ثنای شاه ولایت نکرده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ز هر ستایش و حد ثنا، علی است</w:t>
      </w:r>
    </w:p>
    <w:p>
      <w:pPr>
        <w:pStyle w:val="BookText"/>
        <w:rPr/>
      </w:pPr>
      <w:r>
        <w:rPr>
          <w:rFonts w:ascii="IRNazanin" w:hAnsi="IRNazanin" w:eastAsia="IRNazanin"/>
          <w:color w:val="111111"/>
          <w:sz w:val="28"/>
          <w:sz w:val="28"/>
          <w:szCs w:val="28"/>
          <w:rtl w:val="true"/>
          <w:lang w:bidi="fa-IR"/>
        </w:rPr>
        <w:t>چونش ثنا کنم؟ که ثنا کرده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چون غلات، نگویم خدا علی است</w:t>
      </w:r>
    </w:p>
    <w:p>
      <w:pPr>
        <w:pStyle w:val="BookText"/>
        <w:rPr/>
      </w:pPr>
      <w:r>
        <w:rPr>
          <w:rFonts w:ascii="IRNazanin" w:hAnsi="IRNazanin" w:eastAsia="IRNazanin"/>
          <w:color w:val="111111"/>
          <w:sz w:val="28"/>
          <w:sz w:val="28"/>
          <w:szCs w:val="28"/>
          <w:rtl w:val="true"/>
          <w:lang w:bidi="fa-IR"/>
        </w:rPr>
        <w:t>گر بگذری ز مرتبه کبریای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صدر دور گذر، کبریا علی است</w:t>
      </w:r>
    </w:p>
    <w:p>
      <w:pPr>
        <w:pStyle w:val="BookText"/>
        <w:rPr/>
      </w:pPr>
      <w:r>
        <w:rPr>
          <w:rFonts w:ascii="IRNazanin" w:hAnsi="IRNazanin" w:eastAsia="IRNazanin"/>
          <w:color w:val="111111"/>
          <w:sz w:val="28"/>
          <w:sz w:val="28"/>
          <w:szCs w:val="28"/>
          <w:rtl w:val="true"/>
          <w:lang w:bidi="fa-IR"/>
        </w:rPr>
        <w:t>بسیار حکم ها به سه خطامان رود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آنکه حکم رود بی خطا علی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بی خودم، وگر به خود، اینم ثناش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مقام بر لبم آوای یا علی است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اسیری لاهیچی</w:t>
      </w:r>
    </w:p>
    <w:p>
      <w:pPr>
        <w:pStyle w:val="BookText"/>
        <w:rPr/>
      </w:pPr>
      <w:r>
        <w:rPr>
          <w:rFonts w:ascii="IRNazanin" w:hAnsi="IRNazanin" w:eastAsia="IRNazanin"/>
          <w:color w:val="111111"/>
          <w:sz w:val="28"/>
          <w:sz w:val="28"/>
          <w:szCs w:val="28"/>
          <w:rtl w:val="true"/>
          <w:lang w:bidi="fa-IR"/>
        </w:rPr>
        <w:t>از خود فنا نگشته، نیابی به حق 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شدن ز خویش بود حال اولیا</w:t>
      </w:r>
    </w:p>
    <w:p>
      <w:pPr>
        <w:pStyle w:val="BookText"/>
        <w:rPr/>
      </w:pPr>
      <w:r>
        <w:rPr>
          <w:rFonts w:ascii="IRNazanin" w:hAnsi="IRNazanin" w:eastAsia="IRNazanin"/>
          <w:color w:val="111111"/>
          <w:sz w:val="28"/>
          <w:sz w:val="28"/>
          <w:szCs w:val="28"/>
          <w:rtl w:val="true"/>
          <w:lang w:bidi="fa-IR"/>
        </w:rPr>
        <w:t>تا نقش غیر، پاک نشوئی ز لوح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در حریم وصل، شود جانت آشنا</w:t>
      </w:r>
    </w:p>
    <w:p>
      <w:pPr>
        <w:pStyle w:val="BookText"/>
        <w:rPr/>
      </w:pPr>
      <w:r>
        <w:rPr>
          <w:rFonts w:ascii="IRNazanin" w:hAnsi="IRNazanin" w:eastAsia="IRNazanin"/>
          <w:color w:val="111111"/>
          <w:sz w:val="28"/>
          <w:sz w:val="28"/>
          <w:szCs w:val="28"/>
          <w:rtl w:val="true"/>
          <w:lang w:bidi="fa-IR"/>
        </w:rPr>
        <w:t>جانهای بی دلان، زده آتش به هر دو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شوق روی دلبر بی چون و بی چرا</w:t>
      </w:r>
    </w:p>
    <w:p>
      <w:pPr>
        <w:pStyle w:val="BookText"/>
        <w:rPr/>
      </w:pPr>
      <w:r>
        <w:rPr>
          <w:rFonts w:ascii="IRNazanin" w:hAnsi="IRNazanin" w:eastAsia="IRNazanin"/>
          <w:color w:val="111111"/>
          <w:sz w:val="28"/>
          <w:sz w:val="28"/>
          <w:szCs w:val="28"/>
          <w:rtl w:val="true"/>
          <w:lang w:bidi="fa-IR"/>
        </w:rPr>
        <w:t>طی کرده راه و زود به مطلوب خود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صدق، در ره عشقش نهاد پا</w:t>
      </w:r>
    </w:p>
    <w:p>
      <w:pPr>
        <w:pStyle w:val="BookText"/>
        <w:rPr/>
      </w:pPr>
      <w:r>
        <w:rPr>
          <w:rFonts w:ascii="IRNazanin" w:hAnsi="IRNazanin" w:eastAsia="IRNazanin"/>
          <w:color w:val="111111"/>
          <w:sz w:val="28"/>
          <w:sz w:val="28"/>
          <w:szCs w:val="28"/>
          <w:rtl w:val="true"/>
          <w:lang w:bidi="fa-IR"/>
        </w:rPr>
        <w:t>داری دلا، هوای سلوک طریق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قدم نهی، به ره شاه لافتی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شاهی که از بلندی قدرش خبر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 به هل اَتی و به تأکید اِنّما</w:t>
      </w:r>
    </w:p>
    <w:p>
      <w:pPr>
        <w:pStyle w:val="BookText"/>
        <w:rPr/>
      </w:pPr>
      <w:r>
        <w:rPr>
          <w:rFonts w:ascii="IRNazanin" w:hAnsi="IRNazanin" w:eastAsia="IRNazanin"/>
          <w:color w:val="111111"/>
          <w:sz w:val="28"/>
          <w:sz w:val="28"/>
          <w:szCs w:val="28"/>
          <w:rtl w:val="true"/>
          <w:lang w:bidi="fa-IR"/>
        </w:rPr>
        <w:t>بر تخت ملک فقر، چو او شاه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 فقر، جمله بدو کرده اقتدا</w:t>
      </w:r>
    </w:p>
    <w:p>
      <w:pPr>
        <w:pStyle w:val="BookText"/>
        <w:rPr/>
      </w:pPr>
      <w:r>
        <w:rPr>
          <w:rFonts w:ascii="IRNazanin" w:hAnsi="IRNazanin" w:eastAsia="IRNazanin"/>
          <w:color w:val="111111"/>
          <w:sz w:val="28"/>
          <w:sz w:val="28"/>
          <w:szCs w:val="28"/>
          <w:rtl w:val="true"/>
          <w:lang w:bidi="fa-IR"/>
        </w:rPr>
        <w:t xml:space="preserve">آن بحر علم </w:t>
      </w:r>
      <w:r>
        <w:rPr>
          <w:rStyle w:val="FootnoteAnchor"/>
          <w:rtl w:val="true"/>
        </w:rPr>
        <w:footnoteReference w:id="13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فضل و کمال و حیا و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کوه حلم و کان مروّت کرم سخا</w:t>
      </w:r>
    </w:p>
    <w:p>
      <w:pPr>
        <w:pStyle w:val="BookText"/>
        <w:rPr/>
      </w:pPr>
      <w:r>
        <w:rPr>
          <w:rFonts w:ascii="IRNazanin" w:hAnsi="IRNazanin" w:eastAsia="IRNazanin"/>
          <w:color w:val="111111"/>
          <w:sz w:val="28"/>
          <w:sz w:val="28"/>
          <w:szCs w:val="28"/>
          <w:rtl w:val="true"/>
          <w:lang w:bidi="fa-IR"/>
        </w:rPr>
        <w:t>هر کو کمر نبست به حبّ علیّ و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بندد میان به دُشمنیش جان مصطفی</w:t>
      </w:r>
    </w:p>
    <w:p>
      <w:pPr>
        <w:pStyle w:val="BookText"/>
        <w:rPr/>
      </w:pPr>
      <w:r>
        <w:rPr>
          <w:rFonts w:ascii="IRNazanin" w:hAnsi="IRNazanin" w:eastAsia="IRNazanin"/>
          <w:color w:val="111111"/>
          <w:sz w:val="28"/>
          <w:sz w:val="28"/>
          <w:szCs w:val="28"/>
          <w:rtl w:val="true"/>
          <w:lang w:bidi="fa-IR"/>
        </w:rPr>
        <w:t>وصف کمال تست سلونی ولو 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را نبوده عرصه این بعد انبیا</w:t>
      </w:r>
    </w:p>
    <w:p>
      <w:pPr>
        <w:pStyle w:val="BookText"/>
        <w:rPr/>
      </w:pPr>
      <w:r>
        <w:rPr>
          <w:rFonts w:ascii="IRNazanin" w:hAnsi="IRNazanin" w:eastAsia="IRNazanin"/>
          <w:color w:val="111111"/>
          <w:sz w:val="28"/>
          <w:sz w:val="28"/>
          <w:szCs w:val="28"/>
          <w:rtl w:val="true"/>
          <w:lang w:bidi="fa-IR"/>
        </w:rPr>
        <w:t>دست نیاز و عجز اسیری بدامنت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زد مدارش از قدم خویشتن جدا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اقبال لاهوری</w:t>
      </w:r>
    </w:p>
    <w:p>
      <w:pPr>
        <w:pStyle w:val="BookText"/>
        <w:rPr/>
      </w:pPr>
      <w:r>
        <w:rPr>
          <w:rFonts w:ascii="IRNazanin" w:hAnsi="IRNazanin" w:eastAsia="IRNazanin"/>
          <w:color w:val="111111"/>
          <w:sz w:val="28"/>
          <w:sz w:val="28"/>
          <w:szCs w:val="28"/>
          <w:rtl w:val="true"/>
          <w:lang w:bidi="fa-IR"/>
        </w:rPr>
        <w:t>مسلم اول شه مردان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را سرمایه ایمان علی</w:t>
      </w:r>
    </w:p>
    <w:p>
      <w:pPr>
        <w:pStyle w:val="BookText"/>
        <w:rPr/>
      </w:pPr>
      <w:r>
        <w:rPr>
          <w:rFonts w:ascii="IRNazanin" w:hAnsi="IRNazanin" w:eastAsia="IRNazanin"/>
          <w:color w:val="111111"/>
          <w:sz w:val="28"/>
          <w:sz w:val="28"/>
          <w:szCs w:val="28"/>
          <w:rtl w:val="true"/>
          <w:lang w:bidi="fa-IR"/>
        </w:rPr>
        <w:t>از ولای دودمانش زنده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مثل گهر تا بنده ام</w:t>
      </w:r>
    </w:p>
    <w:p>
      <w:pPr>
        <w:pStyle w:val="BookText"/>
        <w:rPr/>
      </w:pPr>
      <w:r>
        <w:rPr>
          <w:rFonts w:ascii="IRNazanin" w:hAnsi="IRNazanin" w:eastAsia="IRNazanin"/>
          <w:color w:val="111111"/>
          <w:sz w:val="28"/>
          <w:sz w:val="28"/>
          <w:szCs w:val="28"/>
          <w:rtl w:val="true"/>
          <w:lang w:bidi="fa-IR"/>
        </w:rPr>
        <w:t>زمزم از جو شد ز خاک من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اگر ریزد ز تاک من از اوست</w:t>
      </w:r>
    </w:p>
    <w:p>
      <w:pPr>
        <w:pStyle w:val="BookText"/>
        <w:rPr/>
      </w:pPr>
      <w:r>
        <w:rPr>
          <w:rFonts w:ascii="IRNazanin" w:hAnsi="IRNazanin" w:eastAsia="IRNazanin"/>
          <w:color w:val="111111"/>
          <w:sz w:val="28"/>
          <w:sz w:val="28"/>
          <w:szCs w:val="28"/>
          <w:rtl w:val="true"/>
          <w:lang w:bidi="fa-IR"/>
        </w:rPr>
        <w:t>خاکم و از مهر او آئینه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دیدن نوا، در سینه ام</w:t>
      </w:r>
    </w:p>
    <w:p>
      <w:pPr>
        <w:pStyle w:val="BookText"/>
        <w:rPr/>
      </w:pPr>
      <w:r>
        <w:rPr>
          <w:rFonts w:ascii="IRNazanin" w:hAnsi="IRNazanin" w:eastAsia="IRNazanin"/>
          <w:color w:val="111111"/>
          <w:sz w:val="28"/>
          <w:sz w:val="28"/>
          <w:szCs w:val="28"/>
          <w:rtl w:val="true"/>
          <w:lang w:bidi="fa-IR"/>
        </w:rPr>
        <w:t>از رخ او فال، پیغمبر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حق از شکوهش فر گرفت</w:t>
      </w:r>
    </w:p>
    <w:p>
      <w:pPr>
        <w:pStyle w:val="BookText"/>
        <w:rPr/>
      </w:pPr>
      <w:r>
        <w:rPr>
          <w:rFonts w:ascii="IRNazanin" w:hAnsi="IRNazanin" w:eastAsia="IRNazanin"/>
          <w:color w:val="111111"/>
          <w:sz w:val="28"/>
          <w:sz w:val="28"/>
          <w:szCs w:val="28"/>
          <w:rtl w:val="true"/>
          <w:lang w:bidi="fa-IR"/>
        </w:rPr>
        <w:t>قوّت دین مبین، فرموده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کاینات آئین پذیر از دوده اش</w:t>
      </w:r>
    </w:p>
    <w:p>
      <w:pPr>
        <w:pStyle w:val="BookText"/>
        <w:rPr/>
      </w:pPr>
      <w:r>
        <w:rPr>
          <w:rFonts w:ascii="IRNazanin" w:hAnsi="IRNazanin" w:eastAsia="IRNazanin"/>
          <w:color w:val="111111"/>
          <w:sz w:val="28"/>
          <w:sz w:val="28"/>
          <w:szCs w:val="28"/>
          <w:rtl w:val="true"/>
          <w:lang w:bidi="fa-IR"/>
        </w:rPr>
        <w:t>مرسل حق کرد نامش بوتراب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یدالله خواند در امّ الکتاب</w:t>
      </w:r>
    </w:p>
    <w:p>
      <w:pPr>
        <w:pStyle w:val="BookText"/>
        <w:rPr/>
      </w:pPr>
      <w:r>
        <w:rPr>
          <w:rFonts w:ascii="IRNazanin" w:hAnsi="IRNazanin" w:eastAsia="IRNazanin"/>
          <w:color w:val="111111"/>
          <w:sz w:val="28"/>
          <w:sz w:val="28"/>
          <w:szCs w:val="28"/>
          <w:rtl w:val="true"/>
          <w:lang w:bidi="fa-IR"/>
        </w:rPr>
        <w:t>هر که دانای رموز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اسمای علی داند که چیست؟</w:t>
      </w:r>
    </w:p>
    <w:p>
      <w:pPr>
        <w:pStyle w:val="BookText"/>
        <w:rPr/>
      </w:pPr>
      <w:r>
        <w:rPr>
          <w:rFonts w:ascii="IRNazanin" w:hAnsi="IRNazanin" w:eastAsia="IRNazanin"/>
          <w:color w:val="111111"/>
          <w:sz w:val="28"/>
          <w:sz w:val="28"/>
          <w:szCs w:val="28"/>
          <w:rtl w:val="true"/>
          <w:lang w:bidi="fa-IR"/>
        </w:rPr>
        <w:t>خاک تاریکی که نام او 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از بیداد او در شیون است</w:t>
      </w:r>
    </w:p>
    <w:p>
      <w:pPr>
        <w:pStyle w:val="BookText"/>
        <w:rPr/>
      </w:pPr>
      <w:r>
        <w:rPr>
          <w:rFonts w:ascii="IRNazanin" w:hAnsi="IRNazanin" w:eastAsia="IRNazanin"/>
          <w:color w:val="111111"/>
          <w:sz w:val="28"/>
          <w:sz w:val="28"/>
          <w:szCs w:val="28"/>
          <w:rtl w:val="true"/>
          <w:lang w:bidi="fa-IR"/>
        </w:rPr>
        <w:t>شیر حق این خاک را تسخیر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گل تایک را اکسیر کرد</w:t>
      </w:r>
    </w:p>
    <w:p>
      <w:pPr>
        <w:pStyle w:val="BookText"/>
        <w:rPr/>
      </w:pPr>
      <w:r>
        <w:rPr>
          <w:rFonts w:ascii="IRNazanin" w:hAnsi="IRNazanin" w:eastAsia="IRNazanin"/>
          <w:color w:val="111111"/>
          <w:sz w:val="28"/>
          <w:sz w:val="28"/>
          <w:szCs w:val="28"/>
          <w:rtl w:val="true"/>
          <w:lang w:bidi="fa-IR"/>
        </w:rPr>
        <w:t>مرتضی کز تیغ او حق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بوتراب از فتح اقلیم تن است</w:t>
      </w:r>
    </w:p>
    <w:p>
      <w:pPr>
        <w:pStyle w:val="BookText"/>
        <w:rPr/>
      </w:pPr>
      <w:r>
        <w:rPr>
          <w:rFonts w:ascii="IRNazanin" w:hAnsi="IRNazanin" w:eastAsia="IRNazanin"/>
          <w:color w:val="111111"/>
          <w:sz w:val="28"/>
          <w:sz w:val="28"/>
          <w:szCs w:val="28"/>
          <w:rtl w:val="true"/>
          <w:lang w:bidi="fa-IR"/>
        </w:rPr>
        <w:t>مرد کشور گیر از کرّاری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گوهرش را آبرو خودداری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در آفاق گردد بوتراب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 ز مغرب آفتاب</w:t>
      </w:r>
    </w:p>
    <w:p>
      <w:pPr>
        <w:pStyle w:val="BookText"/>
        <w:rPr/>
      </w:pPr>
      <w:r>
        <w:rPr>
          <w:rFonts w:ascii="IRNazanin" w:hAnsi="IRNazanin" w:eastAsia="IRNazanin"/>
          <w:color w:val="111111"/>
          <w:sz w:val="28"/>
          <w:sz w:val="28"/>
          <w:szCs w:val="28"/>
          <w:rtl w:val="true"/>
          <w:lang w:bidi="fa-IR"/>
        </w:rPr>
        <w:t>هر که زین بر مرکب تن ننگ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نگین بر خاتم دولت نشست</w:t>
      </w:r>
    </w:p>
    <w:p>
      <w:pPr>
        <w:pStyle w:val="BookText"/>
        <w:rPr/>
      </w:pPr>
      <w:r>
        <w:rPr>
          <w:rFonts w:ascii="IRNazanin" w:hAnsi="IRNazanin" w:eastAsia="IRNazanin"/>
          <w:color w:val="111111"/>
          <w:sz w:val="28"/>
          <w:sz w:val="28"/>
          <w:szCs w:val="28"/>
          <w:rtl w:val="true"/>
          <w:lang w:bidi="fa-IR"/>
        </w:rPr>
        <w:t>زیر پایش اینجا شکوه خیبر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آنجا قسیم کوثر است</w:t>
      </w:r>
    </w:p>
    <w:p>
      <w:pPr>
        <w:pStyle w:val="BookText"/>
        <w:rPr/>
      </w:pPr>
      <w:r>
        <w:rPr>
          <w:rFonts w:ascii="IRNazanin" w:hAnsi="IRNazanin" w:eastAsia="IRNazanin"/>
          <w:color w:val="111111"/>
          <w:sz w:val="28"/>
          <w:sz w:val="28"/>
          <w:szCs w:val="28"/>
          <w:rtl w:val="true"/>
          <w:lang w:bidi="fa-IR"/>
        </w:rPr>
        <w:t>از خودآگاهی یداللهی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یداللهی شهنشاهی کند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شهریار</w:t>
      </w:r>
    </w:p>
    <w:p>
      <w:pPr>
        <w:pStyle w:val="BookText"/>
        <w:rPr/>
      </w:pPr>
      <w:r>
        <w:rPr>
          <w:rFonts w:ascii="IRNazanin" w:hAnsi="IRNazanin" w:eastAsia="IRNazanin"/>
          <w:color w:val="111111"/>
          <w:sz w:val="28"/>
          <w:sz w:val="28"/>
          <w:szCs w:val="28"/>
          <w:rtl w:val="true"/>
          <w:lang w:bidi="fa-IR"/>
        </w:rPr>
        <w:t>علی ای همای رحمت تو چه آیتی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ما سوا فکندی همه سایۀ هما را</w:t>
      </w:r>
    </w:p>
    <w:p>
      <w:pPr>
        <w:pStyle w:val="BookText"/>
        <w:rPr/>
      </w:pPr>
      <w:r>
        <w:rPr>
          <w:rFonts w:ascii="IRNazanin" w:hAnsi="IRNazanin" w:eastAsia="IRNazanin"/>
          <w:color w:val="111111"/>
          <w:sz w:val="28"/>
          <w:sz w:val="28"/>
          <w:szCs w:val="28"/>
          <w:rtl w:val="true"/>
          <w:lang w:bidi="fa-IR"/>
        </w:rPr>
        <w:t>دل اگر خداشناسی همه در رخ علی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 شناختم من به خدا قسم خدا را</w:t>
      </w:r>
    </w:p>
    <w:p>
      <w:pPr>
        <w:pStyle w:val="BookText"/>
        <w:rPr/>
      </w:pPr>
      <w:r>
        <w:rPr>
          <w:rFonts w:ascii="IRNazanin" w:hAnsi="IRNazanin" w:eastAsia="IRNazanin"/>
          <w:color w:val="111111"/>
          <w:sz w:val="28"/>
          <w:sz w:val="28"/>
          <w:szCs w:val="28"/>
          <w:rtl w:val="true"/>
          <w:lang w:bidi="fa-IR"/>
        </w:rPr>
        <w:t>به خدا که در دو عالم اثر از فنا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علی گرفته باشد سرچشمه بقا را</w:t>
      </w:r>
    </w:p>
    <w:p>
      <w:pPr>
        <w:pStyle w:val="BookText"/>
        <w:rPr/>
      </w:pPr>
      <w:r>
        <w:rPr>
          <w:rFonts w:ascii="IRNazanin" w:hAnsi="IRNazanin" w:eastAsia="IRNazanin"/>
          <w:color w:val="111111"/>
          <w:sz w:val="28"/>
          <w:sz w:val="28"/>
          <w:szCs w:val="28"/>
          <w:rtl w:val="true"/>
          <w:lang w:bidi="fa-IR"/>
        </w:rPr>
        <w:t>مگر ای سحاب رحمت، تو بباری ار نه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شرار قهر سوزد، همه جان ما سوا را</w:t>
      </w:r>
    </w:p>
    <w:p>
      <w:pPr>
        <w:pStyle w:val="BookText"/>
        <w:rPr/>
      </w:pPr>
      <w:r>
        <w:rPr>
          <w:rFonts w:ascii="IRNazanin" w:hAnsi="IRNazanin" w:eastAsia="IRNazanin"/>
          <w:color w:val="111111"/>
          <w:sz w:val="28"/>
          <w:sz w:val="28"/>
          <w:szCs w:val="28"/>
          <w:rtl w:val="true"/>
          <w:lang w:bidi="fa-IR"/>
        </w:rPr>
        <w:t>برو ای گدای مسکین در خانه علی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نگین پادشاهی دهد از کرم گدا را</w:t>
      </w:r>
    </w:p>
    <w:p>
      <w:pPr>
        <w:pStyle w:val="BookText"/>
        <w:rPr/>
      </w:pPr>
      <w:r>
        <w:rPr>
          <w:rFonts w:ascii="IRNazanin" w:hAnsi="IRNazanin" w:eastAsia="IRNazanin"/>
          <w:color w:val="111111"/>
          <w:sz w:val="28"/>
          <w:sz w:val="28"/>
          <w:szCs w:val="28"/>
          <w:rtl w:val="true"/>
          <w:lang w:bidi="fa-IR"/>
        </w:rPr>
        <w:t>بجز از علی که گوید به پسر که قاتل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اسیر توست اکنون با سیر کن مدارا</w:t>
      </w:r>
    </w:p>
    <w:p>
      <w:pPr>
        <w:pStyle w:val="BookText"/>
        <w:rPr/>
      </w:pPr>
      <w:r>
        <w:rPr>
          <w:rFonts w:ascii="IRNazanin" w:hAnsi="IRNazanin" w:eastAsia="IRNazanin"/>
          <w:color w:val="111111"/>
          <w:sz w:val="28"/>
          <w:sz w:val="28"/>
          <w:szCs w:val="28"/>
          <w:rtl w:val="true"/>
          <w:lang w:bidi="fa-IR"/>
        </w:rPr>
        <w:t>بجز از علی که آرد پسری ابوالعجائب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کند به عالم شهدای کربلا را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به دوست عهد بندد ز میان پاکبازان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علی که می تواند که بسر برد وفا را</w:t>
      </w:r>
    </w:p>
    <w:p>
      <w:pPr>
        <w:pStyle w:val="BookText"/>
        <w:rPr/>
      </w:pPr>
      <w:r>
        <w:rPr>
          <w:rFonts w:ascii="IRNazanin" w:hAnsi="IRNazanin" w:eastAsia="IRNazanin"/>
          <w:color w:val="111111"/>
          <w:sz w:val="28"/>
          <w:sz w:val="28"/>
          <w:szCs w:val="28"/>
          <w:rtl w:val="true"/>
          <w:lang w:bidi="fa-IR"/>
        </w:rPr>
        <w:t>نه خدا توانمش خواند نه بشر توانمش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متحیرم چه نامم شه ملک لافتی را</w:t>
      </w:r>
    </w:p>
    <w:p>
      <w:pPr>
        <w:pStyle w:val="BookText"/>
        <w:rPr/>
      </w:pPr>
      <w:r>
        <w:rPr>
          <w:rFonts w:ascii="IRNazanin" w:hAnsi="IRNazanin" w:eastAsia="IRNazanin"/>
          <w:color w:val="111111"/>
          <w:sz w:val="28"/>
          <w:sz w:val="28"/>
          <w:szCs w:val="28"/>
          <w:rtl w:val="true"/>
          <w:lang w:bidi="fa-IR"/>
        </w:rPr>
        <w:t>بدو چشم خون فشانم هله ای نسیم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 کوی او غباری به من آر توتیا را</w:t>
      </w:r>
    </w:p>
    <w:p>
      <w:pPr>
        <w:pStyle w:val="BookText"/>
        <w:rPr/>
      </w:pPr>
      <w:r>
        <w:rPr>
          <w:rFonts w:ascii="IRNazanin" w:hAnsi="IRNazanin" w:eastAsia="IRNazanin"/>
          <w:color w:val="111111"/>
          <w:sz w:val="28"/>
          <w:sz w:val="28"/>
          <w:szCs w:val="28"/>
          <w:rtl w:val="true"/>
          <w:lang w:bidi="fa-IR"/>
        </w:rPr>
        <w:t>به امید آنکه شاید برسد به خاک پایت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پیامها که دادم همه سوز دل صبا را</w:t>
      </w:r>
    </w:p>
    <w:p>
      <w:pPr>
        <w:pStyle w:val="BookText"/>
        <w:rPr/>
      </w:pPr>
      <w:r>
        <w:rPr>
          <w:rFonts w:ascii="IRNazanin" w:hAnsi="IRNazanin" w:eastAsia="IRNazanin"/>
          <w:color w:val="111111"/>
          <w:sz w:val="28"/>
          <w:sz w:val="28"/>
          <w:szCs w:val="28"/>
          <w:rtl w:val="true"/>
          <w:lang w:bidi="fa-IR"/>
        </w:rPr>
        <w:t>چو توئی قضایگردان، به دعای مستمندان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 جان ما بگردان ره آفت قضا را</w:t>
      </w:r>
    </w:p>
    <w:p>
      <w:pPr>
        <w:pStyle w:val="BookText"/>
        <w:rPr/>
      </w:pPr>
      <w:r>
        <w:rPr>
          <w:rFonts w:ascii="IRNazanin" w:hAnsi="IRNazanin" w:eastAsia="IRNazanin"/>
          <w:color w:val="111111"/>
          <w:sz w:val="28"/>
          <w:sz w:val="28"/>
          <w:szCs w:val="28"/>
          <w:rtl w:val="true"/>
          <w:lang w:bidi="fa-IR"/>
        </w:rPr>
        <w:t>چه زنم چو نای هر دم ز نوای شوق او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لسان غیب خوشتر بنوازد این نوا را</w:t>
      </w:r>
    </w:p>
    <w:p>
      <w:pPr>
        <w:pStyle w:val="BookText"/>
        <w:rPr/>
      </w:pPr>
      <w:r>
        <w:rPr>
          <w:rFonts w:ascii="IRNazanin" w:hAnsi="IRNazanin" w:eastAsia="IRNazanin"/>
          <w:color w:val="111111"/>
          <w:sz w:val="28"/>
          <w:sz w:val="28"/>
          <w:szCs w:val="28"/>
          <w:rtl w:val="true"/>
          <w:lang w:bidi="fa-IR"/>
        </w:rPr>
        <w:t>همه شب در این امیدم که نسیم صبحگاهی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 آشنائی بنوازد آشنا را</w:t>
      </w:r>
    </w:p>
    <w:p>
      <w:pPr>
        <w:pStyle w:val="BookText"/>
        <w:rPr/>
      </w:pPr>
      <w:r>
        <w:rPr>
          <w:rFonts w:ascii="IRNazanin" w:hAnsi="IRNazanin" w:eastAsia="IRNazanin"/>
          <w:color w:val="111111"/>
          <w:sz w:val="28"/>
          <w:sz w:val="28"/>
          <w:szCs w:val="28"/>
          <w:rtl w:val="true"/>
          <w:lang w:bidi="fa-IR"/>
        </w:rPr>
        <w:t>ز نوای مرغ یا حق بشنو که در دل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 دل به دوست گفتن چه خوشست شهریارا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امیرمؤمنان علیه السلام در کلام دیگران</w:t>
      </w:r>
    </w:p>
    <w:p>
      <w:pPr>
        <w:pStyle w:val="BookText"/>
        <w:rPr/>
      </w:pPr>
      <w:r>
        <w:rPr>
          <w:rFonts w:ascii="IRNazanin" w:hAnsi="IRNazanin" w:eastAsia="IRNazanin"/>
          <w:color w:val="111111"/>
          <w:sz w:val="28"/>
          <w:sz w:val="28"/>
          <w:szCs w:val="28"/>
          <w:rtl w:val="true"/>
          <w:lang w:bidi="fa-IR"/>
        </w:rPr>
        <w:t xml:space="preserve">امام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اهل سنت و جماعت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آن طور که بود نشان می داد، مردم جهان همه در برابرش، سر سجده بر زمین 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پرآوازۀ عرب در عهد هارون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علی علیه السلام لهیب قلب را فرو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مرد چه بگویم که مردم خردمند را ابتدا به حیرت و بعد به ستایش خود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معتزلی</w:t>
      </w:r>
    </w:p>
    <w:p>
      <w:pPr>
        <w:pStyle w:val="BookText"/>
        <w:rPr/>
      </w:pPr>
      <w:r>
        <w:rPr>
          <w:rFonts w:ascii="IRNazanin" w:hAnsi="IRNazanin" w:eastAsia="IRNazanin"/>
          <w:color w:val="111111"/>
          <w:sz w:val="28"/>
          <w:sz w:val="28"/>
          <w:szCs w:val="28"/>
          <w:rtl w:val="true"/>
          <w:lang w:bidi="fa-IR"/>
        </w:rPr>
        <w:t>داوری و حکمیت علی علیه السلام هنوز هم زبانزد همه اهل عدل و انصاف در سراسر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ابوالعلاء معری</w:t>
      </w:r>
    </w:p>
    <w:p>
      <w:pPr>
        <w:pStyle w:val="BookText"/>
        <w:rPr/>
      </w:pPr>
      <w:r>
        <w:rPr>
          <w:rFonts w:ascii="IRNazanin" w:hAnsi="IRNazanin" w:eastAsia="IRNazanin"/>
          <w:color w:val="111111"/>
          <w:sz w:val="28"/>
          <w:sz w:val="28"/>
          <w:szCs w:val="28"/>
          <w:rtl w:val="true"/>
          <w:lang w:bidi="fa-IR"/>
        </w:rPr>
        <w:t>در روزگار، دو شفق و دو فجر بر خون دو شهید، علی علیه السلام و فرزندش حسین علیه السلام دو شاهد خونیند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توماس کارلایل</w:t>
      </w:r>
    </w:p>
    <w:p>
      <w:pPr>
        <w:pStyle w:val="BookText"/>
        <w:rPr/>
      </w:pPr>
      <w:r>
        <w:rPr>
          <w:rFonts w:ascii="IRNazanin" w:hAnsi="IRNazanin" w:eastAsia="IRNazanin"/>
          <w:color w:val="111111"/>
          <w:sz w:val="28"/>
          <w:sz w:val="28"/>
          <w:szCs w:val="28"/>
          <w:rtl w:val="true"/>
          <w:lang w:bidi="fa-IR"/>
        </w:rPr>
        <w:t>ما نمی توانیم از ستایش و مدح علی علیه السلام خودداری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جوانی شریف و بزرگمنش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سرچشمه رحمت و احسان و مظهر بزرگی و دلاوری و لطف و رافت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داد تنها شعار اخلاقی این قهرمان مذهبی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شاهد این مدعا، عباراتی است که پیش از شهادت خود با فرزندانش در باب قصاص قاتلش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شبلی شمیل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ماتریالیست معروف</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بزرگ بزرگان جهان، یگانه نسخه منحصر به فردی است که نه در گذشته و حال و نه شرق و غرب جهان نمونه ای مانند او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جبران خلیل جبران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و فیلسوف 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من پسر ابوطالب اولین قدیس است که با روح کلی ملازم شده و با او همنشینی 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های ابدیت را از روح کلی شنیده و در گوش قومی که از این گونه نغمه ها نشنیده بودند منعکس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او خوشش می آید بر فطرت توحید است و هر کس با او دشمنی ورزد از ابناء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 شهید راه عظمت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حالتی از دنیا رفت که نماز را بر زبان داشت و قلبش از شوق لقای پروردگار سرشار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حقیقت مقام و موقعیت او را نشناختند تا زمانی که مردانی از ایران ظهور کردند و گوهر و سنگریزه را از هم تمیز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زاهدتر از علی بن ابیطالب، دیدۀ گیتی به خود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کتانی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و نویسنده 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تاریکترین شبی که طولانی ترین سیاهی اعصار و قرون را با خود داشت و آدمی را به زیر خروارها ستم و انحراف به گور سرد خاموشی و فراموشی خوابانده بود، مردی به وجود آمد که گنجینه هایی گرانبار از مواهب و استعداد و فضایلی که هیچکس نمی تواند بدان دست یابد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چهره علی علیه السلام می درخشد آن هم در هاله ای از تابش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واشنگتن ارونیک آمریکایی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از برجسته ترین خانواده های نژاد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سه خصلت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فصاحت و سخاوت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دلبر او بود که او را شایستۀ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لقبی که پیام آور حق به او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 جرداق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نامدار 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و تاریخ گواهی می دهند که علی علیه السلام عنصر بی پایان فضیلت، شهید و سالار شهیدان، ندای عدالت انسانی و شخصیت جاودانۀ 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جهان چه می شد اگر همه نیروهایت را در هم می فشردی و در هر روزگاری شخصیتی مانند علی علیه السلام با آن عقل و قلب و زبان و شمشیر نمودار می کردی؟</w:t>
      </w:r>
    </w:p>
    <w:p>
      <w:pPr>
        <w:pStyle w:val="BookText"/>
        <w:rPr/>
      </w:pPr>
      <w:r>
        <w:rPr>
          <w:rFonts w:ascii="IRNazanin" w:hAnsi="IRNazanin" w:eastAsia="IRNazanin"/>
          <w:color w:val="111111"/>
          <w:sz w:val="28"/>
          <w:sz w:val="28"/>
          <w:szCs w:val="28"/>
          <w:rtl w:val="true"/>
          <w:lang w:bidi="fa-IR"/>
        </w:rPr>
        <w:t xml:space="preserve">شیخ محمد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جامع الازهر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مطالعۀ نهج البلاغه از فصلی به فصل دیگر می رسیدم و حس می کردم که پرده های سخن عوض می شوند، آموزشگاه های پند و حکمت تغییر می یابند گاهی خودم را در جهانی می یافتم که روح بلند معانی با زیور عبارت تابناک آن را آباد ساخته است این معانی بلند پیرامون روان های پاک و دل های روشن می گردد تا بدان ها الهام رستگاری بخشد و به مقصود عالی که دارند برساند و از لغزش های گوناگون دورشان کرده، به شاهراه محکم فضیلت و کمال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می یافتم که عقل نورانی که هیچ شباهتی به اجسام ندارد از عالم الوهیت جدا گشته و به روح یک آموزشگاه انسان اتصال یافته و او را از لابلای پرده های طبیعت بیرون آورده و تا سراپرده ملکوت اعلی بالا برده و تا شهودگاه فروغ فروزندۀ آفرینش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طه حسین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می خواست عدالت را به منتها درجه در میان مردم برقرار کند و هیچ فردی را بر دیگری ترجیح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دانست که اموال مسلمین را حفظ کند و آن را در جای خود مصرف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 داد که از بیت المال برای خود و خویشان و نزدیکانش بیش از قوت لایموت برداشت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توانست حتی کمتر از دیگران برای</w:t>
      </w:r>
    </w:p>
    <w:p>
      <w:pPr>
        <w:pStyle w:val="BookText"/>
        <w:rPr/>
      </w:pPr>
      <w:r>
        <w:rPr>
          <w:rFonts w:ascii="IRNazanin" w:hAnsi="IRNazanin" w:eastAsia="IRNazanin"/>
          <w:color w:val="111111"/>
          <w:sz w:val="28"/>
          <w:sz w:val="28"/>
          <w:szCs w:val="28"/>
          <w:rtl w:val="true"/>
          <w:lang w:bidi="fa-IR"/>
        </w:rPr>
        <w:t>خود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بیت المال را حبس نمی کرد، بلکه آن را در مصالح مسلمین مصرف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بیت المال می یافت همه را به عدالت و انصاف میان مسلمین تقسیم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الرئیس ابوعلی سینا</w:t>
      </w:r>
    </w:p>
    <w:p>
      <w:pPr>
        <w:pStyle w:val="BookText"/>
        <w:rPr/>
      </w:pPr>
      <w:r>
        <w:rPr>
          <w:rFonts w:ascii="IRNazanin" w:hAnsi="IRNazanin" w:eastAsia="IRNazanin"/>
          <w:color w:val="111111"/>
          <w:sz w:val="28"/>
          <w:sz w:val="28"/>
          <w:szCs w:val="28"/>
          <w:rtl w:val="true"/>
          <w:lang w:bidi="fa-IR"/>
        </w:rPr>
        <w:t>علی علیه السلام در میان مردم بسان معقول است در میان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است خداگونه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ایلیاپاولیچ پتروشفسکی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تاریخ در دانشگاه لنینگراد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پروردۀ رسول حق محمد صلی الله علیه و آله و سلم و عمیقاً به وی و امر اسلام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سرحد شور و عشق، پای بند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درستکار و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اخلاقی بسیار دقیق بود و از نامجویی و مال پرستی به دور و بی شک مردی سلحشور، ادیب و صاحب تمام صفاتی بود که لازمۀ ولایت اولیاست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فؤاد جرداق مسیحی</w:t>
      </w:r>
    </w:p>
    <w:p>
      <w:pPr>
        <w:pStyle w:val="BookText"/>
        <w:rPr/>
      </w:pPr>
      <w:r>
        <w:rPr>
          <w:rFonts w:ascii="IRNazanin" w:hAnsi="IRNazanin" w:eastAsia="IRNazanin"/>
          <w:color w:val="111111"/>
          <w:sz w:val="28"/>
          <w:sz w:val="28"/>
          <w:szCs w:val="28"/>
          <w:rtl w:val="true"/>
          <w:lang w:bidi="fa-IR"/>
        </w:rPr>
        <w:t>هرگاه دشواری های زندگی به من روی می آورد و از رنج روزگار آزرده می شدم به آستان علی علیه السلام پناه می بردم زیرا او پناهگاه هر ماتم زده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ستمکاران همچون رعد و بر مظلومان یاوری دلسوز و مشفق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نرسیپن مسیحی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علی علیه السلام این گویندۀ باعظمت، امروز در کوفه بر منبر قرار می گرفت، شما مسلمانان می دیدید که مسجد کوفه با همه وسعتش از اجتماع مردم مغرب زمین برای بهره وری از دریای خروشان کمالات علی علیه السلام موج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عمر ابونصر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شهیر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مقابل ما شخصیت فوق العاده عجیبی جلوه گر است که در هیچ مورد شبیه و نظیری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بی مانند علی علیه السلام که درعلم و اخلاق و پرهیزگاری یکتا و در شجاعت و مروت و دینداری بی نظیر و در مدافعه از حق و حقیقت بی اندازه غیور و در حمایت از درماندگان یگانۀ دهر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مسیحی ایرانی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پرچمدار حقانیت انکارناپذیر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یکپارچه ترین مردان قرون 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 خدا، دست آسمان، دست زمین، سلام بر تو ای امیرالمؤمنین، ای انسان فناناپذیر، انسان جاودانی، ای مرد تکرار ناپذیر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شمشیر برهنه در دست، در وحشی ترین ادوار تاریخ زندگی به خاطر نجات بشر از چنگ ظلمت، به خاطر رهایی بندگان گمنام و بی گناه خدا از سیه چال زندگی، متین و مطمئن و سرافراز، سینۀ بازت را پناهگان، قلب محبت پرور نغمه پردازت را تپش به تپش به پای حقیقت 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صمیمانه استدعا می کنم ای شاه مردان، پذیرا باش درود یکی از پیروان مسیح را که در مقابل عظمت روح تو زانو به زمین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مسیح سوگند مطمئنم که اگر فرزند مریم زنده بود با کمال صمیمیت همراه من بر شرافت یکپارچه تو، به عدم نیازت، به فکر آفریننده و سپهر پروازت درود می فرستاد</w:t>
      </w:r>
      <w:r>
        <w:rPr>
          <w:rFonts w:eastAsia="IRNazanin" w:cs="IRNazanin"/>
          <w:color w:val="111111"/>
          <w:sz w:val="28"/>
          <w:szCs w:val="28"/>
          <w:rtl w:val="true"/>
          <w:lang w:bidi="fa-IR"/>
        </w:rPr>
        <w:t xml:space="preserve">. </w:t>
      </w:r>
      <w:r>
        <w:rPr>
          <w:rStyle w:val="FootnoteAnchor"/>
          <w:rtl w:val="true"/>
        </w:rPr>
        <w:footnoteReference w:id="135"/>
      </w:r>
      <w:bookmarkStart w:id="103" w:name="pg2679_37308"/>
    </w:p>
    <w:p>
      <w:pPr>
        <w:pStyle w:val="BookText"/>
        <w:rPr/>
      </w:pPr>
      <w:bookmarkEnd w:id="1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Heading3"/>
        <w:numPr>
          <w:ilvl w:val="2"/>
          <w:numId w:val="1"/>
        </w:numPr>
        <w:rPr/>
      </w:pPr>
      <w:bookmarkStart w:id="104" w:name="__RefHeading___Toc817016_1395250215"/>
      <w:bookmarkStart w:id="105" w:name="_Toc38"/>
      <w:bookmarkEnd w:id="104"/>
      <w:r>
        <w:rPr>
          <w:rtl w:val="true"/>
        </w:rPr>
        <w:t>فصل سوم</w:t>
      </w:r>
      <w:r>
        <w:rPr>
          <w:rtl w:val="true"/>
        </w:rPr>
        <w:t xml:space="preserve">: </w:t>
      </w:r>
      <w:r>
        <w:rPr>
          <w:rtl w:val="true"/>
        </w:rPr>
        <w:t>علی علیه السلام از لسان علی علیه السلام</w:t>
      </w:r>
      <w:bookmarkEnd w:id="105"/>
    </w:p>
    <w:p>
      <w:pPr>
        <w:pStyle w:val="Heading4"/>
        <w:numPr>
          <w:ilvl w:val="3"/>
          <w:numId w:val="1"/>
        </w:numPr>
        <w:rPr/>
      </w:pPr>
      <w:bookmarkStart w:id="106" w:name="__RefHeading___Toc817018_1395250215"/>
      <w:bookmarkStart w:id="107" w:name="_Toc39"/>
      <w:bookmarkEnd w:id="106"/>
      <w:r>
        <w:rPr>
          <w:rtl w:val="true"/>
        </w:rPr>
        <w:t>فضائل علی علیه السلام از لسان علی علیه السلام</w:t>
      </w:r>
      <w:bookmarkEnd w:id="107"/>
    </w:p>
    <w:p>
      <w:pPr>
        <w:pStyle w:val="BookText"/>
        <w:rPr/>
      </w:pPr>
      <w:r>
        <w:rPr>
          <w:rFonts w:ascii="IRNazanin" w:hAnsi="IRNazanin" w:eastAsia="IRNazanin"/>
          <w:color w:val="111111"/>
          <w:sz w:val="28"/>
          <w:sz w:val="28"/>
          <w:szCs w:val="28"/>
          <w:rtl w:val="true"/>
          <w:lang w:bidi="fa-IR"/>
        </w:rPr>
        <w:t>اتمام حجت امیرالمؤمنین در اجتماع مهاجرین و انصار در زمان عثمان</w:t>
      </w:r>
    </w:p>
    <w:p>
      <w:pPr>
        <w:pStyle w:val="BookText"/>
        <w:rPr/>
      </w:pPr>
      <w:r>
        <w:rPr>
          <w:rFonts w:ascii="IRNazanin" w:hAnsi="IRNazanin" w:eastAsia="IRNazanin"/>
          <w:color w:val="111111"/>
          <w:sz w:val="28"/>
          <w:sz w:val="28"/>
          <w:szCs w:val="28"/>
          <w:rtl w:val="true"/>
          <w:lang w:bidi="fa-IR"/>
        </w:rPr>
        <w:t>اَبان از سلیم بن قیس هلالی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عثمان در مسجد پیامبر صلی الله علیه و آله و سلم علی علیه السلام را با جماعتی دیدم که به یکدیگر گفتگو می کردند و فقه و علم را مذاکره می کردند از طرفی قریش و فضیلت و سوابق و هجرت ایشان را یادآور شدند، فضائلی که پیامبر صلی الله علیه و آله و سلم دربارۀ ایشان فرموده بودند مثل کلام حضرت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دنباله رو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امامان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انصار و فضیلت و سوابق و یاری ایشان را یاد کردند و آنچه خداوند در قرآن برایشان ثنا گفته و فضائلی که پیامبر دربارۀ ایشان فرموده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دو گروه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و فلانی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احدی از سابقه داران دو گروه را باقی نگذاشتند و همه را نام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در حلقه اجتماع بیش از دویست نفر حاضر بودند که بعضی به طرف قبله تکیه داده بودند و بعضی در دایرۀ مجلس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به درازا کشید و از صبح تا ظهر ادامه داشت و عثمان در خانه اش بود و از گفتگوی آنان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علیه السلام هم ساکت بود و او و هیچ یک از اهل بیتش سخن نمی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رو به علی علیه السلام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نمی گوئی؟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دو گروه فضیلتی را گفتند و به حق هم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 و انصار خداوند به خاطر چه کسی این فضیلت را به شما داده است؟ آیا به خاطر خودتان و قبائلتان و خانواده هایتان یا به خاطر غیر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خاطرپیامبر صلی الله علیه و آله و سلم این فضائل را به ما عطا فرموده و بر ما منت گذاشته است و همه اینها را ببرکت او یافته ایم و به آنها رسیده ایم و هر فضیلتی در دنیا و دین که به آن دست یافته ایم به خاطر پیامبر صلی الله علیه و آله و سلم است نه به خاطر خودمان و نه قبائلمان و نه خانواده هایمان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 و ای انصار راست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محمد و علی علیه السلام با طینت واحد</w:t>
      </w:r>
    </w:p>
    <w:p>
      <w:pPr>
        <w:pStyle w:val="BookText"/>
        <w:rPr/>
      </w:pPr>
      <w:r>
        <w:rPr>
          <w:rFonts w:ascii="IRNazanin" w:hAnsi="IRNazanin" w:eastAsia="IRNazanin"/>
          <w:color w:val="111111"/>
          <w:sz w:val="28"/>
          <w:sz w:val="28"/>
          <w:szCs w:val="28"/>
          <w:rtl w:val="true"/>
          <w:lang w:bidi="fa-IR"/>
        </w:rPr>
        <w:t>امیرمؤمنان در ادامۀ کلامش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 کنید که آنچه از خیر دنیا و آخرت که بدان دست یافته اید فقط از ما اهل بیت بوده و از هیچکدام شما نبوده است؟ آیا اقرار می کنید که از پیامبر صلی الله علیه و آله و سلم شنیدید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برادرم علی تا آدم با یک طینت هستیم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بدر و اهل اُحد و سابقه داران و متقدّمین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را از پیامبر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خلقت نوری اهل بیت و پاکی نسل ایشان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 کنید که پسر عمویم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اهل بیتم نوری بودیم که چهار ده هزار سال قبل آنکه خداوند آدم را خلق کند در پیشگاه پروردگار مشغول عبادت بودیم وقتی خداوند آدم را خلق کرد آن نور را در صلب او قرار داد و او را به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نور را در صلب نوح و کشتی حمل نمود سپس در صلب ابراهیم آنرا به آتش پرت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همچنان ما را از صلب های با شرافت به رَحِمهای پاک و از رحمهای پاک به صلب های با شرافت بین پدران و مادران منتقل می نمود که هرگز یکی از آنها به صورت زنا با یکدیگر ملاقات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سابقه داران و متقدّمین و اهل بدر و اهل احد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را از پیامبر صلی الله علیه و آله و سلم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برادر پیامبر صلی الله علیه و آله و سلم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اقرار می کنید که پیامبر صلی الله علیه و آله و سلم بین هر دو نفر از اصحابش برادری قرار داد و بین من و خودش برادری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 و من برادر تو در دنیا و آخرت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p>
    <w:p>
      <w:pPr>
        <w:pStyle w:val="BookText"/>
        <w:rPr/>
      </w:pPr>
      <w:r>
        <w:rPr>
          <w:rFonts w:ascii="IRNazanin" w:hAnsi="IRNazanin" w:eastAsia="IRNazanin"/>
          <w:color w:val="111111"/>
          <w:sz w:val="28"/>
          <w:sz w:val="28"/>
          <w:szCs w:val="28"/>
          <w:rtl w:val="true"/>
          <w:lang w:bidi="fa-IR"/>
        </w:rPr>
        <w:t>سدّ ابواب بجز از باب علی علیه السلام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 کنید که پیامبر صلی الله علیه و آله و سلم محل مسجد خود را خرید و آنرا بنا کرد و سپس در اطراف آن ده خانه بنا کرد که نُه خانه برای خود و دهمی را در وسط آنها برای من قرار داد، و هر دری که به مسجد باز می شد بجز درب خانۀ مرا مسدود کرد آنگاه در این باره بعضی سخنانی گفتند و پیامبر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خانۀ شما را نَبستم و نه در خانۀ او را باز گذاردم بلکه خداوند به من دستور بستن در خانه های شما و باز گزاردن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خانۀ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صلی الله علیه و آله و سلم همۀ مردم را جز من نهی کرد از اینکه در مسجد بخوابند و منزل من و پیامبر صلی الله علیه و آله و سلم در مسجد یکی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 کنید که عمر اصرار داشت شکافی بقدر چشم از خانه اش به مسجد باز کند ولی حضرت اجازه نداد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حضرت موسی علیه السلام دستور داد تا مسجد پاکیزه ای بنا کنند که جز او و هارون و دو پسرش در آن سکوت نکنند، به من هم دستور داده مسجد پاکیزه ای بنا کنم که جز من و برادرم علی و دو پسرش در آن سکونت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آری به خدا قسم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اعلام ولایت در غدیر خم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 کنید که پیامبر صلی الله علیه و آله و سلم در روز غدیرخم مرا فرا خواند و ولایت مرا اعلام کرد و فرمود حاضران به غائبان برسانند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علی علیه السلام ولیّ هر مؤمن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 کنید که پیامبر صلی الله علیه و آله و سلم در جنگ تبوک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همچون هارون نسبت به موسی هستی، و تو صاحب اختیار هر مؤمنی بعد از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مباهله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 کنید که وقتی پیامبر صلی الله علیه و آله و سلم اهل نجران را برای مباهله دعوت کرد، کسی جز من و همسرم و دو پسرم را همراه نیاورد؟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خیبر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پیامبر صلی الله علیه و آله و سلم پرچم خیبر را به دست من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دست کسی خواهم داد که خدا و رسولش را دوست می دارد و خدا و رسولش او را دوست می دارند ترسو و فرار کننده نیست و خدا خیبر را به دست او فتح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ابلاغ سورۀ برائت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اقرار می کنید که پیامبر صلی الله علیه و آله و سلم مرا برای ابلاغ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غیر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بعد از آنکه او را فرستاده بود و این بخاطر وحی الهی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تو کسی حق رساندن پیام ندارد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مگر کسی از خودت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آری به خدا قسم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علی در شدائد پیامبر صلی الله علیه و آله و سلم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 کنید که هیچ کار مشکلی برای پیامبر صلی الله علیه و آله و سلم پیش نیامد مگر بخاطر اطمینانی که به من داشت مرا در آن مورد پیش می فرستاد و هیچگاه مرا به اسم صدا نزد بلکه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را نزد من فرا 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پیامبر صلی الله علیه و آله و سلم و پیامبر از علی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 کنید که پیامبر صلی الله علیه و آله و سلم دربارۀ دختر حمزه بین من و جعفر و زید قضاوت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تو از منی و من از توام و تو صاحب اختیار هر مؤمن بعد از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قسم </w:t>
      </w:r>
      <w:r>
        <w:rPr>
          <w:rStyle w:val="FootnoteAnchor"/>
          <w:rtl w:val="true"/>
        </w:rPr>
        <w:footnoteReference w:id="138"/>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علی علیه السلام سید عرب</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 کنید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آقای فرزندان آدم هستم و برادرم علی علیه السلام آقای عرب و فاطمه علیها السلام سیدۀ زنان اهل بهشت و دو پسرم حسن و حسین دو آقای جوانان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غسل دهندۀ پیامبر صلی الله علیه و آله و سلم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 کنید که پیامبر صلی الله علیه و آله و سلم به من دستور داد او را غسل دهم و به من خبر داد که جبرئیل بر غسل او کمک می کند؟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حدیث ثقلین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قسم می دهم آیا اقرار می کنید که پیامبر صلی الله علیه و آله و سلم در آخرین خطبه ای که برای شما ایراد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در میان شما دو چیز باقی می گذارم که تا به آن دو تمسّک دارید هرگز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علی علیه السلام سابق الی الله</w:t>
      </w:r>
    </w:p>
    <w:p>
      <w:pPr>
        <w:pStyle w:val="BookText"/>
        <w:rPr/>
      </w:pP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می دانید که خداوند عزّوجل در کتابش سابق را بر مسبوق در بیش از یک آیه فضیلت داده است، و احدی از این امت از من نسبت به خدا و رسولش سبقت نگرفته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را به خدا قسم می دهم آیا می دانید که وقتی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الاَوَّلونَ مِنَ المُهاجرینَ و الانصار</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جویندگان اول از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 اُولئکَ المُقَرَّبون</w:t>
      </w:r>
      <w:r>
        <w:rPr>
          <w:rFonts w:eastAsia="IRNazanin" w:cs="IRNazanin"/>
          <w:color w:val="111111"/>
          <w:sz w:val="28"/>
          <w:szCs w:val="28"/>
          <w:rtl w:val="true"/>
          <w:lang w:bidi="fa-IR"/>
        </w:rPr>
        <w:t xml:space="preserve">»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جویندگان سبقت جویندگان آنان مقرّبان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در این باره از پیامبر 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آیات را دربارۀ انبیاء و جانشینان ایشان نازل کرده است من افضل انبیاء و رسولان خدایم و علی ابن ابی طالب علیه السلام جانشین من افضل اوصیاء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اجمالی از واقعۀ غدیرخم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قسم می دهم آیا می دانید که وقتی این آیات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امنوا اطیعوا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کسانیکه ایمان آوردید از خدا و رسول و اولی الامرتان اطاعت کنید، </w:t>
      </w:r>
      <w:r>
        <w:rPr>
          <w:rStyle w:val="FootnoteAnchor"/>
          <w:rtl w:val="true"/>
        </w:rPr>
        <w:footnoteReference w:id="141"/>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امنوا الذین یقیمون الصلوة و یؤتون الزکاة و هم راکعون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اختیار شما خدا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پیامبرش و کسانی اند که ایمان آورده و نماز را بپا می دارند و در حال رکوع زکات می پردازند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و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حسبتم ان تترکوا و لما یعلم الله الذین جاهدوا منکم و لم یتخذوا من دون الله و لا رسوله و لا المؤمنین ولیجة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 کنید رها می شوید در حالیکه هنوز خداوند نمی داند آنانکه از شما جهاد کردند و غیر از خدا و رسولش و مؤمنین، محل اعتمادی برای خود بر نگزیدند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وقتی این آیات 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این آیات دربارۀ بعضی از مؤمنین است یا نسبت به همۀ آنها عمومیّت دارد؟</w:t>
      </w:r>
    </w:p>
    <w:p>
      <w:pPr>
        <w:pStyle w:val="BookText"/>
        <w:rPr/>
      </w:pPr>
      <w:r>
        <w:rPr>
          <w:rFonts w:ascii="IRNazanin" w:hAnsi="IRNazanin" w:eastAsia="IRNazanin"/>
          <w:color w:val="111111"/>
          <w:sz w:val="28"/>
          <w:sz w:val="28"/>
          <w:szCs w:val="28"/>
          <w:rtl w:val="true"/>
          <w:lang w:bidi="fa-IR"/>
        </w:rPr>
        <w:t>خداوند عزوجل به پیامبرش دستور داد تا والیان امرشان را به آنان بشناساند و ولایت را مانند نماز و زکات و روزه و حجّشان برایشان تفسیر کند لذا مرا در غدیرخم برای مردم منصور نمود و سپس خطابه ای ایراد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خداوند مرا به رسالتی فرستاده که سینه ام از آن به تنگ آمده و گمان کردم که مردم مرا تکذیب می کنند ولی خداوند مرا ترسانید که باید این پیامبر را برسانم و گرنه مرا عذاب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ندا کنندد تا مردم جمع شوند و بعد خطابه ای ایراد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می دانید که خداوند عزوجل صاحب اختیار من است و من صاحب اختیار مؤمنین هستم و من از خود آنان به ایشان صاحب اختیارترم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صاحب اختیار او هستم، این علی صاحب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کس او را دوست می دارد دوست بدار و هر کس او را دشمن می دارد دشمن بدار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غدیر خم سلمان برخاست و عرض کرد، یا رسول الله، ولایت و صاحب اختیاری او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و صاحب اختیاری او همچون ولایت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نسبت به او از خودش صاحب اختیارترم علی هم به او از خودش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صاحب اختیارتر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هم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 و اتممت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کامل کردم و نعمت خود را بر شما تمام کردم و اسلام را بعنوان دین شما راضی شدم</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پیامبر صلی الله علیه و آله و سلم سه مرتبه تکبیر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کمال نبوت من و تکمیل دین خدا با ولایت علی علیه السلام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عمر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این آیات بخصوص دربارۀ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 دربارۀ او و جانشینانم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آنان را برای ما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و وزیرم و وارثم و وصیّم و جانشینم در امتم و صاحب اختیار هر مؤمنی بعد از من علی، سپس پسرم حسن، سپس پسرم حسین و سپس نُ نفر از فرزندان پسرم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که قرآن با آنان و آنان با قرآنند نه آنان از قرآن جدا می شوند و نه قرآن از ایشان جدا می شود تا بر سر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حاضرین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 همه آنچه گفتی دقیقاً شنیدیم و حاضر بودیم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آنچه گفتی حفظ کرده ایم ولی همه اش را بیاد نداریم ولی اینان که همه اش را بیاد دارند منتخبین و افاضل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حدیث کساء</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می دانید که خداوند در کتابش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که رجس و پلیدی را از شما اهل بیت ببرد و شما را پاک گرداند</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پیامبر صلی الله علیه و آله و سلم مرا و فاطمه و حسن و حسین را جمع کرد و رواندازی بر روی ما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اهل بیت من و فامیل و اقربای من هستند آنها را ناراحت می کند آنچه مرا ناراحت می کند و مرا اذیت می کند آنچه آنان را اذیت می کند و مرا به تنگ می آورد آنچه آنان را به تنگ می آورد، رجس و پلیدی را از ایشان ببر و آنان را پاک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با شما هستم،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تو به خیر است ولی این آیه فقط دربارۀ من و برادرم و دخترم فاطمه و دو پسرم و نُه نفر از فرزندان پسرم حسین بطور خاص نازل شده و احدی غیر از آنان در این آیه همراه 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حاضرین در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امّ سلمه این مطلب را برای ما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همین را از پیامبر صلی الله علیه و آله و سلم پرسیدیم و آنحضرت برای ما مثل حدیث ام سلمه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صادقین</w:t>
      </w:r>
    </w:p>
    <w:p>
      <w:pPr>
        <w:pStyle w:val="BookText"/>
        <w:rPr/>
      </w:pP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قسم می دهم آیا می دانید که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اتَّقواللهَ و کُونوا مَعَ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کسانیکه ایمن آورده اید تقوی پیشه کنید و با صادقین باشید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این عمومیّت دارد یا به عدۀ خاصی مربوط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امرشدگان همۀ مؤمنین هستند که به این مطالب دستور داده شده 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برادرم علی و اوصیاء من بعد از او تا روز قیامت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علی علیه السلام بمنزلۀ هارون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قسم می دهم آیا می دانید که من در جنگ تبوک به پیامبر صلی الله علیه و آله و سلم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در مدینه بجای خود گذاشتی؟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 جز من با تو صلاحیّت دیگری را ندارد و تو نسبت به من همچون هارون نسبت به موسی هستی مگر در اینکه پیامبری بعد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شاهدان بر مردم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قسم می دهم آیا می دانید که خداوند در سورۀ حج چنین نقل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ارکَعُوا وَ اسجُدُوا وَ اعبُدُوا رَبَکُّم وَ افعَلُوا الخَیرَ لَعَلَّکُم تُفلِحونَ وَ جاهِدُوا فِی اللهِ حَقَّ جِهادِهِ هُوَ اجتَباکُم وَ ما جَعَلَ عَلَیکُم فِی الدّینِ مِن حَرَجٍ مِلَّةَ اَبیکُم اِبراهیمَ هُوَ سَمّاکُمُ المُسلِمینَ مِن قَبلُ وَ فی هذا لِیَکُونَ الرَّسوُلُ شَهیداً عَلَیکُم وَ تَکُونُوا شُهَداءَ عَلَی النّاسِ فَاَقیموُا الصَّلاةَ وَ اتوُا الزَّکاةَ وَ اعتَصِموُا بِاللهِ هُوَ مَولاکُم فَنِعمَ المَولی وِ نِعمَ النَصیر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کسانیکه ایمان آورده اید رکوع و سجود بجا آورید و پروردگار خود را عبادت کنید و کار نیک انجام دهید به امید آنکه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آنطور که سزاوار است جهاد کنید، او شما را برگزید و در دین بر شما سخنی قرار نداد دین پدرتان ابراهیم که از قبل شما را مسلمان نامید و در این باره تا پیامبر شاهد بر شما باشد و شما شاهدان بر مردم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بپا دارید و زکات را بپردازید و به کمک خداوند خود را از معصیت باز دارید او صاحب اختیار شما است و خوب صاحب اختیار و خوب یاری کننده ای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وقتی این آیه نازل شد سلمان بپا 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اینان چه کسانی هستند که تو بر آنان شاهدی و آنان بر مردم شاهدانند و خداوند آنان را برگزیده و در دین بر آنها سختی قرار نداده، همان که دین پدرشان ابراهیم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اینان فقط سیزده نفر قصد شده و هیچکس دیگری از امت قصد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پرسید یا رسول الله آنان را برای ما بیان فرما؟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برادرم علی و یازده نفر از فرزندانم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در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جانشین پیامبر صلی الله علیه وآله و سلم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 قسم می دهم آیا می دانید که پیامبر صلی الله علیه و آله و سلم خطابه ای ایراد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آن خطابه ای ایراد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در میان شما دو چیز گرانبها باقی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یعنی اهل بیتم به این دو تمسّک جوئید که هرگز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لطیف خیبر به من خبر داده و به من وعده داده است که این دو از یکدیگر جدا نمی شوند تا بر سر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خطاب در حال شبه غضب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همه اهل بیتت چنین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اوصیاء من از اهل بیتم که اول آنان برادرم و وزیرم و وارثم و خلیفۀ من در امتم و صاحب اختیار هر مؤمنی بعد از من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حسن، سپس پسرم حسین، سپس نه نفر از فرزندان حسین یکی پس از دیگری تا بر سر حوض کوثر نزد من آیند آنان شاهدان خدا در زمین و حجتهای او بر خلقش و خزانه داران علم او و معادل حکمت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آنان را اطاعت کند خدا را اطاعت کرده و هر کس از آنان سرپیچی کند از فرمان خدا سرپیچی کرده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که پیامبر صلی الله علیه و آله و سلم این مطلب را فرمود</w:t>
      </w:r>
      <w:r>
        <w:rPr>
          <w:rFonts w:eastAsia="IRNazanin" w:cs="IRNazanin"/>
          <w:color w:val="111111"/>
          <w:sz w:val="28"/>
          <w:szCs w:val="28"/>
          <w:rtl w:val="true"/>
          <w:lang w:bidi="fa-IR"/>
        </w:rPr>
        <w:t>.</w:t>
      </w:r>
      <w:bookmarkStart w:id="108" w:name="pg2679_37321"/>
    </w:p>
    <w:p>
      <w:pPr>
        <w:pStyle w:val="BookText"/>
        <w:rPr/>
      </w:pPr>
      <w:bookmarkEnd w:id="1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کیفیت مجلس منا شده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سپس سؤالهای امیرالمؤمنین علیه السلام از مردم تا ذکر آخر فضائلش ادامه پیدا کرد و حضرت چیزی باقی نگذاشت مگر آنکه در آن مورد آنان را قسم داد و از آنان سؤال کرد تا آنکه همه مناقبش را و بسیاری از آنچه پیامبر صلی الله علیه و آله و سلم به او فرموده بود ذکر کرد و در همه آنها مردم سخن او را تصدیق می کردند و شهادت می دادند که سخن حقی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چیزی از آنچه خداوند بخصوص دربارۀ او یا دربارۀ او و اهل بیتش در قرآن یا بر لسان پیامبر صلی الله علیه و آله و سلم نازل کرده بود باقی نگذاشت مگر آنکه در آن مورد مردم را قسم داد، در بعضی از آنها همه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عده ای ساکت می ماندند و بقیه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آنانکه ساکت بودند، به اقرار کنندگان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ما مورد اعتماد هستید و غیر شما هم از کسانی که به آنان اعتماد داریم برای ما نقل کرده اند که این مطلب را از پیامبر شنیده اند</w:t>
      </w:r>
      <w:r>
        <w:rPr>
          <w:rFonts w:eastAsia="IRNazanin" w:cs="IRNazanin"/>
          <w:color w:val="111111"/>
          <w:sz w:val="28"/>
          <w:szCs w:val="28"/>
          <w:rtl w:val="true"/>
          <w:lang w:bidi="fa-IR"/>
        </w:rPr>
        <w:t xml:space="preserve">. </w:t>
      </w:r>
      <w:r>
        <w:rPr>
          <w:rStyle w:val="FootnoteAnchor"/>
          <w:rtl w:val="true"/>
        </w:rPr>
        <w:footnoteReference w:id="149"/>
      </w:r>
    </w:p>
    <w:p>
      <w:pPr>
        <w:pStyle w:val="Heading4"/>
        <w:numPr>
          <w:ilvl w:val="3"/>
          <w:numId w:val="1"/>
        </w:numPr>
        <w:rPr/>
      </w:pPr>
      <w:bookmarkStart w:id="109" w:name="__RefHeading___Toc817020_1395250215"/>
      <w:bookmarkStart w:id="110" w:name="_Toc40"/>
      <w:bookmarkEnd w:id="109"/>
      <w:r>
        <w:rPr>
          <w:rtl w:val="true"/>
        </w:rPr>
        <w:t>علی در کلامش</w:t>
      </w:r>
      <w:bookmarkEnd w:id="110"/>
    </w:p>
    <w:p>
      <w:pPr>
        <w:pStyle w:val="BookText"/>
        <w:rPr/>
      </w:pPr>
      <w:r>
        <w:rPr>
          <w:rFonts w:ascii="IRNazanin" w:hAnsi="IRNazanin" w:eastAsia="IRNazanin"/>
          <w:color w:val="111111"/>
          <w:sz w:val="28"/>
          <w:sz w:val="28"/>
          <w:szCs w:val="28"/>
          <w:rtl w:val="true"/>
          <w:lang w:bidi="fa-IR"/>
        </w:rPr>
        <w:t>الامام علی علیه السلام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لَعلی اِقامَةِ حُجَجِ اللهِ اُقاوِلُ، وَ عَلی نُصرَةِ دینِهِ اُجاهِدُ وَ اُقاتِلُ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برای برپایی حجتهای خداوند، سخن می گویم و برای یاری دین خدا جهاد و پیکار می کنم</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فیکُم اَیُّهَا النّاس کَهارونَ فی آلِ فرعونَ، وَ کَبابِ حِطّةِ فی بَنی اِسرائیلَ، وَ کَسَفینَةِ نوحٍ فی 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اِنّی النَّبَأُ الاَعظَمُ وَ الصِّدیقُ الاَکبَرُ، و عَن قَلیلٍ سَتَعلَمُونَ ما توُعَدُونَ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میان شما همچون هارون در میان فرعونیان و همچون دروازۀ حطّه ام در میان بنی اسرائیل و چونان کشتی نوح علیه السلام در میان قوم نوح، منم عظیم ترین نبأ و بزرگترین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آنچه را وعده داده شده اید، خواهید دانست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صِنوُ رسول الله، و السّابِقُ الی الاسلام، و کاسِرُ الاصنام و مُجاهِدُ الکُفّارِ، و قامِعُ الاضدادِ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یار و برادر مهربان پیامبر خدایم و پیشگام در اسلام و شکنندۀ بتها و ستیزنده با کافران و براندازندۀ دشمنان دین</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اَقِرَّ مِنَ الزَّحفِ قَطُّ، وَ لَم یُبارِزنی اَحَدٌ الا سَقَیتُ الاَرضَ مِن 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هرگز از میدان جنگ و جهاد نگریخته ام و هیچ کس به پیکار من نیامد مگر آنکه زمین را از خویش سیراب کردم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عَلَمُ الهُدی، و کَهفٌ التَّقی و مَحَلُّ السَّخاء و بَحرُ النَّدی، و طودُ النُّهی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پرچم هدایتم و پناهگاه پرهیزگاری و جایگاه سخاوت و دریای جود و جوانمردی و کوه خرد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شاهِدٌ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حَجیجٌ یَومَ القیامَةِ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گواه شمایم و برهان آور روز رستاخیز بر شما </w:t>
      </w:r>
      <w:r>
        <w:rPr>
          <w:rStyle w:val="FootnoteAnchor"/>
          <w:rtl w:val="true"/>
        </w:rPr>
        <w:footnoteReference w:id="15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خانواده ام مایۀ امنیت مردم روی زمین هستیم، همچنان که ستارگان مایۀ امان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اهل آسمان هستند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قَسیمُ اللهِ بَینَ الجَنَّةِ وَ النّارِ، لایَدخِلُها داخِلٌ الا عَلی حَدٍّ قَسمِی، وَ اَنَا الفارُوقُ الاَکبَرُ، وَ اَنَا الاِمامُ لِمَن بَعدی، وَ المُؤَدّی عَمَّن کانَ قَبلی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جانب خدا تقسیم کنندۀ بهشت و دوزخم، هیچ کس وارد آن نشود مگر به اندازۀ تقسیم من، منم فاروق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جداساز 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امام و پیشوای مردم پس از خود، اجرا کنندۀ از جانب پس از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عِلمُ الله، وَ اَناَ قَلبُ اللهِ الواعِی، لِسانُ الله النّاطِقُ وَ عَینُ اللهِ وَ جَنبُ اللهِ وَ اَنَا یَدُاللهِ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خدا هستم، من قلب آگاه خدایم و زبان گویای خدا و چشم خدا و پهلوی خدا، من دست خدا هستم</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الهادی، اَنَا المُهتَدی اَبُو الیَتامی وَ المَساکینِ وَ زَوجُ الارامِلِ، وَ اَنَا مَلجَأ کُلِّ ضَعیفٍ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مَأمَنُ کُلِّ خائِفٍ وَ اَنَا قائِدُ المُؤمِنینَ اِلَی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حَبلُ اللهِ المَتینُ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عُروَةُ اللهِ الوُثقی، وَ کَلِمَةُ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عَینُ اللهِ، وَ لِسانُهُ الصّادِقُ وَ یَدَهِ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راهنمایم، ره یافته ام، پدر یتیمان و مستمندان، سرپرست بیوه زنانم، پشت و پناه هر ناتوانی هستم، مأمن هر وحشت زده ای، من رهنمای مؤمنان به سوی بهشتم، ریسمان استوار خدایم، حلقه و دستاویز محکم خدایم و کلمۀ تقوا، من چشم خدایم و زبان راستگوی او و دست او</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حُجَّةُ اللهِ، وَ اَنَا خَلیفَةُ اللهِ، وَ اَنا صِراطُ اللهِ، وَ اَنَا بابُ اللهِ، وَ اَنَا خازِنُ عِلمِ اللهِ، وَ اَنَا المُؤتَمَنُ عَلی سِرِّ اللهِ، وَ اَنَا اِمامُ البَریَةِ بَعدَ خَیرِ الخَلیفَةِ مُحَمَّد نبی الرّحمة صلی الله علیه و آله و سلم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حجت خدایم، خلیفه خدایم، راه خدایم، دروازۀ خدایم و خزانه دار علم</w:t>
      </w:r>
      <w:bookmarkStart w:id="111" w:name="pg2679_37324"/>
    </w:p>
    <w:p>
      <w:pPr>
        <w:pStyle w:val="BookText"/>
        <w:rPr/>
      </w:pPr>
      <w:bookmarkEnd w:id="1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خدایم، من امین راز خدایم، من بعد از بهترین آفریدگان، محمد صلی الله علیه و آله و سلم پیامبر رحمت، پیشوای مردمان هستم</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الذِّکرُ الَّذی عَنهُ ضَلَّ، وَ السَّبیلُ الَّذی عَنهُ مالَ، و الایمانُ الَّذی بِهِ کَفَرَ، وَ القُرآنُ الَّذی اِیّاهُ هَجَرِ، وَالدّینُ الذی به کَذَبَ و الصِّراطُ الَّذی عَنهُ نَکَب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یادی هستم که به فراموشی سپرده شده و همان راهی هستم که از آن منحرف شده اند و همان ایمانی هستم که بدان کفر ورزیده شده و همان قرآنی هستم که مهجور مانده و همان دینی هستم که تکذیبش کرده اند و همان صراطی هستم که از آن روی گردانده اند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اَوَّلُ مَن یَحبُؤُ لِلخُصومَةِ بَینَ یَدَی اللهِ عَزّوجلَّ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نخستین کسی هستم که در روز قیامت برای دادخواهی در برابر خداوند زانو می زنم</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نَزَلَت آیَةٌ اِلّا وَ قَد عَلِمتُ فیَم نَزَلَت، وَ اَینَ نَزَلَت وَ عَلی مَن نَزَلَت اِنَّ رَبّی وَهَبَ لی قَلباً عَقولاً، وَ لِساناً طَلقاً سَؤولاً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هیچ آیه ای نازل نشد مگر آنکه من دانستم دربارۀ چه چیزی و در کجا و دربارۀ چه کسی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دلی خردمند و زبانی رسا و پُرسان بخشید</w:t>
      </w:r>
      <w:r>
        <w:rPr>
          <w:rFonts w:eastAsia="IRNazanin" w:cs="IRNazanin"/>
          <w:color w:val="111111"/>
          <w:sz w:val="28"/>
          <w:szCs w:val="28"/>
          <w:rtl w:val="true"/>
          <w:lang w:bidi="fa-IR"/>
        </w:rPr>
        <w:t xml:space="preserve">.» </w:t>
      </w:r>
      <w:r>
        <w:rPr>
          <w:rStyle w:val="FootnoteAnchor"/>
          <w:rtl w:val="true"/>
        </w:rPr>
        <w:footnoteReference w:id="163"/>
      </w:r>
    </w:p>
    <w:p>
      <w:pPr>
        <w:pStyle w:val="Heading4"/>
        <w:numPr>
          <w:ilvl w:val="3"/>
          <w:numId w:val="1"/>
        </w:numPr>
        <w:rPr/>
      </w:pPr>
      <w:bookmarkStart w:id="112" w:name="__RefHeading___Toc817022_1395250215"/>
      <w:bookmarkStart w:id="113" w:name="_Toc41"/>
      <w:bookmarkEnd w:id="112"/>
      <w:r>
        <w:rPr>
          <w:rtl w:val="true"/>
        </w:rPr>
        <w:t>دو شمیمِ ولایت</w:t>
      </w:r>
      <w:bookmarkEnd w:id="113"/>
    </w:p>
    <w:p>
      <w:pPr>
        <w:pStyle w:val="BookText"/>
        <w:rPr/>
      </w:pPr>
      <w:r>
        <w:rPr>
          <w:rFonts w:ascii="IRNazanin" w:hAnsi="IRNazanin" w:eastAsia="IRNazanin"/>
          <w:color w:val="111111"/>
          <w:sz w:val="28"/>
          <w:sz w:val="28"/>
          <w:szCs w:val="28"/>
          <w:rtl w:val="true"/>
          <w:lang w:bidi="fa-IR"/>
        </w:rPr>
        <w:t>ملاقات اصبغ بن نُباته با امام علی علیه السلام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شازان از اصبغ بن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خواص و عاشقان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هنگامیکه امیرمؤمنان علیه السلام بر اثر ضربت ابن ملجم بستری شد مردم به در خانۀ او آمدند و اجتماع کردند و انتظار اعدام ابن ملجم را داشتند امام حسن علیه السلام از خانه بیرون آمد و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وصیت فرمود که کار ابن ملجم را تا بعد از وصیت او به تأخیر بیندازم، اگر حضرت از دنیا رفت اختیار او با ما است و گرنه خودش دربارۀ تو فکری خواهد کرد از اینجا به خانه های خود باز گردید خدا شما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پراکنده شدند ولی من در آنجا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بار دیگر از خانه بیرون آمد، وقتی که چشمش به من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پدرم را که من آن را ابلاغ کردم نشنیدی؟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ولی من حال جانسوز آن حضرت را دیدم و مشتاق هستم تا با او ملاقات کنم و از او حدیثی بشنوم، خدا تو را بیامرزد از آن حضرت برای من اجازه بگیر تا به محضرش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وارد خانه شد و جریان را به پدر عرض کرد امام علی علیه السلام اجازه فرمود پس از لحظه ای امام حسن علیه السلام از خانه بیرون آمد و به من فرمود وارد خانه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خانه شدم و کنار بستر علی علیه السلام رفتم دیدم دستمال زردی بر سر بسته، ولی دیدم که زردی رنگ چهره اش از زردی دستمال بیشتر بود دیدم آن حضرت بر اثر شدت ضربت و اثر بسیار زهر، همواره از این زانو به آن زانو می شد آن 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اصبغ آیا سخن مرا که توسط حسن علیه السلام ابلاغ شده نشنیدی؟عرض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 سخن شما را شنیدم، ولی شما را در حالی دیدم که مشتاق شدم بار دیگر با شما ملاقات نموده و حدیثی را از شما بشنوم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گمان نمی کنم که بعد از این از من حدیثی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 اصبغ پیامبر صلی الله علیه و آله و سلم بستری بود و به عیادت آن حضرت رقم همان گونه که تو اکنون به عیادت من آمده ای، پیامبر به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برو و مردم را به اجتماع برای نماز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برو و یک پله پائین تر از جایگاه من قرار بگیر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به مردم چنین بگو اَلا مَن عَقَّ والِدَیهِ فَلَعنَةُ اللهِ عِلمِهِ اَلا مَن اَبَقَ مِن مَوالیهِ فَلَعنَةُ اللهِ عَلیه اَلا مَن ظَلَمَ اَجیراً فَلَعنَةُ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آنکس که به پدر و مادرش بدرفتاری کند لعنت خدا بر او باد آگاه باشید غلام و بنده ای که از مولای خود فرار کند لعنت خدا بر او باد آگاه باشید آنکس که به اجیر خود در مورد مزدش ظلم کند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اصبغ دستور حبیبم صلی الله علیه و آله و سلم را اجرا نمودم مردی از نقطه آخر مسجد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الحسن سه سخن را به اختصار گفتی آن را برای ما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ندادم تا به حضور رسول خدا صلی الله علیه و آله و سلم رفتم و عرض کردم مردی شرح این سخن را از من خواسته است اصبغ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دستم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همین گونه که من انگشت تو را گرفتم رسول خدا صلی الله علیه و آله و سلم انگشتم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اَبَا الحَسَن اَلا وَ انّی وَ اَنتَ اَبُوا هذِهِ الاُمَّةِ فَمَن عَقَّنا فَلَعنَةُ الله عَلَیهِ الا وَ اِنّی و اَنتَ مَولیا هذِهِ الاُمَّةِ فَعَلی مَن اَبَقَ عَنّا لَعنَةُ اللهِ عَلَیهِ الا وَ انّی وَ اَنتَ اَجیراً هذِهِ الاُمَّةِ فَمَن ظَلَمَنا اُجرَتَنا فَلَعنَةُ اللهِ عَلَیهِ ثُمَّ قالَ آمینَ فَقُلتُ آمین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 نکن و آگاه باش همانا من و تو دو پدر این امت هستیم کسی که به ما جفا کند لعنت خدا بر او باد آگاه باش همانا من و تو آقای این امت می باشیم کسی که از ما فراری شود لعنت خدا بر او باد آگاه باش همانا من و تو اجیر این ملت هستیم کسی که در اجرت ما ظلم نماید لعنت خدا بر او باد سپس خود آن حضرت گفت آمین من نیز گفتم آمین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پیامبر با این جملات تفسیر سخن خودشان را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جالب دیگر علی علیه السلام به اصبغ</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علی علیه السلام بیهوش شد و پس از لحظاتی به هوش آمد مرا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بالین خود دیده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هنوز نشسته ای؟ عرض کردم آری ای مولای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حدیث دیگری را برای تو بازگو 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نعمتهای شما را افزون سازد فرمود ای اصبغ روزی رسول خدا در یکی از کوچه های مدینه عبور می کرد مرا دید که غمگین بودم و آثار اندوه از چهره ام دیده می شد فرمود ای اباالحسن تو را غمگین می بینم آیا می خواهی تو را به حدیثی خبر دهم که بعد از آن هرگز غمگین نشوی گفتم آری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برپا شود خداوند منبری را که از منبرهای پیامبران و شهیدان بلندتر است نصب می کند سپس به من امر می کند که بالای آن منبر بروم سپس به تو امر می کند که بالای آن منبر بروی و در یک پله پائین تر از جایگاه من قرار بگیری سپس به دو فشته فرمان می دهد که هر کدام در پله پائین تر از جایگاه تو بنشینند وقتی که ما در جایگاههای خود قرار گرفتیم تمام مردم از پیشینیان و آیندگان حاضر می گردند آن گاه آن فرشته که یک پله پائین تر از تو است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هر کس مرا می شناسد که نیازی به معرفی خود برای تو نیست و هر کس مرا نمی شناسد خود را به او شناساندم من رضوان خازن بهشت هستم آگاه باشید خداوند به نعمت سرشار و فضل و کرم و جلال خود به من فرمان داده تا کلیدهای بهشت را به محمد صلی الله علیه و آله و سلم بدهم و محمد صلی الله علیه و آله و سلم به من فرمان داده تا آن کلیدها را به علی علیه السلام بدهم گواه باشید که مأموریت خود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ای که یک پله از فرشته اول پائین تر قرار گرفته برخاسته و فریاد می زند به گونه ای که همه اهل محشر صدای او را می شنوند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هر کس مرا می شناسد که نیازی به معرفی برای او نیست و هر کس مرا نمی شناسد من خود را معرفی می کنم من مالک خازن دوزخ هستم آگاه باشید خداوند به نعمت سرشار و فضل و کرم و جلالش به من فرمان داده که کلیدهای دوزخ را به محمد صلی الله علیه و آله و سلم بدهم و محمد صلی الله علیه و آله و سلم به من فرمان داده که این کلیدها را به علی علیه السلام بسپارم گواهی دهید که من مأموریت خود را انجام دادم آنگاه کلیدهای بهشت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دوزخ را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بالای دامن مرا می گیری و اهل بیت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دامن تو را می گیرند و شیعیان تو بالای دامن آنها را می گیرند علی علیه السلام فرمود هنگامیکه سخن پیامبر صلی الله علیه و آله و سلم به اینجا رسید من دستم را روی دستم زدم و اخم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آیا پس از آن به بهشت می رویم؟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کعبه آری</w:t>
      </w:r>
      <w:r>
        <w:rPr>
          <w:rFonts w:eastAsia="IRNazanin" w:cs="IRNazanin"/>
          <w:color w:val="111111"/>
          <w:sz w:val="28"/>
          <w:szCs w:val="28"/>
          <w:rtl w:val="true"/>
          <w:lang w:bidi="fa-IR"/>
        </w:rPr>
        <w:t xml:space="preserve">.» </w:t>
      </w:r>
      <w:r>
        <w:rPr>
          <w:rStyle w:val="FootnoteAnchor"/>
          <w:rtl w:val="true"/>
        </w:rPr>
        <w:footnoteReference w:id="164"/>
      </w:r>
      <w:bookmarkStart w:id="114" w:name="pg2679_37329"/>
    </w:p>
    <w:p>
      <w:pPr>
        <w:pStyle w:val="BookText"/>
        <w:rPr/>
      </w:pPr>
      <w:bookmarkEnd w:id="1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Heading3"/>
        <w:numPr>
          <w:ilvl w:val="2"/>
          <w:numId w:val="1"/>
        </w:numPr>
        <w:rPr/>
      </w:pPr>
      <w:bookmarkStart w:id="115" w:name="__RefHeading___Toc817024_1395250215"/>
      <w:bookmarkStart w:id="116" w:name="_Toc42"/>
      <w:bookmarkEnd w:id="115"/>
      <w:r>
        <w:rPr>
          <w:rtl w:val="true"/>
        </w:rPr>
        <w:t>فصل چهارم</w:t>
      </w:r>
      <w:r>
        <w:rPr>
          <w:rtl w:val="true"/>
        </w:rPr>
        <w:t xml:space="preserve">: </w:t>
      </w:r>
      <w:r>
        <w:rPr>
          <w:rtl w:val="true"/>
        </w:rPr>
        <w:t>علی علیه السلام وصیّ پیامبر صلی الله علیه و آله و سلم</w:t>
      </w:r>
      <w:bookmarkEnd w:id="116"/>
    </w:p>
    <w:p>
      <w:pPr>
        <w:pStyle w:val="Heading4"/>
        <w:numPr>
          <w:ilvl w:val="3"/>
          <w:numId w:val="1"/>
        </w:numPr>
        <w:rPr/>
      </w:pPr>
      <w:bookmarkStart w:id="117" w:name="__RefHeading___Toc817026_1395250215"/>
      <w:bookmarkStart w:id="118" w:name="_Toc43"/>
      <w:bookmarkEnd w:id="117"/>
      <w:r>
        <w:rPr>
          <w:rtl w:val="true"/>
        </w:rPr>
        <w:t>سئوال سلمان دربارۀ وصی پیامبر و جواب الهی</w:t>
      </w:r>
      <w:bookmarkEnd w:id="118"/>
    </w:p>
    <w:p>
      <w:pPr>
        <w:pStyle w:val="BookText"/>
        <w:rPr/>
      </w:pPr>
      <w:r>
        <w:rPr>
          <w:rFonts w:ascii="IRNazanin" w:hAnsi="IRNazanin" w:eastAsia="IRNazanin"/>
          <w:color w:val="111111"/>
          <w:sz w:val="28"/>
          <w:sz w:val="28"/>
          <w:szCs w:val="28"/>
          <w:rtl w:val="true"/>
          <w:lang w:bidi="fa-IR"/>
        </w:rPr>
        <w:t>سلیم بن قیس هلالی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و سلم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خداوند قبل از تو پیامبری مبعوث نکرده مگر آنکه جانشینی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وصی تو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در این باره مطلبی از طرف خداوند برایم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کوتاهی مکث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دربارۀ مسئله ای که سؤال کردی از جانب خداوند برایم وحی آمد</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 من تو را شاهد می گیرم که علی بن ابی طالب وصی من و برادرم و وزیرم و جانشینم در خاندانم و صاحب اختیار هر مؤمنی بعد از من است او ذمّۀ مرا بریء می کند و قرض مرا می پردازد و بر سنت من می 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انتخاب چهارده معصوم علیهم السلام از میان خلق</w:t>
      </w:r>
    </w:p>
    <w:p>
      <w:pPr>
        <w:pStyle w:val="BookText"/>
        <w:rPr/>
      </w:pPr>
      <w:r>
        <w:rPr>
          <w:rFonts w:ascii="IRNazanin" w:hAnsi="IRNazanin" w:eastAsia="IRNazanin"/>
          <w:color w:val="111111"/>
          <w:sz w:val="28"/>
          <w:sz w:val="28"/>
          <w:szCs w:val="28"/>
          <w:rtl w:val="true"/>
          <w:lang w:bidi="fa-IR"/>
        </w:rPr>
        <w:t>ای سلمان، خداوند توجهی به زمین کرد و مرا از میان اهل زمین انتخاب کرد سپس نظر دومی نمود و برادرم علی را از میان آن انتخاب کرد، و به من امر کرد و من هم سیدۀ زنان اهل بهشت را به ازدواج او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 سومی نمود و فاطمه و جانشینان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پسرم حسن و حسین و بقیه آنان از فرزندان حسین آنان با قرآن و قرآن با آنان است و قرآن از ایشان جدا نمی شود و آنان از آن جدا نمی شوند مانند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دو انگشت سبابۀ خود را کنار هم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یکی پس از دیگری بر سر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شاهدان خداوند بر خلقش و حجت او در زمین هستند هر کس آنان را اطاعت کند خدا را اطاعت کرده و هر کس از آنان سرپیچی کند از خدا سرپیچی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 هدایت کننده و هدایت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آیۀ تطهیر و تفسیر آن</w:t>
      </w:r>
    </w:p>
    <w:p>
      <w:pPr>
        <w:pStyle w:val="BookText"/>
        <w:rPr/>
      </w:pPr>
      <w:r>
        <w:rPr>
          <w:rFonts w:ascii="IRNazanin" w:hAnsi="IRNazanin" w:eastAsia="IRNazanin"/>
          <w:color w:val="111111"/>
          <w:sz w:val="28"/>
          <w:sz w:val="28"/>
          <w:szCs w:val="28"/>
          <w:rtl w:val="true"/>
          <w:lang w:bidi="fa-IR"/>
        </w:rPr>
        <w:t>این آیه دربارۀ من و برادرم علی و دخترم فاطم و دو پسر و جانشینان من یکی پس از دیگری نازل شده است که فرزندان من و فرزندان برادرم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یُریدُ الله و لِیُذهبَ عَنکُمُ الرِّجسَ اهلَ البیتِ و یُطهِّرَکُم تَطهیراً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خواسته است رجس و بدی را از شما اهل بیت ببرد و شما را پاک گرداند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در صحیحش،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امام احمد حنبل،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امام نسائی،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طبرانی،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حاکم حسکانی،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تاریخ الکبیر،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فخر رازی،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قندوزی حنفی،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خوارزمی،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الدر المنثور سیوطی،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کشاف زمخشری،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ای سلمان، آیا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است، آنان هرگز دربارۀ چیزی که از جانب خدا آمده باشد شک نمی کنند ما در ولادتمان و در طنتمان تا حضرت آدم پاک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بدی پاک و معصوم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پیشگوئی پیامبر صلی الله علیه و آله و سلم از حضرت مهدی علیه السلام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صلی الله علیه و آله و سلم دست مبارک را بر امام حسین علیه السلام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مهدی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است که زمین را از عدل و داد پر می کند همانطور که از ظلم و جور پر شده باشد از فرزندان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پسر امام، عالم پسر عالم، وصی پسر وصی است، پدرش که قبل از او است امام و وصی و عالم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مهدی افضل است یا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او افضل است اولی آنان </w:t>
      </w:r>
      <w:r>
        <w:rPr>
          <w:rStyle w:val="FootnoteAnchor"/>
          <w:rtl w:val="true"/>
        </w:rPr>
        <w:footnoteReference w:id="169"/>
      </w:r>
      <w:r>
        <w:rPr>
          <w:rFonts w:ascii="IRNazanin" w:hAnsi="IRNazanin" w:eastAsia="IRNazanin"/>
          <w:color w:val="111111"/>
          <w:sz w:val="28"/>
          <w:sz w:val="28"/>
          <w:szCs w:val="28"/>
          <w:rtl w:val="true"/>
          <w:lang w:bidi="fa-IR"/>
        </w:rPr>
        <w:t>مثل اجر همۀ آنان را دارد چرا که خداوند به وسیلۀ او آنان را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در جزای سنت حسنه و سیّئه</w:t>
      </w:r>
    </w:p>
    <w:p>
      <w:pPr>
        <w:pStyle w:val="BookText"/>
        <w:rPr/>
      </w:pPr>
      <w:r>
        <w:rPr>
          <w:rFonts w:ascii="IRNazanin" w:hAnsi="IRNazanin" w:eastAsia="IRNazanin"/>
          <w:color w:val="111111"/>
          <w:sz w:val="28"/>
          <w:sz w:val="28"/>
          <w:szCs w:val="28"/>
          <w:rtl w:val="true"/>
          <w:lang w:bidi="fa-IR"/>
        </w:rPr>
        <w:t>هر کس به هدایتی دعوت کند اجر خود و مثل اجر کسانی که تابع او شده اند را خواهد داشت بدون آنکه از اجر آنان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به گمراهی دعوت کند گناه خود و مثل گناه کسانی که تابع او شده اند را خواهد داشت بدون آنکه این مطلب از گناهان آنان 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وزیر پیامبر صلی الله علیه و آله و سلم از طرف خداوند</w:t>
      </w:r>
    </w:p>
    <w:p>
      <w:pPr>
        <w:pStyle w:val="BookText"/>
        <w:rPr/>
      </w:pPr>
      <w:r>
        <w:rPr>
          <w:rFonts w:ascii="IRNazanin" w:hAnsi="IRNazanin" w:eastAsia="IRNazanin"/>
          <w:color w:val="111111"/>
          <w:sz w:val="28"/>
          <w:sz w:val="28"/>
          <w:szCs w:val="28"/>
          <w:rtl w:val="true"/>
          <w:lang w:bidi="fa-IR"/>
        </w:rPr>
        <w:t>ای سلمان، موسی از پروردگارش خواست تا برای او وزیری از خاندانش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برادرش هارون را وزیر قرار داد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از پروردگارم خواسته ام برایم وزیری از خاندانم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برادرم را قرار داد تا پشتم را به او محکم کنم و در امور او را شریک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خواستۀ مرا قبول کرد همانطور که برای موسی دربارۀ هارون قبول کرد</w:t>
      </w:r>
      <w:r>
        <w:rPr>
          <w:rFonts w:eastAsia="IRNazanin" w:cs="IRNazanin"/>
          <w:color w:val="111111"/>
          <w:sz w:val="28"/>
          <w:szCs w:val="28"/>
          <w:rtl w:val="true"/>
          <w:lang w:bidi="fa-IR"/>
        </w:rPr>
        <w:t>.</w:t>
      </w:r>
      <w:bookmarkStart w:id="119" w:name="pg2679_37333"/>
    </w:p>
    <w:p>
      <w:pPr>
        <w:pStyle w:val="BookText"/>
        <w:rPr/>
      </w:pPr>
      <w:bookmarkEnd w:id="1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تبرک به خاک پای امیرالمؤمنین علیه السلام</w:t>
      </w:r>
    </w:p>
    <w:p>
      <w:pPr>
        <w:pStyle w:val="BookText"/>
        <w:rPr/>
      </w:pPr>
      <w:r>
        <w:rPr>
          <w:rFonts w:ascii="IRNazanin" w:hAnsi="IRNazanin" w:eastAsia="IRNazanin"/>
          <w:color w:val="111111"/>
          <w:sz w:val="28"/>
          <w:sz w:val="28"/>
          <w:szCs w:val="28"/>
          <w:rtl w:val="true"/>
          <w:lang w:bidi="fa-IR"/>
        </w:rPr>
        <w:t>ای سلمان اگر نبود که امتم دربارۀ برادرم علی افراط کنند مانند افراط مسیحیان دربارۀ عیسی بن مریم، سخنی دربارۀ او می گفتم که مردم در پی آثار قدمهای او بر خاک می افتادند و آنرا می بوسیدند</w:t>
      </w:r>
      <w:r>
        <w:rPr>
          <w:rFonts w:eastAsia="IRNazanin" w:cs="IRNazanin"/>
          <w:color w:val="111111"/>
          <w:sz w:val="28"/>
          <w:szCs w:val="28"/>
          <w:rtl w:val="true"/>
          <w:lang w:bidi="fa-IR"/>
        </w:rPr>
        <w:t xml:space="preserve">. </w:t>
      </w:r>
      <w:r>
        <w:rPr>
          <w:rStyle w:val="FootnoteAnchor"/>
          <w:rtl w:val="true"/>
        </w:rPr>
        <w:footnoteReference w:id="170"/>
      </w:r>
    </w:p>
    <w:p>
      <w:pPr>
        <w:pStyle w:val="Heading4"/>
        <w:numPr>
          <w:ilvl w:val="3"/>
          <w:numId w:val="1"/>
        </w:numPr>
        <w:rPr/>
      </w:pPr>
      <w:bookmarkStart w:id="120" w:name="__RefHeading___Toc817028_1395250215"/>
      <w:bookmarkStart w:id="121" w:name="_Toc44"/>
      <w:bookmarkEnd w:id="120"/>
      <w:r>
        <w:rPr>
          <w:rtl w:val="true"/>
        </w:rPr>
        <w:t>مساله ولایت و نبأ عظیم</w:t>
      </w:r>
      <w:bookmarkEnd w:id="121"/>
    </w:p>
    <w:p>
      <w:pPr>
        <w:pStyle w:val="BookText"/>
        <w:rPr/>
      </w:pPr>
      <w:r>
        <w:rPr>
          <w:rFonts w:ascii="Amiri" w:hAnsi="Amiri" w:eastAsia="Amiri" w:cs="Amiri"/>
          <w:color w:val="111111"/>
          <w:sz w:val="28"/>
          <w:sz w:val="28"/>
          <w:szCs w:val="28"/>
          <w:rtl w:val="true"/>
          <w:lang w:bidi="ar-SA"/>
        </w:rPr>
        <w:t>عمَّ یَتَساءَلونَ عنِ النَّبأ العَظیمِ</w:t>
      </w:r>
    </w:p>
    <w:p>
      <w:pPr>
        <w:pStyle w:val="BookText"/>
        <w:rPr/>
      </w:pPr>
      <w:r>
        <w:rPr>
          <w:rFonts w:ascii="IRNazanin" w:hAnsi="IRNazanin" w:eastAsia="IRNazanin"/>
          <w:color w:val="111111"/>
          <w:sz w:val="28"/>
          <w:sz w:val="28"/>
          <w:szCs w:val="28"/>
          <w:rtl w:val="true"/>
          <w:lang w:bidi="fa-IR"/>
        </w:rPr>
        <w:t>آنها از چه چیز از یکدیگر سوال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خبر بزرگ و پر اهمیت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یکی از مصادیق نبأ عظیم ولایت علی علیه السلام است</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 و گسترده ای دارد که هم شامل قیامت، قرآن اصول عقائد دینی اعم از مبدد و معاد و روایات که از طریق اهل بیت و بعضی از طرق اهل سنت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مساله ولایت و امامت امیرمؤمنان علی علیه السلام که مورد اختلاف و گفتگو از سوی جمعی بود تفسیر شده است البته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علی علیه السلام را باید جزء معانی بطون قرآن حساب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چند نمونه از روایات که بیان می دارند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علیه السلام است را می آوریم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حافظ محمد بن مؤمن شیرازی که از علمای اهل سنت است نقل کرده که رسول الله صلی الله علیه و آله و سلم در تفسیر عمَّ یَتَساءَلونَ عَنِ النَّبَا العظیمِ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ولایت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علی است که از آنها دربارۀ آن در قبر سئوال می شود، و هیچکس در شرق وغرب عالم در بر و بحر از دنیا نمی رود مگر اینکه فرشتگان از او دربارۀ ولایت امیرمؤمنان علیه السلام بعد از مرگ پرسش می کنند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دینت چیست؟ و امامت کیست؟ </w:t>
      </w:r>
      <w:r>
        <w:rPr>
          <w:rStyle w:val="FootnoteAnchor"/>
          <w:rtl w:val="true"/>
        </w:rPr>
        <w:footnoteReference w:id="1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آمده است که روز جنگ صفین مردی ای لشکر شام در حالی که سلاح بر تن پوشیده و قرآنی حمایل کرده بود، وارد میدان شد و سورۀ عَمَّ یَتَساءَلُونَ عَنِ النَّبَا العَظیمِ را تلاوت می کرد، علی علیه السلام شخصاً به میدان او آمد و به او فرمود اتعرف النبأ العظیم الذی هم فیه مختلفون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نبأ عظیم که درآن اختلاف دارند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 الله النبأ العظیم الّذی فیه اختلفتم و علی ولایته تنازعتم و عن ولایتی رجعتم بعد ما قبلتم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القیامة تعلمون ما علمتم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آن نبأ عظیم که دربارۀ آن اختلاف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ولایت او به نزاع برخاستید، شما از ولایت من بازگشتید بعد از آنکه پذیرفتید، و در قیامت بار دیگر آنچه را قبلاً در این زمینه دانسته اید خواهید دانست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النبأ العظیم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 همان مسئله ولایت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شاعر اهل بیت، شیخ رازی در بیتی از اشعارش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فَتَأَمَّل بِعَمِّ تُنبِئُکَ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نَبأکُلَّ فِرقَةٍ اَعیاها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سورۀ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 که خبر می دهد به تو خبری را که هر فرقه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طرفداران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آن درمانده خواهد کرد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دیگر اهل بیت همین مضمون را در شعرش بیان می دارد</w:t>
      </w:r>
      <w:r>
        <w:rPr>
          <w:rFonts w:eastAsia="IRNazanin" w:cs="IRNazanin"/>
          <w:color w:val="111111"/>
          <w:sz w:val="28"/>
          <w:szCs w:val="28"/>
          <w:rtl w:val="true"/>
          <w:lang w:bidi="fa-IR"/>
        </w:rPr>
        <w:t>:</w:t>
      </w:r>
      <w:bookmarkStart w:id="122" w:name="pg2679_37335"/>
    </w:p>
    <w:p>
      <w:pPr>
        <w:pStyle w:val="BookText"/>
        <w:rPr/>
      </w:pPr>
      <w:bookmarkEnd w:id="1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هُوَ النَّبَاُ العَظیمُ وَ فُلکُ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اللهِ وَ انقَطَعَ الخطابُ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همان خبر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نبأ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واسطه در خانه خدا هنگام بسته شدن راهها به سوی خدا است</w:t>
      </w:r>
      <w:r>
        <w:rPr>
          <w:rFonts w:eastAsia="IRNazanin" w:cs="IRNazanin"/>
          <w:color w:val="111111"/>
          <w:sz w:val="28"/>
          <w:szCs w:val="28"/>
          <w:rtl w:val="true"/>
          <w:lang w:bidi="fa-IR"/>
        </w:rPr>
        <w:t>.»</w:t>
      </w:r>
    </w:p>
    <w:p>
      <w:pPr>
        <w:pStyle w:val="Heading4"/>
        <w:numPr>
          <w:ilvl w:val="3"/>
          <w:numId w:val="1"/>
        </w:numPr>
        <w:rPr/>
      </w:pPr>
      <w:bookmarkStart w:id="123" w:name="__RefHeading___Toc817030_1395250215"/>
      <w:bookmarkStart w:id="124" w:name="_Toc45"/>
      <w:bookmarkEnd w:id="123"/>
      <w:r>
        <w:rPr>
          <w:rtl w:val="true"/>
        </w:rPr>
        <w:t>شاهد پیامبر</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اَفَمَن کانَ عَلی بَیِّنَةٍ مِن رَبِّهِ وَ یَتلوُهُ شاهِدٌ مِنهُ وَ مِن قَبیلِهِ کتابُ مُوسی اِماماً وَ رَحمَةً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کس که دلیل آشکاری از پروردگار خویش دارد و به دنبال آن شاهدی از سوی تو می باشد و پیش از ان کتاب موسی که پیشوا و رحمت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بر آن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همان پیامبر صلی الله علیه و آله و سلم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روشنی او قرآن مجید و شاهد و گواه صدق نبوتش مؤمنان راستینی همچون علی علیه السلام می باشند، که از پیش نشانه هایی از او و صفاتش در تورات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شاهد در آیۀ فوق</w:t>
      </w:r>
    </w:p>
    <w:p>
      <w:pPr>
        <w:pStyle w:val="BookText"/>
        <w:rPr/>
      </w:pPr>
      <w:r>
        <w:rPr>
          <w:rFonts w:ascii="IRNazanin" w:hAnsi="IRNazanin" w:eastAsia="IRNazanin"/>
          <w:color w:val="111111"/>
          <w:sz w:val="28"/>
          <w:sz w:val="28"/>
          <w:szCs w:val="28"/>
          <w:rtl w:val="true"/>
          <w:lang w:bidi="fa-IR"/>
        </w:rPr>
        <w:t xml:space="preserve">در آیۀ فوق میان مفسران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قولهای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مفسران گفته اند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وحی خدا است و بعضی منظور از آن را پیامبر صلی الله علیه و آله و سلم دانسته اند و بعضی آن را به معنی زبان پیامبر صلی الله علیه و آله و سلم 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بسیاری از بزرگان مفسران آن را به علی علیه السلام تفسیر کرده 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متعددی که از ائمه معصومین علیهم السلام به ما رسیده است و در کتب تفسیر اهل تسنن نیز آمده روی این تفسیر تأکید شده است که منظور از شاهد امام امیرمؤمنان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یعنی نخستین مردی که به پیامبر و قرآن ایمان آورد و در تمام مراحل با او بود و لحظه ای از فداکاری فرو گذار نکرد و تا آخرین نفس در حمایتش کوشیده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رسالت پیغمبر صلی الله علیه و آله و سلم</w:t>
      </w:r>
    </w:p>
    <w:p>
      <w:pPr>
        <w:pStyle w:val="BookText"/>
        <w:rPr/>
      </w:pPr>
      <w:r>
        <w:rPr>
          <w:rFonts w:ascii="IRNazanin" w:hAnsi="IRNazanin" w:eastAsia="IRNazanin"/>
          <w:color w:val="111111"/>
          <w:sz w:val="28"/>
          <w:sz w:val="28"/>
          <w:szCs w:val="28"/>
          <w:rtl w:val="true"/>
          <w:lang w:bidi="fa-IR"/>
        </w:rPr>
        <w:t>حضرت محمد صلی الله علیه وآله و سلم پیش از آنکه به رسالت مبعوث شود سالی یک ماه در غار حرا به عبادت می پرداخت و در این مدت اگر تهیدستی نزد وی می رفت به او طعام می داد و وقتی که ماه به پایان می رسید و می خواست به خانه برگردد ابتدا به مسجد الحرام می رفت و هفت بار خانۀ خدا را طواف می کرد و سپس به منزل خود باز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نشان می دهد که حضرت محمد صلی الله علیه و اله و سلم با عنایت شدیدی که نسبت به علی علیه السلام داشت او را در آن یک ماه همراه خود به حراء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فرشتۀ وحی برای نخستین بار در همان غار بر حضرت محمد صلی الله علیه و آله و سلم نازل شد و او را به مقام رسالت مفتخر ساخت، علی علیه السلام در کنار آن حضرت بود و آن روز از همان ماهی بود که حضرت محمد صلی الله علیه و آله و سلم برای عبادت به کوه حرا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در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هر سال در کوه حرا به عبادت می پرداخت و جز من کسی او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وحی بر آن حضرت نازل شد، صدای نالۀ شیطان را شنیدم به رسول خدا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نالۀ چیست؟ فرمود این نالۀ شیطان است و علت ناله اش این است که او از اینکه در روی زمین اطاعت شود نا امید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من می شنوم تو نیز می شنوی و آنچه را می بینم تو نیز می بینی جز اینکه تو پیامبر نیستی بلکه وزیر من و بر خیر و نیکی هستی</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گر چه می تواند مربوط به عبادت پیامبر صلی الله علیه و آله و سلم در حراء در دوران پس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رسالت باشد ولی قرائن موجود و اینکه عبادت پیامبر در حراء غالباً قبل از رسالت بوده است، نشان می دهد که این گفتار مربوط به دوران قبل از رسالت پیامبر اسلام صلی الله علیه و آله و 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پاکی روح علی علیه السلام و تربیتهای پیگیر پیامبر سبب شد که او در همان دوران کودکی با قلب حساس، دیدۀ نافذ و گوش شنوا چیزهایی را ببیند و اصواتی را بشنود که برای مردم عادی دیدن و شنیدن آن ممکن نیست و این عظمت روحی علی علیه السلام را در همان دوران کودکی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نهج البلاغه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جبرئیل برای نخستین بار بر پیامبر نازل گردید و او را به مقام رسالت مفتخر ساخت، علی علیه السالم در کنار پیامبر اسلام بود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پیش از رسالت پیامبر اسلام صلی الله علیه و آله و سلم همراه آن حضرت نور نبوت را می دید و صدای فرشته را می شنید پیامبر اسلام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خاتم پیامبران نبودم تو شایستگی مقام نبوت را داشتی ولی تو وصی و وارث من، سرور اوصیاء و پیشوای پرهیزگاران هستی</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گواهی حدیث</w:t>
      </w:r>
    </w:p>
    <w:p>
      <w:pPr>
        <w:pStyle w:val="BookText"/>
        <w:rPr/>
      </w:pPr>
      <w:r>
        <w:rPr>
          <w:rFonts w:ascii="IRNazanin" w:hAnsi="IRNazanin" w:eastAsia="IRNazanin"/>
          <w:color w:val="111111"/>
          <w:sz w:val="28"/>
          <w:sz w:val="28"/>
          <w:szCs w:val="28"/>
          <w:rtl w:val="true"/>
          <w:lang w:bidi="fa-IR"/>
        </w:rPr>
        <w:t xml:space="preserve">همانطور که بیان شد در کتابهای اهل تشیع و اهل تسنن روایاتی نقل شده که بیان می دارند در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باشد ما در اینجا برای نمونه چند مورد را ذکر می کنیم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احمد بن عمر خلال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ابوالحسن علیه السلام از این کلام خدای عزوجل پرسیدم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کانَ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بَیِّنَةٍ مِن رَبِّهِ و یَتلوُهُ شاهِدٌ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شاهد که از خود رسول خدا صلی الله علیه و آله و سلم بود علی امیرالمؤمنین علیه السلام بود و رسول خدا صلی الله علیه و آله و سلم خودش دارای بینه ای از ناحیۀ پروردگارش بود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شیخ صدوق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در خطبه ای طولانی که در حضور معاویه ایراد فرمود این جمله را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امور گذشت و روزگار بدینجا منتهی شد که خدای عزوجل محمد صلی الله علیه و آله و سلم را مبعوث به نبوت کرد به اینکه بشر را به خدای عزوجل دعوت کند، همینکه دعوت را آغاز کرد پدرم اولین کسی بود که دعوت خدا و رسول را لبیک گفت و اولین کسی بود که ایمان آورد و خدا و رسولش را تصدیق نمود و خدای عزوجل نیز از این معنا خبر داده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کانَ عَلی بَیِّنَةٍ مِن رَبِّهِ وَ یَتلوُهُ شاهِدٌ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اعلام کرد که رسول خدا صلی الله علیه و آله و سلم دارای بینه ای از ناحیه پروردگار است و پدرم آن کسی است که پیرو او و شاهدی است از خود او</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کتاب بصائر الدرجات با ذکر سند از اصبغ بن نُباته روایت آورده که گفت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گذاشتند زمام حکومت را به دست بگیرم در بین اهل تورات با توراتشان و در بین اهل انجیل با انجیلشان و در بین اهل قرآن با قرآنشان حکم می کردم، حکمی که با درخشندگی به سوی خدا بالا برود به خدا سوگند هیچ آیه ای از کتاب خدا در شب و یا روز نازل نشده مگر آنکه می دانم در حق چه کسی نازل شده و هیچ انسانی نیست مگر آنکه آیه ای از کتاب خدا درباره اش نازل شده که یا او را به سوی بهشت سوق می دهد و یا او را به سوی آتش</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سخن امام بدینجا رسید مردی برخاست و عرضه داشت</w:t>
      </w:r>
      <w:r>
        <w:rPr>
          <w:rFonts w:eastAsia="IRNazanin" w:cs="IRNazanin"/>
          <w:color w:val="111111"/>
          <w:sz w:val="28"/>
          <w:szCs w:val="28"/>
          <w:rtl w:val="true"/>
          <w:lang w:bidi="fa-IR"/>
        </w:rPr>
        <w:t>:</w:t>
      </w:r>
      <w:bookmarkStart w:id="125" w:name="pg2679_37339"/>
    </w:p>
    <w:p>
      <w:pPr>
        <w:pStyle w:val="BookText"/>
        <w:rPr/>
      </w:pPr>
      <w:bookmarkEnd w:id="1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یا امیرالمؤمنین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کدام آیۀ قرآن است که در حق خودت نازل شده؟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این قول خدای تعالی را نشنیده ای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اَفَمَن کانَ عَلی بَیِّنَةٍ مِن رَبِّهِ وَ یَتلوُهُ شاهِدٌ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رسول الله صلی الله علیه و آله و سلم بر بینه ای از پروردگارش بود و من شاهدی برای او و از خود اویم</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در کتاب تفسیر 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مشهور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از قریش نیست مگر آنکه چند آیه از قرآن درباره اش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خودت چه آیه ای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سورۀ هود را نخوانده ای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کانَ عَلی بَیِّنَةٍ مِن رَبِّهِ وَ یَتلوُهُ شاهِدٌ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بر بیّنه ای از پروردگارش بود و من شاهدی از او</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در همین کتاب از طریقی دیگر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کانَ عَلی بَیِّنَةٍ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منم و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w:t>
      </w:r>
      <w:r>
        <w:rPr>
          <w:rFonts w:eastAsia="IRNazanin" w:cs="IRNazanin"/>
          <w:color w:val="111111"/>
          <w:sz w:val="28"/>
          <w:szCs w:val="28"/>
          <w:rtl w:val="true"/>
          <w:lang w:bidi="fa-IR"/>
        </w:rPr>
        <w:t xml:space="preserve">. </w:t>
      </w:r>
      <w:r>
        <w:rPr>
          <w:rStyle w:val="FootnoteAnchor"/>
          <w:rtl w:val="true"/>
        </w:rPr>
        <w:footnoteReference w:id="183"/>
      </w:r>
    </w:p>
    <w:p>
      <w:pPr>
        <w:pStyle w:val="Heading4"/>
        <w:numPr>
          <w:ilvl w:val="3"/>
          <w:numId w:val="1"/>
        </w:numPr>
        <w:rPr/>
      </w:pPr>
      <w:bookmarkStart w:id="126" w:name="__RefHeading___Toc817032_1395250215"/>
      <w:bookmarkStart w:id="127" w:name="_Toc46"/>
      <w:bookmarkEnd w:id="126"/>
      <w:r>
        <w:rPr>
          <w:rtl w:val="true"/>
        </w:rPr>
        <w:t>پیشگویی حضرت عیسی علیه السلام دربارۀ پیامبر و امامان علیهم السلام</w:t>
      </w:r>
      <w:bookmarkEnd w:id="127"/>
    </w:p>
    <w:p>
      <w:pPr>
        <w:pStyle w:val="BookText"/>
        <w:rPr/>
      </w:pPr>
      <w:r>
        <w:rPr>
          <w:rFonts w:ascii="IRNazanin" w:hAnsi="IRNazanin" w:eastAsia="IRNazanin"/>
          <w:color w:val="111111"/>
          <w:sz w:val="28"/>
          <w:sz w:val="28"/>
          <w:szCs w:val="28"/>
          <w:rtl w:val="true"/>
          <w:lang w:bidi="fa-IR"/>
        </w:rPr>
        <w:t>ملاقات راهب با امیرالمؤمنین علیه السلام در راه صفین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از سلیم بن قیس هلالی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امیرالمؤمنین علیه السلام از صفین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نزدیک صومعۀ یک راهب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صومعه پیرمرد سالخورده زیبا وخوش رو و خوش سیما بیرون آمد در حالیکه کتابی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 علیه السلام که رسید، بعنوان خلافت بر آن حضرت سلام کرد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ای برادر شمعون فرزند حمون، حالت چطور است؟ خدا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 بخیر است ای امیرالمؤمنین علیه السلام و ای آقای مسلمین و ای وصی رسول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نسل مردی از حواریین </w:t>
      </w:r>
      <w:r>
        <w:rPr>
          <w:rStyle w:val="FootnoteAnchor"/>
          <w:rtl w:val="true"/>
        </w:rPr>
        <w:footnoteReference w:id="185"/>
      </w:r>
      <w:r>
        <w:rPr>
          <w:rFonts w:ascii="IRNazanin" w:hAnsi="IRNazanin" w:eastAsia="IRNazanin"/>
          <w:color w:val="111111"/>
          <w:sz w:val="28"/>
          <w:sz w:val="28"/>
          <w:szCs w:val="28"/>
          <w:rtl w:val="true"/>
          <w:lang w:bidi="fa-IR"/>
        </w:rPr>
        <w:t>برادرت عیسی بن مریم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نسل شمعون بن یوحنا وصی حضرت عیسی بن مریم هستم که از بهترین دوازده نفر حواریین آنحضرت و محبوبترین آنان نزد او و مقدم آنان در پیشگاه او بود، و عیسی بن مریم علیه السلام به او وصیت کرد و کتابها و علم و حکمتش را به او سپرد و خاندانش همچنان بر دین او ثابت ماندند و به آئین او پایدار بودند و کافر نشدند و تبدیل و تغییری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حضرت عیسی علیه السلام به خط شمعون</w:t>
      </w:r>
    </w:p>
    <w:p>
      <w:pPr>
        <w:pStyle w:val="BookText"/>
        <w:rPr/>
      </w:pPr>
      <w:r>
        <w:rPr>
          <w:rFonts w:ascii="IRNazanin" w:hAnsi="IRNazanin" w:eastAsia="IRNazanin"/>
          <w:color w:val="111111"/>
          <w:sz w:val="28"/>
          <w:sz w:val="28"/>
          <w:szCs w:val="28"/>
          <w:rtl w:val="true"/>
          <w:lang w:bidi="fa-IR"/>
        </w:rPr>
        <w:t>آن کتابها که املاء عیسی بن مریم علیه السلام و دست خط پدرمان است نزد من است، در آنها هر کاری که مردم بعد از او انجام می دهند با ذکر یک پادشاهان و اینکه هر یک چقدر پادشاهی می کنند و در زمان هر کدام چه وقایعی اتفاق می افتد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اهل بیت علیهم السلام در کتب حضرت عیسی علیه السلام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آنجا که خداوند مردی از عرب از فرزندان اسماعیل بن ابراهیم خلیل الرحمان از سرزمینی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از آبادی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نماید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گفته می شود، گشاده رو و زیبا چشم، و ابروانش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شتر و حمار و چوب دستی و 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دوازده اسم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مبعث و میلاد و هجرت آن پیامبر را و کسانی که با او می جنگند و آنان که او را کمک می کنند و کسانیکه با او دشمنی می نمایند و مقدار عمر او و آنچه امتش بعد از او تفرقه و اختلاف می نمایند در آن کتاب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نام هر امام هدایت و امام ضلالت تا روزی که خدا عیسی بن مریم علیه السلام را از آسمان نازل کند مذکور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در آن کتاب نام سیزده نفر </w:t>
      </w:r>
      <w:r>
        <w:rPr>
          <w:rStyle w:val="FootnoteAnchor"/>
          <w:rtl w:val="true"/>
        </w:rPr>
        <w:footnoteReference w:id="187"/>
      </w:r>
      <w:r>
        <w:rPr>
          <w:rFonts w:ascii="IRNazanin" w:hAnsi="IRNazanin" w:eastAsia="IRNazanin"/>
          <w:color w:val="111111"/>
          <w:sz w:val="28"/>
          <w:sz w:val="28"/>
          <w:szCs w:val="28"/>
          <w:rtl w:val="true"/>
          <w:lang w:bidi="fa-IR"/>
        </w:rPr>
        <w:t>از فرزندان حضرت اسماعیل بن ابراهیم خلیل الرحمان مذکور است و آنان بهترین کسانی هستند که خدا خلق کرده و محبوبترین خلق خدا به پیشگاه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دوستدار کسانی است که ایشان را دوست بدارند و دشمن کسانی است که با ایشان دشمن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ایشان اطاعت کند هدایت می یابد، و هر کس از ایشان سرپیچی کند گمراه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ایشان اطاعت خدا و معصیت ایشان معصیت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است نام این امامان و نسب ایشان و صفت آنان، و اینکه هر کدام از آنها یکی پس از دیگری چقدر عمر می کنند و چند نفر از آنان دین خود را پنهان می نماید و از قوم خود گمان می کند، و چند نفر از آنان دین خود را اظهار می کند و کدام به حکومت می رسد و مردم در مقابل او سر تسلیم فرود می آورند، تا هنگامیکه خداوند عیسی بن مریم علیه السلام را بر آخرین آنها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پشت سر او نماز می گذارد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امامانی هستید که برای کسی سزاوار نیست بر شما تقدم جوید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 الله تعالی فرجه شریف پیش می رود و نماز را برای مردم اقامه می کند در حالیکه حضرت عیسی علیه السلام پشت سر او در صف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اولین آن سیزده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آنهاست و آخرین ایشان مثل آجر همۀ آنها و اجر آنان که اطاعت ایشان را کرده و به هدایت ایشان هدایت شده اند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نوشته های کتاب حضرت عیسی علیه السلام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احمد پیامبر خداست و نام او محمد و یاسین وطه ونون و فاتح و خاتم و حاشر و عاقب و ماحی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خدا و حبیب خدا و دوست خدا و برگزیدۀ او و امین او و منتخب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انتقال او را در سجده کنندگان می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صلب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به رحمت خویش تکلم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یاد شود او هم یاد می شود او بزرگوارترین خلق خدا در پیشگاه او و محبوبترین آنها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خلقی را خلق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ملائکه مقرب و چه پیامبر مرسل از آدم تا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او بالاتر و محبوبتر از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او را بر عرش خود می نشاند و دربارۀ هر کس که شفاعت کن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او و به یاد او قلم در لوح محفوظ در ام الکتاب جاری گشته است او محمد صلی الله علیه و آله و سلم رسول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برادرش صاحب پرچم در روز قیامت و روز محشر کبری است او برادر پیامبر و وصی او و وزیرش و خلیفۀ او در امتش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خلق خداوند نزد او بعد از پیامبر، علی ابن ابی طالب علیه السلام صاحب اختیار هر مؤمن بعد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یازده امام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امامت می رسند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نفر از دوازده امام یعنی علی علیه السلام که دو نفر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فرزند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همنام دو پسر هارون یعنی شَبَر و شُبَیر هستند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و نه نفر دیگر، از اولاد کوچکتر این دو برادر که حسین است یکی پس از دیگری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آنها کسی است که عیسی بن مریم علیه السلام پشت سر او نماز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نام هر کدام از این امامان که به حکومت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آنانکه دین خود را پنهان یا ظاهر می کنند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دین خود را ظاهر می کند کسی است که همۀ شهرهای خداوند را از عدل و داد پر می کند و بر ما بین مشرق و مغرب حکومت می کند تا آنجا که خداوند او را بر همۀ ادیان غالب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پیشگوئی پدر راهب دربارۀ پیامبر و امیرالمؤمنین علیهما السلام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مبعوث شد پدرم زنده بود و او را تصدیق کرد و به او ایمان آورد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شهادت داد که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پیرمرد سالخورده ای بود که قدرت برخاستن نداشت او وقتی از دنیا می رفت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وصی محمد صلی الله علیه و آله و سلم و جانشین او که نام و صفت او در این کتاب است بزودی از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عبور می کند، آن هنگام که سه نفر از امامان ضلالت و دعوت کنندگان به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نامشان و نام قبائلشان و صفتشان و اینکه هر یک از آنان چقدر حکومت می کنند در این کتاب ذکر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 و فلان و فلان </w:t>
      </w:r>
      <w:r>
        <w:rPr>
          <w:rStyle w:val="FootnoteAnchor"/>
          <w:rtl w:val="true"/>
        </w:rPr>
        <w:footnoteReference w:id="189"/>
      </w:r>
      <w:r>
        <w:rPr>
          <w:rFonts w:ascii="IRNazanin" w:hAnsi="IRNazanin" w:eastAsia="IRNazanin"/>
          <w:color w:val="111111"/>
          <w:sz w:val="28"/>
          <w:sz w:val="28"/>
          <w:szCs w:val="28"/>
          <w:rtl w:val="true"/>
          <w:lang w:bidi="fa-IR"/>
        </w:rPr>
        <w:t>در گذشته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عبورش بر تو افتاد نزد او برو و با او بیعت کن و همراه او با دشمنش جنگ کن چرا که جهاد همراه او همچون جهاد همراه محمد صلی الله علیه و آله و سلم است و دوستدار او همچون دوستدار محمد صلی الله علیه و آله و سلم و دشمن او همچون دشمن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پیشگوئی حضرت عیسی علیه السلام درباره ابوبکر و عمر و سایر غاصبین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امیرالمؤمنین، در این کتاب آمده است که دوازده امام از قریش از قوم پیامبر با اهل بیتش دشمنی می کنند و حق ایشان را مانع می شوند و آنان را می کشند و طرد می نمایند و محروم می کنند و از آنان بی زاری می جویند و ایشان را می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 یک آنان به اسم و صفتشان در این کتاب آمده است، و اینکه هر کدام از آنان چه مدت زمانی و در چه وسعتی حکومت می کنند، و آنچه به فرزندان تو و یاران و شیعیانت از قتل و خوف و بلا از ناحیۀ آنان می رسد، و اینکه چگونه بار دیگر شما را جانشین آنها و اولیاء و انصارشان می نماید و آنچه از ذلت و جنگ و بلا و خواری و قتل و ترس که از جانب شما اهل بیت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بیعت راهب با امیرالمؤمنین علیه السلام</w:t>
      </w:r>
    </w:p>
    <w:p>
      <w:pPr>
        <w:pStyle w:val="BookText"/>
        <w:rPr/>
      </w:pPr>
      <w:r>
        <w:rPr>
          <w:rFonts w:ascii="IRNazanin" w:hAnsi="IRNazanin" w:eastAsia="IRNazanin"/>
          <w:color w:val="111111"/>
          <w:sz w:val="28"/>
          <w:sz w:val="28"/>
          <w:szCs w:val="28"/>
          <w:rtl w:val="true"/>
          <w:lang w:bidi="fa-IR"/>
        </w:rPr>
        <w:t>سپس راهب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دستت را بگشا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خدائی جز الله نیست و محمد صلی الله علیه و آله و سلم بنده و پیامبر اوست و تو خلیفۀ پیامبر خدا در امت او و وصی و شاهد او بر مردم و حجّت او در زمین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خداست و من از هر دینی که مخالف اسلام باشد بیزارم، چرا که اسلام دینی است که خداوند برای خود برگزیده و برای اولیئش به آن راضی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دین عیسی بن مریم و پیامبران و رسلی است که قبل از او بوده اند و همین دین است که پدران گذشته من به آن معتقد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تو و او و دوستان تو را دوست می دارم و از دشمن تو بیزارم یازده امام از فرزندان تو را دوست می دارم و از دشمنشان و مخالفین آنها و از کسانی که از آنان بیزار باشند و حقشان را ادعا کنند و به آنان ظلم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و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کتاب راهب نزد امیرالمؤمنین علیه السلام</w:t>
      </w:r>
    </w:p>
    <w:p>
      <w:pPr>
        <w:pStyle w:val="BookText"/>
        <w:rPr/>
      </w:pPr>
      <w:r>
        <w:rPr>
          <w:rFonts w:ascii="IRNazanin" w:hAnsi="IRNazanin" w:eastAsia="IRNazanin"/>
          <w:color w:val="111111"/>
          <w:sz w:val="28"/>
          <w:sz w:val="28"/>
          <w:szCs w:val="28"/>
          <w:rtl w:val="true"/>
          <w:lang w:bidi="fa-IR"/>
        </w:rPr>
        <w:t>سپس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را به من بده او هم کتاب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یکی از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با این مرد و مترجمی پیدا کن که سخن را بفهمد و مطالب کتاب را به زبان عربی واضح برای تو بنویسد او هم کتاب را که به عربی نوشته شده بود آورد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آنرا آورد حضرت به پسرش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کتابی را که به تو سپرده بودم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این کتاب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ای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اظهار نادانی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نسخۀ این کتاب نگاه کن که دست خط من و املاء پیامبر است</w:t>
      </w:r>
      <w:r>
        <w:rPr>
          <w:rFonts w:eastAsia="IRNazanin" w:cs="IRNazanin"/>
          <w:color w:val="111111"/>
          <w:sz w:val="28"/>
          <w:szCs w:val="28"/>
          <w:rtl w:val="true"/>
          <w:lang w:bidi="fa-IR"/>
        </w:rPr>
        <w:t>.</w:t>
      </w:r>
      <w:bookmarkStart w:id="128" w:name="pg2679_37346"/>
    </w:p>
    <w:p>
      <w:pPr>
        <w:pStyle w:val="BookText"/>
        <w:rPr/>
      </w:pPr>
      <w:bookmarkEnd w:id="1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امام حسن علیه السلام کتاب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حرف مخالفت آن نبود و تقدیم و تأخیری هم در کلمات نداشت، گویی یک شخص بر دو نفر املاء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العمل جریان راهب در لشکر علی علیه السلام</w:t>
      </w:r>
    </w:p>
    <w:p>
      <w:pPr>
        <w:pStyle w:val="BookText"/>
        <w:rPr/>
      </w:pPr>
      <w:r>
        <w:rPr>
          <w:rFonts w:ascii="IRNazanin" w:hAnsi="IRNazanin" w:eastAsia="IRNazanin"/>
          <w:color w:val="111111"/>
          <w:sz w:val="28"/>
          <w:sz w:val="28"/>
          <w:szCs w:val="28"/>
          <w:rtl w:val="true"/>
          <w:lang w:bidi="fa-IR"/>
        </w:rPr>
        <w:t>سپس امیرالمؤمنین علیه السلام حمد و ثنای الهی بجا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اگر می خواست امت اختلاف نمی کردند و متفرق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خدائی را که مرا به فراموشی نسپرد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مرا رها نکرده است و یاد مرا نزد خود و دوستانش خاموش نکرده در زمانی که یاد دوستان شیطان و حزبش را کوچک و خاموش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جریان شیعیان امیرالمؤمنین علیه السلام که حاضر بودند خوشحال شدند و شکر بجا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موجب ناراحتی بسیاری از کسانی که اطراف آن حضرت بودند شد، بطوری که اثر ناراحتی در صورتشان و رنگهایشان پیدا بود</w:t>
      </w:r>
      <w:r>
        <w:rPr>
          <w:rFonts w:eastAsia="IRNazanin" w:cs="IRNazanin"/>
          <w:color w:val="111111"/>
          <w:sz w:val="28"/>
          <w:szCs w:val="28"/>
          <w:rtl w:val="true"/>
          <w:lang w:bidi="fa-IR"/>
        </w:rPr>
        <w:t xml:space="preserve">. </w:t>
      </w:r>
      <w:r>
        <w:rPr>
          <w:rStyle w:val="FootnoteAnchor"/>
          <w:rtl w:val="true"/>
        </w:rPr>
        <w:footnoteReference w:id="190"/>
      </w:r>
    </w:p>
    <w:p>
      <w:pPr>
        <w:pStyle w:val="Heading4"/>
        <w:numPr>
          <w:ilvl w:val="3"/>
          <w:numId w:val="1"/>
        </w:numPr>
        <w:rPr/>
      </w:pPr>
      <w:bookmarkStart w:id="129" w:name="__RefHeading___Toc817034_1395250215"/>
      <w:bookmarkStart w:id="130" w:name="_Toc47"/>
      <w:bookmarkEnd w:id="129"/>
      <w:r>
        <w:rPr>
          <w:rtl w:val="true"/>
        </w:rPr>
        <w:t>چند جلوه از فضائل امیرالمؤمنین علیه السلام</w:t>
      </w:r>
      <w:bookmarkEnd w:id="130"/>
    </w:p>
    <w:p>
      <w:pPr>
        <w:pStyle w:val="BookText"/>
        <w:rPr/>
      </w:pPr>
      <w:r>
        <w:rPr>
          <w:rFonts w:ascii="IRNazanin" w:hAnsi="IRNazanin" w:eastAsia="IRNazanin"/>
          <w:color w:val="111111"/>
          <w:sz w:val="28"/>
          <w:sz w:val="28"/>
          <w:szCs w:val="28"/>
          <w:rtl w:val="true"/>
          <w:lang w:bidi="fa-IR"/>
        </w:rPr>
        <w:t>باغ امیرالمؤمنین علیه السلام در بهشت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برایم حدیث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راههای مدینه بهمراه پیامبر صلی الله علیه و آله و سلم راه می رفتیم، تا اینکه به باغی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باغ زیبائی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تو در بهشت زیباتر از این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به باغ دیگری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باغ زیبائی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زیباست ولی برای تو در بهشت زیباتر از این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از هفت باغ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عرض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در بهشت زیباتر از این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تنها</w:t>
      </w:r>
    </w:p>
    <w:p>
      <w:pPr>
        <w:pStyle w:val="BookText"/>
        <w:rPr/>
      </w:pPr>
      <w:r>
        <w:rPr>
          <w:rFonts w:ascii="IRNazanin" w:hAnsi="IRNazanin" w:eastAsia="IRNazanin"/>
          <w:color w:val="111111"/>
          <w:sz w:val="28"/>
          <w:sz w:val="28"/>
          <w:szCs w:val="28"/>
          <w:rtl w:val="true"/>
          <w:lang w:bidi="fa-IR"/>
        </w:rPr>
        <w:t>وقتی راه خلوت شد پیامبر صلی الله علیه و آله و سلم مرا در آغوش گرفت و درحالیکه گریه اش گرفته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فدای شهید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 چرا گریه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کینه هایی که در دل اقوامی است و آنرا برایت ظاهر نمی کنند مگر بعد از من، و آن کینه های بدر و خونهای 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دینم در آن هنگام سلامت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در سلامت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برنامۀ امیرالمؤمنین علیه السلام پس از پیامبر صلی الله علیه و آله و سلم</w:t>
      </w:r>
    </w:p>
    <w:p>
      <w:pPr>
        <w:pStyle w:val="BookText"/>
        <w:rPr/>
      </w:pPr>
      <w:r>
        <w:rPr>
          <w:rFonts w:ascii="IRNazanin" w:hAnsi="IRNazanin" w:eastAsia="IRNazanin"/>
          <w:color w:val="111111"/>
          <w:sz w:val="28"/>
          <w:sz w:val="28"/>
          <w:szCs w:val="28"/>
          <w:rtl w:val="true"/>
          <w:lang w:bidi="fa-IR"/>
        </w:rPr>
        <w:t>سپس پیامبر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بشارت باد تو را که زندگی و مرگ تو با من است، و تو برادر و جانشین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انتخاب شدۀ من و وزیرم و وارثم و ادا کننده از جانب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قرض مرا ادا می کنی و وعده های مرا از جانب من وفا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ذمۀ مرا بری می کنی و امانت مرا باز می گردانی و طبق سنّت من با ناکثین و قاسطین و مارقین از امتم می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همچون هارون نسبت به موسی هستی، و تو از هارون اسوه و روش خوبی خواهی داشت آن هنگام که قومش او را ضعیف شمردند و نزدیک بود او را بکشند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ظلم قریش و اتحادشان در مقابلت صبر کن، چرا که تو همچون هارون نسبت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به موسی و پیروانش هستی و آنان همچون گوساله و پیروانش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موسی هارون را جانشین خود در قومش قرار داد به او چنین دستور داد که اگر گمراه شدند و او یارانی پیدا کرد به کمک ایشان با آنها جهاد کن و اگر یارانی پیدا نکرد دست نگه دارد و خونش را حفظ کند و بین آنان اختلاف ایجاد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امت برای امتحان الهی</w:t>
      </w:r>
    </w:p>
    <w:p>
      <w:pPr>
        <w:pStyle w:val="BookText"/>
        <w:rPr/>
      </w:pPr>
      <w:r>
        <w:rPr>
          <w:rFonts w:ascii="IRNazanin" w:hAnsi="IRNazanin" w:eastAsia="IRNazanin"/>
          <w:color w:val="111111"/>
          <w:sz w:val="28"/>
          <w:sz w:val="28"/>
          <w:szCs w:val="28"/>
          <w:rtl w:val="true"/>
          <w:lang w:bidi="fa-IR"/>
        </w:rPr>
        <w:t>یا علی، خداوند هیچ پیامبری را نفرستاده، مگر آنکه گروهی به اختیار خود و گروهی دیگر بدون خواست قلبی تسلیم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که با اکراه تسلیم شدند بر آنانکه به اختیار خود تسلیم شدند مسلط نمود و آنان را کشتند تا اجرشان عظیم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هیچ امتی بعد از پیامبرشان اختلاف نمی کنند مگر آنکه اهل باطل آنان بر اهل حقشان غالب می شوند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تفرقه و اختلاف را برای این امت مقدّر کرده است و اگر می خواست آنان را بر هدایت مجتمع می کرد تا دو نفر از خلقش اختلاف نکنند و در چیزی از امر خداوند نزاع در نگیرد و مفضول </w:t>
      </w:r>
      <w:r>
        <w:rPr>
          <w:rStyle w:val="FootnoteAnchor"/>
          <w:rtl w:val="true"/>
        </w:rPr>
        <w:footnoteReference w:id="191"/>
      </w:r>
      <w:r>
        <w:rPr>
          <w:rFonts w:ascii="IRNazanin" w:hAnsi="IRNazanin" w:eastAsia="IRNazanin"/>
          <w:color w:val="111111"/>
          <w:sz w:val="28"/>
          <w:sz w:val="28"/>
          <w:szCs w:val="28"/>
          <w:rtl w:val="true"/>
          <w:lang w:bidi="fa-IR"/>
        </w:rPr>
        <w:t>فضیلت صاحب فضل را انکار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 خواست انتقامش را زودتر می فرستاد و نعمت را بر آنان تغییر می داد تا ظلم تکذیب شود و دانسته شود که راه حق کدام است، ولی خداوند دنیا را خانۀ اعمال و آخرت را خانۀ استقرار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 اللهُ اَساؤُوا بِما عَمِلُوا وَ یَجزِیَ الَّذینَ اَحسَنُوا بِالحُسنی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آنانکه بد کردند مطابق عملشان جزا داده شوند و آنانکه نیکی کردند به نیکی جزا داده شوند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بعنوان شکر بر نعمتهایش و صبر بر بلایش و تسلیم و رضایت به مقدّراتش</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ده خصلت امیرالمؤمنین علیه السلام در رابطه با پیامبر صلی الله علیه و آله و سلم</w:t>
      </w:r>
    </w:p>
    <w:p>
      <w:pPr>
        <w:pStyle w:val="BookText"/>
        <w:rPr/>
      </w:pPr>
      <w:r>
        <w:rPr>
          <w:rFonts w:ascii="IRNazanin" w:hAnsi="IRNazanin" w:eastAsia="IRNazanin"/>
          <w:color w:val="111111"/>
          <w:sz w:val="28"/>
          <w:sz w:val="28"/>
          <w:szCs w:val="28"/>
          <w:rtl w:val="true"/>
          <w:lang w:bidi="fa-IR"/>
        </w:rPr>
        <w:t>ابان از سلیم بن قیس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رابطه به پیامبر صلی الله علیه و آله و سلم ده خصلت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آنها را برای ما بیان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برادری و تو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وصیّی و تو وزیری، تو جانشین هستی در خاندان و مال و در هر غیبتی که غایب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تو نسبت به من همچون منزلت من نزد پروردگارم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در امتم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دوست من و دشمن تو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امیرالمؤمنین و آقای مسلمانان بعد از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محبت اهل بیت در ثبات ایمان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امیرالمؤمنین علیه السلام رو به اصحابش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صحابه، بخدا قسم به هیچ کاری اقدام نکردم مگر آنکه پیامبر صلی الله علیه و آله و سلم دربارۀ آن با من عهد و پیمان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محبت ما اهل بیت در قلب او رسوخ داشته باشد، ایمان در قلب چنین کسی ثابت تر از کوه احد در مکانش خواهد بود و هر کس که دوستی ما در قلب او جای نگیرد ایمان در قلب او مانند ذوب شدن نمک که در آب ذوب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یاد علی علیه السلام محبوبترین ذکرها نزد پیامبر صلی الله علیه و آله و سلم</w:t>
      </w:r>
    </w:p>
    <w:p>
      <w:pPr>
        <w:pStyle w:val="BookText"/>
        <w:rPr/>
      </w:pPr>
      <w:r>
        <w:rPr>
          <w:rFonts w:ascii="IRNazanin" w:hAnsi="IRNazanin" w:eastAsia="IRNazanin"/>
          <w:color w:val="111111"/>
          <w:sz w:val="28"/>
          <w:sz w:val="28"/>
          <w:szCs w:val="28"/>
          <w:rtl w:val="true"/>
          <w:lang w:bidi="fa-IR"/>
        </w:rPr>
        <w:t>بخدا قسم، و باز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عالم ذکری محبوبتر از من به پیشگاه پیامبر صلی الله علیه و آله و سلم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مانند نماز من به سوی دو قبله </w:t>
      </w:r>
      <w:r>
        <w:rPr>
          <w:rStyle w:val="FootnoteAnchor"/>
          <w:rtl w:val="true"/>
        </w:rPr>
        <w:footnoteReference w:id="194"/>
      </w:r>
      <w:r>
        <w:rPr>
          <w:rFonts w:ascii="IRNazanin" w:hAnsi="IRNazanin" w:eastAsia="IRNazanin"/>
          <w:color w:val="111111"/>
          <w:sz w:val="28"/>
          <w:sz w:val="28"/>
          <w:szCs w:val="28"/>
          <w:rtl w:val="true"/>
          <w:lang w:bidi="fa-IR"/>
        </w:rPr>
        <w:t>نماز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نماز خواندم درحالیکه به سن بلوغ نرسیده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رابطه با اهل بیت</w:t>
      </w:r>
    </w:p>
    <w:p>
      <w:pPr>
        <w:pStyle w:val="BookText"/>
        <w:rPr/>
      </w:pPr>
      <w:r>
        <w:rPr>
          <w:rFonts w:ascii="IRNazanin" w:hAnsi="IRNazanin" w:eastAsia="IRNazanin"/>
          <w:color w:val="111111"/>
          <w:sz w:val="28"/>
          <w:sz w:val="28"/>
          <w:szCs w:val="28"/>
          <w:rtl w:val="true"/>
          <w:lang w:bidi="fa-IR"/>
        </w:rPr>
        <w:t>این فاطمه پارۀ تن پیامبر است که همسر من است و او در زمان خود مانند مریم دختر عمران در زمان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مطلب سومی را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سبط این امت هستند، و آن دو نسبت به پیامبر مانند دو چشم نسبت به سر هستند و من مانند دو دست نسبت به بدن هستم، و فاطمه مانند قلب نسبت به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کشتی نوح است که هر کس برآن سوار شد نجات یافت و هر کس از آن بر جا ماند غرق شد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آخرین سخن پیامبر صلی لله علیه و آله و سلم دربارۀ شیعیان علی علیه السلام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از سلیم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روزی که از دنیا رفت با من عهدی کرد، و این در حالی بود که من آنحضرت را به سینه ام تکیه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داده بودم و سر مبارکش نزدیک گوشم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گوش فرا داده بودند تا صحبت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گوشهای آنان را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آیۀ قرآن دربارۀ شیعیان و دشمنان علی علیه السلام</w:t>
      </w:r>
    </w:p>
    <w:p>
      <w:pPr>
        <w:pStyle w:val="BookText"/>
        <w:rPr/>
      </w:pPr>
      <w:r>
        <w:rPr>
          <w:rFonts w:ascii="IRNazanin" w:hAnsi="IRNazanin" w:eastAsia="IRNazanin"/>
          <w:color w:val="111111"/>
          <w:sz w:val="28"/>
          <w:sz w:val="28"/>
          <w:szCs w:val="28"/>
          <w:rtl w:val="true"/>
          <w:lang w:bidi="fa-IR"/>
        </w:rPr>
        <w:t>سپس پیامبر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آیا سخن خداوند تبارک و تعالی را دیده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امَنوُا وَ عَمِلُوا الصّالِحاتِ اوُلئِکَ هُم خَیرُ البَریَّة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ایمان آوردند و اعمال صالح انجام دادند، آنان بهترین مردمند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 اینان کیانند؟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شیعیان تو و یارانت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من با آنان حوض کوثر در روز قیامت است، هنگامی که امتها بر زانو می نشینند و خداوند تبارک و تعالی تصمیم به عرض کردن خلق به پیشگاه خود می گیرد و مردم به آنچه که چاره ای از آن نیست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را فرا می خواند و شما با پیشانی نورانی و مسرور و سیر و سیراب می آیید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 علی،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کَفَرُوا مِن اَهلِ الکِتابِ وَ المُشرِکینَ فی نارِ جَهَنَّمَ خالِدینَ فیها اوُلئِکَ هُم شَرُّ البَریَّةِ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آنانکه از اهل کتاب و مشرکین کافر شدند در آتش جهنم دائمی خواهند بود و آنان بدترین مردم اند</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یهود و بنی امیّه و شیعیانش هستند که روز قیامت شقی و گرسنه و تشنه با صورتهای سیاه مبعوث می شوند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مقام علی علیه السلام در آسمانها و زمین</w:t>
      </w:r>
    </w:p>
    <w:p>
      <w:pPr>
        <w:pStyle w:val="BookText"/>
        <w:rPr/>
      </w:pPr>
      <w:r>
        <w:rPr>
          <w:rFonts w:ascii="IRNazanin" w:hAnsi="IRNazanin" w:eastAsia="IRNazanin"/>
          <w:color w:val="111111"/>
          <w:sz w:val="28"/>
          <w:sz w:val="28"/>
          <w:szCs w:val="28"/>
          <w:rtl w:val="true"/>
          <w:lang w:bidi="fa-IR"/>
        </w:rPr>
        <w:t>سلیم بن قیس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آسمان هفتم مانند آفتاب در زمین هنگام روز است، و در آسمان دنیا مانند ماه در زمین هنگام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به علی علیه السلام نصیبی از فضیلت عصا کرده که اگر بر اهل زمین قسمت شود، همه را در بر می گیرد، و به او نصیبی از فهم عطا کرده که اگر بر اهل زمین قسمت شود همه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شباهتهای امیرالمؤمنین علیه السلام به انبیاء علیهم السلام</w:t>
      </w:r>
    </w:p>
    <w:p>
      <w:pPr>
        <w:pStyle w:val="BookText"/>
        <w:rPr/>
      </w:pPr>
      <w:r>
        <w:rPr>
          <w:rFonts w:ascii="IRNazanin" w:hAnsi="IRNazanin" w:eastAsia="IRNazanin"/>
          <w:color w:val="111111"/>
          <w:sz w:val="28"/>
          <w:sz w:val="28"/>
          <w:szCs w:val="28"/>
          <w:rtl w:val="true"/>
          <w:lang w:bidi="fa-IR"/>
        </w:rPr>
        <w:t>نرمی رفتار او به نرمی رفتار حضرت لوط علیه السلام و سخاوت او به سخاوت حضرت ابراهیم علیه السلام و زیبایی او به زیبایی حضرت سلیمان بن داوود علیه السلام و قوّت او به قوّت حضرت داوود علیه السلام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علی علیه السلام در بهشت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را نامی است که بر هر هر حجاب و پردهای بهشت نوشته شده است پروردگارم به من بشارت داده است</w:t>
      </w:r>
      <w:r>
        <w:rPr>
          <w:rFonts w:eastAsia="IRNazanin" w:cs="IRNazanin"/>
          <w:color w:val="111111"/>
          <w:sz w:val="28"/>
          <w:szCs w:val="28"/>
          <w:rtl w:val="true"/>
          <w:lang w:bidi="fa-IR"/>
        </w:rPr>
        <w:t xml:space="preserve">.... </w:t>
      </w:r>
      <w:r>
        <w:rPr>
          <w:rStyle w:val="FootnoteAnchor"/>
          <w:rtl w:val="true"/>
        </w:rPr>
        <w:footnoteReference w:id="199"/>
      </w:r>
      <w:bookmarkStart w:id="131" w:name="pg2679_37355"/>
    </w:p>
    <w:p>
      <w:pPr>
        <w:pStyle w:val="BookText"/>
        <w:rPr/>
      </w:pPr>
      <w:bookmarkEnd w:id="1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Heading2"/>
        <w:numPr>
          <w:ilvl w:val="1"/>
          <w:numId w:val="1"/>
        </w:numPr>
        <w:rPr/>
      </w:pPr>
      <w:bookmarkStart w:id="132" w:name="__RefHeading___Toc817036_1395250215"/>
      <w:bookmarkStart w:id="133" w:name="_Toc48"/>
      <w:bookmarkEnd w:id="132"/>
      <w:r>
        <w:rPr>
          <w:rtl w:val="true"/>
        </w:rPr>
        <w:t>بخش دوم در اثبات حقانیت خاندان عصمت و طهارت علیهم السلام</w:t>
      </w:r>
      <w:bookmarkEnd w:id="133"/>
    </w:p>
    <w:p>
      <w:pPr>
        <w:pStyle w:val="Heading3"/>
        <w:numPr>
          <w:ilvl w:val="2"/>
          <w:numId w:val="1"/>
        </w:numPr>
        <w:rPr/>
      </w:pPr>
      <w:bookmarkStart w:id="134" w:name="__RefHeading___Toc817038_1395250215"/>
      <w:bookmarkStart w:id="135" w:name="_Toc49"/>
      <w:bookmarkEnd w:id="134"/>
      <w:r>
        <w:rPr>
          <w:rtl w:val="true"/>
        </w:rPr>
        <w:t>فصل اول امامت و ولایت علی علیه السلام</w:t>
      </w:r>
      <w:bookmarkEnd w:id="13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6" w:name="__RefHeading___Toc817040_1395250215"/>
      <w:bookmarkStart w:id="137" w:name="_Toc50"/>
      <w:bookmarkEnd w:id="136"/>
      <w:r>
        <w:rPr>
          <w:rtl w:val="true"/>
        </w:rPr>
        <w:t>آیه ولایت و امامت علی علیه السلام</w:t>
      </w:r>
      <w:bookmarkEnd w:id="13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اِنَّما وَلِیُّکُمُ اللهُ وَ رَسوُلُهُ وَ الَّذینَ امَنُوا الَّذینَ یُقیمُونَ الصَّلاةَ وَ یُؤتُونَ الزَّکاةَ وُ هَم راکِعوُنَ وَ مَن یَتَوَلَّ اللهَ وَ رَسوُلَهُ وَ الَّذینَ امَنُوا فَاِنَّ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ولی شما خداست و رسول او و آنان که ایمان آورده اند، همان ایمان آورندگانی که اقامۀ نماز و ادای زکات می کنند در حالی که در رکوع نمازند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خدا و رسولش و این مؤمنین را دوست بدارد در حزب خدا که سرانجام غلبه با آنهاست وارد شده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آیۀ شریفه از آیاتی است که به عنوان یک نص قرآنی دلالت بر ولایت و امامت علی علیه السلام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در بسیاری از کتب اسلامی و منابع تسنن روایات متعددی وجود دارد که بیان می دارد آیۀ فوق در شأن علی علیه السلام نازل گردیده که در حال رکوع انگشتری به سائل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آیه دلالت صریح دارد بر ولایت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در تفسیر کبیر، زمخشری در تفسیر کشّاف، ثعلبی در الکشف و البیان نیشابوری و بیضاوی و بیهقی و نظیری و کلبی در تفاسیرشان، طبری در خصایص، خوارزمی در مناقب، احمد بن حنبل در مسند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جائیکه تفتازانی و قوشچی اداعای اتفاق مفسرین را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غایه المرام تعداد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این باره از طرق اهل تسنن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طریق شیعه نقل کرده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 در این آیه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لغت عرب به معنی انحصار می آید شروع شده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و سرپرست و متصرف در امور شما سه 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پیامبر و کسانیکه ایمان آورده اند و نماز را به پای می دارند و در حال رکوع و زکات می دهند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نیست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معنی دوست و یا ناصر و یاور نیست زیرا ولایت به معنی دوست و یاری کردن مخصوص کسانی نیست که نماز می خوانند و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حال رکوع زکات می دهند بلکه یک حکم عمومی است که تمام مسلمانان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چونکه صفت دوستی و یاری منحصر به خدا و رسولش و کسانیکه نماز می خوانند و در ان حال زکات می دهند نمی باشد پس حتماً به معنای ولایت و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آیه شریفه در شأن علی علیه السلام نازل شده پس دلالت بر ولایت و امامت ایشان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آیۀ ولایت</w:t>
      </w:r>
    </w:p>
    <w:p>
      <w:pPr>
        <w:pStyle w:val="BookText"/>
        <w:rPr/>
      </w:pPr>
      <w:r>
        <w:rPr>
          <w:rFonts w:ascii="IRNazanin" w:hAnsi="IRNazanin" w:eastAsia="IRNazanin"/>
          <w:color w:val="111111"/>
          <w:sz w:val="28"/>
          <w:sz w:val="28"/>
          <w:szCs w:val="28"/>
          <w:rtl w:val="true"/>
          <w:lang w:bidi="fa-IR"/>
        </w:rPr>
        <w:t xml:space="preserve">در تفسیر مجمع البیان و کتب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کنار چاه زمزم نشسته بود و برای مردم از قول پیامبر صلی الله علیه و آله و سلم حدیث نقل می کرد ناگهان مردی که عمامه ای بر سر داشت و صورت خود را پوشیده بود نزدیک آمد و هر مرتبه که ابن عباس از پیغمبر صلی الله علیه و آله و سلم، حدیث نقل می کرد او نیز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از پیامبر صلی الله علیه و آله و سلم نقل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او را قسم داد تا خود را معرفی کند، او صورت خود را گشود و صدا زد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نمی شناسد بداند من ابوذر غفاری هستم با این گوشهای خودم از رسول خدا صلی الله علیه و آله و سلم شنیدم و اگر دروغ می گویم هر دو گوشم کر باد و با این چشمان خود این جریان را دیدم و اگر دروغ می گویم هر دو کور باد که 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پیشوای نیکان است و کشندۀ کافران هر کس او را یاری کند، خدا یاریش خواهد کرد و هر کس دست از یاریش بردارد خدا دست از یاری او برخواهد داشت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ابوذر اضافه کرد ای مردم روزی از روزها با رسول خدا صلی الله علیه و آله و سلم در مسجد نماز می خواندم سائلی وارد مسجد شد و از مردم تقاضای کمک کرد ولی کسی چیزی به او نداد او دست خود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 که من در مسجد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رسول تو تقاضای کمک کردم ولی کسی جواب مساعد به من نداد در همین حال علی علیه السلام که در حال رکوع بود با انگشت کوچک دست راست خود اشاره کرد سائل نزدیک آمد و انگشتر را از دست آن حضرت بیرون آورد، پیامبر که در حال نماز بود این جریان را مشاهده کرد، هنگامیکه از نماز فارغ شد سر به سوی آسمان بلند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موسی از تو تقاضا کرد که روح او را وسیع گردانی و کارها را بر او آسان سازی و گره از زبان او بگشایی تا مردم گفتارش را درک کنند، و نیز موسی درخواست کرد هارون را که برادرش بود وزیر و یاورش قرار دهی و به وسیلۀ او نیرویش را زیاد کنی و در کارهایش شریک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صلی الله علیه و آله و سلم پیامبر و برگزیده توام سینه مرا گشاده کن و کارها را بر من آسان ساز از خاندانم علی علیه السلام را وزیر من گردان تا بوسیلۀ او پشتم قوی و محکم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 پیامبر صلی الله علیه و آله و سلم پایان نیافته بود که جبرئیل نازل شد و به 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وَلِیُّکُمُ اللهُ وَ رَسوُلُهُ وَ الَّذینَ امَنُوا الَّذینَ یُقیموُنَ الصَّلاةَ وَ یُؤتوُنَ الزَّکاةَ وَ هُم راکِعوُنَ </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البته این شأن نزول از طرق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معتبر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گاهی در جزئیات و خصوصیات مطلب با هم تفاوتهائی دارند ولی اساس و عصارۀ همه یکی است و آن اینست که بیان می دارند آیه در شأن علی علیه السلام نازل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کافی روایت شده که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رسول خدا را امر کرد به ولایت علی علیه السلام و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 وَ رَسوُلُهُ وَ الَّذینَ امَنُوا الَّذینَ یُقیموُنَ الصَّلاةَ وَ 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ولایت اولی الامر را هم بر امت اسلام واجب کرد و چون مردم نفهمیدند مقصود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ولایت چیست رسول خدا را دستور داد تا برایشان ولایت را تفسیر کند همانطور که معنای نماز و زکات و حج و روزه را تفسیر فرموده است، وقتی این دستور رسید رسول خدا صلی الله علیه و آله و سلم سخت پریشان شد و ترسید مردم از شنیدن این فرمان از دین بیزاری جویند و مرتد شوند و او را تکذیب کنند ناچار به خدای خویش رجوع کرد و خدای متعال هم این آیه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الرَّسوُلُ بَلِّغ ما اُنزِلَ اِلَیکَ مِن رَبِّکَ وَ اِن لَم تَفعَل فَما بَلَغتَ رِسالَتَهُ وَ اللهُ یَعصِمُکَ مِنَ النّاس</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بعد از نزول این آیه رسول خدا قیام به امتثال و انجام دستور خدای متعال نمود یعنی در روز غدیر خم ولایت علی علیه السلام را بر مردم ابلاغ کرد </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در کتاب تفسیر برهان و کتاب غایه المرام از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می کند که او در ذیل آیه اِنَّما وَلِیُّکُمُ اللهُ وَ رَسوُلُهُ وَ الَّذینَ امَنُوا الَّذینَ یُقیموُنَ الصَّلاةَ وَ یُؤتوُنَ الزَّکاةَ وَ هُم راکِعوُنَ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همه برخاسته و به مسجد آمدند مردی فقیر و سائل داشت از مسجد بطرف آن حضرت می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کسی به تو چیزی داده؟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انگشتر را یک نفر همین اکنون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 چه کسی؟ عرض کرد آنمردی که مشغول نماز است پرسید در چه حالی به تو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داد؟ عرض کرد، در حال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همه تکبیر گفتند حضرت رو به آن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علی علیه السلام است ولی شماست آنان نیز گفتند ما به خداوندی خدای تعالی و به نبوت محمد صلی الله علیه و آله و سلم، و ولایت علی علیه السلام راضی و خشنودیم آنگاه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یَتَوَلَّ اللهَ وَ رَسوُلَهُ وَ الَّذینَ امَنوُا فَاِنَّ حِزبَ اللهِ هُمُ الغالِبُونَ</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در امالی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ابورافع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وارد بر رسول خدا صلی الله علیه و آله و سلم شدم در حالیکه آن جناب خواب بود و ماری در طرف دیگر خانه آن حضرت به چشم می خورد من به ملاحظه اینکه نکنه آن حضرت از سر و صدای من بیدار شود از کشتن مار کراهت داشتم و خیال کردم که آن حضرت در آن ساعت در حال گرفتن وحی بود ناگزیر برای اینکه مبادا این مار به آن حضرت آسیبی بزند بین مار و آن حضرت خوابیدم تا اگر آسیبی زد به من بزند چیزی نگذشت بیدار شد در حالیکه آیه اِنَّما وَلِیُّکُمُ اللهُ وَ رَسوُلُهُ وَ الَّذینَ امَنُوا الَّذینَ یُقیموُنَ الصَّلاةَ وَ 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حمد خدای را که نعمت را بر علی علیه السلام تمام کرد و گوارا باد بر علی فضیلتی که خدا به او ارزانی داشت آنگاه از من پرسید اینجا چه می کنی من داستان مار را برایشان عرضه کردم به من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بکش آنرا من آنرا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ابورافع چگونه ای تو با مردمی که با علی مقاتله می کنند با ایننکه او برحق و آن قوم بر باطلند؟ جهاد در رکاب علی حقی است از حقوق خدای متال و هر کس قدرت بر آن نداشته باشد باید به قلب خود دشمنانش را دشمن بدارد و آرزو کند ای کاش می توانستم در این جهاد شرکت کنم که در این صورت چیزی بر او نیست و خداوند همین نیت را جهاد او حساب می کند عرض کردم یا رسول الله از خدای تعالی بخواهید که اگر من آنزمان و آن مردم را درک کردم مرا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قتال با آنها قوت و نیرو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دست به دعا برداشت و حاجتم را از خدا خواست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پیغمبری امینی است و امین من ابورافع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می گوید وقتی که پس از مرگ عثمان مردم با علی علیه السلام بیعت کردند و طلحه و زبیر نقض بیعت نموده و خروج کردند بیاد فرمایش پیغمبر صلی الله علیه و آله و سلم افتادم لذا خانه ام را که در مدینه بود با زمینی که در خیبر داشتم فروختم و خودم و بچه هایم در رکاب آن جناب بیرون آمدم به این امید که شاید در رکابش شهید شوم لیکن موفق نشدم تا آنکه با آن حضرت به بصره آمدیم و همچنین زنده بودم تا آن جناب به صفین رفت من نیز در این جنگ و جنگ نهروان شرکت داشتم و همه جا در خدمتشان بودم تا اینکه شهید شوند من نیز به مدینه برگشتم در حالی که دیگر در آن شهر که وطن من است خانه و زمینی نداشتم حسن به علی علیه السلام زمینی را که در ینبع داشت به من واگذار نمود و نیز یک قسمت از خانه پدر بزرگوارش علی علیه السلام را به من داد و من با زن و بچه ام در آنجا منزل کردم</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احادیث بسیار دیگری که در کتب معتبر شیعه موجود است که ما چند تا را برای نمونه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هر چند تفاوتهای جزئی وجود دارد ولی همگی بیان می دارند که این آیه در شأن علی علیه السلام می باشد و بیانگر امامت و خلافت بلافصل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مشهور و معتبر اهل تسنن نیز احادیث فراوانی در این زمینه وجود دارد که ما برای نمونه چند مورد آنرا در اینجا برای اتمام حجت می آوریم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کتاب جمع بین صحاح ستۀ تألیف زرین نقل کرده در تفسیر سورۀ مائده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امَنُوا الَّذینَ یُقیموُنَ الصَّلاةَ وَ 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 نسائی از ابن سلام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و سلم رفته و عرض کردیم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قوم و قبیلۀ ما با ما بخاطر اینکه خدا و رسولش را تصدیق کردیم می ستیزند و سوگند خورده اند که با ما همکلام نشوند بدنبال این شکایت ما بود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امَنُوا الَّذینَ یُقیموُنَ الصَّلاةَ وَ 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آنگاه بلال برای نماز ظهر اذان گفت مردم هم به نماز ایستادند بعضی در حال رکوع و بعضی در سجده دیده می شدند و بعضی هم در خواست کمک می کردند در این میان سائلی از کنار علی علیه السلام گذشت آنحضرت انگشتر خود را در حال رکوع به وی داد سائل جریان را به رسول خدا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رو به همۀ ما نمود 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 وَ رَسوُلُهُ وَ الَّذینَ امَنُوا الَّذینَ یُقیموُنَ الصَّلاةَ وَ یُؤتوُنَ الزَّکاةَ وَ هُم راکِعوُنَ</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از خطیب خوارزمی نقل شده که گفته است معاویه به عمر بن عاص نامه نوشته بود و او در جوابش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تو خودت خوب می دانی چقدر آیات قرانی را که خود می خوانی در فضائل اوست و کسی در آن آیات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نیست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امَنُوا الَّذینَ یُقیموُنَ الصَّلاةَ وَ 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اَفَمَن کانَ عَلی بَیِّنَةٍ مِن رَبِّهِ وَ یَتلوُهُ شاهِدٌ مِنهُ وَ مِن قَبلِهِ </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 نیز خدای متعال درباره اش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صدقوا ما عاهدوا الله علیه </w:t>
      </w:r>
      <w:r>
        <w:rPr>
          <w:rFonts w:eastAsia="IRNazanin" w:cs="IRNazanin"/>
          <w:color w:val="111111"/>
          <w:sz w:val="28"/>
          <w:szCs w:val="28"/>
          <w:rtl w:val="true"/>
          <w:lang w:bidi="fa-IR"/>
        </w:rPr>
        <w:t xml:space="preserve">....» </w:t>
      </w:r>
      <w:r>
        <w:rPr>
          <w:rStyle w:val="FootnoteAnchor"/>
          <w:rtl w:val="true"/>
        </w:rPr>
        <w:footnoteReference w:id="209"/>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اَسأَلُکُم عَلَیهِ اَجراً اِلا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از ابی صالح از ابن عباس که گفت عبدالله بن سلام با یک عدۀ دیگر از یهودیهائی که به اتفاق هم ایمان آوردند خدمت پیامبر صلی الله علیه و آله و سلم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ما دور است جز حضور تو جائی نداریم که در آن معالم دینی خود را یاد بگیریم و اقوام ما وقتی دیند ما به خدا و رسولش ایمان آوردیم و در نبوتش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تصدیقش کردیم ما را ترک گفتند و با خود قسم یاد کردند که با ما مجالست نکنند و به ما زن ندهند و از ما زن نگیرند و با ما همکلام نشوند و این بر ما سخت و گران است رسول خدا صلی الله علیه و آله و سلم، این آیه برایشان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 وَ رَسوُلُهُ وَ الَّذینَ امَنُوا الَّذینَ یُقیموُنَ الصَّلاةَ وَ یُؤتوُنَ الزَّکاةَ وَ هُم راکِعوُنَ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صلی الله علیه و آله و سلم از منزل به عزم مسجد بیرون رفت و در حالیکه مردم مشغول رکوع و سجود بودند وارد مسجد شدند در این بین چشم پیامبر صلی الله علیه و آله و سلم به سائلی افتاد رو به سائل کرد و فرمود آیا کسی به تو چیزی داده؟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انگشتری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 چه کسی انگشتر را به تو داد؟ عرض کرد آن مردی که ایستاده با دست اشاره به علی علیه السلام کرد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در حال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تکبیر گفت و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یَتَوَلَّ اللهَ وَ رَسولَهُ فَاِنَّ حِزبَ اللهِ هُمُ الغالِبوُنَ</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حافظ ابی نعیم از ابی زبیر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با قومی شرفیاب رسول خدا صلی الله علیه و آله و سلم شدند و شکوه داشتند که یهودیها به جرم اینکه آنها مسلمان شده اند از آنان اجتناب می کنند حضرت به ایشان فرمود جستجو کنید بلکه سائلی را به سویم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مسجد شدیم تا سائلی پیدا کرده نزد رسول الله صلی الله علیه و آله و سلم ببریم که ناگاه سائل خود نزد پیامبر صلی الله علیه و آله و سلم آمد پیامبر به وی گفت کسی به تو چیزی داده؟ عرض کرد آری به مردی گذشتم که در حال رکوع انگشتر خود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و آن شخص را 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می گوید به اتفاق رسول خدا صلی الله علیه و آله و سلم و آن سائل رفتیم دیدیم علی علیه السلام به نماز ایستاده سائل اشاره به علی علیه السلام کردو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آیۀ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 وَ رَسوُلُهُ وَ الَّذینَ امَنُوا الَّذینَ یصُقیموُنَ الصَّلاةَ وَ 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همانطور که بیان کردیم احادیثی زیادی در این زمینه در کتابهای معتبر اهل تسنن وجود دارد که ما فقط به بعضی از آنها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بقدری روشن و آشکار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معروف عصر پیامبر صلی الله علیه و آله و سلم مضمون روایات فوق را در اشعار خود چنین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 الذی اعطیتَ اِذ کُنتَ راکِعاً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زکاتاً فدتک النفس یا خیر راکع</w:t>
      </w:r>
    </w:p>
    <w:p>
      <w:pPr>
        <w:pStyle w:val="BookText"/>
        <w:rPr/>
      </w:pPr>
      <w:r>
        <w:rPr>
          <w:rFonts w:ascii="Amiri" w:hAnsi="Amiri" w:eastAsia="Amiri" w:cs="Amiri"/>
          <w:color w:val="111111"/>
          <w:sz w:val="28"/>
          <w:sz w:val="28"/>
          <w:szCs w:val="28"/>
          <w:rtl w:val="true"/>
          <w:lang w:bidi="ar-SA"/>
        </w:rPr>
        <w:t>فاَنزَلَ فیک الله خیر ولایة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بیّنها فی محکمات الشرایع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بودی که در حال رکوع زکات بخشیدی جان به فدای تو باد ای بهترین رکوع کنندگان و به دنبال آن خداوند بهترین ولایت را درباره تو نازل کرد و در قرآن مجید آنرا ثبت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تراشی بر آیه ولایت</w:t>
      </w:r>
    </w:p>
    <w:p>
      <w:pPr>
        <w:pStyle w:val="BookText"/>
        <w:rPr/>
      </w:pPr>
      <w:r>
        <w:rPr>
          <w:rFonts w:ascii="IRNazanin" w:hAnsi="IRNazanin" w:eastAsia="IRNazanin"/>
          <w:color w:val="111111"/>
          <w:sz w:val="28"/>
          <w:sz w:val="28"/>
          <w:szCs w:val="28"/>
          <w:rtl w:val="true"/>
          <w:lang w:bidi="fa-IR"/>
        </w:rPr>
        <w:t xml:space="preserve">جمعی از متعصبان اهل تسنن اصرار دارند که ایرادهای متعددی به نزول آیه در مورد علی علیه السلام و همچنین به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بنمایند که ما بعضی از آنها را در اینجا مورد بررسی قرار می دهیم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اهل تسنن چون دیده اند که این احادیث در کتابهای معتبر خودشان فراوان است و نمی شود همه آنها را نفی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منابع خودشان زیر سؤال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پذیریم که این آیه در شأن علی بن ابی طالب علیه السلام نازل شده ولی ولایت و امامت او را در این آیه نمی پذیریم زیرا در این آیه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 است خداوند در این آیۀ شریفه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دوست شما خدا و رسول خدا و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آیه هیچگونه اشاره به مسألۀ ولایت و امامت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ولایت هم معنای دوست می دهد و هم معنای صاحب اختیار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سخن خلاف ظاهر و نصّ آیه است به علاوه لفظ ولی به حسب وضع لغوی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استعمال عرفی در ولایت و صاحب اختیار بودن است و معنای دیگر محتاج به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آیۀ شریفه چون قرینه ای وجود ندارد که بیانگر این باشد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است طبق اصل و قاعده باید حمل بر معنای لغوی و اصلی شود که آن همان ولایت و صاحب اختیاری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ولایت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حصر است و دوستی و یاوری منحصر به خدا و رسول خدا صلی الله علیه و اله و سلم و علی علیه السلام نمی باشد بلکه جمیع مؤمنین با یکدیگر دوست می باشند خداوند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المؤمنینَ و المؤمناتِ بَعضُهُم اولیاءُ بعض</w:t>
      </w:r>
    </w:p>
    <w:p>
      <w:pPr>
        <w:pStyle w:val="BookText"/>
        <w:rPr/>
      </w:pPr>
      <w:r>
        <w:rPr>
          <w:rFonts w:ascii="IRNazanin" w:hAnsi="IRNazanin" w:eastAsia="IRNazanin"/>
          <w:color w:val="111111"/>
          <w:sz w:val="28"/>
          <w:sz w:val="28"/>
          <w:szCs w:val="28"/>
          <w:rtl w:val="true"/>
          <w:lang w:bidi="fa-IR"/>
        </w:rPr>
        <w:t xml:space="preserve">پس با توجه به این دو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معنای ولایت و رهبری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بزرگ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از متعصبان ایراد کرده اند که علی علیه السلام با آن توجه خاصی که در حال نماز داشت و غرق در مناجات پروردگار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معروف است که پیکان تیر از پایش بیرون آوردند و توجه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صدای سائلی را شنیده و به او توجه پیدا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حال نماز کاملاً متوجه خداست و از خودش و امور مادی که با روح عبادت سازگار نیست بر کنار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شنیدن صدای فقیر و کمک کردن به او توجه به خویشتن نیست بلکه عین توجه به خدا است و به عبارت دیگر کار حضرت عبادت در ضمن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غرق شدن در توجه به خداوند این نیست که اختیار خود را از دست بدهد و یا بی احساس شود بلکه با ارادۀ خویش توجۀ خود را از آنچه در راه خدا و برای خدا نیست بر می گیرد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نماز عبادت و زکات هم عبادت است و هر دو در مسیر رضای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توجۀ حضرت علی علیه السلام به سائل صرفاً برای خدا بوده است مهمترین دلیل، نزول آیه می باشد که خداوند چنین شخصی را به عنوان ولی و سرپرست و الگو برای همه بیان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می کند اگر کار علی علیه السلام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خضوع و خشوع بود خداوند وی را در آیه شریفه به عنوان ولی و سرپرست و الگو برای مسلمانان بیان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اشکالاتی که نسبت به نزول آیۀ فوق در مورد علی علیه السلام گرفته اند این است که این آیه 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جمع است قابل تطبیق بر یک فرد نیست و به عبارت دیگر آیه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آنهائی هستند که نماز را برپا می دارند و در حال رکوع زکات می دهند، این عبارت چگونه بر یک شخص مانند علی علیه السلام قابل تطبیق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عرب مکرر دیده می شود که از فرد به لفظ جمع، تعبیر آورده شده است مثلاً در آیۀ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یقولن نَخشی اَن تُصیبنا 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حالیکه در این آیه لفظ جمع آوری شده ولی منظور شخص عبدالله بن اُبی است و همچنین در آیۀ اول سورۀ ممتحنه و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منافقون 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تعبیراتی دیده می شود که عموماً به صورت جمع است ولی طبق آنچه در شأن نزول آنها آمده منظور از آن یک نفر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با آیات قبل و بعد سازگار نیست، زیرا در آنها ولایت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چون تدریجاً و در وقایع مختلف نازل گردیده همیشه پیوند با حوادثی دارد که در زمینۀ آن نازل شده است که آیات یک سوره یا آیاتی که پشت سر هم قرار دارند همواره پیوند نزدیک از نظر مفهوم و مفاد داشته باشد لذا بسیار می شود که دو آیه پشت سر هم نازل شده اما در دو حادثه مختلف بوده و مسیر آنها بخاطر پیوند با آن حوادث از یکدیگر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امَنوا الَّذینَ یُقیموُنَ الصَّلاةَ و 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بگواهی شان نزولش در زمینه زکات دادن علی علیه السلام نازل شده و آیات گذشته و آینده در حوادث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دیگری نازل شده است و نمی توانیم روی پیوند آنها زیاد تکیه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آیۀ مورد بحث اتفاقاً تناسب به آیات گذشته و آینده نیز دارد زیرا در آنها سخن از ولایت به معنای یاری و نصرت و در آیۀ مورد بحث سخن از ولایت به معنی رهبری و تصرف می باشد و شک نیست که شخص ولی و سرپرست و متصرف، یار و یاور پیروان خویش نیز خواهد بود بعبارت دیگر یار و یاور بودن یکی از شئون ولایت مطلقه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با آن قیمت گزاف که در تاریخ نوشته اند علی علیه السلام از کجا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پوشیدن انگشتری با این قیمت فوق العاده سنگین آیا اسراف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اینها دلیل بر عدم صحت تفسیر فوق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هایی که دربارۀ قیمت آن انگشتر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بکلی بی اساس است و هیچگونه دلیل قابل قبولی بر گرانقیمت بودن آن انگشتر نداریم و اینکه در روایت ضعیفی قیمت آن معادل خراج شام ذکر شده به افسانه شبیه تر است تا واقعیت می توان گفت برای بی ارزش نشان دادن اصل مسأله جعل شده است، و در روایات صحیح و معتبر که در زمینه شأن نزول آیه ذکر کرده اند اثری از این افسانه نیست، بنابراین نمی توان یک واقعیت تاریخی را با اینگونه سخنان پرده پوشی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 و ایرادهای دیگری از بعضی از این متعصبان که حیف است وقت خوانندگان گرامی را با مطرح کردن این حرفهای بی اساس تلف کنیم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با توجه به اینکه روایات زیادی از شیعه و سنی در شأن نزول این آیه وجود دارد دیگر نباید جایی برای این گونه بحثها و اشکال تراشیها باشد و اینکه بعضی از معاندین نسبت مجعولیت به این روایات داده اند و گفته اند که این روایات جعلی و ساختگی است منتهای عناد را اعمال کرده اند و نباید به گفتۀ ایشان وقعی گذاشت،</w:t>
      </w:r>
      <w:bookmarkStart w:id="138" w:name="pg2679_37384"/>
    </w:p>
    <w:p>
      <w:pPr>
        <w:pStyle w:val="BookText"/>
        <w:rPr/>
      </w:pPr>
      <w:bookmarkEnd w:id="1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مخصوصاً بعضی مانند شیخ الاسلام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فرقۀ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در این مرحله تندروی کرده که می گوید علما اجماع و اتفاق دارند که این روایات ساختگی است</w:t>
      </w:r>
      <w:r>
        <w:rPr>
          <w:rFonts w:eastAsia="IRNazanin" w:cs="IRNazanin"/>
          <w:color w:val="111111"/>
          <w:sz w:val="28"/>
          <w:szCs w:val="28"/>
          <w:rtl w:val="true"/>
          <w:lang w:bidi="fa-IR"/>
        </w:rPr>
        <w:t>.</w:t>
      </w:r>
    </w:p>
    <w:p>
      <w:pPr>
        <w:pStyle w:val="Heading4"/>
        <w:numPr>
          <w:ilvl w:val="3"/>
          <w:numId w:val="1"/>
        </w:numPr>
        <w:rPr/>
      </w:pPr>
      <w:bookmarkStart w:id="139" w:name="__RefHeading___Toc817042_1395250215"/>
      <w:bookmarkStart w:id="140" w:name="_Toc51"/>
      <w:bookmarkEnd w:id="139"/>
      <w:r>
        <w:rPr>
          <w:rtl w:val="true"/>
        </w:rPr>
        <w:t>حدیث منزلت و ولایت علی علیه السلام</w:t>
      </w:r>
      <w:bookmarkEnd w:id="140"/>
    </w:p>
    <w:p>
      <w:pPr>
        <w:pStyle w:val="BookText"/>
        <w:rPr/>
      </w:pPr>
      <w:r>
        <w:rPr>
          <w:rFonts w:ascii="IRNazanin" w:hAnsi="IRNazanin" w:eastAsia="IRNazanin"/>
          <w:color w:val="111111"/>
          <w:sz w:val="28"/>
          <w:sz w:val="28"/>
          <w:szCs w:val="28"/>
          <w:rtl w:val="true"/>
          <w:lang w:bidi="fa-IR"/>
        </w:rPr>
        <w:t>یکی از راههای اثبات ولایت و امامت علی علیه السلام حدیث منزلت است که شیعه و سنی بتواتر، آنرا از پیامبر صلی الله علیه و آله و سلم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جای هیچ شک و شبهه ای در صدور مضمون آن باقی نمی ماند و آن این است که هنگامیکه پیامبر صلی الله علیه و آله و سلم برای جنگ تبوک از مدینه حرکت می کردند امیرمؤمنان علی علیه السلام را برای رسیدگی به کارهای مسلمانان بجای خود گماشتند، آن حضرت از اینکه از فیض شرکت در این جهاد، محروم می شوند اندوهگین شدند و اشک از چشمانشان جاری شد پیامبر اکرم صلی الله علیه و آله و سلم به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تَرضی اَن تَکونَ مِنّی بِمَنزِلَةِ هارونَ مِن موسی اِلا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نیستی که نسبت به من همانند هارون نسبت به موسی باشی؟ و بلافاصله این جمله را اضافه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 بعد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وصایت بلافصل علی علیه السلام در این حدیث به وضوح مشخص است و جای هیچگونه بحثی را باقی نمی گذارد این حدیث همانطور که بیان شد به تواتر، شیعه و سنی روایت کرده اند ما برای اتمام حجت چند کتاب مشهور اهل سنت را بیان می داریم که این حدیث را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ابن هشام،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و انتشار سریع اسلام در شبه جزیرۀ عربستان و فتوحات درخشان مسلمانان در حجاز با وسائل آن روز در خارج حجاز منعکس شد و پشت دشمنان را به لرزه در آورده آنان را به فکر چاره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حکومت مکه و پیروی سران بزرگ حجاز از تعالیم اسلام و دلاوریها و جان بازیهای سربازان آیین توحید امپراتور روم را بر آن داشت که با ارتش مجهز و منظم بر مسلمانان بتازد و آنها را غافلگیر سازد زیرا با گسترش و نفوذ فوق العادۀ اسلام پایه های حکومت خود را متزلزل دیده از فزونی قدرت نظامی و سیاسی مسلمانان بیش از حد بیمناک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استقرار گروهی از سربازان روم در نوار مرزی شام، به وسیلۀ کاروانهایی که در مسیر حجاز و شام به بازرگانی می پرداختند به گوش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چاره ای جز این ندید که با لشکر عظیم پاسخ تجاوزکاران را بدهد و آیینی را که به قیمت خون عزیزان اسلام و فداکاریهای شخص وی استقرار یافته و می رود که در سراسر جهان انتشار باید از ضربات غافلگیرانۀ دشمن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استعداد دشمن و ورزیدگی آنان به طور اجمال آگاه بود از این نظر مطمئن بود که پیروزی در این جنگ علاوه بر سرمایۀ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جنگ برای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عظیمی نیازمند است او برای همین منظور افرادی را به مکه و اطراف مدینه اعزام داشت که مسلمانان را برای نبرد در راه خدا قرا خواند و افراد متمکّن از مسلمانان هزینۀ جنگ را با پرداخت زکات تأمین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سی هزار تن آمادگی خود را برای نبرد اعلام نموده و هزینۀ نبرد با گرفتن زکات تا حدودی تأمین گردید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افتخارات امیرمؤمنان این است که در تمام نبردها ملازم رکاب پیامبر صلی الله علیه و آله و سلم و پرچم دار وی در جنگهای اسلامی بوده است جز در غزوۀ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دستور پیامبر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در مدینه باقی ماند و در این جهاد شرکت نکرد زیرا پیامبر به خوبی می دانست منافقان و برخی از افراد قریش به دنبال فرصت می گردند تا در غیاب پیامبر وضع را دگرگون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وقت و برگشت مسلمانان از جنگ چند ماه طول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نو بنیاد اسلامی را واژگون سازند و این فرصت در صورتی امکان پذیر است که پیامبر و یاران گرامی وی به مقسد دوری بروند و ارتباط آنان با مرکز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تبوک دورترین نقطه ای بود که پیامبر در طی غزوات خود به آن جا مسافرت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کاملاً احساس کرد که در غیاب او ممکن است گروههای ضد اسلامی، اوضاع را دگرگون سازند و همفکران خود را از نقاط مختلف حجاز گرد آورده، تشکیلاتی را به راه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در مدینه قرار داده بود، ولی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سرپرست اهل بیت و خویشاوندان من و گروه مهاجر هستی و برای این کار جز من و تو کسی دیگر شایستگی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علی علیه السلام در مدینه توطئه گران را سخت ناراحت ساخت زیرا فهمیدند که با وجود علی علیه السلام و مراقبتهای پیگیر او دیگر نمی توانند نقشه های خود را پیاده کنند از این رو برای بیرون رفتن علی علیه السلام نقشه ای ریختند و شایع کردند با وجود اینکه پیامبر با کمال میل علی علیه السلام را برای شرکت در جهاد دعوت کرد ولی او از جهت دوری راه و شدت گرما، از شرکت در این نبرد مقدس امتناع کرد علی علیه السلام برای ابطال تهمت آنان به محضر پیامبر شرفیاب گردید و جریان را با آن حضرت در میان نهاد پیامبر کلمۀ تاریخی خود را که از دلائل واضح و روشن امامت و جانشینی بلافصل او پس از پیامبر است دربارۀ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گفت برادرم علی به مدینه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حفظ شئون و اوضاع مدینه جز من و تو کسی شایستگی ندارد و تو نمایندۀ من در میان اهل بیت و خویشاوندان من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تَرضی اَن تَکوُنَ مِنّی بِمَنزِلَةِ هاروُنَ مِن موسی اِلا اَنَّهُ لا نَبِیَّ بَعدی</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خشنود نمی شوی که بگویم مثل تو نیست به من مثل هارون است نسبت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موسی، جز اینکه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او وصی و جانشین بلافاصل موسی علیه السلام بود تو نیز جانشین و خلیفۀ پس از من هستی؟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 مسلم از عامر بن سعد بن ابی وقاص از پدرش سعد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ابی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ابوتراب علی بن ابیطالب علیه السلام ناسزا بگوید و او امتناع ورزید، روزی معاویه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دشنام به علی علیه السلام باز می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چندی که از رسول خدا صلی الله علیه و آله و سلم سه تا جمله را به یاد دارم علی بن ابیطالب را دشنام نخواهم داد، سه تا کلمه است که اگر یکی از آنها را دربارۀ من گفته بود از هر نعمت گرانبها محبوب ترش می داشتم اول اینکه از رسول خدا صلی الله علیه و آله و سلم در روزی که به بعضی از جنگهایش می رفت و علی علیه السلام را جانشین خود در مدینه کرده بود و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پاره ای زخم زبانهای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میان زنان و کودکان جانشین کردی؟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 شوی به اینکه نسبت به من به منزلۀ هارون باشی نسبت به موسی علیه السلام با این تفاوت که بعد از من دیگر هیچ پیغمبری نباید و نبوتی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دومش اینکه در روز جنگ خیبر شنیدم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رأیت و پرچم جنگ را به دست مردی می دهم که خدا و رسولش را دوست می دارد و خدا و رسول او نیز او را دوست می دارند فردا همه گردن کشیدیم تا شاید آن شخص ما باشیم ولی به هیچ یک از ما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برایم صدا بزنید رفتن و علی علیه السلام را در حالیکه درد چشم داشت آوردند پس پیامبر صلی الله علیه و آله و سلم آب دهان در چشمش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برکت آن چشم علی علیه السلام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جنگ را در دستش سپرد و خدای تعالی قلعۀ خیبر را به دست او فتح کرد سوم اینکه وقتی آیۀ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تعالوا نَدعُ اَبناءنا و اَبناءَکُم و نِساءَنا و نِساءَکُم و انفُسَنا و انفُسَکُم ثُمَّ نَبتَهِل فَنَجعل لَعنتَ اللهِ علی الکاذبین نازل شد رسول خدا صلی الله علیه و آله و سلم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احضار نمود 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بارالهام اینهایند اهل بیت من</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اینجا بود که معاویه دست از وادار کردن سعد به لعن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همۀ اینها بیشتر بگوئیم که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حدیث منزلت را بازگو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سرکردۀ گروه ستمکار و دشمن امیرالمؤمنین علیه السلام بود و با آن حضرت به جنگ پرداخته، و آن عزیز را روی منبرهای مسلمانان لعن کرده و مسلمانان را نیز دستور به لعن آن حضرت داده است و با وجود این همه بی شرمی و دشمنی حدیث منزلت را انکار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در صواعق خود گفته است که احمد، نقل کرده است که مردی از معاویه مساله ای پرسید،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علی بپرس، او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مساله جواب تو را بیش از علی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بدی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تو از مردی ابراز ناخوشایندی کردی که رسول خدا او را با دانش عزیز کرده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به منزلۀ هارون نسبت به موسی هستی با این تفاوت 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هرگاه مشکل برایش پیش می آمد از علی می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می توان گفت که حدیث منزلت از چیزهایی است که هیچ شکّی در ثبوت و درستی آن نیست و مسلمانان با وجود اختلاف در مذهبها و مشربها در این مورد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در مورد دلالت حدیث منزلت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استدلال به حدیث منزلت اینگونه است که از این خبر استفاده می شود که همۀ منزلتهایی را که هارون نسبت به موسی داشت برای حضرت علی علیه السلام نسبت به پیامبر صلی الله علیه و آله و سلم ثابت است و تنها منزلت نبوت از آن استثنا شده است از جملۀ منزلتها خلافت بعد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پیامبر صلی الله علیه و آله و سلم است، بنابراین با توجه به این حدیث، پیامبر جانشین بعد از خویش را تعیین فرموده است بلکه می توان از این حدیث خلافت و امامت علی علیه السلام در زمان خود پیامبر صلی الله علیه و اله و سلم را نیز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استثنا در حدیث، دلالت بر عمومیّت منزلت دارد و همۀ منزلتهای هارون، غیر از نبوت که در آیه برای او ثابت است، برای علی علیه السلام نیز ثابت می شود، از جملۀ آن منزلتها امامت است زیرا امر در سخن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امرم شریک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نبوت یعنی تبلیغ از طرف خدای متعال و امامت یعنی ریاست عامه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سپس چنین دعا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َاسألُک بِما سَاَلَکَ اَخی موسی، اَن تَشرَح لی صَدری، وَ اَن تیسرلی اَمری وَ تحلّ عُقدَة من لِسانی یَفقَهو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لی وزیراً من اهلی، عَلِیّاً اَخِی اُشدُد بِهِ اَزری، وَ اَشرِکهُ فی اَمرِی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همان چیزی که برادرم موسی از تو درخواست کرد، درخواست می کنم، شرح صدر عطا کن و کارم را بر من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زبانم بگشا، تا سخنم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خانواده ام برایم دستیاری بگمار، علی برادرم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پشتوانه ام را قوی گردان و او را در کارم شریک فرما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نکته را هم باید گفت مراد از حدیث نمی تواند تنها جانشینی علی علیه السلام در مدینه باشد چنانچه اهل جماعت چنین روی حدیث استدلال می کنند و بیان می دارند که حدیث منزلت فقط بیانگر جانشینی علی علیه السلام در مدینه در هنگام جنگ تبوک است و خلافت و امامت وی را نمی رساند در جواب باید گفت که چنین استدلالی صحیح نمی باشد زیرا ظاهر و معنای حدیث این را می رساند که همۀ منزلتهای هارون برای علی علیه السلام ثابت است البته غیر از نبوت و اینکه پیامبر در غزوۀ تبوک بیان فرمودند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خواستند که با این سخن جانشین پس از خود معرفی کنند و به این دلیل منزلتهایی را که هارون نسبت به موسی داشت برای علی علیه السلام نسبت به خودشان ثابت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ثانی حدیث منزلت را پیامبر در موارد متعددی بیان کردند که ربطی به غزوۀ تبوک ندارد این موارد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تواند با حال جنایت وارد مسجد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را چنین ذکر کرد که جایگاه او نسبت به من، مانند جایگاه هارون نسبت به موسی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پیامبر صلی الله علیه و آله و سلم به امّ سلیم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سلیم، همانا گوشت و خون علی از گوشت و خون من است، و نسبت او به من به منزلۀ هارون از موسی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 روایت می کند که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بحث دربارۀ علی بن ابی طالب خودداری کن، زیرا از پیامبر شنیدم که سه خصلت از علی علیه السلام بیان فرمود که اگر یکی از آنها را من داشتم از همۀ دنیا در نظرم محبوبتر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ابوبکر، ابوعبیده، و جمعی از اصحاب رسول خدا صلی الله علیه و آله و سلم حاضر بودیم که پیامبر صلی الله علیه و آله و سلم به علی علیه السلام تکیه کرده بود و بر پشت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اولین کسی هستی که ایمان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تو به من مانند منزلت هارون نسبت به موسی است، دروغ می گوید کسی که گمان می برد که مرا دوست دارد ولی با تو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چند موارد دیگر پیامبر بزرگوار اسلام صلی الله علیه وآله و سلم حدیث منزلت را بیان کرده اند که ما برای رعایت اختصار به همان چند مورد بالا بسنده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جعفر سبحانی پاسخ به این اشکال را چنین جواب داده 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جانشینی علی علیه السلام از پیامبر صلی الله علیه و آله و سلم مخصوص به همان روزهایی بود که پیامبر صلی الله علیه و آله و سلم مدینه را ترک گفت و این مطلب جز آن است که او خلیفۀ علی الاطلاق و جانشین پیامبر پس از درگذشت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ولی مراجعه کوتاهی به زندگی پیامبر پاسخ این سوال را کاملاً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اولین و آخرین شخصی نبود که پیامبر او را در غیاب خود از مدینه، جانشین خویش قرار دهد، بلکه پیامبر در طول اقامت ده ساله خود در مدینه، هر موقع مرکز اسلام را ترک می گفت، کسی را به عنوان جانشین خویش معرفی می نمود و امور را به دست او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مقصود از این جمله و تشبیه امام به هارون، فقط جانشینی امام در طول غیبت پیامبر صلی الله علیه و آله و سلم از مدینه بود چرا این جمله را درباره دیگر جانشینان خود نگفت در صورتی که آنان نیز در مواقع خاصی که پیامبر مدینه را به عزم جهاد و یا زیارت خانه خدا، ترک می گفت، جانشین پیامبر بودند، پس علت این تبعیض چه بود؟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جانشینی علی علیه السلام از پیامبر آنهم در یک مدت کوتاه به این طول و تفصیل نیاز نداشت که چنین جمله ای را بگوید سپس مقام نبوت را استثنا کند و یک چنین جانشینی چندان افتخار چشمگیری نبود و بر فرض افتخار از اختصاصات علی علیه السلام به شمار نمی رود که سعد وقاص آن را آرزو کند و حاضر شود که آن را با صدها شتر سرخ مو عوض کند، و آن را در ردیف دیگر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 خیبر و نفس پیامبر و اهل بیت او در مباهله با نصارای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 این جمله تاریخی را تنها در موقع رفتن خویش به تبوک می گفت، جا داشت که برخی چنین پنداری را به خود راه ندهند، ولی پیامبر گرامی این جمله را در مواقع دیگر نیز درباره امام فرموده است و صفحات تاریخ و حدیث این واقعه ها را به دقت ضبط کرده است و ما به دو مورد از آنها اشاره می کنیم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ابوبکر و عمر و ابوعبیده جرّآح در حضور پیامبر بودند که پیامبر دست بر شانه علی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انت اول المؤمنین ایماناً و اولهم اسلاماً و انت منی بمنزلة 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تو نخستین فردی هستی که به من ایمان آوردی و آئین اسلام را پذیرفتی تو نسبت به من بسان هارون به موسی هستی</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روزهای هجرت که پیامبر گرامی مهاجر و انصار را با هم برادر کرد و گروهی به فرمان پیامبر صلی الله علیه و آله و سلم دو تا دو تا با هم برادر شدند علی علیه السلام با دیدۀ گریان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خطائی سر نزده است چگونه برای هر فردی برادری تعیین نمودی و برای من کسی را معین نکردی، پیامبر در این لحظه همان جملۀ تاریخی خود را در محضر گروهی از صحابه نیز القا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بعثنی بالحق ما اخترک الا لنفسی و انت منی بمنزلة هارون من موسی غیر انّه لا نبیّ بعدی و انت اخی و وارثی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مرا به حق برانگیخته است، کار تو را به تأخیر نینداختم مگر که تو را برادر خویش قرار دهم تو نسبت به من مانند هرون نسبت به موسی هستی، جز اینکه پس از من پیامبری نیست، تو برادر و وارث من هستی</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دیگر بر اینکه علی علیه السلام تمام مناصب و مقامات هارون را دارا بود این است که پیامبر به فرمان خدا از طریق گوناگونی کوشش می کرد که مردم بدانند موقعیت علی نسبت به او همان موقعیت هارون است نسبت به موسی و علی از او چیزی جز مسأله نبوت کم و کسری ندارد و لذا هنگامی که دخت پیامبر برای علی دو فرزند ذکور آورد پیامبر به علی دستور داد که نام آنها را حسن و حسین بگذارد و همچنانکه نام فرزندان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آن دو به شمار می روند</w:t>
      </w:r>
      <w:r>
        <w:rPr>
          <w:rFonts w:eastAsia="IRNazanin" w:cs="IRNazanin"/>
          <w:color w:val="111111"/>
          <w:sz w:val="28"/>
          <w:szCs w:val="28"/>
          <w:rtl w:val="true"/>
          <w:lang w:bidi="fa-IR"/>
        </w:rPr>
        <w:t xml:space="preserve">. </w:t>
      </w:r>
      <w:r>
        <w:rPr>
          <w:rStyle w:val="FootnoteAnchor"/>
          <w:rtl w:val="true"/>
        </w:rPr>
        <w:footnoteReference w:id="216"/>
      </w:r>
      <w:bookmarkStart w:id="141" w:name="pg2679_37402"/>
    </w:p>
    <w:p>
      <w:pPr>
        <w:pStyle w:val="BookText"/>
        <w:rPr/>
      </w:pPr>
      <w:bookmarkEnd w:id="1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Heading4"/>
        <w:numPr>
          <w:ilvl w:val="3"/>
          <w:numId w:val="1"/>
        </w:numPr>
        <w:rPr/>
      </w:pPr>
      <w:bookmarkStart w:id="142" w:name="__RefHeading___Toc817044_1395250215"/>
      <w:bookmarkStart w:id="143" w:name="_Toc52"/>
      <w:bookmarkEnd w:id="142"/>
      <w:r>
        <w:rPr>
          <w:rtl w:val="true"/>
        </w:rPr>
        <w:t xml:space="preserve">آیه </w:t>
      </w:r>
      <w:r>
        <w:rPr>
          <w:rtl w:val="true"/>
        </w:rPr>
        <w:t>«</w:t>
      </w:r>
      <w:r>
        <w:rPr>
          <w:rtl w:val="true"/>
        </w:rPr>
        <w:t>انذار</w:t>
      </w:r>
      <w:r>
        <w:rPr>
          <w:rtl w:val="true"/>
        </w:rPr>
        <w:t xml:space="preserve">» </w:t>
      </w:r>
      <w:r>
        <w:rPr>
          <w:rtl w:val="true"/>
        </w:rPr>
        <w:t>و ولایت علی علیه السلام</w:t>
      </w:r>
      <w:bookmarkEnd w:id="143"/>
    </w:p>
    <w:p>
      <w:pPr>
        <w:pStyle w:val="BookText"/>
        <w:rPr/>
      </w:pPr>
      <w:r>
        <w:rPr>
          <w:rFonts w:ascii="Amiri" w:hAnsi="Amiri" w:eastAsia="Amiri" w:cs="Amiri"/>
          <w:color w:val="111111"/>
          <w:sz w:val="28"/>
          <w:sz w:val="28"/>
          <w:szCs w:val="28"/>
          <w:rtl w:val="true"/>
          <w:lang w:bidi="ar-SA"/>
        </w:rPr>
        <w:t xml:space="preserve">وَ اَنذِر عَشیرَتَکَ الأَقرَبین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نزدیک خود را از عذاب الهی بترسان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در اولین روزهای بعثت که به نص قرآن مأموریت یافت که خویشان نزدیکتر خود را به دین اسلام دعوت کنند صریحاً به ایشان فرمود که هر یک از شما در اجابت دعوت من سبقت گیرد وزیر و جانشین و وصیّ من است علی علیه السلام پیش از همه مبادرت نموده اسلام را پذیرفت و پیغمبر اکرم ایمان او را پذیرفت و وی را به عنوان وزیر و جانشین خودش معرفی نمود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براساس آنچه در تواریخ اسلامی آمده پیامبر صلی الله علیه و آله و سلم در سال سوم بعثت مأمور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شد زیرا تا آن وقت دعوت مخفیانه انجام می گرفت و تعداد کمی اسلام را پذیرا شده بودند اما هنگامیکه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پیامبر صلی الله علیه و آله و سلم مأمور شد دعوت خود را آشکار سازد و نخست از خویشاوندان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پس از بررسی جوانب به علی ابن ابی طالب که آنروز سیزده سال داشت دستور داد که غذایی آماده کند سپس چهل و پنج نفر از سران بنی هاشم را دعوت نموده و تصمیم گرفت در ضمن پذیرایی از میهمانان راز نهفته را آشکار سازد ولی متأسفانه پس از صرف غذا پیش از آنکه او آغاز سخن کند یکی از عموهای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 سبک و بی اساس خود، آمادگی مجلس را برای طرح موضوع رسالت از بین برد پیامبر مصلحت دید که طرح موضوع را به فردا موکول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فردا برنامه خود را تکرار کرده و با ترتیب یک ضیافت دیگر پس از صرف غذا رو به سران فامیل نمود و سخن خود را با ستایش خدا و اعتراف به وحدانیت وی آغاز کرد و چنین 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هیچگاه راهنمای یک جمعیت به کسان خود دروغ نمی گوید، به خدایی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جز او خدای نیست من فرستاده خدا به سوی شما و به عموم جهانیان هستم، هان ای خویشاوندان من شما بسان خفتگان می میرید و مانند بیداران زنده می گردید و طبق کردار خود مجازات می شوید و بهشت دائمی خداست برای نیکوکاران و دوزخ همیشگی اوست برای بدکاران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مردم برای کسان خود چیزی از آنچه من برای شما آورده ام نیاورده است من برای شما خیر دنیا و آخرت را آورده ام خدایم فرمان داده که شما را به جانب او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جمله تاریخی خود 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فَاَیُّکُم یُوازِرُنی عَلی هذا الاَمرِ عَلی اَن یَکونُ اَخی وَ وَصِیِّ وَ خَلیفَتی فیکُم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شما پشتیبان من خواهید بود تا برادر وصی و جانشین من میان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سخنان آن حضرت به این نقطه رسید سکوت مطلق همه مجلس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علی علیه السلام سکوت مجلس را درهم شکست و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 آماده پشتیبانی از شما هستم پیامبر دستور داد تا بنشیند و سپس گفتار خود را تا سه بار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بار جز علی علیه السلام کسی پاسخ مثبت به او نداد در این هنگام پیامبر صلی الله علیه و آله و سلم رو به خویشاوندان نمود و جمله عظیم و تاریخی خود را چنین بیان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اَخی وَ وَصیّی وَ خَلیفَتی عَلَیکُم فَاسمَعُوا لَهُ وَ اَطیعوهُ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این جوان برادر و وصی و جانشین من است و شما به سخنان او گوش دهید و از او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مجلس پایان یافت و حضار به حالت خنده و تبسم رو به ابوطالب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دستور داد که از پسرت پیروی کنی و از او فرمان بری و او را بزرگ تو قرار داد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پیامبر با این حدیث در همان ابتدای بعثت مسأله جانشینی و امامت علی علیه السلام را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بسیاری از دانشمندان اهل سنت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جلد سیزدهم شرح نهج البلاغه حدیث فوق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تاریخش حدیث فوق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از کتاب تاریخ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نقل می کند که در ذیل این حدیث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از همه کوچکتر بودم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وزیر تو می شوم پیغمبر دستش را به گردن من گذاشته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برادر و وصی و جاشین من می اشد باید از او اطاعت نمائید مردم می خندیدند و به ابی طالب می گفتند تو را امر کرده که از پسرت اطاعت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با معرفی علی علیه السلام به عنوان وصی و جانشین در آغاز بعثت خواست تا با مطرح کردن مسأله امامت و رهبری حیات حقیقی جامعه اسلامی را بعد از خودشان تضمین کند و به مردم بفهماند که بعد از او هدایت و رستگاری با تبعیت از جانشینان وی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بودیم که علی علیه السلام از دور نمایان شد 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کسی که جانم به دست اوست این شخص و شیعیانش در روز قیامت رستگار خواهند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 وقتی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امنوا و عملوا الصّالحاتِ اولئِکَ هُم خَیرُ</w:t>
      </w:r>
      <w:bookmarkStart w:id="144" w:name="pg2679_37408"/>
    </w:p>
    <w:p>
      <w:pPr>
        <w:pStyle w:val="BookText"/>
        <w:rPr/>
      </w:pPr>
      <w:bookmarkEnd w:id="1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البَریَّة نازل شد پیغمبر صلی الله علیه و آله و سلم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مصداق این آیه تو و شیعیانت می باشید که در قیامت خشنود خواهید بود و خدا هم از شما راضی است</w:t>
      </w:r>
      <w:r>
        <w:rPr>
          <w:rFonts w:eastAsia="IRNazanin" w:cs="IRNazanin"/>
          <w:color w:val="111111"/>
          <w:sz w:val="28"/>
          <w:szCs w:val="28"/>
          <w:rtl w:val="true"/>
          <w:lang w:bidi="fa-IR"/>
        </w:rPr>
        <w:t xml:space="preserve">». </w:t>
      </w:r>
      <w:r>
        <w:rPr>
          <w:rStyle w:val="FootnoteAnchor"/>
          <w:rtl w:val="true"/>
        </w:rPr>
        <w:footnoteReference w:id="220"/>
      </w:r>
    </w:p>
    <w:p>
      <w:pPr>
        <w:pStyle w:val="Heading4"/>
        <w:numPr>
          <w:ilvl w:val="3"/>
          <w:numId w:val="1"/>
        </w:numPr>
        <w:rPr/>
      </w:pPr>
      <w:bookmarkStart w:id="145" w:name="__RefHeading___Toc817046_1395250215"/>
      <w:bookmarkStart w:id="146" w:name="_Toc53"/>
      <w:bookmarkEnd w:id="145"/>
      <w:r>
        <w:rPr>
          <w:rtl w:val="true"/>
        </w:rPr>
        <w:t>آیۀ تبلیغ و امامت علی علیه السلام</w:t>
      </w:r>
      <w:bookmarkEnd w:id="146"/>
    </w:p>
    <w:p>
      <w:pPr>
        <w:pStyle w:val="BookText"/>
        <w:rPr/>
      </w:pPr>
      <w:r>
        <w:rPr>
          <w:rFonts w:ascii="IRNazanin" w:hAnsi="IRNazanin" w:eastAsia="IRNazanin"/>
          <w:color w:val="111111"/>
          <w:sz w:val="28"/>
          <w:sz w:val="28"/>
          <w:szCs w:val="28"/>
          <w:rtl w:val="true"/>
          <w:lang w:bidi="fa-IR"/>
        </w:rPr>
        <w:t>پیامبر گرامی اسلام در سال دهم هجرت به مکه عزیمت نموده تا فریضۀ حج بگذارند و اعمال حج را کامل به مردم بیاموزند این آخرین حج حضرت بود لذا در تاریخ به آن حجّة الوداع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مسلمانان خبردار شدند که پیامبر عازم حج می باشند عدۀ کثیری از نقاط مختلف حجاز عازم حج شدند تا در رکاب رسول خدا صلی الله علیه و آله و سلم اعمال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پیغمبر اکرم صلی الله علیه و آله و سلم را در این سفر تا صد و بیست هزار نفر نقل کرده اند در همین سفر بود که پیامبر بزرگوار اسلام امامت علی علیه السلام را اعلام فرمودند مرحوم علامۀ امینی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را از صد و ده نفر از صحابه و از سیصد و شصت دانشمند و کتاب معروف اسلامی که بسیاری از آنها از اهل تسنن می باشد، نقل کرده اند و هیچ کس در صدور حدیث تردید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آیۀ تبلیغ و حدیث غدیر هیچ آیه و حدیث دیگری نبود برای اثبات خلافت بالافصل علی علیه السلام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حج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اعمال حج را از پیامبر عالیقدر آموختند در این هنگام پیامبر گرامی اسلام تصمیم بازگشت به سوی مدینه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حرکت صادر گردید هنگامیکه کاروان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سه 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میقاتهای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امین وحی در نقطه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او را با آیۀ زیر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مورد خطاب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الرَّسولُ بَلِّغ ما اَنزَلَ اِلیکَ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تَفعَل فَما بَلَغتَ رِسالَتَهُ وَ الله یَعصِمُکَ مِنَ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آنچه که از طرف خدا فرستاده شده بر مردم ابلاغ کن و اگر ابلاغ نکنی رسالت خود را تکمیل نکرده ای خداوند تو را از شرّ مردم حفظ می کند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دستور به رجم و سنگسار کردن زنان و مردان آلوده به فحشاء را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دربارۀ انتقاد یهود از پیامبر صلی الله علیه و آله و سلم نازل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قرآن به زنان پیامبر اعلام کرد که هرگاه زیور دنیا را می خواهند، پیامبر حاضر است آنها را طلاق دهد، پیامبر، واهمه داشت که این حکم الهی را به آنها ابلاغ کند زیرا می ترسید که آنها دنیا را انتخاب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مربوط به سرگذشت زید فرزند خواندۀ پیامبر صلی الله علیه و آله و سلم است که پیامبر صلی الله علیه و آله و سلم مأموریت یافت که همسر او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فراخواندن مردم و منافقان به جهاد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سکوت پیامبر از انتقاد دربارۀ بتهاست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اعلام مناسک حج است که پیامبر صلی الله علیه و آله و سلم در حجة الوداع برای مردم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برای تقویت ارادۀ پیامبر در برابر قریش و یهود و نصاری نازل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جنگها، در حالیکه پیامبر صلی الله علیه و آله وس لم زیر سایۀ درختی در حال استراحت بود، عربی با شمشیر پیامبر صلی الله علیه و آله و سلم را مورد هجوم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اکنون می تواند تو را از من حفظ کند؟ پیامبر صلی الله علیه و آله و سلم فرمود، خدا و در این موقع، رعب و ترس بر دشمن غلبه کرد و عقب رفت وسرش به درخت خورد و شکست و در این موقع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بسیاری از دانشمندان بزرگ اهل تسنن نقل کرده اند که آیۀ فوق در حجة الوداع در روز غدیر خم که علی علیه السلام به عنوان مولای مؤمنان از طرف پیامبر صلی الله علیه و آله و سلم مشخص شد نازل گردیده و مرحم علامه امینی این ابر مجاهد کبیر شیعه و نام و خصوصیات سی تن از علمای اهل تسنن را که نقل کرده اند ایه فوق در غدیر خم نازل گردیده در کتاب گرانسنگش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گسترده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لحن آیه سخن از مأموریتی سنگین است که با ترک آن رسالت ناقص است و حتماً به توحید و مبارزه و نماز و غیره نبوده زیرا تا زمان نزول آیه مسائل کاملاً حل شده بود و با توجه به اینکه آیه در سال آخر عمر پیامبر صلی الله علیه و آله و سلم نازل شده بدون تردید مربوط به مسأله امامت و جانشینی پیامبر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مسأله ای بالاتر از اینکه در برابر دیدگان بیش از صد هزار نفر علی علیه السلام را به مقدم خلافت و وصایت و جانشینی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دستور توقف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جلو کاروان بودند از حرکت باز ایستادند و آنها را که دنبال کاروان بودند به آنها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هوا بشدت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سایبانی به وسیلۀ چادری که روی درخت افکنده بودند درست کردند و پیامبر نماز ظهر را با جماعت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حالیکه جمعیت گرد او حلقه زده بودند بر روی نقطۀ بلندی که ازجهاز شتر ترتیب داده بودند قرار گرفت و با صدای بلند و رسا خطبه ای به این شرح خواند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ثنا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یاری می طلبیم و به او ایمان داریم و بر او توکل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جز او معبودی نیست و محمد صلی الله علیه و آله و سلم بنده و پیامبر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من دعوت حق را لبیک گویم و از میان شما بروم من مسؤولم و شما نیز مسؤولید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 من دو چیز نفیس و گرانمایه در میان شما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چگونه با دو یادگار من رفتار می نمایید یکی کتاب خدا که یک طرف آن در دست خدا، و دیگری عترت و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خبر داده که این دو یادگار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هرگز از هم جدا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و عترت من پیشی نگیرید و در عمل به هر دو کوتاهی نورزید که هلاک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دست علی علیه السلام را گرفت و آنقدر بلند کرد که سفیدی زیر بغل هر دو برای مردم نمایان گشت و او را به همه مردم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بر مؤمنان از خود آنها کیست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او سزاوارتند بر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مولای من و من مولای مؤمنان هستم و من بر آنها از خودشان اولی 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اللّهمَّ والِ مَن والاه و عادِ من عاداهٌ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من مولای اویم علی علیه السلام هم مولای او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علی علیه السلام را دوست دارند دوست بدار و کسانیکه او را دشمن بدارند دشمن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فرمودند همۀ حاضران این خبر را به غایبان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صف جمعیت از هم متفرق نشده بود که جبرئیل نازل شد و این آیه را بر پیغمبر صلی الله علیه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اَکمَلتُ لَکُم دینکُم و اَتمَمتُ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دینتان را کامل کردم و نعمتم را بر شما تمام کردم و راضی شدم که اسلام دین شما باشد</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بر کامل نمودن دین و تمام کردن نعمت و رضایت پروردگار به رسالت من و ولایت علی علیه السلام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شور و غوغایی در میان جمعیت افتاد و همگان به علی علیه السلام این مقام را تبریک گفتند حتی عمر در حضور مردم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یابن ابیطالب اَصبَحتَ و اَمسَیتَ مَولایَ و مَولای کلَّ مؤمنٍ و مؤمِنَةٍ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و تبریک بر تو یا علی که صبح و عصر کردی در حالیکه مولای من و هر مرد و زن مؤمنی هستی</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تمام سران و شخصیتهای بارز اسلام با علی علیه السلام بیعت کردند و به او تبریک گفتند حسان بن ثبات فرصت را مغتنم شمرد و با کسب اجازه از محضر پیامبر اشعاری چند سرود و خواند که ما دو بیت آنرا در اینجا نقل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قُم یا علی فَاِنَّنی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رَضیتُکَ مِن بعدی اماماً وَ هادیاً</w:t>
      </w:r>
    </w:p>
    <w:p>
      <w:pPr>
        <w:pStyle w:val="BookText"/>
        <w:rPr/>
      </w:pPr>
      <w:r>
        <w:rPr>
          <w:rFonts w:ascii="Amiri" w:hAnsi="Amiri" w:eastAsia="Amiri" w:cs="Amiri"/>
          <w:color w:val="111111"/>
          <w:sz w:val="28"/>
          <w:sz w:val="28"/>
          <w:szCs w:val="28"/>
          <w:rtl w:val="true"/>
          <w:lang w:bidi="ar-SA"/>
        </w:rPr>
        <w:t>فَمَن کُنتُ مُولاهُ فهذا وَلِیُّهُ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فکونوا لَه اتِّباع صِدق موالیاً</w:t>
      </w:r>
    </w:p>
    <w:p>
      <w:pPr>
        <w:pStyle w:val="BookText"/>
        <w:rPr/>
      </w:pP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فرمود برخیز که من تو را برای جانشینی و راهنمایی مردم پس از خویش انتخاب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مولای هر کسی باشم علی علیه السلام ولی اوست شما در حالیکه او را از صمیم دل دوست می دارید از پیروان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اراده حکیمانه خداوند بر این تعلق گرفته است که واقعۀ تاریخی غدیر در تمام قرون و اعصار به صورت یک تاریخ زنده که قلوب و دلها به سوی آن جذب می شوند، بماند یکی از علل ابدیت و جاودانی بودن این حدیث نزول دو آیه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پیرامون این واقعه است و تا روزی که قرآن ابدی و جاودانی است، این واقعاً تاریخی نیز ابدی بوده و از خاطره ها محو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اهمیت این رویداد تاریخی همین اندازه کافیست که این واقعۀ تاریخی را صد و ده صحابی نقل کرده اند بلکه تنها در کتابهای دانشمندان اهل تسنن نام صد و ده تن به چشم می خورد </w:t>
      </w:r>
      <w:r>
        <w:rPr>
          <w:rStyle w:val="FootnoteAnchor"/>
          <w:rtl w:val="true"/>
        </w:rPr>
        <w:footnoteReference w:id="224"/>
      </w:r>
      <w:r>
        <w:rPr>
          <w:rFonts w:ascii="IRNazanin" w:hAnsi="IRNazanin" w:eastAsia="IRNazanin"/>
          <w:color w:val="111111"/>
          <w:sz w:val="28"/>
          <w:sz w:val="28"/>
          <w:szCs w:val="28"/>
          <w:rtl w:val="true"/>
          <w:lang w:bidi="fa-IR"/>
        </w:rPr>
        <w:t>در قرون دوم اسلامی که عصر تابعان است هشتاد و نه تن از آنان به نقل این حدیث پرداخته اند و راویان حدیث غدیر در قرنهای بعدی همگی علماء و دانشمندان اهل تسنن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شصت تن از آنها این حدیث را در کتابهای خود بیان کرده اند</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 از بزرگان حدیث از اهل تسنن که حدیث غدیر را نقل کرده اند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احمد بن حنبل شیبانی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جزری شافعی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ابوسعید سجستانی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ابوالعلاء همدانی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ابوالعرفان حبان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همانطور که بیان کردیم آنقدر اسناد این احادیث محکم است که هیچ کس در صدور حدیث تردید نکرده است سؤالی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و شیعه و سنی تردید در صدرو حدیث ندارند چرا اهل تسنن ولایت علی علیه السلام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و جواب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مولی در زبان عربی دارای دو معنی است یکی به معنای ولایت و سرپرستی است و دیگر به معنای دوست است اهل تسنن می گویند پیامبر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دوست اویم علی علیه السلام هم دوست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کلمۀ مولی را حمل بر معنای دوست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جواب می دهیم به ده دلیل کلمۀ مولی فقط به معنای ولایت و رهبری است و نمی شود به معنای دوست باشد و بدون کوچکترین شکی بیان گر امامت علی علیه السلام می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پیغمبر صلی الله علیه و آله و سلم قبل از معرفی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 الناس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برتر است از مؤمنین بر خودشان 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جمله من کنت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مولاه فعلی مولاه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جملۀ قبل در ولایت است جملۀ بعد هم باید چنین باشد تا ارتباط دو جمله محفوظ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تبلیغ که قبل از معرفی علی علیه السلام نازل شد، خطاب به پیغمبر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وظیفه ات را انجام ندهی رسالت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اگر اعلام دوستی علی علیه السلام نمی کرد رسالت ناقص بود؟ بعلاوه پیامبر صلی الله علیه و آله و سلم بارها محبت و دوستی شدیدش را نسبت به حضرت علی علیه السلام بیان کرده بود و این مطالب ناگفته و جدید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معقول است پیامبر که به گفتۀ قرآن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هوای و هوس صحبت نمی کند در آن بیابان سوزان و گرمای شدید هزاران نفر را معطل کرده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دوست او هستم علی علیه السلام هم دوست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ایکه بعد از معرفی نازل شد الیوم اکملت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کامل شد و نعمتها را بر شما تمام کردم و اسلام را بر شما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آیۀ دیگر الیوم بئس الذین کفروا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کفار از شما مأیوس شدند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روایات فراوانی در منابع اهل تسنن وجود دارد که صریحاً این مطلب آمده که آیۀ فوق در روز غدیر خم و به دنبال ابلاغ ولایت علی علیه السلام نازل گردید،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در تاریخ خود از ابوهریره از پیامبر چنین نقل کرده که بعد از جریان غدیر خم و پیمان ولایت علی علیه السلام و گفتار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یابنَ اَبی طالب أصبَحتَ مَولایَ وَ مولا کلِّ مسلمٍ، آیه فوق 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نزل من القرآن فی علی علیه السلام، از ابوسعید 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پیامبر صلی الله علیه و آله و سلم در غدیر خم، علی علیه السلام را به عنوان ولایت به مردم معرفی کرد و مردم متفرق شده بودند تا اینکه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اکملت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در این موقع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علی اکمال الدین و اتمام النعمه و رضی الربّ برسالتی و بالولایة لعلی علیه السلام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من کنت مولاه فعلی مولاه اللهم وال من والاه و عاد من عاداه و النصر من نصره و اخذل من خذله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بر تکمیل دین و اتمام نعمت پروردگار و خشنودی خداوند از رسالت من و ولایت علی علیه السلام بعد از من،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علی علیه السلام مولای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او را دوست بدارد دست بدار، و آن کس که او را دشمن بدارد، دشمن بدار هر کس او را یاری کند یاری کن و هر کس دست از یاریش بردارد دست از او بردار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معروفی سنّی ابن جریر طبری در کتاب ولایت از زید بن ارقم صحابی معروف نقل می کند که این آیه در روز غدیر خم دربارۀ علی علیه السلام نازل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حدیث فوق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امینی در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تبریک و تهنیت ابوبکر و عمر به علی علیه السلام را از شصت نفر از علمای اهل سنت نقل کرده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همه اینها به خاطر این بود که پیغمبر صلی الله علیه و آله و سلم علی علیه السلام را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دوستی خود معرفی کرد؟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همه شادباش و تبریک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دوستی پیامبر صلی الله علیه و آله و سلم و علی علیه السلام بوده آیا این مطلب تازه ای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صلی الله علیه و آله و سلم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را از بزرگترین اعیاد رسمی مسلمانان اعلام کردند تا هر سال این خاطره تجدید شود آیا اعلام دوستی باعث شد این روز از بزرگترین اعیاد اسلامی شود؟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و درباره المستنصر بالله می نویسد وی در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شب به آخر ماه ذی الحجه باقی مانده بود، درگذشت، این شب همان شب هجدهم ماه ذی الحجه شب عید غدیر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مدرک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 را شب عید غدیر می نامد بلکه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التنبیه و الاشراف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ثعلبی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ثمارة القلوب 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را از شبهای معروف در میان امت اسلامی شمرده 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این عید اسلامی به خود روز غدیر باز می گردد، زیرا در آن روز پیامبر صلی الله علیه و آله و سلم به مهاجرین و انصار بلکه به همسران خود دستور داد که بر علی وارد شوند و به او در مورد چنین فضیلت بزرگ تبریک گویند و نخستین کسانی از مهاجر، که با علی دست دادند ابوبکر، عمر عثمان و طلحه و زبیر بودند و مراسم تبریک و بیعت تا مغرب ادامه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آگاهی بیشتر به الغدیر،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از معرفی آمده و الله یعصمک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نترس و بیان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تو را از مردم حفظ می کند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آیا پیامبر اکرم صلی الله علیه و آله و سلم از اعلام دوستی نسبت به علی علیه السلام دلهره داشت که خداوند فرمود تو را از دشمنان حفظ می کند یا مسأله مهم امامت و جانشینی او بوده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وصایت و جانشینی علی که بیش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او نگذشته بود بر گروهی که از او مسن تر بودند بسیار سخت و دشوار بود خصوصاً در میان ملت عرب، که پیوسته مناصب بزرگ از آن ریش سفیدان قبیله و برای جوانان به بهانه اینکه گرمی و سردی روزگار را نچشیده اند، موقعیتی قائل نبودند و لذا 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فرماندار مکه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فرمانده لشکر قرار داد، از طرف پیروان خود مورد اعتراض قرار گرفت آنان که هنوز چندان فاصله ای از تعصبات جاهلیت نگرفته بودند، دیگر به این مطلب توجه نداشتند که حساب جوانی مانند علی از دیگر جوانان جداست و در پرتو عنایت الهی به مقامی رسیده که هیچ کدام از آنها آن مقام را دارا نیستند و از هر گونه لغزش و خطا مصونیت دارد زیرا انتخاب شده از طرف خدا و تأیید شده از جانب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نبردها و جنگها، خون بستگان همین افراد که دور پیامبر را گرفته بودند در صحنه های نبرد به دست توانای علی علیه السلام ریخته شده بود و برای آنان بسیار گران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تعصبات جاهلیت و روحیه کینه توزانه ای که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که جانشین پیامبر صلی الله علیه و آله و سلم قاتل نزدیکانشان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علی علیه السلام پسر عموی پیامبر و داماد وی بود تعیین چنین فردی برای خلافت، در نظر افراد کوتاه بین، سبب می شد که آن را یک نوع تعصب فامیلی حمل کنند و با پیامبر صلی الله علیه و آله و سلم مخالفت کنند ولی با این همه اراده حکیمانه خداوند بر این تعلیق گرفته بود که رسالت پیامبر صلی الله علیه و آله و سلم را با جانشینی علی علیه السلام تکمیل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که شاعران و ادبیان از آن زمان تا الان دربارۀ غدیر سروده اند همۀ آنها خطبۀ غدیر را مربوط به ولایت و امامت دانسته اند این اشعار را مرحوم علامۀ امینی در جدول اول الغدیر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امامان علیهم السلام در موارد متعددی به حدیث غدیر برای امامت خود احتجاج می کردند و همه از کلام آنها ولایت و رهبری فهمیده و مجاب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علامۀ امینی در جلد اول الغدیر 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مفسر و مورخ معروف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پیامبر اکرم صلی الله علیه وآله و سلم بعد از نزول آیه تبلیغ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طرف خدا دستور آورد که در این جایگاه بایستم و به هر سیاه و سفید اعلامی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فرزند ابی طالب برادر من، وصی من، جانشین و امام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w:t>
      </w:r>
    </w:p>
    <w:p>
      <w:pPr>
        <w:pStyle w:val="BookText"/>
        <w:rPr/>
      </w:pPr>
      <w:r>
        <w:rPr>
          <w:rFonts w:ascii="IRNazanin" w:hAnsi="IRNazanin" w:eastAsia="IRNazanin"/>
          <w:color w:val="111111"/>
          <w:sz w:val="28"/>
          <w:sz w:val="28"/>
          <w:szCs w:val="28"/>
          <w:rtl w:val="true"/>
          <w:lang w:bidi="fa-IR"/>
        </w:rPr>
        <w:t xml:space="preserve">مرحوم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دلالت این حدیث بر امامت امیرمؤمنان علیه السلام اینگونه است که ما در هر چیزی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شک کنیم در لفظ مولا و دلالت آن بر امامت حضرت تردید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نیست که از نظر لغت لفظ مولا، نص در این معنا باشد یا اینکه بین معانی مشترک، مجمل باشد همچنین تفاوتی نمی کند که قرینه هایی موجود باشد که ادعای ما را ثابت می کند یا اینکه آن قراین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دلالت بر امامت امیرمؤمنان علیه السلام دارد، چون کسانی که در آن اجتماع عظیم حضور داشتند، این را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بعد از مدتی، کسانی که از نظر لغت استدلال کردند، این معنا را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و ادبیان حتی در عصر ما نیز از این فهم متابعت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فهمها حجت قاطع است بر معنایی که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همان معنای ولایت و سرپرستی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پیشاپیش این افراد، مولا امیرمؤمنان علیه السلام است که در جواب نامۀ معاویه این ابیات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بیت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أوجب لی ولایته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یوم غدیر خمّ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در روز غدیر خم ولایتش را برای من بر شما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آنان حسان بن ثابت است که در روز غدیر حاضر بود و از پیامبر اجازه خواست که حدیث را به نظم درآورد، از جمله ابیات او این 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علی فاِنَّنی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رضیتک من بعدی اماماً و هادیاً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علی، همانا بعد از خویش، تو را برای امامت و هدایت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صحابی بزرگ قیس بن سعد بن عباده انصاری هم از این دسته است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امامنا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لسوانا اتی بیه التنزیل</w:t>
      </w:r>
    </w:p>
    <w:p>
      <w:pPr>
        <w:pStyle w:val="BookText"/>
        <w:rPr/>
      </w:pPr>
      <w:r>
        <w:rPr>
          <w:rFonts w:ascii="IRNazanin" w:hAnsi="IRNazanin" w:eastAsia="IRNazanin"/>
          <w:color w:val="111111"/>
          <w:sz w:val="28"/>
          <w:sz w:val="28"/>
          <w:szCs w:val="28"/>
          <w:rtl w:val="true"/>
          <w:lang w:bidi="fa-IR"/>
        </w:rPr>
        <w:t>یوم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مولاه خطب جلیل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امام ما و غیر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قرآن آورده است روزی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پس این علی هم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 محمد بن عبدالله حمیری هم از این افراد است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تناسوا نصبه فی یوم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البادی و من خیر الأنام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آن حضرت در روز عید غدیر را فراموش کردند، انتصابی که از جانب خداوند و از جانب بهترین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عمرو بن عاص صحابی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قد سمعنا من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 مخصّصه فی علیّ</w:t>
      </w:r>
    </w:p>
    <w:p>
      <w:pPr>
        <w:pStyle w:val="BookText"/>
        <w:rPr/>
      </w:pPr>
      <w:r>
        <w:rPr>
          <w:rFonts w:ascii="IRNazanin" w:hAnsi="IRNazanin" w:eastAsia="IRNazanin"/>
          <w:color w:val="111111"/>
          <w:sz w:val="28"/>
          <w:sz w:val="28"/>
          <w:szCs w:val="28"/>
          <w:rtl w:val="true"/>
          <w:lang w:bidi="fa-IR"/>
        </w:rPr>
        <w:t>و فی یوم خمّ رقی منیراً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و الصحب لم ترحل</w:t>
      </w:r>
    </w:p>
    <w:p>
      <w:pPr>
        <w:pStyle w:val="BookText"/>
        <w:rPr/>
      </w:pPr>
      <w:r>
        <w:rPr>
          <w:rFonts w:ascii="IRNazanin" w:hAnsi="IRNazanin" w:eastAsia="IRNazanin"/>
          <w:color w:val="111111"/>
          <w:sz w:val="28"/>
          <w:sz w:val="28"/>
          <w:szCs w:val="28"/>
          <w:rtl w:val="true"/>
          <w:lang w:bidi="fa-IR"/>
        </w:rPr>
        <w:t>فأمنحه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مستخلف المنحل</w:t>
      </w:r>
    </w:p>
    <w:p>
      <w:pPr>
        <w:pStyle w:val="BookText"/>
        <w:rPr/>
      </w:pPr>
      <w:r>
        <w:rPr>
          <w:rFonts w:ascii="IRNazanin" w:hAnsi="IRNazanin" w:eastAsia="IRNazanin"/>
          <w:color w:val="111111"/>
          <w:sz w:val="28"/>
          <w:sz w:val="28"/>
          <w:szCs w:val="28"/>
          <w:rtl w:val="true"/>
          <w:lang w:bidi="fa-IR"/>
        </w:rPr>
        <w:t>و فی کفه کفّه معلناً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بأمر العزیز العلی</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له الیوم نعم الولیّ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از پیامبر وصیتهای مخصوص دربارۀ علی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از منبر بالا رفته و رسالت خود را تبلیغ کرد و رساند، در حالیکه اصحاب همگی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امیری مؤمنان را به او بخشید و این جانشینی را از جانب خدا به او داد و دستش را در دست گرفته بود و به روشنی اعلام کرد و دستور خداوند عزیز و بلند مرتبه را فریاد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هم امروز برای او ولی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جملۀ این افراد کمیت بن زید اسدی است،که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او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الدوح دوح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له الولایة لو اطیعا</w:t>
      </w:r>
    </w:p>
    <w:p>
      <w:pPr>
        <w:pStyle w:val="BookText"/>
        <w:rPr/>
      </w:pPr>
      <w:r>
        <w:rPr>
          <w:rFonts w:ascii="IRNazanin" w:hAnsi="IRNazanin" w:eastAsia="IRNazanin"/>
          <w:color w:val="111111"/>
          <w:sz w:val="28"/>
          <w:sz w:val="28"/>
          <w:szCs w:val="28"/>
          <w:rtl w:val="true"/>
          <w:lang w:bidi="fa-IR"/>
        </w:rPr>
        <w:t>و لکن الرجال تبایعوها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أرمثلها خطراً مبیعا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بزرگ غدیر خم، ولایت و رهبری امت برای او آشکار شد، اگر اطاعت شود، البته مردان بزرگی با او بیعت کردند، بطوری که من مانند این بیعت، بیعت مهمی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سپس علامه امینی از حمیری و عبدی کوفی و دیگر شاعران قرن دوم و سوم اشعاری را نقل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اینان جماعتی پیروی کردند، که از نظر علمی و زبان عربی در اندازه ای هستند که موقعیت لغت را نادیده نمی گیرند و به وضع الفاظ جاهل نیستند، و از میان ترکیبها و شعرها، همیشه شایسته تر را می پذیرند، مانند دعبل خزائی، حمانی، امیر ابی فراس، علم الهدی، سید مرتضی، سید شریف رضی، حسین بن حجاج، ابن رومی، کشاجم، صنوبری، مفجع و صاحب بن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تعداد دیگری از شعراء را هم ذکر کرده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هیچ محققی نیست که حکم به اشتباه اسطونه های ادبیات و زبانی کند که اثر آنان در قرنهای متوالی تا به امروز متّبع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چگونه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آن بزرگان مصدر و مرجع امت در ادبیات و زبان هستند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ممکن است سوالی در اینجا مطرح شود چرا امام در طول عمر خود با این حدیث برای اثبات امامت خود استدلال نکرد چنانکه بعضی از علمای اهل تسنن برای رد ولایت علی علیه السلام چنین شبه ایجاد می کنند دکتر سماوری تیجانی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درمناظره خود با یکی از علمای اهل تسنن در مورد حدیث غدیر بیان می دارد بعد از آنکه دانشمند تونسی اعتراف به صحت حدیث غدیر کرد برای ردّ خلافت و ولایت علی علیه السلام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می دانست که پیامبر او را خلیفه خود قرار داده است بعد از رسول خدا صلی الله علیه و آله و سلم سکوت نمی کرد بلکه با آن شجاعت و صلابت بی نظیری که داشت از حق خود دفاع می نمود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جواب</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طول عمر خود در موارد متعددی با حدیث غدیر بر حقانیت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خلافت خود استدلال نموده است و هر وقت موقعیت را مناسب می دید حدیث غدیر را به رخ مخالفان می کشید و از حق خود دفاع می کرد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ما در اینجا به نمونه هائی از این احتجاجات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در روز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آن به دستور خلیفه دوم تعیین گشته بود و ترکیب اعضا طوری بود که همه افراد می دانستند که خلافت از آن غیر علی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گوی خلافت از طرف عبدالرحمن بن عوف به سوی عثمان پرتاب شد امام برای ابطال رأی شورا شروع به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با سخنی احتجاج می کنم که هیچ کس نمی تواند آن را انکار کرند تا آنجا که فرمود شما را به خدایتان سوگند می دهم آیا در میان شما کسی هست که پیامبر درباره او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 اللهم وال من والاه و انصر من نصره لیبلغ الشاهد الغایب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مولای هر کسم علی مولای اوست پروردگارا دوست بدار هر کس را که علی را دوست بدارد و یاری کن هر کس را که علی را یاری کند و این سخن را حاضرین به غائبین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همه اعضای شورا به تصدیق علی برخاستند و گفتند این فضیلت را جز تو کسی ندارد</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امیرمؤمنان علیه السلام در کوفه سخنرانی می نمود، در ضمن سخنان خود رو به جمعیت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خدایتان سوگند می دهم هر کس در غدیر حاضر بود و به گوش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خود شنید که پیامبر مرا به جانشینی خود برگزید، بایستد و شهادت بدهد ولی تنها آنانکه این مطلب را به گوش خود از پیامبر شنیده اند، برخیزند، نه آنانکه از دیگران شنیده اند در این موقع سه نفر از جا برخاستند به شنیدن حدیث غدیر گواهی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تاریخ متجاوز از بیست و پنج سال از آن واقعه غدیر می گذشت و برخی از اصحاب پیامبر در کوفه نبودند و یا پیش از آن درگذشته بودند و نیز برخی به عللی از شهادت کوتاهی می ورزیدند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عثمان دویست تن از شخصیتهای بزرگی از مهاجر و انصار در مسجد پیامبر گرامی، دور هم گرد امده بودند و پیرامون موضوعات مختلفی بحث و گفتگو می نمودند تا آنجا که سخن به فضائل قریش و سوابق و مهاجرت آنان کشیده شد و هر تیره ای از قریش با شخصیتهای برجسته خود مباهات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جلسه که از نخستین ساعات روز برگزار شده بود و تا ظهر ادامه داشت و شخصیتهایی در آن سخن می گفتند امیرالمؤمنین فقط به سخنان مردم گوش می داد و سخن نمی گفت در این موقع ناگهان جمعیت به وی روی آوردند و از ایشان درخواست نمودند که زبان به سخن بگشاید امام به اصرار مردم برخاست و دربارۀ پیوند خود با خاندان پیامبر صلی الله علیه و آله و سلم و سوابق درخشان خود به طور گسترده سخن گفت تا آنجا که 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دارید که روز غدیر خداوند به پیامبر مأموریت داد که همان طور که نماز و زکات و مراسم حج را برای آنان روشن کرده است، مرا پیشوای مردم قرار دهد، و برای انجام همین کار پیامبر خطبه ای به شرح زیر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انجام کاری را بر عهده من گزارده است و من از آن می ترسیدم که مردم مرا در ابلاغ پیام الهی تکذیب کنند ولی خداوند امر فرمود که آن را برسانم و نوید داد که مرا از شر مردم حفظ کند</w:t>
      </w:r>
      <w:r>
        <w:rPr>
          <w:rFonts w:eastAsia="IRNazanin" w:cs="IRNazanin"/>
          <w:color w:val="111111"/>
          <w:sz w:val="28"/>
          <w:szCs w:val="28"/>
          <w:rtl w:val="true"/>
          <w:lang w:bidi="fa-IR"/>
        </w:rPr>
        <w:t>.</w:t>
      </w:r>
      <w:bookmarkStart w:id="147" w:name="pg2679_37439"/>
    </w:p>
    <w:p>
      <w:pPr>
        <w:pStyle w:val="BookText"/>
        <w:rPr/>
      </w:pPr>
      <w:bookmarkEnd w:id="1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می دانید خداوند مولای من و من مولای مؤمنان و از خود آنان به خودشان اولی هستم؟ همگی گفتند بلی در این موقع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برخیز و من برخاستم و او رو به جمعیت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سلمان از رسول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چگونه بر ما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 کولای، من کنت اولی به من نفسه لعلی به من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علی بر شما، بسان ولایت من است بر شما هر کس من بر جان وی اولویت دارم علی نیز بر جان او اولویت دارد</w:t>
      </w:r>
      <w:r>
        <w:rPr>
          <w:rFonts w:eastAsia="IRNazanin" w:cs="IRNazanin"/>
          <w:color w:val="111111"/>
          <w:sz w:val="28"/>
          <w:szCs w:val="28"/>
          <w:rtl w:val="true"/>
          <w:lang w:bidi="fa-IR"/>
        </w:rPr>
        <w:t xml:space="preserve">.» </w:t>
      </w:r>
      <w:r>
        <w:rPr>
          <w:rStyle w:val="FootnoteAnchor"/>
          <w:rtl w:val="true"/>
        </w:rPr>
        <w:footnoteReference w:id="236"/>
      </w:r>
    </w:p>
    <w:p>
      <w:pPr>
        <w:pStyle w:val="Heading4"/>
        <w:numPr>
          <w:ilvl w:val="3"/>
          <w:numId w:val="1"/>
        </w:numPr>
        <w:rPr/>
      </w:pPr>
      <w:bookmarkStart w:id="148" w:name="__RefHeading___Toc817048_1395250215"/>
      <w:bookmarkStart w:id="149" w:name="_Toc54"/>
      <w:bookmarkEnd w:id="148"/>
      <w:r>
        <w:rPr>
          <w:rtl w:val="true"/>
        </w:rPr>
        <w:t>عذاب واقع</w:t>
      </w:r>
      <w:bookmarkEnd w:id="149"/>
    </w:p>
    <w:p>
      <w:pPr>
        <w:pStyle w:val="Heading5"/>
        <w:numPr>
          <w:ilvl w:val="4"/>
          <w:numId w:val="1"/>
        </w:numPr>
        <w:rPr/>
      </w:pPr>
      <w:bookmarkStart w:id="150" w:name="__RefHeading___Toc817050_1395250215"/>
      <w:bookmarkStart w:id="151" w:name="_Toc55"/>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 xml:space="preserve">زمانیکه پیامبر صلی الله علیه و آله و سلم در روز غدیرخم علی علیه السلام را امام و پیشوای امت معرفی کرد این آیات از سورۀ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سائلٌ بِعذابٍ واقع لِلکافرینَ لیسَ لَهُ دافِعٌ مِن الله ذِی المعارج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تقاضا کننده ای تقاضای عذاب کرد که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کافران است و هیچ کس نمی تواند آنرا دفع کند از سوی خداوند صاحب فضل و مواهب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آیات در منابع معتبر شیعه و سنی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پیامبر صلی الله علیه و آله و سلم علی علیه السلام را در غدیرخم به امامت معرفی کرد شخصی بنام جابر بن نضر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از طرف تو است یا از جانب خداوند؟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جانب خداوند است آن شخص پس از شنیدن آن سخن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به طرف شتر خود رفت در حالیکه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اگر آنچه محمد می گوید راست است بر ما سنگی از آسمان فرود آر، آن شخص هنوز به مرکب خود نرسیده بود که سنگی از آسمان بر سر او فرود آمد و او را هلاک کرد و سپس آیات فوق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بیان کردیم این داستان در منابع اهل تسنن هم موجود است برای نمونه چند مورد را ذکر می کنیم</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ابوعبید هروی که در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درگذشته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رسول خدا صلی الله علیه و آله و سلم در غدیرخم تبلیغ فرمود آنچه را که مأمور بدان بود این امر در بلاد شایع و منتشر شد، جابر بن نضر بن حارث آمد و خطاب به پیغمبر صلی الله علیه و آله و سلم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طرف خداوند امر کردی که گواهی به یگانگی خداوند و رسالت تو بدهیم و نماز و روزه و حج و زکات را امتثال کنیم، همه را از تو پذیرفتتیم و قبول کردیم و تو با اینها اکتفا نمودی تا اینکه بازوی پسر عمّت را گرفتی و بلند نمودی و او را بر ما برتری دادی و گفتی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کنت مولاهُ فَعلیٌّ مولاهُ</w:t>
      </w:r>
    </w:p>
    <w:p>
      <w:pPr>
        <w:pStyle w:val="BookText"/>
        <w:rPr/>
      </w:pPr>
      <w:r>
        <w:rPr>
          <w:rFonts w:ascii="IRNazanin" w:hAnsi="IRNazanin" w:eastAsia="IRNazanin"/>
          <w:color w:val="111111"/>
          <w:sz w:val="28"/>
          <w:sz w:val="28"/>
          <w:szCs w:val="28"/>
          <w:rtl w:val="true"/>
          <w:lang w:bidi="fa-IR"/>
        </w:rPr>
        <w:t>آیا این امر از طرف تو است یا از طرف خداوند؟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خداوندی که معبودی جز او نیست این امر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پس از شنیدن این سخن به طرف شتر خود روان شد در حالیکه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اگر آنچه محمد می گوید راست و حق است بر ما سنگی از آسمان ببار و یا عذاب دردناکی بر ما برسان، هنوز به شتر خود نرسیده بود که سنگی از فراز بر سر او آمد و از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خارج شد و او را کشت و خدای تعالی این آیات را نازل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ثعلبی نیشابوری متوفای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آیات سوره معارج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خدا صلی الله علیه و آله و سلم به غدیر خم رسید پس از گرد آمدن مردم در حالیکه دست علی علیه السلام را گرفته بود به مردم ابلاغ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خبر در بلاد شایع و منتشر گشت و به گوش حرث بن نعمان فهری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نزد رسول خدا صلی الله علیه و آله و سلم آمد در حالیکه بر ناقه ای سوار بود تا به ابطح رسید، در آنجا از ناقۀ خود فرود آمد و آنرا خوابانید و به رسول صلی الله علیه و آله و سلم خطاب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طرف خداوند ما را امر کردی که به یکتایی خدا و رسالت تو شهادت دهیم، قبول کردیم و ما را به پنج نماز امر نمودی و پذیرفتیم و ما را به دادن زکات امر کردی اطاعت کردیم و به ما امر کردی که یک ماه روزه بداریم قبول نمودیم و ما را به حج امر کردی پذیرا باشیم اما به این امر اکتفا ننمودی تا بازوان پسر عمت را گرفتی و او را بلند کردی و بر ما برتری و فضیلت دادی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آیا این امر از شخص تو است یا از طرف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خداوندی که معبودی جز او نیست، این امر از طرف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 بن نعمان پس از شنیدن سخن پیامبر صلی الله علیه و آله و سلم به طرف مرکب خود روان شد در حالیکه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اگر آنچه محمد می گوید راست و حق است بر ما سنگی از آسمان ببار یا عذاب دردناکی بر ما نازل کن، هنوز به مرکب خود نرسیده بود که خداوند سنگی از فراز بر سر او فرود آورد که از دُبُر او خارج شد و خداوند این آیات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ابوالقاسم حسکانی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 الهداة الی اداء حق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جذیفة بن یمان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رسول خدا صلی الله علیه و آله و سلم دربارۀ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نعمان بن منذر فهری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از خود می گوئی؟ یا پروردگارت به آن امر کرده؟</w:t>
      </w:r>
    </w:p>
    <w:p>
      <w:pPr>
        <w:pStyle w:val="BookText"/>
        <w:rPr/>
      </w:pPr>
      <w:r>
        <w:rPr>
          <w:rFonts w:ascii="IRNazanin" w:hAnsi="IRNazanin" w:eastAsia="IRNazanin"/>
          <w:color w:val="111111"/>
          <w:sz w:val="28"/>
          <w:sz w:val="28"/>
          <w:szCs w:val="28"/>
          <w:rtl w:val="true"/>
          <w:lang w:bidi="fa-IR"/>
        </w:rPr>
        <w:t>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نمی گویم، بلکه پروردگارم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بر ما فرو فرست سنگی از آسمان هنوز به مرکب خود نرسیده بود که سنگی به سوی او امد و او را خونین نمود و افتاد و مرد سپس خداوند آیات فوق را نازل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ابوالمظفّر سبط بن جوزی حنفی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ذکر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ابواسحاق ثعلبی در تفسیر خود با اسنادش از پیامبر صلی الله علیه و آله و سلم روایت نموده که چون پیغمبر صلی الله علیه و آله و سلم ولایت علی را اعلام نمود این خبر به اطراف منتشر شد و به حرث بن نعمان فهری رسید، نامبرده بر ناقه ای سوار شد و آمد درب مسجد و داخل شد و در برابر رسول خدا صلی الله علیه و آله و سلم زانو زد و با تصریح به نام خطاب به آن حضرت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ما را امر کردی که شهادت به یکتائی خداوند و رسالت تو بدهیم ما این را از تو پذیرفتمی و تو ما را امر کردی که پنج بار در شب و روز نماز کنیم و رمضان را روزه بداریم و خانۀ خدا را زیارت کنیم و مال خود را با دادن زکات پاک گردانیم ما اینها را از تو قبول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اینها اکتفا نکردی تا بازوان پسر عمّت را گرفتی و بلند نمودی و او را بر مردم برتری و فضیلت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 من کنت مولاه فعلی مولاه آیا این امر از طرف خودت بوده یا از جانب خدا؟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صلی الله علیه و آله و سلم در حالیکه چشمانش سرخ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جز او معبودی نیست این از طرف خدا بوده و من پیش خود چنین امری را ننمودم و این سخن را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حرث برخاست در حالیکه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آنچه محمد می گوید حق است، پس سنگی از آسمان بر ما بفرست و یا عذاب دردناکی بر ما وارد کن،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هنوز به ناقۀ خود نرسیده بود که خدا سنگی از آسمان</w:t>
      </w:r>
      <w:bookmarkStart w:id="152" w:name="pg2679_37447"/>
    </w:p>
    <w:p>
      <w:pPr>
        <w:pStyle w:val="BookText"/>
        <w:rPr/>
      </w:pPr>
      <w:bookmarkEnd w:id="1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فرستاد و بر سر او اصابت کرد و از دبر او بیرون شد و نامبرده هلاک گردید و خداوند آیات فوق را نازل فرمود</w:t>
      </w:r>
      <w:r>
        <w:rPr>
          <w:rFonts w:eastAsia="IRNazanin" w:cs="IRNazanin"/>
          <w:color w:val="111111"/>
          <w:sz w:val="28"/>
          <w:szCs w:val="28"/>
          <w:rtl w:val="true"/>
          <w:lang w:bidi="fa-IR"/>
        </w:rPr>
        <w:t>.</w:t>
      </w:r>
    </w:p>
    <w:p>
      <w:pPr>
        <w:pStyle w:val="Heading5"/>
        <w:numPr>
          <w:ilvl w:val="4"/>
          <w:numId w:val="1"/>
        </w:numPr>
        <w:rPr/>
      </w:pPr>
      <w:bookmarkStart w:id="153" w:name="__RefHeading___Toc817052_1395250215"/>
      <w:bookmarkStart w:id="154" w:name="_Toc56"/>
      <w:bookmarkEnd w:id="153"/>
      <w:r>
        <w:rPr>
          <w:rtl w:val="true"/>
        </w:rPr>
        <w:t>تاجگذاری علی علیه السلام در روز غدیر خم</w:t>
      </w:r>
      <w:bookmarkEnd w:id="154"/>
    </w:p>
    <w:p>
      <w:pPr>
        <w:pStyle w:val="BookText"/>
        <w:rPr/>
      </w:pPr>
      <w:r>
        <w:rPr>
          <w:rFonts w:ascii="IRNazanin" w:hAnsi="IRNazanin" w:eastAsia="IRNazanin"/>
          <w:color w:val="111111"/>
          <w:sz w:val="28"/>
          <w:sz w:val="28"/>
          <w:szCs w:val="28"/>
          <w:rtl w:val="true"/>
          <w:lang w:bidi="fa-IR"/>
        </w:rPr>
        <w:t>همانطور که بیان شد علی علیه السلام در روز غدیرخم از طرف خداوند تعالی توسط پیامبر صلی الله علیه و آله و سلم صاحب مقام شامخ خلافت برای سلطنت اسلامی معرفی شد و ولایت عهد نبوی بدو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همانطور که سیرۀ ملوک و پادشاهان است شایسته و سزاوار بود که مراسم تاج گذاری نیز انجام پذیرد، عرب این رسم را به وسیله عمامه انجام می داده لذا از رسول خدا صلی الله علیه و آله و سلم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ها به منزلۀ تاج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مرتضی حنفی زبیدی در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 بر سبیل مجاز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بر سر او نهاده شد،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سروری یافت، زیرا تاج های عرب عمامه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 در میان عرب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مردی را به سروری و آقایی منصوب می داشتند عمامه سرخی بر سر او می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حدیث از منابع اهل تسنن در مورد تاج گذاری علی علیه السلام در غدیر خم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شبلنجی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القاب رسول خدا صلی الله علیه و آله و سلم ذکر نموده و سپس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عمامه است یعنی دارندۀ عمامه زیرا عمامه ها تاج های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عمامه بر سر علی علیه السلام گذارد و به هیئت خاصی که نشانگر عظمت و جلال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رسول خدا صلی الله علیه و آله و سلم به وسیلۀ عمامه خود که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دست مبارک خود در آن اجتماع عظیم، علی علیه السلام را تاجگذاری فرمود و با این عمل اشعار به این معنی فرمود که شخص تاجگذاری شده به مقام امارت نظیر امارت خود، برانگیخته و منصوب گشته با این فرق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که علی علیه السلام از رسول خدا ابلاغ می کند و قائم مقام آن حضرت است بعد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شاذان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پیغمبر صلی الله علیه و آله و سلم به دست خود عمامه بر سر آن جناب نهاد و گوشه آن از پشت سر و از جلوی او درآورد و در جلو عقب او دنباله قرار داد، سپس 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روبرو شو، اطاعت کرد، در این موقع پیامبر صلی الله علیه و آله و سلم رو به اصحاب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های فرشتگان چنین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الاسلام حموینی در باب دوازدهم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نموده که رسول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مرا در بدر و حنین به فرشتگان یاری نمود که چنین عمامه ای بر سر داشتند و این عمامه سد و حائلی است بین مسلمین و مشرکین، این سخن را پیغمبر صلی الله علیه و آله و سلم هنگامی به علی علیه السلام فرمود که در روز غدیر عمامه بر سر آن حضرت نهاد و طرفی از آن را به دوش جناب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الدین زرندی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جمال الدین شیرازی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 آله و سلم عمامه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به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علی بن ابی طالب علیه السلام نهاد و دو طرف آنرا از جلو و عقب او افکند،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کن، آن حضرت رو نمود، بعد فرمود پشت به من کن، آن حضرت پشت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نزد من چنین آمدند، سپس پیامبر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روز غدیر روز تاج گذاری علی علیه السلام است، فرخنده ترین روز در اسلام است و بزرگترین روز جشن و سرور است برای دوستداران امیرالمؤمنین علیه السلام همانطور که برای دشمنان و بداندیشان روز غم و غصه و کینه اندوزی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p>
    <w:p>
      <w:pPr>
        <w:pStyle w:val="BookText"/>
        <w:rPr/>
      </w:pPr>
      <w:r>
        <w:rPr>
          <w:rFonts w:ascii="Amiri" w:hAnsi="Amiri" w:eastAsia="Amiri" w:cs="Amiri"/>
          <w:color w:val="111111"/>
          <w:sz w:val="28"/>
          <w:sz w:val="28"/>
          <w:szCs w:val="28"/>
          <w:rtl w:val="true"/>
          <w:lang w:bidi="ar-SA"/>
        </w:rPr>
        <w:t>یا ایُّها الَّذینَ امَنُوا اَطیعُوا اللهَ و اطیعوا الرَّسولَ و اُولی الاَمرِ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کسانیکه ایمان اوردید خدا و رسول او و صاحبان امر خودتان را اطاعت کنید</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این آیه شریفه اطاعت از صاحبان امر بدون هیچ قید و شرط در کنار اطاعت خدا و رسول قرار گرفته و واجب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 شیعه اتفاق نظر دارند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اهل تسنن نظرهای مختلفی را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مفسران اهل تسنن معتقدند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و حکام اند، در هر زمان و در هر محیط و هیچ گونه استثنائی برای آن قائل نشده اند و می گویند طبق این آیه مسلمانان باید از هر حکومت پیروی کنند حتی اگر حکومت مغول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این تفسیر به هیچ وجه با مفهوم آیه و روح تعلیمات اسلام سازگار نیست و ممکن نیست که پیروی از هر حکومتی بدون قید و شرط در ردیف اطاعت خدا و پیامبر صلی الله علیه و آله و سلم باشد و به همین دلیل علاوه بر مفسران شیعه، مفسران بزرگ اهل تسنن نیز آنرا نفی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از مفسران مانند نویسندۀ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عموم طبقات، حکام و زمامداران و علما و صاحب منصبان در تمام شئون زندگی مردم هستند اما نه بطور مطلق و بدون قید و شرط بلکه اطاعت از آنها مشروط به این است که برخلاف احکام و مقررات اسلام نبوده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تفسیر به اطلاق آیه سازگار نیست زیرا آیه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قید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شرط واجب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بعضی دیگر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دانشمندانند که عادل باشند و به کتاب و سنت آگاهی کامل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هم به اطلاق آیه سازگار نیست، زیرا پیروی از علما و دانشمندان شرایطی را دارد از جمله اینکه گفتار آنها برخلاف کتاب و سنت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آنها مرتکب اشتباهی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معصوم نیستند و اشتباه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هر علت دیگر از حق منحرف شوند اطاعت آنها لازم نیست در صورتیکه آیه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مطلق همانند اطاعت پیامبر لازم شمرده است به علاوه اطاعت از دانشمندان در احکامی است که از کتاب و سنت استفاده کرده اند بنابراین چیزی جز اطاعت خدا و پیامبر نخواهد بود و نیازی به ذکر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اهل تسنن معتقدند که منظور از این کلمه منحصراً خلفای چهار گانه نخستین اند و غیر آنها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منحصر ساختن به خلفای چهارگانه نخستین مفهومش این است که امروز مصداقی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وجود نداشته باشد اما هیچ گونه دلیلی برای این تخصیص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اختصاص دادن به صحابه پیامبر صلی الله علیه و آله و سلم یا فرماندهان لشکر نیز همین اشکال را دارد یعنی هیچگونه دلیلی بر این تخصیص وجود ندارد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مفسران اهل تسنن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بعضی کلمات مفسر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اند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نمایندگان طبقات مختلف جامعه اسلامی اعم از علما حکام و نمایندگان طبقات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چند قید و شرط بپذیرند از جمله آنکه مسلمان باشند و حکم آن بر خلاف کتاب و سنت نباشد و از روی اختیار حکم کند نه اجبار و حکم موافقِ مصالح مسلمین باشد و از مسائلی سخن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گویند که حق دخالت در آن داشته باشند و در مسأله ای که حکم می کنند نصِّ خاصی از شرع نرسیده باشد و علاوه بر همۀ اینها به طور اتفاق، نظر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آنها معتقدند مجموع امت یا مجموع نمایندگان آنها گرفتار اشتباه و خطا نمی شوند و به عبارت دیگر مجموع امت معصومند نتیجه این شروط آن می شود که اطاعت از چنین حکمی بطور مطلق و بدون هیچ قید و شرط همانند اطاعت از پیامبر صلی الله علیه و آله و سلم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اتفاق نظر در مسایل اجتماعی در موارد بسیار کمی روی می دهد و بنابراین یک بلا تکلیفی و نابسامانی در غالب شئون مسلمین بطور دایم وجود خواهد داشت و اگر آن ها نظریه اکثریت را بپذیرند این اشکال پیش می آید که اکثریت هیچ گاه معصوم نیستند و بنابراین اطاعت از آن بطور مطلق لازم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 مجموع امت معصومند سخنی است نادرست و ما هیچ گونه دلیلی بر معصوم بودن مجموع امت منهای وجود امام معصوم در دست نداریم و چنین نیست که اگر مجموع امت بر سر مسأله ای اتفاق نظر کنند حتماً حکم خداست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مفسران شیعه در این زمینه اتفاق نظر دارند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که رهبری مادی و معنوی جامعه اسلامی در تمام شئون زندگی از طرف خداوند و پیامبر به آنها سپرده شده است و غیر آنها را شامل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کسانی که خودشان معین کنند که آنها نمایندگان اولوالامر می باشند مانند ولی فقیه در زمان غیبت امام زمان عجل الله تعالی فرجه در حقیقت تنها تفسیری که از اشکالات گذشته سالم می ماند همین تفسیر اولوالامر به رهبران و امامان معصوم است زیرا این تفسیر با اطلاق وجوب اطاعت که از آیه فوق استفاده می شود کاملاً سازگار است چون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از هر گونه اشتباه و گناه حفظ می کند و به این ترتیب فرمان او همانند فرمان پیامبر صلی الله علیه و آله و سلم بدون هیچ قید و شرطی واجب الاطاعه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و نمی شود اولوالامر را به غیر معصوم تفسیر کرد زیرا گاهی رفتار و کردار غیر معصوم مخالف حکم خدا و رسول است و اطاعت از او مخالف خدا و رسول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اینکه بعضی از دانشمندان معروف اهل تسنن از جمله مفسر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سخنش در ذیل این آیه به این حقیقت اعتراف کرده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خدا اطاعت از او را به طور قطع و بدون چون و چرا لازم بشمرد حتماً باید معصوم باشد زیرا اگر معصوم از خطا نباشد به هنگامی که مرتبک اشتباهی می شود خداوند اطاعت او را لازم شمرده و پیروی از او را در انجام خطا لازم دانسته و این خود یک نوع تضاد در حکم الهی ایجاد می کند زیرا از یک طرف انجام آن عمل ممنوع است و از طرف دیگر پیروی از اولوالامر لازم است و این موجب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بنابراین از یک طرف می بینیم خداوند اطاعت اولوالامر را بدون هیچ قید و شرط لازم دانسته و از طرف دیگر اگر اولوالامر معصوم از خطا نباشد چنین فرمانی صحیح نیست از این مقدمه چنین استفاده می کنیم که اولوالامر که در آیه فوق به آنها اشاره شده حتماً باید معصوم بوده باشند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فخر رازی سپس چنین ادامه می دهد که این معصوم یا مجموع امت است و یا بعضی از امت اسلام احتمال دوم قابل قبول نیست زیرا ما باید این بغض را بشناسیم و به او دسترسی داشته باشیم در حالی که چنین نیست و چون این احتمال از بین رود تنها احتمال اول باقی می ماند که معصوم مجموع این امت است و این خود دلیلی است بر اینکه اجماع و اتفاق امت حجّت و قابل قبول است و از دلائل معتبر محسوب می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می بینیم فخر رازی دلالت آیه را بر اینکه اولوالامر باید از افراد معصومی باشند پذیرفته است ولی از آنجا که آشنایی به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این احتمال را که اولوالامر اشخاص معینی از امت بوده باشند نادیده گرفته است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ناچار شده بگوید اولوالامر مجموع است یا نمایندگان عموم طبقات مسلمان است در صورتی که این احتمال قابل قبول نیست به همان دلائل که ذکر شد به علاوه احادیث فراوانی از منابع اهل تسنن موجود است که بیان می دارند اولوالامر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فرد مسلمانی با دیدی منهای تعصب به آیه بنگرد نتیجه می گیرد که مصداق اولوالامر جز معصوم و ائمه اطهار کسی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احادیث</w:t>
      </w:r>
    </w:p>
    <w:p>
      <w:pPr>
        <w:pStyle w:val="BookText"/>
        <w:rPr/>
      </w:pPr>
      <w:r>
        <w:rPr>
          <w:rFonts w:ascii="IRNazanin" w:hAnsi="IRNazanin" w:eastAsia="IRNazanin"/>
          <w:color w:val="111111"/>
          <w:sz w:val="28"/>
          <w:sz w:val="28"/>
          <w:szCs w:val="28"/>
          <w:rtl w:val="true"/>
          <w:lang w:bidi="fa-IR"/>
        </w:rPr>
        <w:t xml:space="preserve">در منابع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شیعه و چه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احادیثی وارد شده که تفسیر اولوالامر را به امامان تأیید می کند در حقیقت بهترین دلیل بر اینکه اولوالامر امامان معصوم هستند و دیگر جایی برای بحث باقی نمی گذارد همین احادیثی است که در تفسیر این آیه از پیامبر بزرگوار اسلام صلی الله علیه و آله و سلم و دیگر بزرگان به ما رسیده که تعدادی از آنها را نامی می بریم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ینابیع الموده 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کتابهای مشهور اهل تسنن است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اطیعوا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جابر بن عبدالله انصاری از آن حضرت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این اولوالامر که اطاعتشان مقرون به اطاعت شما شده چه کسانی هستند؟ پیغمبر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خُلَفائی یا جابِر و اَئِمَّة المسلمینَ من بعدی اوَّلُهم علی بن ابیطالب ثم الحسن ثم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محمد بن علی المعروف فی التوراة بالباقر سَتُدرِکَهُ یا جابر فَاذا لَقَیتُهُ فَاقرَأهُ منی السلام، ثم الصادق جعفر بن محمد، ثم موسی بن جعفر ثم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محمد بن علی ثم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الحسن بن علی علیه السلام ثم سمّیتی و کنیّی حجةُ الله فی اَرضِه و بَقیَّتُهُ فی عباده ابن الحسن بن علی </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در کتاب غایة المرام،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آیه اولوالامر از امام صادق علیه السلام سوال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علی بن ابیطالب و حسن و حسین و نه نفر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عرض کردم مردم می گویند چرا قرآن کریم علی 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بنام معرفی نکرده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بگوی آیه نماز که نازل شد اسمی از سه رکعت و چهار رکعت نبرد و این رسول خدا صلی الله علیه و آله و سلم بود که آنرا برای مردم تفسیر کرد و همچنین آیات زکات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هم می بایست پیامبر صلی لله علیه و آله و سلم برای مردم تفسیر کند و این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بکتاب الله و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سأَلتُ عزوجل ان لا یُفَرِّقَ بَینَهُما حتی یُورِدَهُما علیِّ الحوضِ فَاَعطانی ذالک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سفارش می کنم به ملازمت کتاب خدا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خدای عزوجل درخواست کردم که میان قرآن و اهل بیتم جدایی نیندازد تا در حوض کوثر ایشان را بر من وارد سازد و خدای متعال درخواست من را اجابت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مشهور اهل تسنن ابوحیان اندلسی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که این آیه در حق علی و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است</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اهل تسنن ابوبکر بن مؤمن الشیرازی در رساله اعتقاد از ابن عباس نقل می کند که آیه فوق درباره علی علیه السلام نازل شد هنگامی که پیامبر صلی الله علیه و آله و سلم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عزیمت به غزوه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جای خود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آیا مرا همانند زنان و کودکان در شهر قرار می دهی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تَرضی اَن تَکونَ مِنّی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بِمَنزِلَةَ هارون من موسی حین قال اَخلُفنی فی قومی و اصلح فقال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نداری نسبت به من همانند هارون نسبت به موسی بوده باشی آن زمان که موسی به او گفت در میان بنی اسرائیل جانشین من باش و اصلاح کن سپس خداوند عزوجل فرمود و اولی الامر منکم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شیخ سلیمان حنفی قندوزی که از دانشمندان معروف اهل تسنن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روزی مردی به خدمت علی علیه السلام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انسان در پرتو آن جزو مؤمنان خواهد شد چه چیز است؟ و نیز کمترین چیزی که با آن جزو کافران و یا گمراهان می گردد کدام است؟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کمترین چیزی که انسان به سبب آن در زمرۀ گمراهان در می آید این است حجت و نماینده خدا و شاهد و گواه او را که اطاعت و ولایت او لازم است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آنها را برای من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که خداوند در ردیف خود و پیامبر صلی الله علیه و اله و سلم قرار داده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اَطیعوا الله و اطیعوا الرسول و اولی الامر منکم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باز هم روشن تر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که رسول خدا در موارد مختلف و در خطبه روز آخر عمرش از آنها یاد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به یادگار گذاشتم که اگر دست به دامن آنها بزنید هرگز بعد از من گمراه نخواهید شد کتاب خدا و خاندانم</w:t>
      </w:r>
      <w:r>
        <w:rPr>
          <w:rFonts w:eastAsia="IRNazanin" w:cs="IRNazanin"/>
          <w:color w:val="111111"/>
          <w:sz w:val="28"/>
          <w:szCs w:val="28"/>
          <w:rtl w:val="true"/>
          <w:lang w:bidi="fa-IR"/>
        </w:rPr>
        <w:t xml:space="preserve">.» </w:t>
      </w:r>
      <w:r>
        <w:rPr>
          <w:rStyle w:val="FootnoteAnchor"/>
          <w:rtl w:val="true"/>
        </w:rPr>
        <w:footnoteReference w:id="244"/>
      </w:r>
      <w:bookmarkStart w:id="155" w:name="pg2679_37464"/>
    </w:p>
    <w:p>
      <w:pPr>
        <w:pStyle w:val="BookText"/>
        <w:rPr/>
      </w:pPr>
      <w:bookmarkEnd w:id="1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Heading3"/>
        <w:numPr>
          <w:ilvl w:val="2"/>
          <w:numId w:val="1"/>
        </w:numPr>
        <w:rPr/>
      </w:pPr>
      <w:bookmarkStart w:id="156" w:name="__RefHeading___Toc817054_1395250215"/>
      <w:bookmarkStart w:id="157" w:name="_Toc57"/>
      <w:bookmarkEnd w:id="156"/>
      <w:r>
        <w:rPr>
          <w:rtl w:val="true"/>
        </w:rPr>
        <w:t>فصل دوم</w:t>
      </w:r>
      <w:r>
        <w:rPr>
          <w:rtl w:val="true"/>
        </w:rPr>
        <w:t xml:space="preserve">: </w:t>
      </w:r>
      <w:r>
        <w:rPr>
          <w:rtl w:val="true"/>
        </w:rPr>
        <w:t>در بیان عصمت اهل بیت علیهم السلام</w:t>
      </w:r>
      <w:bookmarkEnd w:id="157"/>
    </w:p>
    <w:p>
      <w:pPr>
        <w:pStyle w:val="Heading4"/>
        <w:numPr>
          <w:ilvl w:val="3"/>
          <w:numId w:val="1"/>
        </w:numPr>
        <w:rPr/>
      </w:pPr>
      <w:bookmarkStart w:id="158" w:name="__RefHeading___Toc817056_1395250215"/>
      <w:bookmarkStart w:id="159" w:name="_Toc58"/>
      <w:bookmarkEnd w:id="158"/>
      <w:r>
        <w:rPr>
          <w:rtl w:val="true"/>
        </w:rPr>
        <w:t>عصمت و آیۀ تطهیر</w:t>
      </w:r>
      <w:bookmarkEnd w:id="159"/>
    </w:p>
    <w:p>
      <w:pPr>
        <w:pStyle w:val="BookText"/>
        <w:rPr/>
      </w:pPr>
      <w:r>
        <w:rPr>
          <w:rFonts w:ascii="Amiri" w:hAnsi="Amiri" w:eastAsia="Amiri" w:cs="Amiri"/>
          <w:color w:val="111111"/>
          <w:sz w:val="28"/>
          <w:sz w:val="28"/>
          <w:szCs w:val="28"/>
          <w:rtl w:val="true"/>
          <w:lang w:bidi="ar-SA"/>
        </w:rPr>
        <w:t>اِنَّما یُریدُ اللهُ لِیُذهِبَ عَنکُمُ الرِّجسَ اَهلَ البَیتِ وَ یُطَهِّرَکُم تَطهیراً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اراده کرده است که ناپاکی و آلودگی را از شما اهل بیت برطرف کرده و شما را پاک و طاهر گرداند</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آیۀ شریفه در شأن اهل بیت پیامبر نازل شده که بیانگر پاکی و عصمت آنهاست طبق احادیث زیادی که از طریق شیعه و سنی وارد شده آیۀ تطهیر در بارۀ پیامبر و حضرت زهرا علیها السلام و دوازده امام نازل شده است زیرا فقط این چهارده نور الهی و سایر پیامبران هستند که از تمام آلودگی ها پاک و مطهر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معتبر اهل تسنن از قبیل صحیح مسلم، مسند احمد، در المنثور، مستدرک، جامع الاصول، سنن ترمذی، نور الابصار، مناقب خوارزمی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در کتب شیعه فراوان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از جمله این احادیث امام حسن علیه السلام ضمن خطبه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 دربارۀ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انس بن مالک می گوید دیدم که رسول خدا صلی الله علیه و آله و سلم تا مدت شش ماه هنگام نماز به خانه زهرا سلام الله علیها می رسید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بیت برای نماز برخیزید انما یرید الله لیذهب </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رسول خدا صلی الله علیه و آله و سلم تا مدت نه ماه وقت هر نمازی درب خانه علی علیه السلام می 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یا اهل بیت انما یرید الله لیذهب </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هر روز صبح درب منزل ما تشریف آورده و می فرمود خدا شما را رحمت کند برای نماز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یرید الله </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پیغمبر اکرم صلی الله علیه و آله و سلم تا مدتی برنامۀ مذکور را ادامه داد تا مصداق اهل بیت برای همه مشخص شود و به اهمیت موضوع توجه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اهل تسنن دربارۀ آیه</w:t>
      </w:r>
    </w:p>
    <w:p>
      <w:pPr>
        <w:pStyle w:val="BookText"/>
        <w:rPr/>
      </w:pPr>
      <w:r>
        <w:rPr>
          <w:rFonts w:ascii="IRNazanin" w:hAnsi="IRNazanin" w:eastAsia="IRNazanin"/>
          <w:color w:val="111111"/>
          <w:sz w:val="28"/>
          <w:sz w:val="28"/>
          <w:szCs w:val="28"/>
          <w:rtl w:val="true"/>
          <w:lang w:bidi="fa-IR"/>
        </w:rPr>
        <w:t>گفته اند که آیه تطهیر دربارۀ زنان پیغمبر نازل شده زیرا آیات قبل و بعد از آن هم دربارۀ زنان پیغمبر است یا لااقل زنان پیغمبر هم مشمول آیه تطهیر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و شبهه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قائل شویم آیه برای عصمت اهل بیت نیست اجتهاد در مقابل نص است زیرا احادیث زیادی دربارۀ این آیه نازل شده که از منابع معتبر شیعه و سنی است بیان می دارند که این آیه دربارۀ عصمت پیغمبر و فاطمه وعلی علیهم السلام و فرزندانشان از ائمه اطهار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آیه شریفه درباره زنان پیغمبر بود باید آیه به صورت خطاب مؤنث آمده باشد چنانکه آیات قبل همگی ضمیر به صورت مؤنث آورده شده ولی در این قسمت از آیه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نشانۀ جمع مذکر است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که این خود دلیل بسیار گویایی است که این آیه هیچ ارتباطی با زنان پیغمبر ندارد زیرا اگر آیه دربارۀ زنان پیغمبر صلی الله علیه و آله و سلم بود باید خداوند این چنین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یُریدُ اللهُ لِیَذهِبَ عَنکُمُ الرِّجس اَهلَ البَیت وَ یُطَهِّرَکُم تَطهیراً</w:t>
      </w:r>
    </w:p>
    <w:p>
      <w:pPr>
        <w:pStyle w:val="BookText"/>
        <w:rPr/>
      </w:pPr>
      <w:r>
        <w:rPr>
          <w:rFonts w:ascii="IRNazanin" w:hAnsi="IRNazanin" w:eastAsia="IRNazanin"/>
          <w:color w:val="111111"/>
          <w:sz w:val="28"/>
          <w:sz w:val="28"/>
          <w:szCs w:val="28"/>
          <w:rtl w:val="true"/>
          <w:lang w:bidi="fa-IR"/>
        </w:rPr>
        <w:t>بررسی آیه تطهیر</w:t>
      </w:r>
    </w:p>
    <w:p>
      <w:pPr>
        <w:pStyle w:val="BookText"/>
        <w:rPr/>
      </w:pPr>
      <w:r>
        <w:rPr>
          <w:rFonts w:ascii="IRNazanin" w:hAnsi="IRNazanin" w:eastAsia="IRNazanin"/>
          <w:color w:val="111111"/>
          <w:sz w:val="28"/>
          <w:sz w:val="28"/>
          <w:szCs w:val="28"/>
          <w:rtl w:val="true"/>
          <w:lang w:bidi="fa-IR"/>
        </w:rPr>
        <w:t>جواب سر بالای قاضی مدینه</w:t>
      </w:r>
    </w:p>
    <w:p>
      <w:pPr>
        <w:pStyle w:val="BookText"/>
        <w:rPr/>
      </w:pPr>
      <w:r>
        <w:rPr>
          <w:rFonts w:ascii="IRNazanin" w:hAnsi="IRNazanin" w:eastAsia="IRNazanin"/>
          <w:color w:val="111111"/>
          <w:sz w:val="28"/>
          <w:sz w:val="28"/>
          <w:szCs w:val="28"/>
          <w:rtl w:val="true"/>
          <w:lang w:bidi="fa-IR"/>
        </w:rPr>
        <w:t>دکتر سید محمد تیجانی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بودم، به مسجد النبی مشرف شدم، در آنجا دیدم یکی از خطباء در میان عده ای از نمازگزاران نشسته، درس می دهد، در مجلس درس او شرکت نمودم، برخی از آیات قرآن را تفسیر می کرد، از گفتار حاضران فهمیدم که او قاضی مدینه است، هنگامی که درس او به پایان رسید، برخاست و به راه افتاد وقتی که خواست از مسجد بیرون رود، به جلو رفتم و او را متوقف کردم،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آقا لطفاً بفرمئید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کیست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 لیذهب عنکم الرجس اهل البیت و یطهرکم تطهیراً قاضی بی درنگ پاسخ داد مقصود زنان پیامبر صلی الله علیه و آله و سلم است چنانکه آغاز همین آیه، خطاب به زنهای پیامبر صلی الله علیه و آله و سلم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بُیُوتِکُنَّ و لا تَبَرَّجنَ الجاهِلیَةِ الاوُلی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خود بمانید و همچون جاهلیت نخستین در میان مردم آشکار نشوید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علی و فاطمه و حسن و حسین علیهم السلام اختصاص دارد،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آیه مربوط به زنان پیامبر صلی الله علیه و آله و سلم است، و در آیه قبل صریحاً خطاب به آنها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نساء 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زنان پیامبر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آنها در جواب گفتند هر چه که در آغاز این آیه و آیه قبل در مورد زنان پیامبر صلی الله علیه و آله و سلم آمده با واژۀ جمع مؤنث، ذکر شده، مانند لَستُنَّ، فلا تَخضَعنَ، بُیُوتِکُنَّ، و لا تَبَرَّجنَ وَ الجاهِلَیَّةِ اَفِمنَ، آتین، اَطِعنَ ولی همین که به قسمت آخر آیه می رسد، سیاق آیه عوض می شود، و ضمیرهای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عینک خود را بالا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اینکه جواب استدلالی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معنی داری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 از افکار زهر آلودی که شیعیان طبق هوای خودشان، آیات قرآن را تأویل می کنند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در اینجا برای تکمیل بحث، از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بهره گرفته و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ما هیچ دلیلی در دست نداریم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یرید الله لیذهب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قسمت آخر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آمده همراه اغاز آیه، و آیات قبل نازل شده باشد، بلکه از روایات به خوبی استفاده می شود که این قسمت از آیه جداگانه نازل شده است، سپس به هنگام جمع آوری قرآن در عصر پیامبر صلی الله علیه و آله و سلم یا بعد از آن در کنار این آیات قرار گرفته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نفی هر گونه رجس و پلیدی و تطهیر مطلق که خداوند در این آیه شریفه به اهل بیت فرموده اند همان مقام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آیه شریفه بیش از هفتاد روایت که اغلب آنها را علمای اهل تسنن روایت کرده اند دلالت دارد که این آیۀ شریفه در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خمسۀ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با استناد به آیات و روایات عقیده دارد امام باید بسان نبی از همه رذائل و گناهان ظاهری و باطنی عمدی و سهوی از کودکی تا مرگ معصوم باشد، چنانکه باید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سهو و خطا مبرّا باشد، زیرا امامان همانند نبی صلی الله علیه و آله و سلم حافظ شریعت و زنده کننده آن هستند و شؤون امام مانند پیامبر است، جز در تلقی وحی که مخصوص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نیز باید معصوم باشد، زیرا بدون عصمت، توان آن ندارد که در مقام نبی بنشیند و به وظائف او عمل کند وظایفی چون هدایت خلق به سمت مصالح واقعی، تزکیه آنان، تربیت خلق برای کمالی که شایستۀ آنان است، حفظ شریعت از تحریف، زیاده و نقصان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تجری الاعتقاد برای اثبات عصمت امام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تسلسل، عصمت امام را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امام معصوم نباشد تسلسل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باید معصوم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نصب امامم برای آن است که از خطای انسانها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خطا، برای خود او نیز روا باشد، باید برای او نیز امامی قرار داد، و همینطور تا بی نهایت پس تسلسل لازم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امام معصوم باشد چون حافظ شرع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کتاب، سنت و اجماع احکام تفصیلی و تمام احکام را بیان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نباشد در نقل اینها ممکن است که خطا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بدون عصمت امام شریعت به آن گونه که باید حفظ شود، حفظ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 بر امام جائز باشد باید او را منکر، نهی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امر به اطاعت آنان در قرآن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امام معصیت سر زند، نقص غرض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غرض از نصب امام این است که مردم از او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او معصیت سر زند، متابعت قول و فعل او، بکلی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غرض تعصب او، منافات 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امام، معصیت سر زند، بایستی ارزش او از عامه مردم، پایین 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عقل او قویتر و شدیدتر از دیگران است و معرفت او به خدای متعال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از این شخص معصیت واقع شود باید از نظر ارزش از رعیت خودش پائین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عامه مردم، آگاهیهای او را ندارند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همچنین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و سنی به تواتر آنرا روایت کرده اند که پیغمبر اکرم صلی الله علیه و آله و سلم اهل بیت و عترت خود را همسنگ قرآن قرار دادند و تأکید کردند که هیچگاه از آن جدا نمی شوند دلیل روشنی بر عصمت اهل بیت علیهم السلام می باشد زیرا ارتکاب کوچکترین گناه، حتی اگر به صورت سهوی باشد مفارقت عملی 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حدیث در بیان عصمت اهل بیت علیهم السلام</w:t>
      </w:r>
    </w:p>
    <w:p>
      <w:pPr>
        <w:pStyle w:val="BookText"/>
        <w:rPr/>
      </w:pPr>
      <w:r>
        <w:rPr>
          <w:rFonts w:ascii="IRNazanin" w:hAnsi="IRNazanin" w:eastAsia="IRNazanin"/>
          <w:color w:val="111111"/>
          <w:sz w:val="28"/>
          <w:sz w:val="28"/>
          <w:szCs w:val="28"/>
          <w:rtl w:val="true"/>
          <w:lang w:bidi="fa-IR"/>
        </w:rPr>
        <w:t>عن ابن عباس قال سمعت رسول الله صلی الله علیه و اله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 علی و الحسن و الحسین و تسعة من ولد الحسین مطهرون 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از رسول خدا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و حسن و حسین و نه نفر از اولاد حسین پاک و معصوم هستیم</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امیر المؤمنین علیه السلام ان الله تبارک و تعالی طهرنا و عصمنا و جعلنا شهداء علی خلقه و حجته فی ارضه و جعلنا مع القرآن و جعل القرآن معنا لا نفارقه و لا یفارقنا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خدای تبارک و تعالی ما را پاک و معصوم قرار داده و ما را شاهدان بر خلقش و حجت خودش در روی زمین قرار داده است ما را با قرآن و قرآن را با ما قرار داده نه ما از قرآن و نه او از ما جدا می شود</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لَما اُسری بی الی السماء نظرت فاذا مکتوب علی العرش 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ایدته بعلی و نصرته بعلیّ، و رأیتُ انوار علی و فاطمه و الحسن و الحسین، و انوار علی بن حسین، و محمد بن علیّ و جعفر بن محمد و موسی بن جعفر و علیّ بن موسی و محمد بن علیّ، و علیّ بن محمد، و الحسن بن علی، و رأیت نور الحجة یتلَألأ من بینهم کانّه کوکب درّی فقلت یا رب من هذا؟ و من هؤلاء؟ فنودیت یا محمد هذا نور علیّ و فاطمه و هذا نور سبطیک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انوار الأئمة بعدک من ولد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الحسین مطهرّون معصومون، و هذا الحجة الذی یملأ الارض قسطاً و عدلاً</w:t>
      </w:r>
    </w:p>
    <w:p>
      <w:pPr>
        <w:pStyle w:val="BookText"/>
        <w:rPr/>
      </w:pPr>
      <w:r>
        <w:rPr>
          <w:rFonts w:ascii="IRNazanin" w:hAnsi="IRNazanin" w:eastAsia="IRNazanin"/>
          <w:color w:val="111111"/>
          <w:sz w:val="28"/>
          <w:sz w:val="28"/>
          <w:szCs w:val="28"/>
          <w:rtl w:val="true"/>
          <w:lang w:bidi="fa-IR"/>
        </w:rPr>
        <w:t>ام سلمه روایت می کند که 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آسمان سیر کردم، به عرش نگاه کردم، دیدم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او را با علی یاری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آجا نورهای علی، فاطمه، حسن، حسین، علی بن الحسین، محمد بن علی، جعفر بن محمد، موسی بن جعفر، علی بن موسی، محمد بن علی، علی بن محمد و الحسن بن علی علیهم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 نور حضرت حجت را دیدم که مانند ستاره ای تابان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و آنان کی اند؟ منادی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نور علی و فاطمه، و این هم نور دو فرزند تو حسن و حسین و این هم نورهای امامان بعد از تو از فرزندان پاک و معصوم حسینند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نو حجت است که زمین را پر از قسط و عدل خواهد کرد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همانطور که قبلا گفتیم این آیه گر چه در لابلای آیات مربوط به همسران پیامبر صلی الله علیه و آله و سلم آمده اما تغییر سیاق این قسمت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ضمیرهای جمع مؤنث به جمع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این آیه محتوائی جدای از آن آیات 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می گویند که این آیه دربارۀ بانوان پیامبر صلی الله علیه و آله و سلم نازل شده است و استدلالشان به آیات ما قبل و بعد این آیه است و طبق این ادعا خداوند پلیدی را از بانوان پیامبر زدوده و آنان را پاک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آنها علاوه بر بانوان پیامبر، علی و فاطمه و حسن و حسین را نیز اضافه می کنند ولی حقیقت نقلی و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را پذیرا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هیچ گونه دلیلی نداریم که زنان پیغمبر صلی الله علیه و آله و سلم معصوم بودند از همۀ اینها گذشته پاره ای از همسران پیامبر صلی الله علیه و آله و سلم در طول زندگی خود به کارهائی دست زدند که هرگز با معصوم بودن سازگار نیست مانند ماجرای جنگ جمل که قیامی بود بر ضد امام وقت که سبب خونریزی فراوانی گردید و به گفتۀ بعضی از مورخان تعداد کشتگان این جنگ به هفده هزار نفر بالغ می شد بدون شک این ماجرا به هیچ وجه قابل</w:t>
      </w:r>
      <w:bookmarkStart w:id="160" w:name="pg2679_37478"/>
    </w:p>
    <w:p>
      <w:pPr>
        <w:pStyle w:val="BookText"/>
        <w:rPr/>
      </w:pPr>
      <w:bookmarkEnd w:id="1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توجیه نیست و حتی می بینیم که خود عایشه نیز بعد از این حادثه اظهار ندامت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عیبجوئی کردن عایشه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که از بزرگترین و فداکارترین و با فضیلت ترین زنان اسلام است در تاریخ اسلام مشهور است این سخن به قدری بر پیامبر ناگوار آمد که بسیار غضب ناک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هرگز همسری بهتر از او نداشتم او زمانی ایمان آورد که مردم کافر بودند و زمانی اموالش را در اختیار من گذاشت که مردم همه از من بریده بودند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خانه ام السلمه در خدمت رسول خدا صلی الله علیه و آله و سلم بودم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یُریدُ اللهُ لِیُذهِبَ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به من فرمود آیه دربارۀ تو فرزندانت حسن و حسین و امامانیکه از نسل تو به وجود می اید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رسول الله بعد از تو چند نفر به امامت می رسند؟ فرمود بعد از من تو امام می شوی بعد از تو حسن و بعد از حسن، حسین و بعد از حسین فرزندش علی و بعد از علی فرزندش محمد و بعد از محمد فرزندش جعفر و بعد از جعفر فرزندش موسی و بعد از موسی فرزندش علی و بعد از علی فرزندش محمد و بعد از محمد فرزندش علی و بعد از علی فرزندش حسن و بعد از حسن فرزندش حجت به امامت می رسند نامهای ایشان به همین ترتیب بر ساق عرش نوشته شده بود از خدا پرسیدم اینها کیستند؟ فرمود امامهای بعد از تو می باشند پاک و معصومند و دشمنانشان ملعون هستند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بنابراین آیۀ تطهیر در شأن چهارده معصوم علیهم السلام، می باشد و رسول گرامی اسلام در احادیث متعددی که شیعه و سنی آنرا روایت کرده اند به مردم فهماندند که منصب امامت تا قیامت برای این عده معین باقی می ماند زیرا آنها دارای عصمت و شرایط دیگر این مقام هستند</w:t>
      </w:r>
      <w:r>
        <w:rPr>
          <w:rFonts w:eastAsia="IRNazanin" w:cs="IRNazanin"/>
          <w:color w:val="111111"/>
          <w:sz w:val="28"/>
          <w:szCs w:val="28"/>
          <w:rtl w:val="true"/>
          <w:lang w:bidi="fa-IR"/>
        </w:rPr>
        <w:t>.</w:t>
      </w:r>
    </w:p>
    <w:p>
      <w:pPr>
        <w:pStyle w:val="Heading3"/>
        <w:numPr>
          <w:ilvl w:val="2"/>
          <w:numId w:val="1"/>
        </w:numPr>
        <w:rPr/>
      </w:pPr>
      <w:bookmarkStart w:id="161" w:name="__RefHeading___Toc817058_1395250215"/>
      <w:bookmarkStart w:id="162" w:name="_Toc59"/>
      <w:bookmarkEnd w:id="161"/>
      <w:r>
        <w:rPr>
          <w:rtl w:val="true"/>
        </w:rPr>
        <w:t>فصل سوم</w:t>
      </w:r>
      <w:r>
        <w:rPr>
          <w:rtl w:val="true"/>
        </w:rPr>
        <w:t xml:space="preserve">: </w:t>
      </w:r>
      <w:r>
        <w:rPr>
          <w:rtl w:val="true"/>
        </w:rPr>
        <w:t>چند مناظره در اثبات حقانیت خاندان عصمت و طهارت علیهم السلام</w:t>
      </w:r>
      <w:bookmarkEnd w:id="162"/>
    </w:p>
    <w:p>
      <w:pPr>
        <w:pStyle w:val="Heading4"/>
        <w:numPr>
          <w:ilvl w:val="3"/>
          <w:numId w:val="1"/>
        </w:numPr>
        <w:rPr/>
      </w:pPr>
      <w:bookmarkStart w:id="163" w:name="__RefHeading___Toc817060_1395250215"/>
      <w:bookmarkStart w:id="164" w:name="_Toc60"/>
      <w:bookmarkEnd w:id="163"/>
      <w:r>
        <w:rPr>
          <w:rtl w:val="true"/>
        </w:rPr>
        <w:t>مناظره و نقش آن در اسلام</w:t>
      </w:r>
      <w:bookmarkEnd w:id="164"/>
    </w:p>
    <w:p>
      <w:pPr>
        <w:pStyle w:val="BookText"/>
        <w:rPr/>
      </w:pPr>
      <w:r>
        <w:rPr>
          <w:rFonts w:ascii="IRNazanin" w:hAnsi="IRNazanin" w:eastAsia="IRNazanin"/>
          <w:color w:val="111111"/>
          <w:sz w:val="28"/>
          <w:sz w:val="28"/>
          <w:szCs w:val="28"/>
          <w:rtl w:val="true"/>
          <w:lang w:bidi="fa-IR"/>
        </w:rPr>
        <w:t>برای روشنگری و کشف حقایق و شناخت واقعیتها و مقابله با شبهات، مناظره و بحث و بررسی رو در رو، یکی از بهترین راهها برای رسیدن به هدف فرهنگی است چرا که عقیده و نظر را نمی توان با زور سر نیزه بر افکار و مغزها تحمیل کرد، و اگر فرضاً این گونه تحمیل شود گذرا و بی ریشه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به این موضوع، اهمیت بسیار داده و آنرا اصل قرار داده و در چهار مورد به پیامبر می فرماید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هاتوا بُرهانَکُم اِن کُنتُم 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مخالفان بگو اگر راست می گوئید برهان خود را بیاورد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وقتی که اسلام دیگران را به دلیل و برهان و منطق دعوت می کند باید خودش بر دلیل و استدلال تکیه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سورۀ نحل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و سلم خطاب می کند که ای پیامبر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الی سَبیلِ رَبِّکَ بِالحِکمَةِ وَ المَوعِظَةِ الحَسَنَةِ وَ جادِلهُم بِالَّتی هِیَ اَحسَنٌ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راه پروردگار به وسیله حکمت و اندرزهای نیک و مجادله و بحثهای شایسته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محکمی است که به عقل و علم متکی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موعظۀ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اندرزهای معنوی است که جنبۀ عاطفی دارد و احساسات پاک شونده را به سوی حق بر می انگیزاند،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بحث و انتقاد و بررسی رو در رو و ستیز در بحث است، چنین روشی اگر بر اساس انصاف و رعایت حق باشد، در بعضی موارد بر سر جا نشاندن مخالفان لجوج،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که حدود چهار هزار شاگرد تربیت کرد، گروهی از شاگردانش متخصص در فن مناظره در رشته های مختلف علمی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مخالفان برای مذاکرده علمی به حضور آن حضرت می آمدند، به آنها دستور می داد که با مخالفان به بحث و انتقاد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مادی و منکر خدا، همچون ابن ابی العوجاء، دیصانی، ابن مقنع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با امام صادق و شاگردانش بحث کردند، امام حرفهای آنها را می شنید و سپس جمله به جمله پاسخ می داد، به طوری که ابن ابی العوجاء می گوید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از ما می خواست آن چه دلیل داریم بیاوریم، ما دلائل خود را آزادانه بیان می کردیم او کاملاً گوش می داد به طوری که ما خیال می کردیم که او را محکوم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کرده ایم، بعد که نوبتش می رسید، با کمال متانت، یکی یکی از استدلالهای ما را بررسی کرده و رد می کرد به گونه ای که هر گونه بهانه در بحث را روی ما می بست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مناظرات ابراهیم خلیل علیه السلام در قرآن</w:t>
      </w:r>
    </w:p>
    <w:p>
      <w:pPr>
        <w:pStyle w:val="BookText"/>
        <w:rPr/>
      </w:pPr>
      <w:r>
        <w:rPr>
          <w:rFonts w:ascii="IRNazanin" w:hAnsi="IRNazanin" w:eastAsia="IRNazanin"/>
          <w:color w:val="111111"/>
          <w:sz w:val="28"/>
          <w:sz w:val="28"/>
          <w:szCs w:val="28"/>
          <w:rtl w:val="true"/>
          <w:lang w:bidi="fa-IR"/>
        </w:rPr>
        <w:t>در قرآن به پاره ای از مناظرات ابراهیم علیه السلام پیامبر بزرگ خدا، اشاره شده است، ذکر آنها در قرآن بیانگر آن است که رهروان راه ابراهیم علیه السلام، در مسائل عقیدتی، اجتماعی، و سیاسی، بی تفاوت نیستند، بلکه در جبهه های مختلف، از جمله در جبهۀ فرهنگی، با استدلالها و گفتار منطقی خود، از حریم حق، دفاع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بت شکنی ابراهیم، در قرآن آمده که او همۀ بتهای بتکده را شکست ولی بت بزرگ را سالم گذاشت، وقتی که در دادگاه فرمایشی نمرود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بتها را شکستی؟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فَعَلَهُ کَبیرُهُم هذا فَسئَلُوهُم اِن کانُوا یَنطِقوُنَ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بت بزرگ این کار را کرده است، اگر بتها سخن می گویند، این سؤال را از آنها بکنید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ابراهیم علیه السلام در این استدلال، در حقیقت موضوع مورد اعتقاد بت پرستان را وسیلۀ استدلال قرار داد، و همچون مشت گره کرده بر پوزۀ خود آنها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بهتر می دانی که بتها سخن نمی گویند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از همین فرصت استفاده کرد 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چرا این بتهای زبون را که سود و زیان ندارند، و هیچ گونه قدرت انجام کاری در آنها نیست، می پرستید؟ چرا و چرا؟ اُف بر شما و معبودهای پست و دون شما، آیا نمی اندیشید؟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خدای تو کیست؟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 کسی است که مرگ و حیات در دست اوست من چنین خدائی را می 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از در سفسطه بازی که در اغفال ساده لوحان، اثر به سزا دارد، وارد شد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دست من است، من زنده می کنم و می میرانم، مگر نمی بینی مجرم محکوم به اعدام را آزاد می کنم، و زندانی غیر محکوم به اعدام را اگر بخواهم اعدام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نمرود دستور داد یک نفر اعدامی را آزاد کردند، و یک نفر زندانی را که به اعدام محکوم نشده بود، اعدام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در برابر مغلطه نمرود، استدلال خود را چنین دنبال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حیات و مرگ نیست که به دست خداست، بلکه همۀ عالم هستی به فرمان خدا می باشد، بر همین اساس خدای من صبحگاهان خورشید را از افق مشرق بیرون می آورد، و هنگام غروب، آنرا در افق مغرب فرود می برد، اگر راست می گوئی که تو خدای مردم هستی، خورشید را از افق مغرب بیرون آورد و در افق مشرق فرو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ذکر این داستان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 الَّذی کَفَرَ وَ اللهُ لا یَهدِی القَومَ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نمرود در برابر استدلال و پرسش گیج کنندۀ ابراهیم، چنان منکوب و بهت زده شد که دیگر توانائی سخن گفتن را پیدا نکرد، خداوند ستمگران را هدایت نمی کند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الذین امنوا خذوا حذرکم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کسانیکه ایمان آورده اید، آمادگی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کنید</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بیانگر آن است که مسلمانان باید در تمام زمینه ها، در برابر دشمنان و توطئه گران، آماده باشند، یکی از آن زمینه ها، زمینه فکری و فرهنگی است که قطعاً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کاربرد آن از زمینه های دیگر، بیشتر و عمیق تر است که یکی از ابعاد آن شناخت شیوه های مناظره و استدلال صحیح است که بتوان به وسیلۀ آن از حریم حق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سخنی پیرامون لزوم مناظرۀ با مخالفان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خاصِمُوهُم وَ بَیِّنُوا لَهُمُ الَّذی اَنتُم عَلَیهِ وَ بَیِّنُوا لَهُم ضَلالَتَهُم وَ باهِلوُهُم فی عَلِیٍّ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مخالفان، بحث و ستیز کنید و طریق هدایت را که شما در آن طریق هستید برای آنها بیان نمائید و راه گمراهی آنها را برای آنها روشن سازید و دربارۀ حقانیت علی علیه السلام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نفرین به همدیگر و درخواست بلا برای طرفدار باطل از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نمائید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بر همین اساس، پیامبر صلی الله علیه و آله و سلم و امامان علیهم السلام و همچنین علمای بزرگ تشیع، همواره در فرصتهای مناسب، به بحث و جدل و مناظرات مستدل و قانع کننده می پرداختند، و از این طریق بسیاری را به راه هدایت، راهنمایی کردند و از گمراهیها نجات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عُلَماءَ شیعَتُنا مُرابِطوُنَ فِی الثَّغرِ الَّذی یَلی اِبلیسُ وَ عَفارَیتُهُ یَمنَعُونَهُم عَنِ الخُروجِ عَلی ضُعَفاءِ شیعَتُنا وَ عَن اَن یَتَسَلَّطَ عَلَیهِم ابلیسَ وَ شیعَتُهُ النَّواصِبُ الا فَمَن اِنتَصَبَ کانَ اَفضَلَ مِمَّن جاهَدَ الرّومَ وَ التَّرکَ وَ الخَزَرَ اَلفَ اَلفَ مَرَّةٍ لاَنَّهُ یَدفَعُ عَن اَدیانِ مُحِبّینا وَ ذلِکَ یَدفَعُ عَن اَبدانِهِم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پیروان ما، همانند مرز دارانی هستند که در برابر ابلیس و لشکرهایش صف کشیده اند، و از حمله کردن آنها به افرادی از شیعیان ما که قدرت دفاع از خود ندارند جلوگیری می کنند، و نیز از تسلط ابلیس و پیروان ناصبی او، بر آنها جلوگیری می نمایند، آگاه باشید، ارزش آن دانشمندان شیعه ای که چنین خود را در معرض دفاع قرار داده اند هزار هزار بالا بالاتر است از سپاهیانی که در برابر هجوم دشمنان اسلام از</w:t>
      </w:r>
      <w:bookmarkStart w:id="165" w:name="pg2679_37488"/>
    </w:p>
    <w:p>
      <w:pPr>
        <w:pStyle w:val="BookText"/>
        <w:rPr/>
      </w:pPr>
      <w:bookmarkEnd w:id="1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کفار روم و ترک و خزر، پیکار می نمایند، زیرا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عقاید و فرهنگ اسلام، و مدافع دین دوستان ما هستند، در حالی که مجاهدان، حافظ مرزهای جغرافیائی می باشند</w:t>
      </w:r>
      <w:r>
        <w:rPr>
          <w:rFonts w:eastAsia="IRNazanin" w:cs="IRNazanin"/>
          <w:color w:val="111111"/>
          <w:sz w:val="28"/>
          <w:szCs w:val="28"/>
          <w:rtl w:val="true"/>
          <w:lang w:bidi="fa-IR"/>
        </w:rPr>
        <w:t xml:space="preserve">.» </w:t>
      </w:r>
      <w:r>
        <w:rPr>
          <w:rStyle w:val="FootnoteAnchor"/>
          <w:rtl w:val="true"/>
        </w:rPr>
        <w:footnoteReference w:id="266"/>
      </w:r>
    </w:p>
    <w:p>
      <w:pPr>
        <w:pStyle w:val="Heading4"/>
        <w:numPr>
          <w:ilvl w:val="3"/>
          <w:numId w:val="1"/>
        </w:numPr>
        <w:rPr/>
      </w:pPr>
      <w:bookmarkStart w:id="166" w:name="__RefHeading___Toc817062_1395250215"/>
      <w:bookmarkStart w:id="167" w:name="_Toc61"/>
      <w:bookmarkEnd w:id="166"/>
      <w:r>
        <w:rPr>
          <w:rtl w:val="true"/>
        </w:rPr>
        <w:t>یک مجلس مهم مناظره و معارفه</w:t>
      </w:r>
      <w:bookmarkEnd w:id="167"/>
    </w:p>
    <w:p>
      <w:pPr>
        <w:pStyle w:val="BookText"/>
        <w:rPr/>
      </w:pPr>
      <w:r>
        <w:rPr>
          <w:rFonts w:ascii="IRNazanin" w:hAnsi="IRNazanin" w:eastAsia="IRNazanin"/>
          <w:color w:val="111111"/>
          <w:sz w:val="28"/>
          <w:sz w:val="28"/>
          <w:szCs w:val="28"/>
          <w:rtl w:val="true"/>
          <w:lang w:bidi="fa-IR"/>
        </w:rPr>
        <w:t>امام حسن معاویه و یارانش را معرفی می نماید</w:t>
      </w:r>
    </w:p>
    <w:p>
      <w:pPr>
        <w:pStyle w:val="BookText"/>
        <w:rPr/>
      </w:pPr>
      <w:r>
        <w:rPr>
          <w:rFonts w:ascii="IRNazanin" w:hAnsi="IRNazanin" w:eastAsia="IRNazanin"/>
          <w:color w:val="111111"/>
          <w:sz w:val="28"/>
          <w:sz w:val="28"/>
          <w:szCs w:val="28"/>
          <w:rtl w:val="true"/>
          <w:lang w:bidi="fa-IR"/>
        </w:rPr>
        <w:t>این مجلس مناظره و معارفه مشحون بر یک سلسله اخبار تاریخی است که چندین خاندان را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سوابق اشخاص را روشن می سازد که ما برای مزید اطلاع ترجمه کرده از نظر خوانندگان می 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حضرت مجتبی و قدرت فصاحت و بلاغت امام دوم</w:t>
      </w:r>
    </w:p>
    <w:p>
      <w:pPr>
        <w:pStyle w:val="BookText"/>
        <w:rPr/>
      </w:pPr>
      <w:r>
        <w:rPr>
          <w:rFonts w:ascii="IRNazanin" w:hAnsi="IRNazanin" w:eastAsia="IRNazanin"/>
          <w:color w:val="111111"/>
          <w:sz w:val="28"/>
          <w:sz w:val="28"/>
          <w:szCs w:val="28"/>
          <w:rtl w:val="true"/>
          <w:lang w:bidi="fa-IR"/>
        </w:rPr>
        <w:t>امام حسن مجتبی علیه السلام در فصاحت و بلاغت فرزند تربیت شده مرتضی علی و وارث امیرالمؤمنین در تقوی و گفتار و کردار و رفتار و قدرت قلم و بیان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است که امام حسن سفری بشام رفت و در آنجا اطرافیان معاویه او را تحریک نمودند که با امام احتجاجی بنمایند و از این رو هر یک از رجال دربارۀ معاویه مانند عمرو بن عثمان، عمرو بن عاص، عتبة بن ابی سفیان، و غیره هر یک سخن آغاز کردند که امام حسن را تحقیر و سرزنش کردند و آنحضرت هر یک را با یک خطابه مهیج و لرزاننده مقهور و مغلوب نمود و سبب انفعال و شرمندگی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از مورّخین آن را در کوفه نقل کرده 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بن عقبة بن ابی معیط و مغیرة بن شعبه با آن سه نفر دیگر رفتند نزد معاویه گفتند خوب است که حسن بن علی را احضار کنی تا او را تحقیر کنیم و حشمت او را بشکنیم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ثابت کنیم که لایق این مقام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او به روش پدرش می رود و مردم این رویه را می پسندند و باید او را در میان مردم سرزنش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نظر مردم هم کوچک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 می ترسم او را احضار کنیم و با قدرت فصاحت و بیان بلیغ خود شماها را در قید و ننگ و عار گرفتار نماید بطوری که تا وقت مرگ نتوانید از زیر بار ننگ و عار خارج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ملاقات حسن بن علی و مقالات او در هول و هراسم و اگر او را احضار کنم ناچارم حق و انصاف را رعایت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چه ترسو و ضعیف النفسی تو بیمناکی باطل او بر حق ما و سقم او بر صمت ما غالب شود؟ فرمان بده تا او را حاضر کنند، تا با او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بطلب امام حسن فرستاد امام حسن فرمود چه کسانی نزد معاویه هستند قاصد گفت عمروعاص و رفقاء ما او و ندیمان او که همیشه اطراف او را دارند نزد او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خدا بکشد آنها را و سقف بر سر آنها خراب شود و عذاب الهی آنها را بگیرد از جائی که ندانند از کجا رسیده است آنگاه فرمود لباسهای مرا بیاورید پوشید و بیرون رفت و سر بلند کرد پروردگارا بامید تو می روم که مرا بر آنها غالب سازی و شر آنها را از من دفع کنی الهی از تو استعانت می جویم که مرا یاری دهی و در پناه خود حفظ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بر معاویه وارد شد معاویه استقبال کرد آنحضرت را جای خود نشانید و مصافحه کرد و خوش آمد گویی گفت آنگاه اضافه کرد که این چند نفر که حاضرند اصرار ورزیدند که تو بیایی اقرار کنی عثمان مظلوم کشته شد و پدرت او را کشت بشنو چه می گویند و پاسخ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و مناظرات امام حسن با معاویه و اصحابش</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شجاع و قهرمان آنست که بتواند در برابر دشمنش حقایق را بیان کند مخصوصاً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دشمنی که نیرومند و قوی پنجه و مسلح و مجهز باشد امام حسن محور قطب ولایت بود و شجاعت خود را در برابر دشمنان قوی پنجه سترک خونخوار که دست باسلحه بودند و هر چه دلشان می خواست می گفتند نشان داد و شهامت ادبی و شجاعت قلبی را بروز و ظهور داد دشمن را بیاد شماتت از حسب و نسب و کردار و گفتار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مناظرات امام حسن را با معاویه سبط ابن جوزی در تذکرة الخواص و زیار بن بکار در کتاب المفاخرات و ابن ابی الحدید در شرح نهج البلاغه نقل کرده اند و سید محسن عاملی در اعیان الشیعه و سپهر در ناسخ التواریخ و شیخ راضی آل یسن در صلح الحسن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عمرو بن عثمان</w:t>
      </w:r>
    </w:p>
    <w:p>
      <w:pPr>
        <w:pStyle w:val="BookText"/>
        <w:rPr/>
      </w:pPr>
      <w:r>
        <w:rPr>
          <w:rFonts w:ascii="IRNazanin" w:hAnsi="IRNazanin" w:eastAsia="IRNazanin"/>
          <w:color w:val="111111"/>
          <w:sz w:val="28"/>
          <w:sz w:val="28"/>
          <w:szCs w:val="28"/>
          <w:rtl w:val="true"/>
          <w:lang w:bidi="fa-IR"/>
        </w:rPr>
        <w:t>عمرو پسر عثمان بن عفان بود که حاشیه نشین معاویه و بدخواه اهل بیت بود رو به امام حسن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فکر نمی کردم عثمان کشته شود و فرزندان عبدالمطلب هنوز زنده باشند و حال آنکه عثمان خواهرزاده آنها بود و عثمان فاضلترین مردم و در نزد رسول امر منزلتی داشت خون او را بی جهت ریختند و حق او را رعایت نکردند ای مردم انجمنها تشکیل دهید و داد مرا بگیرید آیا سزاوار است که حسن بن علی و خویشان او زنده باشند و کشندگان عثمان بدون معترض روی زمین آزاد حرکت کنند و بعلاوه عثمان، نوزده نفر دیگر از بنی امیه در جنگ بدر کشته شدند باید خون آنها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عمروعاص خطاب به امام حسن علیه السلام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 عمرو بن عثمان بدینجا رسید عمروعاص رشته سخن را بدست گرفت و رو بامام حسن کرد گفت ای پسر ابوتراب ما ترا حاضر کردیم تا اقرار کنی که پدرت علی ابوبکر صدیق را پوشیده و در پنهانی مسمون کرد و قتل عمر فاروق بشرکت او بود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عثمان را او مظلوم کشت و این همه کار را برای احراز خلافتی که حق او نبود انجام داد و پس از آن گفت ای پسران عبدالمطلب خداوند شماها را پادشاهی و حکومت نمی دهد تا مرتکب امری شوید که سزاوار آن نیستید ای حسن تو می دانی که پدرت امیرالمؤمنین است و تو مرد خردمند و دارای رأی صائب نیستی تو مطرود و متروک قریش هستی و این که ما تو را از خلافت کنار گذاشتیم موجب رضایت پدرت می باشد ما تو را حاضر کردیم تا تو را و پدر تو را حقیر کنیم و دشنام دهیم و تو را قدرت و استطاعت آن نیست که بر ما عیبی وارد آوردی یا ما را تکذیب کنی ا گر دروغی بر تو بستیم و سخنی بباطل گفتیم و برخلاف حق و عدالت مطلبی بیان کردیم بگو تا بدانیم کدام یک از این مطالب صحت ندارد و اگر تو و پدر تو بدترین خلق خدایند و خداوند کفایت کرد ما را بقتل پدرت و تو هم ای حسن در دست ما گرفتاری سوگند بخدای اگر تو را با شمشیر در گذرانیم در نزد خدا گناهکار نباشیم و در نزد خلق هم عیب و عاری بر 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عتبة بن ابی سفیان</w:t>
      </w:r>
    </w:p>
    <w:p>
      <w:pPr>
        <w:pStyle w:val="BookText"/>
        <w:rPr/>
      </w:pPr>
      <w:r>
        <w:rPr>
          <w:rFonts w:ascii="IRNazanin" w:hAnsi="IRNazanin" w:eastAsia="IRNazanin"/>
          <w:color w:val="111111"/>
          <w:sz w:val="28"/>
          <w:sz w:val="28"/>
          <w:szCs w:val="28"/>
          <w:rtl w:val="true"/>
          <w:lang w:bidi="fa-IR"/>
        </w:rPr>
        <w:t xml:space="preserve">پس از آن دو عتبۀ برادر معاویه رشته سخن را بدست گرفت گفت ای حسن پدرت علی شر قریش بود و قطع رحم کرد و خون قریش بریخت و تو خود از کشندگان عثمانی و چون ما ترا بکشیم بحق کشته باشیم چه بحکم قرآن کریم قصاص خون عثمان بر تو فرود آید اما پدر تو علی را خداوند رفع کرد و بقتل او ما را کفایت فرموده و امید او برای خلافت، کاری نکوهیده و پست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خور آن نیستی که این مسند در خور تو باشد و تو شایستگی این مقام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ولید بن عقبة بن ابی معیط</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آنهمه شماتت و دشنام و سخنان نکوهیده ولید بن عقبة بن ابی معیط رشته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سخن را گرفت و بدنبال متعهدین خود شروع کرد دشنام دادن گفت ای معشر بنی هاشم اولین کسی که شروع مخالفت با عثمان کرد شما هستید و مردمان را در قتل عثمان همدست و همداستان نمودید تا آنجا که او را هلاک ساختید و قطع رحم کردید و امت را بهلاکت افکندید و خون و خونهای مردم را بناحق ریختید و این هم در حرص پادشاهی و طلب دنیای دنی برآمدید و حال آنکه عثمان دائی شما بود و شما اول کسی هستید که بر او حسد بردید و متصدی قتل او شدید اکنون قدرت خدای را در کیفر خود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مغیرة بن شعبه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رفیق دیگر آنها مغیرة بن شعبه به سخن پرداخت و ناسزا بعلی گفت و بعد رو به امام حسن کرد و گفت عثمان بی گناه کشته شد و او مظلوم بود و پدرت علی را در قتل عثمان برائتی نیست و عذر او پذیرفته نشد اگر پدرت بقتل عثمان راضی نبود کشندگان عثمان را اطراف خود راه نمی داد و در حفظ حمایت آنها نمی کوشید و سوگند بخدای که پدرت صاحب شمشیر و صاحب زبان بود، او بود که زنده ها را می کشت و کشته ها را بعیب می گرفت بدانکه بنی امیه از بنی هاشم بهتر بودند و معاویه از تو بهتر است پدرت دشمن رسول خدا بود و می خواست او را بکشد و رسول خدا از قصد او آگاه شد و بعد از پیغمبر از بیعت ابوبکر اکراه داشت از این روی ابوبکر را در پنهانی مسموم کرده و پس از ابوبکر با عمر منازعه کرد و در کشتن او شرکت نموده و سپس بقتل عثمان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شریک خون عثمان شد با این همه ای حسن آیا او را چه منزلتی نزد خداوند در قرآن کریم است معاویه ولی مقتول است و اگر ما ترا و برادرت حسین را بکشیم سوگند بخدای که تلافی خون عثمان نشده ای پسر ابیطالب خداوند نبوت و سلطنت را در میان شما جمع نمی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در این جا سخن او هم تمام شد و دیدیم که نکاتی از این سخنان بدست می آید شیوه سیاست در هر عصر با هم شباهت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چیزی تازگی ندارد فقط صفحات اوراق عوض می شود و الا اصل فقیه با هم شبیه است در عصر سیاست گاهی می شود که آنچه حق طرف است بخود نسبت می دهند و آنچه خود مرتکب شده اند بدیگران حمل می کنند و کینه های دیرینه را بروز می دهند و همه جنحه و جنایت را که خود مرتکب شده اند بعهده دیگران بگذارند و همه خوبی ها و خدمات دیگری را بحساب خود می گیرند و در ضمن گفتند که کشتن علی باشاره آنها بوده و در مقام کشتن امام حسن و امام حسین نیز هستند و بعلاوه این نهایت خصومت و دشمنی است که کسی را دعوت کنند و انواع شماتت و دشنام و ناسزا باو بگویند و نتواند پاسخی بگوید اما از آنجا که بنی هاشم و اولاد علی و فاطمه دارای یک غیرت و خون مخصوص هستند با کمال قدرت و شجاعت و شهامت پاسخ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امام حسن به معاویه</w:t>
      </w:r>
    </w:p>
    <w:p>
      <w:pPr>
        <w:pStyle w:val="BookText"/>
        <w:rPr/>
      </w:pPr>
      <w:r>
        <w:rPr>
          <w:rFonts w:ascii="IRNazanin" w:hAnsi="IRNazanin" w:eastAsia="IRNazanin"/>
          <w:color w:val="111111"/>
          <w:sz w:val="28"/>
          <w:sz w:val="28"/>
          <w:szCs w:val="28"/>
          <w:rtl w:val="true"/>
          <w:lang w:bidi="fa-IR"/>
        </w:rPr>
        <w:t>امام حسن علیه السلام با آنکه یکه و تنها در مقابل قهرمانان اموی در خانه معاویه قرار گرفته بود بیمی بخود راه نداد و با کمال شهممت ادبی اول خطاب بمعاویه و پس از آن یک یک آنها را جواب دندان شکنی داد که سخت متأسف شدند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فرمود ای معاویه سپاسگزارم آن خداوندی را که ما را بسیادت افزود و درود بر جدم محمد مصطفی که سبب هدایت شما شد اول ما یعنی جدم اول شما را که ابوسفیان بود هدایت کرد و آخر ما آخرین دودمان شما را هدایت خواهد کرد ای معاویه نخستین بار با تو سخن بگویم این جماعت مرا شماتت و دشنام ندادند و سب نکردند بلکه تو بودی که آنها را بار دادی تا بنشیند و آنچه دلتان خواست بگوئید و حقه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و حسد و بغی و طغیان و خصومت و عداوت قدیمی خود را نسبت به پیغمبر خدا بروز دارند بخدای تعالی سوگند اگر این جماعت در مسجد رسول خدا حاضر می شدند و مهاجرین و انصار حضور داشتند هرگز قدرت نداشتند سخن بگویند آنهم با این کلمات که بر روی من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هستید که یکدیگر را بر اهانت من اعانت و حمایت می کنید من اگر سخنی بحق بگویم کتمان می کنید و اگر باطل بگویم تصدیق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ابتدا بشرح حال تو می کنم و آنچه می گویم سوگند می دهم که بحق تصدیق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آنسی را که شتم و سب کردی یعنی پدرم علی آن نبود که بر دو قبله نماز گذاشت و تو ای معاویه آنروز در خلافت و عبادت و بت پرستی میزیستی مگر علی نبود که با رسول خدا بیعت کرد و یکی بیعت رضوان و دیگری بیعت فتح و تو همان ایام بیعت اول کافر بودی و در بیعت آخر ناکث بودی ترا بخدا این سخن 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علی نبود که با رسول خدا در جنگ بدر بود و پرچم را بدست داشت و مؤمنین با او بودند و تو ای معاویه پرچم مشرکین را در دست داشتی و همان روزگار بتهای بزرگ را سجده می کردی و با پیغمبر خدا بجنگ می پرداختی و یاد داری که در روز احد باز پرچم پیغمبر با علی بود و تو ای معاویه حامل رایت مشرکین بودی و باز در جنگ احزاب علم با علی بود و پرچم مشرکین با تو بود و خداوند بوسیله پرچمداری هدایت که دست علی بود با پیروزی برگشت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بخدا سوگند آیا می دانید وقتی پیغمبر طایقه بنی قریظه و بنی نضیر را احضار و او رایت و پرچم مهاجرین را بعمر بن خطاب سپرد و رایت انصار را بسعد بن معاذ و آنها را بجنگ جهودان فرستاد و سعد بن معاذ زخم بزرگی برداشت بطوری که او را حمل کردند بلشگرگاه بردند عمر بن خطاب هم فرار کرد در حالی که لشکر را می ترسانید و لشکر هم او را می ترسانیدند رسول خدا فرمود پرچم را بدست کسی می دهم که دوست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خدا و رسول خدا باشد و خدا و رسول هم او را دوست بدارند تا خداوند بدست او فتح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دیگر مردم مهاجر و انصار نگران بودند آنمرد کیست و آنروز علی را درد چشم عارض شده بود پیغمبر او را بخواست و به آب دهان مبارک چشم او را علاج کرد و پرچم را بدست او داد خداوند بدست علی قلاح خیبر گشود و تو ای معاویه در این موقع در مکه دشمن خدا و رسول بودی و آیا مردی که خدا و رسول او را دوست دارد آیا او دشمن خدا و دشمن رسول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خطاب بمعاویه فرمود سوگند بخدای آیا هنوز بدل ایمان نیاورده ای بلکه از بیم جان چیزی می گوئی که هرگز بدل عقیده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شما را بخدا سوگند آیا می دانید که در غزوه تبوک رسول خدا علی را در مدینه بجای خویش گذاشت و منافقین خواستند او را از مدینه بدنبال پیغمبر بفرستند ولی راضی نشد و علی می گفت پروردگارا من هم دقیقه ای از تو جدا نبوده ام اکنون هم اجازه بده ملازم رکاب باشم بفرمود یا علی مگر نمی دانی که تو وصی منی و خلیفه من در میان است و بمنزله هارون برای موسی می باشی آنگاه دست علی را بگرفت و بسوی خود کشید و فرمود ای مردم کسی مرا دوست دارد خدای را دوست داشته و کسی که علی را دوست دارد مرا دوست داشته شما را بخدا قسم آیا می دانید رسول خدا در حجة الوداع مردم را مخاطب داشت و فرمود برای آنکه شما در گمراهی نمانید کتاب خدای را در میان شما بودیعت گذاشتم پس حلال آنرا حلال دارید و حرامش را حرام شمارید و بمکملات آن عمل کنید و بمتشابهات آن ایمان آورید و دوست بدارید اهل بیت و عترت مرا و تولا جوئید بایشان و نصرت کنید آنها را چه قرآن و اهل بیت من دو ثقل عظیم هستند تا سر حوض کوثر از هم جدا نشوند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علی را پیش خود خواند و بر سر دست بلند کرد و فرمود بارالها دوست دار کسی را که علی را دوست دارد و دشمن دار کسی را که علی را دشمن دارد خداوندا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دوستان علی را در بهشت و دشمنان او را در جهنم داخل کن آنگاه علی را پائین گذارد و بخود او خطاب کرد توئی که راهنمای بیگانگان در قیامتی و در مرض مرگ پیغمبر گریه کرد علی پرسید گریه برای چیست جماعتی با تو کینه توزی می کنند در حالی که بظاهر مسلمانند و چون بر تو غلبه کنند کفر خود را ظاهر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بخدای سوگند آیا می دانید که پیغمبر خدا هنگام رحلت فرمود ای مردم این اهل بیت من و عترت من هستند من دوست دارم کسی را که آنها را دوست بدارد و دشمن می دارم کسی را که آنها را دشمن بدارند آنها چون کشتی نوح هستند هر کس متمسک بدوستی آنها شود نجات یابد و هر که منحرف و متخلف شود هلاک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سخن امام حسن علیه السلام بمعاویه</w:t>
      </w:r>
    </w:p>
    <w:p>
      <w:pPr>
        <w:pStyle w:val="BookText"/>
        <w:rPr/>
      </w:pPr>
      <w:r>
        <w:rPr>
          <w:rFonts w:ascii="IRNazanin" w:hAnsi="IRNazanin" w:eastAsia="IRNazanin"/>
          <w:color w:val="111111"/>
          <w:sz w:val="28"/>
          <w:sz w:val="28"/>
          <w:szCs w:val="28"/>
          <w:rtl w:val="true"/>
          <w:lang w:bidi="fa-IR"/>
        </w:rPr>
        <w:t>امام حسن پس از خواندن آیاتی چند از قرآن راجع به خبر فرعون و موسی و اینکه فرعون بلند پروازی می کند تا آنکه خود و اصحابش غرق شوند و پیروان او آنها هستند که دختران خود را می کشند و پسران را زنده نگاه می داشتند و خداوند فرمود ما زمینرا میراث خلفای خود قرار داده ایم تا از حکایات فرعون و هامان و قشون آنها عبرت بگیرند و پرهیزگار شوند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اکنون همان معنی را برای شما بیان می کنم بدانید حق حق ماست که شما مطالبه می کنید و نسبت بخود می دهید شما هستید که بر دوستان ما نهضت و حمله کرده اید شما می دانید پدرم اول کسی است که خواهشهای نفسانی را بر خود حرام کرد و شما آنکس هستید که حلال خدا را حرام کردید و حرام او را حلال نمودید علی آنکس است که بر زمان مرگ مطلع است از خوب و بد آگاه است او بین حق و باطل خود تمیز می دهد و در گذشته و آینده نظیری نداشته است شما نمی توانید انکار کنید که بین زنان فاطمه بنت عمر و دوره جاهلیت با فاطمه زهرا و دوره اسلام چقدر فرق دارد ما بنی هاشم از اولاد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فاطمه و علی هستیم که از دودمان پیغمبران و رسول خدا می باشیم علی آنکس است که در اسلام بر همه سبقت داشت و در علم و دانش بر همه مقدم بود و در جهاد نظیری نداشت اولین مردی است که باسلام گروید علی بود و اول زنی که باسلام گروید خدیجه بنت خویلد بود آنها بودند که در دو قبله نماز گذاردند و بهترین زنان دنیا و آخرت فاطمه زهرا سیدة نساءأ العالمین بودند و از بهترین اولاد، حسن و حسین فرزندان فاطمه هستند که سید شباب اهل الجنه می باشند و بیعت من بر تو عهدیست لازم که اگر بیعت نموده بودی ایمن از عذاب الهی می شدی فرمود ای معاویه شما از آن خاندانی هستید که خداوند آنها را لعنت کرده و من گواهی می دهم که شما ملعون پیغمبر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روی باصحاب کرد و فرمود شما را بخدا قسم که رسول خدا بطلب معاویه فرستاد تا برای جماعتی از بنی خزیمه نامه بنویسد فرستاده پیامبر صلی الله علیه و آله و سلم چند بار رفت و برگشت وگفت معاویه غذا می خورد رسول خدا بخشم آمد فرمود خداوند شکم او را سیر نکند ای معاویه این دعا تا قیامت اثر خود را خواهد داشت سپس فرمود ایها الناس سوگند می دهم شما را آیا نمی دانید که من جز بصدق نگویم ای معاویه تو بودی که پدرت ابوسفیان بر شتری سرخ موی سوار بود و برادرت عتبه که حاضر است مهار آن شتر را می کشید و تو راننده آن شتر از عقب سر آنها بودی و پیغمبر خدا بر سوار و راننده و مهار گیرندۀ آن لعنت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 ای مردم شما را بخدا سوگند می دانید من جز براستی سخن نگویم ای معاویه آن پدرت ابوسفیان بود که پیغمبر خدا او را هفت بار در هفت مورد لعنت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وقتی بود که از مکه بمدینه هجرت کرد و ابوسفیان هم در مراجعت از شام بآن حضرت برخورد قصد آزار و اذیت و سب پیغمبر را نمود خداوند شر را از او گردانید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موقعی بود که چون در جنگ بدر از عزیمت پیغمبر آگاهی یافت کاروان قریش را از راه بگردانید و بسلامت مکه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سوم آنوقتی بود که در روز احد با رسول خدا سخن گفت رسول امر فرمود خداوند مولای من است نه مولای تو ابوسفیان گفت 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است که خداوند و پیغمبر و ملائکه هم او را لعن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در روز حنین بود ابوسفیان بجمع قریش و جماعت هوازن پرداخت و قبایل جهود را بر می انگیخت علیه پیغمبر و خداوند آنها را برگردانید و منهزم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وقتی بود که پدرت و سایر مشرکین قریش در حدیبیه رسول خدای را از زیارت خانه خدا منع می کرد و نگذاشتند شتر قربانی خود را بمحل ذبح برساند خداوند ابوسفیان و خاندان او را لعنت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در جنگ احزاب بود که ابوسفیان بجمع قریش پرداخت که علیه پیغمبر قیام کنند رسول خدا او را لعنت کرد پرسیدند یا رسول الله آیا در خاندان آنها مؤمنینی نخواهد بود؟ فرمود لعنت من شامل حال مؤمنین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روزی بود که هفت تن از بنی امیه و پنج نفر از قریش قرار گذاشتند پیغمبر را بکشند جبرئیل خبر داد پیغمبر بر آنها که کشاننده شتر و راننده شتر و سوار شتر بودند لعنت کرد و از این موارد حال ابوسفیان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 مردم شما را سوگند بخدا می دهم شاهد باشید شما می دانید که ابوسفیان پس از بیعت مردم با عثمان بخانه او رفت گفت ای برادرزاده آیا غیر از بنی امیه کسی اینجا حاضر است چون او کور شده بود نمی دید گفتند نه کسی نیست گفت ای جوانان بنی امیه خلافت را بدست آورید و دست بدست هم بدهید و بدانید که بدان کسی که جان ابوسفیان در دست اوست نه بهشتی و نه دوزخی می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بخدا آیا شما نمی دانید که ابوسفیان وقتی مردم با عثمان بیعت کردند دست برادرم را گرفت و بقبرستان بقیع آورد و در میان گورستان بآواز بلند صدا زد ای اهل قبور شما با ما بر سر خلافت جنگ می کردید امروز بزیر خاک پنهان شدید و کار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خلافت بدست ما افتاد حسین برادرم باو گفت زشت باد روی تو قبیح باد گفتارت دست خود را از دست او کشید و رفت نعمان بن بشیر حضور داشت و اگر او نبود که ابوسفیان را بشهر برد ممکن بود که ابوسفیان کور هلاک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این است شرح حال تو و سیر اعمالت اگر سخنی بگذب گفتم و می توانی تکذیب کنی بگوی</w:t>
      </w:r>
    </w:p>
    <w:p>
      <w:pPr>
        <w:pStyle w:val="BookText"/>
        <w:rPr/>
      </w:pPr>
      <w:r>
        <w:rPr>
          <w:rFonts w:ascii="IRNazanin" w:hAnsi="IRNazanin" w:eastAsia="IRNazanin"/>
          <w:color w:val="111111"/>
          <w:sz w:val="28"/>
          <w:sz w:val="28"/>
          <w:szCs w:val="28"/>
          <w:rtl w:val="true"/>
          <w:lang w:bidi="fa-IR"/>
        </w:rPr>
        <w:t>ای معاویه یاد داری که چون ابوسفیان خواست باسلام وارد شود و تو خبردار شدی شعری که در میان مردم معروف است نزد او فرستادی و از قبول اسلام بازداشتی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یاد داری که عمر بن خطاب تو را والی شام کرد و خیانت کردی و عثمان آن را داد و او را در میان مرگ انداختی و این کار تو بود که بر خدا دلیری نمودی و علی مرتضی سابقه دار اسلام که او اولی تر از تو و از متقدمین بود و مردم را بر او برانگیختی و خون خلق را از در خدیعت و مکیدت بریختی و این افعال کار کسی است که بمعاد ایمان ندارد و از عقاب بیمناک نباشد تا زمان تو برسد و بسوی دوزخ بشتابی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امام حسن به عمرو بن عثمان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خطاب بعمرو پسر عثمان فرمود اما تو ای پسر عثمان با آن حماقتی که در جبلت تست نمی توانی در فهم این حقیقت غور کنی تو مانند پشه ئی هستی که بر نخل بنشیند و بان نخل می گفت محکم باشی که بتوانم از تو بزیر آیم نخل در پاسخ پشه گفت من نمی دانم که هستی و کی بر من نشستی که فرود آمدنت را بفهمم تو هم ای پسر عثمان بدشمن من بر خود مفاخره می کنی اما از اینکه تو علی را سب کنی بتو بگویم سب علی بر تو یا از شدت بغض و دشمنی خاندان تو بر اوست یا از جهت آنکه علی با رسول خدا بیگانه شد یا زیانی در اسلام آورده یا به ستم حکمی کرده یا رغبت بدنیای مطلوب شما آورده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بکدام یک از جهات علی را سب می کنی تو گفتی خون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بنی امیه که در بدر کشته شدند بر ذمه علی است این تهمتی است چه آنها بحکم خدا بسبب بت پرستی کشته شدند و من از شهدای آل پیغمبر خبر می دهم تا بدانی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و سلم فرموده بجان من از بنی هاشم نوزده تن کشته می شوند که عدد آنها را خدای می داند جدم پیغمبر صلی الله علیه و آله و سلم فرمود گاهی شما و فرزندان وزغ به سی نفر می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وزغ حکم پدر مروان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مال خدای را بدست آورند و دست بدست بدهند و بندگان خدا را بنده خود شمارند و کتاب خدا را ناچیز انگارند و چون شمار آنها بسیصد و ده نفر برسد طعن بر آنها واجب گردد و چون شماره آنها بچهار صد و هفتاد و پنج نفر برسد سقوط نمایند و بهلاکت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با اصحاب خود این سخن می گفت که حکم بن العاص رسید فرمود آهسته بگوئید که وزغ یعنی حکم سخنان شما را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امام حسن به عمروعاص</w:t>
      </w:r>
    </w:p>
    <w:p>
      <w:pPr>
        <w:pStyle w:val="BookText"/>
        <w:rPr/>
      </w:pPr>
      <w:r>
        <w:rPr>
          <w:rFonts w:ascii="IRNazanin" w:hAnsi="IRNazanin" w:eastAsia="IRNazanin"/>
          <w:color w:val="111111"/>
          <w:sz w:val="28"/>
          <w:sz w:val="28"/>
          <w:szCs w:val="28"/>
          <w:rtl w:val="true"/>
          <w:lang w:bidi="fa-IR"/>
        </w:rPr>
        <w:t>فرمود اما تو ای عمرو عاص ای دشمن ناقص و نکوهیده تو چون سگی می باشی مادر تو زنی زناکار بوده و تو را در فراش مشترک بزاد که مردان قریش مانند ابوسفیان ولید بن مغیره، عثمان، حارث بن نضر بن حارث، عاص بن وایل هر یک خود را پدر تو می دانستند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بلاخره ناکس ترین و پست ترین آنها تو را بفرزندی پذیرفت و او عاص بن وائل بود تا تو بحد رشد رسیدی بدشمنی محمد پیغمبر خدا صلی الله علیه و آله و سلم برخواستی پدرت عاص محمد را ابتر خواند یعنی مقطوع النسل و بلاعقب او می گفت چون محمد بمیرد کسی نام او را نبرد زیرا او عقبی ندارد و صاحب فرزندی نیست خداوند بر رغم او این آیه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ان شانئک هو الابتر یعنی ابتر از شان زناکاران است و مادر تو زنی بود زاینه و معروفه و صاحب رایة بود پدرت آنکس بود که بطلب زنا بقبیله عبد قیس رفت و بخانهای آنها و منازل ایشان و بیغولهای مسکن زنان همگانی آنها در آمد و کام گرفت تو آنکسی می باشی که پیش از هر کس پیغمبر را اذیت رساندی از همه کس بیشتر تکذیب نمودی تو آنکس هستی که بکشتی نشستی و کینه توزانه سفر حبشه را پیش گرفتی تا نجاشی را بر قتل جعفر بن ابی طالب تحریص کنی و او را بر قتل مسلمانان تحریک نمائی مکر و کیدت و بداندش تو موجب ضرر و زیان تو شد و آرمان تو سبب حرمان تو شد و خداوند بقدرت خود ریشه کفر را کند و پرچم توحید را باهتزاز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عمرو در قتل عثمان که دیگری را شریک قتل او می کنی نهایت بی شرمی و بی حیائی را داری زیرا تو بودی که فتنه قتل او را برانگیختی و خودت بفلسطین گریختی در انتظار مرگ او بودی تا خبر قتل او را شنیدی فوری بمعاویه پیوستی و دین خود را بدنیای او فروختی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بدشمنی خود ملامت نمی کنم زیرا از روز اول در عصر جاهلیت دشمن اسلام بودی و بنی هاشم را تحقیر و استخفاف می کردی و تو آن کسی هستی که هفتاد شعر در هجاء پیغمبر سرودی و چون از او خواستند که جواب پاسخ بگوید فرمود شایسته نیست من شعر بگویم بسائل فرمود تو بهر بیتی او را لعنت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می گوید بعمرو بن عاص فرمود تو آنکس نیستی که هنگام بیرون شدن از مکه بجانب نجاشی این شعار را در حق بنی هاشم گفتی، که مضمونش تحقیر آنها بوده و مذهب اسلام و اهانت بمقام نبوت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 در مناقب خود چند بیت آنرا نقل کرده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فرمود، عمرو عاص تو هستی که دنیای دیگری را بر دین خود گزیدی و از سفر نخستین پند نگرفتی و جعفر بن ابیطالب از گزند تو مصون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خطاب امام حسن به ولید بن عقبه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ولید بن عقبه سوگند بخدای تعالی که تو را ملامت بدشمنی علی نمی کنم زیرا مقتضی کفر تو این گفتار است تو همان هستی که بکیفر شراب خواری هشتاد تازیانه از علی خوردی پدرت را در روز بدر دست بگردن بسته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چگونه سب می کنی علی را و حال آنکه خداوند در ده آیه مبارکه او را مؤمن و تو را فاسق نامیده ای ای ولید تو را با قریش چه نسبت هست که همواره از قریش سخن می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تو کافریست از مردم صفوریه و نام او زکوان است و اینکه پنداری ما قاتل عثمانیم طلحه و زبیر و عایشه نتوانستند این نسبت دهند تو چه می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ولید از مادرت بپرس که پدرت کیست تا تو را از حال زکوان خبردار کند چه شد نوکران را ترک کرد و تو را بعقبة بن ابی معیط بست و از این نسبت منظورش شوکت و رفعت بود این عار و ننگ برای تو و پدر و مادرت تا بآتش جهنم واصل شوی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عتبه فرمود</w:t>
      </w:r>
    </w:p>
    <w:p>
      <w:pPr>
        <w:pStyle w:val="BookText"/>
        <w:rPr/>
      </w:pPr>
      <w:r>
        <w:rPr>
          <w:rFonts w:ascii="IRNazanin" w:hAnsi="IRNazanin" w:eastAsia="IRNazanin"/>
          <w:color w:val="111111"/>
          <w:sz w:val="28"/>
          <w:sz w:val="28"/>
          <w:szCs w:val="28"/>
          <w:rtl w:val="true"/>
          <w:lang w:bidi="fa-IR"/>
        </w:rPr>
        <w:t>اما تو ای عتبه پسر ابوسفیان سوگند بخدای تعالی تو از در دانش و بینش سخن نمی توانی بگوئی تا قابل پاسخ بدانم و مرد خردمندی نیستی تا بعتاب بپردازم و مصدر خیری نیستی تا منتظر آرزو باشی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 عتبه هر چند علی را سب کنی بر تو نیاشوبم و پاسخ نگویم زیرا تو با بنده ای از بندگان علی هم همردیف و همدوش نمی توانی باشی و بهمین جهت خداوند برای کیفر تو و پدر، مادرت و برادرت مشمول آیاتی هستی که در قرآن فرموده و آنها را از تابش جهنم بیم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که مرا بقتل و کشته شدن بیم می دهی بهتر است اول آنکسی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بکشی که در فراش زنت یافتی و با تو ساز مشارکت می نواخت تا همخوابه تو فرزندی آورد که از تو نبود و او را بر تو نسبت داد و از بر تو همانا سزاوار تست که در کین او کمربندی و در قتل او کوشش کنی و مرا بقتل بیم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عتبه من تو را ملامت نمی کنم در سب علی، زیرا علی برادرت را کشت و در قتل جدت با حمزه شرکت داشت و بکیفر کردار زشت ایشان را بجنهم فرستاد و عموی تو اصحاب پیغمبر تبعید نمود و از شهر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گفتی در طلب خلافت بودم، من خواستار خلافت نیستم اما آنکه اجابت تقاضای مسلمین نمودم و با اینهمه تو نظیر برادر و خلیفه پدر نیستی چه برادر تو در نافرمانی خداوند و ریختن خون مسلمین و طلب خلافت که اهل آن نیست بخلاف ولوع و حریص است و در نهایت خدعه و مکر و تدلیس و حیله می رود و مکافاتش با خداوند است و اینکه گفتی علی شر قریش است قسم بخدای هرگز علی حقیر مستوجب رحمت را نمی کشت و تحقیر نمی کرد و مظلوم را نمی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امام حسن علیه السلام بمغیرة بن شعبه و پاسخ بسخنان او</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ای مغیرة بن شعبه تو دشمن خدا هستی و کتاب خدا را پشت سر افکندی و پیغمبر را تکذیب نمودی تا آنکسی که بارتکاب زنا رجم تو واجب گردید و بر زنای تو عدول پارسایان گواهی دادند و معذلک رجم تو را بتأخیر افکندند و حق را بباطل و راستی را بدروغ و صدق را بغلط دفع کردند، خداوند تو را در دنیا و آخرت بعذاب و خزی و خذلان کیفر خواهد داد تو آنکسی که فاطمه را آزردی و بدن او را مجروح نمودی بحدی که طفل او در شکمش سقط شد و اینهمه اعمال زشت را بامانت پیغمبر خدا نمودی بدشمنی رسول الله و مخالفت امر او هتک حرمت پیغمبر کردی، ای مغیره فاطمه آنکس است که رسول خدا او را رسیده زنان بهشت خواند و خداوند تو را بجرم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اهانت آن یگانه دختر پیغمبر صلی الله علیه و آله و سلم و بمکافات عمل زشتت بجهنم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مغیره آیا بکدامیک از این سه صفت علی علیه السلام او را سب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در حسب و نسب نقصانی داشت؟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رسول خدایش قربت و قرابتی نداشت؟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عائله ای در اسلام آورده و از راه رغبت بدنیا حکمی بستم کرده است؟ اگر این گونه سخن گوئی دروغ گفته و دروغ بسته و دروغ گو بخدا و پیغمبر دشمن خداست تو گمان می کنی علی عثمان را کشت سوگند بخدای تعالی هیچکس را نمی رسد بعلی چنین نسبتی بدهد و در این امر ملامت کند و اگر علی علیه السلام قاتل عثمان باشد قسم بجان خودم که تو در زندگی او را یاری نکردن و در کشتن او هم افسوس نخوردی آنوقت تو در طایف می زیستی و دل بر بغی و طغیان و عناد و دشمنی، داشتی تو بودی که قوانین جاهلیت را تجدید کردی و رسوم اسلام را محو می نمودی، اما اینکه از بنی هاشم و بنی امیه سخن گفتی برای تقرب بمعاویه است که او را خشنود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اصحابت که خود را بامارت و سلطنت می ستائید کار نکوهیده ایست و مفاخره بی جائی است زیرا فرعون چهار صد سال سلطنت مصر را داشت و موسی و هارون هر دو که برگزیده خدا بودند از دست او غمگین و مغموم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ملک ملک خداست که گاهی برای تکامل نفسانی بصالح عنایت فرماید و زمانی بطالح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فاجر و زمانی عابد حکومت کند تا قیامت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 که چون هلاکت قومی را بخواهیم متنعمان ایشان را فرماندار آنها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امام حسن علیه السلام بدینجا رسید و خوب بگفتار سخیف آنها پاسخ داد برخواست دامن خود را جمع کرد و فرمود زنان زشت و خبیث برای مردان خبیث است و مردان بدکار و زشت کردار مخصوص زنان خبیثه و ننگین هستند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روی بمعاویه کرده فرمود ای معاویه سوگند بخدای تعالی این جا توئی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اصحاب تو و دوستان تو و رجال بنی امیه که مخصوص صاحب الریات هستند و آل علی علیه السلام و اصحاب علی و شیعیان علی می باشد که زنان نجیب عفیف نصیب آنها می باشد این بگفت و از خانه معاویه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ذق و بال کسبت یداک و ما جنیت و ماقدا عندالله لک و لهم من الخزی فی الحیوة الدنیا و العذاب الالیم یعنی ای معاویه بچش آنچه را بدست خود گرفتی و عصیان نمودی و آنچه را از خواری و خذلان برای تو آماده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پس از بیرون رفتن امام حسن سخت نگران شد با آنکه مردی حلیم و بردبار و باصطلاح امروزی مردی بسیار فحش خور بود روی باصحاب خود کرد و گفت من نگفتم با حسن بن علی نمی توان ستیزه کرد و اکنون اینکه گفت بچشید آنچه خواستید راست گفت شما هم بچشید آنچه را نمی دانستید و نتیجه کیفر و نافرمانی خدا را از زبان حسن بن علی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عقبه بمعاویه گفت سوگند بخدا که ما نچشیدیم بلکه تو چشیدی زیرا حسن بن علی غلبه بر ما نجست بلکه بر تو غالب شد چه خانه خانه تو بود و مجلس مجلس تو بود و این جسارت بحساب تو خواهد رفت و این سخنان بر روی تو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 مگر من بشما نگفتم با این مرد سخن و مناظره مصاف ندهید که مغلوب خواهید شد اگر سخن مرا می شنیدید چنین مخذول و منکوب نمی شدید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معاویه و عمروعاص و برادرش و مغیره و ولید بن عقبه سخت مناقشه رخ داد و یکدیگر را عتاب و شماتت می کردند که چرا با امام حسن این مناظره را نمودند مروان بن حکم شنید که حسن بن علی بمجلس معاویه حاضر شده و اصحاب او را بیاد شماتت و دشنام گرفته و ابواب افتضاح و رسوائی را بروی آنها گشوده است و با خاطری مشعوف از خانه بیرون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شتابان نزد معاویه آمد و آن انجمن آزرم زده را دیدن کرد دید همه سخت غمگین و مغموم و به هم شماتت می کنند گفت این چه کاریست و من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دست شما چه کنم که با حسن مخاطباتی می کنید و بمن دشنام داده اید گفتگو مگر نشنیدی حسن را حاضر ساختیم ولی در ایذا و اذیت و فضیحت فرو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 می شود یکبار دیگر او را بخواهید تا من او و پدرش را چنان سب کنم که مانند کنیزان و غلامان بی قدر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 ای مروان دلتنگ مباش کار از دست ما نرفته و وقت مکافات منقضی نگشته و مروان را همه هتاک و فحاش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بمعاویه گفت بفرست حسن را حاضر کنند بار دوم کسی را فرستادند تا امام حسن را حاضر نماید امام حسن بفرستاده او فرمود قال اله ما یرید هذا الطاغیه بنی امیه لئن عاد الکام لا و قرن مسامعه مابقی علیه عاره و شنار الی یوم القیمه فرمود معاویه طاغی از من چه می خواهد بخدا سوگند اگر بخواهد از آن سخنان گذشته تکرار نماید چنان گوش او را از حقایقی پر کنم که ننگ و عار آن تا قیامت بجای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تکبر نکرد باز هم در مجلس معاویه حاضر شد معاویه جای خود را بامام حسن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معاویه برای چه مرا خواسته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پیش افتاد و جواب داد گفت ای حسن تو مردان قریش را سب می کنی فرمود منظورت چیست مروان گفت سوگند بخدای تعالی من تو را و پدر تو را و اهل یت تو را چنان سب می کنم که کنیزکان و غلامان بدان کلمات تغنی کنند امام حسن فرمود ای مروان من تو را سب نمی کنم و پدر تو را شتم نمی گویم زیرا این کار را خدای متعال در قرآن فرموده تو و پدرت و اهل بیتت و فرزندانت را لعن کرده و آنچه از صلب تو آید تا روز قیامت ملعون به وحی الهی و بزبان پیغمبر است و سوگند بخدای که تو این سب و لعن را انکار نتوانی کرد و از حضار مجلس هم هیچ کس انکار نمی تواند نماید تو و خاندانت مورد تخویف و انذار خداوندی و بهترین دلیل این لعن این فکر پست و فتنه خام و طغیان عظیمی است که اکنون نمودی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تو را و خاندان تو را شجره ملعونه یاد کرده و فرمود با آنکه آنها را بیمناک</w:t>
      </w:r>
      <w:bookmarkStart w:id="168" w:name="pg2679_37525"/>
    </w:p>
    <w:p>
      <w:pPr>
        <w:pStyle w:val="BookText"/>
        <w:rPr/>
      </w:pPr>
      <w:bookmarkEnd w:id="1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از عذاب فرو ساختم جز طغیان و سرکش کاری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امام حسن بدینجا رسید معاویه برخاست دست بدهان امام حسن گذاشت گفت یا حسن تو فحاشی نبودی اما حسن برخواست و از منزل بیرون رفت مروان سر بجیب خجلت و شرمندگی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و رفیقایش با کینه بحسن بن علی از هم متفرق شدند</w:t>
      </w:r>
      <w:r>
        <w:rPr>
          <w:rFonts w:eastAsia="IRNazanin" w:cs="IRNazanin"/>
          <w:color w:val="111111"/>
          <w:sz w:val="28"/>
          <w:szCs w:val="28"/>
          <w:rtl w:val="true"/>
          <w:lang w:bidi="fa-IR"/>
        </w:rPr>
        <w:t xml:space="preserve">. </w:t>
      </w:r>
      <w:r>
        <w:rPr>
          <w:rStyle w:val="FootnoteAnchor"/>
          <w:rtl w:val="true"/>
        </w:rPr>
        <w:footnoteReference w:id="267"/>
      </w:r>
    </w:p>
    <w:p>
      <w:pPr>
        <w:pStyle w:val="Heading4"/>
        <w:numPr>
          <w:ilvl w:val="3"/>
          <w:numId w:val="1"/>
        </w:numPr>
        <w:rPr/>
      </w:pPr>
      <w:bookmarkStart w:id="169" w:name="__RefHeading___Toc817064_1395250215"/>
      <w:bookmarkStart w:id="170" w:name="_Toc62"/>
      <w:bookmarkEnd w:id="169"/>
      <w:r>
        <w:rPr>
          <w:rtl w:val="true"/>
        </w:rPr>
        <w:t>مناظرۀ امام کاظم علیه السلام در اثبات ولایت</w:t>
      </w:r>
      <w:bookmarkEnd w:id="170"/>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نفیس و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کتاب حجت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ابوالحسن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لِیُطفِئُوا نُورَ اللهِ بِاَفواهِهِم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خواهند نور خدا را با دهانهای خود خاموش کنند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خواهند ولایت امیرالمؤمنین را با پف دهان خاموش کنند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اتمام کنندۀ نور خدا است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امامت را به اتمام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امَنُوا بِاللهِ وَ رَسولِهِ وَ النّورِ الَّذی اَنزَلنا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کسانیکه گرویدند به خدا و رسولش و نوری که فرو فرستادیم</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همان امامت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اَرسَلَ رَسوُلَهُ بِالهُدی وَ دینِ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اوست که به رسول خود برای ولایت و امامت وصی او، ولایت همان کیش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بر همه دینها پیروز کند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ظهور امام قائم او را بر همۀ دینها پیروز کند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اتمام کنندۀ نور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ولایت امام قائم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چه کافران را بد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ولایت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ذالکَ بِأنَّهُم امنوا ثمَّ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است که ایمان آوردند و سپس کافر شدند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هر کس را که در ولایت وصی از پیغمبرش پیروی نکرده منافق نامیده و هر که امامت وصی او را انکار کرده چون منکر خود محمد مقرر کرده و دربارۀ آن قرآن نازل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وقتی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ولایت و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آمدند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گواهیم که تو به راستی رسول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می داند تو محققاً رسول اوئی و هم خدا گواه است که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دروغ گویند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اَیمانَهُم جُنَّهً فَصَدّ و اعَن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السَّبیلُ هُوَ الوَصِیُّ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ساء ما کانُوا یَعمَلُون ذالک بانَّهم امَنوا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بِرِسالَتِکَ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بِوِلایَةِ وَصِیِّکَ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قُلُوبِهِم فَهُم لا یَفقَهُون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برگرفتند سوگند دروغین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 بر نفاق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 کردند از راه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خدا همان ولایت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آنان بدرفتاری کردند در آنچه به عمل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آن است که آنها گرویدند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وصی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مُهر نهاد بر دلهایشان و آنها نمی فهمند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گفتم معنی لا یفقهون 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 نبوت تو را تعقل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قیلَ لَهُم تَعالَوا یَستَغفِر لَکُم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آنها گفته شود بیائید تا رسول خدا برای شما آمرزش خواهد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به آنها گفته شود برگردید به اعتراف به ولایت علی علیه السلام تا پیغمبر آمرزش خواهد از گناهان، سر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رَأیتُهُم 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بینی که جلوگیری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ولایت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تکبر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ولایت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رشتۀ سخن را به معرفی آنان کشانده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 اَستَغفَرتَ اَم لَم تَستَغفِر لَهُم لَن یَغفِرَ اللهُ لَهُم اِنَّ اللهَ لا یَهدِی القَومَ الفاسِقین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برابر ست که تو آمرزش خواهی برایشان یا آمرزش نخواهی بر ایشان هرگز خدا آنها را نیامرزد زیرا خدا مردم فاسق را راهنمایی نکند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به وصیت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علی علیه السلام را از روی عناد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یَمشی مُکِبّاً عَلی وَجهِهِ اَهدی اَم مَن یَمشی سَوِیّاً عَلی صِراطٍ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کسی که به رو در افتاده راه می رود برتر است یا کسی که درست بر سر پا راه می رود و در راه راست است</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اینجا مَثَل زده است برای هر که از ولایت علی روگردان است به کسی که به رو درافتاده و به کار خود گم است، و قرار داده هر که پیروی علی علیه السلام کند چون کسی است که بر پا ایستاده و در راه راست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لَقَولُ رسولٍ کریمِ</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آن گفتار رسول ارجمند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گفتۀ جبرئیل است از طرف خدا دربارۀ ولایت علی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 بِقَولِ شاعرٍ قَلیلاً ما 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آن گفته شاعر چه بسیار کم از شما ایمان می آورید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در پاسخ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محمد دروغ بندد به پروردگارش، خدا او را بدین حکم دربارۀ علی دستور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این باره آیه ای فرستاده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الاَقاویل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لَاَخَذنا مِنهُ بِالیَمینِ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حکمی است از طرف پروردگار عالمیان اگر به ما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گفته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دست راستش را محکم بگیریم و هر آینه رگِ وتینش را ببریم</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سپس رشتۀ سخن را امام علیه السلام برگرداند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ولایة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لَتَذکِرَةٌ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لِنَعلَمُ اَنَّ مِنکُم 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لَحَسرَةٌ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الیَقین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رَبِّکَ العَظیم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یادگاری است برای 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ما می دانیم که از شما است مکذبان پیغمبر و به راستی که علی علیه السلام مایۀ افسوس کافران است و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حق الیقین است پس تسبیح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پروردگارت که بزرگ است</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کن برای پروردگارت که این فضل را به تو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سَمِعنَا الهُدی امَنّا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فریاد رهنمایی را شنیدیم بدان گرویدیم</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راهمائی همان ولایت است، یعنی ایمان آوردیم به مولای خود و هر که به مولای خود ایمان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یَخافُ بَخساً وَ لا رَهَقا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نترسید از کاستی و زبونی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اَملِکُ لَکُم ضَرّاً وَ لا رَشَداً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ندارم برای شما نه زیان را و نه رهبری را</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مردم را به ولایت علی علیه السلام دعوت کرد قریش گرد او فراهم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را از آن معاف دار،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خداست با من نیست او را متهم ساختند و خدا این آیه را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اِنّی لا اَملِکُ لَکُم ضَرّاً وَ لا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اِنّی لَن یُجیرَنی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وَ لَن اَجِدُ مِن دوُنِهِ مُلتَحِداً الا بَلاغاً مِنَ اللهِ وَ رِسالاتِهِ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من برای شما نه اختیار زیان و نه رهبری به دلخواه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راستی هرگز کسی مرا در برابر خدا پناه نتوان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نافرمانی او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برابر او ملجأی نیابم جز این که باید برسانم از طرف او و پیغامهایش را بگویم</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دربارۀ علی علیه السلام نازل شده؟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برای تأکید، خدا فرمود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یَعصَ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ولایة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لَهُ نارَ جَهَنَّمَ خالِدینَ فیها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که نافرمانی کند خدا و رسول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از آن او است دوزخ که در آن جاوید بمانند تا همیشه</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اذا رَاَو ما یُوعَدُونَ فَسَیعلَموُنَ مَن اَضعَفُ ناصِراً وَ اَقَلُّ عَدَداً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ببینند آنچه را وعده شده است به خوبی بدانند کیست که یاوریش ناتوان تر است و شمارۀ لشکرش کمتر</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امام قائم عجل الله تعالی فرجه الشریف است و انصارشان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عَلی ما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شکیبا باش بر آنچه می گویند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دربارۀ تو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وَاهجُرهُم هِجراً قَلیلاً جَمیلاً وَ ذَرنی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المُکَذِّبینَ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النِّعمَةِ وَ مَهِّلهُم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خوبی آنها را ترک کن و از آنها جدا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واگذار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مکذبان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نعمتند واگذار و اندکی به آنها فرصت بده</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گفتم این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لِیَستَیقِنَ الَّذینَ اوُتوُا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یقین جویند آن کسانی که به آنها کتاب داده شده</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کنند که خداوند و رسولش و وصی او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یَزدادُ الَّذینَ امَنُوا ایماناً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بیفزاید آنکسانیکه ایمان دارند به ایمان خودشان</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ایمانشان به ولایت وصی بیفزاید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یَرتابُ الَّذینَ اوُتوُا الکِتابَ وَ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 به خود راه ندهند آن کسانیکه اهل کتابند و مؤمنین</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ولایت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 و شک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اهل کتاب و مؤمنان است که خدا آنها را یاد کرده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در ولایت شک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هِیَ الاّ ذِکری لِلبَشَرٍ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نیست جز یادآوری برای انسانها</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مقصود از آن ولایت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لِاِحدَ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 یکی از گرفتاریهای بزرگ 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ولایت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بزرگترین مشکل و گرفتاری در اسلام بوده و تا کنون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شاءَ مِنکُم اَن یَتَقَدَّمَ اَو یَتَأَخَّرَ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کدام از شما که بخواهد پیش آید یا پس رود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به سوی ولایت ما پیش آمد از دوزخ پس افتاد و هر که از ولایت ما پس افتاد به دوزخ پیش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اصحاب یمین</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شیعیان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نَکُ مِنَ المُصَلِّین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نبودیم از نمازگزاران</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دوستدار وصی محمد نبودیم و نه اوصیاء بعد از او و به آنها صلوات نفرستادند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عَن التَّذکِرَةِ مُعرِضینَ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آنان از یادآوری حق رو گردانند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ولایت علی علیه السلام رو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اِنَّها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به راستی آن یادآوری است</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علی علیه السلام و اولاد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وفا کنند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یعنی وفا می کنند برای خدا به پیمانی که در میثاق از آنها دربارۀ ولایت ما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نَزَّلنا عَلَیکَ القُرآنَ تَنزیلاً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ما فرو فرستادیم بر تو قرآن را فرو فرستادنی</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 فرستادنی نسبت به ولایت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روی تأویل و علم به باطن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این یادآوری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اولاد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مَن یَشاءُ فی رَحمَتِهِ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آورد هر که را بخواهد در رحمت خود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آورد او را در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وسیلۀ دریافت همه رحمتهای ظاهره و باطنه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الضّالینَ اَعَدَّ لَهُم عَذاباً اَلیماً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برای ستمکاران عذاب دردناکی مهیا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آیا نمی دانی که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ظَلَموُنا وَ لکِن کانُوا اَنفُسَهُم 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ما ستم نکردند ولی به خودشان ستم کردند</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عزیزتر و منیع تر است از اینکه ستم شود یا به خود ستم نسبت دهد ولی خدا ما را به خود آویخت و ستم بر ما را ستم به خود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ولایت ما را ولایت خود شناخت و سپس در این باره به پیغمبرش آیاتی از قرآن هم فرو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ظَلَمنا هُم وَ لکِن کانوُا اَنفُسَهُم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بدانها ستم نکردیم ولی خودشان بودند که به خودشان ستم کردند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در آن روز بر مکذبان</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 وای بر مکذبان ای محمد نسبت بدانچه به تو وحی کردم از ولایت علی بن ابی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نُهلِکِ الاَوَّلینَ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نُتبِعُهُمُ الاخرینَ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هلاک نکردیم اولین را و سپس به دنبال آن آوردیم دیگران را</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 کسانیند که تکذیب کردند رسولان را دربارۀ اطاعت از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کذالک نفعل بالمجرمین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عمل کنیم با مجرمان</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جرمی مرتکب شود نسبت به آل محمد و نسبت به وصی او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پرهیزگاران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زیر سایه و کنار چشمه های بهشتی باشند</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هستیم و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 کسی بر کیش ابراهیم نباشد و مردم دیگر</w:t>
      </w:r>
      <w:bookmarkStart w:id="171" w:name="pg2679_37543"/>
    </w:p>
    <w:p>
      <w:pPr>
        <w:pStyle w:val="BookText"/>
        <w:rPr/>
      </w:pPr>
      <w:bookmarkEnd w:id="1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از آن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 المَلائِکَةُ صَفّا لا یَتَکَلَّموُنَ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بپا خیزد روح و فرشته ها در یک صف و دم نزنند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کسی که خدا به او اجازه دهد و او هم سخن درست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که در روز قیامت به آنان اجازۀ سخن گفتن داده شود و ما درست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لب به سخن گشائید چه می 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تمجید کنیم و بر پیغمبر خود سلام فرستیم و برای شیعیان خود شفاعت کنیم و خدا ما را رد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اِنَّ کِتابَ الفُجّارَ لَفی سِجّینٍ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هرگز، 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فاجران در سجین است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کسانی باشندکه در حق ائمه، نابکاری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ستم روا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یُقالُ هذَا الَّذی کُنتُم بِهِ تُکَذِّبونَ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آنها گفته شود این است که شما نسبت بدان تکذیب کردید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این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Style w:val="FootnoteAnchor"/>
          <w:rtl w:val="true"/>
        </w:rPr>
        <w:footnoteReference w:id="312"/>
      </w:r>
    </w:p>
    <w:p>
      <w:pPr>
        <w:pStyle w:val="Heading4"/>
        <w:numPr>
          <w:ilvl w:val="3"/>
          <w:numId w:val="1"/>
        </w:numPr>
        <w:rPr/>
      </w:pPr>
      <w:bookmarkStart w:id="172" w:name="__RefHeading___Toc817066_1395250215"/>
      <w:bookmarkStart w:id="173" w:name="_Toc63"/>
      <w:bookmarkEnd w:id="172"/>
      <w:r>
        <w:rPr>
          <w:rtl w:val="true"/>
        </w:rPr>
        <w:t>مناظرۀ امام سجاد علیه السلام با پیرمرد و نجات پیرمرد</w:t>
      </w:r>
      <w:bookmarkEnd w:id="17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در ماجرای کربلا، امام سجاد علیه السلام را با همراهانش به صورت اسیر، وارد دمشق کردند، پیرمردی از اهالی شام نزدیک امام سجاد علیه السلام و همراهانش آمد و گفت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سپاس خدای را که شما را کشت و شهرهای شما را از مردان شما آسوده کرد، و امیرالمؤمنان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مسلط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با آن پیرمرد که از مسلمانان ناآگاه بود چنین مناظره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آیا قرآن خوانده ای؟</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معنی این آیه را به خوبی فهمیده ای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اَجراً الا المَوَدَّةَ فِی القُربی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هیچ پاداشی از شما بر رسالتم درخواست نمی کنم، بجز دوست داشتن خویشانم</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آیه را 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پیامبر صلی الله علیه و آله و سلم در این آیه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خوانده ای که در سورۀ اسرا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نزدیکان را بپردازید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و نزدیکان پیامبر صلی الله علیه و آله و سلم در این آیه،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خوانده 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اَنَّما غَنِمتُم مِن شَیٍ فَاِنَّ للهِ خُمُسَهُ وَ لِلرَّسوُلِ وَ لِذِی القُربی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هر گونه غنیمتی به شما رسد، خمس آن برای خدا و برای پیامبر خدا صلی الله علیه و اله و سلم و برای خویشاوندان نزدیک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خوانده ام</w:t>
      </w:r>
      <w:r>
        <w:rPr>
          <w:rFonts w:eastAsia="IRNazanin" w:cs="IRNazanin"/>
          <w:color w:val="111111"/>
          <w:sz w:val="28"/>
          <w:szCs w:val="28"/>
          <w:rtl w:val="true"/>
          <w:lang w:bidi="fa-IR"/>
        </w:rPr>
        <w:t>.</w:t>
      </w:r>
      <w:bookmarkStart w:id="174" w:name="pg2679_37547"/>
    </w:p>
    <w:p>
      <w:pPr>
        <w:pStyle w:val="BookText"/>
        <w:rPr/>
      </w:pPr>
      <w:bookmarkEnd w:id="1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پیامبر صلی الله علیه و آله و سلم در این آیه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خوانده 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عَنکُمُ الرِّجسَ اَهلَ البَیتِ وُ یُطَهِّرَکُم تَطهیراً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می خواهد هر گونه پلیدی را از شما خاندان دور کند، و کاملاً شما را پاک سازد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آن خاندانی که خداوند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خصوص ما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پیرمرد، ساکت شد و حقیقت را دریافت و آثار پشیمانی از آنچه گفته بود در چهره اش آشکار شد و پس از لحظه ای به امام سجاد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آیا شما همانید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جدم رسول خدا، ما همان خاندان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باشنیدن این جمله، منقلب شد و گریه کرد و دست به آسمان بلند نموده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 از دشمنان جنی و اِنسی آل محمد بیزار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محضر امام سجاد علیه السلام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توبۀ این پیرمرد، به گوش یزید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اعدام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راه یافته را به شهادت رساندند</w:t>
      </w:r>
      <w:r>
        <w:rPr>
          <w:rFonts w:eastAsia="IRNazanin" w:cs="IRNazanin"/>
          <w:color w:val="111111"/>
          <w:sz w:val="28"/>
          <w:szCs w:val="28"/>
          <w:rtl w:val="true"/>
          <w:lang w:bidi="fa-IR"/>
        </w:rPr>
        <w:t xml:space="preserve">. </w:t>
      </w:r>
      <w:r>
        <w:rPr>
          <w:rStyle w:val="FootnoteAnchor"/>
          <w:rtl w:val="true"/>
        </w:rPr>
        <w:footnoteReference w:id="317"/>
      </w:r>
    </w:p>
    <w:p>
      <w:pPr>
        <w:pStyle w:val="Heading4"/>
        <w:numPr>
          <w:ilvl w:val="3"/>
          <w:numId w:val="1"/>
        </w:numPr>
        <w:rPr/>
      </w:pPr>
      <w:bookmarkStart w:id="175" w:name="__RefHeading___Toc817068_1395250215"/>
      <w:bookmarkStart w:id="176" w:name="_Toc64"/>
      <w:bookmarkEnd w:id="175"/>
      <w:r>
        <w:rPr>
          <w:rtl w:val="true"/>
        </w:rPr>
        <w:t>مناظرۀ امام جواد علیه السلام با مخالفان و درماندگی آنان</w:t>
      </w:r>
      <w:bookmarkEnd w:id="17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علیه السلام نخستین امامی بود که در خردسالی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منصب امامت رسید طبعاً نخستین سؤالی که در هنگام مطالعۀ زندگی آن حضرت به نظر می رسد این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است که چگونه یک کودک خردسال می تواند مسئولیت حساس و سنگین امامت و پیشوائی مسلمانان را بر عهده بگیرد؟ آیا ممکن است انسانی در چنین سنی به آن حد از کمال برسد که بتواند جانشین پیامبر صلی الله علیه و آله و 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سوال 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دوران شکوفایی عقل و جسم انسان معمولاً حد و مرز خاصی دارد که با رسیدن آن زمان، جسم و روان به حد کمال می رسند، ولی چه مانعی دارد که خداوند قادر حکیم، برای مصالحی این دوران را برای بعضی از بندگان خاص خود کوتاه ساخته، در سالهای کمتری خلاصه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بشریت از آغاز تا کنون افرادی بوده اند که از این قاعدۀ عادی مستثنا بوده اند و در پرتو لطف و عنایت خاصی که از طرف خلق جهان به آنان شده است در سنین کودکی به مقام پیشوائی و رهبری امتی نائل شده اند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دربارۀ حضرت یحیی و رسالت او اینکه در دوران کودکی به نبوت برگزیده شده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اتَیناهُ الحُکمَ صَبِیّاً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فرمان نبوت را در کودکی به او دادیم</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برای آغاز تکلم و سخن گفتن کودک معمولاً زمانی حدود دوازده ماه لازم است، ولی می دانیم که حضرت عیسی علیه السلام در همان روزهای نخستین تولد، زبان به سخن گشود و از مادر خود که به قدرت الهی بدون ازدواج باردار شده و نوزادی به دنیا آورده بود و به اینجهت مورد تهمت و اهانت قرار گرفته بود بشدت دفاع کرد و یاوه های معاندین را با منطق و دلیل رد کرد، در صورتی که این گونه سخن گفتن و با این محتوا در شأن انسانهای بزرگسال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گفتار او را چنین نقل می 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اِنّی عَبدُاللهِ اتانِیَ الکِتابِ وَ جَعَلَنی نَبِیّاً وَ جَعَلَنی مُبارَکاً اَینَ ما کُنتَ وَ اَوصانی بِالصَّلوةِ وَ الزَّکوةِ ما دُمتُ حَیّاَ وَ بِرّاً بِوالِدَتی وَ لَم یَجعَلَنَی جَبّاراً شَقِیاً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شک من بندۀ خدایم به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فرموده و مرا در هر جا که باشم وجودی پر برکت قرار داده است، و مرا تا آن زمان که زنده ام به نماز و زکات توصیه فرموده و به نیکی در حق مادرم سفارش کرده و جبار و شقی قرار نداده است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مناظرۀ امام جواد علیه السلام با یحیی بن اکثم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اما متأسفانه یحیی، با آن مقام بزرگ علمی، از شخصیت معنوی برخوردار نبود او علم را برای رسیدن به مقام و شهرت و به منظور فخر فروشی و برتری جویی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دانشمندی به دیدار او می رفت آنقدر از علوم گوناگون از وی سؤال می کرد تا طرف به عجز خود در مقابل وی اقرار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سیرۀ پیشوایان، تألیف مهدی پیشوائی ص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مأمون از طوس به بغداد آمد، نامه ای برای حضرت جواد فرستاد و امام را به بغداد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دعوت نیز مثل دعوت امام رضا علیه السلام به طوس، دعوت ظاهری و در واقع سفری اجباری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امام جواد علیه السلام به اجبار به بغداد آمد، مأمون او را به کاخ خود دعوت کرد و پیشنهاد تزویج 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برابر پیشنهاد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سکوت کرد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فرستادن دختر خود به خانۀ امام، آن حضرت را برای همیشه دقیقاً زیر نظر داشته باشد و از کارهای او بی خبر نماند، دختر مأمون نیز به راستی وظیفۀ خبرچینی و گزارش گری مأمون را خوب انجام می داد و تاریخ شاهد این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وصلت، به خیال خودش، امام را با دربار پر عیش و نوش خود مرتبط و آن بزرگوار را به لهو و فسق و فجور بکشاند و بدین ترتیب بر قداست امام لطمه وارد سازد و او را در انظار عمومی از مقام ارجمند عصمت و امامت ساقط و خوار و خفیف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وصلت علویان را از اعتراض و قیام بر ضد خود باز دارد و خود را دوستدار و علاقمند به آنان وانمود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دیگر مأمون عوام فریبی بود، چنانکه گاهی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وصلت اقدام کردم تا ابوجعفر علیه السلام کنیه 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دخترم صاحب فرزند شود و من پدربزرگ کودکی باشم که از نسل پیامبر صلی الله علیه و آله و سلم و علی ابن ابی طالب علیه السلام است، اما خوشبختانه این حیلۀ مأمون نیز بی نتیجه بود زیرا دختر مأمون هرگز فرزندی نیاورد اینها انگیزه های مأمون از ازدواج بود حال باید دید امام جواد علیه السلام چرا با این ازدواج موافقت کرد؟</w:t>
      </w:r>
    </w:p>
    <w:p>
      <w:pPr>
        <w:pStyle w:val="BookText"/>
        <w:rPr/>
      </w:pPr>
      <w:r>
        <w:rPr>
          <w:rFonts w:ascii="IRNazanin" w:hAnsi="IRNazanin" w:eastAsia="IRNazanin"/>
          <w:color w:val="111111"/>
          <w:sz w:val="28"/>
          <w:sz w:val="28"/>
          <w:szCs w:val="28"/>
          <w:rtl w:val="true"/>
          <w:lang w:bidi="fa-IR"/>
        </w:rPr>
        <w:t>موافقت امام با این ازدواج عمدتاً بر اثر فشاری بوده است که مأمون از پیش بر امام وارد کرده بوده است، زیرا ازدواج اینچنین، تنها به مصلحت مأمون بوده است نه به مصلحت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این سکوت را نشانۀ رضایت حضرت شمرد و تصمیم گرفت مقدمات این امر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نظر داشت مجلس جشنی تشکیل دهد، ولی انتشار این خبر در بین بنی عباس انفجاری بوجود آورد، بنی عباس اجتماع کردند و با لحن اعتراض آمیزی به مأمون گفتند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 برنامه ای است؟ اکنون که علی بن موسی از دنیا رفت و خلافت به عباسیان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رسیده باز می خواهی خلافت را به آل علی برگردانی؟ بدان که ما نخواهیم گذاشت این کار صورت بگیرد، آیا عداوتهای چند سالۀ بین ما را فراموش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شما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خردسال است و از علم و دانش بهره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خاندان را نمی شناسید، کوچک و بزرگ اینها بهرۀ عظیمی از علم و دانش دارند و چنانچه حرف من مورد قبول شما نیست او را آزمایش کنید و مرد دانشمندی را که خود قبول دارید بیاورید تا با این جوان بحث کند و صدق گفتار من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عباسیان از میان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کردند و مأمون جلسه ای برای سنجش میزان علم و آگاهی امام جواد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یحیی رو به مأمون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سؤالی از این جوان بنمایم؟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او اجازه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از امام جواب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شخصی که محرم بوده و در آن حال حیوانی را شکار کرده است چه می گوئید؟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شخص شکار را در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محدوده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کشته است یا در حرم؟ عالم به حکم حرمت شکار در حال احرام بوده یا جاهل؟ عمداً کشته است یا به خطا؟ آزاده بوده یا برده؟ صغیر بوده یا کبیر؟ برای اولین بار چنین کاری کرده یا برای چندمین بار؟ شکار او از پرندگان بوده یا غیر پرنده؟ از حیوانات کوچک بوده یا بزرگ؟ باز هم از انجام چنین کاری ابا ندارد یا از کردۀ خود پشیمان است؟ در شب شکار کرده یا در روز،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در احرام عمره بود یا در احرام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از این همه فروغ که امام برای این مسأله مطرح نموده، متحیر شد و آثار ناتوانی و زبونی در چهره اش آشکار گردید و زبانش به لکنت افتاد به طوری که حضار مجلس ناتوانی او را در مقابل آن حضرت نیک در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بر این نعمت سپاسگذارم که آنچه من اندیشیده بودم همان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بستگان و افراد خاندان خود نظر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آنچه را که نمی پذیرفتید دانستید؟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حکم شکار در حالت گوناگون توسط محرم</w:t>
      </w:r>
    </w:p>
    <w:p>
      <w:pPr>
        <w:pStyle w:val="BookText"/>
        <w:rPr/>
      </w:pPr>
      <w:r>
        <w:rPr>
          <w:rFonts w:ascii="IRNazanin" w:hAnsi="IRNazanin" w:eastAsia="IRNazanin"/>
          <w:color w:val="111111"/>
          <w:sz w:val="28"/>
          <w:sz w:val="28"/>
          <w:szCs w:val="28"/>
          <w:rtl w:val="true"/>
          <w:lang w:bidi="fa-IR"/>
        </w:rPr>
        <w:t>آنگاه پس از مذاکراتی که در مجلس صورت گرفت، مردم پراکنده گشتند و جز نزدیکان خلیفه، کسی در مجلس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رو به امام جواد علیه السلام کردو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خوب است احکام هر یک از فروعی را که در مورد کشتن صید در حال احرام مطرح کردید، بیان کنید تا استفاده کنیم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شخص محرم در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کند و شکار از پرندگان بزرگ باشد، کفاره اش یک گوسفند است و اگر در حرم بکشد کفاره اش دو برابر است، و اگر جوجۀ پرنده ای را در بیرون حرم بکشد، کفاره اش یک برّ هاست که تازه از شیر گرفته شده باشد، و اگر آنرا در حرم بکشد کفاره اش بره و هم قیمت آن جوجه را باید بدهد، و اگر شکار از حیوانات وحشی باشد، چنانچه گوره خر باشد کفاره اش یک گاو است و اگر شترمرغ باشد کفاره اش یک شتر است و اگر آهو باشد کفارۀ آن یک گوسفند است و اگر هر یک از اینها را در حرم بکشد کفاره اش دو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برابر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شخص محرم کاری بکند که قربانی بر او واجب شود، اگر در احرام حج باشد باید قربانی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کند و اگر در احرام عمره باشد باید آنرا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شکار برای عالم و جاهل به حکم، یکسان است، منتها در صورت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وجوب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نیز کرده است، ولی در صورت خطا ،گناه از او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 شخص آزاد بر عهدۀ خود اوست و عذاب آخرت از کسی که از کرده اش پشیمان است برداشته می شود، ولی آنکه پشیمان نیست کیفر خواهد شد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قاضی القضات مات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خوب است شما نیز از یحیی بن اکثم سؤالی بکنید همان طور که او از شما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ابوجعفر علیه السلام به یحیی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شماست فدایت شوم، اگر توانستم پاسخ می دهم و گر نه از شما بهره مند می شوم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در مورد مردی که در بامداد به زنی نگاه می کند و آن نگاه حرام است، و چون روز بالا می آید آن زن بر او حلال می شود، و چون ظهر می شود باز بر او حرام می شود، و چون وقت عصر می شود بر او حلال می گردد، و چون آفتاب غروب می کند بر او حرام می شود، و چون وقت عشاء می رسد بر او حلال می گردد، و چون شب به نیمه می رسد بر او حرام می شود، و به هنگام طلوع عجر بر وی حلال می گردد؟ این چگونه زنی است و با چه چیز حلال و حرام می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من به پاسخ این پرسش راهی نمی برم، و سبب حرام و حلال شدن آن زن را نمی دانم، اگر صلاح می دانید از جواب آن، ما را مطلع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کنیز مردی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بامدادان، مرد بیگانه ای به او نگاه می کند و آن نگاه حرام بود، چون روز بالا می آید، کنیز را از صاحبش می خرد و بر او حلال می شود، چون ظهر می شود او را آزاد می کند و بر او حرام می گردد، چون عصر فرا می رسد او را به حبالۀ نکاح خود در می آورد و بر او حلال می شود، به هنگام مغرب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w:t>
      </w:r>
      <w:r>
        <w:rPr>
          <w:rStyle w:val="FootnoteAnchor"/>
          <w:rtl w:val="true"/>
        </w:rPr>
        <w:footnoteReference w:id="325"/>
      </w:r>
      <w:r>
        <w:rPr>
          <w:rFonts w:ascii="IRNazanin" w:hAnsi="IRNazanin" w:eastAsia="IRNazanin"/>
          <w:color w:val="111111"/>
          <w:sz w:val="28"/>
          <w:sz w:val="28"/>
          <w:szCs w:val="28"/>
          <w:rtl w:val="true"/>
          <w:lang w:bidi="fa-IR"/>
        </w:rPr>
        <w:t>و بر او حرام می شود، موقع عشا کفارۀ ظهار می دهد و مجدداً بر او حلال می شود و چون نیمی از شب می گذرد او را طلاق می دهد و بر او حرام می شود و هنگام طلوع فجر رجوع می کند و زن بر او حرام می گردد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جلوۀ دیگری از علم 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سازان رسوا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پس از آنکه مأمون دخترش را به امام جواد تزویج کرد در مجلسی که مأمون و امام و یحیی بن اکثم و گروه بسیاری در آن حضور داشتند، یحیی به امام گفت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جبرئیل به حضور پیامبر صلی الله علیه و آله و سلم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سلام می رساند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ابوبکر راضی هستم، از او بپرس که آیا او هم از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این باره چیست؟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منکر فضیلت ابوبکر نیستم، </w:t>
      </w:r>
      <w:r>
        <w:rPr>
          <w:rStyle w:val="FootnoteAnchor"/>
          <w:rtl w:val="true"/>
        </w:rPr>
        <w:footnoteReference w:id="328"/>
      </w:r>
      <w:r>
        <w:rPr>
          <w:rFonts w:ascii="IRNazanin" w:hAnsi="IRNazanin" w:eastAsia="IRNazanin"/>
          <w:color w:val="111111"/>
          <w:sz w:val="28"/>
          <w:sz w:val="28"/>
          <w:szCs w:val="28"/>
          <w:rtl w:val="true"/>
          <w:lang w:bidi="fa-IR"/>
        </w:rPr>
        <w:t>ولی کسی که این خبر را نقل می کند باید خبر دیگری را نیز که پیامبر صلی الله علیه و آله و سلم در حجة الوداع بیان کرده از نظر دور ندارد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بر من دروغ می بندند، بسیار شده اند و بعد از من نیز بسیار خواهند بود هر کس از روی عمد بر من دروغ بندد، جایگاهش در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حدیثی از من برای شما نقل شد، آن را به کتاب خدا و سنت من عرضه کنید، آنچه را که با کتاب خدا و سنت من موافق بود، بگیرید و آنچه را که مخالف کتاب خدا و سنت من بود،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خدا سازگار نیست؟ زیرا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خَلَقنَا الاِنسانَ وَ نَعلَمُ ما تُوَسوِسُ بِهِ نَفسَهُ وَ نَحنُ اَقرَبُ اِلَیهِ مِن حَبلِ الوَرید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آفریدیم و می دانیم در دلش چه چیزی می گذرد و ما از رگ گردن به او نزدیکتریم</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آیا خشنودی و ناخشنودی ابوبکر بر خدا پوشیده بوده است تا آنرا از پیامبر صلی الله علیه و آله و سلم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 عمر در زمین، مانند جبرئیل در آسمان هستند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حدیث نیز باید دقت شود، چرا که جبرئیل و میکائیل دو فرشتۀ مقرب درگاه خداوند هستند و هرگز گناهی از آن دو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لحظه ای از دایرۀ اطاعت خدا خارج نشده اند، ولی ابوبکر و عمر مشرک بوده اند و هر چند پس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ظهور اسلام مسلمان شده اند، اما اکثر دوران عمرشان را در شرک و بت پرستی سپری کرده اند، بنابراین محال است که خدا آن دو را به جبرئیل و میکائیل تشبیه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 عمر دو سرور پیران اهل بهشتند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دربارۀ این حدیث چه می گوئید؟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نیز محال است که درست باشد، زیرا بهشتیان همگی جوانند و پیری در میان آنان یافت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ابوبکر و عمر سرور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بنی امیه، در مقابل حدیثی که از پیامبر اسلام صلی الله علیه و آله و سلم دربارۀ حسن و حسین علیهم السلام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سرور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عمربن خطاب چراغ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محال است، زیرا در بهشت فرشتگان مقرب خدا، آدم، محمد صلی الله علیه و آله و سلم و همۀ انبیا و فرستادگان خدا حضور دارند، چطور بهشت با نور اینها روشن نمی شود ولی با نور عمر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عمر سخن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هر چه می گوید، از جانب ملک و فرشته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منکر فضیلت عمر نیستم، ولی ابوبکر، با آنکه از عمر افضل است، بالای منبر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شیطانی دارم که مرا منحرف می کند، هرگاه دیدید از راه راست منحرف شدم، مرا به راه راست باز آورید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به پیامبری مبعوث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نمی شدم، حتماً عمر مبعوث می شد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از این حدیث راستر است، خدا در کتابش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اَخَذنا مِنَ النَبِیّینَ میثاقَهُم وَ مِنکَ وَ مِن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 هنگامی را که از پیامبران پیمان گرفتیم، و از تو و از نوح </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از این آیه صریحاً بر می آید که خداوند از پیامبران پیمان گرفته است، در این صورت چگونه ممکن است پیمان خود را تبدیل کند؟ هیچ یک از پیامبران به قدر چشم به هم زدن به خدا شرک نورزیده اند، چگونه خدا کسی را به پیامبری مبعوث می کند که بیشتر عمر خود را با شرک به خدا سپری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آدم بین روح و جسم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آفریده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هیچگاه وحی از من قطع نشد، مگر آنکه گمان بردم که به خاندان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نبوت از من به آن ها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محال است، زیرا امکان ندارد که پیامبر در نبوت خود شک کند،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یَصطَفی مِنَ المَلائِکَةِ رُسُلاً وَ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فرشتگان و همچنین از انسانها رسولانی بر می گزیند</w:t>
      </w:r>
      <w:r>
        <w:rPr>
          <w:rFonts w:eastAsia="IRNazanin" w:cs="IRNazanin"/>
          <w:color w:val="111111"/>
          <w:sz w:val="28"/>
          <w:szCs w:val="28"/>
          <w:rtl w:val="true"/>
          <w:lang w:bidi="fa-IR"/>
        </w:rPr>
        <w:t xml:space="preserve">»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 گزینش الهی، دیگر جای شکی برای پیامبر در باب پیامبری خویش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عذاب نازل می شد، کسی جز عمر از آن نجات نمی یافت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محال است، زیرا خداوند به پیامبر اسلام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کانَ اللهُ لِیُعَذِّبَهُم وَ اَنتَ فیهِم وَ ما کانَ اللهُ مُعَذِّبَهُم وَ هُم یَستَغفِروُنَ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مادام که تو در میان آنان هستی، خداوند آنان را عذاب نمی کند و نیز مادامی که استغفار می کنند، خدا عذابشان نمی کند</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بدین ترتیب تا زمانی که پیامبر در میان مردم است و تا زمانی که مسلمانان استغفار می کنند، خداوند آنان را عذاب نمی کند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عبدالله قصیمی که از علمای اهل سنت است گفتاری عجیب و غریبی در مورد شیعه آورده است که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دروغ سازان در رجال شیعه و مردم هواپرست به خاطر رسیدن به دنیا و تقرب به اهل آن، یا کینه و دشمنی با حدیث و سنت و طرفدارانش زیادند، ولی علما اهل سنت ماهیت آنها را به عالیترین وجه آشکار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سنت کسی که متهم به دروغ سازی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شخص مغرض را چنین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نیازی به جعل حدیث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شیعه از خورشید آسمان روشن تر است و دلیل حقانیت شیعه در کتب خود اهل سنت پنهان شده است، به فرمایش مرحوم علامه امینی اگر روزی هم کتب شیعه نباشد کتب اهل شیعه نباشد کتب اهل سنت برای اثبات حقانیت شیعه در اصول و فروع شیعه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جناب قصیمی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حدود نیم میلیون حدیث جعلی و دروغ از جعلیات اهل سنت است یا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امینی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بعد از آنکه تعداد بسیاری از حدیث سازان اهل تسنن را معرفی می کند بیان می دارد که احادیثی که این عده جعل کرده اند حدود نیم میلیون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بزهکار می دانست که روزی در دادگاه تاریخ به قلم امینی که تراشه قلمش از ذوالفقار علی علیه السلام است این گونه رسوا خواهد شد این تهمت را به شیعه نمی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سازی عامل تقرب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قصیمی آن ادعا را در حالی می کند که گوئی خبر از کتب اهل سنت ندارد که جعل حدیث نزد آنها منافاتی با زهد ندارد بلکه از اشعار صالحان و عامل تقرب آنها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سعید قطان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صالحان را در چیزی دروغگوتر از حدیث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قرطبی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التفاتی به آن احادیث دروغ و اخبار نادری که حدیث سازان درباره فضیلتهای قرآن و دیگر اعمال ساخته اند نباید کرد زیرا آنها چنین عملی را به عنوان قصد قربت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بعضی از رجال حدیث خود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تاصبح عبادت می کرد و صبح جلوس می کرد برای تقرب به خدا حدیث جعل می کرد دیگری برای تقرب به خدا حدیث در فضل معاویه و یزید جعل می کند همین ها بودند که برای بازار داغ حدیث سازی جایزه معین می کردند و بازار حدیث سازی چنان رائج شد که یحیی بن معین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گویان به قدری کتاب نوشتم که تنور را با آن برافروختیم و نان پخته از آن در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خطیب بغدادی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شخص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صاحب حدیث است که از کذّابی هزار حدیث ننوشته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تاریخ بغداد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ابوداود سجستانی در سنتش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آورده که آن را از میان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انتخاب کرده است صحیح بخاری مشتمل بر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غیر مکرر است که از میان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از میان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انتخاب می کند، یا بخاری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دویست هزار حدیث غیر صحیح حفظ نموده 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اینها تا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نقل حدیث را ممنوع اعلام نموده بودند اینهمه حدیث از کجا به وجود آمد؟ جناب عبدالله قصیمی، اینهمه حدیث دروغ را علما اهل سنت جعل نموده اند یا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آگاهی بیشتر در مورد جعل کنندگان حدیث و احادیث ساختگی در شأن خلفا به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صفحۀ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bookmarkStart w:id="177" w:name="pg2679_37572"/>
    </w:p>
    <w:p>
      <w:pPr>
        <w:pStyle w:val="BookText"/>
        <w:rPr/>
      </w:pPr>
      <w:bookmarkEnd w:id="1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Heading4"/>
        <w:numPr>
          <w:ilvl w:val="3"/>
          <w:numId w:val="1"/>
        </w:numPr>
        <w:rPr/>
      </w:pPr>
      <w:bookmarkStart w:id="178" w:name="__RefHeading___Toc817070_1395250215"/>
      <w:bookmarkStart w:id="179" w:name="_Toc65"/>
      <w:bookmarkEnd w:id="178"/>
      <w:r>
        <w:rPr>
          <w:rtl w:val="true"/>
        </w:rPr>
        <w:t>مناظرۀ امام صادق علیه السلام با عبدالله دَیصانی</w:t>
      </w:r>
      <w:bookmarkEnd w:id="179"/>
    </w:p>
    <w:p>
      <w:pPr>
        <w:pStyle w:val="BookText"/>
        <w:rPr/>
      </w:pPr>
      <w:r>
        <w:rPr>
          <w:rFonts w:ascii="IRNazanin" w:hAnsi="IRNazanin" w:eastAsia="IRNazanin"/>
          <w:color w:val="111111"/>
          <w:sz w:val="28"/>
          <w:sz w:val="28"/>
          <w:szCs w:val="28"/>
          <w:rtl w:val="true"/>
          <w:lang w:bidi="fa-IR"/>
        </w:rPr>
        <w:t xml:space="preserve">هشام بن حَکم از شاگردان زبردست و هوشمند امام صادق علیه السلام بود، روزی یکی از منکران خدا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دَیصانی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هشام ملاقات کرد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خدا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تو قادر است؟</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تو می تواند همۀ دنیا را در میان تخم مرغ بگنجاند، بی آنکه دنیا کوچک شود، و درون تخم مرغ، وسیع گردد؟</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این سؤال به من مهلت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به تو مهلت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سوار شد و به حضور امام صادق علیه السلام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عبدالله دیصانی نزد من آمد و سؤالی از من کرد که برای پاسخ به آن تکیه گاهی جز خدا و شما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سؤالی کرد؟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قدرت دارد که دنیا با آن وسعت را درون تخم مرغ قرار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دهد، بی آنکه دنیا را کوچک کند و تخم مرغ را بزرگ نماید؟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دارای چند حس هستی؟</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پنج حس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 چشایی، شنوایی، بویایی، لامسه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 پنج حس، کوچکتر است؟</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بینایی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اندازۀ وسیله بینائی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است؟</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یک عدس، یا کوچکتر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و بالای سرت را نگاه کن، به من بگو چه می بینی؟</w:t>
      </w:r>
    </w:p>
    <w:p>
      <w:pPr>
        <w:pStyle w:val="BookText"/>
        <w:rPr/>
      </w:pPr>
      <w:r>
        <w:rPr>
          <w:rFonts w:ascii="IRNazanin" w:hAnsi="IRNazanin" w:eastAsia="IRNazanin"/>
          <w:color w:val="111111"/>
          <w:sz w:val="28"/>
          <w:sz w:val="28"/>
          <w:szCs w:val="28"/>
          <w:rtl w:val="true"/>
          <w:lang w:bidi="fa-IR"/>
        </w:rPr>
        <w:t>هشام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زمین، خانه ها، کاخ ها، بیابان ها، کوهها و نهرها را می 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قادر است همه آنچه را با آنهمه وسعت که می بینی، در میان عدسی چشم تو قرار دهد، می تواند همۀ جهان را در درون تخم مرغ قرار دهد، بی آنکه جهان کوچک گردد و تخم مرغ بزرگ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هشام خم شد و دست و پای امام صادق علیه السلام را بوسیده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پاسخ برای من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قدرت خدا بر چیز محال تعلّق نمی گیرد، ولی امام در پاسخ خود با این پاسخ خواسته، عوام را قانع کند، مانند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تواند به هوا بپرد، جواب دهیم که انسان می تواند هواپیما بسازد و بر هواپیما سوار شود و پرواز کند، امام با ذکر مثال عدسی چشم، می 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قدرت خدا را بفهمی از این راه بفهم، نه با مثال غیر معقول گنجاندن دنیا در درون تخم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انعکاس دادن همۀ جهان در میان تخم مرغ باشد، چنین کاری محال نیست و خدا بر آن قادر است، و گر نه محال است و قدرت خداوند بر چیز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محال تعلق نمی گیرد، مانند اینکه بگوئیم آیا خدا قادر است که دو در دو را پنج کند، چنین سؤالی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گفته شود آیا خدا می تواند جهان را در تخم مرغی قرار دهد بطوریکه نه جهان کوچک شود و نه تخم مرغ بزرگ؟ معنایش این است که جهان در همان حال که بی نهایت بزرگ است بی نهایت کوچک باشد و با توجه به غلط بودن این سؤال نوبتی به جواب نمی رسد، زیرا تعلق قدرت به محال،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سؤال را مردی از امیرالمؤمنین علیه السلام نمود،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تَبارَکَ وَ تَعالی لا یَنسبُ الی العَجزِ وَ الَّذی سَأَلتَنی لا یَکونُ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بدرستیکه خداوند تبارک و تعالی به عجز و ناتوانی نسبت داده نمی شود ولی آنچه تو می پرسی نشدنی است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هشام به خانۀ خود بازگشت، فردای آن روز عبدالله نزد هشام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عرض سلام آمده ام نه برای گرفتن جواب آن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جواب آن سؤال را می خواهی، این است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جواب امام را برای او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دیصانی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 شخصاً به حضور امام صادق علیه السلام برسد و سؤالاتی را مطرح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خانۀ امام صادق علیه السلام رهسپار شد و اجازۀ ورود طلبید، به او اجازه داده شد، او به محضر آن حضرت رسید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معبودم راهنمائی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w:t>
      </w:r>
    </w:p>
    <w:p>
      <w:pPr>
        <w:pStyle w:val="BookText"/>
        <w:rPr/>
      </w:pPr>
      <w:r>
        <w:rPr>
          <w:rFonts w:ascii="IRNazanin" w:hAnsi="IRNazanin" w:eastAsia="IRNazanin"/>
          <w:color w:val="111111"/>
          <w:sz w:val="28"/>
          <w:sz w:val="28"/>
          <w:szCs w:val="28"/>
          <w:rtl w:val="true"/>
          <w:lang w:bidi="fa-IR"/>
        </w:rPr>
        <w:t>عبدالله، بیرون رفت، نامش را نگفت، دوستانش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نامت را نگفتی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نامم را که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گفتم، از من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 بندۀ او هستی کیست؟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دوستان عبدالله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برگرد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معبودم راهنمایی کن و از نامم مپرس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بازگشت و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معبودم راهنمائی کن و از نامم مپرس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اشاره به جایی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نشست، در همین هنگام، یکی از کودکان امام که تخم مرغی در دست داشت، و با آن بازی می کرد، به آنجا آمد، امام به کودک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تخم مرغ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تخم مرغ را به امام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آن را بدست گرفت و به عبدالله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تخم مرغ را نگاه کن که سنگری پوشیده است، دارای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کلفتی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پوست کلفت، پوست نازکی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آن پوست نازک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ای است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طلائی است آب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طلای آب شده با آن نقرۀ روان بیامیزد، و نه آن نقرۀ روان با آن طلای روان مخلوط گردد، و به همین وضع باقی است، نه سامان دهنده ای از میان آن بیرون آمده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آن گونه ساخته ام، و نه تباه کننده ای از بیرون به درونش رفته، که بگوید من آن را تباه ساختم، و روشن نیست که برای تولید فرزند نر، درست شده یا برای تولید فرزند ماده، ناگاه پس از مدتی شکافته شود و پرنده ای مانند طاووس رنگارنگ، از آن بیرون آید، آیا به نظر تو چنین تشکیلات ظریفی دارای تدبیر کننده ای نیست؟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دیصانی در برابر این سؤال، مدتی سر به زیر افکند،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نور ایمان بر قلبش تابیده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معبودی جز خدای یکتا</w:t>
      </w:r>
      <w:bookmarkStart w:id="180" w:name="pg2679_37580"/>
    </w:p>
    <w:p>
      <w:pPr>
        <w:pStyle w:val="BookText"/>
        <w:rPr/>
      </w:pPr>
      <w:bookmarkEnd w:id="1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نیست و او یکتا و بی همتا است، و گواهی می دهم که محمد صلی الله علیه و آله و سلم بنده و رسول خدا است، و تو امام و حجت خدا بر مردم هستی و من از عقیدۀ باطل و کردۀ خود توبه کردم و پشیمان هستم</w:t>
      </w:r>
      <w:r>
        <w:rPr>
          <w:rFonts w:eastAsia="IRNazanin" w:cs="IRNazanin"/>
          <w:color w:val="111111"/>
          <w:sz w:val="28"/>
          <w:szCs w:val="28"/>
          <w:rtl w:val="true"/>
          <w:lang w:bidi="fa-IR"/>
        </w:rPr>
        <w:t xml:space="preserve">. </w:t>
      </w:r>
      <w:r>
        <w:rPr>
          <w:rStyle w:val="FootnoteAnchor"/>
          <w:rtl w:val="true"/>
        </w:rPr>
        <w:footnoteReference w:id="338"/>
      </w:r>
    </w:p>
    <w:p>
      <w:pPr>
        <w:pStyle w:val="Heading4"/>
        <w:numPr>
          <w:ilvl w:val="3"/>
          <w:numId w:val="1"/>
        </w:numPr>
        <w:rPr/>
      </w:pPr>
      <w:bookmarkStart w:id="181" w:name="__RefHeading___Toc817072_1395250215"/>
      <w:bookmarkStart w:id="182" w:name="_Toc66"/>
      <w:bookmarkEnd w:id="181"/>
      <w:r>
        <w:rPr>
          <w:rtl w:val="true"/>
        </w:rPr>
        <w:t>دو مناظره در اثبات ولایت ائمه اطهار علیهم السلام</w:t>
      </w:r>
      <w:bookmarkEnd w:id="182"/>
    </w:p>
    <w:p>
      <w:pPr>
        <w:pStyle w:val="BookText"/>
        <w:rPr/>
      </w:pPr>
      <w:r>
        <w:rPr>
          <w:rFonts w:ascii="IRNazanin" w:hAnsi="IRNazanin" w:eastAsia="IRNazanin"/>
          <w:color w:val="111111"/>
          <w:sz w:val="28"/>
          <w:sz w:val="28"/>
          <w:szCs w:val="28"/>
          <w:rtl w:val="true"/>
          <w:lang w:bidi="fa-IR"/>
        </w:rPr>
        <w:t>مناظرۀ هشام بن حکم شاگرد برجستۀ امام جعفر صادق علیه السلام با مخالفان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علمی هشام بن حکم</w:t>
      </w:r>
    </w:p>
    <w:p>
      <w:pPr>
        <w:pStyle w:val="BookText"/>
        <w:rPr/>
      </w:pPr>
      <w:r>
        <w:rPr>
          <w:rFonts w:ascii="IRNazanin" w:hAnsi="IRNazanin" w:eastAsia="IRNazanin"/>
          <w:color w:val="111111"/>
          <w:sz w:val="28"/>
          <w:sz w:val="28"/>
          <w:szCs w:val="28"/>
          <w:rtl w:val="true"/>
          <w:lang w:bidi="fa-IR"/>
        </w:rPr>
        <w:t>هشام دانشمندی برجسته، متکلمی بزرگ دارای بیانی شیرین و رسا و در فن مناظره فوق العاده زبَردست بود او از بزرگترین شاگردان مکتب امام صادق علیه السلام و امام کاظم علیه السلام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در آن عصر که شیعیان از هر سو مورد فشار سیاسی و تبلیغاتی از ناحیۀ قدرتها و فرقه های گوناگون قرار داشتند خدمات ارزنده ای به جهان تشیع کرد و بویژه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ارکان اساسی اعتقاد شیعه است بشایستگی دفاع کرد و مفهوم سازندۀ آن را در رهبری جامعه بخوبی تشریح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پایه های عقیدتی و شخصیت بارز علمی هشام در مکتب امام صادق علیه السلام استوار گردید و در این دانشگاه بود که اساس تکامل فکری و اسلامی او نقش بندی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جستجوی حقیقت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تاریخ زندگی هشام نشان می دهد که وی شیفتۀ دانش و تشنۀ حقیقت بوده و برای رسیدن به این هدف و سیراب شدن از زلال علم و آگاهی، ابتدائاً علوم عصر خود را فرا گرفته است و برای تکمیل دانش خود کتب فلسفی یونان را هم خوانده و از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فلسفه بخوبی آگاهی یافته است به طوری که کتابی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ارسطا طالیس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در سیر تکامل فکری و علمی خود وارد مکتبهای مختلف شده ولی فلسفۀ هیچ مکتبی او را قانع نکرده و فقط تعالیم روشن و منطقی و استوار آئین اسلام، عطش او را تسکین بخشیده است، و به همین جهت پس از آشنایی با مکتبهای گوناگون از آنها دست کشیده و به وسیلۀ عمویش با امام صادق علیه السلام آشنا شده و از آن تاریخ مسیر زندگی او در پرتو شناخت عمیق اسلام و پذیرفتن منطق تشیع بکلی دگرگون شده است برخی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کار مدتی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ابوشاکر دیصانی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 و مادی مشهور بوده است و سپس وارد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و یکی از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معنا را از نقاط ضعف هشام شمرده او را متهم به انحرام عقیده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اولاً، او نه تنها شاگرد ابوشاکر نبوده بلکه با او مناظراتی داشته که سرانجام باعث تشرّف ابوشاکر به آئین اسلام نیز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این که این نسبت صحت داشته باشد شرکت او در بحثها و انجمنهای پیروان مکتبهای گوناگون، ثابت نمی کند که حتماً عقاید آنها را نیز قبول داشته است، بلکه تماس با آنان به منظور آگاهی و بحث و مناظره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حکم گذرگاهی در سیر تکامل عقلی و فکری او را داشته و برای کسی که در جستجوی حقیقت است و می خواهد حق را با بینش و آگاهی کامل تشخیص بدهد نقطۀ ضعفی شمرده نمی شود بلکه باید نقطۀ نهائی سیر فکری و عقیدتی او را در نظر گرفت و بر پایۀ آن نظر داد و می دانیم که هشام تا آخر عمر در راه ترویج اسلام و تشریح مبانی تشیع کوشش بسیار کرد و کارنامۀ درخشانی از خود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آشنایی با گمشده اش</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در سیر علمی خود، هنوز گمشدۀ خود را نیافته بود با آنکه مکتبهای مختلف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بررسی نموده و با بزرگترین رجال علمی و مذهبی عصر خود بحثها کرده بود به نقطۀ مطلوب خویش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نفر مانده بود که هشام با او روبرو نشده بود و او کسی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ششم شیعیان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بدرستی فکر می کرد که دیدار با او دریچۀ تازه ای به روی وی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از عموی خود که از شیعیان و علاقه مندان امام ششم بود خواست ترتیب ملاقات او را با امام صادق علیه السلام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نخستین دیدار او با پیشوای ششم که مسیر زندگی علمی او را بکلی دگرگون ساخت، بسیار شیرین و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عموی هشام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زاده ام هشام که پیرو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من خواست او را به محضر امام صادق علیه السلام ببرم تا در مسائل مذهبی با او مناظره کند در پاسخ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امام اجازه نگیرم اقدام به چنین کاری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محضر امام علیه السلام شرفیاب شده برای دیدار هشام اجازه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بیرون آمدم و چند گام برداشتم به یاد جسارت و بی باکی برادر زاده ام افتادم و لذا به محضر امام بازگشتم و جریان بی باکی و جسارت او را یادآوری کردم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من بیمناکی؟ از این اظهار شرمنده شدم و به اشتباه خود پی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برادر زاده ام را همراه خود به حضور امام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وارد شده نشستیم امام مسأله ای از او پرسید و او در جواب فرو ماند و مهلت خواست و امام به وی مهلت داد چند روز هشام در صدد تهیه 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 آن در می زد، سرانجام نتوانست پاسخی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دوباره به حضور امام شرفیاب شده اظهار عجز کرد و امام مسأله را بیان فرمود در جلسۀ دوم امام مسأله دیگری را که بنیان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متزلزل می ساخت مطرح کرد، باز هشام نتوانست از عهدۀ پاسخ برآید، لذا با حال حیرت و اندوه جلسه را ترک گفت او مدتی در حال بهت و حیرت به سر می برد تا آنکه بار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دیگر از من خواهش کرد که وسیلۀ ملاقات وی را با امام فراهم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امام اجازۀ ملاقات برای او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فلان نقطه منتظر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را به هشام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فرط اشتیاق قبل از وقت مقرر به نقطۀ موعود شتافت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از هشام پرسیدم آن ملاقات چگونه برگزار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به محل موعود رسیدم، ناگاه دیدم امام صادق علیه السلام در حالیکه سوار بر استری بود، تشریف آورید هنگامیکه به من نزدیک شد و به رخسارش نگاه کردم چنان جذبه ای از عظمت آن بزرگوار به من دست داد که همه چیز فراموش کرده نیروی سخن گفتن را از دست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مدتی منتظر گفتار و پرسس من شد، این انتظار توأم با وقار بر تحیر و خودباختگی من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وضع مرا چنین دید یکی از کوچه ها را در پیش گرفت و مرا به حال خود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قضیه چند نکته جالب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نخست، وجود نیروی مناظرۀ فوق العاده در هشام است به طوری که ناقل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احساس بیم می کند و از توانائی او در این فن به عنوان جسارت و بی باکی نام برد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مقام بزرگ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رویارویی او با امام احساس نگرانی می کند و مطلب را پیشاپیش با امام در میان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شیفتگی و عطش عجیب هشام برای کسب آگاهی و دانش و بینش افزونتر است، بطوری که در این راه از پای نمی نشیند و از هر فرصتی بهره می برد و پس از درماندگی از پاسخ گویی به پرسشهای امام، دیدارها را تازه می کند و در دیدار نهائی پیش از امام به محل می شتابد و این جلوۀ روشنی از شور و شوق فراوان اوست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شخصیت امام صادق علیه السلام به گونه ای که هشام در برابر آن خود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می بازد و اندوخته های علمی خویش را از یاد می برد و با زبان چشم و نگاههای مجذوب توأم با احترام، به کوچکی خود در برابر آن پیشوای بزرگ اعتراف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جذبۀ معنوی آن دیدار کار خود را کرد و مسیر زندگی هشام را دگرگون ساخت از آن روز هشام به مکتب پیشوای ششم پیوست و افکار گذشته را رها ساخت و در این مکتب چنان درخشید که گوی سبقت را از یاران حضرت ربود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تألیفات هشام</w:t>
      </w:r>
    </w:p>
    <w:p>
      <w:pPr>
        <w:pStyle w:val="BookText"/>
        <w:rPr/>
      </w:pPr>
      <w:r>
        <w:rPr>
          <w:rFonts w:ascii="IRNazanin" w:hAnsi="IRNazanin" w:eastAsia="IRNazanin"/>
          <w:color w:val="111111"/>
          <w:sz w:val="28"/>
          <w:sz w:val="28"/>
          <w:szCs w:val="28"/>
          <w:rtl w:val="true"/>
          <w:lang w:bidi="fa-IR"/>
        </w:rPr>
        <w:t>هشام در پرتو بهره های علمی فراوانی که از مکتب امام ششم برد مراحل عالی علمی را پیمود و در گسترش مبانی تشیع و دفاع از حریم این مذهب کوششها کرد و در این زمینه میراث علمی بزرگی از خود به یادگاری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فهرست آثار و کتابهای او را که بالغ بر سی جلد است روشنگر عظمت علمی و حجم بزرگ کارهای او به شمار می رود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حدوث اشیاء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بر زنادقه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بر ثنویه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 پرستی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بر هشام جوالیقی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بر طبیعیّون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در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را یکی از شاگردان هشام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بحثهای هشام گرد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بر کسی که بر امامت مفضول اعتقاد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مفضول، کسی است که دیگری از نظر فضیلت و شایستگی بر او برتری و اولویت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مردم در 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و رد بر منکران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بر اعتقاد معتزله در مورد طلحه و زبیر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بر شیطان طارق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فتح باب اخبار می شود؟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بر ارسطاطالیس در 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بر عقاید معتزله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دربارۀ 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تحریم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بعد از آشنای مختصری با شاگرد برجستۀ مکتب صادق آل محمد صلی الله علیه و آله و سلم دو مناظرۀ وی را با مخالفین امامت در اینجا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جالب هشام بن حکم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کلینی در کتاب نفیس اصول کافی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اصحاب امام صادق علیه السلام خدمت او بودند و در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داشتند با جمع دیگر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جوان نورسی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هشام، گزارش نمی دهی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و چطور با او سؤال و جواب کردی؟ عرض کرد یابن رسول الله، من شما را محترم تر از آن می دانم و شرم دارم و زبانم در برابر شما بند است و کار نمی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شما دستور دادم به کار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 موقعیتی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کرده بود و مجلس بحثی را که در مسجد بصره برپا کرده بر من گران آمد و برای ملاقات او به بصره رفتم و روز جمع به مسجد وارد شدم و انجمن بزرگی تشکیل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جامۀ سیاه پشمینی به کمر بسته بود و جامۀ دیگری به دوش افکنده بود و مردم از او پرسش می کردند من از مردم راه خواستم به من راه ندادند و رفتم در حلقۀ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دنبال مردم بر دو زانو نشستم و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دانشمند من مرد غریبم اجازه می فرمائید از شما پرسشی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بپرس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به من که شما چشم دارید؟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این چه پرسشی است؟ چیزی که به چشم می بینی پرسش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بپرس و اگر چه پرسش تو احمقانه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لطف بفرمائید جواب همان پرسش مرا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تا جوابت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چشم دارید؟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چشم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چه می کنید؟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رنگها و اشخاص در خارج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هم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 کنی؟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بو استشمام می کنم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دهان داری؟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 کنی؟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ها را با آن می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گوش دارید؟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 کنید؟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را با آن می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دل هم دارید؟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 کنید؟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با این اعضاء و حواسم بدان وارد می شود تمیز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اعضاء دراکه تو را از دل بی نیاز نمی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بی نیاز نمی کنند با اینکه همه درست و بی عیبند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 وقتی این اعضاء در چیزی که بویند یا ببینند یا چشند یا شنوند تردید کنند، در تشخیص آن به دل مراجعه کنند تا یقین پابرجا شود و شک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خدا دل را برای رفع شک و تردید حواس بر جا 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 باشد و گرنه برای حواس یقینی نمی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حواس تو را بی امام و رهبر رها نکرده و برای آنها امامی گماشته که ادراک او را تصحیح کند و در مورد شک یقین به دست آورد و همۀ انی خلق را در شک و سرگردانی و اختلاف بگذارد و امامی برای آنها معین نکند تا آنها را از شک و حیرت برگرداند و برای اعضای تن تو امامی معین کند تا حیرت و شک او را علاج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خاموش ماند، و به من پاسخی نداد و به من رو کرد و گفت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هشام بن حکمی؟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همنشینی های او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کجا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خود او هستی، سپس مرا در آغوش کشید و به جای خود نشانید و از جای خود کنار رفت و چیزی نگفت تا من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خنده ای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کی این را به تو آموخت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مطالبی بود که از شما یاد گرفتم و تنظیم کردم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حقیقتی است که در صحف ابراهیم و موسی نوشته شده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مناظرۀ هشام بن حکم با مرد شامی در اثبات امامت</w:t>
      </w:r>
    </w:p>
    <w:p>
      <w:pPr>
        <w:pStyle w:val="BookText"/>
        <w:rPr/>
      </w:pPr>
      <w:r>
        <w:rPr>
          <w:rFonts w:ascii="IRNazanin" w:hAnsi="IRNazanin" w:eastAsia="IRNazanin"/>
          <w:color w:val="111111"/>
          <w:sz w:val="28"/>
          <w:sz w:val="28"/>
          <w:szCs w:val="28"/>
          <w:rtl w:val="true"/>
          <w:lang w:bidi="fa-IR"/>
        </w:rPr>
        <w:t xml:space="preserve">شیخ کلینی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صادق علیه السلام نشسته بودم که مردی از اهل شام بر آن حضرت وارد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در کلام و فقه و فرائض استادم و آمدم با شاگردان شما مناظره کنم،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از رسول خدا است یا از پیش خودت؟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رسول خدا و از پیش خودم،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این صورت شریک رسول خدائی؟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عزوجل به گوش خود وحی شنیده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طاعتت چون طاعت رسول خدا صلی الله علیه و آله و سلم واجب است؟</w:t>
      </w:r>
    </w:p>
    <w:p>
      <w:pPr>
        <w:pStyle w:val="BookText"/>
        <w:rPr/>
      </w:pP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بن یعقوب این مرد به زبان خودش خود را محکوم کرد، پیش از آنکه وارد بحثی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اگر تو خوب علم کلامی می دانستی با او گفتگو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افسوس می خورم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من خود از شما شنیدم که از علم کلام نهی می فرمودی و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صاحبان علم کلام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پذیرفتنی است و این پذیرفتنی نیست، این روا است و این روا نیست، این را تعقل می کنیم و این را تعقّل نمی کنیم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آنها اگر گرفتار مرا واگذارند و دنبال آنچه 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هر کدام از متکلمان شیعه را دیدی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نزد من آور، گوید،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آوردم که خوب علم کلام می دانست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آوردم که خوب سخن می توانست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که خوب کلام می دانست آوردم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عقیدۀ من بهتر از همه وارد در علم کلام بود و شاگرد علی بن الحسین علیه السلام بود در این فن، حاضر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رسم این بود که پیش از موسم حج در یک چادر کوچکی که در کوه کنار حرم بر پا می کردند، چند روزی اقامت می کرد، چون همه در مجلس جا گرفتیم امام علیه السلام سر از چادر خود بیرون کرد و چشمش به شترانی افتد که می دویدند،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این 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رسید و او در سنی بود که تازه خط عذارش روئیده بود و همه ماها از او سالخورده تر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او را نزد خود جا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 و زبان و دستش یاور ما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 با این مرد شامی سخن بگو، با او بحث کن، او هم با وی سخن کرد و به او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هشام بن سالم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او سخن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با او بحث کرد و مساوی در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دنبالۀ سخن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رو به قیس بن ماصر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کن، با او مشغول گفتگو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صحبت آنها می خندید زیرا مرد شامی در تنگناه افتاده بود و به شامی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جوان نورس یعنی هشام بن حکم گفتگو کن، گفت به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رو به هشام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از من دربارۀ امامت این مرد پرسش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خشمگین شد تا آنجا که بر خود لرزید و به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شامی پروردگار تو برای خلق خود مصلحت بین تر است یا خلق برای خود مصلحت بین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برای خلق مصلحت بین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مصلحت بینی برای بندگانش چه کار کرده است؟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حجّت و دلیلی بر پا داشته تا از هم پراکنده نشوند و با هم اختلاف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نکنند و آنها را با هم الفت داده و متحد ساخته و کجی آنها را به راستی و درستی باز آورده و قانون و مقررات پروردگارشان را به آنها گزارش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صلی الله علیه و آله و سلم کیست؟</w:t>
      </w:r>
    </w:p>
    <w:p>
      <w:pPr>
        <w:pStyle w:val="BookText"/>
        <w:rPr/>
      </w:pP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امروزه کتاب و سنت در رفع اختلافات ما مسلمانان سودمند و قاطع است؟</w:t>
      </w:r>
    </w:p>
    <w:p>
      <w:pPr>
        <w:pStyle w:val="BookText"/>
        <w:rPr/>
      </w:pP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من و تو با هم اختلاف داریم و تو روی این اختلاف از شام بر سر ما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در اینجا خاموش ماند، امام صادق علیه السلام به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نمی گوئی؟</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اختلاف نداریم، دروغ گفته ایم و اگر بگویم کتاب و سنت رفع اختلاف می کنند و ما را متحد می سازند بیهوده و باطل گفته ام، زیرا آن دو از نظر مدلول و مفهوم توجیهات مختلفی دارند و اگر بگویم ما اختلاف داریم و هر کدام مدعی هستیم که حق با ما است در این صورت کتاب و سنت به ما برای رفع اختلاف یهودی ندهد جز اینکه برای من هم این دلیل و حجت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از او بپرس تا بفهمی که سرشار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فلانی، کیست که بر خلق مصلحت بین تر است؟ پروردگارشان یا خودشان؟</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برای آنها از خودشان مصلحت بین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آنها کسی را معین کرده که آنها را متحد کند و کجی آنها را راست نماید وگفتار حق آنها را از گفتار باطلشان برای آنها مشخص 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رسول خدا صلی الله علیه و آله و سلم یا امروزه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رسول خدا صلی الله علیه و آله و سلم خود رسول خدا صلی الله علیه و آله و سلم بود امروزه کیست؟</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بزرگواری که در اینجا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هر سو به وی روی آورند و برای ادراک محضرش بار بندند و به ما از زمین و آسمان خبر دهد به دانشی که به او ارث رسیده است از پدرش و از جدش</w:t>
      </w:r>
    </w:p>
    <w:p>
      <w:pPr>
        <w:pStyle w:val="BookText"/>
        <w:rPr/>
      </w:pP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برای من میسر است که حقیقت را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خواهی از او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عذر مرا قطع کردی و بر من حجت آوردی و بر عهدۀ من است که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شامی به تو خبر دهم که سفرت چطور بوده است و راهت چطور بوده، چنین بوده و چنان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 من هم اکنون به خدا اسلام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اکنون به خدا ایمان آوردی زیرا مسلمانی رتبه پیش از ایمان است، به رابطۀ اسلام از یکدیگر ارث برند و با هم ازدواج کنند و به وسیلۀ ایمان اجز و ثواب برن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من هم اکنون گواهم که نیست شایستۀ پرستشی جز خدا و به راستی محمد صلی الله علیه و آله و سلم رسول خدا است و تو وصیّ اوصیا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رو به حمران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طبق آنچه رسیده سخن گوئی و درست گوئی و رو به هشام بن سالم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دنبال اخبار وارده می گردی ولی به خوبی آنها را نمی شناسی، سپس رو به احوال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بسیار در کلام خود قیاس به کار می بری و از شاخه ای به شاخه ای می پری و سخن باطل را در هم می شکنی و باطلی که تو می آوری روشن تر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قیس بن ماصر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را چنان ادا می کنی که هر چه به خیر وارد از رسول خدا نزدیکتر باشد از آن دورتر گردد حق را با باطل درهم می کنی با آنکه</w:t>
      </w:r>
      <w:bookmarkStart w:id="183" w:name="pg2679_37607"/>
    </w:p>
    <w:p>
      <w:pPr>
        <w:pStyle w:val="BookText"/>
        <w:rPr/>
      </w:pPr>
      <w:bookmarkEnd w:id="1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اندکی از حق از انبوهی ناحق کافی است تو با احوال پر جست و خیز هستید و با مهارتید</w:t>
      </w:r>
    </w:p>
    <w:p>
      <w:pPr>
        <w:pStyle w:val="BookText"/>
        <w:rPr/>
      </w:pP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بردم که نسبت به هشام هم وصفی در حدود آن دو خواهد فرمود، سپس به هشام فرمود،</w:t>
      </w:r>
    </w:p>
    <w:p>
      <w:pPr>
        <w:pStyle w:val="BookText"/>
        <w:rPr/>
      </w:pPr>
      <w:r>
        <w:rPr>
          <w:rFonts w:ascii="IRNazanin" w:hAnsi="IRNazanin" w:eastAsia="IRNazanin"/>
          <w:color w:val="111111"/>
          <w:sz w:val="28"/>
          <w:sz w:val="28"/>
          <w:szCs w:val="28"/>
          <w:rtl w:val="true"/>
          <w:lang w:bidi="fa-IR"/>
        </w:rPr>
        <w:t>ای هشام، تو به هر دو پا روی زمین نمی افتی، چون خواهی به زمین خوری پرواز کنی، چون توئی باید با مردم سخن گوید و مذهب را تبلیغ کند تو از لغزش خود را نگه دار که که شفاعت دنبال آن است انشاءالله</w:t>
      </w:r>
      <w:r>
        <w:rPr>
          <w:rFonts w:eastAsia="IRNazanin" w:cs="IRNazanin"/>
          <w:color w:val="111111"/>
          <w:sz w:val="28"/>
          <w:szCs w:val="28"/>
          <w:rtl w:val="true"/>
          <w:lang w:bidi="fa-IR"/>
        </w:rPr>
        <w:t xml:space="preserve">. </w:t>
      </w:r>
      <w:r>
        <w:rPr>
          <w:rStyle w:val="FootnoteAnchor"/>
          <w:rtl w:val="true"/>
        </w:rPr>
        <w:footnoteReference w:id="342"/>
      </w:r>
    </w:p>
    <w:p>
      <w:pPr>
        <w:pStyle w:val="Heading4"/>
        <w:numPr>
          <w:ilvl w:val="3"/>
          <w:numId w:val="1"/>
        </w:numPr>
        <w:rPr/>
      </w:pPr>
      <w:bookmarkStart w:id="184" w:name="__RefHeading___Toc817074_1395250215"/>
      <w:bookmarkStart w:id="185" w:name="_Toc67"/>
      <w:bookmarkEnd w:id="184"/>
      <w:r>
        <w:rPr>
          <w:rtl w:val="true"/>
        </w:rPr>
        <w:t>مناظرۀ شیرین فضّال با ابوحنیفه</w:t>
      </w:r>
      <w:bookmarkEnd w:id="185"/>
    </w:p>
    <w:p>
      <w:pPr>
        <w:pStyle w:val="BookText"/>
        <w:rPr/>
      </w:pPr>
      <w:r>
        <w:rPr>
          <w:rFonts w:ascii="IRNazanin" w:hAnsi="IRNazanin" w:eastAsia="IRNazanin"/>
          <w:color w:val="111111"/>
          <w:sz w:val="28"/>
          <w:sz w:val="28"/>
          <w:szCs w:val="28"/>
          <w:rtl w:val="true"/>
          <w:lang w:bidi="fa-IR"/>
        </w:rPr>
        <w:t xml:space="preserve">عصر امام صادق علیه السلام و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مذهب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ابوحنیفه در مسجد کوفه برای شاگردانش تدریس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شاگردان هوشمند مکتب صادق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 بن حسن، با یکی از دوستانش گردش می کردند تا به ان مسجد رسیدند، دسته جمعی در اطراف ابوحنیفه حلقه زده اند، و او برای آنها درس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فضال به دوست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اینجا نمی روم مگر اینکه ابوحنیفه را وادار کنم تا مذهب تشیع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طرف مجلس درس ابوحنیفه رفتند و در کنار شاگردان ابوحنیفه نشستند، در این هنگام فضّال مناظره و سؤالات خود را به ترتیب ذیل شروع کرد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برادری دارم </w:t>
      </w:r>
      <w:r>
        <w:rPr>
          <w:rStyle w:val="FootnoteAnchor"/>
          <w:rtl w:val="true"/>
        </w:rPr>
        <w:footnoteReference w:id="343"/>
      </w:r>
      <w:r>
        <w:rPr>
          <w:rFonts w:ascii="IRNazanin" w:hAnsi="IRNazanin" w:eastAsia="IRNazanin"/>
          <w:color w:val="111111"/>
          <w:sz w:val="28"/>
          <w:sz w:val="28"/>
          <w:szCs w:val="28"/>
          <w:rtl w:val="true"/>
          <w:lang w:bidi="fa-IR"/>
        </w:rPr>
        <w:t>که از من سالمندتر است، ولی پیرو مذهب شیعه است، من هر چه برای او دلیل بر افضلیت ابوبکر می آورم، تا او را به مذهب خودم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کنم دلائل مرا رد می کند، اکنون از شما استمداد می کنم، بفرمائید دلیل برتری ابوبکر و عمر بر علی علیه السلام چیست، تا آن را به برادرم بگویم و او را قانع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برادرت بگو چگونه علی علیه السلام را بر ابوبکر و عمر برتر می دانی، با اینکه در جنگها ابوبکر و عمر در حضور پیامبر صلی الله علیه و آله و سلم نشسته بودند و پیامبر صلی الله علیه و آله و سلم، علی علیه السلام را به جبهه می فرستاد، و این خود دلیل است که پیامبر صلی الله علیه و آله و سلم آنها را بیشتر دوست داشت و به حفظ جان آنها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مطلب را به برادرم تذکّر دادم،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قرآن، علی علیه السلام که به جهاد و جنگ با دشمن می رفت، برتر است زیرا در قرآن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 اللهُ المُجاهِدینَ عَلَی القاعِدینَ اَجراً عظیماً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مجاهدان را بر نشستگان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بزرگ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برادرت بگو چگونه علی علیه السلام را بر ابوبکر و عمر برتر می دانی، با اینکه آن دو در کنار قبر پیامبر صلی الله علیه و آله و سلم دفن شده اند، ولی قبر علی علیه السلام فرسنگها از قبر پیامبر صلی الله علیه و آله و سلم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موقعیت و افتخار، برای برتری آنها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دلیل را به برادرم گفتم، برادرم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تَدخُلُوا بُیُوتَ النَّبی الا اَن یُؤذَنَ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اجازۀ پیامبر صلی الله علیه و آله و سلم وارد خانه او نشوید</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قبر پیامبر صلی الله علیه و آله و سلم در خانۀ ملکی خودش بود قطعاً آن حضرت چنین اجازه ای به آنها نداده، و وارثین آن حضرت نیز اجازه نداده اند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برادرت بگو عایشه و حفصه، مهریه ای را که از همسرشان پیامبر صلی الله علیه و اله و سلم طلب داشتند، به جای آن از زمین آن حضرت گرفتند و هر کدام به پدر خود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پاسخ را به برادرم گفتم،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نخوانده ای که خداوند به پیامبرش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النَّبی اِنّا اَحلَلنا اَزواجَکَ الَّتی آتَیتَ اُجُورَهُنَّ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همسرانت را که مهریه های آنها را پرداخته ای بر تو حلال کردیم</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بنابراین پیامبر صلی الله علیه و آله و سلم در زمان حیات خود، مهریه همسرانش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برادرت بگو عایشه و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همسر رسول خدا صلی الله علیه و آله و سلم بودند، آنها به اندازۀ سهم ارث خود از آن خانه گرفتند، و آن را به پدران خود بخشیدند و بر این اساس جنازۀ آنها در آنجا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دلیل را به برادرم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برادران اهل تسنن اعتقاد دارید که پیامبر صلی الله علیه و آله و سلم چیزی را برای بستگانش به ارث نمی گذارند و به همین اساس، فدک را از حضرت زهرا سلام الله علیها گرفتید، وانگهی اگر بپذیریم که پیامبر صلی الله علیه و آله و سلم از خود ارث می گذارد پیامبر صلی الله علیه و آله و سلم هنگام رحلت نُه همسر داشت ارث همۀ آنها یک هشتم از آن خانه خواهد شد و اگر یک هشتم آن خانه را بر نُه نفر تقسیم کنیم، به هر نفر به اندازۀ یک وجب در یک وجب، زمین می رسد نه به اندازه طول و عرض قامت یک انسان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ابوحنیفه با شنیدن این جواب، فرو ماند و با عصبانیت به شاگردان خود رو کرد و</w:t>
      </w:r>
      <w:bookmarkStart w:id="186" w:name="pg2679_37613"/>
    </w:p>
    <w:p>
      <w:pPr>
        <w:pStyle w:val="BookText"/>
        <w:rPr/>
      </w:pPr>
      <w:bookmarkEnd w:id="1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اَخرِجوُهُ فَاِنَّهُ رافِضیٌّ و لا اَخَ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از مسجد بیرون کنید، زیرا او خودش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برادری ندارد</w:t>
      </w:r>
      <w:r>
        <w:rPr>
          <w:rFonts w:eastAsia="IRNazanin" w:cs="IRNazanin"/>
          <w:color w:val="111111"/>
          <w:sz w:val="28"/>
          <w:szCs w:val="28"/>
          <w:rtl w:val="true"/>
          <w:lang w:bidi="fa-IR"/>
        </w:rPr>
        <w:t xml:space="preserve">.» </w:t>
      </w:r>
      <w:r>
        <w:rPr>
          <w:rStyle w:val="FootnoteAnchor"/>
          <w:rtl w:val="true"/>
        </w:rPr>
        <w:footnoteReference w:id="347"/>
      </w:r>
    </w:p>
    <w:p>
      <w:pPr>
        <w:pStyle w:val="Heading4"/>
        <w:numPr>
          <w:ilvl w:val="3"/>
          <w:numId w:val="1"/>
        </w:numPr>
        <w:rPr/>
      </w:pPr>
      <w:bookmarkStart w:id="187" w:name="__RefHeading___Toc817076_1395250215"/>
      <w:bookmarkStart w:id="188" w:name="_Toc68"/>
      <w:bookmarkEnd w:id="187"/>
      <w:r>
        <w:rPr>
          <w:rtl w:val="true"/>
        </w:rPr>
        <w:t>مناظره شیخ مفید با عمر بن خطاب</w:t>
      </w:r>
      <w:bookmarkEnd w:id="188"/>
    </w:p>
    <w:p>
      <w:pPr>
        <w:pStyle w:val="BookText"/>
        <w:rPr/>
      </w:pPr>
      <w:r>
        <w:rPr>
          <w:rFonts w:ascii="IRNazanin" w:hAnsi="IRNazanin" w:eastAsia="IRNazanin"/>
          <w:color w:val="111111"/>
          <w:sz w:val="28"/>
          <w:sz w:val="28"/>
          <w:szCs w:val="28"/>
          <w:rtl w:val="true"/>
          <w:lang w:bidi="fa-IR"/>
        </w:rPr>
        <w:t xml:space="preserve">علمای اهل تسنن آیۀ چهل سورۀ توبه که به داستان غار اشاره می کند از دلائل معروف فضائل ابوبکر می دانند و ابوبکر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برای تأیید خلافت او به آن تکیه می نمایند، و شعرای آنها با یادآوری همین عنوان، او را می ستایند، مثلاً سعی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یار غار سیّد و صدیق و راهبر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فضائل و گنجینۀ صفا</w:t>
      </w:r>
    </w:p>
    <w:p>
      <w:pPr>
        <w:pStyle w:val="BookText"/>
        <w:rPr/>
      </w:pPr>
      <w:r>
        <w:rPr>
          <w:rFonts w:ascii="IRNazanin" w:hAnsi="IRNazanin" w:eastAsia="IRNazanin"/>
          <w:color w:val="111111"/>
          <w:sz w:val="28"/>
          <w:sz w:val="28"/>
          <w:szCs w:val="28"/>
          <w:rtl w:val="true"/>
          <w:lang w:bidi="fa-IR"/>
        </w:rPr>
        <w:t>مردان قدم به صحبت یاران نهاده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نه همچنان که تو در کام اژدها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حال به مناظرۀ زیر که از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طبرسی که در کتاب احتجاج و کراجکی در کنزالقوائد، از شیخ ابوعلی حسن بن محمد رِفّی، نقل می کنند که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دیدم گویا به راهی می روم، ناگهان چشمم به جمعیتی افتاد که به گرد مردی حلقه زده بودند، و آن مرد برای آنها قصه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آن مرد کیست؟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عمر رفتم دیدم مردی با او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سخن آنها را نمی فهمیدم، سخنانشان را قطع کرده و به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دلیل بر برتری ابوبکر، در آیۀ غار </w:t>
      </w:r>
      <w:r>
        <w:rPr>
          <w:rStyle w:val="FootnoteAnchor"/>
          <w:rtl w:val="true"/>
        </w:rPr>
        <w:footnoteReference w:id="349"/>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نکته ای که در این آیه وجود دارد بیانگر فضیلت ابوبکر است آنگاه شش نکته را چنین برشمرد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از پیامبر صلی الله علیه و آله و سلم یاد کرده، ابوبکر را دومین نفر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اثنَین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آیۀ فوق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هم، در یک مکان یاد کرده، و این بیانگر پیوند آن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هُما فی الغار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ایۀ مذکوره، ابوبکر را به عنوان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یاد نموده که حاکی از درجه بالای ابوبکر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یقولُ لِصاحِبه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مهربانی پیامبر صلی الله علیه و آله و سلم به ابوبکر خبر داده آنجا که طبق آیۀ مذکور، پیامبر صلی الله علیه و آله و سلم به ابوبکر می گوید و لا تحزن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به ابوبکر خبر داده که خداوند یاور هر دو ما به طور مساوی، و مدافع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مَعنا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از نازل شدن سکینه و آرامش به ابوبکر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صلی الله علیه و آله و سلم همیشه دارای آرامش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نیازی به فرود آمدن آرامش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اللهَ سَکینَتَهُ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 نکته از آیۀ مذکور، بیانگر برتری ابوبکر است، که برای تو و دیگران قدرت بر ردّ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حق رفاقت با ابوبکر را خوب ادا کردی، ولی من به یاری خدا به همۀ آن شش نکته پاسخ می دهم، مانند باد تندی که در روز طوفانی، خاکستر را می پراکند، و آن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نفر قرار دادن ابوبکر، دلیل فضیلت او نیست، زیرا مؤمن با مؤمن، و همچنین مؤمن با کافر، در یک جا قرار می گیرند، وقتی که انسان بخواهد یکی از آنها را ذکر کند می گوید دومین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اثنین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پیامبر صلی الله علیه و اله و سلم و ابوبکر در کنار هم، نیز دلالتی بر فضیلت ابوبکر ندارد، زیرا یکجا جمع شدن، دلیل بر خوبی نیست، چه بسا مؤمن و کافر در یکجا جمع می شوند،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چنانکه در مسجد پیامبر صلی الله علیه و آله و سلم که شرافتش از غار ثور بیشتر است مؤمن و منافق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آمدند و در آنجا کنار هم اجتماع می کردند، از این رو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فَمالِ الَّذینَ کَفَروا قِبَلَکَ مُهطعینَ عَنِ الیَمینَ و عنِ الشمالِ عِزِّینَ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کافران را چه می شود که با سرعت نزد تو می آیند، و از راست و چپ گروه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کشتی نوح علیه السلام هم پیغمبر بود و هم شیطان و حیوانات پس اجتماع در یک مکان، دلیل فضیلت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مصاحبت، این نیز دلیل فضیلت نیست، زیرا مصاحب به معنی همراه است و چه بسا کافر با مؤمن همراه باشد چنانچه 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صاحِبُهُ و هُوَ یُجاورُهُ اَکَفَرتَ بالّذی خَلَقَکَ مِن تُراب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با ایمان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ثروتمند مغرور و بی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به گفتگو پرداخته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خدائی که تو را از خاک آفریده کافر شدی</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پیامبر صلی الله علیه و آله و سلم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خطای ابوبکر است نه دلیل فضیلت او، زیرا حزن ابوبکر یا اطاعت بوده یا گناه، اگر اطاعت بود پیامبر صلی الله علیه و آله و سلم از آن نهی نمی کرد، پس گناه بود که پیامبر صلی الله علیه و آله و سلم از آن نهی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نیست که منظور هر دو باشند، بلکه منظور شخص پیامبر صلی الله علیه و آله و سلم به تنهائی می باشد، و پیامبر از خودش به تعبیر جمع یاد می کند، چنانکه خداوند در قرآن از خود با لفظ جمع یاد کرده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نَحنُ نَزَّلنَا الذِّکرَ وَ اِنّا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قران را فرو فرستادیم، و ما آنرا حافظیم</w:t>
      </w:r>
      <w:r>
        <w:rPr>
          <w:rFonts w:eastAsia="Amiri" w:cs="Amiri" w:ascii="Amiri" w:hAnsi="Amiri"/>
          <w:color w:val="111111"/>
          <w:sz w:val="28"/>
          <w:szCs w:val="28"/>
          <w:rtl w:val="true"/>
          <w:lang w:bidi="ar-SA"/>
        </w:rPr>
        <w:t xml:space="preserve">.» </w:t>
      </w:r>
      <w:r>
        <w:rPr>
          <w:rStyle w:val="FootnoteAnchor"/>
          <w:rtl w:val="true"/>
        </w:rPr>
        <w:footnoteReference w:id="351"/>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 سکینه و آرامش بر ابوبکر نازل شده، با ظاهر و سیاق آیه، مخالف</w:t>
      </w:r>
      <w:bookmarkStart w:id="189" w:name="pg2679_37619"/>
    </w:p>
    <w:p>
      <w:pPr>
        <w:pStyle w:val="BookText"/>
        <w:rPr/>
      </w:pPr>
      <w:bookmarkEnd w:id="1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است، زیرا سکینه بر آن کس نازل شد که طبق قسمت آخر آیه، لشکر نامرئی خدا به یاری او شتافت، که پیامبر باشد، اگر بخواهی بگویی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و یاری لشکر نامرئی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ابوبکر بود، باید پیامبر صلی الله علیه و آله و سلم را در اینجا از نبوت خارج سازی، پس سکینه بر پیامبر صلی الله علیه و آله و سلم فرود آمد، زیرا او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بود که شایستگی آرامش داشت ولی در قرآن در مورد دیگر که مؤمنین در شمول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صلی الله علیه و آله و سلم شرکت داشتند، نام هر دو آمده است، چنانچه در قرآن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فاَنزَلَ اللهُ سَکینَتَهُ عَلی رَسولهِ و عَلَی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آرامش خود را بر رسول و بر مؤمنان فرو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اگر با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رقیقت استدلال نکنی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نتوانست پاسخ مرا بدهد، و مردم از دورش پراکنده، شدند، و من از خواب بیدار شد</w:t>
      </w:r>
      <w:r>
        <w:rPr>
          <w:rFonts w:eastAsia="IRNazanin" w:cs="IRNazanin"/>
          <w:color w:val="111111"/>
          <w:sz w:val="28"/>
          <w:szCs w:val="28"/>
          <w:rtl w:val="true"/>
          <w:lang w:bidi="fa-IR"/>
        </w:rPr>
        <w:t>.</w:t>
      </w:r>
    </w:p>
    <w:p>
      <w:pPr>
        <w:pStyle w:val="Heading4"/>
        <w:numPr>
          <w:ilvl w:val="3"/>
          <w:numId w:val="1"/>
        </w:numPr>
        <w:rPr/>
      </w:pPr>
      <w:bookmarkStart w:id="190" w:name="__RefHeading___Toc817078_1395250215"/>
      <w:bookmarkStart w:id="191" w:name="_Toc69"/>
      <w:bookmarkEnd w:id="190"/>
      <w:r>
        <w:rPr>
          <w:rtl w:val="true"/>
        </w:rPr>
        <w:t>مناظره یک زن هوشمند با سبط بن جوزی</w:t>
      </w:r>
      <w:bookmarkEnd w:id="191"/>
    </w:p>
    <w:p>
      <w:pPr>
        <w:pStyle w:val="BookText"/>
        <w:rPr/>
      </w:pPr>
      <w:r>
        <w:rPr>
          <w:rFonts w:ascii="IRNazanin" w:hAnsi="IRNazanin" w:eastAsia="IRNazanin"/>
          <w:color w:val="111111"/>
          <w:sz w:val="28"/>
          <w:sz w:val="28"/>
          <w:szCs w:val="28"/>
          <w:rtl w:val="true"/>
          <w:lang w:bidi="fa-IR"/>
        </w:rPr>
        <w:t xml:space="preserve">سبط بن جوزی، یکی از دانشمندان معروف و بزرگ اهل تسنن بود و کتابهای ارزشمند و متعددی تألیف کرد که یکی از کتابهای مشهور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وی همواره در مساجد بغداد با موعظه و گفتار خود مردم را ارشاد می کرد، سرانجام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درگذشت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امام علی علیه السلام این بود که کراراً به مردم فرمود، سَلونی قَبلَ اَن تَفقِدونی اِنّی بُطُرُقِ السَّماءِ اَعرِفُ مِنّی بِطُرُقِ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آنکه مرا از دست بدهید، هر چه می خواهید از من بپرسید همانا من راههای آسمانها را بهتر از راههای زمین می شناسم</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چنین سخنی فقط مخصوص آن حضرت و امامان معصوم علیهم السلام است و هر کس بعد از او چنین ادعا کرد رسوا گردید، اینک به مناظره یک بانوی دلیر با سبط بن جوزی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سبط بن جوزی در بالای منبر، همین سخن را گفت که ای مردم سَلونی قَبلَ اَن تَفقِدونی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بانوئی از پای منبر، چنین سؤال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بده آیا این حدیث درست است که نقل شده وقتی که جمعی از مسلمانان، عثمان را کشتند، جنازه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ماند و کسی نرفت تا جنازۀ او را بردارد و به خاک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حدیث نیز درست است که وقتی سلمان در مدائن از دنیا رفت، امام علیه السلام از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مدائن رفت و بر جنازه سلمان نماز خواند و به احترام او در مراسم کفن و دفن او شرکت نمود و نگذاشت جنازۀ او در زمین بماند و سپس بازگشت؟</w:t>
      </w:r>
    </w:p>
    <w:p>
      <w:pPr>
        <w:pStyle w:val="BookText"/>
        <w:rPr/>
      </w:pP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چرا علی علیه السلام هنگام مرگ عثمان با اینکه در مدینه بود، و در کنار جنازۀ عثمان نرفت تا آن را بردارد و به خاک بسپارد؟ در این صورت یا علی علیه السلام خطاکار است که از دفن جنازۀ عثمان، اهمال نمود و یا عثمان غیر مؤمن است که علی علیه السلام خود را از دخالت در جنازۀ عثمان معاف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بعد از سه روز مخفیانه او را در پشت قبرستان بقیع در قبرستان یهودیان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طبری در تاریخ خود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بن جوزی در برابر این سؤال فرو ماند، چرا که دید اگر هر کدام از آن دو را خطا کار بداند، برخلاف عقیده خود سخن گفته است، زیرا هر دو آنها را خلیفه برحق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می دانست از این رو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اجازه شوهرت از خانه بیرون آمده ای و در برابر نامحرمان، این گونه با من بحث می کنی که لعنت خدا بر شوهرت باد و اگر بدون اجازۀ او آمدی، خدا تو را لعنت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هوشمند بی درنگ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عایشه که به جنگ امیرالمؤمنین علیه السلام بیرون آمد و جنگ جمل را به راه انداخت با اجازه شوهرش پیامبر صلی الله علیه و آله و سلم بیرون آمده بود یا بدون اجازه او؟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خداوند سبحان به همسران پیامبرش دستور می دهد که در منزل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فی بیوتکن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حجاب از خانه بیرون نروند و امر می کند که قرآن بخوانند و نماز را برپا کنند و زکات بپردازند و از خدا و رسولش اطاعت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نیز قبل از وفاتش هشدارشان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سوار بر شتر می شود و سگهای حوأب بر او پارس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تمام زنان پیامبر امر رسولش را اطاعت کردند و سر تسلیم فرود آوردند جز عایشه که همه این اوامر را نادیده گرفت و هشدارهای پیامبر صلی الله علیه و آله و سلم را مورد استهزاء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نقل می کنند که حفصه دختر عمر می خواست با عایشه خارج شود و به جنگ علی بپردازد ولی برادرش هشدار داد و آیه را بر او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فی بیوتکن، پس او از تصمیمش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عایشه سوار بر شتر شد و سگهای منطقه حوأب نیز بر او پارس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آگاهان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مورخین نقل کرده اند که عایشه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کل قوا بود و خود عزل و نصب می کرد و اوامر را صادر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طلحه و زبیر در امامت نماز اختلاف کردند و هر یک می خواست با مردم نماز بخواند عایشه دخالت کرد و هر دو را عزل نمود و به جای آنها خواهر زاده اش عبدالله بن زبیر را برای امامت نماز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بود که نمایندگانی را با نامه هایش به کشورها می فرستاد و از آنان می خواست که او را علیه علی علیه السلام یاری دهند و حمیّت جاهلیت را در آنان بر 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پیش رفت که بیست هزار یا بیشتر از اوباش عرب و دنیاپرستان را برای پیکار با علی علیه السلام بسیج نمود و سرانجام فتنه ای سخت در میان مسلمین برانگیخت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نگاران می گویند که اصحاب عایشه، عثمان بن حنیف والی بصره را با هفتاد نفر از یارانش که نگهبان بیت المال بودند، با مکر و حیله اسیر کردند و آنان را نزد عایشه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دستور داد همه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مانند گوسفند این مؤمنین را سر بریدند و گفته شده است که عددشان چهارصد نفر بود و این اولین باری بود که گروهی از مسلمانان صابرانه گردن زده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سبط بن جوزی، در پاسخ این سؤال نیز درمانده شد، زیرا اگر می گفت بدون اجازه شوهرش بیرون آمده، عایشه را تخطئه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گفت با اجازه بیرون آمده علی علیه السلام را تخطئه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این دو پاسخ با عقیده اش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درمانده گردید و از بالای منبر پائین آمد و به خانه اش رفت</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از جمله کسانی دیگری که این ادعا را کرد و آبرویش رفت، قتاده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کوفه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همین مسجد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ان تفقدونی، من هم همین جمله را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بین جمعیت داخل آن مسجد پرسید، بگو ببینم، مورچه ای که با سلیمان حرف زد نر بود یا ماده؟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متحیر شد و نتوانست جواب آن مرد را بدهد و رسوا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سید نعمت الله جزایری در کتاب انوار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امیرالمؤمنین علیه السلام بر منبر نشسته بودند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از تفقدونی انی بطرق السماء اعرف منی بطرق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مسجد تا این حرف را از مولا شنید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جبرئیل کجاست؟</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طرف بالا و پائین و چپ و راست نظری افکند،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جبرئیل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اینکه این حرف از دهان مبارک علی علیه السلام درآمد جبرئیل از وسط مردم به طرف آسمان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دین این جریان با صدای بلند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یا امیرالمؤمنین از کجا دانستی این مرد جبرئیل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آسمان نگاه کردم، تا بالای عرش را دیدم و به زمین که نگاه کردم تمام داخل آن را آشکار یافتم و در چپ و راست هر چه مخلوق بود 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جبرئیل علیه السلام در میان آنها نبود، دانستم که سئوال کننده خود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نعمت الله جزایری صاحب کتاب انوار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از اخبار استفاده می شود، ابراهیم خلیل الرحمان علیه السلام که از پیامبران اولوالعزم می باشد، در تمام عمر فقط یک بار خواست که ملکوت آسمانها را به او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اَرِنی مَلَکوتُ السَّمواتِ و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من ملکوت آسمانها و زمین را نشان بده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مولی امیرالمؤمنین علیه السلام همیشه شاهد و ناظر ملکوت بوده و در هر موقع اراده می کرد آنها را تماشا می نمود، از این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راههای آسمان آشناترم تا به راههای زمین</w:t>
      </w:r>
      <w:r>
        <w:rPr>
          <w:rFonts w:eastAsia="IRNazanin" w:cs="IRNazanin"/>
          <w:color w:val="111111"/>
          <w:sz w:val="28"/>
          <w:szCs w:val="28"/>
          <w:rtl w:val="true"/>
          <w:lang w:bidi="fa-IR"/>
        </w:rPr>
        <w:t>.</w:t>
      </w:r>
      <w:bookmarkStart w:id="192" w:name="pg2679_37628"/>
    </w:p>
    <w:p>
      <w:pPr>
        <w:pStyle w:val="BookText"/>
        <w:rPr/>
      </w:pPr>
      <w:bookmarkEnd w:id="1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Heading4"/>
        <w:numPr>
          <w:ilvl w:val="3"/>
          <w:numId w:val="1"/>
        </w:numPr>
        <w:rPr/>
      </w:pPr>
      <w:bookmarkStart w:id="193" w:name="__RefHeading___Toc817080_1395250215"/>
      <w:bookmarkStart w:id="194" w:name="_Toc70"/>
      <w:bookmarkEnd w:id="193"/>
      <w:r>
        <w:rPr>
          <w:rtl w:val="true"/>
        </w:rPr>
        <w:t>استدلال مأمون بر افضلیت علی در امر خلافت</w:t>
      </w:r>
      <w:bookmarkEnd w:id="194"/>
    </w:p>
    <w:p>
      <w:pPr>
        <w:pStyle w:val="BookText"/>
        <w:rPr/>
      </w:pP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سیوطی، این تغزی بردی، و ابن شاکر کتبی نیز مأمون را چنین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دوراندیشی، اراده، بردباری، دانش، زیرکی، هیبت، شجاعت، سیادت و فتوت، بهترین مرد بنی عباس بود، هر چند همۀ این صفات را اعتقادش به مخلوق بودن قرآن لکه دار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مأمون با توجه به اینکه خصوصیات، شخصی جاه طلب و شیفته و تشنۀ قدرت بود تا آنجا که حاضر بود برای حفظ حکومتش، هر نوع جنایتی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چهل نفر از دانشمندان بغداد را دعوت کرد تا در مورد افضل صحابه با هم تحقیق و استدلال کنند، آن زمان بغداد مرکز ثقل دانشت و مجمع دانشمندان بزرگ اسلام بود، نماز صبح را در منزل یحیی بن اکثم خواندند، یحیی خود را از دانشمندان بنام و قاضی القضات بغداد بود، سپس رهسپار دربار خلیفه شدند اول خلیفه با آنها انس گرفت قدری از اوضاع روز صحبت کرد وقتی کاملاً مأنوس شدند و رعب محضر خلیفه تخفیف یافت،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برای این حرفهای کوچک نخواستم، خواستم مطلب بزرگی را مطرح کنم، و آن اینکه من علی را افضل صحابه می دانم و مایلم که شما هم نظر خود را بگوئید و در این زمینه آزادانه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 که باید دید فضیلت از نظر اسلام چیست؟</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نخستین فضیلت در اسلام چیست؟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فضیلت در اسلام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بر ایمان بر علی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بعد از ایمان فضیلت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اعمال صالح و خصوصاً در آغاز بعثت چه عملی ارزنده ترین اعمال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که باعث عظمت و رفعت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جهاد را نگاه کنیم، تاریخ غزوات و جنگهای اسلامی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غزوۀ بدر مجموع مسلمین سیصد و سیزده نفر بودند که شصت نفر از صنادید عرب و رجال قریش را کشتند، این شصت نفر، بیست نفرشان تنها به دست علی علیه السلام کشته شدند، و از آن چهل نفر دیگر آنها که خیلی قوی و نیرومند بودند با کمک علی و مجاهدین اسلام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تصدیق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درۀ حُنین وقتی که قبیلۀ هوازن و ثقیف، یکمرتبه از اطراف به مسلمین حمله کردند، مسلمین مغرور که خیال می کردند در جزیرة العرب دیگر کسی نمی تواند در مقابل آنها بایستد، بدون انتظار با یک حمله ای بسیار سنگین مواجه شدند، همه پا به فرار گذاشتند و پیغمبر صلی الله علیه و آله و سلم را تنها، علی علیه السلام یک تنه جلو سیل دشمن ایستاده بود، و شمشیر می زد، از طرف راست می آمدند علی بود، از طرف چپ می آمدند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عقیدۀ ما اینست که همۀ کسانیکه در درۀ حُنین بودند در اجر برابرند، چه شمشیر زده باشند و چه شمشیر نزده باشند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منصفی می دانستمت، برخلاف قرآن حرف می زنی که می گوید</w:t>
      </w:r>
      <w:r>
        <w:rPr>
          <w:rFonts w:eastAsia="IRNazanin" w:cs="IRNazanin"/>
          <w:color w:val="111111"/>
          <w:sz w:val="28"/>
          <w:szCs w:val="28"/>
          <w:rtl w:val="true"/>
          <w:lang w:bidi="fa-IR"/>
        </w:rPr>
        <w:t>:</w:t>
      </w:r>
      <w:bookmarkStart w:id="195" w:name="pg2679_37632"/>
    </w:p>
    <w:p>
      <w:pPr>
        <w:pStyle w:val="BookText"/>
        <w:rPr/>
      </w:pPr>
      <w:bookmarkEnd w:id="1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فَضَّلَ اللهُ المُجاهِدینَ بِاَموالِهِم وَ اَنفُسِهِم عَلَی القاعِدینَ دَرَجُة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مجاهدین با مال و جان را بر کسانیکه نشسته اند و جهاد نمی کنند درجاتی عطا کرد و آنها را بالاتر قرار داد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آیا آنکه شمشیر می زد با آنکه نشسته بود در یک ردیف هستند؟ چه حرفی می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جریان ابوبکر طرف مشورت پیغمبر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چنین وهله ای چه احتیاجی به رأی ابوبکر داشت؟ اصلاً جای مشورت نبود، جای حفظ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انصاف دادند و تصدیق کردند</w:t>
      </w:r>
      <w:r>
        <w:rPr>
          <w:rFonts w:eastAsia="IRNazanin" w:cs="IRNazanin"/>
          <w:color w:val="111111"/>
          <w:sz w:val="28"/>
          <w:szCs w:val="28"/>
          <w:rtl w:val="true"/>
          <w:lang w:bidi="fa-IR"/>
        </w:rPr>
        <w:t xml:space="preserve">. </w:t>
      </w:r>
      <w:r>
        <w:rPr>
          <w:rStyle w:val="FootnoteAnchor"/>
          <w:rtl w:val="true"/>
        </w:rPr>
        <w:footnoteReference w:id="357"/>
      </w:r>
    </w:p>
    <w:p>
      <w:pPr>
        <w:pStyle w:val="Heading4"/>
        <w:numPr>
          <w:ilvl w:val="3"/>
          <w:numId w:val="1"/>
        </w:numPr>
        <w:rPr/>
      </w:pPr>
      <w:bookmarkStart w:id="196" w:name="__RefHeading___Toc817082_1395250215"/>
      <w:bookmarkStart w:id="197" w:name="_Toc71"/>
      <w:bookmarkEnd w:id="196"/>
      <w:r>
        <w:rPr>
          <w:rtl w:val="true"/>
        </w:rPr>
        <w:t>مناظره ای جالب دربارۀ امامان دوازده گانه</w:t>
      </w:r>
      <w:bookmarkEnd w:id="197"/>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اساتید دانشگاه شریعت اردن، به نام دکتر خالد نوفل برای تدریس به آن دانشگاه می آمد، من از دانشجویان او بودم و به مذهب تشیع اعتقاد داشتم و در کلاس درس او شرکت می نمودم، او در فرصتهای مناسبی، بر اثر تعصبی که در مذهب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نسبتهای ناروایی به تشیع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مورد جانشینان رسول اکرم صلی الله علیه و آله و سلم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 او به بحث و گفتگو نشستم، بشنوید و قضاوت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ما در کتابهای حدیث، چنین حدیثی نداریم که پیامبر صلی الله علیه و آله و سلم فرموده باشد، خلفای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چنین حدیثی از ساخته های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کتابهای مرجع و معتبر اهل تسنن در موارد متعدد با تعبیرات گوناگون، چنین حدیثی ذکر شده است به عنوان نمونه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چندین کتاب حدیث شما نقل شده که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الخلفاءُ بَعدی اِثنا عَشَرَ بِعَدَدِ نُقباء بَنی اِسرائیلَ وَ کُلُّهُم مِن قَرَیشٍ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بعد از من دوازده نفرند، به تعداد نقبای بنی اسرائیل و همۀ آنها از قبیلۀ قریش می باشند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بنابراین براساس مدرک و کتابهای مورد اعتماد شما این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اینکه این حدیث مورد قبول باشد، به نظر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نفر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دهها بلکه صدها روایتی که به ما رسیده، نام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بن ابیطالب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بن الحسن، امام زمان حضرت مهدی عجل الله تعالی فرجه الشریف</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مهدی علیه السلام اکنون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زنده است و براساس مسائلی از نظرهای ما غائب می باشد، وقتی که زمینۀ خوبی در جهان برای ظهور او فراهم شد، او ظهور خواهد کرد و زمام رهبری جهان را به دست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چه وقت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یک انسان بیش از هزار سال عمر کند، آخرین حد طبیعی عمر یک انسان، صد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هستیم و به قدرت الهی اعتقاد داریم، چه مانعی دارد که براساس مشیت خدا، شخصی هزاران سال عمر کند؟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 به جای خود، ولی چنین چیزی خارج از سنت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شما قرآن را قبول دارید و هم ما، قرآن در سورۀ عنکبوت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اَرسَلنا نوُحاً اِلی قَومِه فَلَبِثَ فیهِم اَلفَ سَنَةٍ الا خَمسینَ عاماً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را به سوی قومش فرستادیم، و او در میان آنها هزار سال جز پنجاه سال درنگ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علیه السلام طبق این آیه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طوفان، در میان قومش زندگی کرد، بنابراین اگر خدا بخواهد می تواند انسان دیگری را به همین مقدار یا بیشتر، زنده نگه دارد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پیامبر اسلام علیه السلام در موارد متعدد، از آمدن حضرت مهدی عجل الله تعالی فرجه الشریف به عنوان امامی که سراسر جهان را پر از عدل و داد می کند که خبر داده است، در این مورد صدها، بلکه بیش از هزار روایت از طریق شیعه و سنی نقل شده، و نمی توان آن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اَلمَهدیُّ مِن اَهل بَیتی یَملَأُ الاَرضَ قِسطاً وَ عَدلاً کَما مُلِئَت ظُلماً وَ 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اهل بیت من است سراسر زمین را پس از آنکه پر از ظلم و جور شده، پر از عدل و داد می کند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وقتی که سخن به اینجا رسید و استاد مطالب منطقی دانشجو را که براساس منابع معتبر اهل تسنن بود دریافت،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دانشجو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گردیم به آغاز سخن، شما تصدیق کردید، که رسول خدا صلی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خلفای من دوازده نفر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پرسیدند که این دوازده نفر کیانند، و من نام دوازده امام از علی علیه السلام تا حضرت مهدی علیه السلام را برای شما برشمردم، اینک من از شما می پرسم، به نظر شما این دوازده نفر کیانند؟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دوازده نفر می تواند چهار خلیفه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عثمان 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برد، سپس حسن علیه السلام و معاویه و ابن زبیر و عمر بن عبدالعزیز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شوند، و ممکن است مهدی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 اینها افزود و شاید بتوان طاهر عباسی را نیز افزود، به طور خلاصه از نظر ما این دوازده نفر، مشخص نیستند</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و سخن علمای ما در این باره پراکنده و سر در گم و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قبول همه مسلمانها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تارِکٌ فیکُمُ الثَّقَلَینِ کِتابَ اللهِ وَ عِترَتی اَهلَ بَیتی اِن تَمسَسکُم بِهِما لَن تَضِلّوا وَ اِنَّهُما لَن یَفتَرِقا حَتی یَرِدا عَلَی الحَوضَ</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چیز گرانبها را می گذارم که عبارت است از کتاب خدا و عترت من که اهل بیت من می باشند که اگر به این دو تمسک جوئید هرگز گمراه نخواهید شد</w:t>
      </w:r>
      <w:r>
        <w:rPr>
          <w:rFonts w:eastAsia="IRNazanin" w:cs="IRNazanin"/>
          <w:color w:val="111111"/>
          <w:sz w:val="28"/>
          <w:szCs w:val="28"/>
          <w:rtl w:val="true"/>
          <w:lang w:bidi="fa-IR"/>
        </w:rPr>
        <w:t xml:space="preserve">.» </w:t>
      </w:r>
      <w:r>
        <w:rPr>
          <w:rStyle w:val="FootnoteAnchor"/>
          <w:rtl w:val="true"/>
        </w:rPr>
        <w:footnoteReference w:id="361"/>
      </w:r>
      <w:bookmarkStart w:id="198" w:name="pg2679_37640"/>
    </w:p>
    <w:p>
      <w:pPr>
        <w:pStyle w:val="BookText"/>
        <w:rPr/>
      </w:pPr>
      <w:bookmarkEnd w:id="1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روشن است که عمر و ابوبکر و عثمان و افرادی مانند ابن زبیر، عمر بن عبدالعزیز و مهدی عباسی، از عترت و اهل بیت رسول خدا صلی الله علیه و آله و سلم نبودند، بنابراین چرا در مورد دوازده خلیفه پیامبر صلی الله علیه و آله و سلم سردر گم باشیم، با اینکه براساس حدیث ثقلین آنها از عترت پیامبرند، و با عقیدۀ شیعه در مورد دوازده امام تطبیق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فرصت بده تا در این مورد بیشتر تحقیق کنم، فعلاً پاسخی که قانع کننده باشد به نظرم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امیدوارم با تحقیقات خود، مشخص کنید که این دوازده نفر خلیفه رسول خدا تا روز قیامت کیانند؟</w:t>
      </w:r>
    </w:p>
    <w:p>
      <w:pPr>
        <w:pStyle w:val="BookText"/>
        <w:rPr/>
      </w:pPr>
      <w:r>
        <w:rPr>
          <w:rFonts w:ascii="IRNazanin" w:hAnsi="IRNazanin" w:eastAsia="IRNazanin"/>
          <w:color w:val="111111"/>
          <w:sz w:val="28"/>
          <w:sz w:val="28"/>
          <w:szCs w:val="28"/>
          <w:rtl w:val="true"/>
          <w:lang w:bidi="fa-IR"/>
        </w:rPr>
        <w:t>ولی پس از مدتی، استاد با دانشجو ملاقات کرد، و از تحقیقات خود براساس عقیده اهل تسنن، موضوع مشخص را نیافته بود</w:t>
      </w:r>
      <w:r>
        <w:rPr>
          <w:rFonts w:eastAsia="IRNazanin" w:cs="IRNazanin"/>
          <w:color w:val="111111"/>
          <w:sz w:val="28"/>
          <w:szCs w:val="28"/>
          <w:rtl w:val="true"/>
          <w:lang w:bidi="fa-IR"/>
        </w:rPr>
        <w:t xml:space="preserve">! </w:t>
      </w:r>
      <w:r>
        <w:rPr>
          <w:rStyle w:val="FootnoteAnchor"/>
          <w:rtl w:val="true"/>
        </w:rPr>
        <w:footnoteReference w:id="362"/>
      </w:r>
    </w:p>
    <w:p>
      <w:pPr>
        <w:pStyle w:val="Heading2"/>
        <w:numPr>
          <w:ilvl w:val="1"/>
          <w:numId w:val="1"/>
        </w:numPr>
        <w:rPr/>
      </w:pPr>
      <w:bookmarkStart w:id="199" w:name="__RefHeading___Toc817084_1395250215"/>
      <w:bookmarkStart w:id="200" w:name="_Toc72"/>
      <w:bookmarkEnd w:id="199"/>
      <w:r>
        <w:rPr>
          <w:rtl w:val="true"/>
        </w:rPr>
        <w:t>بخش سوم</w:t>
      </w:r>
      <w:r>
        <w:rPr>
          <w:rtl w:val="true"/>
        </w:rPr>
        <w:t xml:space="preserve">: </w:t>
      </w:r>
      <w:r>
        <w:rPr>
          <w:rtl w:val="true"/>
        </w:rPr>
        <w:t>در مناقب اهل بیت علیهم السلام</w:t>
      </w:r>
      <w:bookmarkEnd w:id="200"/>
    </w:p>
    <w:p>
      <w:pPr>
        <w:pStyle w:val="Heading3"/>
        <w:numPr>
          <w:ilvl w:val="2"/>
          <w:numId w:val="1"/>
        </w:numPr>
        <w:rPr/>
      </w:pPr>
      <w:bookmarkStart w:id="201" w:name="__RefHeading___Toc817086_1395250215"/>
      <w:bookmarkStart w:id="202" w:name="_Toc73"/>
      <w:bookmarkEnd w:id="201"/>
      <w:r>
        <w:rPr>
          <w:rtl w:val="true"/>
        </w:rPr>
        <w:t>فصل اول مناقب و فضائل اهل بیت علیهم السلام در قرآن</w:t>
      </w:r>
      <w:bookmarkEnd w:id="20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3" w:name="__RefHeading___Toc817088_1395250215"/>
      <w:bookmarkStart w:id="204" w:name="_Toc74"/>
      <w:bookmarkEnd w:id="203"/>
      <w:r>
        <w:rPr>
          <w:rtl w:val="true"/>
        </w:rPr>
        <w:t>مودت اهل بیت علیهم السلام</w:t>
      </w:r>
      <w:bookmarkEnd w:id="20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قُل لا اَسئَلُکُم عَلَیهِ اَجراً اِلا المَوَدَّةَ فِی القُربی </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مزدی از شما در برابر رسالت جز محبت نزدیکان نمی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موَدَّت اهل بیت علیهم السلام پاداش رسالت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عقیدۀ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مسأله ولایت و قبول رهبری ائمۀ معصومین علیهم السلام از دودمان پیامبر صلی الله علیه و آله و سلم می کند که در حقیقت تداوم خط رهبری پیامبر و ادامۀ مسألۀ ولایت الهیه است و پر واضح است که قبول این ولایت و رهبری همانند نبوت پیامبر صلی الله علیه و آله و سلم سبب سعادت خود انسانها است و نتیجه اش به خود آنها بازگشت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چند روایت که در تفسیر این آیه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معتبر اهل تشیع و تسنن از شخص پیامبر صلی الله علیه و اله و سلم نقل شده که نشان می دهد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و نزدیکان و خاصان پیامبرند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کوتاه کردن مطلب در اینجا چند حدیث از منابع مشهور اهل تسنن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الصحابه با سند خود از سعید بن جبیر از عامر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قل لا اسئلکم علیه اجراً الا المودة فی القربی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قرابتک؟ من هؤلاء الذین وجبت علینا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ابناهما علیهم السلام و قالها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اصحاب عرض کردند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تو که مودت آنها بر ما واجب است کیانند؟</w:t>
      </w:r>
    </w:p>
    <w:p>
      <w:pPr>
        <w:pStyle w:val="BookText"/>
        <w:rPr/>
      </w:pPr>
      <w:r>
        <w:rPr>
          <w:rFonts w:ascii="IRNazanin" w:hAnsi="IRNazanin" w:eastAsia="IRNazanin"/>
          <w:color w:val="111111"/>
          <w:sz w:val="28"/>
          <w:sz w:val="28"/>
          <w:szCs w:val="28"/>
          <w:rtl w:val="true"/>
          <w:lang w:bidi="fa-IR"/>
        </w:rPr>
        <w:t>فرمود علی و فاطمه و دو فرزند آن دو، این سخن را سه بار تکرار فرمود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الصححین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نقل شده که وقتی امیرمؤمنان علی علیه السلام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علی علیه السلام در میان مردم خطبه خواند که بخشی از آن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من اهل بیت الذین افترض الله موَدّتهم علی کل مسلم فقال تبارک و تعالی لنبیه صلی الله علیه و آله و سلم قل لا اسئلکم علیه اجراً اِلا المودة فی القربی و من یقترف حسنة نزد له فیها حسناً فاقتراف الحسنة مودتنا اهل بیت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خاندانی هستم که خداوند مودت آن ها را بر هر مسلمانی واجب کرده است و به پیامبرش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اسئلکم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اهل بیت است</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آیۀ مورد بحث از مجاهد از ابن عباس نقل کرده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تحفظونی فی اهل بیتی و تودّوهم 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حق مرا در اهل بیتم حفظ کنید، و آنها را به سبب من دوست دارید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طبری در تفسیرش با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سند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منظور از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قربی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هل بیت، رسول خدا می باشد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مرحوم طبرسی مفسر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که از مفسران و محدّثان معروف اهل سنّت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امامه 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خلق الانبیاء من اشجار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من شجرة واحدة فانا اصلها و علی علیه السلام فرعها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علیها السلام لقاحها و الحسن و الحسین ثمارها و اشیاعنا اوراقها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عبداً عبدالله بین الصفا و المروة الف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الف عام، حتی یصیر کالشن البالی، ثم لم یدرک محبتنا کبّه الله علی منخریه فی النار، ثم 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اسئلکم علیه اجراً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انبیاء را از درختان مختلفی آفرید، ولی من و علی علیه السلام را از درخت واحدی آفرید من اصل آنم و علی شاخۀ آن، فاطمه موجب باروری آن است و حسن و حسین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میوه های آن، و شیعیان ما برگهای 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خدا را در میان صفا و مروه، هزار سال و سپس هزار سال و از آن پس هزار سال عبادت کند، تا همچون مشک کهنه شود، اما محبت ما را نداشته باشد خداوند او را به صورت در آتش می افکند، سپس این آیه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که این حدیث آن چنان اشتهار یافته بود که شاعر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اشعارش به آن اشاره 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وجدنا لکم فی آل حامیم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تاولها منا تقی و معرب</w:t>
      </w:r>
    </w:p>
    <w:p>
      <w:pPr>
        <w:pStyle w:val="BookText"/>
        <w:rPr/>
      </w:pPr>
      <w:r>
        <w:rPr>
          <w:rFonts w:ascii="IRNazanin" w:hAnsi="IRNazanin" w:eastAsia="IRNazanin"/>
          <w:color w:val="111111"/>
          <w:sz w:val="28"/>
          <w:sz w:val="28"/>
          <w:szCs w:val="28"/>
          <w:rtl w:val="true"/>
          <w:lang w:bidi="fa-IR"/>
        </w:rPr>
        <w:t xml:space="preserve">ما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های حامیم آیه ای 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سورۀ شوری آیۀ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 تقیه کننده آن را تأویل کرده و گروه آشکار کننده آن را آشکارا بیان کرده اند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اهل بیت ذوی القربای پیغمبر اکرمند و مردم توصیه شده اند که نسبت به آنها به طور خاص محبت بورزند و آنها را دوست بدارند زیرا این رشته محبت است که مردم را به اهل بیت پیوند واقعی می دهد تا از وجودشان، از آثارشان از سخنانشان، از تعلیماتشان و از سیرت و روششان استفاده کنند امام شافعی از ائمه چهارگانه اهل سنت در اشعارش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 بیت رسول الله حبّکم</w:t>
      </w:r>
    </w:p>
    <w:p>
      <w:pPr>
        <w:pStyle w:val="BookText"/>
        <w:rPr/>
      </w:pPr>
      <w:r>
        <w:rPr>
          <w:rFonts w:ascii="IRNazanin" w:hAnsi="IRNazanin" w:eastAsia="IRNazanin"/>
          <w:color w:val="111111"/>
          <w:sz w:val="28"/>
          <w:sz w:val="28"/>
          <w:szCs w:val="28"/>
          <w:rtl w:val="true"/>
          <w:lang w:bidi="fa-IR"/>
        </w:rPr>
        <w:t>فرض من الله فی القرآن انزله</w:t>
      </w:r>
    </w:p>
    <w:p>
      <w:pPr>
        <w:pStyle w:val="BookText"/>
        <w:rPr/>
      </w:pPr>
      <w:r>
        <w:rPr>
          <w:rFonts w:ascii="IRNazanin" w:hAnsi="IRNazanin" w:eastAsia="IRNazanin"/>
          <w:color w:val="111111"/>
          <w:sz w:val="28"/>
          <w:sz w:val="28"/>
          <w:szCs w:val="28"/>
          <w:rtl w:val="true"/>
          <w:lang w:bidi="fa-IR"/>
        </w:rPr>
        <w:t>یکفیکم من عظیم الفخر انکم</w:t>
      </w:r>
    </w:p>
    <w:p>
      <w:pPr>
        <w:pStyle w:val="BookText"/>
        <w:rPr/>
      </w:pPr>
      <w:r>
        <w:rPr>
          <w:rFonts w:ascii="IRNazanin" w:hAnsi="IRNazanin" w:eastAsia="IRNazanin"/>
          <w:color w:val="111111"/>
          <w:sz w:val="28"/>
          <w:sz w:val="28"/>
          <w:szCs w:val="28"/>
          <w:rtl w:val="true"/>
          <w:lang w:bidi="fa-IR"/>
        </w:rPr>
        <w:t>من لم یصّل علیکم لا صلاة له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بیت رسول الله، دوستی شما فریضه ای است از جانب خدا که در قرآن آن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میوه های آن، و شیعیان ما برگهای 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خدا را در میان صفا و مروه، هزار سال و سپس هزار سال و از آن پس هزار سال عبادت کند، تا همچون مشک کهنه شود، اما محبت ما را نداشته باشد خداوند او را به صورت در آتش می افکند، سپس این آیه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که این حدیث آن چنان اشتهار یافته بود که شاعر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اشعارش به آن اشاره 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وجدنا لکم فی آل حامیم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تاولها منا تقی و معرب</w:t>
      </w:r>
    </w:p>
    <w:p>
      <w:pPr>
        <w:pStyle w:val="BookText"/>
        <w:rPr/>
      </w:pPr>
      <w:r>
        <w:rPr>
          <w:rFonts w:ascii="IRNazanin" w:hAnsi="IRNazanin" w:eastAsia="IRNazanin"/>
          <w:color w:val="111111"/>
          <w:sz w:val="28"/>
          <w:sz w:val="28"/>
          <w:szCs w:val="28"/>
          <w:rtl w:val="true"/>
          <w:lang w:bidi="fa-IR"/>
        </w:rPr>
        <w:t xml:space="preserve">ما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های حامیم آیه ای 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سورۀ شوری آیۀ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 تقیه کننده آن را تأویل کرده و گروه آشکار کننده آن را آشکارا بیان کرده اند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اهل بیت ذوی القربای پیغمبر اکرم اند و مردم توصیه شده اند که نسبت به آنها به طور خاص محبت بورزند و آنها را دوست بدارند زیرا این رشته محبت است که مردم را به اهل بیت پیوند واقعی می دهد تا از وجودشان، از آثارشان از سخنانشان، از تعلیماتشان و از سیرت و روششان استفاده کنند امام شافعی از ائمه چهارگانه اهل سنت در اشعارش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 بیت رسول الله حبّکم</w:t>
      </w:r>
    </w:p>
    <w:p>
      <w:pPr>
        <w:pStyle w:val="BookText"/>
        <w:rPr/>
      </w:pPr>
      <w:r>
        <w:rPr>
          <w:rFonts w:ascii="IRNazanin" w:hAnsi="IRNazanin" w:eastAsia="IRNazanin"/>
          <w:color w:val="111111"/>
          <w:sz w:val="28"/>
          <w:sz w:val="28"/>
          <w:szCs w:val="28"/>
          <w:rtl w:val="true"/>
          <w:lang w:bidi="fa-IR"/>
        </w:rPr>
        <w:t>فرض من الله فی القرآن انزله</w:t>
      </w:r>
    </w:p>
    <w:p>
      <w:pPr>
        <w:pStyle w:val="BookText"/>
        <w:rPr/>
      </w:pPr>
      <w:r>
        <w:rPr>
          <w:rFonts w:ascii="IRNazanin" w:hAnsi="IRNazanin" w:eastAsia="IRNazanin"/>
          <w:color w:val="111111"/>
          <w:sz w:val="28"/>
          <w:sz w:val="28"/>
          <w:szCs w:val="28"/>
          <w:rtl w:val="true"/>
          <w:lang w:bidi="fa-IR"/>
        </w:rPr>
        <w:t>یکفیکم من عظیم الفخر انکم</w:t>
      </w:r>
    </w:p>
    <w:p>
      <w:pPr>
        <w:pStyle w:val="BookText"/>
        <w:rPr/>
      </w:pPr>
      <w:r>
        <w:rPr>
          <w:rFonts w:ascii="IRNazanin" w:hAnsi="IRNazanin" w:eastAsia="IRNazanin"/>
          <w:color w:val="111111"/>
          <w:sz w:val="28"/>
          <w:sz w:val="28"/>
          <w:szCs w:val="28"/>
          <w:rtl w:val="true"/>
          <w:lang w:bidi="fa-IR"/>
        </w:rPr>
        <w:t>من لم یصّل علیکم لا صلاة له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بیت رسول الله، دوستی شما فریضه ای است از جانب خدا که در قرآن آن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فرو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فخر بزرگ، شما را بس که درود بر شما جزء نماز است و هر کس بر شما درود نفرستد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بحث خلافت به جنگ شیعه می آیند خود راوی روایتی هستند در موضوع حب نسبت به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پیغمبر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علی حبِّ آل محمد مات شهیداً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محبت آل محمد بمیرد شهید از دنیا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مَن ماتَ علی حب آل محمد صلی الله علیه و آله و سلم مغفورا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کس با محبت محمد و آل محمد از دنیا رود بخشوده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مَن ماتَ علی حب ال محمد مات ثانیاً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کس با محبت آل محمد از دنیا رود با توبه از دنیا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من مات علی حب آل محمد مات مومناً مستکمل 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کس با محبت آل محمد از دنیا رود مؤمن کامل الایمان از دنیا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من مات علی حب آل محمد بشره ملک الموت بالجنة ثم منکر و 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با محبت آل محمد از دنیا رود فرشتۀ مرگ او را بشارت به بهشت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من مات علی حب آل محمد یزف الی الجنة کما تزف العروس الی بیت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کس با محبت آل محمد از دنیا رود او را با احترام به بهشت برند آنچنان که عروس به خانۀ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من مات علی حب آل محمد فتح له فی قبره با بان الی الجنة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کس با محبت آل محمد از دنیا رود در قبر او دو در به سوی بهشت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الا و من مات علی حب آل محمد جعل الله قبره ملائکة الرحمه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کس با محبت آل محمد از دنیا رود خداوند قبر او را زیارتگه فرشتگان رحمت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من مات علی حب آل محمد مات علی السنّة و 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کس با محبت آل محمد از دنیا رود بر سنت و جماعت اسلام از دنیا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من مات علی بغض آل محمد جاء یوم القیامة مکتوب بین عینه آیس من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کس با عداوت آل محمد از دنیا رود روز قیامت در حالی وارد عرصۀ محشر می شود که در پیشانی او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مأیس از رحمت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من مات علی بغض آل محمد مات کافرا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کس با عداوت آل محمد از دنیا رود کافر از دنیا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من مات علی بغض آل محمد لم یَشم رائحة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کس با عداوت آل محمد از دنیا برود بوی بهشت از استشمام نخواهد کرد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البته این محبت تنها به زبان نیست این محبت باید آثار فعلی و عملی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خداوند سبحان با این محبت عالم را آفرید دوستدار واقعی کسی است که قلباً محبوبش را دوست بدارد با زبان احساس دوستی و محبت کند در کردار هم به خواسته ها و راهنماییها و هدایتهای محبوب عمل نماید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است مقام آل محمد صلی الله علیه و آله و سلم که ما به دامانشان چنگ زده ایم و آنها را رهبر</w:t>
      </w:r>
      <w:bookmarkStart w:id="205" w:name="pg2679_37655"/>
    </w:p>
    <w:p>
      <w:pPr>
        <w:pStyle w:val="BookText"/>
        <w:rPr/>
      </w:pPr>
      <w:bookmarkEnd w:id="2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خویش و راهنمای دین و دنیا پذیرفته ایم، الگو و اسوۀ خویش می دانیم و تداوم خط نبوّت را با امامت آنها می بینیم</w:t>
      </w:r>
      <w:r>
        <w:rPr>
          <w:rFonts w:eastAsia="IRNazanin" w:cs="IRNazanin"/>
          <w:color w:val="111111"/>
          <w:sz w:val="28"/>
          <w:szCs w:val="28"/>
          <w:rtl w:val="true"/>
          <w:lang w:bidi="fa-IR"/>
        </w:rPr>
        <w:t>.</w:t>
      </w:r>
    </w:p>
    <w:p>
      <w:pPr>
        <w:pStyle w:val="Heading4"/>
        <w:numPr>
          <w:ilvl w:val="3"/>
          <w:numId w:val="1"/>
        </w:numPr>
        <w:rPr/>
      </w:pPr>
      <w:bookmarkStart w:id="206" w:name="__RefHeading___Toc817090_1395250215"/>
      <w:bookmarkStart w:id="207" w:name="_Toc75"/>
      <w:bookmarkEnd w:id="206"/>
      <w:r>
        <w:rPr>
          <w:rtl w:val="true"/>
        </w:rPr>
        <w:t>«</w:t>
      </w:r>
      <w:r>
        <w:rPr>
          <w:rtl w:val="true"/>
        </w:rPr>
        <w:t>مباهله</w:t>
      </w:r>
      <w:r>
        <w:rPr>
          <w:rtl w:val="true"/>
        </w:rPr>
        <w:t xml:space="preserve">» </w:t>
      </w:r>
      <w:r>
        <w:rPr>
          <w:rtl w:val="true"/>
        </w:rPr>
        <w:t>سند گویایی برای عظمت اهل بیت علیهم السلام</w:t>
      </w:r>
      <w:bookmarkEnd w:id="207"/>
    </w:p>
    <w:p>
      <w:pPr>
        <w:pStyle w:val="BookText"/>
        <w:rPr/>
      </w:pPr>
      <w:r>
        <w:rPr>
          <w:rFonts w:ascii="Amiri" w:hAnsi="Amiri" w:eastAsia="Amiri" w:cs="Amiri"/>
          <w:color w:val="111111"/>
          <w:sz w:val="28"/>
          <w:sz w:val="28"/>
          <w:szCs w:val="28"/>
          <w:rtl w:val="true"/>
          <w:lang w:bidi="ar-SA"/>
        </w:rPr>
        <w:t>فَمَن حاجَّکَ فیهِ مِن بَعدِ ما جاءَکَ مِنَ العِلمِ فَقُل تَعالَوا نَدعُ اَبناءَنا وَ اَبناءَکُم وَ نِساءَنا وَ نِساءَکُم وَ اَنفُسَنا وَ اَنفُسَکُم ثُمَّ نَبتَهِل فَنَجعَل لَعنَتَ اللهِ عَلَی الکاذِبینَ</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ما فرزندان خود را دعوت کنیم شما هم فرزندان خود را ما زنان خویش را دعوت نماییم شما هم زنان خود را ما از نفوس خود دعوت می کنیم شما هم از نفوس خود آنگاه مباهله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خدا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محدثان و مفسران شیعه و غالب محدثان و مفسران اهل تسنن تصریح کرده اند که آیۀ مباهله در حق اهل بیت پیامبر صلی الله علیه و آله و سلم نازل شده است و پیامبر تنها کسانی را که همراه خود به میعادگاه برد علی علیه السلام و فاطمه علیها السلام و فرزندانش حسن و حسین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منحصراً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همانطور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 علیه السلام بوده است و احادیث فراوانی در این زمینه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نامۀ پیغمبر صلی الله علیه و آله و سلم به نصارای نجران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مکه را فتح کرده بود و تقریباً سراسر شبه جزیره را رام ساخته و صدای خویش را حتی به گوش امپراطور روم و خسرو ایران رسانده بود که باید تسلیم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گردند یا به خواری جزیه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اسقفهای نجران در اندیشه بودند که چگونه با آن روبرو شوند و با چه بیان قاطعی، به وی ثابت کنند که عیسی خدائی است تجسم یافته نه بنده ای فرستاده که رسول خدا صلی الله علیه و آله و سلم پیش دستی کرده طی نامه ای به آنان 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اله ابراهیم و اسحاق و یعقوب من محمد رسول الله الی اسقف نجران و اهل نجران ان اسلمتم فانی احمد الیکم الله اله ابراهیم و اسحاق و یعقوب اما بعد فانی ادعوکم الی عبادة الله من عباده العباد و ادعوکم الی ولایة من الله من ولایة العباد فان ابینم فالجزیة و ان ابیتم فقد اذنتکم بالحرب 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معبود ابراهیم و اسحاق و یعقوب از سوی محمد فرستادۀ خدا به سوی کشیش بزرگ نجران و گروه نجرانیان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را بپذیرید، سپاسگذاری آن را از خدا، معبود ابراهیم و اسحاق و یعقوب، به شما ابلاغ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شما را دعوت می کنم که خدا را بپرستید نه بندگان را و فرمان خدا را گردن نهید نه فرمان 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امتناع ورزید پس جزینه و اگر از آن هم سرباز می زنید، پس جنگ را اعلام کردم و السلام</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این نامۀ ساده و مختصر با لحنی محکم و کوبنده، مانند صاعقه ای بر فرق قیصر و اسقف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کاخ قدرت و آقائی او بلرزه درآمده بود و صدائی که فرو ریختن آن را هم نوید می داد به گوشش می رسید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اسقف نامه را خواند، سخت به وحشت افتاد و تصمیم گرفت هیئتی برای ملاقات با پیامبر صلی الله علیه و آله و سلم عازم مدینه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داستان این ملاقات را از لسان روایات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شأن نزول آیه</w:t>
      </w:r>
    </w:p>
    <w:p>
      <w:pPr>
        <w:pStyle w:val="BookText"/>
        <w:rPr/>
      </w:pPr>
      <w:r>
        <w:rPr>
          <w:rFonts w:ascii="IRNazanin" w:hAnsi="IRNazanin" w:eastAsia="IRNazanin"/>
          <w:color w:val="111111"/>
          <w:sz w:val="28"/>
          <w:sz w:val="28"/>
          <w:szCs w:val="28"/>
          <w:rtl w:val="true"/>
          <w:lang w:bidi="fa-IR"/>
        </w:rPr>
        <w:t>در تفسیر قمی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نصارای نجران وقتی برای شرفیابی حضور رسول خدا صلی الله علیه و آله و سلم حرکت می کردند سه نفر از بزرگانشان به نام اهتم و عاقب و سید با آنان همراهی نمودند در مدینه وقتی موقع نمازشان رسید ناقوس نواخته و به نماز ایستادند اصحاب رسول خدا صلی الله علیه و آله و سلم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مسجد تو است مسجد اسلام است چرا باید در اینجا ناقوس بنوازند؟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به کارشان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از نمازشان فارغ شدند به رسول خدا صلی الله علیه و آله و سلم نزدیک شده پرسیدند، مردم را به چه دینی دعوت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به شهادت دادن به اینکه جز الله معبودی نیست و اینکه من فرستادۀ خدایم و اینکه عیسی علیه السلام بنده ای است مخلوق که می خورد و می نوشید و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مخلوق و بنده بود پدرش که بود؟ در اینجا به پیامبر صلی الله علیه و آله و سلم وحی می شود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دربارۀ آدم علیه السلام چه می گویید؟ آیا بنده ای مخلوق بود و می خورد و می نوشید و سخن می گفت و عمل زناشویی انجام می داد یا نه؟ رسول خدا صلی الله علیه و آله و سلم همین سؤالات را از آنها کرد جواب دادند بله بنده ای مخلوق بود و کارهایی که بر شمردید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بود و مخلوق پدرش که بود؟ مسیحیان مبهوت و مغلوب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مسیحیان اعتقاد دارند چون عیسی علیه السلام بدون پدر به دنیا آمده پس او فرزند خداست و با این اقرار اعتقاد خود را زیر سؤال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این آیه را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مَثَلَ عیسی عِندَاللهِ کَمَثَلِ آدم خَلَقَهُ مِن تُرابٍ ثُمَّ قالَ لَهُ کُن فَیَکون</w:t>
      </w:r>
      <w:r>
        <w:rPr>
          <w:rFonts w:eastAsia="Amiri" w:cs="Amiri" w:ascii="Amiri" w:hAnsi="Amiri"/>
          <w:color w:val="111111"/>
          <w:sz w:val="28"/>
          <w:szCs w:val="28"/>
          <w:rtl w:val="true"/>
          <w:lang w:bidi="ar-SA"/>
        </w:rPr>
        <w:t xml:space="preserve">» </w:t>
      </w:r>
      <w:r>
        <w:rPr>
          <w:rStyle w:val="FootnoteAnchor"/>
          <w:rtl w:val="true"/>
        </w:rPr>
        <w:footnoteReference w:id="373"/>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مثل عیسی نزد خدا همچون آدم است که او را از خاک آفرید و سپس به او فرمود باش او هم فوراً موجود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ولادت مسیح بدون پدر هرگز دلیل بر الوهیت یا فرزند خدا بودن نیست</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چگونه خدا آدم را بدون پدر و مادر از خاک آفرید، همینطور عیسی علیه السلام را هم بدون پدر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می بینید نظام تولید مثل انسانها بر اساس تکون از پدر و مادر استوار است، قانون تخلف ناپذیر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قادر است که بشری را بدون پدر بیافریند همانطور که آدم را بدون پدر و مادر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این استدلال منطقی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اعتقاد دارید که آدم پیغمبر و بندۀ خداست پس باید به طریق اولی قبول کنید که عیسی هم بنده و فرستادۀ خداست زیرا آدم نه پدر داشت و نه مادر در حالیکه عیسی فقط پدر نداشت نصارای نجران نتوانستند استدلال محکم و منطقی قرآن را جواب دهند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این آیه 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حاجَّکَ فیهِ مِن بَعدِ ما جاءَکَ مِنَ العِلمِ فَقُل تَعالُوا نَدعُ اَبناءَنا وَ اَبناءَکُم وَ نِساءَنا وَ نِساءَکُم ثُمَّ نَبتَهِل فَنَجعَلَ لَعنَتُ اللهِ عَلَی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ایشان فرمود پس با من مباهله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صادق بودم لعنت خداوند بر شما نازل شود و اگر کاذب باشم لعنتش بر من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گفتند با ما از در انصاف در آمدی قرار گذاشتند همین کار را بکنند وقتی به منزل خود برگشتند با رؤسا و بزرگانشان مشورت کردند و گفتند اگر خودش با امتش بیایند مباهله می کنیم چون می فهمیم که او پیغمبر نیست و اگر خودش با اهل بیتش به مباهله بیاید مباهله نمی کنیم چون هیچ کس علیه زن و بچه خود اقدامی نمی کند مگر اینکه ایمان و یقین داشته باشد که خطری در بین نیست و در این صورت او در دعوتش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به طرف رسول خدا صلی الله علیه و آله و سلم روانه شدند دیدند که تنها رسول خدا صلی الله علیه و آله و سلم و علی و فاطمه و حسن و حسین علیهم السلام برای مباهله آمده اند نصارا از اشخاص پرسیدند اینان چه کسانی هستند گفتند این مرد پسر عم و وصی و داماد اوست و این دخترش فاطمه علیها السلام است و این دو کودک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دو فرزندش حسن و حسین علیهم السلام هستند نصارا سخت دچار وحشت شدند و به رسول خدا صلی الله علیه و آله و سلم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حاضریم تو را راضی کنیم ما را از مباهله معاف بدار رسول خدا صلی الله علیه و آله و سلم با ایشان به جزیه مصالحه کرد و نصارا به دیار خود برگشتند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 در روایتی آمده است زمانیکه اهل بیت برای مباهله به میعادگاه رفتند بزرگ مسیحیان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صورتهایی را می بینم که اگر از خداوند تقاضا کنند کوهها را از جا بر کند چنین خواهد کرد هرگز با آنها مباهله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هلاک خواهید شد و یک نصرانی تا روز قیامت بر صفحۀ زمین نخواهد ماند</w:t>
      </w:r>
      <w:r>
        <w:rPr>
          <w:rFonts w:eastAsia="IRNazanin" w:cs="IRNazanin"/>
          <w:color w:val="111111"/>
          <w:sz w:val="28"/>
          <w:szCs w:val="28"/>
          <w:rtl w:val="true"/>
          <w:lang w:bidi="fa-IR"/>
        </w:rPr>
        <w:t xml:space="preserve">.» </w:t>
      </w:r>
      <w:r>
        <w:rPr>
          <w:rStyle w:val="FootnoteAnchor"/>
          <w:rtl w:val="true"/>
        </w:rPr>
        <w:footnoteReference w:id="376"/>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عیون اخبار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روایت شده که در گفتگویش با هارون الرشید آمده هارون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گویید ذریۀ رسول خدایید با اینکه رسول خدا صلی الله علیه و آله و سلم پسر نداشت؟ و ذریۀ و نسل هر انسانی از فرزند پسر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فرزند دختر و شما فرزندان دخترید پس ذریّۀ رسول خدا صلی الله علیه و آله و سلم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خودم فکر کردم مصلحت در این است که به او بگویم تو را به حق قرابت و به حق قبر رسول صلی الله علیه و آله و سلم سوگند می دهم مرا از پاسخ دادن به این سؤال معاف بدارید و همین کار را کردم هارون رو کرد به من و سایر ساداتی که در مسجد در اطراف من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علی و تو ای موسی بن جعفر که رئیس اینانی و به طوری که به من رسیده امام زمانشان هستی باید دلیل خود را بگوئید و به هیچ وجه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پاسخ دادن به هر سؤالی که می کنم معاف نمی دارم یکی یکی سؤالات مرا با دلیلی از قرآن پاسخ می دهی چون شما فرزندان علی ادعا دارید که از کتاب خدا هیچ چیزی بر شما پوشیده نیست 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 قرآن هست تأویلش در نزد شما می باشد و خود را از تمامی علما و قیاس های ایشان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بی نیاز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گفتم حالا اجازه می دهی جواب بدهم گفت بیاور آنچه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الشَّیطانِ الرَّجیم 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ذُریَّتِهِ داوودَ و سُلیمانَ و ایوبَ و یُوسفَ و موسی و هارونَ و کذالک نَجزیِ المُحسنینَ و زَکریا و یحیی و عیسی و الیاس کُلٌ مِنَ الصّالحین</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فرزندان او داوود و سلیمان و ایوب و یوسف و موسی و هارون را هدایت کردیم اینگونه نیکوکاران را پاداش می دهیم و همچنین زکریا و یحیی و عیسی و الیسا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صالحان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 هارون، بگو ببینم پدر عیسی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قرآن کریم عیسی را با اینکه پدر نداشت از طریق مادرش مریم ملحق به فرزندان انبیاء کرده، ما هم همین طور خدای تعالی ما را از طریق مادرمان فاطمه به ذراری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 آیا این دلیل بس است یا زیادتر بیاورم گفت بیاور آنچه داری گفتم کلام خداوند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حاجَّکَ فیهِ مِن بَعدِ ما جاءَکَ مِنَ العِلمِ فَقُل تَعالُوا نَدعُ اَبناءَنا وَ اَبناءَکُم وَ نِساءَنا وَ نِساءَکُم ثُمَّ نَبتَهِل فَنَجعَلَ لَعنَتُ اللهِ عَلَی الکاذِبینَ و احدی ادعا نکرده که در داستان مباهله نصارا با رسول خدا صلی الله علیه و آله و سلم داخل در آیه شده باشند الا علی بن ابیطالب و فاطمه و حسن و حسین علیهم السلام پس تأویل این کلام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و نساءنا 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هستند</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مجلسی بحثی که مأمون در دربار خود تشکیل داده بود این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پاکان بندگان خود را در آیۀ مباهله مشخص ساخته است و به پیامبرش چنین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حاجَّکَ فیهِ مِن بَعدِ ما جاءَکَ مِنَ العِلمِ فَقُل تَعالُوا نَدعُ اَبناءَنا وَ اَبناءَکُم وَ نِساءَنا وَ نِساءَکُم ثُمَّ نَبتَهِل فَنَجعَلَ لَعنَتُ اللهِ عَلَی الکاذِبینَ و به دنبال نزول آین آیه پیامبر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اعتماد اهل سنت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معروفش در ذیل همین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ابونعیم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معروفش،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p>
    <w:p>
      <w:pPr>
        <w:pStyle w:val="BookText"/>
        <w:rPr/>
      </w:pPr>
      <w:r>
        <w:rPr>
          <w:rFonts w:ascii="IRNazanin" w:hAnsi="IRNazanin" w:eastAsia="IRNazanin"/>
          <w:color w:val="111111"/>
          <w:sz w:val="28"/>
          <w:sz w:val="28"/>
          <w:szCs w:val="28"/>
          <w:rtl w:val="true"/>
          <w:lang w:bidi="fa-IR"/>
        </w:rPr>
        <w:t>پاسخ یک سوال</w:t>
      </w:r>
    </w:p>
    <w:p>
      <w:pPr>
        <w:pStyle w:val="BookText"/>
        <w:rPr/>
      </w:pPr>
      <w:r>
        <w:rPr>
          <w:rFonts w:ascii="IRNazanin" w:hAnsi="IRNazanin" w:eastAsia="IRNazanin"/>
          <w:color w:val="111111"/>
          <w:sz w:val="28"/>
          <w:sz w:val="28"/>
          <w:szCs w:val="28"/>
          <w:rtl w:val="true"/>
          <w:lang w:bidi="fa-IR"/>
        </w:rPr>
        <w:t xml:space="preserve">در اینجا سؤال معروفی است که بعضی درباره نزول آیه در حق اهل بیت ذکر کرده اند که چگونه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 السلام باشد،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و جمع بر دو نفر گفته نمی شود و چگونه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معنی جمع دارد تنها بر بانوی اسلام فاطمه سلام الله علیها اطلاق گردد؟ و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 علیه السلام است پس چرا به صیغۀ جمع آمده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موارد متعددی داریم که عبارت به صورت صیغۀ جمع آمده اما مصداق آن به جهتی از جهات منحصر به یک فرد بوده است مثلاً در سورۀ آل عمران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الّذینَ قالَ لَهُمُ النّاسَ اِنَّ الناسَ قَد جَمَعُوا لَکُم فَاخشَوهُم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مردم به آنها گفتند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حمله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کرده اند از آنها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در این آیه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تصریح جمعی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ابوسفیان اموالی گرفته بود تا مسلمانان را از قدرت مشرکان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آیه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می خوانیم لَقَد سَمِعَ اللهُ قَولَ الذینَ قالوا اِنَّ اللهَ فَقیرٌ و نَحنُ اغنیاء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گفتار کسانی را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فقیر است و ما بی نیازیم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از ما مطالبۀ زکات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طبق تصریح جمعی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ثانی این آیه خطاب به پیامبر صلی الله علیه و آله و سلم است که می گوید با اهل بیتت اگر نصارا زیر بار حق نرفتند مباهله کن که پیامبر صلی الله علیه و آله و سلم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فرزندانش حسن و حسین و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همسران فقط دخترش، همسر علی علیه السلام و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علی را سزاوار این کار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مباهله یک حکم عمومی</w:t>
      </w:r>
    </w:p>
    <w:p>
      <w:pPr>
        <w:pStyle w:val="BookText"/>
        <w:rPr/>
      </w:pPr>
      <w:r>
        <w:rPr>
          <w:rFonts w:ascii="IRNazanin" w:hAnsi="IRNazanin" w:eastAsia="IRNazanin"/>
          <w:color w:val="111111"/>
          <w:sz w:val="28"/>
          <w:sz w:val="28"/>
          <w:szCs w:val="28"/>
          <w:rtl w:val="true"/>
          <w:lang w:bidi="fa-IR"/>
        </w:rPr>
        <w:t>شکی نیست که آیۀ فوق یک دستور کلی برای دعوت به مباهله به مسلمانان نمی دهد بلکه روی سخن در آن تنها به پیامبر اسلام صلی الله علیه و آله و سلم است ولی این موضوع مانع از آن نخواهد بود که مباهله در برابر مخالفان یک حکم عمومی باشد و افراد با ایمان که از تقوا و خداپرستی کامل برخوردارند به هنگامیکه استدلالات آنها در برابر دشمنان بر اثر لجاجت به جائی نرسد از آنها دعوت به مباهله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روایاتی که در منابع اسلامی نقل شده نیز عمومیت این حکم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سخنان حق شما را مخالفان نپذیرفتند آنها را به مباهله 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چگونه مباهله کنم؟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سه روز اصلاح اخلاقی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 و غسل کن و با</w:t>
      </w:r>
      <w:bookmarkStart w:id="208" w:name="pg2679_37673"/>
    </w:p>
    <w:p>
      <w:pPr>
        <w:pStyle w:val="BookText"/>
        <w:rPr/>
      </w:pPr>
      <w:bookmarkEnd w:id="2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کسی که می خواهی مباهله کنی به صحرا برو، سپس انگشتان دست راستت را در انگشتان دست راست او بیفکن و از خودت آغاز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پروردگار آسمانهای هفت گانه و زمینهای هفتگانه ای و آگاه از اسرار نهان هستی، و رحمان و رحیمی، اگر مخالف من حقی را انکار کرده و ادعای باطلبی دارد بلائی از آسمان بر او بفرست، و او را به عذاب دردناکی مبتلا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بار دیگر این دعا را تکرار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حق را انکار کرده و ادعای باطلی می کند بلائی از آسمان بر او بفرست و او را به عذابی مبتلا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نخواهد گذشت که نتیجه این ادعا آشکار خواهد شد، به خدا سوگند هرگز نیافتم کسی را که حاضر باشد این چنین با من مباهله کند</w:t>
      </w:r>
      <w:r>
        <w:rPr>
          <w:rFonts w:eastAsia="IRNazanin" w:cs="IRNazanin"/>
          <w:color w:val="111111"/>
          <w:sz w:val="28"/>
          <w:szCs w:val="28"/>
          <w:rtl w:val="true"/>
          <w:lang w:bidi="fa-IR"/>
        </w:rPr>
        <w:t>.»</w:t>
      </w:r>
    </w:p>
    <w:p>
      <w:pPr>
        <w:pStyle w:val="Heading4"/>
        <w:numPr>
          <w:ilvl w:val="3"/>
          <w:numId w:val="1"/>
        </w:numPr>
        <w:rPr/>
      </w:pPr>
      <w:bookmarkStart w:id="209" w:name="__RefHeading___Toc817092_1395250215"/>
      <w:bookmarkStart w:id="210" w:name="_Toc76"/>
      <w:bookmarkEnd w:id="209"/>
      <w:r>
        <w:rPr>
          <w:rtl w:val="true"/>
        </w:rPr>
        <w:t>شأن نزول سوره دهر</w:t>
      </w:r>
      <w:bookmarkEnd w:id="210"/>
    </w:p>
    <w:p>
      <w:pPr>
        <w:pStyle w:val="BookText"/>
        <w:rPr/>
      </w:pPr>
      <w:r>
        <w:rPr>
          <w:rFonts w:ascii="IRNazanin" w:hAnsi="IRNazanin" w:eastAsia="IRNazanin"/>
          <w:color w:val="111111"/>
          <w:sz w:val="28"/>
          <w:sz w:val="28"/>
          <w:szCs w:val="28"/>
          <w:rtl w:val="true"/>
          <w:lang w:bidi="fa-IR"/>
        </w:rPr>
        <w:t>سند بزرگی بر فضیلت اهل بیت پیامبر صلی الله علیه و آله و سلم</w:t>
      </w:r>
    </w:p>
    <w:p>
      <w:pPr>
        <w:pStyle w:val="BookText"/>
        <w:rPr/>
      </w:pPr>
      <w:r>
        <w:rPr>
          <w:rFonts w:ascii="IRNazanin" w:hAnsi="IRNazanin" w:eastAsia="IRNazanin"/>
          <w:color w:val="111111"/>
          <w:sz w:val="28"/>
          <w:sz w:val="28"/>
          <w:szCs w:val="28"/>
          <w:rtl w:val="true"/>
          <w:lang w:bidi="fa-IR"/>
        </w:rPr>
        <w:t xml:space="preserve">سورۀ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فراوانی که از شیعه و سنی نقل شده در شأن اهل بیت پیامبر نازل گردیده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یوُفوُنُ بِالنَّذرِ وَ یَخافوُنَ یَوماً کانَ شَرُّهُ مُستَطیراً وَ یُطعِموُنَ الطَّعامَ عَلی حُبِّهِ مِسکیناً وَ یَتیماً وَ اَسیراً اِنَّما نُطعِمُکُم لِوَجهِ اللهِ لا نُریدُ مِنکُم جَراءً وَ لا شُکوُرا اِنّا نَخافُ مِن رَبِّنا یَوماً عَبوساً قَمطَریراً </w:t>
      </w:r>
      <w:r>
        <w:rPr>
          <w:rStyle w:val="FootnoteAnchor"/>
          <w:rtl w:val="true"/>
        </w:rPr>
        <w:footnoteReference w:id="379"/>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وفا می کنند و از روزی که عذابش گسترده است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خود را با اینکه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مسکین و یتیم و اسیر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برای خدا طعام می کنیم و هیچ پاداشی و تشکری از شما نمی خواهیم ما از پروردگارمان خائفیم در آن روز که عبوس و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بیمار شدند پیامبر صلی الله علیه و آله و سلم با جمعی از یاران به عیادتشان آمدند و به علی علیه السلام گفتند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بود نذری برای شفای فرزندان خود می کردی علی علیه السلام و فاطمه علیها السلام و فضّه که خادمه آنها بود نذر کردند که اگر آنها شفا یابند سه روز روزه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بعضی از روایات حسن و حسین نیز گفتند ما هم نذر می کنیم روزه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هر دو شفا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از نظر غذایی دست خالی بودند علی علیه السلام سه من جو قرض نمود و فاطمه علیها السلام یک سوم آن را آرد کرد و نان پخت هنگام افطار سائلی بر در خانه آمد و گفت السلام اعلیک یا اهل بیت محمد مستمندی از مستمندان مسلمین هستم غذای به من بدهید خداوند به مشا از غذاهای بهشتی مرحمت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همگی مسکین را بر خود مقدم داشته و سهم خود را به او دادند و آن شب جز آب ننوشیدند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همچنان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افطار وقتی که غذا را آماده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نان جوین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بر در خانه آمد آن روز نیز ایثار کردند و غذای خود را به او دادند و بار دیگر با آب افطار کردند و روز بعد را نیز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روز اسیری به هنگام غروب آفتاب بر در خانه آمد باز سهم غذای خود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صبح شد علی علیه السلام دست حسن و حسین را گرفته و خدمت پیامبر صلی الله علیه و آله و سلم آورد هنگامی که پیامبر آنها را مشاهده کرد دید از شدت گرسنگی می 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حالی را که در شما می بینم برای من بسیار گران است سپس برخاست و با آنها حرکت کرد هنگامیکه وارد خانه فاطمه علیها السلام شد دید در محراب عبادت ایستاده، در حالیکه از شدت گرسنگی شکم او به پشت چسبیده و چشمهایش به گودی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ناراحت شد در همین هنگام جبرئیل نازل گشت و 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را بگیر خداوند با چنین خاندانی به تو تهنیت می گوید سپس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خواند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آوردیم نص حدیثی است که با کمی اختصار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مشترک میان روایات زیادی که در این باره نقل شده است، و در همان کتاب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علمای اهل سنت نام می برد با ذکر نام کتاب و صفحه آن که این حدیث را در کتابهای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بعضی گفته اند که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سَعیکم مَشکورا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مجموعاً هجده آیه است در این موقع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فوق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دانشمندان و علمای اهل سنت با ذکر مأخذ نقل شده است و همگی بیان کرده اند که این آیات در شأن اهل بیت پیغمبر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روایات فوق از روایاتی است که در میان اهل سنت مشهور بلکه متوائتر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علمای اهل شیعه همه اتفاق نظر دارند که این هجده آیه با مجموع این سوره در ماجرای فوق نازل شده است و همگی بدون استثناء در کتب تفسیر یا حدیث روایات مربوط به آن را به عنوان یکی از افتخارات و فضائل علی علیه السلام و فاطمه علیها السلام و فرزندانشان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هادیان امّت</w:t>
      </w:r>
    </w:p>
    <w:p>
      <w:pPr>
        <w:pStyle w:val="BookText"/>
        <w:rPr/>
      </w:pPr>
      <w:r>
        <w:rPr>
          <w:rFonts w:ascii="Amiri" w:hAnsi="Amiri" w:eastAsia="Amiri" w:cs="Amiri"/>
          <w:color w:val="111111"/>
          <w:sz w:val="28"/>
          <w:sz w:val="28"/>
          <w:szCs w:val="28"/>
          <w:rtl w:val="true"/>
          <w:lang w:bidi="ar-SA"/>
        </w:rPr>
        <w:t xml:space="preserve">انَّما اَنتَ مُنذِرٌ و لِکُلِّ قومٍ هادٍ </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بیم دهنده ای و برای هر امتی هدایت کننده ای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متعددی از پیامبر صلی الله علیه و آله و سلم در ذیل این آیه در کتب معتبر شیعه و اهل تسنن نقل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صلی الله علیه و آله و سلم و منظور از هادی علی علیه السلام می باشد از این آیۀ شریفه بر می آید که زمین هیچ وقت از هدایت گری که مردم را به سوی حق هدایت کند خالی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در هر زمان پیامبری باشد که مردم را از عذاب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انذار دهد و راه را به مردم نشان دهد یا هادی دیگری که به امر خدا مردم را به سوی راه انبیاء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اصول کافی از ابوبصیر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معنای آیه اِنّما اَنتَ مُنذِرٌ و لِکُلِّ قومٍ هادٍ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تفسیر آیه فرموده من منذرم و علی هادی است حال به نظر تو 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امروز هادی و هدایت گری وجود دارد؟ عرض کردم فدایت شوم همواره از شما هادیانی یکی پس از دیگری وجود داشته تا نوبت به شخص شما رسیده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اینچنین بود که وقتی آیه ای که در حق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با مردن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مرد قرآن می مرد ولی قرآن کریم در بازماندگان جاری است چنانچه در گذشتگان جاری بود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این روایت شاهد بر آن است که در هر عصری امامی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در کتاب کافی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 از امام صادق علیه السلام پرسیدم معنای جملۀ و لِکُلِّ قومٍ 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هادی مردمانی قرنی است که وی در میان آنان زندگی می کند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از طریق اهل تسنن هم روایات بسیاری از پیامبر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منذر است و علی علیه السلام هادی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ما چند مورد آن را ذکر می کنیم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وقتی که آیه اِنّما اَنتَ مُنذِرٌ و لِکُلِّ قومٍ هادٍ </w:t>
      </w:r>
      <w:r>
        <w:rPr>
          <w:rStyle w:val="FootnoteAnchor"/>
          <w:rtl w:val="true"/>
        </w:rPr>
        <w:footnoteReference w:id="384"/>
      </w:r>
      <w:r>
        <w:rPr>
          <w:rFonts w:ascii="IRNazanin" w:hAnsi="IRNazanin" w:eastAsia="IRNazanin"/>
          <w:color w:val="111111"/>
          <w:sz w:val="28"/>
          <w:sz w:val="28"/>
          <w:szCs w:val="28"/>
          <w:rtl w:val="true"/>
          <w:lang w:bidi="fa-IR"/>
        </w:rPr>
        <w:t>نازل شد رسول خدا صلی الله علیه و آله و سلم دست خود را بر سینه اش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منذرم آنگاه دست بر شانۀ علی علیه السلام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هادی هستی یا علی و هدایت یافتگان بعد از من به وسیلۀ تو هدایت می شوند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حاکم در کتاب مستدرک از ابی بریده اسلمی روایت کرده که رسول خدا صلی الله علیه و آله و سلم دستور داد آب آوردند در حالیکه علی بن ابی طالب علیه السلام نزد او بود رسول خدا صلی الله علیه و آله و سلم بعد از آنکه وضو گرفت دست علی را گرفته به سینۀ خود چسباند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اَنتَ مُنذِرٌ یعنی خود آن حضرت و آنگاه دست علی را به سینۀ خود او گذاشت و خواند و لِکُلِّ قومٍ هادٍ آنگاه به او فرمود تو مشعل فروزان خلائق و غایت هدایت و امیر قرّ آئی و من بر این شهادت می دهم که تو چنینی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همین آیه در تفسیر این جمله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رسولُ الله یَدَهُ عَلی صدرِهِ فقال انا المُنذر، اومأ اِلی منکبِ علی علیه السلام وَ قال انت الهادی بِک یَهتدی المهتدون من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دستش را بر سینۀ خود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منذرم سپس به شانۀ علی علیه السلام اشاره کرد و فرمود تو هادی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وسیلۀ تو بعد از من هدایت یافتگان هدایت می شوند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میر غیاث الدّین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کتاب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طرق متعددی نقل شده هنگامیکه آیه اِنَّما اَنتَ مُنذِرٌ نازل شد پیامبر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منذرم و تو هادی هستی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تو هدایت یافتگان هدایت می شوند</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روایات اگر پیامبر صلی الله علیه و آله و سلم علی علیه السلام را به عنوان هادی بیان فرموده اند از باب جری بر مصداق است که از همین باب بر باقی ائمه علیهم السلام نیز جریان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احایثی را که از امام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صادق علیه السلام نام بردیم نیز گویای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خود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شود که در تمام دوران ها هادی برای هدایت خلق وجود دارد که آنها صراط مستقیم را به مردم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در این احادیث به طور صراحت مسأله ولایت مطرح نشده، ولی با توجه به اینکه هدایت به معنی وسیع کلمه منحصر به علی علیه السلام نبود بلکه همۀ علمای راستین و یاران خالص پیامبر این برنامه را انجام می دادند معلوم می شود معرّفی علی علیه السلام به عنوان هادی به خاطر امتیاز و خصوصیتی است که او داشته است و آن خصوصیت ولایت وی می باشد که هر کس خواهان هدایت باشد باید در مدار ولایت وی و فرزندانش از ائمه اطهار وارد 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آیۀ شریفه که پیامبر صلی الله علیه و آله و سلم به عنوان منذر و علی علیه السلام به عنوان هادی بیان شده، شاید سؤال مطرح شود که میان منذر و هادی چه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می گوئیم که انذار برای آن است که گمراهان از بی راهه به راه آیند و در متن صراط مستقیم جای گیرند ولی هدایت برای این است که مردم را پس از آمدن به راه پیش برد و مراقب مردم باشد که به بیراهه نروند در حقیقت منذر همچون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کننده است و هادی بمنزلۀ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نگهدارنده و پیش برنده و این همان چیزی است که ما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تأسیس شریعت می کند و امام کسی است که راه پیامبر را ادامه می دهد و حافظ و نگهبان شریعت است و بعد از پیامبر هدایت خلق و رشد آنها به عهدۀ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فرموده می باشند که درهای حکمت الهی را به روی انسانها جهت راه یابی و هدایت می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پیامبر بزرگوار اسلام صلی الله علیه و آله و سلم مثل آنان مانند کشتی نوح است که هر کس سوار بر آن شد نجات یافت و هر کس سرپیچی کرد غرق گشت، و آنان مفسران و مترجمان حقیقی قرآنند</w:t>
      </w:r>
      <w:r>
        <w:rPr>
          <w:rFonts w:eastAsia="IRNazanin" w:cs="IRNazanin"/>
          <w:color w:val="111111"/>
          <w:sz w:val="28"/>
          <w:szCs w:val="28"/>
          <w:rtl w:val="true"/>
          <w:lang w:bidi="fa-IR"/>
        </w:rPr>
        <w:t>.</w:t>
      </w:r>
      <w:bookmarkStart w:id="211" w:name="pg2679_37685"/>
    </w:p>
    <w:p>
      <w:pPr>
        <w:pStyle w:val="BookText"/>
        <w:rPr/>
      </w:pPr>
      <w:bookmarkEnd w:id="2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پیامبر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 ای از قرآن نیست مگر آنکه ظاهر و باطنی دارد و هیچ حرفی از آن نیست مگر آنکه تأویلی دارد و تأویل آنرا جز خداوند و آنان که در علم راسخ و عمقند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راسخان در علم ما آل محمد هستیم و خداوند به سایر امت دستور داده که بگویند به آنان ایمان آوردیم و همه از طرف پروردگار ما است و جز صاحبان عقل متذکر نمی شوند و خداوند دستور داده که در مقابل ما تسلیم باشند و علم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واگذار کنند</w:t>
      </w:r>
      <w:r>
        <w:rPr>
          <w:rFonts w:eastAsia="IRNazanin" w:cs="IRNazanin"/>
          <w:color w:val="111111"/>
          <w:sz w:val="28"/>
          <w:szCs w:val="28"/>
          <w:rtl w:val="true"/>
          <w:lang w:bidi="fa-IR"/>
        </w:rPr>
        <w:t xml:space="preserve">. </w:t>
      </w:r>
      <w:r>
        <w:rPr>
          <w:rStyle w:val="FootnoteAnchor"/>
          <w:rtl w:val="true"/>
        </w:rPr>
        <w:footnoteReference w:id="388"/>
      </w:r>
    </w:p>
    <w:p>
      <w:pPr>
        <w:pStyle w:val="Heading4"/>
        <w:numPr>
          <w:ilvl w:val="3"/>
          <w:numId w:val="1"/>
        </w:numPr>
        <w:rPr/>
      </w:pPr>
      <w:bookmarkStart w:id="212" w:name="__RefHeading___Toc817094_1395250215"/>
      <w:bookmarkStart w:id="213" w:name="_Toc77"/>
      <w:bookmarkEnd w:id="212"/>
      <w:r>
        <w:rPr>
          <w:rtl w:val="true"/>
        </w:rPr>
        <w:t xml:space="preserve">همراهی با </w:t>
      </w:r>
      <w:r>
        <w:rPr>
          <w:rtl w:val="true"/>
        </w:rPr>
        <w:t>«</w:t>
      </w:r>
      <w:r>
        <w:rPr>
          <w:rtl w:val="true"/>
        </w:rPr>
        <w:t>صادقین</w:t>
      </w:r>
      <w:r>
        <w:rPr>
          <w:rtl w:val="true"/>
        </w:rPr>
        <w:t>»</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امَنوا اتَّقوا اللهَ و کُونوا مَعَ الصّادقین</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کسانیکه ایمان آورده اید تقوای الهی پیشه کنید و با صادقین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سبحان در این آیه شریفه ابتدا انسانها را به تقوای الهی دعوت می کند و برای اینکه راه دشوار تقوا را بدون اشتباه و انحراف بپیمایند می افزاید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صادقین چه کسانی هستند؟</w:t>
      </w:r>
    </w:p>
    <w:p>
      <w:pPr>
        <w:pStyle w:val="BookText"/>
        <w:rPr/>
      </w:pPr>
      <w:r>
        <w:rPr>
          <w:rFonts w:ascii="IRNazanin" w:hAnsi="IRNazanin" w:eastAsia="IRNazanin"/>
          <w:color w:val="111111"/>
          <w:sz w:val="28"/>
          <w:sz w:val="28"/>
          <w:szCs w:val="28"/>
          <w:rtl w:val="true"/>
          <w:lang w:bidi="fa-IR"/>
        </w:rPr>
        <w:t>صادقین که قرآن برای وارد شدن در مدار تقوا امر به تبعیت از آنان کرده، اهل بیت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ادعا دو دلیل ذکر می کنیم که در این آیه شریفه مصداق صادقین جز خاندان عصمت و طهارت علیهم السلام کسی دیگر نمی تواند باشد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شریفه به طور مطلق و بدون هیچ قید و شرطی دستور فرموده که تابع صادقین باشند و صادقین که خداوند تبعیت از او را بطور قطع لازم بشمرد حتماً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باید معصوم باشد زیرا اگر معصوم از گناه و خطا نباشند به هنگامیکه مرتکب اشتباهی می شود خداوند تبعیت از او را لازم شمرده و پیروی از او را در انجام خطا لازم دانسته و این خود یک نوع تضاد در حکم الهی ایجاد می کند زیرا از یک طرف انجام آن عمل ممنوع است و از طرف دیگر خداوند پیروی از صادقین را لازم شمرده و این موجب اجتماع امر و نهی می شود بنابراین از یک طرف می بینیم خداوند پیروی از صادقین را بدون هیچ قید و شرط لازم دانسته و از طرف دیگر اگر صادقین غیر از معصوم باشد چنین فرمانی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صادقین که در آیه فوق دستور به تبعیت از آنان شده حتماً باید معصوم باشند و این خود بهترین قرینه است از اینکه مصداق آن فقط اهل بیت علیهم السلام می باشند مفسر معروف اهل تسنن فخر رازی این حقیقت را پذیرفته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مؤمنان را به همراه بودن با صادقین دستور داده بنابراین آیه دلالت بر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جائز الخطا هستند باید به کسی اقتدا کنند که معصوم است تا در پرتو او از خطا مصون بمانند و این معنی در هر زمانی خواهد بود و هیچ دلیلی بر اختصاص آن به عصر پیامبر صلی الله علیه و آله و سلم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اضافه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داریم که مفهوم آیه این است و در هر زمانی باید معصومی باشد اما ما این معصوم را مجموع است می دانیم نه یک فرد و به تعبیر دیگر این آیه دلیل بر صحت اجماع مؤمنین و عدم خطای مجموع امت است</w:t>
      </w:r>
      <w:r>
        <w:rPr>
          <w:rFonts w:eastAsia="IRNazanin" w:cs="IRNazanin"/>
          <w:color w:val="111111"/>
          <w:sz w:val="28"/>
          <w:szCs w:val="28"/>
          <w:rtl w:val="true"/>
          <w:lang w:bidi="fa-IR"/>
        </w:rPr>
        <w:t xml:space="preserve">.» </w:t>
      </w:r>
      <w:r>
        <w:rPr>
          <w:rStyle w:val="FootnoteAnchor"/>
          <w:rtl w:val="true"/>
        </w:rPr>
        <w:footnoteReference w:id="390"/>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نیمی از راه را به خوبی پیموده اما در نیمه دوم گرفتار اشتباه شده است اگر او به یک نکته که در متن آیه است توجه می کرد نیمه دوم راه را نیز بطور صحیح می پیمود و آن اینکه اگر منظور از صادقین مجموع امت باشد خود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نیز جزء آن مجموع است و در واقع پیرو جزئی از پیشوا می شود و اتحاد تابع و متبوع خواهد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شد در حالیکه ظاهر آیه این است که پیروان از پیشوایان و تابعان از متبوعان جدا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از شیعه و سنی روایت شده که بیان می دارند منظور از صادقین اهل بیت امامان معصوم هستند سلیم بن قیس هلالی چنین نقل می کند که روزی امیرمؤمنان علی علیه السلام با جمعی از مسلمانان گفتگو داشت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 دهم آیا می دانید که هنگامیکه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اتَّقوا اللهَ و 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سلمان گفت آیا منظور از آن عام است یا خاص؟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مأمورنی به این دستور همه مؤمنانند و اما عنوان صادقین مخصوص برادرم علی علیه السلام و اوصیاء بعد از او تا روز قیامت است و هنگامیکه علی علیه السلام این سوال را کرد حاضران گفتند آری این سخن را از پیامبر صلی الله علیه و آله و سلم شنیدیم</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نافع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چنین نقل می کند که خداوند نخست به مسلمانان دستور داد که از خدا بترسد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 محمد و اهل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اسلام و خاندانش</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نویسنده تفسیر برهان نظیر این مضمون را از طرق اهل تسنن نقل کرده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فوق چنین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دانشمندان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الکنوز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 است</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دلائلی که ذکر شد این نتیجه می گیریم که آیه فوق دلالت بر وجود معصوم در هر عصر و زمان می کند</w:t>
      </w:r>
      <w:r>
        <w:rPr>
          <w:rFonts w:eastAsia="IRNazanin" w:cs="IRNazanin"/>
          <w:color w:val="111111"/>
          <w:sz w:val="28"/>
          <w:szCs w:val="28"/>
          <w:rtl w:val="true"/>
          <w:lang w:bidi="fa-IR"/>
        </w:rPr>
        <w:t>.</w:t>
      </w:r>
      <w:bookmarkStart w:id="214" w:name="pg2679_37691"/>
    </w:p>
    <w:p>
      <w:pPr>
        <w:pStyle w:val="BookText"/>
        <w:rPr/>
      </w:pPr>
      <w:bookmarkEnd w:id="2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Heading4"/>
        <w:numPr>
          <w:ilvl w:val="3"/>
          <w:numId w:val="1"/>
        </w:numPr>
        <w:rPr/>
      </w:pPr>
      <w:bookmarkStart w:id="215" w:name="__RefHeading___Toc817096_1395250215"/>
      <w:bookmarkStart w:id="216" w:name="_Toc78"/>
      <w:bookmarkEnd w:id="215"/>
      <w:r>
        <w:rPr>
          <w:rtl w:val="true"/>
        </w:rPr>
        <w:t>انفاق در سیرۀ اهل بیت علیهم السلام</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یُنطِقوُنَ اَموالَهُم بِاللَّیلِ وَ النَّهارِ سِرّاً وَ عَلانِیَةً فَلَهُم اَجرُهُم عِندَ رَبِّهِم وَ لا خَوفٌ عَلَیهِم وَ لا هُم یَحزَنُونَ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اموال خود را شب و روز پنهان و آشکار انفاق می کنند مزدشان نزد پروردگارشان است نه ترسی بر آنهاست و نه غمگین می شوند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در احادیث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تسنن و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این آیه دربارۀ علی علیه السلام نازل شده است، زیرا آنحضرت چهار درهم داشت، درهمی را در شب و درهمی را در روز و درهمی را آشکار و درهمی را در نهان انفاق کرد و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چند مورد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در ذیل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ینفقون اموالهم باللیل و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شأن نزول این آیه گفته است بطوری که از ابن عباس نقل شده این آیه در شأن علی ابن ابیطالب علیه السلام نازل شده است که آنحضرت چهار درهم پول داشت یکی را در شب و یکی را در روز سومی را پنهانی و چهارمی را علنی صدقه داد 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طبرسی در این کتاب می گوید این روایت هم از امام باقر و هم از امام صادق نقل شده است</w:t>
      </w:r>
      <w:r>
        <w:rPr>
          <w:rFonts w:eastAsia="IRNazanin" w:cs="IRNazanin"/>
          <w:color w:val="111111"/>
          <w:sz w:val="28"/>
          <w:szCs w:val="28"/>
          <w:rtl w:val="true"/>
          <w:lang w:bidi="fa-IR"/>
        </w:rPr>
        <w:t xml:space="preserve">. </w:t>
      </w:r>
      <w:r>
        <w:rPr>
          <w:rStyle w:val="FootnoteAnchor"/>
          <w:rtl w:val="true"/>
        </w:rPr>
        <w:footnoteReference w:id="395"/>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الدُّر المنثور از ابن عباس روایت شده که در تفسیر این آیه گفته است در شأن علی بن ابیطالب علیه السلام نازل شد که چهار درهم داشت یکی را در شب و دومی را در روز و سومی را پنهانی و چهارمی را علنی صدقه داد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خداوند در آیات زیادی از قرآن کریم مسلمانان را تشویق به انفاق کرده است تا با رواج آن در جامعه فاصلۀ طبقاتی کم شود و تمام مردم در جامعۀ اسلامی بتوانند از زندگی متوسط و آبرومندی برخوردار باشند و به آن دسته از اشخاصی که مال خود را در راه خدا انفاق می کنند مژده پاداشی زیاد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سورۀ بقره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کسانی که اموال خود را در راه خدا انفاق می کنند همان بذری است که هفت خوشه برویاند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یُنفِقوُنَ اَموالَهُم فی سَبیلِ اللهِ کَمَثَلِ حَبَّةٍ اَنبَتَت سَبعَ سَنابِلَ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هر خوشه ای یک صد دانه باشد که مجموعاً از یک دانه هفتصد دانه بر می خیزد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کُلِّ سُنبُلَةٍ مِائَةُ 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تازه پاداش آن منحصر به این نیست بلکه خداوند آنرا برای هر کس بخواهد دو یا چند برابر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یُضاعِفُ لِمَن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همه پاداش از سوی خدا عجیب نیست چرا که او از نظر رحمت وسیع و از همه چیز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واسِعٌ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و بخشش در راه خدا و کمک مالی به افراد محروم و مخصوصاً آبرومند توأم با خلوص نیت از اموری است که در آیات قرآن مجید مکرر بر مکرر روی آن تکیه شده و از نشانه های ایمان ذکر شده است روایات اسلامی نیز مملو از تأکید در این باره است تا آنجا که نشان می دهد در فرهنگ اسلام انفاق مالی به شرط اینکه انگیزه ای جز رضای پروردگار نداشته باشد و از هر گونه ریاکاری و منّت و آزار خالی باشد بهترین اعمال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اعمال نزد خدا این است که کسی قلب مؤمن نیازمندی را مسرور کند به اینکه او را سیر کرده یا بدهی او را ادا کند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در حدیثی از رسول خدا صلی الله علیه و آله و سلم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خانواده ای از مسلمین را یک شبانه روز پذیرائی کند خداوند گناهانش را می بخشد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همۀ ما می دانیم که علی علیه السلام گرسنگی خودش را با تکه ای نان جو برطرف می کرد و در دل شب انواع خوراکیها را پنهانی به انسانهای نیازمند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و دانشمندان در شرح زندگانی پرافتخار امام حسن علیه السلام بخشش بسیار بزرگی را ثبت کرده اند که بیانگر عظمت نفس و بی اعتنائی آن حضرت به مظاهر فریبندۀ دنیا است نوشته اند حضرت امام حسن علیه السلام در طول عمر خود دو بار تمام اموال و دارایی خود را در راه خدا خرج کرد و سه بار ثروت خود را به دو نیم تقسیم کرده و نصف آنرا برای خود نگهداشت و نصف دیگر را در راه خدا بخشید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نفیس اصول کافی از یسع بن حمزه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 حضرت رضا علیه السلام حاضر بودم و با آن حضرت گفتگو می کردم جمعیت بسیار در محضرش بودند و از مسائل حلال و حرام می پرسیدند در این هنگام ناگاه مردی بلند قامت و گندمگون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ای پسر رسول خدا من یکی از دوستان شما و دوستان پدران و اجداد شما هستم از سفر حج می آیم ولی اندوخته ام تمام شده به گونه ای که آنقدر ندارم تا با آن به اندازۀ یک منزل راه بروم، اگر صلاح می دانید مقداری از توشۀ راه که مرا به وطنم برساند به من بدهید، خداوند به من نعمت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شهر خودم ثروتمندم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شهر خودم رسیدم معادل همان مقدار صدقه خواهم داد خودم فقیر و مستحق صدقه نیستم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مردم رو کرد و با آنها به گفتگو پرداخت تا همه رفتند و فقط آن حضرت و سلیمان جعفری و خیثمه و من ماندیم در این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هنگام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می دهید به درون خانه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کار شما را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برخاست و به درون خانه رفت و پس از ساعتی بیرون آمد و در اطاق را بست و دستش را از پنجرۀ بالای در بیرون آورد و به آن حاجی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دویست درهم را بگیر و مخارج سفر را با آن تأمین کن وقتی که به وطن رسیدی، لازم نیست که آن را از جانب من به فقرا، صدقه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بخشیدم، برو که نه من ترا ببینم و نه تو مرا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به سوی وطن بازگشت سلیمان به امام رضا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 لطف و مرحمت فراوان نمودی، ولی چرا پول را از بالای پنجره دادی و خود را از آن مسافر پوشاندی؟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ترسیدم که مبادا وقتی که با او، رخ به رخ شدم خواری درخواست کردن را در چهره اش مشاهده نمایم آیا نشنیده ای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 که احسان خود را بپوشاند پاداش او برابر پاداش هفتاد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کس که آشگارا گناه کند درماندۀ بیچاره است و آن کس که آنرا بپوشاند زیر پوشش آمرزش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وصیت خود به فرزندش حسن علیه السلام چنین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راهی طولانی که مسافتی دور و سختیهای شدید همراه دارد در پیش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باید این راه را بخوبی بپیمائی و باندازه ای که بمقصد برسی با رعایت سبک بودن بار باید توشه فردا داشته باشی وظیفۀ تو این است که بیش از طاقت خود بار برنداری که سنگینی آن، عذاب تو خواهد بود، هرگاه فقیری یافتی که سرمایۀ تو را تا قیامت منتقل کن و فردای قیامت که به آن احتیاج داری به تو تحویل دهد وجودش را غنیمت بدان و سرمایه خود را به او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قدرت داری سرمایۀ بیشتری بیندوزی زیادتر ذخیره کن، شاید روزی برسد که نیاز به آن پیدا کنی و بدست نیاوری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در هنگام پول داری از تو قرض می کند وجودش را غنیمت بشمار که برای</w:t>
      </w:r>
      <w:bookmarkStart w:id="217" w:name="pg2679_37698"/>
    </w:p>
    <w:p>
      <w:pPr>
        <w:pStyle w:val="BookText"/>
        <w:rPr/>
      </w:pPr>
      <w:bookmarkEnd w:id="2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روز بیچارگی ات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 که گردنه ای بلند و سخت در پیش داری که سبکباران وضع بهتری از سنگین باران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گردنه آهسته تر حرکت کند وضعش خطرناکتر از کسی است که سرعت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باید از این راه عبور کنی و به بهشت وارد شوی یا جنهم بنابراین وظیفۀ تو این است که قبل از ورود به قیامت خود را آماده گردانی و قبل از وارد شدن به محشر جایگاهت را بررسی کنی زیرا پس از مرگ نمی توان جلب رضایت خدا را نمود و یا بار دیگر بدنیا بازگشت</w:t>
      </w:r>
      <w:r>
        <w:rPr>
          <w:rFonts w:eastAsia="IRNazanin" w:cs="IRNazanin"/>
          <w:color w:val="111111"/>
          <w:sz w:val="28"/>
          <w:szCs w:val="28"/>
          <w:rtl w:val="true"/>
          <w:lang w:bidi="fa-IR"/>
        </w:rPr>
        <w:t xml:space="preserve">.» </w:t>
      </w:r>
      <w:r>
        <w:rPr>
          <w:rStyle w:val="FootnoteAnchor"/>
          <w:rtl w:val="true"/>
        </w:rPr>
        <w:footnoteReference w:id="400"/>
      </w:r>
    </w:p>
    <w:p>
      <w:pPr>
        <w:pStyle w:val="Heading4"/>
        <w:numPr>
          <w:ilvl w:val="3"/>
          <w:numId w:val="1"/>
        </w:numPr>
        <w:rPr/>
      </w:pPr>
      <w:bookmarkStart w:id="218" w:name="__RefHeading___Toc817098_1395250215"/>
      <w:bookmarkStart w:id="219" w:name="_Toc79"/>
      <w:bookmarkEnd w:id="218"/>
      <w:r>
        <w:rPr>
          <w:rtl w:val="true"/>
        </w:rPr>
        <w:t>امت وسط</w:t>
      </w:r>
      <w:bookmarkEnd w:id="219"/>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کَذالِکَ جَعَلناکُم اُمَّطاً وَسَطاً لِتَکوُنُوا شُهَداءَ عَلَی النّاسِ وَ یَکونَ الرَّسوُلُ عَلَیکُم شَهیداً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بدین سان شما را امتی میانه قرار دادیم تا بر مردم گواه باشید و پیامبر نیز بر شما گواه باشد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مفسران بحث های گوناگونی را در ذیل آین آیه مطرح نموده اند 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امتی است که نه اهل افراط باشد و نه تفریط، نه طرفدار جبر و نه تفویض نه معتقد به اصالت فرد، نه اصالت جامعه ولی با چند مقدمه روشن می شود که مراد از امت وسط، افراد 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امت وسط را شاهد بر اعمال معرفی کرده است، پس باید در قیامت بر اعمال مردم گواهی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شدن علم و آگاهی و عدالت 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افراد امت آگاهی و عدالت ندارند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روایات می خوانیم که مراد از امت وسط، امامان معصوم علیه السلام هستند که اولاً به همه کارها علم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سیری الله عملکم و رسوله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که مراد از مؤمنانی که اعمال مردم را می بینند و به آن علم پیدا می کنند، مطابق روایات امامان معصوم علیه السلام هستند و ثانیاً عدالت دارند چنانکه خداوند در آیۀ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عصمت و عدالت آنان را تضمین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می شود امتی که بعضی افرادش لایق گواهی دادن برای چند خرما در دادگاههای دنیا نیستند، لیاقت گواهی دادن بر همۀ مردم در قیامت را دارار باشند؟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به هر حال مقام گواه بودن در محضر خداوند، آن هم نسبت به همۀ کارهای مردم، تنها مخصوص بعضی از افراد امت است که به فرموده روایات، امامان معصوم علیه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سؤالی باقی می ماند که چرا خداوند به جای بعضی افراد، نام امت را برده است؟</w:t>
      </w:r>
    </w:p>
    <w:p>
      <w:pPr>
        <w:pStyle w:val="BookText"/>
        <w:rPr/>
      </w:pP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حتی یک نفر را نیز امت معرفی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اِبراهیمَ کانَ اُمَّةً قانِتاً لله</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سلیم بن قیس از امیرالمؤمنین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تعلی ما را قصد کرده با این 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لتکونوا شهداء علی الناس و یکون الرسول علیکم شهیداً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بر ما شاهد است، و ما شاهدان خداوند بر خلقش و حجت او در زمینش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که خداوند جل اسمه دربارۀ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کذالک جعلناکم امة وسطاً</w:t>
      </w:r>
      <w:r>
        <w:rPr>
          <w:rFonts w:eastAsia="IRNazanin" w:cs="IRNazanin"/>
          <w:color w:val="111111"/>
          <w:sz w:val="28"/>
          <w:szCs w:val="28"/>
          <w:rtl w:val="true"/>
          <w:lang w:bidi="fa-IR"/>
        </w:rPr>
        <w:t xml:space="preserve">» </w:t>
      </w:r>
      <w:r>
        <w:rPr>
          <w:rStyle w:val="FootnoteAnchor"/>
          <w:rtl w:val="true"/>
        </w:rPr>
        <w:footnoteReference w:id="406"/>
      </w:r>
      <w:bookmarkStart w:id="220" w:name="pg2679_37702"/>
    </w:p>
    <w:p>
      <w:pPr>
        <w:pStyle w:val="BookText"/>
        <w:rPr/>
      </w:pPr>
      <w:bookmarkEnd w:id="2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Heading3"/>
        <w:numPr>
          <w:ilvl w:val="2"/>
          <w:numId w:val="1"/>
        </w:numPr>
        <w:rPr/>
      </w:pPr>
      <w:bookmarkStart w:id="221" w:name="__RefHeading___Toc817100_1395250215"/>
      <w:bookmarkStart w:id="222" w:name="_Toc80"/>
      <w:bookmarkEnd w:id="221"/>
      <w:r>
        <w:rPr>
          <w:rtl w:val="true"/>
        </w:rPr>
        <w:t>فصل دوم مقام و شأن خاندان عصمت و طهارت علیهم السلام در روایات</w:t>
      </w:r>
      <w:bookmarkEnd w:id="222"/>
    </w:p>
    <w:p>
      <w:pPr>
        <w:pStyle w:val="Heading4"/>
        <w:numPr>
          <w:ilvl w:val="3"/>
          <w:numId w:val="1"/>
        </w:numPr>
        <w:rPr/>
      </w:pPr>
      <w:bookmarkStart w:id="223" w:name="__RefHeading___Toc817102_1395250215"/>
      <w:bookmarkStart w:id="224" w:name="_Toc81"/>
      <w:bookmarkEnd w:id="223"/>
      <w:r>
        <w:rPr>
          <w:rtl w:val="true"/>
        </w:rPr>
        <w:t>محمد صلی الله علیه و آله و سلم گل سر سبد آفرینش</w:t>
      </w:r>
      <w:bookmarkEnd w:id="224"/>
    </w:p>
    <w:p>
      <w:pPr>
        <w:pStyle w:val="BookText"/>
        <w:rPr/>
      </w:pPr>
      <w:r>
        <w:rPr>
          <w:rFonts w:ascii="Amiri" w:hAnsi="Amiri" w:eastAsia="Amiri" w:cs="Amiri"/>
          <w:color w:val="111111"/>
          <w:sz w:val="28"/>
          <w:sz w:val="28"/>
          <w:szCs w:val="28"/>
          <w:rtl w:val="true"/>
          <w:lang w:bidi="ar-SA"/>
        </w:rPr>
        <w:t>هُوَ الَّذی اَرسَلَ رَسُولَهُ بِالهُدی وَ دینِ الحَقِّ لِیُظهِرَهُ عَلَی الدّینِ کُلِّهِ وَ لَو کَرِهَ المُشرِکوُنَ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رسولش را با آئین حق برای هدایت فرستاد تا بر تمام ادیان غلبه کند هر چند برای مشرکان خوش آیند نباشد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مرحوم علامه مجلسی در کتاب حیوة القلوب روایت کرده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حق تعالی خواست محمد صلی الله علیه و آله و سلم را خلق کند به ملائکه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خلقی بیافرینم و او را شرافت و فضیلت دهم بر جمیع خلایق و او را بهترین پیشینیان و پسینیان و شفیع روز جزا گردانم، اگر او نبود بهشت و جهنم را نمی آفریدم پس بشناسید منزلت او را گرامی دارید او را برای کرامت من و عظیم شمارید او را برای عظمت من، پس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ملائکه گفتند ای اله ما و سیّد ما بندگان را بر آقای خود اعتراض شایسته نیست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کرد حقتعالی جبرئیل و حاملان عرش را که تربت نورانی آن حضرت را از موضع ضریح مقدس او برداشتند و جبرئیل آن تربت را به آسمان برد و در سلسبیل غوطه داد تا آنکه پاکیزه شد بمانند دُرّ سفید پس هر روز آنرا در نهری از نهرهای بهشت فرو می برد و عرضه کرد بر ملائکه نور و ضیاء آن را می دیدند استقبال می کردند آن را بتحیّت و سلام و تعظیم و اِکرام و به هر صفّی از صفوف ملائکه که آنرا می گردانید ملائکه اعتراف بفضل آن می کردند و می گفتند اگر ما را امر نمایی که آن را سجده، کنیم هر آینه سجده خواهیم کرد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خلقت پیامبر از لسان علی علیه السلام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از علی علیه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حقتعالی بود و هیچ خلقی با او نبود پس اول چیزی که خلق کرد نور حبیب خود محمد صلی الله علیه و آله و سلم بود، او را آفرید قبل از آنکه آب و عرش و کرسی و آسمانها و زمین و لوح و قلم و بهشت و جهنم و ملائکه و آدم و حوّا را بیافریند چهارصد و بیست و چهار هزار سال پس چون نور پیغمبر ما محمد صلی الله علیه و آله و سلم را خلق کرد هزار سال نزد پروردگار خود ایستاد و او را به پاکی یاد می کرد و حمد و ثنا می گفت و حقتعالی نظر رحمت به سوی او داشت و می فرمود توئی مراد و مقصود من از خلق عالم و توئی اراده کننده خیر و سعادت و توئی بر گزیدۀ من از خلق من به عزت و جلال خود سوگند می خورم که اگر تو نبودی افلاک را نمی آفریدم هر که تو را دوست می دارد من او را دوست می دارم وهر که تو را دشمن می دارد من او را دشمن می دارم، پس نور آن حضرت درخشان شد و شعاع آن بلند شد، پس حقتعالی از آن نور دوازده حجاب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القدره، حجاب العظمة، حجاب العزه، حجاب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الهیبة، حجاب الجبروت، حجاب الرّحمة، حجاب النبوة، حجاب الکبریا، حجاب المنزلة، حجاب الرفعة، حجاب السعاد، حجاب الشفاعة، پس حقتعالی امر نمود نور محمد صلی الله علیه و آله و سلم را که داخل شود در حجابها و در حجاب القدرة دوازده هزار سال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العلی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حجاب العظمة یازده هزار سال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عالم السر و اخفی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حجاب العزة ده هزار سال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الملک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حجاب الهیبة نُه هزار سال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هو غنی لا یفتقر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حجاب الجبروت هشت هزار سال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الکریم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حجاب الرحمه هفت هزار سال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حجاب النبوة شش هزار سال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العظیم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حجاب المنزلة چهار هزار سال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العلیم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الرفعة سه هزار سال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ذی الملک و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حجاب السعادة دو هزار سال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یزیل الاشیاء و لا 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حجاب الشفاعة هزار سال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بحمده سبحان الله العظیم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حقتعالی از نور آن حضرت بیست دریا از نور آفرید و در هر دریا علمی چند بود که به غیر از خدا کسی نمی دانست پس امر فرمود نور آن حضرت را فرو رو در دریای عزّت، دریای صبر، دریای خشوع، دریای تواضع، دریای رضا، دریای وفا، دریای حلم، دریای پرهیزگاری، دریای خشیت، دریای انابت، دریای عمل، دریای مزید، دریای هدایت، دریای صیانت، و دریای حیا تا آنکه در جمیع آن بیست دریا غوطه خورد پس چون از آخر دریاها بیرون آمد حقتعالی وحی نمود به سوی او که ای حبیب من و ای بهترین رسولان من و ای اول آفریده های من و ای آخر رسولان من، توئی شفیع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نور مقدس به سجده افتاد و چون سر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برداشت صد و بیست و چهار هزار قطره از او ریخت و خدا از هر قطره از نور آن حضرت پیغمبری از پیغمبران را آفرید پس آن نورها بر دو نور محمد صلی الله علیه و آله و سلم طواف می کردند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عالم لا یجعل سبحان من هو حلیم لا یعجل سبحان من هو غنی لا یفتقر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حقتعالی همه را ندا کرد که آیا مرا می شناسید؟ پس نور محمد صلی الله علیه و آله و سلم قبل از سایر انوار ندا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الذی لا اله الا انت وحدک لا شریک لک رب الارباب و ملک الملکوت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 او را ندا کرد که توئی برگزیدۀ من و دوست من و بهترین خلق من، امت تو بهترین امتهاست پس از نور آن حضرت جوهری آفرید و آنرا به دو نیم کرد و در یک نیم بنظر هیبت نگریست پس آن آب شیرین شد و در نیم دیگر بنظر شفقت نظر کرد و عرش را از آن آفرید و عرش را بر روی آب گذاشت کرسی را از نور عرش آفرید و از نور کرسی لوح را آفرید و از نور لوح قلم را آفرید و به سوی قلم وحی نمود که بنویس توحید من را پس قلم هزار سال مدهوش گردید از شنیدن کلام الهی و چون بهوش باز آمد گفت پروردگارا چه چیز بنویسم؟ فرمود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قلم نام محمد را شنید بسجده افتاد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الواحد القهار سبحان العظیم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برداشت و شهادتین را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کیست محمد صلی الله علیه و آله و سلم که نام او را به نام خود و یاد او را به یاد خود مقرون گردانیدی؟</w:t>
      </w:r>
    </w:p>
    <w:p>
      <w:pPr>
        <w:pStyle w:val="BookText"/>
        <w:rPr/>
      </w:pPr>
      <w:r>
        <w:rPr>
          <w:rFonts w:ascii="IRNazanin" w:hAnsi="IRNazanin" w:eastAsia="IRNazanin"/>
          <w:color w:val="111111"/>
          <w:sz w:val="28"/>
          <w:sz w:val="28"/>
          <w:szCs w:val="28"/>
          <w:rtl w:val="true"/>
          <w:lang w:bidi="fa-IR"/>
        </w:rPr>
        <w:t xml:space="preserve">حقتعالی وحی نمود که ای قلم اگر او نمی بود تو را خلق نمی کردم و نیافریدم خلق را مگر برای او، پس اوست بشارت دهنده و ترساننده و چراغ نور، بخشنده و شفاعت کننده و دوست من، پس از حلاوت نام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آن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منی و رحمة الله و برکاته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حقتعالی قلم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قضا و قدر من را و آنچه خواهم آفرید تا روز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قیامت پس خداوند ملکی چند آفرید که صلوات فرستد بر محمد و آل محمد و استغفار کند برای شیعیان ایشان 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اشعاری در شأن پیامبر اسلام صلی الله علیه و آله و سلم</w:t>
      </w:r>
    </w:p>
    <w:p>
      <w:pPr>
        <w:pStyle w:val="BookText"/>
        <w:rPr/>
      </w:pPr>
      <w:r>
        <w:rPr>
          <w:rFonts w:ascii="Amiri" w:hAnsi="Amiri" w:eastAsia="Amiri" w:cs="Amiri"/>
          <w:color w:val="111111"/>
          <w:sz w:val="28"/>
          <w:sz w:val="28"/>
          <w:szCs w:val="28"/>
          <w:rtl w:val="true"/>
          <w:lang w:bidi="ar-SA"/>
        </w:rPr>
        <w:t>بَدا بِمُولِدِهِ المَسعُودِ طالِعُهُ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الهُدی وَ اختَفَت فیهِ الاَضالیلٌ</w:t>
      </w:r>
    </w:p>
    <w:p>
      <w:pPr>
        <w:pStyle w:val="BookText"/>
        <w:rPr/>
      </w:pPr>
      <w:r>
        <w:rPr>
          <w:rFonts w:ascii="Amiri" w:hAnsi="Amiri" w:eastAsia="Amiri" w:cs="Amiri"/>
          <w:color w:val="111111"/>
          <w:sz w:val="28"/>
          <w:sz w:val="28"/>
          <w:szCs w:val="28"/>
          <w:rtl w:val="true"/>
          <w:lang w:bidi="ar-SA"/>
        </w:rPr>
        <w:t>وَ زالَ عَن رَأسِ کَسری التّاجُ حینَ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 بَهرامَ لِلإیمانِ اِکلیلٌ</w:t>
      </w:r>
    </w:p>
    <w:p>
      <w:pPr>
        <w:pStyle w:val="BookText"/>
        <w:rPr/>
      </w:pPr>
      <w:r>
        <w:rPr>
          <w:rFonts w:ascii="Amiri" w:hAnsi="Amiri" w:eastAsia="Amiri" w:cs="Amiri"/>
          <w:color w:val="111111"/>
          <w:sz w:val="28"/>
          <w:sz w:val="28"/>
          <w:szCs w:val="28"/>
          <w:rtl w:val="true"/>
          <w:lang w:bidi="ar-SA"/>
        </w:rPr>
        <w:t>بِخاتِمِ الرُّسُلِ قَد زَلَّت اَساوِرُهُ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فَعَرشُهُ بَعدَ کُرسِیِ المُلکِ مَشلولٌ</w:t>
      </w:r>
    </w:p>
    <w:p>
      <w:pPr>
        <w:pStyle w:val="BookText"/>
        <w:rPr/>
      </w:pPr>
      <w:r>
        <w:rPr>
          <w:rFonts w:ascii="Amiri" w:hAnsi="Amiri" w:eastAsia="Amiri" w:cs="Amiri"/>
          <w:color w:val="111111"/>
          <w:sz w:val="28"/>
          <w:sz w:val="28"/>
          <w:szCs w:val="28"/>
          <w:rtl w:val="true"/>
          <w:lang w:bidi="ar-SA"/>
        </w:rPr>
        <w:t>سُبحانَ مِن خَصَّ بِالأسراءِ رُتبَتَهُ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بِقُربِهِ حَیثُ لا کَیفٌ وَ تَمثیلٌ</w:t>
      </w:r>
    </w:p>
    <w:p>
      <w:pPr>
        <w:pStyle w:val="BookText"/>
        <w:rPr/>
      </w:pPr>
      <w:r>
        <w:rPr>
          <w:rFonts w:ascii="Amiri" w:hAnsi="Amiri" w:eastAsia="Amiri" w:cs="Amiri"/>
          <w:color w:val="111111"/>
          <w:sz w:val="28"/>
          <w:sz w:val="28"/>
          <w:szCs w:val="28"/>
          <w:rtl w:val="true"/>
          <w:lang w:bidi="ar-SA"/>
        </w:rPr>
        <w:t>بِالجِسمِ اَسری بِهِ وَ الرّوحُ خادِمُهُ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اللهِ تَعظیمٌ وَ تَبجیلٌ</w:t>
      </w:r>
    </w:p>
    <w:p>
      <w:pPr>
        <w:pStyle w:val="BookText"/>
        <w:rPr/>
      </w:pPr>
      <w:r>
        <w:rPr>
          <w:rFonts w:ascii="Amiri" w:hAnsi="Amiri" w:eastAsia="Amiri" w:cs="Amiri"/>
          <w:color w:val="111111"/>
          <w:sz w:val="28"/>
          <w:sz w:val="28"/>
          <w:szCs w:val="28"/>
          <w:rtl w:val="true"/>
          <w:lang w:bidi="ar-SA"/>
        </w:rPr>
        <w:t>لَهُ البُراقُ جوادٌ وَ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مَسلوکَةٌ وَ دَلیلٌ السَّیرِ جَبریلٌ</w:t>
      </w:r>
    </w:p>
    <w:p>
      <w:pPr>
        <w:pStyle w:val="BookText"/>
        <w:rPr/>
      </w:pPr>
      <w:r>
        <w:rPr>
          <w:rFonts w:ascii="Amiri" w:hAnsi="Amiri" w:eastAsia="Amiri" w:cs="Amiri"/>
          <w:color w:val="111111"/>
          <w:sz w:val="28"/>
          <w:sz w:val="28"/>
          <w:szCs w:val="28"/>
          <w:rtl w:val="true"/>
          <w:lang w:bidi="ar-SA"/>
        </w:rPr>
        <w:t>لَهُ شَریعَةٌ حَقٍّ لِلهُدی 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شَریعَةِ فِی النَّدی مِن دوُنِها النّیلُ</w:t>
      </w:r>
    </w:p>
    <w:p>
      <w:pPr>
        <w:pStyle w:val="BookText"/>
        <w:rPr/>
      </w:pPr>
      <w:r>
        <w:rPr>
          <w:rFonts w:ascii="Amiri" w:hAnsi="Amiri" w:eastAsia="Amiri" w:cs="Amiri"/>
          <w:color w:val="111111"/>
          <w:sz w:val="28"/>
          <w:sz w:val="28"/>
          <w:szCs w:val="28"/>
          <w:rtl w:val="true"/>
          <w:lang w:bidi="ar-SA"/>
        </w:rPr>
        <w:t>وَ جاءَهُ الرُّوحُ بِالقُرانِ یَنسَخُ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شَریعَةِ الرّوحِ ما یَحویه اِنجیلٌ</w:t>
      </w:r>
    </w:p>
    <w:p>
      <w:pPr>
        <w:pStyle w:val="BookText"/>
        <w:rPr/>
      </w:pPr>
      <w:r>
        <w:rPr>
          <w:rFonts w:ascii="Amiri" w:hAnsi="Amiri" w:eastAsia="Amiri" w:cs="Amiri"/>
          <w:color w:val="111111"/>
          <w:sz w:val="28"/>
          <w:sz w:val="28"/>
          <w:szCs w:val="28"/>
          <w:rtl w:val="true"/>
          <w:lang w:bidi="ar-SA"/>
        </w:rPr>
        <w:t>وَ کُلُّ اَسفارِ تَوراتِ الکلیمِ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اِسفارٍ صُبحِ الذِّکرِ تَعطیلٌ</w:t>
      </w:r>
    </w:p>
    <w:p>
      <w:pPr>
        <w:pStyle w:val="BookText"/>
        <w:rPr/>
      </w:pPr>
      <w:r>
        <w:rPr>
          <w:rFonts w:ascii="Amiri" w:hAnsi="Amiri" w:eastAsia="Amiri" w:cs="Amiri"/>
          <w:color w:val="111111"/>
          <w:sz w:val="28"/>
          <w:sz w:val="28"/>
          <w:szCs w:val="28"/>
          <w:rtl w:val="true"/>
          <w:lang w:bidi="ar-SA"/>
        </w:rPr>
        <w:t>لَولاهُ ما کانَ لا عِلمٌ وَ لا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کتابٌ وَ لا نَصٌّ وَ لا تَأویلٌ</w:t>
      </w:r>
    </w:p>
    <w:p>
      <w:pPr>
        <w:pStyle w:val="BookText"/>
        <w:rPr/>
      </w:pPr>
      <w:r>
        <w:rPr>
          <w:rFonts w:ascii="Amiri" w:hAnsi="Amiri" w:eastAsia="Amiri" w:cs="Amiri"/>
          <w:color w:val="111111"/>
          <w:sz w:val="28"/>
          <w:sz w:val="28"/>
          <w:szCs w:val="28"/>
          <w:rtl w:val="true"/>
          <w:lang w:bidi="ar-SA"/>
        </w:rPr>
        <w:t>وَ لا وُجودٌ وَ لا اِنسٌ وَ لا 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حَدیثٌ وَ لا وَحیٌّ وَ لا تَنزیلٌ</w:t>
      </w:r>
    </w:p>
    <w:p>
      <w:pPr>
        <w:pStyle w:val="BookText"/>
        <w:rPr/>
      </w:pPr>
      <w:r>
        <w:rPr>
          <w:rFonts w:ascii="Amiri" w:hAnsi="Amiri" w:eastAsia="Amiri" w:cs="Amiri"/>
          <w:color w:val="111111"/>
          <w:sz w:val="28"/>
          <w:sz w:val="28"/>
          <w:szCs w:val="28"/>
          <w:rtl w:val="true"/>
          <w:lang w:bidi="ar-SA"/>
        </w:rPr>
        <w:t>لَهُ الخَوارقُ فَالعُرجونَ فی 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 مِن سُیُوفِ اللهِ مَسلولٌ</w:t>
      </w:r>
    </w:p>
    <w:p>
      <w:pPr>
        <w:pStyle w:val="BookText"/>
        <w:rPr/>
      </w:pPr>
      <w:r>
        <w:rPr>
          <w:rFonts w:ascii="Amiri" w:hAnsi="Amiri" w:eastAsia="Amiri" w:cs="Amiri"/>
          <w:color w:val="111111"/>
          <w:sz w:val="28"/>
          <w:sz w:val="28"/>
          <w:szCs w:val="28"/>
          <w:rtl w:val="true"/>
          <w:lang w:bidi="ar-SA"/>
        </w:rPr>
        <w:t>حُروبُهُ وَ مَغازیهِ لَها 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یُحَدِّثُ جیلٌ بَعدَهُ جیلٌ</w:t>
      </w:r>
    </w:p>
    <w:p>
      <w:pPr>
        <w:pStyle w:val="BookText"/>
        <w:rPr/>
      </w:pPr>
      <w:r>
        <w:rPr>
          <w:rFonts w:ascii="IRNazanin" w:hAnsi="IRNazanin" w:eastAsia="IRNazanin"/>
          <w:color w:val="111111"/>
          <w:sz w:val="28"/>
          <w:sz w:val="28"/>
          <w:szCs w:val="28"/>
          <w:rtl w:val="true"/>
          <w:lang w:bidi="fa-IR"/>
        </w:rPr>
        <w:t>ترجمه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طلوع ولادت با سعادت پیامبر صلی لله علیه و آله و سلم ماه درخشان هدایت آشکار شد و گمراهی ها پنهان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و از سر شاه ایران، در آن هنگام که بر فراز بهرام برای سوگند یاد کردن قرار داشت، تاج شاهنشاهی واژگون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آمدن خاتم رسولان صلی الله علیه و آله و سلم آزین ها و زیورهای آن شاه، لغزید و فرو ریخت، و تخت و نیم تخت او لنگ و لرزان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 است آن خداوندی که پیامبر اسلام صلی الله علیه و آله و سلم به معراج و سیر در آسمانها و در درجات عالی اختصاص داد، و او را در مقام قرب خود که نمی توان آن را توصیف کرد و نظری برای آن یافت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جسم پیامبرش را در حالی که روح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او بود به سوی آسمانها سیر داد و پیامبر صلی الله علیه و آله و سلم، در پیشگاه الهی، به احترام و تجلیل و قدردانی عظیمی نائل شد خداوند مرکب براق راهوار، و راههای هموار آسمانها را در اختیار پیامبر صلی الله علیه و آله وسلم نهاد، و جبرئیل را راهنمای سیر او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برای هدایت انسانها، صاحب شریعت حق است، شریعتی که آن چنان پر برکت است که بر فراز امور پر برکت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قرآن را بر او نازل کرد، قرآنی که ناسخ شریعت عیسی علیه السلام و دستورهای کتاب انجیل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همۀ جزوه های کتاب تورات، که بر حضرت موسی علیه السلام نازل شده، پس از درخشش بامداد روشنی بخش قرآن، نسخ و تعطیل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 صلی الله علیه و آله و سلم نبود، علم و عمل در میان نبود، و نیز از دستورهای آشکار و غیر آشکار الهی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همۀ هستی، و انسان و فرشته و حدیث و وحی و نزول آیات الهی، به وجود نمی آمد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دارای معجزاتی است، مانند اینکه، شاخۀ خرما در دست او، شمشیری تیز و برنده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از شمشیرهای خدا و برکشیده از غلاف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 و نبردهای محمد صلی الله علیه و آله و سلم آنچنان چشمگیر، و بر فراز تاریخ است که از عظمت آن همواره در میان نسلها یکی پس از دیگری سخن گفته می شود و درسهای تازه ای می آموزد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اشعار صفی جلّی</w:t>
      </w:r>
    </w:p>
    <w:p>
      <w:pPr>
        <w:pStyle w:val="BookText"/>
        <w:rPr/>
      </w:pPr>
      <w:r>
        <w:rPr>
          <w:rFonts w:ascii="Amiri" w:hAnsi="Amiri" w:eastAsia="Amiri" w:cs="Amiri"/>
          <w:color w:val="111111"/>
          <w:sz w:val="28"/>
          <w:sz w:val="28"/>
          <w:szCs w:val="28"/>
          <w:rtl w:val="true"/>
          <w:lang w:bidi="ar-SA"/>
        </w:rPr>
        <w:t>شَخصٌ هُوَ العالِمُ الکُلِّی فی 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نَفسُهُ الجوُهَرُ القُدسِیُّ فی عِظَمٍ</w:t>
      </w:r>
    </w:p>
    <w:p>
      <w:pPr>
        <w:pStyle w:val="BookText"/>
        <w:rPr/>
      </w:pPr>
      <w:r>
        <w:rPr>
          <w:rFonts w:ascii="Amiri" w:hAnsi="Amiri" w:eastAsia="Amiri" w:cs="Amiri"/>
          <w:color w:val="111111"/>
          <w:sz w:val="28"/>
          <w:sz w:val="28"/>
          <w:szCs w:val="28"/>
          <w:rtl w:val="true"/>
          <w:lang w:bidi="ar-SA"/>
        </w:rPr>
        <w:t>هُوَ النَّبِیُّ الَّذی ایاتُهُ ظَهَرَت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مَظهَرَهُ لِلنّاسِ فِی القِدَمٍ</w:t>
      </w:r>
    </w:p>
    <w:p>
      <w:pPr>
        <w:pStyle w:val="BookText"/>
        <w:rPr/>
      </w:pPr>
      <w:r>
        <w:rPr>
          <w:rFonts w:ascii="Amiri" w:hAnsi="Amiri" w:eastAsia="Amiri" w:cs="Amiri"/>
          <w:color w:val="111111"/>
          <w:sz w:val="28"/>
          <w:sz w:val="28"/>
          <w:szCs w:val="28"/>
          <w:rtl w:val="true"/>
          <w:lang w:bidi="ar-SA"/>
        </w:rPr>
        <w:t>صَلی عَلَیهِ العَرشِ ما طَلَعَت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وَ ما لاحَ نَجمٌ فی دُجی الظُلَمٍ</w:t>
      </w:r>
    </w:p>
    <w:p>
      <w:pPr>
        <w:pStyle w:val="BookText"/>
        <w:rPr/>
      </w:pPr>
      <w:r>
        <w:rPr>
          <w:rFonts w:ascii="Amiri" w:hAnsi="Amiri" w:eastAsia="Amiri" w:cs="Amiri"/>
          <w:color w:val="111111"/>
          <w:sz w:val="28"/>
          <w:sz w:val="28"/>
          <w:szCs w:val="28"/>
          <w:rtl w:val="true"/>
          <w:lang w:bidi="ar-SA"/>
        </w:rPr>
        <w:t>وَ آلِهِ اُمَناء اللهِ مَن شَهِدَت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لِقَدرِهِم سُورَةُ الاحزابِ فِی العِظَمٍ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پیامبر صلی الله علیه و آله و سلم در شرافت، مجموعه ای از جهان کلی است، و جان او در عظمت، جوهر قدسی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پیامبری است که آیات و نشانه های صدق او قبل از آنکه در میان مردم ظاهر شود و قدم بگذارد از مدتها قبل آشکار 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عرش خدا تا وقتی که خورشید طلوع کند و ستاره ای در میان تاریکی بدرخشد، بر او درود فرستد، و بر آل او که امینان خدا در میان مردم هستند، و در شأن و مقام ارجمند آنها سورۀ احزاب </w:t>
      </w:r>
      <w:r>
        <w:rPr>
          <w:rStyle w:val="FootnoteAnchor"/>
          <w:rtl w:val="true"/>
        </w:rPr>
        <w:footnoteReference w:id="411"/>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اشعاری از حکیم نظامی</w:t>
      </w:r>
    </w:p>
    <w:p>
      <w:pPr>
        <w:pStyle w:val="BookText"/>
        <w:rPr/>
      </w:pPr>
      <w:r>
        <w:rPr>
          <w:rFonts w:ascii="IRNazanin" w:hAnsi="IRNazanin" w:eastAsia="IRNazanin"/>
          <w:color w:val="111111"/>
          <w:sz w:val="28"/>
          <w:sz w:val="28"/>
          <w:szCs w:val="28"/>
          <w:rtl w:val="true"/>
          <w:lang w:bidi="fa-IR"/>
        </w:rPr>
        <w:t>ای ختم پیامبران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حلوای پسین و ملح اول</w:t>
      </w:r>
    </w:p>
    <w:p>
      <w:pPr>
        <w:pStyle w:val="BookText"/>
        <w:rPr/>
      </w:pPr>
      <w:r>
        <w:rPr>
          <w:rFonts w:ascii="IRNazanin" w:hAnsi="IRNazanin" w:eastAsia="IRNazanin"/>
          <w:color w:val="111111"/>
          <w:sz w:val="28"/>
          <w:sz w:val="28"/>
          <w:szCs w:val="28"/>
          <w:rtl w:val="true"/>
          <w:lang w:bidi="fa-IR"/>
        </w:rPr>
        <w:t>ای خاک تو توتیای بینش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به تو چشم آفرینش</w:t>
      </w:r>
    </w:p>
    <w:p>
      <w:pPr>
        <w:pStyle w:val="BookText"/>
        <w:rPr/>
      </w:pPr>
      <w:r>
        <w:rPr>
          <w:rFonts w:ascii="IRNazanin" w:hAnsi="IRNazanin" w:eastAsia="IRNazanin"/>
          <w:color w:val="111111"/>
          <w:sz w:val="28"/>
          <w:sz w:val="28"/>
          <w:szCs w:val="28"/>
          <w:rtl w:val="true"/>
          <w:lang w:bidi="fa-IR"/>
        </w:rPr>
        <w:t>ای سید بارگاه کونین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نسّابۀ شهر قاب قوسین</w:t>
      </w:r>
    </w:p>
    <w:p>
      <w:pPr>
        <w:pStyle w:val="BookText"/>
        <w:rPr/>
      </w:pPr>
      <w:r>
        <w:rPr>
          <w:rFonts w:ascii="IRNazanin" w:hAnsi="IRNazanin" w:eastAsia="IRNazanin"/>
          <w:color w:val="111111"/>
          <w:sz w:val="28"/>
          <w:sz w:val="28"/>
          <w:szCs w:val="28"/>
          <w:rtl w:val="true"/>
          <w:lang w:bidi="fa-IR"/>
        </w:rPr>
        <w:t>ای صدرنشین عقل وجان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زمین و آسمان هم</w:t>
      </w:r>
    </w:p>
    <w:p>
      <w:pPr>
        <w:pStyle w:val="BookText"/>
        <w:rPr/>
      </w:pPr>
      <w:r>
        <w:rPr>
          <w:rFonts w:ascii="IRNazanin" w:hAnsi="IRNazanin" w:eastAsia="IRNazanin"/>
          <w:color w:val="111111"/>
          <w:sz w:val="28"/>
          <w:sz w:val="28"/>
          <w:szCs w:val="28"/>
          <w:rtl w:val="true"/>
          <w:lang w:bidi="fa-IR"/>
        </w:rPr>
        <w:t>ای شش جهت از تو خیره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هفت فلک جنیبه </w:t>
      </w:r>
      <w:r>
        <w:rPr>
          <w:rStyle w:val="FootnoteAnchor"/>
          <w:rtl w:val="true"/>
        </w:rPr>
        <w:footnoteReference w:id="413"/>
      </w:r>
      <w:r>
        <w:rPr>
          <w:rFonts w:ascii="IRNazanin" w:hAnsi="IRNazanin" w:eastAsia="IRNazanin"/>
          <w:color w:val="111111"/>
          <w:sz w:val="28"/>
          <w:sz w:val="28"/>
          <w:szCs w:val="28"/>
          <w:rtl w:val="true"/>
          <w:lang w:bidi="fa-IR"/>
        </w:rPr>
        <w:t>رانده</w:t>
      </w:r>
    </w:p>
    <w:p>
      <w:pPr>
        <w:pStyle w:val="BookText"/>
        <w:rPr/>
      </w:pPr>
      <w:r>
        <w:rPr>
          <w:rFonts w:ascii="IRNazanin" w:hAnsi="IRNazanin" w:eastAsia="IRNazanin"/>
          <w:color w:val="111111"/>
          <w:sz w:val="28"/>
          <w:sz w:val="28"/>
          <w:szCs w:val="28"/>
          <w:rtl w:val="true"/>
          <w:lang w:bidi="fa-IR"/>
        </w:rPr>
        <w:t>سر خیل توئی و جمله خیلند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توئی، همه طفیلند</w:t>
      </w:r>
    </w:p>
    <w:p>
      <w:pPr>
        <w:pStyle w:val="BookText"/>
        <w:rPr/>
      </w:pPr>
      <w:r>
        <w:rPr>
          <w:rFonts w:ascii="IRNazanin" w:hAnsi="IRNazanin" w:eastAsia="IRNazanin"/>
          <w:color w:val="111111"/>
          <w:sz w:val="28"/>
          <w:sz w:val="28"/>
          <w:szCs w:val="28"/>
          <w:rtl w:val="true"/>
          <w:lang w:bidi="fa-IR"/>
        </w:rPr>
        <w:t>سلطان سریر کائناتی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شاهنشه کشور حیاتی</w:t>
      </w:r>
    </w:p>
    <w:p>
      <w:pPr>
        <w:pStyle w:val="BookText"/>
        <w:rPr/>
      </w:pPr>
      <w:r>
        <w:rPr>
          <w:rFonts w:ascii="IRNazanin" w:hAnsi="IRNazanin" w:eastAsia="IRNazanin"/>
          <w:color w:val="111111"/>
          <w:sz w:val="28"/>
          <w:sz w:val="28"/>
          <w:szCs w:val="28"/>
          <w:rtl w:val="true"/>
          <w:lang w:bidi="fa-IR"/>
        </w:rPr>
        <w:t>ای کینت و نام تو مؤیَّد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بوالقاسم و احمد و محمد</w:t>
      </w:r>
    </w:p>
    <w:p>
      <w:pPr>
        <w:pStyle w:val="BookText"/>
        <w:rPr/>
      </w:pPr>
      <w:r>
        <w:rPr>
          <w:rFonts w:ascii="IRNazanin" w:hAnsi="IRNazanin" w:eastAsia="IRNazanin"/>
          <w:color w:val="111111"/>
          <w:sz w:val="28"/>
          <w:sz w:val="28"/>
          <w:szCs w:val="28"/>
          <w:rtl w:val="true"/>
          <w:lang w:bidi="fa-IR"/>
        </w:rPr>
        <w:t>اشعاری از سعدی شیرازی</w:t>
      </w:r>
    </w:p>
    <w:p>
      <w:pPr>
        <w:pStyle w:val="BookText"/>
        <w:rPr/>
      </w:pPr>
      <w:r>
        <w:rPr>
          <w:rFonts w:ascii="IRNazanin" w:hAnsi="IRNazanin" w:eastAsia="IRNazanin"/>
          <w:color w:val="111111"/>
          <w:sz w:val="28"/>
          <w:sz w:val="28"/>
          <w:szCs w:val="28"/>
          <w:rtl w:val="true"/>
          <w:lang w:bidi="fa-IR"/>
        </w:rPr>
        <w:t>ماه فرو ماند از جمال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 نباشد به اعتدال محمد</w:t>
      </w:r>
    </w:p>
    <w:p>
      <w:pPr>
        <w:pStyle w:val="BookText"/>
        <w:rPr/>
      </w:pPr>
      <w:r>
        <w:rPr>
          <w:rFonts w:ascii="IRNazanin" w:hAnsi="IRNazanin" w:eastAsia="IRNazanin"/>
          <w:color w:val="111111"/>
          <w:sz w:val="28"/>
          <w:sz w:val="28"/>
          <w:szCs w:val="28"/>
          <w:rtl w:val="true"/>
          <w:lang w:bidi="fa-IR"/>
        </w:rPr>
        <w:t>قدر فلک را کمال و منزلتی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قدر با کمال محمد</w:t>
      </w:r>
    </w:p>
    <w:p>
      <w:pPr>
        <w:pStyle w:val="BookText"/>
        <w:rPr/>
      </w:pPr>
      <w:r>
        <w:rPr>
          <w:rFonts w:ascii="IRNazanin" w:hAnsi="IRNazanin" w:eastAsia="IRNazanin"/>
          <w:color w:val="111111"/>
          <w:sz w:val="28"/>
          <w:sz w:val="28"/>
          <w:szCs w:val="28"/>
          <w:rtl w:val="true"/>
          <w:lang w:bidi="fa-IR"/>
        </w:rPr>
        <w:t>وعد دیدار هر کس بقیامت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لیلۀ اسری شب وصال محمد</w:t>
      </w:r>
    </w:p>
    <w:p>
      <w:pPr>
        <w:pStyle w:val="BookText"/>
        <w:rPr/>
      </w:pPr>
      <w:r>
        <w:rPr>
          <w:rFonts w:ascii="IRNazanin" w:hAnsi="IRNazanin" w:eastAsia="IRNazanin"/>
          <w:color w:val="111111"/>
          <w:sz w:val="28"/>
          <w:sz w:val="28"/>
          <w:szCs w:val="28"/>
          <w:rtl w:val="true"/>
          <w:lang w:bidi="fa-IR"/>
        </w:rPr>
        <w:t>آدم و نوح و خلیل و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مجموع در ظلال محمد</w:t>
      </w:r>
    </w:p>
    <w:p>
      <w:pPr>
        <w:pStyle w:val="BookText"/>
        <w:rPr/>
      </w:pPr>
      <w:r>
        <w:rPr>
          <w:rFonts w:ascii="IRNazanin" w:hAnsi="IRNazanin" w:eastAsia="IRNazanin"/>
          <w:color w:val="111111"/>
          <w:sz w:val="28"/>
          <w:sz w:val="28"/>
          <w:szCs w:val="28"/>
          <w:rtl w:val="true"/>
          <w:lang w:bidi="fa-IR"/>
        </w:rPr>
        <w:t>عرصه گیتی مجال همت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بنگر مجال محمد</w:t>
      </w:r>
    </w:p>
    <w:p>
      <w:pPr>
        <w:pStyle w:val="BookText"/>
        <w:rPr/>
      </w:pPr>
      <w:r>
        <w:rPr>
          <w:rFonts w:ascii="IRNazanin" w:hAnsi="IRNazanin" w:eastAsia="IRNazanin"/>
          <w:color w:val="111111"/>
          <w:sz w:val="28"/>
          <w:sz w:val="28"/>
          <w:szCs w:val="28"/>
          <w:rtl w:val="true"/>
          <w:lang w:bidi="fa-IR"/>
        </w:rPr>
        <w:t>وانهمه پیرایه بسته جنت 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که قبولش کند بلال محمد</w:t>
      </w:r>
    </w:p>
    <w:p>
      <w:pPr>
        <w:pStyle w:val="BookText"/>
        <w:rPr/>
      </w:pPr>
      <w:r>
        <w:rPr>
          <w:rFonts w:ascii="IRNazanin" w:hAnsi="IRNazanin" w:eastAsia="IRNazanin"/>
          <w:color w:val="111111"/>
          <w:sz w:val="28"/>
          <w:sz w:val="28"/>
          <w:szCs w:val="28"/>
          <w:rtl w:val="true"/>
          <w:lang w:bidi="fa-IR"/>
        </w:rPr>
        <w:t>شمس و قمر بر زمین حشر نتابند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نتابد مگر جمال محمد</w:t>
      </w:r>
    </w:p>
    <w:p>
      <w:pPr>
        <w:pStyle w:val="BookText"/>
        <w:rPr/>
      </w:pPr>
      <w:r>
        <w:rPr>
          <w:rFonts w:ascii="IRNazanin" w:hAnsi="IRNazanin" w:eastAsia="IRNazanin"/>
          <w:color w:val="111111"/>
          <w:sz w:val="28"/>
          <w:sz w:val="28"/>
          <w:szCs w:val="28"/>
          <w:rtl w:val="true"/>
          <w:lang w:bidi="fa-IR"/>
        </w:rPr>
        <w:t>همچو زمین خواهد آسمان که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بنهد بوسه بر نعال محمد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اگر آفتاب و ماه نتابند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دو ابروی چون هلال محمد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چشم مرا تا به خواب دید جمالش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نمی گیرد از خیال محمد</w:t>
      </w:r>
    </w:p>
    <w:p>
      <w:pPr>
        <w:pStyle w:val="BookText"/>
        <w:rPr/>
      </w:pPr>
      <w:r>
        <w:rPr>
          <w:rFonts w:ascii="IRNazanin" w:hAnsi="IRNazanin" w:eastAsia="IRNazanin"/>
          <w:color w:val="111111"/>
          <w:sz w:val="28"/>
          <w:sz w:val="28"/>
          <w:szCs w:val="28"/>
          <w:rtl w:val="true"/>
          <w:lang w:bidi="fa-IR"/>
        </w:rPr>
        <w:t>سعدی اگر عاشقی کنی و 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محمد بس است و آل محمد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اهل بیت علیهم السلام در زیارت جامعۀ کبیره</w:t>
      </w:r>
    </w:p>
    <w:p>
      <w:pPr>
        <w:pStyle w:val="BookText"/>
        <w:rPr/>
      </w:pPr>
      <w:r>
        <w:rPr>
          <w:rFonts w:ascii="IRNazanin" w:hAnsi="IRNazanin" w:eastAsia="IRNazanin"/>
          <w:color w:val="111111"/>
          <w:sz w:val="28"/>
          <w:sz w:val="28"/>
          <w:szCs w:val="28"/>
          <w:rtl w:val="true"/>
          <w:lang w:bidi="fa-IR"/>
        </w:rPr>
        <w:t>زیارت جامعه کبیره از امام هادی علیه السلام است که جامع ترین سخنان را در مورد ائمه اطهار علیهم السلام بیان کرده اند و جایگاه و مقام خاندان عترت و طهارت را با فصیح ترین سخنان ایراد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بخواهد خاندان عصمت و طهارت را بشناسد یکی از بهترین راهها خواندن زیارت جامعۀ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است که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فرموده اند که شیعیان ما زیاد این زیارت شریف را بخوانند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در این جا ترجمه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زیارت شریف که هر کلمه از آن دریایی از حکمت است را می آوریم تا مقام و جایگاه اهل البیت علیهم السلام را از لسان مبارک خودشان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w:t>
      </w:r>
    </w:p>
    <w:p>
      <w:pPr>
        <w:pStyle w:val="BookText"/>
        <w:rPr/>
      </w:pPr>
      <w:r>
        <w:rPr>
          <w:rFonts w:ascii="IRNazanin" w:hAnsi="IRNazanin" w:eastAsia="IRNazanin"/>
          <w:color w:val="111111"/>
          <w:sz w:val="28"/>
          <w:sz w:val="28"/>
          <w:szCs w:val="28"/>
          <w:rtl w:val="true"/>
          <w:lang w:bidi="fa-IR"/>
        </w:rPr>
        <w:t xml:space="preserve">سلام بر شما ای خاندان نبوت و موضع و دایم رسالت و محل نزول ملائکه و محل فرود آمدن انوار وحی خدا و معدن رحمت حق و گنجهای علم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العلم سته أسداس لعلی منها خمسة اسداس للناس سدس و لقد شار کتافیه حتی هو اعلم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شش قسمت است، پنج ششم آن متعلق به علی علیه السلام است و یک ششم آن در اختیار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آن نیز با مردم شریک است، بطوریکه در یک ششم آن نیز از ما داناتر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غایة المرام، فصل فضل علی علیه السلام 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النبی اذ أقبل علی بن ابی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من هذا؟ قلت علی بن ابی طالب علیه السلام فقال النبی صلی الله علیه و آله و سلم هذا لبحر الزاخر هذا الشمس الطالعة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أسخی من الفرات کفا و أوسع من الدنیا قلباً فمن أبغضه فعلیه لعنة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پیامبر صلی الله علیه و آله و سلم بودم، که ناگهان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کیست؟ عرض کردم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دریایی بی کران است، خورشیدی نوربخش است، از فرات سخی تر است، قلب او از دنیا وسیع تر است، لعنت خدا بر دشمنان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علّمنی الف باب و کل باب یفتح الف باب فذالک الف الف باب حتی علمت ما کان و ما یکون الی یوم القیامة و علمت علم المنایا و البلایا و فصل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هزار باب علم به من آموخت که هر بابی هزار باب دیگر می گشاید و مجموعاً می شود هزار هزار باب تا آنجا که از هر چه بوده و تا روز قیامت خواهد بود آگاه شدم و علم منایا و بلایا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مصیبتها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ینابیع المودة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مدینة العلم و علی بابها فمن اراد العلم فلیات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علی دروازۀ آن پس هر که علم خواهد یابد از در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32890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امتی من بعدی 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علی بن ابی طالب داناترین فرد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 ح</w:t>
      </w:r>
      <w:r>
        <w:rPr>
          <w:rFonts w:eastAsia="IRNazanin" w:cs="IRNazanin"/>
          <w:color w:val="111111"/>
          <w:sz w:val="28"/>
          <w:szCs w:val="28"/>
          <w:rtl w:val="true"/>
          <w:lang w:bidi="fa-IR"/>
        </w:rPr>
        <w:t xml:space="preserve">: </w:t>
      </w:r>
      <w:r>
        <w:rPr>
          <w:rFonts w:eastAsia="IRNazanin" w:cs="IRNazanin"/>
          <w:color w:val="111111"/>
          <w:sz w:val="28"/>
          <w:szCs w:val="28"/>
          <w:lang w:bidi="fa-IR"/>
        </w:rPr>
        <w:t>32977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خود امام علی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برای من کرسی استادی آماده شود، بی تردید بین اهل تورات به تورات و اهل انجیل به انجیل و اهل زیور و اهل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فرقان قضاوت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ینابیع المودة، باب علم علی علیه السلام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معرفت الهی و</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منتهای مقام حلم و اصول صفات کریمه و پیشوای امم و ممالک و ولیِّ نعمتهای روحانی و ارکان بزرگواری و نیکوکاری و عماد نیکویان عالم و بزرگ و قاعد بندگان و ستونهای محکم شهرهای علم درهای ایمان و امین اسرار خدای مهربان و فرزندان پیغمبران و برگزیده از رسول و عترت رسول خاتم صلی الله علیه و آله و سلم که برگزیده خدای جهان است و بر شما باد رحمت و برکات خدا سلام بر شما امامان و راهنمایان طریق هدایت و چراغ های تاریک است و پرچمداران علم و تقوی و خردمندان بزرگ و صاحبان عقل کامل و پناه خلق عالم و وارثان پیغمبران حق و مَثَلِ اعلای الهی و صاحب دعوت به بهترین کمال و نیکوترین اعمال و حجتهای بالغۀ الهی بر تمام اهل دنیا و آخرت و رحمت و برکات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که دلهای شما محل معرفت خدا است و مسکن برکت حق و معدن حکمت الهی و حافظان سر خدائید و حامل علم کتاب خدا و اوصیاء پیغمبر خدا و اولاد رسول خدا که درود و برکات و رحمت الهی بر او و بر آل او باشد سلام بر شما که داعیان به سوی خدا هستید و راهنمایان طریق رضا و خشنودی حضرت احدیت و ثابت قدمان در اجرای فرمان خدا و تام و کمال در عشق و محبت خدا و صاحبان مقام اخلاص در توحید حضرت حق و آشکار کنندگان امر و نهی ایزد متعال و شمایید بندگان گرامی و مقرّب الهی که هرگز بر حکم او سبقت نگرفته و کاملاً مطابق فرمانش عمل می کنید سلام و رحمت خدا و برکات الهی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پیشوایان خلق که داعیان به سوی حق و راهنمای بزرگ و حاملان دین خدائید و اهل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ذکر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این آیۀ کریمه به تمام مسلمانان فرمان می دهد که آنچه را نمی دانند به اهل ذکر و کسانیکه دانا هستند مراجعه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ذکر به معنای آگاهی و اطلاع است و اهل ذکر یعنی کسانیکه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حق را از باطل تشخیص دهند زیرا خداوند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آموخت و آنها را راسخون در علم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زیادی از شیعه و سنی در تفسیر این آیه وجود دارد که بیان می دارد منظور رجوع به اهل بیت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منابع اهل تسنن که مطالب فوق را تأیید می کند را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ثعلبی در تفسیر بزرگش در تفسیر این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آلوسی معروف به روح المعانی،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حاکم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تستری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قندوزی حنفی،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اهل الذکر و نحن المسؤولون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ذکریم و از ما باید سوال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تفسیر آیۀ فوق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القرآن و آل الرسول اهل الذکر و هم المسؤولون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قرآن است و اهل بیت پیامبر صلی الله علیه و آله و سلم اهل ذکرند و از آنها باید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ذیل آیۀ فوق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و علی و فاطمه و الحسن و الحسین هم اهل الذکر و العقل و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محمد و علی و فاطمه و حسن و حسین علیهم السلام هستند آنان اهل ذکرند اهل علم و عقل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اهل الذکر که خداوند سبحان فرموده به آنها مراجعه کنید همان چهارده نور الهی هستند که با نور افشانیشان ظلمات جهل و شبهات را می شکافند و راه را به ما نشان می دهند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فرمانداران از جانب خدا و مخزن علم ربانی و طریق روشن حضرت حق و نور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خدا و برهان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که محققاً شما پیشوایان و امامان راهنما و راه دان و دارای عصمت و نزد خدا گرامی و مقرب هستید و اهل تقوی و صدق و حقیقت و برگزیدگان و مطیعان خدا و نگهبان فرمان او و کارکنان به ارادۀ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به علم ازلی برای کشف عالم غیب خود برگزید و بر حفظ اسرار غیبی خویش انتخاب کرد و به هدایت خود عزت بخشید و شما را به خلافت الهیه در زمین پسندیده و حجت و یاوران دین حق و حافظان سرّ و گنج علم لدنی و محل حکمت و مفسران وحی و ارکان علم توحید خود مقرر فرموده و شما خانواده را معصوم از لغزش و ایمن از فتنه و پاک و منزه از هر خلق ناشایسته گردانید و از شما بکلّی رجس و ناپاکی را زایل فرمود و پاک و پاکیزه گردانید تا آنکه شما جلال خدا را به عظمت یاد کردید و ذکر خدا را بر دوام و عهد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من دان بولایة امیرالمؤمنین و الائمّة من بعده فهو العهد عندالله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ولایت علی علیه السلام و امامان اهل بیت بعد از او عقیده داشته باشد آن عهد نزد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میثاقش را برقرار داشتید و پنهان و آشکار خلق را نصیحت کردید و درراه رضای او از جان گذشتید و بر هر مصائبی که از امت به شما می رسید برای خدا صبر کردید تا آنکه دعوت دین را آشکار ساخته و فرایض و احکامش را مبین و حدود را مقرر و احکام و سنن آسمانی را استوار گردانیدید، پس هر کس از طریق شما برگشت از دین خدا خارج شده و هر کس ملازم عهد شما بود ملحق گشت و هر کس در حق شما مقصر شد، محو گردید حق با شما و در خاندان شما و مبدأش از شما و مرجعش به سوی شماست و اهل حق و معدن حق و حقیقت شمایید و میراث نبوت نزد شماست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بازگشت خلق به سوی شما است و حساب خلائق بر شماست و فیصل حق از باطل نزد شما خواهد شد و نور خدا و برهان او نزد شما و امر خدای تعالی مربوط به امر شما است هر که شما را مولای خود شناخت خدای را مولای خویش دانسته و هر که شما را دشمن داشت خدا را دشمن داشته و هر که شما را دوست داشت خدا را دوست داشته و کسیکه با شما کینهو خشم ورزد با خدا خشم و کینه ورزیده و هر که چنگ به دامان شما زد در ذیل عنایت خدا چنگ زده است شمایید صراط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و در حدیث دیگری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 طریق به سوی معرفت خداست و این دو صراط است که یکی صراط در دنیا و یکی در آخرت و اما صراط در دنیا عبارت است از امامیکه اطاعتش بر خلق واجب شده و اما صراط در آخرت پلی است که بر روی جهنم زده شده هر کس در دنیا از صراط دنیا بدرستی رد شود یعنی امام خود را بشناسد و او را اطاعت کند در آخرت نیز از پل آخرت به آسانی می گذرد و کسی که در دنیا امام خود را نشناسد در آخرت هم قدمش بر پل آخرت می لغزد و بدرون جهنم سقوط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معنی الاخبار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سجاد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 خدا و بین حجت خدا حجابی نیست و نه خدا از حجت خود در پرده و حجاب است مائیم ابواب خدا و مائیم صراط مستقیم و مائیم مخزن علم او و مائیم زبان و مترجمهای وحی او و مائیم ارکان توحیدش و مائیم گنجینه اسرارش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روایت کرده که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بندگان خدا بگویید خدایا ما را به سوی محمد صلی الله علیه و آله و سلم و اهل بیتش ارشاد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نور الثقلین از امام صادق علیه السلام چنین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منظور راه شناخت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نحن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مائیم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یعتصم بالله فقد هدی الی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خدا تمسک جوید به راهی راست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تمسک به خدا وارد شدن در ولایت ائمه علیهم السلام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مستقیم خدا، و گواهان دار آخرت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شفیعان عالم قیامت، هر که به شما پناه آورد ایمن گردید و هر که مقام شما را تصدیق کرد سلامت یافت و هر که از شما پیروی کرد در بهشت ابد منزل یافت و هر که به راه خلاف شما شتافت دوزخ مسکن کرد و هر که منکر شما گردید کافر است و هر که رد حکم شما کرد در پست ترین طبقات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شما را به اشرف مقام اهل کرامت و عالی ترین منزلت مقربان و رفیع ترین درجات پیغمبران خود نایل گردانید همان بلند مقامی که از سابقین و آیندگان بدان نخواهد رسید، تا آنجا که هیچ ملک مقرب و نبی مرسل و هیچ صدیق و شهید و عالم و جاهل و پست و بلند و مؤمن صالح و فاجر و جبّار سرکش و هیچ شیطان گمراه بین آنها نیست جز آنکه خدا همۀ آنها را به جلالت قدر و عظمت شأن و بزرگواری و مقام رفیع شما شناسا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را گواه می گیرم و شما را نیز که من به ولایت الهیه شما و به هر چه ایمان دارید من هم ایمان دارم و به دشمنان شما کافر هستم و من به جلالت شأن شما و به گمراهی مخالفان شما بصیر و معتقدم شما و دوستداران شما را دوست دارم و دشمنان شما را دشمن داشته و با آنان عداوت می کنم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را شما حق دانید حق می دانم و آنچه را باطل گردانید باطل می کنم من فرمانبردار شمایم و عارف به حق شما و اقرار به فضیلت و برتری شما دارم و معتقدم به مقام علم و دانش شما و متلبس به عهد ولایت شما و معترف به حقانیت شما هستم و تصدیق و ایمان به رجعت و بازگشت شما دارم و منتظر امر و فرمان شما و چشم به راه دولت حقۀ شما هستم و به درگاه شما پناه آورده و به زیات شما شتافته و به قبور و مرقد مطهر شما پناه آورده و شما را شفیع خود به درگاه خدا می گردانیم و به واسطۀ شما به خدا تقرب می جوئیم و در تمام احوال و جمیع امور حوائج و درخواستی که از خدا دارم شما را مقدم داشته و به واسطۀ شما از خدای خود هر حاجت و مراد می طلبم من به ظاهر و باطن شما و به حاضر و غایب و اول و آخر شما ایمان دارم و آن دلیل که اول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شما را دوست می دارم به همان دلیل آخر شما را هم دوست می دارم و از دشمنان شما بیزاری می جویم و از طاغوت و شیطان و حزب آنها که به شما ظلم کرده و حق شما را انکار کردند و کسانی که سرکشی از عهد ولایت شما کردند و ارث شما را غصب کردند و در مقام شما شک و ریب داشته و منحرف از طریقۀ شما گردیدند از همۀ آنها بیزام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هر پیشوایی غیر از شما و از پیشوایانی که خلق را به آتش دوزخ می خوانند از تمامی آنها بیزاری می جویم و از خدا می خواهم مادامی که زنده ام مرا در ولایت و دوستی و آیین شما ثابت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و جان و اهل و مالم به فدای شما باد هر کس که ارادۀ خداشناسی و اشتیاق به خدا در دل یافت پیروی شما کرد و به برکت شما خدا را شناخت ای پیشوایان من صفات کمالیۀ شما آنقدر هست که ثنای شما را شمار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شمایید نور قلب خوبان و هدایت کنندۀ نیکوکاران و حجت های خدای مقتدر جبار هستید خدا بشما افتتاح عالم ایجاد کرد و به شما نیز ختم کتاب آفرینش فرمود و به واسطة شما خدا بر ما باران رحمت نازل کرد و به واسطه شما آسمان را به پاداشت و به واسطه شما غم و اندوه و رنج ها از دلها برطرف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شما مقامی عطا کرد که به احدی از اهل عالم عطا نکرد هر شخص با شرافتی پیش شرف مقام شما سر فرود آورد و هر سرکش متکبری به اطاعت شما سر نهاد و هر جبار گردن فرازی در مقابل فضل و کمال شما خاضع، و همه چیز پیش شما فروتن گشت و زمین به نور شما روشن گردید و رستگاران عالم به ولایت و محبت شما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شما سلوک راه بهشت و رضوان، و انکار ولایت شما خشم و غضب خدای رحمان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ذکر از خیر و نیکویی شود اول مقام نیکی را دارید و اصل و فرع و معدن و محل و مبدأ و منتهای هر خیر و نیکویی شمایید پدر و مادر و جانم فدای شما به واسطۀ ولایت و پیشوایی شما خدا معالم و حقایق دین را به ما آموخت و هر آنچه از امور دنیای ما</w:t>
      </w:r>
      <w:bookmarkStart w:id="225" w:name="pg2679_37736"/>
    </w:p>
    <w:p>
      <w:pPr>
        <w:pStyle w:val="BookText"/>
        <w:rPr/>
      </w:pPr>
      <w:bookmarkEnd w:id="2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فاسد و پریشان بو اصلاح فرمود و به ولایت و دوستی شما طاعت فریضۀ خلق پذیرفته می شود و خدا دوستی شما را بر خلق واجب کرد و به شما درجات رفیع و مقام محمود و منزلت عالی معلوم نزد خدای عزوجل و جاه و عزت بزرگ و شأن عظیم و مقام شفاعت مقبول اعطا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همانا بین من و خدای عزوجل گناهی هست که جز رضا و شفاعت شما آن گناهن را محو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به حق آنکس که بر سرِّ خود، شما را امین گردانید و سرپرست امور بندگان قرار داد و اطاعت شما را به اطاعت خود مقرون ساخت که شما از خدا بر من بخشش و آمرزش طلبید و شفیع من باشید که من مطیع فرمان شمایم هر کس شما را اطاعت کند خدا را اطاعت کرده و کسی که شما را نافرمانی کند معصیت خدا کرده و کسی که شما را دوست دارد خدا را دوست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اگر شفیعانی به تو نزدیکتر از محمد صلی الله علیه و آله و سلم و آل محمد صلی الله علیه و آله و سلم که همه پیشوایان نیکوکار هستند می یافتم آنها را به درگاه تو شفیع قرار می دادم پس تو را قسم به حق آنها که آن را تو بر خود لازم گردانیدی از تو درخواست می کنم که مرا داخل در جملۀ عارفان به مقام آنها و به حقّ آنها کرده و در زمرۀ رحمت شدگان به شفاعتشان قرار دهی که تو ای خدای مهربانترین مهربانان عالم هستی و درود خدا بر محمد صلی لله علیه و آله و سلم و آل طاهرینش و سلام و تحیت بسیار باد و ما را خدا کفایت است نیکو وکیل و نگهبانی است</w:t>
      </w:r>
      <w:r>
        <w:rPr>
          <w:rFonts w:eastAsia="IRNazanin" w:cs="IRNazanin"/>
          <w:color w:val="111111"/>
          <w:sz w:val="28"/>
          <w:szCs w:val="28"/>
          <w:rtl w:val="true"/>
          <w:lang w:bidi="fa-IR"/>
        </w:rPr>
        <w:t xml:space="preserve">. </w:t>
      </w:r>
      <w:r>
        <w:rPr>
          <w:rStyle w:val="FootnoteAnchor"/>
          <w:rtl w:val="true"/>
        </w:rPr>
        <w:footnoteReference w:id="420"/>
      </w:r>
    </w:p>
    <w:p>
      <w:pPr>
        <w:pStyle w:val="Heading4"/>
        <w:numPr>
          <w:ilvl w:val="3"/>
          <w:numId w:val="1"/>
        </w:numPr>
        <w:rPr/>
      </w:pPr>
      <w:bookmarkStart w:id="226" w:name="__RefHeading___Toc817104_1395250215"/>
      <w:bookmarkStart w:id="227" w:name="_Toc82"/>
      <w:bookmarkEnd w:id="226"/>
      <w:r>
        <w:rPr>
          <w:rtl w:val="true"/>
        </w:rPr>
        <w:t xml:space="preserve">اهل بیت علیهم السلام در سخنان امام علی علیه السلام </w:t>
      </w:r>
      <w:r>
        <w:rPr>
          <w:rtl w:val="true"/>
        </w:rPr>
        <w:t>(</w:t>
      </w:r>
      <w:r>
        <w:rPr>
          <w:rtl w:val="true"/>
        </w:rPr>
        <w:t>نهج البلاغه</w:t>
      </w:r>
      <w:r>
        <w:rPr>
          <w:rtl w:val="true"/>
        </w:rPr>
        <w:t>)</w:t>
      </w:r>
      <w:bookmarkEnd w:id="22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کجا می روید؟ چرا از حق منحرف می شوید؟ پرچم های حق برافراشته و نشانه های آن آشکار است، با اینکه چراغ های هدایت روشنگر راهند، چون گمراهان به کجا می روید؟ چرا سرگردانید؟ در حالی که عترت پیامبر شما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زمامداران حق و یقینند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 و زبانهای راستی و راستگویانند پس باید در بهترین منازل قرآن جایشان دهید و همانند تشنگانی که به سوی آب شتابانند به سویشان هجوم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حقیقت را از خاتم پیامبران صلی الله علیه و آله و سلم صلی الله علیه و آله و سلم بیاموزید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ما می میرد، در حقیقت نمرده است و چیزی از ما کهنه نمی شود پس آنچه نمی دانید نگویید زیرا بسیاری از حقایق در اموری است که ناآگاهانه انکار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عذرخواهی کنید از کسی که دلیلی بر ضد او ندارید و آن کس من می باشم مگر من در میان شما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است عمل نکردم؟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پیامبر صلی الله علیه و آله و سلم را در میان شما باقی نگذاردم؟ مگر من پرچم ایمان را در میان شما استوار نساختم و از حدود و مرز حلال و حرام آگاهیتان ندادم؟ مگر من پیراهن عافیت را با عدل خود به شما نپوشاندم و نیکی ها را با اعمال و گفتار خود در میان شما رواج ندادم؟ و ملکات اخلاق انسانی را به شما نشان ندادم؟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خاندان پیامبر صلی الله علیه و آله و سلم بهترین خاندان ها و اهل بیتش بهترین اهل بیت ها و شجره اش بهترین شجره ها است که در حرم روئیده و در بوستان مجد و شرافت رشد کرده آن ها شجره شاخه هائی دراز دارد و آن را میوه ای است که دست هر کس به آن نرسد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پیامبرتان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که گام بر می دارند بروید قدم جای قدمشان بگذارید آنها شم را هرگز از راه هدایت بیرون نمی برند و به پستی و هلاکت باز نمی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سکوت کردند سکوت کنید و اگر قیام کردند قیام کنید از آنها پیش نگیرید که گمراه می شود و از آنها عقب نمانید که نابود می گردید</w:t>
      </w:r>
      <w:r>
        <w:rPr>
          <w:rFonts w:eastAsia="IRNazanin" w:cs="IRNazanin"/>
          <w:color w:val="111111"/>
          <w:sz w:val="28"/>
          <w:szCs w:val="28"/>
          <w:rtl w:val="true"/>
          <w:lang w:bidi="fa-IR"/>
        </w:rPr>
        <w:t xml:space="preserve">. </w:t>
      </w:r>
      <w:r>
        <w:rPr>
          <w:rStyle w:val="FootnoteAnchor"/>
          <w:rtl w:val="true"/>
        </w:rPr>
        <w:footnoteReference w:id="42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شجرۀ نبوت و فرودگاه رسالت و جایگاه رفت و آمد فرشتگان و معدنهای علم و چشمه های حکمت هستیم او که به ما چشم دوخته و ما را دوست می دارد منتظر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رحمت الهی است و دشمن و خصم ما منتظر خشم و غضب خداوند است</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به خدا قسم رساندن رسالتها و پیامها و وفای به عهدها و همۀ هشدارهای الهی به من آموزش داده شده و همه را فرا گرفتم و همانا ابواب علم و حکمت و راه و روش مستقیم نزد ما اهل بیت می باشد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کجایند کسانیکه پنداشتند دانایان علم و قرآن آنان می باشند نه ما؟ که این ادعا را بر اساس دروغ و ستمکاری بر ضدّ ما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اهل بیت پیامبر صلی الله علیه و آله و سلم را بالا آورد و آنان را پست و خوار کرد، به ما عطا فرمود و آنها را محروم ساخت، ما را در حریم نعمتهای خویش داخل و آنان را خارج کرد که راه هدایت به وسیلۀ ما طلب می شود و به وسیلۀ ما بینایی از گمراهی خواسته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قریش بوده که درخت آن را در خاندان بنی هاشم کاشته اند مقام ولایت و امامت در خور دیگران نیست و دیگر مدعیان زمامداری، شایستگی آنرا ندارند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پس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کنید که اهل بیت پیامبر صلی الله علیه و آله و سلم رمز حیات دانش و راز مرگ جهل و نادانی هستند، آنان که حکمتشان شما را از دانش آنان و سکوتشان از منطق آنان و ظاهرشان از باطنشان اطلاع می دهد، نه با دین خدا مخالفتی دارند و نه در آن اختلاف می کنند دین در میان آنان گواهی صادق و ساکتی سخنگو است</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در مورد حکومت حضرت مهدی علیه السلام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آن کس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فتنه های آینده را در یابد، با چراغی روشن در آن گام می نهد، و بر همان سیره و روش پیامبر صلی الله علیه و آله و سلم و امامان علیهم السلام رفتار می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تا گره ها را بگشاید بردگان و ملتهای اسیر را آزاد سازد جمعیتهای گمراه و ستمگر را پراکنده و حق جویان پراکنده را جمع 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سالهای طولانی در پنهانی از مردم به سر می برد آن چنان که اثرشناسان، اثر قدمش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یافتن اثر و نشانه ها تلاش فراوان کنند، سپس گروهی برای درهم کوبیدن فتنه ها آماده می گردند و چونان شمشیرها سیقل می خورند، دیده هایشان با قرآن روشنایی گیرد و در گوش هاشان تفسیر قرآن طنین افکند و در صبحگاهان و شامگاهان جامهای حکمت سر می کشند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همانا طلوع کننده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امامت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 و درخشنده ای درخشید و آشکار شونده ای آشکار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حکومت خود پس از بیعت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از جادۀ حق منحرف شد به راه راست بازگشت خداوند گروهی را به گروهی تبدیل و روزی را برای روزی قرار داد و ما چونان مانده در خشکسالان که در انتظار بارانند انتظار چنین روزی را می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تدبیر کنندگان امور مردم و کارگزاران آگاه بندگانند کسی به بهشت نمی رود جز آنکه آنان را شناخته و آنان او را بشناسند و کسی در جهنم سرنگون نگردد جز آنکه منکر آنان باشد و امامان دین هم وی را نپذیرند</w:t>
      </w:r>
      <w:r>
        <w:rPr>
          <w:rFonts w:eastAsia="IRNazanin" w:cs="IRNazanin"/>
          <w:color w:val="111111"/>
          <w:sz w:val="28"/>
          <w:szCs w:val="28"/>
          <w:rtl w:val="true"/>
          <w:lang w:bidi="fa-IR"/>
        </w:rPr>
        <w:t xml:space="preserve">. </w:t>
      </w:r>
      <w:r>
        <w:rPr>
          <w:rStyle w:val="FootnoteAnchor"/>
          <w:rtl w:val="true"/>
        </w:rPr>
        <w:footnoteReference w:id="429"/>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 با چشم دل سرانجام کار را می نگرد و پستی و بلندی آن را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کنندۀ حق پیامبر صلی الله علیه و آله و سلم دعوت خویش را به پایان رسانید و رهبر امت به سرپرستی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 کنندۀ حق را پاسخ دهید و از رهبرتان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دریای فتنه ها فرو رفته بدعت را پذیرفته و سنتهای پسندیده را ترک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نپذیرفتن ولایت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کناره گیری کرده و گمراهان و دروغ گویان به سخن آمدند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پیامبر صلی الله علیه و آله و سلم چونان پیراهن تن او و یاران راستین او و خزانه داران علوم و معارف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وحی و درهای ورود به آن معارف می باشیم که جز از این در هیچ کس به خانه وارد نخواهد شد و هر کس از غیر در وارد شود دزد نامیده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حدیث معروف نبوی صلی الله علیه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 علی علیه السلام در آن می باشد پس هر کس می خواهد وارد شهر شود باید از در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اهل بیت پیامبر صلی الله علیه و آله و سلم، آیات کریمۀ قرآن نازل شده آنان گنجینه های علوم خداوند رحمانند اگر سخن گویند راست گویند و اگر سکوت کنند بر آنان پیشی نجویید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و نام مهاجر را بر کسی نمی توان گذاشت جز آن کس که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زمین بشناسد هر کس حجّت خدا را شناخت و به امامت او اقرار کرد مهاجر است و نام مستضعف در دین، بر کسی که حجت بر او تمام شد و گوشش آنرا شنید و قلبش آنرا دریافت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پیامبر صلی الله علیه و آله و سلم سخت و تحمل آن دشوار است که جز مؤمن دیندار که خدا او را آزموده و ایمانش در دل استوار بوده قدرت پذیرش و تحمل آنرا ندارد و حدیث ما را جز سینه های امانت پذیر و عقل های بردبار فرا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پیش از آنکه مرا نیابید آنچه می خواهید از من بپرسید که من راههای آسمان را بهتر از راههای زمین می شناسم از من بپرسید قبل از آنکه فتنه ها چون شتری بی صاحب حرکت کند و مردم را بکوبد و بیازارد و عقلها را سرگردان کند</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کنندۀ علم و حکمت و از بین برنده، جهل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آنان از دانائیشان به شما خبر می دهد و سکوتشان شما را از راستی گفتارشان آگاه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هرگز مخالفت نمی کنند و در آن اختلاف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ستون های اسلام و پناهگاههای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آنان حق به اصل خود باز می گردد و باطل از</w:t>
      </w:r>
      <w:bookmarkStart w:id="228" w:name="pg2679_37746"/>
    </w:p>
    <w:p>
      <w:pPr>
        <w:pStyle w:val="BookText"/>
        <w:rPr/>
      </w:pPr>
      <w:bookmarkEnd w:id="2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جایگاهش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از روی علم و عمل شناختند نه از روی شنیدن و نقل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راویان علم بسیار باشند و رعایت کنندگان آن کم</w:t>
      </w:r>
      <w:r>
        <w:rPr>
          <w:rFonts w:eastAsia="IRNazanin" w:cs="IRNazanin"/>
          <w:color w:val="111111"/>
          <w:sz w:val="28"/>
          <w:szCs w:val="28"/>
          <w:rtl w:val="true"/>
          <w:lang w:bidi="fa-IR"/>
        </w:rPr>
        <w:t xml:space="preserve">. </w:t>
      </w:r>
      <w:r>
        <w:rPr>
          <w:rStyle w:val="FootnoteAnchor"/>
          <w:rtl w:val="true"/>
        </w:rPr>
        <w:footnoteReference w:id="432"/>
      </w:r>
    </w:p>
    <w:p>
      <w:pPr>
        <w:pStyle w:val="Heading4"/>
        <w:numPr>
          <w:ilvl w:val="3"/>
          <w:numId w:val="1"/>
        </w:numPr>
        <w:rPr/>
      </w:pPr>
      <w:bookmarkStart w:id="229" w:name="__RefHeading___Toc817106_1395250215"/>
      <w:bookmarkStart w:id="230" w:name="_Toc83"/>
      <w:bookmarkEnd w:id="229"/>
      <w:r>
        <w:rPr>
          <w:rtl w:val="true"/>
        </w:rPr>
        <w:t>آل محمد صلی الله علیه و آله و سلم منتخبین خدا در زمین</w:t>
      </w:r>
      <w:bookmarkEnd w:id="230"/>
    </w:p>
    <w:p>
      <w:pPr>
        <w:pStyle w:val="BookText"/>
        <w:rPr/>
      </w:pPr>
      <w:r>
        <w:rPr>
          <w:rFonts w:ascii="IRNazanin" w:hAnsi="IRNazanin" w:eastAsia="IRNazanin"/>
          <w:color w:val="111111"/>
          <w:sz w:val="28"/>
          <w:sz w:val="28"/>
          <w:szCs w:val="28"/>
          <w:rtl w:val="true"/>
          <w:lang w:bidi="fa-IR"/>
        </w:rPr>
        <w:t>سخنان پیامبر صلی الله علیه و آله و سلم در آخرین لحظات</w:t>
      </w:r>
    </w:p>
    <w:p>
      <w:pPr>
        <w:pStyle w:val="BookText"/>
        <w:rPr/>
      </w:pPr>
      <w:r>
        <w:rPr>
          <w:rFonts w:ascii="IRNazanin" w:hAnsi="IRNazanin" w:eastAsia="IRNazanin"/>
          <w:color w:val="111111"/>
          <w:sz w:val="28"/>
          <w:sz w:val="28"/>
          <w:szCs w:val="28"/>
          <w:rtl w:val="true"/>
          <w:lang w:bidi="fa-IR"/>
        </w:rPr>
        <w:t>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مرضی که پیامبر صلی الله علیه و آله و سلم از دنیا رفت نزد آن حضرت نشسته بودم حضرت زهرا علیها السلام وارد شد و چون حال ضعیف پیامبر را دید بغض گلویش را گرفت بطوری که اشک بر گونه هایش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چرا گریه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بعد از تو بر خودم و بر فرزندانم از بی اعتنایی مردم و تضییع حقمان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حالیکه چشمانش اشک آلوده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مگر نمی دانی ما اهل بیتی هستیم که خداوند برای ما آخرت را بر دنیا ترجیح داده و فنا را بر همه خلقش حتمی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توجهی به زمین نمود و مرا از میان آنان انتخاب کرد و به پیامبری برگزید سپس برای بار دوم توجهی به زمین نمود و همسر تو را انتخاب کرد و به من دستور داد تا تو را به ازدواج وی در آورم و او را به عنوان برادر و وزیر و وصی و جانشین خود در امتم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 تو بهترین انبیاء و رسولان خداوند است و شوهر تو بهترین اوصیاء و وزیران است و تو اولین کسی از خاندان من هستی که به من ملحق می شود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توجه سومی به زمین کرد و تو را و یازده نفر از فرزندانت و فرزندان برادرم و شوهرت را که از نسل تو هستند انتخاب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انتخاب شدگان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کسانی اند که پدرشان علی علیه السلام و مادرشان فاطمه علیها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سیده زنان اهل بهشت هستی، و دو پسرت حسن و حسین دو آقای جوانان اهل بهشتند من و برادرم و یازده امام که جانشینان من تا روز قیامت هستند همگی هدایت کننده هدایت شده ایم اولین نفر از جانشینان پس از برادرم علی، حسن است و بعد از او حسین و سپس نه نفر از فرزندان حسین علیه السلام که در بهشت در یک منزل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آیا نمی دانی از جمله کرامتهای خداوند بر تو آن است که تو را به ازدواج بهترین امتم و بهترین اهل بیتم درآورده است او که در قبول اسلام از همه جلوتر و حلم و بردباری او از همه بالاتر در علم از همه بیشتر روحش از همه بزرگوارتر زبانش راستگوتر، قلبش شجاع تر، دستش بخشنده تر نسبت به دنیا از همه زاهدتر و در کوشش و جدیّت از همه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از آنچه پدرش فرمود مسرور و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اختصاصی امیرالمؤمنین علی علیه السلام و اهل بیت علیهم السلام</w:t>
      </w:r>
    </w:p>
    <w:p>
      <w:pPr>
        <w:pStyle w:val="BookText"/>
        <w:rPr/>
      </w:pPr>
      <w:r>
        <w:rPr>
          <w:rFonts w:ascii="IRNazanin" w:hAnsi="IRNazanin" w:eastAsia="IRNazanin"/>
          <w:color w:val="111111"/>
          <w:sz w:val="28"/>
          <w:sz w:val="28"/>
          <w:szCs w:val="28"/>
          <w:rtl w:val="true"/>
          <w:lang w:bidi="fa-IR"/>
        </w:rPr>
        <w:t>سپس پیامبر صلی الله علیه و آله و سلم به حضرت زهرا سلام الله علیها فرمود علی بن ابیطالب هشت دندان برنده و شکافنده دارد و مناقبی دارد که هیچ یک از مردم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دندان برنده و شکافنده کنایه از فضایلی است که هر دشمنی با شنیدن به زانو در می آید و تسلیم می 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او نسبت به خدا و رسول قبل از هر کس که احدی از امتم در این باره بر او سبقت نگرفته است علم او به کتاب خدا و سنتم که احدی از امت به جز همسرت همه علم مرا می دانند چرا که خداوند علمی را به من آموخته و مرا امر کرده که آن را به علی علیه السلام بیاموزم و من این کار را انجام دادم بنابراین هیچ کس از امتم همه علم و فهم و حکمت مرا بطور کامل غیر از او نمی داند دیگر اینکه تو ای دخترم همسر او هستی و دو پسرش حسن و حسین نوه های من هستند و آنها دو سبط امتم هستند دخترم ما اهل بیتی</w:t>
      </w:r>
      <w:bookmarkStart w:id="231" w:name="pg2679_37750"/>
    </w:p>
    <w:p>
      <w:pPr>
        <w:pStyle w:val="BookText"/>
        <w:rPr/>
      </w:pPr>
      <w:bookmarkEnd w:id="2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هستیم که خداوند هفت چیز به ما عطا کرده که به احدی از اولین و آخرین بجز ما عطا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آقای پیامبران و مرسلین و بهترین آنانم و جانشین من بهترین جانشینان و وزیرم بعد از من بهترین وزیران است و شهید ما بهترین شهیدان است که مقصود عمویم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عرض کرد یا رسول الله آیا او آقای شهیدانی است که همراه تو کشته شده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آقای اولین شهیدان از اولین و آخرین بجز انبیاء و اوصیا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بن ابیطالب که دوبار هجرت نمود و صاحب دو بال خونین است که با آنها در بهشت همراه ملائکه پرواز می کند و دو پسرت حسن و حسین دو سبط امتم و دو آقای جوانان اهل بهشتند قسم به آنکه جانم به دست اوست از ماست مهدی این امت که خداوند بوسیله او زمین را پر از عدل و داد می کند همان طور که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به فاطمه و همسر او و دو پسرش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خدا را شاهد می گیرم که من با کسانی که با اینان بجنگند روی جنگ دارم و با کسانیکه با اینان روی صلح داشته باشند روی صلح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اینان در بهشت همراه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و سلم رو به علی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تو به زودی بعد از من از قریش و متحد شدنشان بر علیه تو و ظلمشان بر تو سختی خواهی کشید، اگر بر علیه آنان یارانی یافتی با آنان جهاد کن و با مخالفین خود به وسیله موافقت جنگ کن، و اگر یاری نیافتی صبر کن و دست خود را نگهدار و با دست خویش خود را در هلاکت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بمنزلۀ هارون نسبت به موسی هستی و تو از هارون اسوه و روش خوبی خواهی داشت که به برادرش موسی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القَومَ استَضعَفُونی وَ کادُوا یَقتُلُونَنی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قوم مرا ضعیف شمردند و نزدیک بود مرا بکشند</w:t>
      </w:r>
      <w:r>
        <w:rPr>
          <w:rFonts w:eastAsia="Amiri" w:cs="Amiri" w:ascii="Amiri" w:hAnsi="Amiri"/>
          <w:color w:val="111111"/>
          <w:sz w:val="28"/>
          <w:szCs w:val="28"/>
          <w:rtl w:val="true"/>
          <w:lang w:bidi="ar-SA"/>
        </w:rPr>
        <w:t xml:space="preserve">. </w:t>
      </w:r>
      <w:r>
        <w:rPr>
          <w:rStyle w:val="FootnoteAnchor"/>
          <w:rtl w:val="true"/>
        </w:rPr>
        <w:footnoteReference w:id="433"/>
      </w:r>
    </w:p>
    <w:p>
      <w:pPr>
        <w:pStyle w:val="Heading4"/>
        <w:numPr>
          <w:ilvl w:val="3"/>
          <w:numId w:val="1"/>
        </w:numPr>
        <w:rPr/>
      </w:pPr>
      <w:bookmarkStart w:id="232" w:name="__RefHeading___Toc817108_1395250215"/>
      <w:bookmarkStart w:id="233" w:name="_Toc84"/>
      <w:bookmarkEnd w:id="232"/>
      <w:r>
        <w:rPr>
          <w:rtl w:val="true"/>
        </w:rPr>
        <w:t>سخنان امام رضا علیه السلام در فضل و مقام خاندان عصمت و طهارت</w:t>
      </w:r>
      <w:bookmarkEnd w:id="233"/>
    </w:p>
    <w:p>
      <w:pPr>
        <w:pStyle w:val="BookText"/>
        <w:rPr/>
      </w:pPr>
      <w:r>
        <w:rPr>
          <w:rFonts w:ascii="IRNazanin" w:hAnsi="IRNazanin" w:eastAsia="IRNazanin"/>
          <w:color w:val="111111"/>
          <w:sz w:val="28"/>
          <w:sz w:val="28"/>
          <w:szCs w:val="28"/>
          <w:rtl w:val="true"/>
          <w:lang w:bidi="fa-IR"/>
        </w:rPr>
        <w:t>امامت لطفی از جانب خداوند سبحان و تالی نبوت است امام از طرف خداوند انتخاب می شود و تعیین امام به انتخاب مردم نیست که هر کسی را خواستند معین کنند یا هر وقت خواستند از انتخاب او صرف نظر کنند و یا بدون امام به سر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هُوَ لا یَعرِفُ اِمامَهُ مات میتَةً جاهِلیَّةً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امام خود را نشناخته باشد به مرگ جاهلی مرده است</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بنابراین جایز نیست در هیچ زمانی زمین از امامی که اطاعت او واجب است و از طرف خداوند منصوب می باشد خالی بماند، خواه انسانها او را به امامت قبول کنند، خواه نکنن، خواه به وی کمک نمایند، چه از وی پیروی کنند و چه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مظهر اسماء و صفات الهی است چون خلیفه خدا در زمین است چنانکه متصف به صفات پیامبر صلی الله علیه و آله و سلم نیز هست، چون جانشین پیامبر است، حال اگر پیامبر معصوم است امام نیز باید چنین باشد، و اگر پیامبر دانا به کتاب و احکام، حکمت و آداب الهی است، امام نیز باید چنین باشد و اگر نبی به گذشته و آینده واقف است امام نیز باید واقف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امامان، صاحبان امر الهی و مخازن علم خدا و گنجینه های وحی اویند چنانکه راهنمایان بعد از نبی، تفسیر گران وحی، حجت های روشن و شایسته ای بر خلق، جانشینان خدا بر زمین و درهای رحمت خداوند عزوجل هستند که باید از راه آنان به رحمت خدا دست یافت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مقام، منزلت عظیمی است که انسان نمی تواند از راه عقل و نظریات خویش به آن نایل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بهترین روایت در تبیین این منزلت، روایتی است که علی بن موسی الرضا علیه السلام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نفیس اصول کافی مرحوم کلینی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ایام علی بن موسی الرضا علیه السلام در مرو بودیم، در آغاز ورود خود، روز جمعه در مسجد جامع گرد آمدیم و در موضوع امر امات که مورد اختلاف فراوان مردم بود گفتگو کردیم و من شرفیاب حضور سید خود امام رضا علیه السلام شدم و بررسیهای مردم را در امر امامت به عرض او رسانیدم،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عبدالعزیز، این مردم نادانند و از رأی و دین خود فریب خورده اند، به راستی خدا عزوجل جان پیغمبر خود را نگرفت تا دین را برای او کامل کرد و قرآنی به او فرستاد که شرح هر چیز در آن است، حلال و حرام و حدود و احکام و آنچه مردم بدان نیاز دارند همه را در آن بیان کرده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این کتاب چیزی را فرو گذاری نکردیم </w:t>
      </w:r>
      <w:r>
        <w:rPr>
          <w:rStyle w:val="FootnoteAnchor"/>
          <w:rtl w:val="true"/>
        </w:rPr>
        <w:footnoteReference w:id="435"/>
      </w:r>
      <w:r>
        <w:rPr>
          <w:rFonts w:ascii="IRNazanin" w:hAnsi="IRNazanin" w:eastAsia="IRNazanin"/>
          <w:color w:val="111111"/>
          <w:sz w:val="28"/>
          <w:sz w:val="28"/>
          <w:szCs w:val="28"/>
          <w:rtl w:val="true"/>
          <w:lang w:bidi="fa-IR"/>
        </w:rPr>
        <w:t xml:space="preserve">در سفر حجة الوداع که آخر عمر پیغمبر بود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وَ اَتمَمتُ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را برای شما کامل کردم و نعمت خود را بر شما تمام کردم و اسلام را برای شما پسندیدم تا دین شما باشد</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امامت از تمام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دنیا نرفت تا برای مردم همه معالم دین آنها را بیان کرد و راه آنان را برایشان روشن ساخت و آنان را بر جاده حق واداشت و علی علیه السلام را برای آنها رهبر و پیشوا ساخت و از چیزی که مورد نیاز امت باشد صرف نظر نکرد تا آنرا بیان نمود، هر که گمان برد که خدا دینش را کامل نکرده کتاب خدا را رد کرده است و هر که کتاب خدا را رد کند، کافر است بدان، آیا می دانید قدر و موقعیت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امامت را در میان امت تا اختیار و انتخاب آنان در آن باشد، به راستی امامت اندازه ای فراتر و مقامی والاتر و موقعی بالاتر و آستانی منیع تر و عمقی فروتر از آن دارد که مردم با عقل خود بدان رسند یا با رأی و نظر خود آنرا درک کنند یا به انتخاب خود امامی بگمارند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مقامی است که حضرت ابراهیم علیه السلام پس از آنکه مقام نبوت و خلّت را پا بر جا کرد بدان رسید این امامت سومین درجه و فضیلتی بود که خدایش بدان مشرف کرد و نامش را بوسیله آن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بدرستی که من تو را برای مردم امام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از شادمانی بدان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ذریه و نژاد من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فرمان من بدست ظالمان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امامت هر ظالمی را تا روز قیامت باطل کرد و آن را مخصوص برگزیدگان پاک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عزوجل او را گرامی داشت و امامت را در ذریه و نژاد برگزیده او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اِسحاقَ وَ یَعقوُبَ 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 جَعَلنا صالِحینَ وَ جَعَلناهُم اَئِمَةً یَهدوُنَ بِاَمرِنا وَ اَوحَینا اِلَیهِم فِعلَ الخَیراتِ وَ اَقامَ الصَّلاةِ وَ ایتاءَ الزَّکاةِ وَ کانوُا لَنا عابِدینَ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و یعقوب را به او غنیمت بخشیدیم و همه را شایسته نمودیم و آنها را رهبرانی ساختیم که به دستور ما هدایت می کردند و کارهای خیر را به آنها وحی کردیم و بر پاداشتن نماز و پرداخت زکات را و برای ما عابدان بودند</w:t>
      </w:r>
      <w:r>
        <w:rPr>
          <w:rFonts w:eastAsia="IRNazanin" w:cs="IRNazanin"/>
          <w:color w:val="111111"/>
          <w:sz w:val="28"/>
          <w:szCs w:val="28"/>
          <w:rtl w:val="true"/>
          <w:lang w:bidi="fa-IR"/>
        </w:rPr>
        <w:t xml:space="preserve">.» </w:t>
      </w:r>
      <w:r>
        <w:rPr>
          <w:rStyle w:val="FootnoteAnchor"/>
          <w:rtl w:val="true"/>
        </w:rPr>
        <w:footnoteReference w:id="438"/>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امامت همیشه در ذریه او بود و از هم ارث می بردند قرن به قرن تا به پیغمبر صلی الله علیه و آله و سلم رسید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اَولَی النّاس بِابراهیمَ لِلَّذینَ اتَّبَعوُهُ وَ هذَا النَّبِیُّ وَ الَّذینَ آمَنوُا وَ اللهُ 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سزاوارترین مردم به ابراهیم پیروان اویند و همین پیامبر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کسانی که گرویدند و خدا ولی مؤمنان است</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مقام امامت به آن حضرت اختصاص داشت و به دستور خدا آنرا به علی علیه السلام واگذارد آنچنان که خدای تعالی آنرا واجب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ذریه برگزیده او منتقل گردید که که خدا به آنها علم و ایمان داده طبق گفته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اوُتُوا العِلمَ وَ الایمانَ لَقَد لَبِثتُم فی کِتابِ اللهِ اِلی یَومِ البَعثِ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آن کسانیکه به آنها علم و ایمان داده شده هر آینه در کتاب خدا ماندید تا روز قیامت و این روز قیامت است ولی شما ندانید</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آنها فرزندان علی علیه السلام هستند تا قیامت زیرا پس از محمد صلی الله علیه و آله و سلم پیغمبری نیست، این نادان ها چطور برای خود امام می تراشند با آنکه امامت مقام انبیاء و ارث اوصیاء است، امامت خلافت از طرف خدا و رسول خدا و مقام امیرالمؤمنین است و میراث حسن و حسین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امامت زمام دین و نظام مسلمین و عزت مسلمین است امامت بنیاد پاک اسلام و شاخه یا برکت آن است، بوسیله امامت نماز و روزه و زکات و حج و جهاد درست می شوند، غنیمت و صدقات بسیار می گردند حدود و احکام اجرا می شوند، مرزها و نواحی کشور مصون می شوند، امام حلال و حرام خدا را بیان می کند و حدود خدا را بر پا می دارد و از دین خدا دفاع می کند و با حکمت و پند نیک و دلیل رسا به راه خدا دعوت می نماید، امام مانند آفتاب در عالم طلوع کند و بر افق قرار گیرد که دست و دیده مردم بدان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ماه تابنده چراغ فروزنده، نور برافروخته و ستاره رهنما در تاریکی شبها و بیابانهای تنها و گرداب دریاها است، امام آب گوارائی است برای تشنگی و رهبر بحق و نجات بخش از نابودی است، امام چون آتشی است در بیابان برای سرمازدگان و دلیلی است در تاریک ها که هر که از آن جدا شود هلاک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ابری است بارنده، بارانی است سیل آسا، آفتابی است فروزان و آسمانی است سایه بخش و زمینی است گسترده و چشمه ای است جوشنده و غدیر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باغی است، امام امینی است یار و پدری است مهربان و برادری است دلسوز و پناه بندگان خدا است در موقع ترس و پیشامدهای بد، امام امین خدای عزوجل است در میان خلقش و حجت اوست بر بندگانش وخلیفه او است در بلادش و دعوت کننده به سوی خدای عزوجل و دفاع کننده از حقوق خدای جل وجلاله است امام کسی است که از گناهان پاک است و از عیوب برکنار است، به دانش مخصوص است و به حلم و بردباری موسوم، نظام دین است و عزت مسلمین و خشم منافقین و هلاک کفار، امام یگانه روزگار خود است، کسی با او برابر نیست، و دانشمندی با او همسر نیست، جایگزین ندارد، مانند و نظیر ندارد، بدون تحصیل مخصوص به فضل و از طرف مفضّل منّان بدان اختصاص یافته کیست که بحق شناسائی امام برسد یا تواند او را انتخاب کند؟</w:t>
      </w:r>
    </w:p>
    <w:p>
      <w:pPr>
        <w:pStyle w:val="BookText"/>
        <w:rPr/>
      </w:pPr>
      <w:r>
        <w:rPr>
          <w:rFonts w:ascii="IRNazanin" w:hAnsi="IRNazanin" w:eastAsia="IRNazanin"/>
          <w:color w:val="111111"/>
          <w:sz w:val="28"/>
          <w:sz w:val="28"/>
          <w:szCs w:val="28"/>
          <w:rtl w:val="true"/>
          <w:lang w:bidi="fa-IR"/>
        </w:rPr>
        <w:t>هیهات هیهات، خردها درباره اش گمراهند و خاطرها در گمگاه، عقلها سرگردان و چشمها بی دید، بزرگان در اینجا کوچکند و حکیمان در حیرت و بردباران کوته نظر و هوشمندان گیج و نادان و شعراء لال و گنگ و ادباء درمانده و سخندانان بی زبان، شرح یک مقامش نتواند و وصف یکی از فضائلش ندانند، همه به عجز معترفند، چگونه توان کنهش را وصف کرد و اسرارش فهمید؟ نه، چطور؟ از کجا؟ او در مقام خود اختری است که برافروزد و از دسترس دست یازان و وصف واصفان فراتر است، انتخاب بشرکجا به این پایه رسد، عقل کجا و مقام امام کجا؟ کجا چنین شخصیتی یافت شود گمان برند که در غیر خاندان رسول صلی الله علیه و اله و سلم امامی یافت می شود؟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خودشان تکذیب خود کنند، بیهوده آرزو برند وبه گردنه بلند لغزاننده ای گام نهند که آنها را به نشیب پرتاب کند، خواهند به عقل نارسای خود امامی سازند و به رأی گمراه کننده خود پیشوایی پردازند، جز دوری از مقصد حق بهره نبرند، خدا آنها را بکشد تا کی دروغ گویند به پرتگاه درآمدند و دروغ یافتند و سخت به گمراهی افتادند و به سرگردانی گرفتار شدند دانسته و فهمیده امام خود را گذاشتند و پرچم باطل 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 لَهُمُ الشَّیطانُ اَعمالَهُم فَصَدَّهُم عَنِ السَّبیلِ وَ کانُوا مُستَبصِرینَ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شیطان کارشان را برابرشان آرایش داد و آنها را از راه بگردانید با آنکه حق جلوی چشم آنها بوده </w:t>
      </w:r>
      <w:r>
        <w:rPr>
          <w:rStyle w:val="FootnoteAnchor"/>
          <w:rtl w:val="true"/>
        </w:rPr>
        <w:footnoteReference w:id="441"/>
      </w:r>
      <w:r>
        <w:rPr>
          <w:rFonts w:ascii="IRNazanin" w:hAnsi="IRNazanin" w:eastAsia="IRNazanin"/>
          <w:color w:val="111111"/>
          <w:sz w:val="28"/>
          <w:sz w:val="28"/>
          <w:szCs w:val="28"/>
          <w:rtl w:val="true"/>
          <w:lang w:bidi="fa-IR"/>
        </w:rPr>
        <w:t>از انتخاب خدای جل جلاله و رسول خدا صلی الله علیه و آله و سلم روی برتافتند و به انتخاب باطل خویش گرائیدند با اینکه قرآن به آنها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یَخلُقُ ما یَشاءُ وَ یَختارُ ما کانَ لَهُمُ الخِیَرَةُ سُبحانَ اللهِ وَ تَعالی عَمّا یُشرِکوُنَ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بیافریند آنچه خواهد و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اختیاری در کار خود ندارند منزه است خدا و برتر است از آنچه شریک او شمارند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لِمُؤمِنٍ وَ لا مُؤمِنَةٍ اِذا قَضَی اللهُ وَ رَسُولُهُ اَمراً اَن یَکونَ لَهُمُ الخِیَرَةُ مِن اَمرِهِم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هیچ مرد و زن با ایمان اختیاری در برابر حکم خدا و رسولش در امری از امورش نیست</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کَیفَ تَحکُموُنَ اَم لَکُم کِتابٌ فیه تَدرُسوُنَ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لَکُم فیهِ لَمّا تَخَیَّرون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لَکُم ایمانٌ عَلَینا بالِغَةٌ اِلی یَومِ القِیامَةِ اِنَّ لَکُم لَمّا تَحکُمون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سَلهُم اَیَّهُم بِذالِکَ 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لَهُم شُرَکاءَ فَلیَأتوا بِشُرَکائِهِم اِن کانُوا 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 برای شما، چگونه قضاوت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بلکه کتابی دارید که از آن درس می خوانید که حق دارید چه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ما قسمی دارید که امضاء شده و تا قیامت حق قضاوت دارید بپرس کدامشان در این موضوع پیشوا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آنها شریکانی است بیاورند شرکای خود را اگر راست گویند</w:t>
      </w:r>
      <w:r>
        <w:rPr>
          <w:rFonts w:eastAsia="IRNazanin" w:cs="IRNazanin"/>
          <w:color w:val="111111"/>
          <w:sz w:val="28"/>
          <w:szCs w:val="28"/>
          <w:rtl w:val="true"/>
          <w:lang w:bidi="fa-IR"/>
        </w:rPr>
        <w:t xml:space="preserve">.» </w:t>
      </w:r>
      <w:r>
        <w:rPr>
          <w:rStyle w:val="FootnoteAnchor"/>
          <w:rtl w:val="true"/>
        </w:rPr>
        <w:footnoteReference w:id="44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خدای عزوجل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اَفَلا یَتَدَبَّروُنَ القُرآن اَم عَلی قُلُوبِ اَقفالُها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آیا در قرآن تدبر نکنند یا قفل بر دل دارند یا خدا دلشان را مهر کرده و نمی فهمند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عَلی قُلُوبِهِم فَهُم لا یَفقَهُونَ</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 هُم لا یَسمَعونَ اِنَّ شَرَّ الدَّوابِّ عِندَاللهِ الصُمُّ الَیکُمُ الَّذینَ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اللهُ فیهم خَیراً لا سَمعِهِم وَ لَو اَسمَعَهُم لَتَوَلَّوا وَ هُم مُعرِضونَ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می شنویم و شنوایی ندارند، به راستی بدترین جنبدگان نزد خدا کرها و گنگهایی اند که عقل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آنها خیری می دانست به آنها شنوایی می داد و اگر هم می شنیدند پشت می کردند و رو بر می گرداندند</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یا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سَمِعنا و عَصَینا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عمداً مخالفت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یُؤتیهِ مَن یَشاءُ و اللهُ ذو الفَضلِ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فضلی است که خداوند به هر که خواهد دهد که خداوند صاحب فضل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توانند امام اختیار کنند با آنکه امام باید شخصیتی باشد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باشد و نادانی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امور آگاه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راعی و سرپرستی باشد که شانه خالی نکند و نکول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قدس و طهارت و نور و زهد و علم و عبادت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باشد به دعوت از طرف رسول خدا و از جانب او معین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فاطمه زهرا علیها السلام مطهرۀ بتول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 او گفتگو و تیرگی نباشد و از بالاترین خاندان در قبیلۀ قریش و کنگره رفیع بنی هاشم و عترت رسول اکرم صلی الله علیه و آله و سلم و پسند خدای عزوجل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اشراف و زادۀ عبد مناف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شکافندۀ حقائق علم و دارای مقام و کمال بردباری و علم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معنویات امامت و دانای به تدبیر و سیاست باشد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الاطاعه باشد و به امر خدا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 بندگان خدا و حافظ دین خدای عزوجل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پیغمبران و امامان علیه السلام را خدا توفیق دهد و از مخزن علم و حکمت خود به آنها چیزها عطا کند که به دیگران ندهد و دانش آنها برتر از دانش همه اهل زمانهای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خدای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اَفَمَن یَهدی اِلَی الحَقِّ اَحَقُّ اَن یُتَّبَعَ اَمَّن لا یَهِدِّی الا اَن یَهدی فَما لَکُم کَیفَ تَحکُمُونَ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رهبری کند شایسته پیروی است یا کسی که نیازمند هدایت است چه شده؟ شما چگونه قضاوت می کنید</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یُؤتَ الحِکمَةَ فَقَد اوتِیَ خَیراً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که حکمت داده شد خیر بسیار داده شده و جز خردمندان یادآور آن نباشد</w:t>
      </w:r>
      <w:r>
        <w:rPr>
          <w:rFonts w:eastAsia="IRNazanin" w:cs="IRNazanin"/>
          <w:color w:val="111111"/>
          <w:sz w:val="28"/>
          <w:szCs w:val="28"/>
          <w:rtl w:val="true"/>
          <w:lang w:bidi="fa-IR"/>
        </w:rPr>
        <w:t xml:space="preserve">» </w:t>
      </w:r>
      <w:r>
        <w:rPr>
          <w:rStyle w:val="FootnoteAnchor"/>
          <w:rtl w:val="true"/>
        </w:rPr>
        <w:footnoteReference w:id="448"/>
      </w:r>
      <w:r>
        <w:rPr>
          <w:rFonts w:ascii="Amiri" w:hAnsi="Amiri" w:eastAsia="Amiri" w:cs="Amiri"/>
          <w:color w:val="111111"/>
          <w:sz w:val="28"/>
          <w:sz w:val="28"/>
          <w:szCs w:val="28"/>
          <w:rtl w:val="true"/>
          <w:lang w:bidi="ar-SA"/>
        </w:rPr>
        <w:t>و خداوند درباره طالوت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اصطَفاهُ عَلَیکُم وَ زادَهُ بَسطَةً فِی العِلمِ وَ الجِسمِ وَ اللهُ یُؤتی مُلکَهُ مَن یَشاءُ وَ اللهُ واسِعٌ 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 او را بر شما برگزید و افزونی در علم و جسم داد، خدا به هر که بخواهد ملکش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واسع و دانا است</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 درباره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عَلَیکَ الکِتابَ وَ الحِکمَةَ وَ عَلَّمَکَ ما لَم تَکُن تَعلَمُ وَ کانَ فَضلُ اللهِ عَلَیکَ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و حکمت را بر تو فرو فرستاد و آنچه نمی دانستی تعلیمت داد و فضل خدا بر تو بزرگ است </w:t>
      </w:r>
      <w:r>
        <w:rPr>
          <w:rStyle w:val="FootnoteAnchor"/>
          <w:rtl w:val="true"/>
        </w:rPr>
        <w:footnoteReference w:id="450"/>
      </w:r>
      <w:r>
        <w:rPr>
          <w:rFonts w:ascii="Amiri" w:hAnsi="Amiri" w:eastAsia="Amiri" w:cs="Amiri"/>
          <w:color w:val="111111"/>
          <w:sz w:val="28"/>
          <w:sz w:val="28"/>
          <w:szCs w:val="28"/>
          <w:rtl w:val="true"/>
          <w:lang w:bidi="ar-SA"/>
        </w:rPr>
        <w:t>و دربارۀ امامان از اهل بیتش که از آل ابراهیم هستند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یَحسُدوُنَ النّاسَ علی ما اتاهُمُ اللهُ مِن فَضلِهِ فَقَد اتَینا الَ ابراهیمَ الکِتابَ وَ الحِکمَةَ وَ اتَیناهُم مُلکاً عَظیماً فَمِنهُم مَن امَنَ بِهِ وَ مِنهُم مَن صَدَّ عَنهُ وَ کَفی بِجَهَنَّمَ سَعیراً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حسد برند به مردم در آنچه خدا از فضل خود به آنها داده محققاً عطا کردیم به آل ابراهیم کتاب و حکمت را و به آنها بزرگی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بدان ایمان داشته و برخی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نداشته، دوزخ آتشی افروخته به قدر کفایت دارد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به راستی چون خدا بنده ای را برای اصلاح کار بندگان خود انتخاب کند به او شرح صدر عطا کند و در دلش چشمه های حکمت و فرزانگی بجوشاند و دانش خود را از راه الهام به او آموزد که در پاسخ هیچ سئوال و پرسشی در نماند و از حق و حقیقت سرگردان نشود، زیرا از طرف خداوند معصوم است و مشمول کمک و تأیید اوست از خطا و لغزش و برخورد ناصواب در امان است، خدا او را بدین صفات اختصاص داده تا حجت بالغه بر هر کدام از خلقش باشد که او را درک کند، این فضل الهی است که به هر که خواهد عطا کند، و خدا صاحب فضل بزرگی است آیا بشر قادر است که چنین امامی انتخاب کند یا منتخب آنان دارای چنین صفاتی بوده که آنرا پیش انداخته اند بحق خانۀ خدا که تعدّی کردند و قرآن را پشت سر انداختند، مثل اینکه مطلب را نمی دانند، هدایت و شفا در کتاب خدا است که پشت بدان دادند و پیرو هوای خود شدند و خدا آنها را نکوهید و دشمن داشت و بدبخت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اَضَلَّ مِمَّنِ اتَّبَعَ هَواهُ بِغَیرِ هُدیً مِنَ اللهِ اِنَّ اللهَ لا یَهدِی القَومَ الظّالِمینَ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گمراه تر از آنکه پیرو هوس خویش است، بی رهبری از جانب خدا، به راستی خدا مردم ستمکار را هدایت نمی کند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 همچنین خداوند تبارک و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مَقتاً عِندَاللهِ وَ عِنَدَ الَّذینَ امنُوا کَذالِکَ یَطبَعُ اللهُ عَلی کُلِّ قَلبٍ مُتَکَبِّرٍ جَبّارٍ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عظیمی نزد خداوند و نزد آنان که ایمان آورده اند به بار می آورد، این گونه خداوند بر دل هر متکبر جباری مهر زند</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صَلَّی اللهُ عَلی مُحَمَّدٍ وَ آلِهِ وَ سَلَّمَ تَسلیماً کَثیراً</w:t>
      </w:r>
      <w:r>
        <w:rPr>
          <w:rFonts w:eastAsia="Amiri" w:cs="Amiri" w:ascii="Amiri" w:hAnsi="Amiri"/>
          <w:color w:val="111111"/>
          <w:sz w:val="28"/>
          <w:szCs w:val="28"/>
          <w:rtl w:val="true"/>
          <w:lang w:bidi="ar-SA"/>
        </w:rPr>
        <w:t xml:space="preserve">» </w:t>
      </w:r>
      <w:r>
        <w:rPr>
          <w:rStyle w:val="FootnoteAnchor"/>
          <w:rtl w:val="true"/>
        </w:rPr>
        <w:footnoteReference w:id="454"/>
      </w:r>
      <w:bookmarkStart w:id="234" w:name="pg2679_37769"/>
    </w:p>
    <w:p>
      <w:pPr>
        <w:pStyle w:val="BookText"/>
        <w:rPr/>
      </w:pPr>
      <w:bookmarkEnd w:id="2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Heading4"/>
        <w:numPr>
          <w:ilvl w:val="3"/>
          <w:numId w:val="1"/>
        </w:numPr>
        <w:rPr/>
      </w:pPr>
      <w:bookmarkStart w:id="235" w:name="__RefHeading___Toc817110_1395250215"/>
      <w:bookmarkStart w:id="236" w:name="_Toc85"/>
      <w:bookmarkEnd w:id="235"/>
      <w:r>
        <w:rPr>
          <w:rtl w:val="true"/>
        </w:rPr>
        <w:t>چند ماجرا دربارۀ محبت پیامبر صلی الله علیه و آله و سلم به حسنین</w:t>
      </w:r>
      <w:bookmarkEnd w:id="236"/>
    </w:p>
    <w:p>
      <w:pPr>
        <w:pStyle w:val="BookText"/>
        <w:rPr/>
      </w:pPr>
      <w:r>
        <w:rPr>
          <w:rFonts w:ascii="IRNazanin" w:hAnsi="IRNazanin" w:eastAsia="IRNazanin"/>
          <w:color w:val="111111"/>
          <w:sz w:val="28"/>
          <w:sz w:val="28"/>
          <w:szCs w:val="28"/>
          <w:rtl w:val="true"/>
          <w:lang w:bidi="fa-IR"/>
        </w:rPr>
        <w:t>اَبان از سلیم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علیه السلام و سلمان و ابوذر و مقداد و برایم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صلی الله علیه و آله و سلم نزد دخترش فاطمه علیها السلام آمد در حالیکه آن حضرت در زیر دیگی آتش روشن کرده بود و برای خانواده اش غذا می پخت، علی علیه السلام هم در گوشه ای از خانه خوابیده بود و حسنین علیهم السلام کنار او در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کنار دخترش نشست و با او مشغول صحبت شد و در همان حال حضرت زهرا سلام الله علیها آتش را زیر دیگ آماده می کرد و خدمتکاری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امام حسن علیه السلام از خواب بیدار شد و رو به پیامبر صلی الله علیه و آله و سلم، نمود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به من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در بر گرفت و سراغ شتر شیردهی که داشتند رفت و با دست مبارک آنرا 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ظرف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روی شیر چربی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تا به امام حسن علیه السلام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امام حسین علیه السلام بیدار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به من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برادرت از تو بزرگتر است و قبل از تو از من آب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به من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همچنان او را آرام می کرد و می بوسید و با نرمی به او رفتار می کرد و از او اجازه می خواست که اجازه دهد برادرش پیش از او بنوشد ولی امام حسین علیه السلام اجازه نمی داد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فاطمه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گویا حسن نزد تو محبوبتر از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من محبوبتر نیست و هر دوی آنها نزد من یکسانند ولی حسن ابتدا از من آب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و این دو پسرت و پدرشان که خوابیده است در بهشت در یک منزل و در یک درجه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این صحبتها علی علیه السلام در خواب بود و متوجه آنان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نشاندن حسنین علیهما السلام بر دوش مبارک پیامبر صلی الله علیه و آله و سلم</w:t>
      </w:r>
    </w:p>
    <w:p>
      <w:pPr>
        <w:pStyle w:val="BookText"/>
        <w:rPr/>
      </w:pPr>
      <w:r>
        <w:rPr>
          <w:rFonts w:ascii="IRNazanin" w:hAnsi="IRNazanin" w:eastAsia="IRNazanin"/>
          <w:color w:val="111111"/>
          <w:sz w:val="28"/>
          <w:sz w:val="28"/>
          <w:szCs w:val="28"/>
          <w:rtl w:val="true"/>
          <w:lang w:bidi="fa-IR"/>
        </w:rPr>
        <w:t>روزی پیامبر صلی الله علیه و آله و سلم از کنار حسنین عبور می کرد در حالیکه آن دو مشغول بازی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دو را گرفت و هر یک را بر یک دوش سوار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مقابل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خوب سواری برای اینان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خوب سوارانی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پسر دو ریحانۀ من از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دو را به خانۀ حضرت زهرا سلام الله علیها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یکدیگر کشتی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شروع به کشتی گرفتن نمودند و پیامبر صلی الله علیه و آله و سلم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و سلم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کلام او را تشویق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از حسین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حسین علیه السلام حسن علیه السلام را بر زمین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پیامبر صلی الله علیه و آله و سلم به حسنین علیهما السلام در مورد امامت</w:t>
      </w:r>
    </w:p>
    <w:p>
      <w:pPr>
        <w:pStyle w:val="BookText"/>
        <w:rPr/>
      </w:pPr>
      <w:r>
        <w:rPr>
          <w:rFonts w:ascii="IRNazanin" w:hAnsi="IRNazanin" w:eastAsia="IRNazanin"/>
          <w:color w:val="111111"/>
          <w:sz w:val="28"/>
          <w:sz w:val="28"/>
          <w:szCs w:val="28"/>
          <w:rtl w:val="true"/>
          <w:lang w:bidi="fa-IR"/>
        </w:rPr>
        <w:t>روزی پیامبر صلی الله علیه و آله وسلم نظر به آن دو نمود در حالیکه با هم پیش می آمدند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اینان دو آقای جوانان اهل بهشتند و پدرشان از ایشان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نزد من و محبوبترین آنان در قلب من و محترم ترین ایشان در پیشگاه من پدر شما و سپس مادرتان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نزد خداوند افضل از من و برادرم و وزیر و جانشینم در امتم و صاحب اختیار هر مؤمنی بعد از من علی بن ابی طالب نیست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برادرم و دوستم و وزیرم و انتخاب شده ام و خلیفۀ بعد از خودم و صاحب اختیار هر مؤمنی بعد از من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از دنیا رفت پسرم حسن بعد از اوست وقتی او از دنیا رفت پسرم حسین بعد از اوست سپس امامان نُه گانه از نسل حسین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آنان هدایت کنندگان هدایت شده اند آنان با حق و حق با آنان است تا روز قیامت ایشان از حق جدا نمی شود و حق از ایشان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مایۀ قوام زمین هستند که بخاطر آنان آرام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ریسمان محکم خداوند و دستاویز مستحکم خدایند که پاره 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حجتهای الهی در زمین و شاهدان او بر مردم و خزانه داران علمش و معادن حکمت اویند آنان بمنزلۀ کشتی نوح اند که هر کس بر آن سوار شد نجات یافت و هر کس آنرا رها کرد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اطاعت ایشان را واجب کرده و در آن دستور ولایت آنان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آنان را اطاعت کند خدا را اطاعت کرده و هر کس از آنان سرپیچی کند از خدا سرپیچی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 امام حسین علیه السلام بر کمر پیامبر صلی الله علیه و آله و سلم در سجده</w:t>
      </w:r>
    </w:p>
    <w:p>
      <w:pPr>
        <w:pStyle w:val="BookText"/>
        <w:rPr/>
      </w:pPr>
      <w:r>
        <w:rPr>
          <w:rFonts w:ascii="IRNazanin" w:hAnsi="IRNazanin" w:eastAsia="IRNazanin"/>
          <w:color w:val="111111"/>
          <w:sz w:val="28"/>
          <w:sz w:val="28"/>
          <w:szCs w:val="28"/>
          <w:rtl w:val="true"/>
          <w:lang w:bidi="fa-IR"/>
        </w:rPr>
        <w:t>امام حسین علیه السلام نزد پیامبر صلی الله علیه و آله و سلم آمد در حالیکه آن حضرت در سجده بود از صفهای جماعت عبور می کرد و نزد آن حضرت می رسید و بر کمر حضرت سوار می شد پیامبر از سجده بلند می شد در حالیکه یک دست بر کمر حسین و دست دیگر روی زانوی مبارک قرار داده بود و همچنان او را نگاه می داشت تا نماز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 امام حسن علیه السلام بر شانۀ پیامبر صلی الله علیه و آله و سلم بر فراز منبر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نزد پیامبر صلی الله علیه و آله و سلم می آمد در حالیکه آن حضرت بر فراز منبر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بالا می رفت و بر گردن آن حضرت سوار می شد و پاهایش را روی سینۀ مبارک آویزان می کرد بطوریکه برق خلخال در پایش دیده می شد و این در حالی بود که پیامبر مشغول خطبه بود و او را همچنان نگاه می داشت تا خطبه اش به پایان می رسید</w:t>
      </w:r>
      <w:r>
        <w:rPr>
          <w:rFonts w:eastAsia="IRNazanin" w:cs="IRNazanin"/>
          <w:color w:val="111111"/>
          <w:sz w:val="28"/>
          <w:szCs w:val="28"/>
          <w:rtl w:val="true"/>
          <w:lang w:bidi="fa-IR"/>
        </w:rPr>
        <w:t xml:space="preserve">. </w:t>
      </w:r>
      <w:r>
        <w:rPr>
          <w:rStyle w:val="FootnoteAnchor"/>
          <w:rtl w:val="true"/>
        </w:rPr>
        <w:footnoteReference w:id="455"/>
      </w:r>
      <w:bookmarkStart w:id="237" w:name="pg2679_37775"/>
    </w:p>
    <w:p>
      <w:pPr>
        <w:pStyle w:val="BookText"/>
        <w:rPr/>
      </w:pPr>
      <w:bookmarkEnd w:id="2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Heading4"/>
        <w:numPr>
          <w:ilvl w:val="3"/>
          <w:numId w:val="1"/>
        </w:numPr>
        <w:rPr/>
      </w:pPr>
      <w:bookmarkStart w:id="238" w:name="__RefHeading___Toc817112_1395250215"/>
      <w:bookmarkStart w:id="239" w:name="_Toc86"/>
      <w:bookmarkEnd w:id="238"/>
      <w:r>
        <w:rPr>
          <w:rtl w:val="true"/>
        </w:rPr>
        <w:t>چند حدیث در باب امامت عامه</w:t>
      </w:r>
      <w:bookmarkEnd w:id="239"/>
    </w:p>
    <w:p>
      <w:pPr>
        <w:pStyle w:val="BookText"/>
        <w:rPr/>
      </w:pPr>
      <w:r>
        <w:rPr>
          <w:rFonts w:ascii="IRNazanin" w:hAnsi="IRNazanin" w:eastAsia="IRNazanin"/>
          <w:color w:val="111111"/>
          <w:sz w:val="28"/>
          <w:sz w:val="28"/>
          <w:szCs w:val="28"/>
          <w:rtl w:val="true"/>
          <w:lang w:bidi="fa-IR"/>
        </w:rPr>
        <w:t>امامت کمال دین و شالودۀ اسلام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اَنزَلَ فی حَجَّةِ الوِداع وَ هِیَ آخِرُ عُمرِهِ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اَکمَلتُ لَکُم دینکُم وَ اَتمَمتُ علَیکُم نِعمَتی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الامامَةِ مِن تَمامِ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که سال آخر عمر پیامبر صلی الله علیه و آله و سلم بود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دینتان را برای شما کامل کردم و نعمتم را بر شما تمام کردم </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از جملۀ کمال دین است</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ابوهریره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یَومُ غَدیرِخُمٍّ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یَومُ ثَمانی عَشَرَ مِن ذِی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فَاَنزَلَ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اَلیَومَ اَکمَلتُ لَکُم دینکم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ابوهریره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غدیرخم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 ذیحجه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این آیه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دینتان را برای شما کامل گردانیدم</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الامام 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الامامَةَ اُسُّ الاِسلامِ النّامی وَ فَرعُهُ السّامی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ریشۀ بالندۀ اسلام و شاخۀ برافراشتۀ آن است</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الامام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الاِسلامُ عَلی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الصَّلاةِ وَ الزَّکاةِ وَ الصَّوم وَ الحَجِّ وَ الوِلایَةِ وَ لَم یُنادَ بِشَیءٍ کَما نُودِیَ بِالوِلایَةِ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پنج پایه استوار است، نماز، زکات، روزه، حج و ولایت و برای هیچ چیز به اندازۀ ولایت فریاد زده نشده است</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پیامد شناختن و نشناختن امام</w:t>
      </w:r>
    </w:p>
    <w:p>
      <w:pPr>
        <w:pStyle w:val="BookText"/>
        <w:rPr/>
      </w:pPr>
      <w:r>
        <w:rPr>
          <w:rFonts w:ascii="Amiri" w:hAnsi="Amiri" w:eastAsia="Amiri" w:cs="Amiri"/>
          <w:color w:val="111111"/>
          <w:sz w:val="28"/>
          <w:sz w:val="28"/>
          <w:szCs w:val="28"/>
          <w:rtl w:val="true"/>
          <w:lang w:bidi="ar-SA"/>
        </w:rPr>
        <w:t>الامام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یَعرِفُ اللهَ عَزَّوَجَلَّ وَ یَعبُدُهُ مَن عَرَفَ اللهَ وَ عَرَفَ اِمامَهُ مِنّا اَهلَ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کسی خدای عزوجل را می شناسد و می پرستد که خدا را و امام خود از ما اهل بیت را بشناسد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الامام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عَلَمٌ بَینَ الله عزّوجلَّ وَ بَینَ خَلقِهِ فَمَن عَرَفَهُ کان مُومِناً وَ مَن اَنکَرَهُ کانَ کافِراً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راهنمای میان خداوند عزوجل و آفریدگان اوست، هر که او را بشناسد مؤمن است و هر که منکرش شود کافر</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الامام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دانَ اللهَ عَزوجلّ بِعِبادَةٍ بِجُهدُ فیها نَفسَهُ و لا اِمامَ لَهُ مِنَ اللهِ فَسَعیُهُ غَیرُ مَقبولٍ وَ هُوَ ضالٌّ مُتَحَیِّرٌ وَ الله شانِیء لِاعمالِهِ وَ مَثَلُهُ کَمَثَلِ شاةٍ ضَلَّت عَن راعیها وَ قَطیعها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راه عبادت خدای تعالی خود را به رنج و زحمت افکند، اما امامی از جانب خدا نداشته باشد، کوشش او پذیرفته نشود، گمراه و سرگشته است و خدا کارهای او را زشت می شمارد و به گوسفندی می ماند که، چوپان و رمۀ خود را گم کرده باشد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آنکه بی شناختن امام زمان خود بمیرد</w:t>
      </w:r>
    </w:p>
    <w:p>
      <w:pPr>
        <w:pStyle w:val="BookText"/>
        <w:rPr/>
      </w:pPr>
      <w:r>
        <w:rPr>
          <w:rFonts w:ascii="Amiri" w:hAnsi="Amiri" w:eastAsia="Amiri" w:cs="Amiri"/>
          <w:color w:val="111111"/>
          <w:sz w:val="28"/>
          <w:sz w:val="28"/>
          <w:szCs w:val="28"/>
          <w:rtl w:val="true"/>
          <w:lang w:bidi="ar-SA"/>
        </w:rPr>
        <w:t>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هُوَ لا یَعرِفُ اِمامَهُ ماتَ میتَةً جاهِلیةً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بمیرد و امام خود را نشناخته باشد به مرگ جاهلی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لا بیعَةَ عَلَیهِ ماتَ میتَةً جاهِلِیَّةً</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بمیرد و بیعت امام را به گردن نداشته باشد به مرگ جاهلی مرده است</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الامام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لَیلَةً لا یَعرِفُ فیها اِمامَ زَمانِهِ ماتَ میتَةً جاهِلَیَّةً</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بدون شناخت امام زمان خود شبی را سپری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شب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جاهلی مرده است</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ابن ابی الحدید معتزلی نقل می کند که عبدالله بن عمر از بیعت با علی علیه السلام سر باز زد و برای بیعت با عبدالملک بن مروان شبانه در خانه حجاج بن یوسف را کوبید تا مبادا آن شب را بی امام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او از این رو بود که از پیامبر صلی الله علیه و آله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بدون داشتن امام و پیشوایی بمیرد به مرگ جاهلی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چنان او را حقیر و خوار شمرد که پایش را از بستر بیرون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همین بزن</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امامان دوازده گانه</w:t>
      </w:r>
    </w:p>
    <w:p>
      <w:pPr>
        <w:pStyle w:val="BookText"/>
        <w:rPr/>
      </w:pPr>
      <w:r>
        <w:rPr>
          <w:rFonts w:ascii="Amiri" w:hAnsi="Amiri" w:eastAsia="Amiri" w:cs="Amiri"/>
          <w:color w:val="111111"/>
          <w:sz w:val="28"/>
          <w:sz w:val="28"/>
          <w:szCs w:val="28"/>
          <w:rtl w:val="true"/>
          <w:lang w:bidi="ar-SA"/>
        </w:rPr>
        <w:t>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الامرَ لا یَنقَضی حَتّی یَمضی فیهم اِثنا عَشَرَ خلیفةً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نیاید تا دوازده خلیفه و جانشین را پشت سر گذارد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اخبار فراوانی در این معنا در کتب اهل تسنن موجود است مراجعه کنید به صحیح مسلم،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عبدالعظیم حسنی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حضور آقایم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چشمش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براستی دوستدار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دینم را بر شما عرضه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بنده و فرستادۀ او و خاتم پیامبران است و پس از او تا روز رستاخیز پیامبری نخواهد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امام و خلیفه و ولی امر بعد از پیامبر صلی الله علیه و آله و سلم امیرمؤمنان علی بن ابی طالب علیه السلام است و پس از او حسن و حسین و آنگاه علی بن الحسین و بعد محمد بن علی و پس از او جعفر بن محمد آنگاه موسی بن جعفر و از پس وی علی بن موسی و بعد از او محمد بن علی و سپس شما ای سرور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حسن فرزندم، مردم با جانشین او چه برخوردی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سرورم؟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خودش دیده نمی شود و بردن نامش نیز روا نیست تا زمانی که از پس پرده غیبت بیرون آید و زمین را پر از عدل و داد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است همان دین خدا که آن را برای بندگان خود برگزیده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دین پایداری ورز، خداوند در دنیا و آخرت تو را با گفتار ثابت استوار بدارد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چند حدیث در منقبت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سلام بر خاندان رسالت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الحافظ جمال الدین زرندی عن أبی طفیل و جعفر بن حیان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الحسن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علی علیه السلام بعد وفات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أنا ابن البشیر و أنا ابن النذیر و أنا ابن السراج المنیر و أنا ابن الذی ارسل رحمة للعالمین و أنا ابن الداعی الی الله و إنا من أهل بیت الذین أذهب الله عنهم الرجس و طهّرهم تطهیراً و أنا من أهل البیت الذین کان جبرئیل ینزل علیهم و أنا من أهل البیت الذین افترض الله مودّتهم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 أسئلکم علیه أجراً الا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الصلوة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اللهمّ صلّ علی محمد و علی آل محمّد فحق کلّ مسلم أن یصلّی علینا فریضةً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جمال الدین زرندی از جعفر بن حیان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وفات علی علیه السلام حسن علیه السلام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منم فرزند بشارت دهنده منم فرزند انذار دهنده منم فرزند چراغ درخشنده منم فرزند کسی که خداوند او را فرستاد که رحمت برای جهانیان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دعوت کننده به سوی خدا من از خاندانی هستم که خداوند از آنها هر گونه رجس و پلیدی را ذایل کرده و آنها را پاکِ پاک گردانیده، من از اهل بیتی هستم که جبرئیل بر آنها نازل می شد، من از اهل بیتی هستم که خداوند دوستی و مودت آنها را واجب کرده و در قرآن 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اجری به غیر از دوست داشتن نزدیکانم از شما نمی 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ما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کسانیکه ایمان آورده اید صلوات و سلام فرستید بر او و تسلیم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چگونه درود بر تو فرستیم؟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 محمد و بر آل محمد درود فرست، پس بر هر مسلمانی واجب است که سلام و درود فرستد بر ما در هر نماز واجبی</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دوام دنیا به دوام اهل بیت النبی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فاذا ذهبت النجوم ذهب أهل السماء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أهل بیتی أمان لأهل الأرض فإذا ذهب أهل بیتی ذهب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امان و امنیت ساکنان آسمانها هستند پس زمانیکه ستارگان از بین روند اهل آسمانها هم از بین می روند و اهل بیت من امان برای ساکنین زمین اند اگر اهل بیت من نباشند تمامی اهل زمین از بین می روند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 أهل بیتی امان لأهل الارض، فإذا ذهب أهل بیتی جاء أهل الارض من الآیات ما کانوا یوعدون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امالی اهالی آسمانها هستند و اهل بیت من امان اهل زمین پس زمانی که اهل بیت من نباشند برای اهل زمین آنچه از نشانه ها که به آنها وعده داده شده بود فرا خواهد رسید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تارکٌ فیکم الثِقلَینِ کتاب الله و عترتی أهل بیتی إن تمسّکتم بهما لن تضلِّوا و انّهما لن یفترقا حتی یردا علی الحوض، فتعلموا منهم و لا تعلموهم فإنّهم أعلم منکم و لا تخلوا الأرض منهم و لو خلت لأن ساخت بأهلها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بین شما دو چیز گرانبها به یادگار می گذارم، کتاب خدا و عترتم که اهل بیت منند، تا زمانیکه به این دو تمسک جوئید گمراه نمی شوید و این دو هرگز از هم جدا نمی شوند تا در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علم بیاموزید و در صدد برنیائید که به آنها بیاموزید که از شما داناترند و زمین هیچگاه از وجود آنها خالی نخواهد شد و اگر زمین از اهل بیت من خالی شود، زمین ساکنانش را در هم فرو برد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اهل بیت علیهم السلام کشتی نجات امت</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بیتی فیکم مثل سفینة نوح مَن رکبها نجا و مَن تخلّف 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بیتم در میان امتم مثل کشتی نوح است که هر کس سوار آن شد نجات یافت و هر کس از آن تخلف ورزید هلاک شد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ابوذر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سمعت نبیّکم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فیکم کمثل سفینة نوح مَن رکبها نجا و مَن ترکها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فیکم مثل باب حطة فی بنی اسرائیل مَن دخله 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ما إن تمسّکتم به لن تضلّو کتاب الله و عترتی و لن یفترقا حتی یردا علیّ الحوض</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روایت کرده که 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همانا از پیامبرتان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بیتم در میان شما مثل کشتی نوح است که هر کس سوار بر آن شد نجات یافت، و هر کس ترک کرد هلاک گشت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میان شما مثل باب حطّه است در بنی اسرائیل که هر کس وارد آن شد آمرزیده گشت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به یادگار می گذارم که اگر به آن دو تمسک جوئید گمراه نمی شوید، کتاب خدا و اهل بیتم و از هم جدا نخواهند شد تا در حوض کوثر بر من وارد شوند</w:t>
      </w:r>
      <w:r>
        <w:rPr>
          <w:rFonts w:eastAsia="IRNazanin" w:cs="IRNazanin"/>
          <w:color w:val="111111"/>
          <w:sz w:val="28"/>
          <w:szCs w:val="28"/>
          <w:rtl w:val="true"/>
          <w:lang w:bidi="fa-IR"/>
        </w:rPr>
        <w:t xml:space="preserve">.» </w:t>
      </w:r>
      <w:r>
        <w:rPr>
          <w:rStyle w:val="FootnoteAnchor"/>
          <w:rtl w:val="true"/>
        </w:rPr>
        <w:footnoteReference w:id="475"/>
      </w:r>
      <w:bookmarkStart w:id="240" w:name="pg2679_37786"/>
    </w:p>
    <w:p>
      <w:pPr>
        <w:pStyle w:val="BookText"/>
        <w:rPr/>
      </w:pPr>
      <w:bookmarkEnd w:id="2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Heading3"/>
        <w:numPr>
          <w:ilvl w:val="2"/>
          <w:numId w:val="1"/>
        </w:numPr>
        <w:rPr/>
      </w:pPr>
      <w:bookmarkStart w:id="241" w:name="__RefHeading___Toc817114_1395250215"/>
      <w:bookmarkStart w:id="242" w:name="_Toc87"/>
      <w:bookmarkEnd w:id="241"/>
      <w:r>
        <w:rPr>
          <w:rtl w:val="true"/>
        </w:rPr>
        <w:t>فصل سوم</w:t>
      </w:r>
      <w:r>
        <w:rPr>
          <w:rtl w:val="true"/>
        </w:rPr>
        <w:t xml:space="preserve">: </w:t>
      </w:r>
      <w:r>
        <w:rPr>
          <w:rtl w:val="true"/>
        </w:rPr>
        <w:t>جلوه ای از فضائل یگانه بانوی دو عالم</w:t>
      </w:r>
      <w:bookmarkEnd w:id="242"/>
    </w:p>
    <w:p>
      <w:pPr>
        <w:pStyle w:val="Heading4"/>
        <w:numPr>
          <w:ilvl w:val="3"/>
          <w:numId w:val="1"/>
        </w:numPr>
        <w:rPr/>
      </w:pPr>
      <w:bookmarkStart w:id="243" w:name="__RefHeading___Toc817116_1395250215"/>
      <w:bookmarkStart w:id="244" w:name="_Toc88"/>
      <w:bookmarkEnd w:id="243"/>
      <w:r>
        <w:rPr>
          <w:rtl w:val="true"/>
        </w:rPr>
        <w:t>فاطمه علیها السلام گوهر آسمانی و ملکوتی</w:t>
      </w:r>
      <w:bookmarkEnd w:id="244"/>
    </w:p>
    <w:p>
      <w:pPr>
        <w:pStyle w:val="BookText"/>
        <w:rPr/>
      </w:pPr>
      <w:r>
        <w:rPr>
          <w:rFonts w:ascii="Amiri" w:hAnsi="Amiri" w:eastAsia="Amiri" w:cs="Amiri"/>
          <w:color w:val="111111"/>
          <w:sz w:val="28"/>
          <w:sz w:val="28"/>
          <w:szCs w:val="28"/>
          <w:rtl w:val="true"/>
          <w:lang w:bidi="ar-SA"/>
        </w:rPr>
        <w:t>مِشکاةُ نُورِ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زَیتونَةٌ عَمَّ الوَری بَرَکاتها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چراغ دان چراغ نور خداوند متعال است، و زیتون آن چراغ، نور می باشد که برکات آن همه ما سوی الله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الانوار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صلی الله علیه و آله و سلم در سرزمین ابطح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مکه 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چند نفر از مسلمین مانند عمار یاسر، منذر بن ضحضاح، ابوبکر، عمر، علی علیه السلام، عباس و حمزه در محضر آن حضرت بودند ناگاه جبرئیل به صورت اصلی خود که بسیار بزرگ بود و بالهایش بر افق مشرق و مغرب گسترده شده بود به حضور پیامبر صلی الله علیه و آله و سلم آمد و صدا زد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خداوند تعالی بر تو سلام می رساند، و به تو فرمان می دهد که چهل روز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خدیجه علیها السلام کنارگیری کنی</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انجام این دستور برای پیامبر صلی الله علیه و آله و سلم بسیار دشوار بود، چرا که پیامبر صلی الله علیه و آله و سلم خدیجه را دوست می داشت و بسیار به او علاقمند بود ناگزیر پیامبر صلی الله علیه و آله و سلم به این فرمان عمل کرد، چهل روز روزه گرفت، و شبهای آن را با عبادت به سر آورد، تا آنکه روزهای آخر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عمار یاسر برای خدیجه علیها السلام چنین پیام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گمان کنی که کناره گیری من از تو از روی بی مهری و بی اعتنایی است بلکه پروردگارم مرا به آن فرمان داده است، تا امر خود را اجرا کند، بنابراین مبادا جز خیر و سعادت گمان دیگری کنی، همانا خداوند هر روز چندین بار به وجود تو بر فرشتگان بزرگش مباهات می کند،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را ببند و در بستر خود استراحت کن، و در خانۀ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روزی چند بار از فراق پیامبر صلی الله علیه و آله و سلم غمگین می شد، تا آنکه آن چهل روز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نزد پیامبر صلی الله علیه و آله و سلم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سلام می رساند و به تو فرمان می دهد که برای دریافت تحیت و هدیه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مقدس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هدیۀ الهی چیست؟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آن آگاهی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در این حال بود که 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مقرب دیگر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فرود آمد، طبقی که روی آن را با پارچه سُندُس یا اِستَبرَق بهشتی پوشانده بود همراه داشت، آن طبق را پیش پیامبر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بر پیامبر صلی الله علیه و آله و سلم وارد گردید 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پروردگارت امر فرموده که امشب با این غذا افطار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هر شب هنگام افطار به من امر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را باز گذاردم، تا هر کس مایل است وارد خانه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غذای پیامبر صلی الله علیه و آله و سلم نیازمند بهره مند گردد، با توجه به اینکه ان حضرت در آن وقت در خانۀ ابوطالب، یعنی در خانۀ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کنار خانه نشستم، رسول خدا صلی الله علیه و آله و سلم تنها وارد خانه شد، هنگامی که سرپوش را از روی طبق برداشت، یک خوشۀ خرما و یک خوشۀ انگور، در آن دید، از آنها میل فرمود تا سیر شد، و آب هم آشامید سپس دست خود را برای شستشو دراز کرد، جبرئیل، آب بر دست مبارکش ریخت و میکائیل شستشو داد و اسرافیل با دستمال آن حضرت را خشک کرد، سپس باقیماندۀ غذا با آن طرف آن به سوی آسمان بالا رفت، آنگاه پیامبر صلی الله علیه و آله و سلم برای ادای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نزد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نماز بر تو حرام است تا به خانه نزد خدیجه بروی و با او مجامعت کنی، زیرا خداوند با خود عهد کرده که در این شب، از صلب تو فرزندانی پاک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و سلم پس از چهل روز کناره گیری برخاست و به سوی خانۀ خدیجه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خاطرۀ جالب آن شب از زبان خدیجه علیها السلام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مدت به تنهایی انس گرفته بودم، وقتی شب می شد سرم را می پوشاندم و پرده را می آویختم و در خانه را می بستم و نماز خود را می خواندم و چراغ را خاموش نموده و به بستر برای استراحت می رفتم، ولی در آن شب نه خواب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بودم و نه بیدار که ناگهان پیامبر آمد و حلقۀ در را زد و صدا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کوبندۀ در کیست که جز محمد کسی آن را نمی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با بیان شیرین و دلنشین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من محمد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شادی و خشنودی برخاستم و در را گشودم و آن حضرت وارد خانه شد، آن حضرت هرگاه وارد خانه می شد، ظرف آب می طلبید و وضو می گرفت و به طور اختصار دو رکعت نماز می خواند، و سپس به بستر خود می رفت، ولی آن شب آب نخواست و آمادۀ نماز نشد بازوی مرا گرفت و به بستر خود برد، وقتی که برخاست، سوگند به خدا آن حضرت از من دور نشده بود که نور فاطه را در رحم خود و سنگینی حمل را احسای کردم</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ایام بارداری خدیجه علیها السلام</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امالی به سند خود از مفضل بن عمر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فاطمه علیها السلام چگونه بود؟</w:t>
      </w:r>
    </w:p>
    <w:p>
      <w:pPr>
        <w:pStyle w:val="BookText"/>
        <w:rPr/>
      </w:pP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خدیجه علیها السلام با رسول خدا ازدواج کرد، زنان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عناد و دشمنی که با پیامبر صلی الله علیه و آله و سلم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دوری کردند و او را تنها گذاشتند، نزد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نمی رفتند و بر او سلام نمی کردند، حتی نمی گذاشتند، زنی با او تماس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وحشت زده شد، به طوری که به شدت غمگین و پریشان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که مبادا آنها بر اثر کینۀ شدید به رسول خدا صلی الله علیه و آله و سلم آسیب برسانند، هنگامی که خدیجه به فاطمه علیها السلام حامله شد، فاطمه علیها السلام در رحم او با او سخن می گفت و او را دلداری می داد، و به صبر و استقامت دعوت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این موضوع را از پیامبر صلی الله علیه و آله و سلم پنهان داشت، روزی آن حضرت وارد خانه شد، شنید که خدیجه با فاطمه گفتگو می کند، به خدیجه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کسی سخن می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فرزندی که در رحم دارم با من سخن می گوید و مونس تنهایی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به من خبر می دهد که آن فرزند، دختر است، و اوست نسل پاک و پر میمنت و خداوند بزودی نسل مرا از او قرار خواهد داد و امامان از نسل او به وجود می آیند که خداوند پس از انقضای وحی، آنها را خلفاء و جانشینان رسول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به همین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فرزندش در رحم گفتگو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باردرای را می گذراند تا آنکه ولادت فاطمه علیها السلام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ولادت ملکوت حضرت زهرا علیها السلام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ادامۀ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وضع حمل خدیجه نزدیک شد، برای زنان قریش و بنی هاشم پیام فرستاد که آماده شوید و مرا در وضع حمل یاری کنید ولی زنان قریش و بنی هاشم به جای جواب مثبت برای خدیجه پیام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سخن ما را نشنیدی و با محمد که فقیر بود ازدواج کردی از این رو نزد تو نمی آئیم و هرگز تو را یاری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خدیجه از این پیام غمگین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او را غریب و تنها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دید چهار بانوی گندمگون و بلند قد که شباهت به زنان بنی هاشم داشتند نزد خدیجه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از دیدن ناگهانی آنها هراسان شد، یکی از آنها به خدیجه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غمگین مباش، ما از سوی خدا به سوی تو آمده ایم، ما خواهران تو هستیم، من 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این آسیه دختر مزاحم که در بهشت همنشین تو است، آن دیگری مریم دختر عمران است و آن یکی کلثم خواهر موسی است، خداوند ما را نزد تو فرستاد تا در وضع حمل که زنان نیاز به کمک دارند، تو را کمک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یکی از آنها در جانب راست خدیجه و دیگری در طرف چپ او و سومی در روبروی او و چهارمی در پشت سر او قرار گرفتند و فاطمه علیها السلام در این هنگام پاک و پاکیزه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سخن فاطمه صلی الله علیه و آله و سلم</w:t>
      </w:r>
    </w:p>
    <w:p>
      <w:pPr>
        <w:pStyle w:val="BookText"/>
        <w:rPr/>
      </w:pPr>
      <w:r>
        <w:rPr>
          <w:rFonts w:ascii="IRNazanin" w:hAnsi="IRNazanin" w:eastAsia="IRNazanin"/>
          <w:color w:val="111111"/>
          <w:sz w:val="28"/>
          <w:sz w:val="28"/>
          <w:szCs w:val="28"/>
          <w:rtl w:val="true"/>
          <w:lang w:bidi="fa-IR"/>
        </w:rPr>
        <w:t>با ولاد ت فاطمه علیها السلام نور تابناکی از او برخاست و بر همۀ خانه های مکه تابید، و شرق و غرب زمین را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ناگاه ده بانو از حوریان بهشتی که در دست هر کدام طشت بهشتی و آفتابه ای پر از آب کوثر بود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بانوئی که در پیش روی فاطمه علیها السلام بود، آب کوثر را گرفت و فاطمه علیها السلام را با آن شستشو داد و جامۀ سفید که از شیر سفید تر و از مشک عنبر خوشبوتر بود، بیرون آورد و بدن فاطمه علیها السلام را با یکی از آنها پوشانید، و دیگری را مقنعه، و روسری او قرار داد، و آنگاه فاطمه علیها السلام را به سخن گفتن دعوت کرد، فاطمه علیها السلام به یکتائی خدا و رسالت پیامبر صلی الله علیه و آله و سلم گواهی داد و چنین گفت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 لا اِله اِلا اللهَ وَ اَنَّ اَبی رَسولُ اللهِ سَیِّدُ الاَنبیاءِ وَ اَنَّ بِعَلِی سَیِّدُ الاَوصیاءِ وَ وَلَدیَّ</w:t>
      </w:r>
      <w:bookmarkStart w:id="245" w:name="pg2679_37799"/>
    </w:p>
    <w:p>
      <w:pPr>
        <w:pStyle w:val="BookText"/>
        <w:rPr/>
      </w:pPr>
      <w:bookmarkEnd w:id="2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سیّد الاَسباطِ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می دهم که معبودی جز خدای یکتا و بی همتا نیست، و اینکه پدرم رسول خدا صلی الله علیه و آله و سلم سرور پیامبران و شوهرم سرور اوصیاء و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آقای سبطها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فاطمه علیها السلام به هر یک از آن چهار زن سلام کرد و به آنها را به نامشان خواند، و آن ها با روی شاد و خندان، به فاطمه علیها السلام توجه کردند، و حوریان و اهل آسمان، مژده ولادت فاطمه علیها السلام را به همدیگر می دادند، و در آسمان نوری درخشان آشکار شد که فرشتگان چنین نور پر فروغی را قبلاً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بانوان به خدیجه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خود را که پاک و پاکیزه و پر میمنت و مبارک است، و از او نسل پر برکت پدید آید بگیر</w:t>
      </w:r>
      <w:r>
        <w:rPr>
          <w:rFonts w:eastAsia="IRNazanin" w:cs="IRNazanin"/>
          <w:color w:val="111111"/>
          <w:sz w:val="28"/>
          <w:szCs w:val="28"/>
          <w:rtl w:val="true"/>
          <w:lang w:bidi="fa-IR"/>
        </w:rPr>
        <w:t>.»</w:t>
      </w:r>
    </w:p>
    <w:p>
      <w:pPr>
        <w:pStyle w:val="Heading4"/>
        <w:numPr>
          <w:ilvl w:val="3"/>
          <w:numId w:val="1"/>
        </w:numPr>
        <w:rPr/>
      </w:pPr>
      <w:bookmarkStart w:id="246" w:name="__RefHeading___Toc817118_1395250215"/>
      <w:bookmarkStart w:id="247" w:name="_Toc89"/>
      <w:bookmarkEnd w:id="246"/>
      <w:r>
        <w:rPr>
          <w:rtl w:val="true"/>
        </w:rPr>
        <w:t>کوثر پیامبر</w:t>
      </w:r>
      <w:bookmarkEnd w:id="247"/>
    </w:p>
    <w:p>
      <w:pPr>
        <w:pStyle w:val="BookText"/>
        <w:rPr/>
      </w:pPr>
      <w:r>
        <w:rPr>
          <w:rFonts w:ascii="Amiri" w:hAnsi="Amiri" w:eastAsia="Amiri" w:cs="Amiri"/>
          <w:color w:val="111111"/>
          <w:sz w:val="28"/>
          <w:sz w:val="28"/>
          <w:szCs w:val="28"/>
          <w:rtl w:val="true"/>
          <w:lang w:bidi="ar-SA"/>
        </w:rPr>
        <w:t>بِسمِ اللهِ الرَّحمانِ الرَّحیم</w:t>
      </w:r>
    </w:p>
    <w:p>
      <w:pPr>
        <w:pStyle w:val="BookText"/>
        <w:rPr/>
      </w:pPr>
      <w:r>
        <w:rPr>
          <w:rFonts w:ascii="Amiri" w:hAnsi="Amiri" w:eastAsia="Amiri" w:cs="Amiri"/>
          <w:color w:val="111111"/>
          <w:sz w:val="28"/>
          <w:sz w:val="28"/>
          <w:szCs w:val="28"/>
          <w:rtl w:val="true"/>
          <w:lang w:bidi="ar-SA"/>
        </w:rPr>
        <w:t xml:space="preserve">اِنّا اَعطَیناکَ الکَوثَر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وَالنحَر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شانِئَکَ هُوَ الاَبتَر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محققاً به تو خیر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شکرانه اش برای پروردگارت نماز بخوان و 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همانا شماتت گوی و دشمن تو ابتر و بلا عقب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سورۀ مبارکه منتّی بر رسول خدا صلی الله علیه و آله و سلم نهاده به اینکه به آن حضرت کوثر داده و این بدان منظور است که آن جناب را دلخوش سازد و بفهماند که آن کس که به وی زخم زبان می زند که اولاد ذکور ندارد و اجاق کور است خودش اجاق کور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شأن نزول این سوره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سران مشرکان بود پیغمبر اکرم صلی الله علیه و آله و سلم را به هنگام خارج شدن از مسجد الحرام ملاقات کرده و مدتی با حضرت گفتگو نمود گروهی از سران قریش در مسجد نشسته بودند و این منظره را از دور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مشاهده می کردند هنگامیکه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که صحبت می کردی؟ گفت با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را به خاطر این انتخاب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پیغمبر اکرم صلی الله علیه و آله و سلم از دنیا رفت و عرب کسی را که پسر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بلاعقب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 و لذا قریش این نام را بعد از فوت پسر پیغمبر برای حضرت انتخاب کرده بوتد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فوق نازل شد و پیغمبر اکرم صلی الله علیه و آله و سلم را به نعمتهای بسیار و کوثر بشارت داد و دشمنان او را ابتر خواند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احادیثی از شیعه و سنی روایت شده که بیان می دارند سورۀ فوق در شأن حضرت فاطمه زهرا سلام الله علیها نازل شده برای نمونه موردی را از منابع اهل تسنن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فرزند رسول خدا صلی الله علیه و آله و سلم قاسم، سپس زینب و آنگاه عبدالله و پس از او ام کلثوم و آنگاه فاطمه و در آخر رقیه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از دنیا رفت و اولین کسی از فرزندان آن حضرت بود که در مکه از دنیا رفت و بعد از او عبدالله از دنیا رفت و عاص بن وائل سهمی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او قطع شد پس او ابتر و بی عقب است در پاسخش خدای تعالی این آیه را فرستاد که خود عاص بن وائل ابتر و بدون عقب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برکت فاطمه علیها السلام نسل پیامبر را حفظ می گرداند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کوثر یک معنی جامع و وسیع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مصادیق آن زیاد است ولی بزرگان علمای شیعه یکی از روشنترین مصداقهای آنرا وجود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چرا که شأن نزول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پیغمبر اکرم را متهم می کردند که بلا عقب است قرآن ضمن نفی سخن آنها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کوثر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کوثر پیامبر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تعبیر استنباط می 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فاطمه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نسل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ذریۀ پیامبر صلی الله علیه و آله و سلم بوسیلۀ همین دختر گرامی در جهان انتشار یافت، نسلی که نه تنها فرزندانت جسمانی پیغمبر بودند بلکه آئین او و تمام ارزشهای اسلام را حفظ کردند و به آیندگان اپلاغ نمودند، نه تنها امامان معصوم اهل بیت علیهم السلام که آنها حساب مخصوص به خود دارند بلکه هزاران هزار از فرزندان فاطمه سلام الله علیها در سراسر جهان پخش شدند که در میان آنها علمای بزرگ و نویسندگان و فقها و محدّثان و مفسران والامقام و فرماندهان عظیم بودند که با ایثار و فداکاری در حفظ آئین اسلام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بحث جالبی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مشهور اهل تسنن برخورد می کنیم که در ضمن تفسیرهای مختلف کوثر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سوم این است که این سوره به عنوان رد بر کسانی نازل شده که عدم وجود اولاد را بر پیامبر صلی الله علیه و آله و سلم خرده می گرفتند، بنابراین معنی سوره این است که خداوند به او نسلی می دهد که در طول زمان باقی می ماند، ببین چه اندازه از اهل بیت را شهید کردند در عین حال جهان مملو از آنها است این در حالی است که از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دشمنان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قابل ذکری در دنیا باقی نماند سپس بنگر و ببین چقدر از علمای بزرگ در میان آنهاست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و صادق و رضا نفس زکیه</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گوشه ای از فضائل فاطمه علیها السلام</w:t>
      </w:r>
    </w:p>
    <w:p>
      <w:pPr>
        <w:pStyle w:val="BookText"/>
        <w:rPr/>
      </w:pPr>
      <w:r>
        <w:rPr>
          <w:rFonts w:ascii="IRNazanin" w:hAnsi="IRNazanin" w:eastAsia="IRNazanin"/>
          <w:color w:val="111111"/>
          <w:sz w:val="28"/>
          <w:sz w:val="28"/>
          <w:szCs w:val="28"/>
          <w:rtl w:val="true"/>
          <w:lang w:bidi="fa-IR"/>
        </w:rPr>
        <w:t xml:space="preserve">فاطمه علیها السلام یکی از افراد کساء و مباهله است و کسی است که در سخت ترین زمان در راه خدا از مکه به مدینه هجرت کرد، و از افرادی است که آیۀ تطهیر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آنها نازل گردید که جبرئیل افتخار می کرد که از جملۀ آنهاست و خداوند به صداقت و پاکی آنها گواهی داد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مادر امامان معصوم و یادگار رسول خدا صلی الله علیه و آله و سلم است که نسل پاک پیامبر 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روز قیامت از او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زنان دو جهان از پیشینیان و آیندگان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چهار نفری است که در قیامت سواره وارد محشر می شود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که نزد امامان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گفتار و سخن، شبیه ترین افراد نسبت به پیامبر صلی الله علیه و آله و سلم بود و شیوۀ زندگی او همانند شیوۀ زندگی رسول خدا صلی الله علیه و آله و سلم بود و راه رفتنش همچون راه رفتن پیامبر بود هنگامیکه به حضور رسول خدا می آمد آنحضرت از او با احترام وافر استقبال می کرد و دستهای زهرا علیها السلام را می بوسید و او را در جای خود می نشاند و هرگاه رسول خدا صلی الله علیه و آله و سلم بر فاطمه علیها السلام وارد می شد فاطمه بر می خاست و از پیامبر استقبال گرم می کرد و دستش را می بوسید پیامبر صلی الله علیه و آله و سلم بسیار فاطمه علیها السلام را می بوسید و هرگاه مشتاق بوی بهشت می شد او را می بوئید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مَن سَرَّها فَقَد سَرَّنی وَ مَن سائَها فَقَد سائَنی فاطِمَةُ اَعَزُّ النّاسِ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پارۀ تتن من است کسی که او را شاد کند مرا شاد کرده است و کسی که او را ناراحت کند مرا ناراحت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عزیزترین انسانها در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سنان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امام جواد علیه السلام بودم و موضوع اختلافی را که در بین شیعیان پدیدار شده بود به آن حضرت عرض کردم به من فرمود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همواره در یکتایی و بی همتایی خود، یکتا و بی همتا است، سپس خداوند محمد و علی و فاطمه علیهم السلام را آفرید و آن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سال ماندند، پس از آن خداوند همۀ موجودات را آفرید و محمد و علی و فاطمه علیهم السلام را بر آفرینش موجودات گواه گرفت و اطاعت ایشان را بر تمام موجودات جاری نمود و امور موجودات را به ایشان واگذار کرد، پس آنان حلال می کنند آنچه را بخواهند و حرام می کنند آنچه را بخواهند و آنان نمی خواهند مگر آنچه را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یا مُحَمَّد هذِهِ الدّیانَةُ مَن تَقَدَّمَها مَرَقَ وَ مَن تَخَلَّفَ عَنها مَحَقَ وَ مَن لَزِمَها لَحِقَ خُذها اِلَیکَ یا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عین دیانت است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تندروی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جلو بیفتد، از دین خارج شده است، و هر کس که بر اثر کندی از آن عقب بیفتد هلاک شده است و هر کس ملازم آن باشد، به حق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سخن را یاد بگیر و نگه دار</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چند سخن گهربار از پیامبر بزرگوار اسلام صلی الله علیه و آله و سلم در شأن یگانه بانوی دو عالم حضرت فاطمه زهرا سلام الله علیها</w:t>
      </w:r>
    </w:p>
    <w:p>
      <w:pPr>
        <w:pStyle w:val="BookText"/>
        <w:rPr/>
      </w:pP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مِنّی مَن سَرَّها فَقَد سَرَّنی وَ من سائَها فَقَد سائَنی فاطِمَةُ اَعَزُّ النّاسِ عَلَیَّ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 السلام، پاره تن من است هر که او را شاد سازد مرا شاد کرده و هر که او را غمین کند مرا غمزده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عزیزترین فرد برای من است</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بِضعَةٌ مِنّی وَ هِیَ نورٌ عَینی وَ ثَمَرَةَ فُؤادی یَسوؤنی ما ساءَها وَ یَسُرُّنی ما سَرَّها وَ اِنَّها اَوّلُ مَن یَلحَقُنی مِن اَهلِ بَیتی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فاطمه علیها السلام پارۀ تن من است او نور دیده و میوۀ دل من است آنچه او را غمین کند مرا غمزده می کند، و آنچه او را شاد سازد مرا شاد می کند او نخستین فردی از خاندان من است که به من می پیوندد</w:t>
      </w:r>
      <w:r>
        <w:rPr>
          <w:rFonts w:eastAsia="IRNazanin" w:cs="IRNazanin"/>
          <w:color w:val="111111"/>
          <w:sz w:val="28"/>
          <w:szCs w:val="28"/>
          <w:rtl w:val="true"/>
          <w:lang w:bidi="fa-IR"/>
        </w:rPr>
        <w:t xml:space="preserve">.» </w:t>
      </w:r>
      <w:r>
        <w:rPr>
          <w:rStyle w:val="FootnoteAnchor"/>
          <w:rtl w:val="true"/>
        </w:rPr>
        <w:footnoteReference w:id="483"/>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تَعالی اختارَ مِنَ النِّساءِ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 و آسیَةً، وَ خَدیجَةً و فاطمه</w:t>
      </w:r>
      <w:bookmarkStart w:id="248" w:name="pg2679_37809"/>
    </w:p>
    <w:p>
      <w:pPr>
        <w:pStyle w:val="BookText"/>
        <w:rPr/>
      </w:pPr>
      <w:bookmarkEnd w:id="2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 از میان زنان چهار تن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آسیه، خدیجه و فاطمه</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خَیرُ اَهلِ الارضِ بَعدی وَ بَعدَ اَبیهِما وَ اُمُّهُما اَفضَلُ نِساءِ اهلِ الاَرضِ</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بعد از من و پدرشان بهترین مردم روی زمین هستند و مادرشان برترین زنان روی زمین است</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ابنَتیِ فاطِمَةُ فَهِیَ سَیدةُ نِساءِ العالَمینَ مِنَ الأَولینَ وَ الآخرینَ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دخترم فاطمه او سرور زنان عالم از آغاز تا به انجام است</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لَیَغضَبُ لِغَضَبِ فاطمةَ وَ یَرضی لِرِضاها</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خداوند با خشم فاطمه به خشم می آید و با خشنودی او خشنود می شود</w:t>
      </w:r>
      <w:r>
        <w:rPr>
          <w:rFonts w:eastAsia="IRNazanin" w:cs="IRNazanin"/>
          <w:color w:val="111111"/>
          <w:sz w:val="28"/>
          <w:szCs w:val="28"/>
          <w:rtl w:val="true"/>
          <w:lang w:bidi="fa-IR"/>
        </w:rPr>
        <w:t xml:space="preserve">.» </w:t>
      </w:r>
      <w:r>
        <w:rPr>
          <w:rStyle w:val="FootnoteAnchor"/>
          <w:rtl w:val="true"/>
        </w:rPr>
        <w:footnoteReference w:id="487"/>
      </w:r>
    </w:p>
    <w:p>
      <w:pPr>
        <w:pStyle w:val="Heading4"/>
        <w:numPr>
          <w:ilvl w:val="3"/>
          <w:numId w:val="1"/>
        </w:numPr>
        <w:rPr/>
      </w:pPr>
      <w:bookmarkStart w:id="249" w:name="__RefHeading___Toc817120_1395250215"/>
      <w:bookmarkStart w:id="250" w:name="_Toc90"/>
      <w:bookmarkEnd w:id="249"/>
      <w:r>
        <w:rPr>
          <w:rtl w:val="true"/>
        </w:rPr>
        <w:t>ده سخن گهربار از یگانه بانوی دو عالم فاطمةُ الزهرا علیها السلام</w:t>
      </w:r>
      <w:bookmarkEnd w:id="2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 هذِهِ الاُمَّةِ مُحمدٌ وَ عَلِیٌّ یُقیمانِ اَودَهُم وَ یُنقذانِهِم مِنَ العَذابِ الدّائِمِ اِن اَطاعوُهُما وَ یُبیجانِهِمُ النَّعیمَ الدّائِمِ اِن واقَفوهُما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پدران این امت محمد صلی الله علیه و آله و سلام هستند اگر از آن دو اطاعت کنند کژیهای آنان را اصلاح می کنند، و از عذاب دردناکشان نجات می بخشند و همراهی با آن دو، نعمت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ارزانیشان می دارد</w:t>
      </w:r>
      <w:r>
        <w:rPr>
          <w:rFonts w:eastAsia="IRNazanin" w:cs="IRNazanin"/>
          <w:color w:val="111111"/>
          <w:sz w:val="28"/>
          <w:szCs w:val="28"/>
          <w:rtl w:val="true"/>
          <w:lang w:bidi="fa-IR"/>
        </w:rPr>
        <w:t xml:space="preserve">.» </w:t>
      </w:r>
      <w:r>
        <w:rPr>
          <w:rStyle w:val="FootnoteAnchor"/>
          <w:rtl w:val="true"/>
        </w:rPr>
        <w:footnoteReference w:id="488"/>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 اللهِ لَو تَرَکوُا الحَقَّ عَلی اَهلِهِ وَ اتَّبَعوا عِترَةَ نَبِیِّهِ لَمَا اختَلَفَ فِی اللهِ اثنان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اگر حق را به اهلش واگذار می نمودند و از عترت پیامبر صلی الله علیه و آله و سلم پیروی می کردند حتی دو نفر دربارۀ خدا اختلاف نمی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همۀ عالم را فرا می گرفت</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اِلَیَّ مِن دُنیاکُم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کِتابِ اللهِ وَ النَّظَرُ فی وَجهِ رَسوُلِ اللهِ وَ الاِنفاقِ فی سَبیلِ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دنیای شما سه چیز برای من دوست 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کتاب خدا و نگاه به چهرۀ رسول خدا صلی الله علیه وآله و سلم و انفاق در راه خدا</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تَفَکَّرتُ فی حالی وَ اَمری عِندَ ذِهابِ عُمری وَ نُزُلِی فی قَبری فَشَبَّهتُ دُخولی فی فراشی بِمَنزِلی کَدُخولی اِلی لَحدی وَ قَبری فَاَنشِدُکَ اللهَ اِن قُمتَ اِلَی الصَّلاةِ فَنَعبُدَ اللهَ تَعالی هذِهِ اللَّیلَةِ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 علیه السلام در شب ازدواج، همسرش را نگران دید وعلت آنرا پرسید حضرت زهرا سلام الله علیها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پیرامون حال و وضع خود اندیشیدم و پایان عمر و منزلگاه قبر را به یاد آوردم و 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خانۀ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خودم، مرا به یاد ورود به قبر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بیا تا در آغاز زندگی مشترک به نماز برخیزم و امشب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خدا بپردازیم</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را دیدم که در نیمۀ شب مؤمنین را دعا می کند و برای خودش دعا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مادر جان چرا برای خودت دعا نمی کنی؟</w:t>
      </w:r>
    </w:p>
    <w:p>
      <w:pPr>
        <w:pStyle w:val="BookText"/>
        <w:rPr/>
      </w:pPr>
      <w:r>
        <w:rPr>
          <w:rFonts w:ascii="IRNazanin" w:hAnsi="IRNazanin" w:eastAsia="IRNazanin"/>
          <w:color w:val="111111"/>
          <w:sz w:val="28"/>
          <w:sz w:val="28"/>
          <w:szCs w:val="28"/>
          <w:rtl w:val="true"/>
          <w:lang w:bidi="fa-IR"/>
        </w:rPr>
        <w:t>مادر فرمود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اول همسایه سپس خانه</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اَلبِشرُ فی وَجهِ المُؤمنِ یُوجِبُ لِصاحِبِهِ الجَنَّةَ وَ البِشرُ فی وَجهِ المَعانِدِ المُعادِی یَسقی صاحِبِهُ عذابَ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خوشروئی با مؤمن موجب دست یابی به بهشت می شود و خوشروئی نسبت به غیر مؤمن انسان را از عذاب آتش حفظ می کند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لِلنِّساء اَن لا یَرَینَ الرِّجالَ و لا یَراهَنَّ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بهترین کار برای زن آن است که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نبیند و مردان نیز او را نبینند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یَصنَعُ الصّائِمُ بِصیامِهِ اِذا لَم یَصُن لِسانَهُ وَ سَمعَهُ وَ بَصَرَهُ وَ جَوارِحَهُ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 اگر زبان و گوش وچشم و اندامش را حفظ نکند روزۀ او به چه کارش می آید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طاعَتَنا نِظاماً لِلمِلَّةِ وَ اِمامَتَنا اَماناً مِنَ الفُرقَةِ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حفظ نظام اجتماع قرار داد و امامت و رهبری ما را باعث ایمنی از اختلاف و پراکندگی مقرر فرمود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ذَلِّل نَفسی فی نَفسی وَ عَظِّم شانَکَ فی نَفسی وَ اَلهَمَنی طاعَتَکَ وَ العَمَلَ بِما یُرضیکَ وَ التَّجَنُّبِ لِما یُسخِطکَ یا اَرحَمَ الرّاحِمین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در پیش خودم کوچک کن و مقام خودت را نزد من بزرگ فرما و اطاعت و عمل به چیزی را که موجب خشنودی تو و دوری از چیزی که موجب خشم تو است را بر من الهام کن</w:t>
      </w:r>
      <w:r>
        <w:rPr>
          <w:rFonts w:eastAsia="IRNazanin" w:cs="IRNazanin"/>
          <w:color w:val="111111"/>
          <w:sz w:val="28"/>
          <w:szCs w:val="28"/>
          <w:rtl w:val="true"/>
          <w:lang w:bidi="fa-IR"/>
        </w:rPr>
        <w:t xml:space="preserve">.» </w:t>
      </w:r>
      <w:r>
        <w:rPr>
          <w:rStyle w:val="FootnoteAnchor"/>
          <w:rtl w:val="true"/>
        </w:rPr>
        <w:footnoteReference w:id="497"/>
      </w:r>
      <w:bookmarkStart w:id="251" w:name="pg2679_37815"/>
    </w:p>
    <w:p>
      <w:pPr>
        <w:pStyle w:val="BookText"/>
        <w:rPr/>
      </w:pPr>
      <w:bookmarkEnd w:id="2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Heading3"/>
        <w:numPr>
          <w:ilvl w:val="2"/>
          <w:numId w:val="1"/>
        </w:numPr>
        <w:rPr/>
      </w:pPr>
      <w:bookmarkStart w:id="252" w:name="__RefHeading___Toc817122_1395250215"/>
      <w:bookmarkStart w:id="253" w:name="_Toc91"/>
      <w:bookmarkEnd w:id="252"/>
      <w:r>
        <w:rPr>
          <w:rtl w:val="true"/>
        </w:rPr>
        <w:t>فصل چهارم</w:t>
      </w:r>
      <w:r>
        <w:rPr>
          <w:rtl w:val="true"/>
        </w:rPr>
        <w:t xml:space="preserve">: </w:t>
      </w:r>
      <w:r>
        <w:rPr>
          <w:rtl w:val="true"/>
        </w:rPr>
        <w:t>مهدویّت</w:t>
      </w:r>
      <w:bookmarkEnd w:id="253"/>
    </w:p>
    <w:p>
      <w:pPr>
        <w:pStyle w:val="Heading4"/>
        <w:numPr>
          <w:ilvl w:val="3"/>
          <w:numId w:val="1"/>
        </w:numPr>
        <w:rPr/>
      </w:pPr>
      <w:bookmarkStart w:id="254" w:name="__RefHeading___Toc817124_1395250215"/>
      <w:bookmarkStart w:id="255" w:name="_Toc92"/>
      <w:bookmarkEnd w:id="254"/>
      <w:r>
        <w:rPr>
          <w:rtl w:val="true"/>
        </w:rPr>
        <w:t>ولادت مهدی علیه السلام</w:t>
      </w:r>
      <w:bookmarkEnd w:id="255"/>
    </w:p>
    <w:p>
      <w:pPr>
        <w:pStyle w:val="BookText"/>
        <w:rPr/>
      </w:pPr>
      <w:r>
        <w:rPr>
          <w:rFonts w:ascii="IRNazanin" w:hAnsi="IRNazanin" w:eastAsia="IRNazanin"/>
          <w:color w:val="111111"/>
          <w:sz w:val="28"/>
          <w:sz w:val="28"/>
          <w:szCs w:val="28"/>
          <w:rtl w:val="true"/>
          <w:lang w:bidi="fa-IR"/>
        </w:rPr>
        <w:t>سخن گفتن حضرت بقیة الله در رحم مادر</w:t>
      </w:r>
    </w:p>
    <w:p>
      <w:pPr>
        <w:pStyle w:val="BookText"/>
        <w:rPr/>
      </w:pPr>
      <w:r>
        <w:rPr>
          <w:rFonts w:ascii="IRNazanin" w:hAnsi="IRNazanin" w:eastAsia="IRNazanin"/>
          <w:color w:val="111111"/>
          <w:sz w:val="28"/>
          <w:sz w:val="28"/>
          <w:szCs w:val="28"/>
          <w:rtl w:val="true"/>
          <w:lang w:bidi="fa-IR"/>
        </w:rPr>
        <w:t>حکیمه خاتون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حضرت عسکری علیه السلام در شب نیمه شعبان همواره مراقب نرجس خاتون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خواب بود و همه چیز به آرامی می گذشت و چون نزدیک طلوع فجر شد،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نتیجۀ درد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ناله از جای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سینه چسبانده، نام خداوند بر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عسکری علیه السلام ندا دادند که سورۀ قدر بر او بخوان و من شروع به خواندن آن سوره کردم و شنیدم که بچه ای در شکم اوست با من سورۀ قدر را تلاوت می کند و بر من سلام کرد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سخن حضرت بقیة الله پس از ولادت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خاتون عمۀ گرامی حضرت امام حسن عسکری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وارد اتاق مخصوص نرجس خاتون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علیه السلام در حال سجده دیدم و در حالی که دو زانو روی به قبله نشسته و دستهای مبارکش را به سوی آسمان بلند کرده بود، نخست به یگانگی خداوند متعال و نبوت جدش خاتم الانبیاء و امامت پدر مکرمش علی مرتضی و ائمۀ پس از آن حضرت یکی پس از دیگری شهادت داد و آنگاه برای خودش این گونه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ای که به من داده ای وفا کن و امر قیام مرا تمام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قدمهایم را ثابت بدار و در سایۀ قیام من، جهان را پر از عدل و داد کن</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مصلح جهان در ساعت اولیۀ ولادت</w:t>
      </w:r>
    </w:p>
    <w:p>
      <w:pPr>
        <w:pStyle w:val="BookText"/>
        <w:rPr/>
      </w:pPr>
      <w:r>
        <w:rPr>
          <w:rFonts w:ascii="IRNazanin" w:hAnsi="IRNazanin" w:eastAsia="IRNazanin"/>
          <w:color w:val="111111"/>
          <w:sz w:val="28"/>
          <w:sz w:val="28"/>
          <w:szCs w:val="28"/>
          <w:rtl w:val="true"/>
          <w:lang w:bidi="fa-IR"/>
        </w:rPr>
        <w:t>به طوری که نسیم و ماریه نقل می کنند وجود مقدس حضرت مهدی عجل الله تعالی فرجه الشریف بلافاصله پس از تولد مادر، دو زانو رو به قبل نشسته، در حالی که انگشتان سبابه را به جانب آسمان بلند کرده بود عطسه ای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حمد مخصوص ذات پاک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درود بر جدش حضرت خاتم الانبیاء و دودمان گرامی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پنداشتند که حجت خدا از بین رفته است، در حالی که اگر به ما اجازۀ سخن گفتن داده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تمام شکها را از بین می بردیم</w:t>
      </w:r>
      <w:r>
        <w:rPr>
          <w:rFonts w:eastAsia="IRNazanin" w:cs="IRNazanin"/>
          <w:color w:val="111111"/>
          <w:sz w:val="28"/>
          <w:szCs w:val="28"/>
          <w:rtl w:val="true"/>
          <w:lang w:bidi="fa-IR"/>
        </w:rPr>
        <w:t xml:space="preserve">. </w:t>
      </w:r>
      <w:r>
        <w:rPr>
          <w:rStyle w:val="FootnoteAnchor"/>
          <w:rtl w:val="true"/>
        </w:rPr>
        <w:footnoteReference w:id="500"/>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خوانندگان گرامی ملاحظه می فرمایند سخن گفتن نوزاد در ابتدای تولد و ستایش خداوند متعال، معرفی فرستادۀ او و خاندان مقدس خاتم پیامبران و اعلام نابودی ستمگران و محو پندارهای باطل آنان با هیچ یک از قوانین مادی و طبیعی تطبیق ندارد و همگی از خوارق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است معنای خلیفه و جانشین خداوند در روی زمین و داشتن ولایت مطلقۀ الهیه، و بدیهی است که این امر در صورت ارادۀ حضرت حق هیچ گونه استبعادی ندارد و به نص صریح قرآن در مورد حضرت عیسی علیه السلام نیز اتفاق افتاده است که پس از تولد فرمود اِنّی عَبدُاللهِ آتانِیَ الکِتابَ وَ جَعَلَنی نَبِیّا وَ جَعَلَنی مُبارکاً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تکلم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w:t>
      </w:r>
    </w:p>
    <w:p>
      <w:pPr>
        <w:pStyle w:val="BookText"/>
        <w:rPr/>
      </w:pPr>
      <w:r>
        <w:rPr>
          <w:rFonts w:ascii="IRNazanin" w:hAnsi="IRNazanin" w:eastAsia="IRNazanin"/>
          <w:color w:val="111111"/>
          <w:sz w:val="28"/>
          <w:sz w:val="28"/>
          <w:szCs w:val="28"/>
          <w:rtl w:val="true"/>
          <w:lang w:bidi="fa-IR"/>
        </w:rPr>
        <w:t xml:space="preserve">از غیاث بن اسد روایت شده که از جانب محمد 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نواب اربعۀ امام زمان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حجت منتظر متولد شد، نوری از بالای سرشان ساطع گردید و حضرت عرضه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یگانگی تو اعتراف می کنم و گواهی می دهم که ملائکۀ آسمان و صاحبان علم به عدل و داد قیام می کنند، و نیست خدائی جز او که حکیم و مقتدر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دینی که نزد تو اعتبار و رسمیت دارد اسلام است</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سخنان امام عصر علیه السلام در لحظات اولیۀ زندگانی</w:t>
      </w:r>
    </w:p>
    <w:p>
      <w:pPr>
        <w:pStyle w:val="BookText"/>
        <w:rPr/>
      </w:pPr>
      <w:r>
        <w:rPr>
          <w:rFonts w:ascii="Amiri" w:hAnsi="Amiri" w:eastAsia="Amiri" w:cs="Amiri"/>
          <w:color w:val="111111"/>
          <w:sz w:val="28"/>
          <w:sz w:val="28"/>
          <w:szCs w:val="28"/>
          <w:rtl w:val="true"/>
          <w:lang w:bidi="ar-SA"/>
        </w:rPr>
        <w:t>اَشهَدُ اَن لا اِله اِلا اللهُ وَحدَهُ لا شَریکَ لَهُ وَ ثنّی بِالصّلوةِ عَلی مُحَمّدِ وَ عَلی اَمیرِالمُؤمنینَ وَ الاَئِمَةِ صَلَواتُ اللهِ عَلَیهِم اَجمَعینَ حَتّی وَقَفَ عَلی اَبیهِ علیه السلام ثُمَّ تَلا هذِهِ الایَة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وَ نُریدُ اَن نَمُنَّ عَلَی الَّذینَ استُضعِفوا فِی الارضِ وَ نَجعَلُهُم اَئِمَّةً وَ نَجعَلُهُمُ الوارِثینَ وَ نُمَکِّن لَهُم فِی الاَرضِ وَ نُرِیَ فِرعَونَ وَ هامانَ وَ جُنودَهُما مِنهُم ما کانُوا یَحذَرُونَ</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که خدائی جز الله نیست و برای او شریکی نیست و درود و سلام بر محمد و علی امیرمؤمنان و ائمه، و سلام خدا بر همۀ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مقابل پدر ایستاد و این آیه را خواند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خواهیم بر مستضعفان زمین منت نهیم و آنان را پیشوایان و وارثان روی زمین قرار دهیم و حکومتشان را در زمین پابرجا سازیم و به فرعون و هامان و لشکریانشان، آنچه را از آن بیم داشتند نشان دهیم</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سخن گفتن حضرت بقیة الله در ساعات اولیه زندگی</w:t>
      </w:r>
    </w:p>
    <w:p>
      <w:pPr>
        <w:pStyle w:val="BookText"/>
        <w:rPr/>
      </w:pPr>
      <w:r>
        <w:rPr>
          <w:rFonts w:ascii="IRNazanin" w:hAnsi="IRNazanin" w:eastAsia="IRNazanin"/>
          <w:color w:val="111111"/>
          <w:sz w:val="28"/>
          <w:sz w:val="28"/>
          <w:szCs w:val="28"/>
          <w:rtl w:val="true"/>
          <w:lang w:bidi="fa-IR"/>
        </w:rPr>
        <w:t>حضرت سر از سجده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دست مبارکشان را بر سر فرزند عزیزشان کشیدند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الهی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عصر علیه السلام پس از استعاذه از شیطان رجیم، با نام خداوند متعال آغاز به سخن فرموده، آیۀ شریفه ای را که دربارۀ حکومت عدل پرور جهانی آن حضرت است و بشارت می دهد که سلطنت و حکومت روی زمین از آن بندگان ویژه خداوند است تلاوت فرمود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سپس بر رسول خدا و امیرالمؤمنین و ائمۀ معصومین یکی پس از دیگر درود و صلوات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امیرالمؤمنین علیه السالم در معنی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نُریدُ ان نَمُنَّ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شیعیان ما است که مهدی آنها قیام می کند و دشمنان آنان را ذلیل می سازد و بر قامت دوستانش لباس عزت می پوشاند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گفتار امام زمان در ساعات اولیۀ ولادت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نسیم خدمتکار حضرت اما حسن عسکری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پس از ولادت صاحب الزمان علیه السلام بر آن حضرت وارد شدم و هنگامی که خدمت ایشان بودم عطسه 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این موضوع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از خاصیت و اهمیتی که در عطسه است ترا بشارت 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تا سه روز امان از مرگ است یعنی عطسه کننده حتماً تا سه روز زنده است</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سخن گفتن امام عصر علیه السلام در کنار بدن مقدس حضرت عسکری علیه السلام</w:t>
      </w:r>
    </w:p>
    <w:p>
      <w:pPr>
        <w:pStyle w:val="BookText"/>
        <w:rPr/>
      </w:pPr>
      <w:r>
        <w:rPr>
          <w:rFonts w:ascii="IRNazanin" w:hAnsi="IRNazanin" w:eastAsia="IRNazanin"/>
          <w:color w:val="111111"/>
          <w:sz w:val="28"/>
          <w:sz w:val="28"/>
          <w:szCs w:val="28"/>
          <w:rtl w:val="true"/>
          <w:lang w:bidi="fa-IR"/>
        </w:rPr>
        <w:t>درتاریخ شهادت حضرت امام حسن عسکری علیه السلام مرحوم علامۀ مجلسی نقل می کند که راوی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منزل حضرت عسکری علیه السلام شدیم، جنازۀ مقدسش را که غسل داده و کفن کرده بودند،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بر بدن امام علیه السلام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 تکبیر بگوید ناگهان طفلی م اه روی نقاب بر چهره با موهای پر پشت و دندانهایی باز و از هم جدا از پس پرده بیرون آمد و عبای جعفر را گرفته، او را عقب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 پدرم نماز بخوانم، زیرا من اولی 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جعفر در حالی که صورتش دگرگون شده بود،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پدر نماز گزارد و حضرت عسکری علیه السلام را در کنار پدر بزرگوارش، حضرت امام علی النقی علیه السلام به خاک سپردند</w:t>
      </w:r>
      <w:r>
        <w:rPr>
          <w:rFonts w:eastAsia="IRNazanin" w:cs="IRNazanin"/>
          <w:color w:val="111111"/>
          <w:sz w:val="28"/>
          <w:szCs w:val="28"/>
          <w:rtl w:val="true"/>
          <w:lang w:bidi="fa-IR"/>
        </w:rPr>
        <w:t xml:space="preserve">. </w:t>
      </w:r>
      <w:r>
        <w:rPr>
          <w:rStyle w:val="FootnoteAnchor"/>
          <w:rtl w:val="true"/>
        </w:rPr>
        <w:footnoteReference w:id="507"/>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خوانندگان گرامی اطلاع دارند هنگام شهادت حضرت امام حسن عسکری علیه السلام وجود مقدس حضرت در محاصرۀ حکومت وقت بود، مع الوصف دشمنان نتوانستند به آن حضرت دسترسی یابند و حضرتش در مقابل چشم آنان جعفر را عقب رانده، بر جنازۀ پاک پدر، حضرت اما حسن عسکری علیه السلام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است معنای ولایت مطلقۀ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bookmarkStart w:id="256" w:name="pg2679_37825"/>
    </w:p>
    <w:p>
      <w:pPr>
        <w:pStyle w:val="BookText"/>
        <w:rPr/>
      </w:pPr>
      <w:bookmarkEnd w:id="2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Heading4"/>
        <w:numPr>
          <w:ilvl w:val="3"/>
          <w:numId w:val="1"/>
        </w:numPr>
        <w:rPr/>
      </w:pPr>
      <w:bookmarkStart w:id="257" w:name="__RefHeading___Toc817126_1395250215"/>
      <w:bookmarkStart w:id="258" w:name="_Toc93"/>
      <w:bookmarkEnd w:id="257"/>
      <w:r>
        <w:rPr>
          <w:rtl w:val="true"/>
        </w:rPr>
        <w:t>مهدی علیه السلام نوری هدایتگر</w:t>
      </w:r>
      <w:bookmarkEnd w:id="258"/>
    </w:p>
    <w:p>
      <w:pPr>
        <w:pStyle w:val="BookText"/>
        <w:rPr/>
      </w:pPr>
      <w:r>
        <w:rPr>
          <w:rFonts w:ascii="IRNazanin" w:hAnsi="IRNazanin" w:eastAsia="IRNazanin"/>
          <w:color w:val="111111"/>
          <w:sz w:val="28"/>
          <w:sz w:val="28"/>
          <w:szCs w:val="28"/>
          <w:rtl w:val="true"/>
          <w:lang w:bidi="fa-IR"/>
        </w:rPr>
        <w:t>اشعاری در ستایش امام عصر علیه السلام</w:t>
      </w:r>
    </w:p>
    <w:p>
      <w:pPr>
        <w:pStyle w:val="BookText"/>
        <w:rPr/>
      </w:pPr>
      <w:r>
        <w:rPr>
          <w:rFonts w:ascii="Amiri" w:hAnsi="Amiri" w:eastAsia="Amiri" w:cs="Amiri"/>
          <w:color w:val="111111"/>
          <w:sz w:val="28"/>
          <w:sz w:val="28"/>
          <w:szCs w:val="28"/>
          <w:rtl w:val="true"/>
          <w:lang w:bidi="ar-SA"/>
        </w:rPr>
        <w:t>صاحِب العَصرِ الامامُ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بِما یَأباهُ لا یَجری القَدَر</w:t>
      </w:r>
    </w:p>
    <w:p>
      <w:pPr>
        <w:pStyle w:val="BookText"/>
        <w:rPr/>
      </w:pPr>
      <w:r>
        <w:rPr>
          <w:rFonts w:ascii="Amiri" w:hAnsi="Amiri" w:eastAsia="Amiri" w:cs="Amiri"/>
          <w:color w:val="111111"/>
          <w:sz w:val="28"/>
          <w:sz w:val="28"/>
          <w:szCs w:val="28"/>
          <w:rtl w:val="true"/>
          <w:lang w:bidi="ar-SA"/>
        </w:rPr>
        <w:t>حُجَّةُ اللهِ عَلی کُلِّ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اَهلِ الاَرضِ فی کُلِّ الخِصالِ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زمان و ای امام انتظار شنونده ای کسی که هرگاه او مانع شود مقدرّات جریان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حجت خدا بر همۀ انسانها هستی و تو برترین اهل زمین در همه خصلتها می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شَمسُ اَوجِ المَجدِ مِصباحُ الضَّلامِ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الرَّحمانِ بَینَ الاَنامِ</w:t>
      </w:r>
    </w:p>
    <w:p>
      <w:pPr>
        <w:pStyle w:val="BookText"/>
        <w:rPr/>
      </w:pPr>
      <w:r>
        <w:rPr>
          <w:rFonts w:ascii="Amiri" w:hAnsi="Amiri" w:eastAsia="Amiri" w:cs="Amiri"/>
          <w:color w:val="111111"/>
          <w:sz w:val="28"/>
          <w:sz w:val="28"/>
          <w:szCs w:val="28"/>
          <w:rtl w:val="true"/>
          <w:lang w:bidi="ar-SA"/>
        </w:rPr>
        <w:t>الاِمامُ بنِ الاِمامُ بنِ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اَفلاکِ المَعالی و الکمالِ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خورشید نقطه کمال شرافت و چراغ روشنی بخش تاریکی و برگزیده خدای رحمان در میان انسانها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امام پسر امام پسر امام هستی و محور فلک های آسمان شرافت و کمال می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 اَهلَ الارضِ فی عِزِّ وَ 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ارتَقی فِی المَجدِ اَعلی مُرتَقاه</w:t>
      </w:r>
    </w:p>
    <w:p>
      <w:pPr>
        <w:pStyle w:val="BookText"/>
        <w:rPr/>
      </w:pPr>
      <w:r>
        <w:rPr>
          <w:rFonts w:ascii="Amiri" w:hAnsi="Amiri" w:eastAsia="Amiri" w:cs="Amiri"/>
          <w:color w:val="111111"/>
          <w:sz w:val="28"/>
          <w:sz w:val="28"/>
          <w:szCs w:val="28"/>
          <w:rtl w:val="true"/>
          <w:lang w:bidi="ar-SA"/>
        </w:rPr>
        <w:t>لَو مُلوکُ الاَرضِ حَلّو فی دُراهُ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اَعطی صَفِّهِم صَفَّ النَّعالِ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قدوم مبارک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زمینیان از جهت عزت و مقام، برتری یافتند و از فرازهای شرافت و کمال بر بالاترین فراز نائل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زمامداران و شاهان سراسر زمین در پناه او قرار گیرند، عالیترین جایگاه و مقام آنها کفش جفت کن امام زمان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اَمینَ اللهِ یا شَمسَ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اِمامَ الحَقِّ یا بَحرَ النَّدی</w:t>
      </w:r>
    </w:p>
    <w:p>
      <w:pPr>
        <w:pStyle w:val="BookText"/>
        <w:rPr/>
      </w:pPr>
      <w:r>
        <w:rPr>
          <w:rFonts w:ascii="Amiri" w:hAnsi="Amiri" w:eastAsia="Amiri" w:cs="Amiri"/>
          <w:color w:val="111111"/>
          <w:sz w:val="28"/>
          <w:sz w:val="28"/>
          <w:szCs w:val="28"/>
          <w:rtl w:val="true"/>
          <w:lang w:bidi="ar-SA"/>
        </w:rPr>
        <w:t>عَجِّلنَ عَجِّل فَقَد طالَ المَدی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وَاضمَحََّ الدِینُ و استَولیَ الضَّلالُ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امانتدار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خورشید هدایت، ای رهبر خلق و ای دریای عطا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ظهورت شتاب کن، شتاب کن که پایان غیبت به درازا کشید و دین از بین رفت و طریق گمراهی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نگاهی به زندگانی امام مهدی علیه السلام</w:t>
      </w:r>
    </w:p>
    <w:p>
      <w:pPr>
        <w:pStyle w:val="BookText"/>
        <w:rPr/>
      </w:pPr>
      <w:r>
        <w:rPr>
          <w:rFonts w:ascii="IRNazanin" w:hAnsi="IRNazanin" w:eastAsia="IRNazanin"/>
          <w:color w:val="111111"/>
          <w:sz w:val="28"/>
          <w:sz w:val="28"/>
          <w:szCs w:val="28"/>
          <w:rtl w:val="true"/>
          <w:lang w:bidi="fa-IR"/>
        </w:rPr>
        <w:t>حضرت مهدی علیه السلام دوازدهمین و آخرین امام از سلسلۀ پاک امامت و ولایت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با سعادت آن حضرت مقارن با طلوع فجر نیمه شعبان از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سامرا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گرامیش، امام حسن عسکری علیه السلام است و مادر عزیزش نرجس که از طرف پدر نوادۀ قیصر روم و از جانب مادر سلالۀ شمعون وصی حضرت عیسی علیه السلام می باشد آن حضرت، در نام و کنیت با نیای خویش رسول الله صلی الله علیه و آله و سلم موافقت دارد و لقبهای شریفش مهدی، حجت، قائم، منتظر، صاحب الزمان و خلف صالح آمده که مشهورترین آنها مهدی است از آنجا که حاکمان ستمکار عباسی بر پایۀ نویدها و بشارتهای رسیده از رسول الله صلی الله علیه و آله و سلم می دانستند که فرزندی به نام مهدی از امام حسن عسکری علیه السلام زاده خواهد شد و همو خروج خواهد کرد و بساط ظلم و جور را از صحن گیتی بر خواهد چید، در صدد بودند که اگر چنین نوزادی پدید آید، او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تولد و مراحل رشد و نمو ظاهری آن حضرت علیه السلام، همچون حضرت ابراهیم علیه السلام در پنهانی صورت گرفت و جز خاندان و شیعیان خاص از وجود حضرتش آگاهی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امام حسن عسکری علیه السلام در فرصتهای مناسب، ایشان را به برخی از اصحاب خاص خویش نشان می دادند تا شیعیان در آینده در مسألۀ امامت به ضلالت و گمراهی نیفتند،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امام بعد از شما کیست؟ حضرت برخاست و به اطاق دیگر رفت و طولی نکشید که برگشت، در حالی که پسر بچه ای را که حدود سه سال داشت و رخسارش همچون ماه شب چهارده می درخشید به دوش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خدا و امامان محترم نبودی، این پسرم را به تو نشان نمی دادم، او همنام و هم کینۀ رسول خداست، زمین را پر از عدل و داد می کند چنانکه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طول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خضر و ذالقرنین است، او غیبتی خواهد داشتکه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طولانی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به شک خواهند افتاد و تنها کسانی که خداوند آنان را در اعتقاد به امامت او ثابت نگه داشته و توفیق دعا جهت تعجیل قیام و ظهور او می بخشد، از گمراهی نجات می یابند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الدین شیخ صدوق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چهل تن از اصحاب امام عسکری علیه السلام با آن حضرت حسن بن ایوب بن نوح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پرسش دربارۀ امام بعدی به محضر امام عسکری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آن حضرت چهل نفر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وکلای بعدی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خاست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از موضوعی سؤال کنم که دربارۀ آن از من داناتری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عثمان با ناراحتی خواست از مجلس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هیچ کس از مجلس بیرون نرود کسی بیرون نرفت و 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عثمان را صدا زد، او بپا خاست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به شما بگویم که برای چه به اینجا آمده اید؟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به اینجا آمده اید که از حجت و امام پس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پسری نورانی همچون پارۀ ماه که شبیه ترین مردم به امام حسن عسکری علیه السلام بود،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اشاره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امام شما بعد از من و جانشین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او را اطاعت کنید و پس از من اختلاف نکنید که در این صورت هلاک می شوید و دینتان تباه می 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تألیف شیخ طوسی،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سلیمان حنفی قندوزی در کتاب ینابیع المودة باب مهدویت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دینشان ثابت و استوار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ابوغانم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صلی الله علیه و آله و سلم را فرزندی به هم رسید و نامش را محمد نهاد و او را در روز سوم به اصحابش عرضه کرد و فرمود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صاحبُکُم مِن بَعدی وَ خَلیفَتی عَلَیکُم وَ هُوَ القائِمُ الَّذی تَمتَدُّ اِلَیهِ الاَعناقُ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بِالاِنتِظارِ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امتَلَاتِ الاَرضُ جوراً وَ ظُلماً، خَرَجَ فَمَلَاَها قِسطاً وَ عَدلاً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نوزاد، صاحب شما پس از من و جانشین من بر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قائمی است که مردمان از سر انتظار، به سوی او گردن کشند و چشم به راهش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زمین لبریز از جور و ظلم گردید، خروج کند و آن را از قسط و عدل آکنده سازد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سالهای اول زندگانی حضرت مهدی علیه السلام به همین منوال گذشت تا اینکه به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سن پنج سالگی پدر عزیزش را از دست داد در پی این حادثۀ غم انگیز، امامت و رهبری شیعیان به آن حضرت انتقال یافت حضرتش در آن هنگام، از کمالات و دانشهای الهی همان را داشت که دیگر امامان داشتند و این مقام و منزلتی بود که خدای تعالی به حضرتش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یحیی بن زکریا را در حال صباوت و عیسی بن مریم را در وقت طفولیت به مقام سامی نبوت کرامت فرمود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در هر حال سلسلۀ امامان دوازده گانه از هم نگسست و امامت الهی به راه خود ادامه داد، ولی پیگیری و تعقیب دشمن خطری پس جدی بود که جان امام دوازدهم را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و پاره ای از عوامل دیگر ایجاب می کند که آن حضرت در غیبت به سر برند و به دور از دیدۀ مردم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امام دوازدهم دو مرحله دارد یکی غیبت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غیبت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لِلقائِمِ غَیبَتانِ؛ اِحداهُما قَصیرَةٌ وَ الاخری طَویلَةٌ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الغَیبَةُ الاُولی لا یَعلمُ بِمکانِهِ فیها الا خاصَّةُ شیعتِهِ وَ الاُخری لا یَعلَمُ بِمَکانِهِ فیها الا خاصَّةُ مَوالیه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قائم علیه السلام دو غیبت باشد، یکی کوتاه است و دیگری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نخستین، فقط شیعیان خاص از مکان حضرتش آگاهند و در دیگری تنها خدمتگزاران ویژه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حضرتش از مکان او باخبر می باشند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غیبت صغرای حضرت مهدی علیه السلام پس از شهادت پدر بزرگوارش و خواندن نماز بر جنازۀ پدر شروع شد در این غیبت حضرت برای خود نائب خاص تعیین می کردند که به وسیلۀ او حوائج و سؤالات شیعیان را دریافت کرده و جواب می دادند تا مدتی به همین صورت چهار نایب یکی پس از دیگری دستورات و اوامر حضرت را از حضرتش می گرفتند و به شیعیان می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اربعه</w:t>
      </w:r>
    </w:p>
    <w:p>
      <w:pPr>
        <w:pStyle w:val="BookText"/>
        <w:rPr/>
      </w:pPr>
      <w:r>
        <w:rPr>
          <w:rFonts w:ascii="IRNazanin" w:hAnsi="IRNazanin" w:eastAsia="IRNazanin"/>
          <w:color w:val="111111"/>
          <w:sz w:val="28"/>
          <w:sz w:val="28"/>
          <w:szCs w:val="28"/>
          <w:rtl w:val="true"/>
          <w:lang w:bidi="fa-IR"/>
        </w:rPr>
        <w:t>نائب خاص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عثمان بن سعید العمری الاسدی که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حضرت نماینده خاص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او محمد بن عثمان العمری که بعد از وفات پدرش از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الحسین بن روح نوبختی از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محمد سمری از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نیمه شعبان این سال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نیابت این چهار نفر بغداد بوده و در همانجا مدفونند و بعد از این غیبت کبری شروع شد</w:t>
      </w:r>
      <w:r>
        <w:rPr>
          <w:rFonts w:eastAsia="IRNazanin" w:cs="IRNazanin"/>
          <w:color w:val="111111"/>
          <w:sz w:val="28"/>
          <w:szCs w:val="28"/>
          <w:rtl w:val="true"/>
          <w:lang w:bidi="fa-IR"/>
        </w:rPr>
        <w:t xml:space="preserve">. </w:t>
      </w:r>
      <w:r>
        <w:rPr>
          <w:rStyle w:val="FootnoteAnchor"/>
          <w:rtl w:val="true"/>
        </w:rPr>
        <w:footnoteReference w:id="512"/>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تعدادی از وکلا که در موارد خاصی وکالت و نیابت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اشعری قمی، ابراهیم بن محمد همدانی، احمد بن حمزه بن الیسع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الغیّبه 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حاجز بن یزید، محمد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ابوهاشم داوود بن قاسم جعفری، محمد بن علی بن بلال، عمر اهوازی، ابومحمد و جنائی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الوری طبرسی 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غیبت کبری امام زمان علیه السلام</w:t>
      </w:r>
    </w:p>
    <w:p>
      <w:pPr>
        <w:pStyle w:val="BookText"/>
        <w:rPr/>
      </w:pPr>
      <w:r>
        <w:rPr>
          <w:rFonts w:ascii="IRNazanin" w:hAnsi="IRNazanin" w:eastAsia="IRNazanin"/>
          <w:color w:val="111111"/>
          <w:sz w:val="28"/>
          <w:sz w:val="28"/>
          <w:szCs w:val="28"/>
          <w:rtl w:val="true"/>
          <w:lang w:bidi="fa-IR"/>
        </w:rPr>
        <w:t>شش روز پیش از وفات علی بن محمد سمری توقیعی شریف از طرف امام زمان علیه السلام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یا علی بن محمد السمری اعظم الله اجرا اخوانک فیک فانک میت ما بینک و بین ستة ایام فاجمع امرک و لا توصی الی احد فیقوم مقامک بعد وفاتک فقد وقعت الغیبة التامة فلا ظهور الا بعد اذن الله تعالی ذکره و ذالک بعد طول الامد و قسوة القلوب و امتلاء الارض جوراً و سیأتی من شیعتی من یدعی المشاهدة الا فمن ادعی المشاهده قبل خروج السفیانی و الصیحة فهو کذاب مفتر و لا حول و لا قوة الا بالله العلی العظیم</w:t>
      </w:r>
      <w:r>
        <w:rPr>
          <w:rFonts w:eastAsia="IRNazanin" w:cs="IRNazanin"/>
          <w:color w:val="111111"/>
          <w:sz w:val="28"/>
          <w:szCs w:val="28"/>
          <w:rtl w:val="true"/>
          <w:lang w:bidi="fa-IR"/>
        </w:rPr>
        <w:t xml:space="preserve">. </w:t>
      </w:r>
      <w:r>
        <w:rPr>
          <w:rStyle w:val="FootnoteAnchor"/>
          <w:rtl w:val="true"/>
        </w:rPr>
        <w:footnoteReference w:id="513"/>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محمد سمری خداوند برادران دینی تو را در مصیبت تو اجر عظیم دهد تو بعد از شش روز از دنیا می روی امر خود را جمع کن و آماده باش و به احدی وصیت برای نیابت نکن همانا غیبت کبری واقع گردید و مرا ظهوری نخواهد بود مگر به اذن خداوند متعال و این ظهور بعد از این است که غیبت طول بکشد و دلها را قساوت گیرد و زمین پر از ظلم و ستم می شود و می آیند بعضی از شیعیان من که ادعای مشاهده مرا می نمایند آگاه باشید که هر کس پیش از خروج سفیانی و صیحه آسمانی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ادعای مشاهده نماید او کذاب و افترا زننده است و لا حول و لا قوة الا بالله العلی العظیم</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علامۀ طباطبائی در فواید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دیدار در شأن خواص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ظاهر رؤیت ممنوعیت را اقتضا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اولاً اعتبار و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حکایتهای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دیدار خاصان با امام علیه السلام است و ثانیاً بعضی از اخبار بر رؤیت برخی از برگزیدگان با آن حضرت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آفتاب طلعت آن حجت الهی به طور کامل در پس پردۀ غیبت قرار گرفت و دوران ارتباط مستقیم با آن حضرت به انجام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آن حضرت امام زمین و زمان است و حجت خدای گر چه شخص ایشان از ما نهان است، ولی حکمش بر ما عیان است امیرالمؤمنین علیه السلام بر فراز منبر کوفه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غابَ عَنِ النّاسِ شَخصُهُ فی حالِ هِدایَتِهِم، فَاِنَّ عِلمَهُ وَ آدابَهُ فی قُلُوبِ المُؤمِنینَ مُثبَتَةٌ فَهُم بِها عامِلونَ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جسم حجت خدای از دیدۀ مردم در حال هدایتشان پنهان شود، دانش و آداب او در دلهای مؤمنان ثابت است و آنها را به کار می بندند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روشن است که دانش و آداب امام عصر علیه السلام، همان قرآن و سنت او و نیاکان پاک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ایمان تکلیف دارند تا روز قیامت به قرآن و سنت عمل کنند و لحظه ای از این کار باز نمانند همانطوریکه رسول اکرم صلی الله علیه و آله و سلم فرمود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اِنّی تارِکٌ فیکُمُ الثَّقَلَینِ کِتابَ اللهِ وَ عِترَتی اَهلَ بَیتی اِن تَمَسَّکتُم بِهِما لَن تَضِلُّوا وَ اِنَّهُما لَن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یَفتَرِقا حَتّی یَرِدا عَلَی الحَوضَ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چیز گران در میان شما به یادگار می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خدای و عترتم که اهل بیت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دو تمسک جوئید به گمراهی و ضلالت نیفتید و بدانید که آن دو از یکدیگر جدا نشوند تا آنکه روز قیامت بر من وارد آیند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در زمان غیبت کبری مرم باید به علما و مجتهدین مراجعه کنند، چنانچه خود امام زمان علیه السلام در توقیعی در جواب مسائل اسحاق بن یعقوب به محمد بن عثمان بن سعید عمروی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الحوادث الواقعه فارجعوا فیها الی رواة احادیثنا فانّهم حجتی علیکم و انا حجة الله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حوادثی که واقع می شود به راویان احادیث مراجعه کنید همانا آنها حجت من بر شما و من حجت خداوند بر آنها هستم</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فَاَمّا مَن کانَ مِنَ الفُقَهاءِ صائِناً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 لِدینِهِ، مُخالِفاً لِهَواهُ مُطیعاً لِاَمرِ مولاه، فَلِلعَوا امِّ اَن یُقَلِّدوهَ وَ ذالِکَ لا یَکونُ الا بَعضَ فُقَهاء الشیعةِ لا جَمیعَهُم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هر که از فقیهان، نفس خویش را نگه دارد و دین خود را حفظ کند و با خواسته های نفس خود مخالفت کند، و مطیع امر مولایش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را سزاوار است که از او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شامل بعضی از فقیهان شیعه می باشد نه تمامی آنان</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خصوصیات حضرت مهدی عجل الله تعالی فرجه الشریف</w:t>
      </w:r>
    </w:p>
    <w:p>
      <w:pPr>
        <w:pStyle w:val="BookText"/>
        <w:rPr/>
      </w:pPr>
      <w:r>
        <w:rPr>
          <w:rFonts w:ascii="IRNazanin" w:hAnsi="IRNazanin" w:eastAsia="IRNazanin"/>
          <w:color w:val="111111"/>
          <w:sz w:val="28"/>
          <w:sz w:val="28"/>
          <w:szCs w:val="28"/>
          <w:rtl w:val="true"/>
          <w:lang w:bidi="fa-IR"/>
        </w:rPr>
        <w:t>با استفاده از روایات فراوانی که از پیامبر و ائمۀ اطهار علیهم السلام به ما رسیده است خصوصیات امام زمان علیه السلام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 حضرت در میان انوار امامان مانند ستارۀ درخشان در میان کواکب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ولادت ان حضرت را به عرش بردند و از طرف خداوند خطاب شد مرحبا به تو ای بندۀ من برای نصرت دین من و اظهار امر من و مهدی بندگان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کنیه و اسم رسول خدا صلی الله علیه و آله و سلم برای حضرت جمع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وصایت به آن حضرت ختم شده است و همان گونه که پیغمبر اکرم صلی الله علیه و آله و سلم خاتم الانبیاء است حضرت مهدی علیه السلام خاتم الاوصیاء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ولادت به روح القدس سپرده شده و در عالم نور و فضای قدس تربیت شده و مجالست با ملاء اعلی و ارواح قدسیه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 آن حضرت آیات غریبه و علامات سماویه و ارضیه ظاهر می شود که برای هیچ حجتی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مصحفی که امیرالمؤمنین علیه السلام بعد از رحلت رسول صلی الله علیه و آله و سلم جمع کرده و مخفی بود ظاهر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سفیدی همیشه بر سر آن حضرت دیده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و گردش شب و روز در مزاج و اعضاء و هیأت آن حضرت تأثیر نمی کند به طوری که هنگام ظهور به صورت یک مردی سی یا چهل ساله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هنگام ظهورش گنجها و ذخیره هایش را ظاهر می کند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عقلهای مردم به برکت وجود آن حضرت تکمیل می شود دست مبارکش را بر سر مردم می گذارد و کینه و حسد از دلهای مردم بیرون می رود و علم در دلهای مؤمنین جای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و امراض و بلاها و ضعف از بدن یاران آن حضرت زائل می شود به طوریکه هر کدام قدرت چهل مرد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نور آن حضرت از نور آفتاب و ماه بی نیاز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و علم رسول خدا صلی الله علیه و آله و سلم نزد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حکومت آن حضرت مشرق و مغرب را فرا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زمین پر از عدل و داد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مردگان زنده می شوند و در رکاب حضرت حاضر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مخصوصه ای که تا عهد آن حضرت اجرا نشده بود اجراء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علوم را که بیست و هفت حرف است و تا آن زمان دو حرفش ظاهر شده منتشر و ظاهر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 گیاه و درختان و میوه ها و دیگر نعمتهای زمین فراوان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برای یاری حضرت از آسمان نزول می کند و پشت سر آن حضرت نماز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جباران و دولت ظالمین دنیا به ظهور حضرت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امام صادق علیه السلام مکرر به این بیعت شعر مترنم بود</w:t>
      </w:r>
    </w:p>
    <w:p>
      <w:pPr>
        <w:pStyle w:val="BookText"/>
        <w:rPr/>
      </w:pPr>
      <w:r>
        <w:rPr>
          <w:rFonts w:ascii="IRNazanin" w:hAnsi="IRNazanin" w:eastAsia="IRNazanin"/>
          <w:color w:val="111111"/>
          <w:sz w:val="28"/>
          <w:sz w:val="28"/>
          <w:szCs w:val="28"/>
          <w:rtl w:val="true"/>
          <w:lang w:bidi="fa-IR"/>
        </w:rPr>
        <w:t>لکل اناس دولة یرقبونها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دولتنا فی آخر الدهر یظهر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همۀ مردم در هر زمان دولتی است که به آن چشم داشته و انتظارش را دارند و دولت ما در آخر روزگار ظاهر خواهد شد</w:t>
      </w:r>
      <w:r>
        <w:rPr>
          <w:rFonts w:eastAsia="IRNazanin" w:cs="IRNazanin"/>
          <w:color w:val="111111"/>
          <w:sz w:val="28"/>
          <w:szCs w:val="28"/>
          <w:rtl w:val="true"/>
          <w:lang w:bidi="fa-IR"/>
        </w:rPr>
        <w:t xml:space="preserve">. </w:t>
      </w:r>
      <w:r>
        <w:rPr>
          <w:rStyle w:val="FootnoteAnchor"/>
          <w:rtl w:val="true"/>
        </w:rPr>
        <w:footnoteReference w:id="519"/>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عجل فرجه و اجعلنا من انصاره و اعوانه آمین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چند حدیث</w:t>
      </w:r>
    </w:p>
    <w:p>
      <w:pPr>
        <w:pStyle w:val="BookText"/>
        <w:rPr/>
      </w:pPr>
      <w:r>
        <w:rPr>
          <w:rFonts w:ascii="IRNazanin" w:hAnsi="IRNazanin" w:eastAsia="IRNazanin"/>
          <w:color w:val="111111"/>
          <w:sz w:val="28"/>
          <w:sz w:val="28"/>
          <w:szCs w:val="28"/>
          <w:rtl w:val="true"/>
          <w:lang w:bidi="fa-IR"/>
        </w:rPr>
        <w:t>خالی نبودن زمین از حجت الهی</w:t>
      </w:r>
    </w:p>
    <w:p>
      <w:pPr>
        <w:pStyle w:val="BookText"/>
        <w:rPr/>
      </w:pPr>
      <w:r>
        <w:rPr>
          <w:rFonts w:ascii="IRNazanin" w:hAnsi="IRNazanin" w:eastAsia="IRNazanin"/>
          <w:color w:val="111111"/>
          <w:sz w:val="28"/>
          <w:sz w:val="28"/>
          <w:szCs w:val="28"/>
          <w:rtl w:val="true"/>
          <w:lang w:bidi="fa-IR"/>
        </w:rPr>
        <w:t>قال امیرالمؤمنین علیه السلام</w:t>
      </w:r>
    </w:p>
    <w:p>
      <w:pPr>
        <w:pStyle w:val="BookText"/>
        <w:rPr/>
      </w:pPr>
      <w:r>
        <w:rPr>
          <w:rFonts w:ascii="Amiri" w:hAnsi="Amiri" w:eastAsia="Amiri" w:cs="Amiri"/>
          <w:color w:val="111111"/>
          <w:sz w:val="28"/>
          <w:sz w:val="28"/>
          <w:szCs w:val="28"/>
          <w:rtl w:val="true"/>
          <w:lang w:bidi="ar-SA"/>
        </w:rPr>
        <w:t>لا تَخلُوا الاَرضُ مِن قائِمٍ بِحَجَّةٍ، اِمّا ظاهِرٌ مَشهُورٌ، وَ امّا خافٍ مَغمُورٌ لِئَلّا تَبطُلَ حُجَجُ الله وَ بَیِّناتُهُ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از برپا دارندۀ حجت تهی نباشد، چه او آشکار باشد و مشهود و چه مخفی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آن روست که حجتها و بینات الهی باطل نشود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قال الصادق علیه السلام</w:t>
      </w:r>
    </w:p>
    <w:p>
      <w:pPr>
        <w:pStyle w:val="BookText"/>
        <w:rPr/>
      </w:pPr>
      <w:r>
        <w:rPr>
          <w:rFonts w:ascii="Amiri" w:hAnsi="Amiri" w:eastAsia="Amiri" w:cs="Amiri"/>
          <w:color w:val="111111"/>
          <w:sz w:val="28"/>
          <w:sz w:val="28"/>
          <w:szCs w:val="28"/>
          <w:rtl w:val="true"/>
          <w:lang w:bidi="ar-SA"/>
        </w:rPr>
        <w:t>لَو لَم یَکُن فِی الاَرضِ اِلّا اثنان لَکانَ اَحَدُهُما الحَجَّةَ وَ لَو ذَهَبَ اَحَدهّما بَقِی الحُجّة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زمین مگر دو تن نباشد یکی از آن دو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یکی بمیرد، حجت باقی بماند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تحریم انکار مهدی علیه السلام</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p>
    <w:p>
      <w:pPr>
        <w:pStyle w:val="BookText"/>
        <w:rPr/>
      </w:pPr>
      <w:r>
        <w:rPr>
          <w:rFonts w:ascii="Amiri" w:hAnsi="Amiri" w:eastAsia="Amiri" w:cs="Amiri"/>
          <w:color w:val="111111"/>
          <w:sz w:val="28"/>
          <w:sz w:val="28"/>
          <w:szCs w:val="28"/>
          <w:rtl w:val="true"/>
          <w:lang w:bidi="ar-SA"/>
        </w:rPr>
        <w:t>مَن اَنکَرَ القائِمِ مِن وُلدی، فَقَد اَنکرَنی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قائم از فرزندانم را انکار کنند، مرا انکار کرده است</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القائمُ مِن 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اِسمی وَ کُنیَتُهُ کُنیَتی و شمائلُهُ شمائِلی وَ سُنَّتُهُ سُنَّتی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یُقیمُ النّاسَ عَلی مِلَّتی وَ شَریعَتی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یَدعُوهُم اِلی کِتابِ رَبّی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اطاعَهُ فَقَد اَطاعَنی وَ مَن عَصاهُ فَقَد عَصانی وَ مَن اَنکَرَهُ فی غَیبَتِهِ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اَنکَرَنی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 از فرزندان من است نامش نام من، و کنیه اش کنیه من، و شمائلش شمائل من، و سنتش سنت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 دین و روش من استوار می دارد و آنان را به کتاب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اطاعت کند مرا اطاعت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او سرپیچی کند، از من سرپیچی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او را در زمان غیبتش انکار کند مرا انکار کرده است</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شباهت مهدی به پیامبران علیهم السلام</w:t>
      </w:r>
    </w:p>
    <w:p>
      <w:pPr>
        <w:pStyle w:val="BookText"/>
        <w:rPr/>
      </w:pPr>
      <w:r>
        <w:rPr>
          <w:rFonts w:ascii="Amiri" w:hAnsi="Amiri" w:eastAsia="Amiri" w:cs="Amiri"/>
          <w:color w:val="111111"/>
          <w:sz w:val="28"/>
          <w:sz w:val="28"/>
          <w:szCs w:val="28"/>
          <w:rtl w:val="true"/>
          <w:lang w:bidi="ar-SA"/>
        </w:rPr>
        <w:t>المهدیٌّ مِن 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کُنیَتُهُ کُنیَتی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اَشبَهُ النّاسِ بی خَلقاً وَ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لَهُ غَیبَةٌ وَ حَیرَةٌ تَضِلُّ فیها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یُقبِلُ کالشّهابِ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یَملَأٌ عَدلاً وَ قِسطاً کَما مُلِئَت جَوراً وَ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نام من است و کنیتش کنیت من او در خلقت و خوی شبیه ترین مردمان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غیبت و حیرتی باشد که در آن امتان به گمراهی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بسان شبهایی فروزان بیاید و زمین را از عدل و داد پر کند آن گونه که از ظلم و جور پر شده بود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قال الباقر علیه السلام</w:t>
      </w:r>
    </w:p>
    <w:p>
      <w:pPr>
        <w:pStyle w:val="BookText"/>
        <w:rPr/>
      </w:pPr>
      <w:r>
        <w:rPr>
          <w:rFonts w:ascii="Amiri" w:hAnsi="Amiri" w:eastAsia="Amiri" w:cs="Amiri"/>
          <w:color w:val="111111"/>
          <w:sz w:val="28"/>
          <w:sz w:val="28"/>
          <w:szCs w:val="28"/>
          <w:rtl w:val="true"/>
          <w:lang w:bidi="ar-SA"/>
        </w:rPr>
        <w:t>اِنَّ فی القائمِ مِن الِ محمد صلی الله علیه و آله و سلم شَبَهأ مِن خَمسَةِ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بنُ مَتی وَ یُوسفُ بن یعقوب و موسی و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صلوات الله علیهم فَاَمّا شَبَهَهُ مِن یوُنس بن متی، فَرجُوعُه مِن غَیبَتِهِ وَ هُوَ شابٌّ بَعدَ کِبَرِ السِّنِّ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شَبَهُهُ مِن یوُسُفَ بن یعقوبَ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فَالغَیبَةُ مِن خاصَّتِهِ وَ عامَّتِهِ وَ اختِفاؤُهُ مِن اِخوَتِهِ وَ اِشکالُ اَمرِهِ عَلی اَبیهِ یَعقوب علیهما السلام مَعَ قُربِ المسافة بَینَهُ وَ بَینَ اَبیهِ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اَهلِهِ وَ شیعَتِهِ وَ اَمّا شَبَهُهُ مِن موسی علیه السلام، فَدَوامُ خَوفِهِ وَ طولُ غَیبَتِهِ وَ خِفاءُ وِلادَتِهِ وَ تَعَبُ شیعَتِهِ مِن بَعدِهِ مِمّا لَقُوا مِنَ الاَذی وَ الهَوانِ اِلَی اَن اَذِنَ اللهُ عزوجل فی ظُهوُرِهِ وَ نَصَرَهُ وَ اَیَّدَهُ عَلی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شَبَهُهُ مِن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فَاختِلافُ مَنِ اختلَفَ فیهِ حَتّی قالَتُ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شَبَهُهُ مِن جَدِّه المَصطَفی صلی الله علیه و آله فَخُروُجِهِ بِالسَّیفِ وَ قَتلُهُ اَعداءَ الله وَ اَعداءَ رَسوله صلی الله علیه و آله وَ الجَبّارینَ وَ الطَّواغیتَ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در قائم از آل محمد صلی الله علیه و آله و سلم شباهتی است به پنج تن از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متی، یوسف بن یعقوب، موسی، عیسی، محمد صلی الله علیه و آله و سلم، اما شباهتی به یونس بن متی، بازگشت او از غیبت باشد در حالیکه با وجود من بسیار و کهنسالی، جوان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شباهتش به یوسف بن یعقوب علیه السلام پنهان زیستن از خاص و عام و مخفی شدن از برادران و پوشیده شدن امر او بر پدرش یعقوب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بین او و پدر و کسان و پیروانش فاصله نزدیکی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شباهتش به موسی علیه السلام پیوستگی ترس، و دراز بودن غیبت و پنهان بودن تولد اوست و اینکه پیروانش پس از او از اذیت و خواری در رنج بودند تا اینکه سرانجام خدای عزوجل ظهورش را اذن داد و او را بر دشمنانش یاری و نصرت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شباهتش به عیسی علیه السلام اختلاف کسانی است که دربارۀ او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نشده، و برخی گفتند مرده، و 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به صلیب آویخته گشت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شباهتش به نیای خویش مصطفی صلی الله علیه و آله و سلم خروج او با شمشیر و کشتن دشمنان خدا و رسول صلی الله علیه و اله و سلم و جباران و سرکشان است</w:t>
      </w:r>
      <w:r>
        <w:rPr>
          <w:rFonts w:eastAsia="IRNazanin" w:cs="IRNazanin"/>
          <w:color w:val="111111"/>
          <w:sz w:val="28"/>
          <w:szCs w:val="28"/>
          <w:rtl w:val="true"/>
          <w:lang w:bidi="fa-IR"/>
        </w:rPr>
        <w:t xml:space="preserve">». </w:t>
      </w:r>
      <w:r>
        <w:rPr>
          <w:rStyle w:val="FootnoteAnchor"/>
          <w:rtl w:val="true"/>
        </w:rPr>
        <w:footnoteReference w:id="525"/>
      </w:r>
      <w:bookmarkStart w:id="259" w:name="pg2679_37839"/>
    </w:p>
    <w:p>
      <w:pPr>
        <w:pStyle w:val="BookText"/>
        <w:rPr/>
      </w:pPr>
      <w:bookmarkEnd w:id="2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انتظار ظهور مهدی علیه السلام</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p>
    <w:p>
      <w:pPr>
        <w:pStyle w:val="BookText"/>
        <w:rPr/>
      </w:pPr>
      <w:r>
        <w:rPr>
          <w:rFonts w:ascii="Amiri" w:hAnsi="Amiri" w:eastAsia="Amiri" w:cs="Amiri"/>
          <w:color w:val="111111"/>
          <w:sz w:val="28"/>
          <w:sz w:val="28"/>
          <w:szCs w:val="28"/>
          <w:rtl w:val="true"/>
          <w:lang w:bidi="ar-SA"/>
        </w:rPr>
        <w:t>اَفضَلُ العِبادَةِ اِنتِظارُ الفَرَجِ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انتظار فرج است</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اِنتِظِروا الفَرَجَ وَ لا تَیأَسُوا مِن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اَحَبَّ الاَعمالِ اِلَی اللهِ عَزَّوَجَلَّ اِنتِظارِ الفَرَجِ مادامَ عَلَیهِ العَبدِ 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فرج و گشایش باشید و از رحمت الهی نومید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محبوبترین اعمال نزد خدای عزوجل انتظار فرج است، هنگامیکه بندۀ با ایمان بر آن مداومت ورزد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قال الکاظم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لِشیعَتِنَا المُتَمسِّکینَ بِحَبلِنا فی غَیبَةِ قائِمنا الثّابِتینَ عَلی مُوالاتِنا وَ البَرائَةِ مِن اَعدائِنا اوُلئِکَ مِنّا وَ نَحنُ مِنهُم قَد رَضوا بِنا اَئِمَّةَ وَ رَضینا بِهِم 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طُوبی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مَعَنا فی دَرَجَتِنا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 شیعیان ما که در غیبت قائم ما به ریسمان ما تمسک جویند و بر دوستی ما و بیزاری از دشمنان ما پایدار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 هستند و ما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امامت ما خوشنودند و ما نیز از تشیع آنان، خوشا به حال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آنان در روز قیامت با ما، در درجات ما باشند</w:t>
      </w:r>
      <w:r>
        <w:rPr>
          <w:rFonts w:eastAsia="IRNazanin" w:cs="IRNazanin"/>
          <w:color w:val="111111"/>
          <w:sz w:val="28"/>
          <w:szCs w:val="28"/>
          <w:rtl w:val="true"/>
          <w:lang w:bidi="fa-IR"/>
        </w:rPr>
        <w:t xml:space="preserve">. </w:t>
      </w:r>
      <w:r>
        <w:rPr>
          <w:rStyle w:val="FootnoteAnchor"/>
          <w:rtl w:val="true"/>
        </w:rPr>
        <w:footnoteReference w:id="528"/>
      </w:r>
    </w:p>
    <w:p>
      <w:pPr>
        <w:pStyle w:val="Heading4"/>
        <w:numPr>
          <w:ilvl w:val="3"/>
          <w:numId w:val="1"/>
        </w:numPr>
        <w:rPr/>
      </w:pPr>
      <w:bookmarkStart w:id="260" w:name="__RefHeading___Toc817128_1395250215"/>
      <w:bookmarkStart w:id="261" w:name="_Toc94"/>
      <w:bookmarkEnd w:id="260"/>
      <w:r>
        <w:rPr>
          <w:rtl w:val="true"/>
        </w:rPr>
        <w:t>رمز غیبت امام زمان علیه السلام و طول عمر مبارکشان</w:t>
      </w:r>
      <w:bookmarkEnd w:id="26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اسرار غیبت بر ما روشن نیست اما توجه به روایات، در زمینۀ علل و اسباب غیبت، روی دو موضوع بیشتر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مردم</w:t>
      </w:r>
    </w:p>
    <w:p>
      <w:pPr>
        <w:pStyle w:val="BookText"/>
        <w:rPr/>
      </w:pPr>
      <w:r>
        <w:rPr>
          <w:rFonts w:ascii="IRNazanin" w:hAnsi="IRNazanin" w:eastAsia="IRNazanin"/>
          <w:color w:val="111111"/>
          <w:sz w:val="28"/>
          <w:sz w:val="28"/>
          <w:szCs w:val="28"/>
          <w:rtl w:val="true"/>
          <w:lang w:bidi="fa-IR"/>
        </w:rPr>
        <w:t>یکی از سنتهای ثابت الهی، آزمایش بندگان و انتخاب صالحان و گزینش پاکان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صحنۀ زندگی همواره صحنۀ آزمایش است تا بندگان از این راه در پرتو ایمان و صبر و تسلیم خویش در پیروی از اوامر خداوند، تربیت یافته و به کمال برسند و استعداد نهفتۀ آنان شکوفا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غیبت حضرت مهدی علیه السلام، مردم آزمایش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ایمان استواری ندارند، باطنشان ظاهر می شود و دستخوش شک و تردید می گردند و کسانیکه ایمان در اعماق قلبشان ریشه دوانده است، به سبب انتظار ظهور آن حضرت و ایستادگی در برابر شدائد، پخته تر و شایسته تر می گردند و به درجات بلندی از اجر و پاداش الهی نائل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پنجمین فرزندم غائب شده، مواظب دین خود باشید، مبادا کسی شما را از دین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ناگزیر غیبتی خواهد داشت، به طوری که گروهی از مؤمنان از عقیدۀ خویش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وسیلۀ غیبت بندگان خویش را آزمایش می کند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از سخنان پیشوایان اسلام بر می آید که آزمایش به وسیلۀ غیبت حضرت مهدی علیه السلام از سخترین آزمایشهای الهی است</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و این سخن از دو جهت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اصل غیبت، که چون بسیار طولانی می شود بسیاری از مردم دستخوش شک و تردید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اصل تولد و برخی دیگر در دوام عمر آن حضرت شک می کنند و جز افراد آزموده و مخلص و دارای شناخت عمیق، کسی بر ایمان و امامت آن حضرت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سختیها و فشارها و پیشامدهای ناگوار که در دوران غیبت رخ می دهد و مردم را دگرگون می سازد، به طوری که حفظ ایمان و استقامت در دین، کاری سخت و دشوار می گردد و ایمان مردم در معرض مخاطرات شدید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امام</w:t>
      </w:r>
    </w:p>
    <w:p>
      <w:pPr>
        <w:pStyle w:val="BookText"/>
        <w:rPr/>
      </w:pPr>
      <w:r>
        <w:rPr>
          <w:rFonts w:ascii="IRNazanin" w:hAnsi="IRNazanin" w:eastAsia="IRNazanin"/>
          <w:color w:val="111111"/>
          <w:sz w:val="28"/>
          <w:sz w:val="28"/>
          <w:szCs w:val="28"/>
          <w:rtl w:val="true"/>
          <w:lang w:bidi="fa-IR"/>
        </w:rPr>
        <w:t>خداوند به وسیلۀ غیبت، امام دوازدهم را از قتل حفظ کرده است، زیرا اگر آن حضرت از همان آغاز زندگی در میان مردم ظاهر می شد، او را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پیش از موعد مناسب ظاهر شود، باز جان او به خاطر می افتد و به انجام مأموریت الهی و اهداف بلند اصلاحی خود موفق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منتظر، پیش از قیام خویش مدتی از چشمها غایب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خویش بیمناک خواهد بود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مسألۀ طول عمر امام دوازدهم علیه السلام</w:t>
      </w:r>
    </w:p>
    <w:p>
      <w:pPr>
        <w:pStyle w:val="BookText"/>
        <w:rPr/>
      </w:pPr>
      <w:r>
        <w:rPr>
          <w:rFonts w:ascii="IRNazanin" w:hAnsi="IRNazanin" w:eastAsia="IRNazanin"/>
          <w:color w:val="111111"/>
          <w:sz w:val="28"/>
          <w:sz w:val="28"/>
          <w:szCs w:val="28"/>
          <w:rtl w:val="true"/>
          <w:lang w:bidi="fa-IR"/>
        </w:rPr>
        <w:t>هر که به معجزات و خرق عادات معتقد باشد، پذیرش مسأله طول عمر امام دوازدهم علیه السلام بر او آسان خواهد بود، زیرا چیزی که عادتاً محال است، تحقیق آن از راههای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معجزات که عادتاً محال هستند ولی از راههای غیر عادی تحقیق پیدا کرده اند، زیرا دلیلی نداریم بر اینکه علتها و سببها تنها علت و سبب عادی هستند که ما با آنها الفت داریم چه اینکه علت و سبب غیر عادی هم ممکن است و ما نمی توانیم آن را تشخیص دهیم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علامۀ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bookmarkStart w:id="262" w:name="pg2679_37842"/>
    </w:p>
    <w:p>
      <w:pPr>
        <w:pStyle w:val="BookText"/>
        <w:rPr/>
      </w:pPr>
      <w:bookmarkEnd w:id="2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اخباری که دربارۀ امام غائب، از پیغمبر اکرم صلی الله علیه و آله و سلم و سایر امامان اهل بیت علیهم السلام وارد شده، مراجعه نماید خواهد دید که نوع زندگی امام غائب را به طُرُق خرق عادت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خرق عادت غیر از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علم هرگز نمی توان خرق عادت را نفی کرد، زیرا هرگز نمی توان اثبات کرد که اسباب و عواملی که در جهان کار می کنند تنها همانها هستند که ما آنها را دیده ایم و می شناسیم و دیگر اسبابی که از آنها خبر نداریم یا آثار و اعمال آنها را ندیده ایم یا نفهمیده ایم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ممکن است در فردی یا افرادی از بشر، اسباب و عواملی به وجود آید که عمر بسیار طولانی، هزار یا چندین هزار ساله برای ایشان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جهان پزشکی تا کنون از کشف راهی برای عمرهای بسیار طولانی ناامید ومأیوس نشده است</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ولی پوشیده نماند که مأیوس نبودن علم پزشکی از طولانی کردن عمر انسان، عمر امام دوازدهم را از خرق عادت بودن خارج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طول عمر امام زمان علیه السلام معجزه ای است که پیامبر و امامان به طور متواتر از آن خبر داده اند و پیروان حضرت هم بر ایمان به چنین عمری اتفاق دارند، مانند بقیۀ معجزات که ایمان به آنها لازم و ضروری است</w:t>
      </w:r>
      <w:r>
        <w:rPr>
          <w:rFonts w:eastAsia="IRNazanin" w:cs="IRNazanin"/>
          <w:color w:val="111111"/>
          <w:sz w:val="28"/>
          <w:szCs w:val="28"/>
          <w:rtl w:val="true"/>
          <w:lang w:bidi="fa-IR"/>
        </w:rPr>
        <w:t>.</w:t>
      </w:r>
    </w:p>
    <w:p>
      <w:pPr>
        <w:pStyle w:val="Heading4"/>
        <w:numPr>
          <w:ilvl w:val="3"/>
          <w:numId w:val="1"/>
        </w:numPr>
        <w:rPr/>
      </w:pPr>
      <w:bookmarkStart w:id="263" w:name="__RefHeading___Toc817130_1395250215"/>
      <w:bookmarkStart w:id="264" w:name="_Toc95"/>
      <w:bookmarkEnd w:id="263"/>
      <w:r>
        <w:rPr>
          <w:rtl w:val="true"/>
        </w:rPr>
        <w:t>مهدی علیه السلام در منابع اهل سنت</w:t>
      </w:r>
      <w:bookmarkEnd w:id="26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مهدویت و ظهور او، اختصاص به مذهب تشیع ندارد، بلکه محدثان بزرگ اهل سنت نیز احادیث مربوط به آن حضرت را از طریق گروه بسیاری از صحابه و تابعین در کتابهای خویش نقل کرده اند، به طوری که گذشته از کتاب شیعه کتب و آثار دیگر مذهب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شافعی، مالکی،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روایات نبوی که دربارۀ مهدی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و ظهور او رسیده سرشار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پژوهش برخی از محقق بزرگ، محدثان اهل سنت احادیث مربوط به حضرت مهدی علیه السلام را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صحابۀ پیامبر اسلام صلی الله علیه و آله و سلم در کتب خود نقل کرده اند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مشاهیر علمای بزرگ اهل سنت، اخبار ظهور امام غایب را در کتابهای خود آورده اند، </w:t>
      </w:r>
      <w:r>
        <w:rPr>
          <w:rStyle w:val="FootnoteAnchor"/>
          <w:rtl w:val="true"/>
        </w:rPr>
        <w:footnoteReference w:id="5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آنان مستقلاً دربارۀ حضرت مهدی علیه السلام کتاب نوشته اند، </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کتب مشهور اهل سنت است که قبل از تولد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احادیث مربوط به آن حضرت در آنها نقل شده است</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احادیث نبوی پیرامون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صفات و علائم ایشان در کتابها و منابع قدیم اهل سنت به قدری زیاد است که دانشمندان علم حدیث و حافظان اهل تسنن، احادیث مربوط به مهدی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یک بررسی اجمالی، تعداد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دانشمندان بزرگ اهل سنت،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احادیث مهدی در کتابهای خود، تصریح کرده اند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علامۀ شوکانی در اثبات تواتر این روایات،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تواتر ما جاء فی المنتظر و الدجّال و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 xml:space="preserve">. </w:t>
      </w:r>
      <w:r>
        <w:rPr>
          <w:rStyle w:val="FootnoteAnchor"/>
          <w:rtl w:val="true"/>
        </w:rPr>
        <w:footnoteReference w:id="538"/>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سخنان چند تن از مشاهیر علمای سنی را در این زمینه از نظر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خوانندگان محترم می 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یاد شده، پس از نقل احادیث مربوط به حضرت مهدی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احادیثی که آوردیم، به حدّ تواتر می رسد، چنانکه بر مطلعان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همۀ احادیثی که نقل کردیم، مسلم شد که احادیث منقول دربارۀ مهدی منتظر، متواتر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برای کسانی که ذره ای ایمان و اندکی انصاف دارند، کافی به نظر می رسد</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ابوعبدالله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اخبار صاحب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پیامبر اکرم صلی الله علیه و آله و سلم دربارۀ مهدی، به دلیل راویان بسیاری که دارد، به حد تواتر رسیده است</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 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متواتری وجود دارد حاکی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این امت است و عیسی علیه السلام، از آسمان فرود آمده و پشت سر وی نماز خواهد گذارد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شبلنجی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متواتر که از پیامبر صلی الله علیه و آله وسلم رسیده که نشان می دهد مهدی علیه السلام از خاندان اوست و او زمین را پر از عدل و داد می کند</w:t>
      </w:r>
      <w:r>
        <w:rPr>
          <w:rFonts w:eastAsia="IRNazanin" w:cs="IRNazanin"/>
          <w:color w:val="111111"/>
          <w:sz w:val="28"/>
          <w:szCs w:val="28"/>
          <w:rtl w:val="true"/>
          <w:lang w:bidi="fa-IR"/>
        </w:rPr>
        <w:t xml:space="preserve">.» </w:t>
      </w:r>
      <w:r>
        <w:rPr>
          <w:rStyle w:val="FootnoteAnchor"/>
          <w:rtl w:val="true"/>
        </w:rPr>
        <w:footnoteReference w:id="542"/>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 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متواتری از پیامبر صلی الله علیه و آله و سلم نقل شد مبنی بر اینکه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و اینکه او از خاندان پیامبر صلی الله علیه و آله و سلم است و زمین را پر از عدل و داد خواهد کرد</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منصور علی ناصف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بزرگ و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دانشمندان گذشته و امروز مشهور است که در آخر الزمان به حتم و یقین مردی از اهل بیت پیامبر صلی الله علیه و آله و سلم که نام او مهدی علیه السلام است،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همۀ کشورهای اسلامی تسلط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همه پیرو او خواهند شد، او در میان آنان به عدالت رفتار می کند، و دین را قوّت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دجّال پیدا می شود، عیسای مسیح از آسمان فرود می آید و دجال را می کشد یا با مهدی علیه السلام در کشتن دجّال همکاری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و احادیث پیامبر را دربارۀ مهدی علیه السلام، جماعتی از نیکان اصحاب پیامبر صلی الله علیه و آله و سلم روایت کرده اند، محدثان بزرگی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ابن ماجه، طبرانی، ابوبعلی، بزّاز، امام حنبل و حاکم نیشابوری آن احادیث را در کتابهای خود نقل کرده اند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یکی از متتبّع ترین علمای اهل سنت، در این زمینه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فرق اسلامی، اتفاق نظر دارند که عمر دنیا و تکلیف پایان نمی پذیرد مگر پس از ظهور مهدی</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بیانیۀ رابطة العالم الاسلامی</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 را با نقل بیانیّۀ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بزرگترین مراکز وهابیّت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بوده و مقرّ آن در مکه است، به عنوان یک سند زنده بر اعتقاد عموم مسلمانان به موضوع مهدویّت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جهات اهمیت این بیانیه این است که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تندروترین گروهها در ضدیّت با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وهّابیون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موضوع را پذیرفته اند، نه تنها پذیرفته اید بلکه به طور جدّی از آن دفاع می کنند و آنرا از عقاید قطعی و مسلم اسلامی می شمارند و این، به خاطر کثرت دلائل و اسناد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مرکز، به عنوان یک مرکز جهانی و روابط بین ملل اسلامی فعالیت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دربارۀ ظهور مهدی منتظر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کل این مرکز در پاسخی که برای او فرستاده، ضمن یادآوری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 مذهب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احادیث مربوط به مهدی را پذیرفته، متن رسالۀ کوتاهی را که پنج تن از علمای معروف کنونی حجاز در این زمینه تهیه کرده اند، برای او ارسال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 پس از ذکر نام حضرت مهدی و محل ظهور او یعنی مکه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ظهور فساد در جهان و انتشار کفر و ستم، خداوند به وسیلۀ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پر از عدل و داد می کند، همان گونه که از ظلم و ستم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آخرین خلفای راشدین دوازده گانه است که پیامبر صلی لله علیه و آله و سلم در کتب صحاح از آنها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مربوط به مهدی را بسیاری از صحابۀ پیامبر صلی الله علیه و آله و سلم نقل کرده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علی بن ابیطالب، طلحة بن عبیدالله، عبدالرحمان بن عوف، عبدالله بن عباس، عمار یاسر، عبدالله بن مسعود، ابوسعید خدری، ثوبان، قرة بن ایاس مزنی، عبدالله بن حارث، ابوهریره، حذیقة بن یمان، جابر بن عبدالله، ابوامامه، جابر بن ماجد، عبدالله بن عمر، انس بن مالک، عمران بن حصین و ام سلمه سپس اضافه می کند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احادیث یاد شده در بالا که از پیامبر صلی الله علیه و آله و سلم نقل شده و هم گواهی صحابه که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اینجا حکم حدیث است، در بسیاری از کتب معروف اسلامی و متون اصلی حدیث پیامبر صلی الله علیه و آله و سلم اعم از سنن و معاجم و مسانید آمده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داود، ترمذی، ابن ماجه، ابن عمر الدانی، 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بعلی، بزّاز، صحیح حاکم، معاجم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و رویانی و دار قطنی و ابونعیم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خطیب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عساکر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اسلامی کتاب خاصی در این زمینه تألیف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حجر هیتمی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المختصر فی علامات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التوضیح فی تواتر ما جاء فی المنتظر و الدجال و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ادریس عراقی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ابوالعباس بن عبدالمؤمن مغربی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الوهم المکنون فی الرّد علی ابن 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کسی که در این زمینه بحث مشروحی نگاشته، رئیس دانشگاه اسلامی مدینه است که در چندین شمارۀ مجلۀ دانشگاه مزبور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بزرگان و دانشمندان اسلام، از قدیم و جدید، در نوشته های خود تصریح کرده اند که احادیث رسیده در زمینۀ مهدی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هیچ وجه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سخاوی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احمد سفاوینی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سفاوینی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تیمیه در فتاوایش،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عراقی مغربی در کتابی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شوکانی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تواتر ما جاء فی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جعفر کتانی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 فی الحدیث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ابوالعباس بن عبدالمؤمن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المکنون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پایانیه می نویسد</w:t>
      </w:r>
      <w:r>
        <w:rPr>
          <w:rFonts w:eastAsia="IRNazanin" w:cs="IRNazanin"/>
          <w:color w:val="111111"/>
          <w:sz w:val="28"/>
          <w:szCs w:val="28"/>
          <w:rtl w:val="true"/>
          <w:lang w:bidi="fa-IR"/>
        </w:rPr>
        <w:t>:</w:t>
      </w:r>
      <w:bookmarkStart w:id="265" w:name="pg2679_37848"/>
    </w:p>
    <w:p>
      <w:pPr>
        <w:pStyle w:val="BookText"/>
        <w:rPr/>
      </w:pPr>
      <w:bookmarkEnd w:id="2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تنها ابن خلدون است که خواسته احادیث مربوط به مهدی را با احادیث بی اساس و مجعولی به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جز عیسی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ایراد قرار دهد، ولی پیشوایان و دانشندان بزرگ اسلام، گفتار او را رد کرده اند،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ردّ گفتار او کتاب ویژه ای نوشته است که از سی سال قبل در شرق و غرب انتشار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حافظان احادیث و محدثان نیز تصحیح کرده اند که احادیث مهدی مشتمل بر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مجموع آن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اعتقاد به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بوده و جزء عقاید اهل سنت و جماعت است و جز افراد نادان و بی خبر یا بدعتگزار، آن را انکار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ادارۀ مجمع فقهی اسلامی محمد منتصر کنانی</w:t>
      </w:r>
    </w:p>
    <w:p>
      <w:pPr>
        <w:pStyle w:val="BookText"/>
        <w:rPr/>
      </w:pPr>
      <w:r>
        <w:rPr>
          <w:rFonts w:ascii="IRNazanin" w:hAnsi="IRNazanin" w:eastAsia="IRNazanin"/>
          <w:color w:val="111111"/>
          <w:sz w:val="28"/>
          <w:sz w:val="28"/>
          <w:szCs w:val="28"/>
          <w:rtl w:val="true"/>
          <w:lang w:bidi="fa-IR"/>
        </w:rPr>
        <w:t>متن کامل عربی این بیانیه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انقلابی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صفحۀ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4"/>
        <w:numPr>
          <w:ilvl w:val="3"/>
          <w:numId w:val="1"/>
        </w:numPr>
        <w:rPr/>
      </w:pPr>
      <w:bookmarkStart w:id="266" w:name="__RefHeading___Toc817132_1395250215"/>
      <w:bookmarkStart w:id="267" w:name="_Toc96"/>
      <w:bookmarkEnd w:id="266"/>
      <w:r>
        <w:rPr>
          <w:rtl w:val="true"/>
        </w:rPr>
        <w:t xml:space="preserve">چند حدیث در باب مهدویت </w:t>
      </w:r>
      <w:r>
        <w:rPr>
          <w:rtl w:val="true"/>
        </w:rPr>
        <w:t>(</w:t>
      </w:r>
      <w:r>
        <w:rPr>
          <w:rtl w:val="true"/>
        </w:rPr>
        <w:t>از منابع تسنن و تشیع</w:t>
      </w:r>
      <w:r>
        <w:rPr>
          <w:rtl w:val="true"/>
        </w:rPr>
        <w:t>)</w:t>
      </w:r>
      <w:bookmarkEnd w:id="267"/>
    </w:p>
    <w:p>
      <w:pPr>
        <w:pStyle w:val="BookText"/>
        <w:rPr/>
      </w:pPr>
      <w:r>
        <w:rPr>
          <w:rFonts w:ascii="IRNazanin" w:hAnsi="IRNazanin" w:eastAsia="IRNazanin"/>
          <w:color w:val="111111"/>
          <w:sz w:val="28"/>
          <w:sz w:val="28"/>
          <w:szCs w:val="28"/>
          <w:rtl w:val="true"/>
          <w:lang w:bidi="fa-IR"/>
        </w:rPr>
        <w:t xml:space="preserve">بشارت به مهدی علیه السلام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رسول الله صلی الله علیه و آله و سلم اَبشری یا فاطمَةُ فَاِنَّ المَهدِیَّ مِنکَ</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را ای فاطمه که مهدی از تو است</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بِالمهدیِّ رَجُلٌ مِن قُریشٍ مِن عِترَتی یَخرُجُ فی اِختِلافِ مِنَ النّاسِ وَ زِلزالِ فَیَملأ الاَرضَ قِسطاً وَ عَدلاً کَما مُلِئَت ظُلماً وَ جَوراً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بشارت باد به مهدی، مردی قریشی از خاندان من در روزگاری که مردم گرفتار اختلاف و تزلزل هستند سر بر می دارد و زمین را همچنان که پر از جور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ستم شده از عدل و داد آکنده می سازد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عنه صلی الله علیه و آله و سلم المَهدِیُّ رَجَلٌ مِن وُلدی وَجهُهُ کَالکَوکَبِ الدُّرّیٍّ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مردی از فرزندان من است که چهره اش چون ستارۀ تابان است</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الامام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رَجُلٌ مِنّا مِن وَلدِ فاطِمةَ</w:t>
      </w:r>
    </w:p>
    <w:p>
      <w:pPr>
        <w:pStyle w:val="BookText"/>
        <w:rPr/>
      </w:pPr>
      <w:r>
        <w:rPr>
          <w:rFonts w:ascii="IRNazanin" w:hAnsi="IRNazanin" w:eastAsia="IRNazanin"/>
          <w:color w:val="111111"/>
          <w:sz w:val="28"/>
          <w:sz w:val="28"/>
          <w:szCs w:val="28"/>
          <w:rtl w:val="true"/>
          <w:lang w:bidi="fa-IR"/>
        </w:rPr>
        <w:t>امام علی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مردی است از ما از نسل فاطمه</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قیامت برپا نشود تا مهدی علیه السلام ظهور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حَتّی تَمثَلَیء الاَرضُ ظُلماً وَ عُدواناً ثُمَّ یَخرُجُ رَجُلٌ مِن عِترَتی فَیَملَؤُها قِسطاً وَ عَدلاً کَما مُلِئَت ظُلماً وَ عُدواناً</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برپا نشود تا زمانیکه زمین از ستم و دشمنی آکنده شود، آنگاه مردی از خاندان من قیام کند و زمین را همچنان که از ظلم و جور آکنده شده، از عدل و داد پر کند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عنه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یلی رجل من اهل بیتی یواطیء اسمه اسمی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برپا نشود تا زمانی که مردی از خاندان من که همنام من است، حکومت را به دست گیرد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مردی از خاندان پیامبر صلی الله علیه و آله و سلم، زمین را از داد پر می کند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الدَّهرِ اِلا یَومَ لَبَعَثَ اللهُ رَجُلاً مِن اَهلِ بَیتی یَملَؤُها عَدلاً کَما مُلِئَت جَوراً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فقط یک روز باقی مانده باشد خداوند مردی از خاندان مرا بر می انگیزد که دنیا را پر از عدل می کند همچنان که پر از ستم شده باشد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عنه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سَیکُون بَعدی خُلَفاءُ وَ مِن بَعدِ الخُلَفاءِ اُمَراءُ وَ مِن بَعدِ الاُمَراءِ مُلوکٌ وَ مِن بَعدِ المُلُوکِ جَبابِرَةٌ ثُمَّ یَخرُجُ مِن اَهلِ بَیتی یَملَأُ الاَرضَ عَدلاً کَما مُلِئَت جَوراً</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خلفائی خواهند بود و بعد از خلفا امیرانی و بعد از امیران شاهانی و بعد از شاهان عده ای جبار سپس مردی از خاندان من سر بر می دارد و زمین را از عدالت می آکند همچنان که از ستم آکنده شده است</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عنه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اِلّا لَیلَةٌ لَمَلَکَ فیها رَجُلٌ مِن اَهلِ بَیتی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جز یک شب نمانده باشد، در همان یک شب مردی از خاندان من حکومت خواهد کرد</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همنامی مهدی علیه السلام با پیامبر صلی الله علیه و آله و سلم</w:t>
      </w:r>
    </w:p>
    <w:p>
      <w:pPr>
        <w:pStyle w:val="BookText"/>
        <w:rPr/>
      </w:pPr>
      <w:r>
        <w:rPr>
          <w:rFonts w:ascii="IRNazanin" w:hAnsi="IRNazanin" w:eastAsia="IRNazanin"/>
          <w:color w:val="111111"/>
          <w:sz w:val="28"/>
          <w:sz w:val="28"/>
          <w:szCs w:val="28"/>
          <w:rtl w:val="true"/>
          <w:lang w:bidi="fa-IR"/>
        </w:rPr>
        <w:t>عنه صلی الله علیه و آله و سلم لا تَذهَبُ الدُّنیا وَ لا تَنقَضی حَتّی یَملِکَ رَجُلٌ مِن اَهلِ بَیتی یُواطِیء اِسمُهُ اِسمی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از میان نرود و به سر نیاید تا مردی از خاندان من که همنام من است، حکومت را به دست گیرد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عنه صلی 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یَلی رَجُلٌ مِن اَهلِ بَیتی یُواطِیء اِسمُهُ اسمی لَو لَم یَبقَ مِنَ الدُّنیا الا یَومٌ لَطَولَ اللهُ ذالِکَ الیَوم حَتّی یَلی</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خاندان من حکومت خواهند کرد که نامش با نام من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جز یک روز نمانده باشد خداوند آن روز را دراز گرداند تا او حکومت را به دست گیرد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ظهور مهدی علیه السلام</w:t>
      </w:r>
    </w:p>
    <w:p>
      <w:pPr>
        <w:pStyle w:val="BookText"/>
        <w:rPr/>
      </w:pPr>
      <w:r>
        <w:rPr>
          <w:rFonts w:ascii="Amiri" w:hAnsi="Amiri" w:eastAsia="Amiri" w:cs="Amiri"/>
          <w:color w:val="111111"/>
          <w:sz w:val="28"/>
          <w:sz w:val="28"/>
          <w:szCs w:val="28"/>
          <w:rtl w:val="true"/>
          <w:lang w:bidi="ar-SA"/>
        </w:rPr>
        <w:t>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 اُمَّتی المَهدیَّ یَخرُجُ یَعیشُ خَمساً اَو سَبعاً اَو تِسعاً فَیُجیءُ اِلَیهِ الرَّجُلُ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مَهدِیُّ اَعطِنی اَعطِنی فَیُجیء لَهُ ثَوبَهُ مَا استَطاعَ اَن یَحمِلَهُ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امت من مهدی قیام می کند و پنج، هفت، و یا نه سال زندگی می کند مرد نزدش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به من عطا کن، به من عطا کن و آن حضرت لباسش را تا جایی که بتواند از مال پر می کند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عنه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آخِرِ الزَّمانِ خَلیفَة یُقسِمُ المالَ وَ لا یُعَدُّهُ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 الزمان خلیفه ای خواهد آمد که مال را بی شمار تقسیم می کند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عنه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فَیَملَوها عَدلاً وَ قِسطاً کَما مُلِئت جَوراً وَ ظُلماً فَلا تَمنَعُ السَّماء شَیئاً مِن قِطرِها وَ لا الاَرضُ شَیئاً مِن نَباتِها</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همچنان که پر از ستم و بیداد شده، از عدل و داد می آکند، آسمان از فرو ریختن نزولاتش هیچ دریغ نمی ورزد و زمین را رویاندن گیاهانش</w:t>
      </w:r>
      <w:r>
        <w:rPr>
          <w:rFonts w:eastAsia="IRNazanin" w:cs="IRNazanin"/>
          <w:color w:val="111111"/>
          <w:sz w:val="28"/>
          <w:szCs w:val="28"/>
          <w:rtl w:val="true"/>
          <w:lang w:bidi="fa-IR"/>
        </w:rPr>
        <w:t xml:space="preserve">.» </w:t>
      </w:r>
      <w:r>
        <w:rPr>
          <w:rStyle w:val="FootnoteAnchor"/>
          <w:rtl w:val="true"/>
        </w:rPr>
        <w:footnoteReference w:id="560"/>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واپسین امتم مهدی ظهور می کند خداوند به او باران عطا می کند، زمین گناهانش را می رویاند، مال را تمام و کمال می دهد، دامها و چهارپایان زیاد می شوند و امت سربلند و بزرگ می شود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چند حدیث دیگر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دو غیبت امام قائم علیه السلام</w:t>
      </w:r>
    </w:p>
    <w:p>
      <w:pPr>
        <w:pStyle w:val="BookText"/>
        <w:rPr/>
      </w:pPr>
      <w:r>
        <w:rPr>
          <w:rFonts w:ascii="Amiri" w:hAnsi="Amiri" w:eastAsia="Amiri" w:cs="Amiri"/>
          <w:color w:val="111111"/>
          <w:sz w:val="28"/>
          <w:sz w:val="28"/>
          <w:szCs w:val="28"/>
          <w:rtl w:val="true"/>
          <w:lang w:bidi="ar-SA"/>
        </w:rPr>
        <w:t>الامام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لِلقائِمِ غَیبَتَینِ یُقالُ لَهُ فی 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وَ لا یَدری فی اَیِّ وادٍ سَلَکَ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قائم علیه السلام را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مرده است و معلوم نیست در کجا به سر می برد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الامام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لِصاحِبِ هذَا الامرِ غَیبَتَینِ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تَطُولُ حَتّی یَقُولَ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یَقولَ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 یَقولَ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حَتّی لا یَبقی عَلی اَمرِهِ مِن اَصحابِهِ اِلّانَفَرٌ یَسیرٌ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چندان به درازا می کشد که بعضی می گویند مرده است، بعضی می گویند کشته شده است و بعض می گویند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گروهی اندک از یارانش بر عقیدۀ خود دربارۀ او پابرجا می مانند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دشوار بودن دینداری در زمان غیبت امام علیه السلام</w:t>
      </w:r>
    </w:p>
    <w:p>
      <w:pPr>
        <w:pStyle w:val="BookText"/>
        <w:rPr/>
      </w:pPr>
      <w:r>
        <w:rPr>
          <w:rFonts w:ascii="Amiri" w:hAnsi="Amiri" w:eastAsia="Amiri" w:cs="Amiri"/>
          <w:color w:val="111111"/>
          <w:sz w:val="28"/>
          <w:sz w:val="28"/>
          <w:szCs w:val="28"/>
          <w:rtl w:val="true"/>
          <w:lang w:bidi="ar-SA"/>
        </w:rPr>
        <w:t>رسول الله صلی الله علیه و آله و سلم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اِنَّکُم اَصحابی وَ اِخوانی قَومٌ فی آخِرِ الزَّمان آمَنوا وَ لَم یَرونی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لِاَحَدُهُم اَشَدُّ بَقِّیةً عَلی دینِهِ مِن خَرطِ القَتادِ فی اللَّیلَةِ الظَّلماءِ اَو کَالقابِضِ عَلی حَمرٍ الغَضا اُولئکَ مَصابیحُ الدُّجی یُنجیهِمُ اللهُ مِن کُلِّ فِتنَةٍ غَبراء مُظلِمَةٍ</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اصحاب من هستید و برادران من مردمانی هستند در آخر الزمان که مرا ندیده اند، اما ایمان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کدامشان پایداری در دین از به دست خرد کردن خار مغیلان در شب تیره سخت تر است یا همچون کسی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است که اخگر شوره گز را در کف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چراغهای تابان در دل تاریکی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از هر فتنه غبارآلود و شبگون نجات می بخشد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الامام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لِصاحِبِ هذَا الاَمرِ غَیبَةً المُتَمَسّکُ فیها بِدینِهِ کَالخارِطِ لِشَوکِ القِتادِ بِیَدِهِ ثُمَّ اَطرِقَ مَلِیّاٌ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لِصاحِبِ هذَا الاَمرِ غَیبَةً فَلیَتَّقِ اللهَ عَبدٌ وَ لیَتَمَسَّکَ بدینِهِ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دارد که در آن روزگار دینداری همانند کسی است که خار مغیلان را با دست خویش خرد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اندکی خاموش ماند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را غیبتی است، پس باید که بنده از خدا بترسد و به دین خویش چنگ آویزد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الامام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ثَبَّتَ عَلی وِلایَتِنا فی غَیبةِ قائمنا اعطاهُ اللهُ اَجرَ اَلفِ شَهیدٍ مِثلِ شُهَداءِ بَدرٍ و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روزگار غیبت قائم ما، بر ولایت ما استوار ماند خداوند پاداش هزار شهید به مانند شهیدان بدر و احد، وی را عطا می فرماید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انتظار فرج</w:t>
      </w:r>
    </w:p>
    <w:p>
      <w:pPr>
        <w:pStyle w:val="BookText"/>
        <w:rPr/>
      </w:pPr>
      <w:r>
        <w:rPr>
          <w:rFonts w:ascii="Amiri" w:hAnsi="Amiri" w:eastAsia="Amiri" w:cs="Amiri"/>
          <w:color w:val="111111"/>
          <w:sz w:val="28"/>
          <w:sz w:val="28"/>
          <w:szCs w:val="28"/>
          <w:rtl w:val="true"/>
          <w:lang w:bidi="ar-SA"/>
        </w:rPr>
        <w:t>الامام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وَ لا تَیأسوا مِن رَوحِ اللهِ فَاِنَّ اَحَبَّ الاَعمالَ اِلَی اللهِ عَزّوجلّ انتظارُ الفَرَجِ</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انتظار فرج و گشایش باشید و از رحمت خدا نومید مشوید، زیرا محبوبترین کارها نزد خداوند عزوجل انتظار فرج است</w:t>
      </w:r>
      <w:r>
        <w:rPr>
          <w:rFonts w:eastAsia="IRNazanin" w:cs="IRNazanin"/>
          <w:color w:val="111111"/>
          <w:sz w:val="28"/>
          <w:szCs w:val="28"/>
          <w:rtl w:val="true"/>
          <w:lang w:bidi="fa-IR"/>
        </w:rPr>
        <w:t xml:space="preserve">.» </w:t>
      </w:r>
      <w:r>
        <w:rPr>
          <w:rStyle w:val="FootnoteAnchor"/>
          <w:rtl w:val="true"/>
        </w:rPr>
        <w:footnoteReference w:id="568"/>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من اعظَمِ الفَرَجِ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 خود از بزرگترین گشایش هاست</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الامام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مِنَ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 نشانۀ فرج و گشایش است</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الامام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دینِ الاَئِمَّةِ الوَرَعُ وَ العِفَّةُ 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اِنتِظارُ الفَرَجِ بِالصَّبرِ</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پارسایی و پاکدامنی و 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صبورانه در انتظار فرج بودن جزء دین امامان است</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انتظار فرج برترین عبادت است</w:t>
      </w:r>
    </w:p>
    <w:p>
      <w:pPr>
        <w:pStyle w:val="BookText"/>
        <w:rPr/>
      </w:pPr>
      <w:r>
        <w:rPr>
          <w:rFonts w:ascii="Amiri" w:hAnsi="Amiri" w:eastAsia="Amiri" w:cs="Amiri"/>
          <w:color w:val="111111"/>
          <w:sz w:val="28"/>
          <w:sz w:val="28"/>
          <w:szCs w:val="28"/>
          <w:rtl w:val="true"/>
          <w:lang w:bidi="ar-SA"/>
        </w:rPr>
        <w:t>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اَعمالِ اُمَّتی اِنتِظارِ فَرَجِ اللهِ عَزّوجلّ</w:t>
      </w:r>
    </w:p>
    <w:p>
      <w:pPr>
        <w:pStyle w:val="BookText"/>
        <w:rPr/>
      </w:pP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کارهای امت من انتظار فرج و گشایش خداوند است</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الامام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عِبادَةِ المُؤمِن انتظارُ فَرَجِ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عبادت مؤمن انتظار کشیدن فرج خداوند است</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مقام کسی که چشم به راه مهدی علیه السلام است</w:t>
      </w:r>
    </w:p>
    <w:p>
      <w:pPr>
        <w:pStyle w:val="BookText"/>
        <w:rPr/>
      </w:pPr>
      <w:r>
        <w:rPr>
          <w:rFonts w:ascii="Amiri" w:hAnsi="Amiri" w:eastAsia="Amiri" w:cs="Amiri"/>
          <w:color w:val="111111"/>
          <w:sz w:val="28"/>
          <w:sz w:val="28"/>
          <w:szCs w:val="28"/>
          <w:rtl w:val="true"/>
          <w:lang w:bidi="ar-SA"/>
        </w:rPr>
        <w:t>الامام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لِلثانیَ عَشَرَ کَالشّاهِرِ سَیفِهِ بَینَ یَدَیَ رَسولِ اللهِ صلی الله علیه و آله و سلم یَذُبَّ عَنهُ</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منتظر و چشم به راه دوازدهمین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کسی است که با شمشیر آخته از پیامبر خدا صلی الله علیه و آله و سلم دفاع می کند</w:t>
      </w:r>
      <w:r>
        <w:rPr>
          <w:rFonts w:eastAsia="IRNazanin" w:cs="IRNazanin"/>
          <w:color w:val="111111"/>
          <w:sz w:val="28"/>
          <w:szCs w:val="28"/>
          <w:rtl w:val="true"/>
          <w:lang w:bidi="fa-IR"/>
        </w:rPr>
        <w:t xml:space="preserve">.» </w:t>
      </w:r>
      <w:r>
        <w:rPr>
          <w:rStyle w:val="FootnoteAnchor"/>
          <w:rtl w:val="true"/>
        </w:rPr>
        <w:footnoteReference w:id="574"/>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مُنتَظِراً لِهذَا الاَمرِ کانَ کَمَن مَعَ القائِمِ فی فسطاطِهِ لا بَل کانَ بِمَنزِلَةِ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الضّارِبِ بَینَ یَدَیَ رَسولِ الله صلی الله علیه و آله و سلم بِالسَّیفِ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در انتظار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همچون کسی است که با قائم در خیمۀ او باشد، نه بلکه به مانند کسی است که در کنار پیامبر خدا صلی الله علیه و آله و سلم شمشیر زند</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بهره گیری مردم از امام در زمان غیبت</w:t>
      </w:r>
    </w:p>
    <w:p>
      <w:pPr>
        <w:pStyle w:val="BookText"/>
        <w:rPr/>
      </w:pPr>
      <w:r>
        <w:rPr>
          <w:rFonts w:ascii="Amiri" w:hAnsi="Amiri" w:eastAsia="Amiri" w:cs="Amiri"/>
          <w:color w:val="111111"/>
          <w:sz w:val="28"/>
          <w:sz w:val="28"/>
          <w:szCs w:val="28"/>
          <w:rtl w:val="true"/>
          <w:lang w:bidi="ar-SA"/>
        </w:rPr>
        <w:t>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هَل یَنتَفِعُ الشّیعَةُ بِالقائِمِ صلی الله علیه و آله و سلم فی غَیبَتِهِ؟ اِی وَالَّذی بَعَثَنی بِالنُّبُوَّةِ اِنَّهُم لَینتَفِعُونَ بِهِ وَ یَستَضیؤونَ بِنورِ وِلایِتِهِ فی غَیبَتِهِ کَانتِفاعِ النّاسِ بِالشَّمسِ وَ اِن جَلَّلها السَّحابُ</w:t>
      </w:r>
    </w:p>
    <w:p>
      <w:pPr>
        <w:pStyle w:val="BookText"/>
        <w:rPr/>
      </w:pPr>
      <w:r>
        <w:rPr>
          <w:rFonts w:ascii="IRNazanin" w:hAnsi="IRNazanin" w:eastAsia="IRNazanin"/>
          <w:color w:val="111111"/>
          <w:sz w:val="28"/>
          <w:sz w:val="28"/>
          <w:szCs w:val="28"/>
          <w:rtl w:val="true"/>
          <w:lang w:bidi="fa-IR"/>
        </w:rPr>
        <w:t>رسول خدا صلی الله علیه و آله و سلم در پاسخ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شیعه در زمان غیبت قائم علیه السلام از وجود او بهره مند می شود؟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سوگند، به آن که مرا به پیامبری برانگیخت از وجود او بهره مند می شوند و در روزگار غیبتش از نور ولایت او پرتو می گیرند همچنان که مردم از خورشید نهان در پس ابر، بهره مند می شوند</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سُلیمانُ بنُ مهرانِ الاَعمَشِ عَن الامام الصادق علیه السلام لا تَخلوا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اَن تَقومَ السّاعَةُ مِن حُجَةِ للهِ فیها وَ لَو لا ذالِکَ لَم یُعبَدِ اللهُ</w:t>
      </w:r>
    </w:p>
    <w:p>
      <w:pPr>
        <w:pStyle w:val="BookText"/>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الصّادِقِ علیه السلام فَکَیفَ یَنتَفِعُ النّاسُ بِالحُجَّةِ الغائب المَستورِ؟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یَنتَفِعُونَ بِالشَّمسِ اِذا سَتَرَها السَّحابُ</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مهران اعمش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زمین از حجت خدا خالی نمی ماند و اگر چنین نبود خداوند پرستش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از حجت غائب پنهان بهره مند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خورشید پس ابر بهره مند می شوند</w:t>
      </w:r>
      <w:r>
        <w:rPr>
          <w:rFonts w:eastAsia="IRNazanin" w:cs="IRNazanin"/>
          <w:color w:val="111111"/>
          <w:sz w:val="28"/>
          <w:szCs w:val="28"/>
          <w:rtl w:val="true"/>
          <w:lang w:bidi="fa-IR"/>
        </w:rPr>
        <w:t xml:space="preserve">.: </w:t>
      </w:r>
      <w:r>
        <w:rPr>
          <w:rStyle w:val="FootnoteAnchor"/>
          <w:rtl w:val="true"/>
        </w:rPr>
        <w:footnoteReference w:id="577"/>
      </w:r>
      <w:bookmarkStart w:id="268" w:name="pg2679_37856"/>
    </w:p>
    <w:p>
      <w:pPr>
        <w:pStyle w:val="BookText"/>
        <w:rPr/>
      </w:pPr>
      <w:bookmarkEnd w:id="2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الامام المهدی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وَجهُ الاِنتِفاعِ بی فی غَیبَتی فَکَالانِتفاعِ بِالشَّمسِ اِذا غَیبَها عَنِ الاَبصارِ السَّحابُ وَ انّی لَامانٌ لِاهلِ الاَرضِ کَما اَنَّ النُّجُومَ اَمانٌ لِاَهلِ السَّماء</w:t>
      </w:r>
    </w:p>
    <w:p>
      <w:pPr>
        <w:pStyle w:val="BookText"/>
        <w:rPr/>
      </w:pPr>
      <w:r>
        <w:rPr>
          <w:rFonts w:ascii="IRNazanin" w:hAnsi="IRNazanin" w:eastAsia="IRNazanin"/>
          <w:color w:val="111111"/>
          <w:sz w:val="28"/>
          <w:sz w:val="28"/>
          <w:szCs w:val="28"/>
          <w:rtl w:val="true"/>
          <w:lang w:bidi="fa-IR"/>
        </w:rPr>
        <w:t>امام مهدی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بهره مند شدن از من در روزگار غیبتم، همچون بهره مند شدن از خورشید است، آنگاه که در پس ابر از دیدگان پنهان شود من مایۀ امنیت زمینیانم همچنان که ستارگان مایۀ امنیت آسمانیان هستند</w:t>
      </w:r>
      <w:r>
        <w:rPr>
          <w:rFonts w:eastAsia="IRNazanin" w:cs="IRNazanin"/>
          <w:color w:val="111111"/>
          <w:sz w:val="28"/>
          <w:szCs w:val="28"/>
          <w:rtl w:val="true"/>
          <w:lang w:bidi="fa-IR"/>
        </w:rPr>
        <w:t xml:space="preserve">.» </w:t>
      </w:r>
      <w:r>
        <w:rPr>
          <w:rStyle w:val="FootnoteAnchor"/>
          <w:rtl w:val="true"/>
        </w:rPr>
        <w:footnoteReference w:id="578"/>
      </w:r>
    </w:p>
    <w:p>
      <w:pPr>
        <w:pStyle w:val="Heading4"/>
        <w:numPr>
          <w:ilvl w:val="3"/>
          <w:numId w:val="1"/>
        </w:numPr>
        <w:rPr/>
      </w:pPr>
      <w:bookmarkStart w:id="269" w:name="__RefHeading___Toc817134_1395250215"/>
      <w:bookmarkStart w:id="270" w:name="_Toc97"/>
      <w:bookmarkEnd w:id="269"/>
      <w:r>
        <w:rPr>
          <w:rtl w:val="true"/>
        </w:rPr>
        <w:t>پاسخ به چند پرسش در باب مهدویت</w:t>
      </w:r>
      <w:bookmarkEnd w:id="270"/>
    </w:p>
    <w:p>
      <w:pPr>
        <w:pStyle w:val="BookText"/>
        <w:rPr/>
      </w:pPr>
      <w:r>
        <w:rPr>
          <w:rFonts w:ascii="IRNazanin" w:hAnsi="IRNazanin" w:eastAsia="IRNazanin"/>
          <w:color w:val="111111"/>
          <w:sz w:val="28"/>
          <w:sz w:val="28"/>
          <w:szCs w:val="28"/>
          <w:rtl w:val="true"/>
          <w:lang w:bidi="fa-IR"/>
        </w:rPr>
        <w:t>در سایر ادیان و کتب آسمانی از مهدی موعود عجل الله تعالی فرجه الشریف چگونه یاد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و جستجو در کتب ادیان و مذاهب آسمانی، به این نتیجۀ قطعی و مسلم می رسیم که اعتقاد به مهدی موعود اختصاص به مسلمانان ندارد، بلکه سایر ادیان و مذاهب نیز در این عقیده با مسلمین شریک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مذهبی زردشتیان است، دربارۀ انقراض اشرار و وراثت صالحان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لشکر اهریمنان با ایزدان، دائم در روی خاکدان، محاربه و کشمکش دارند و دائماً پیروزی با اهریمنان باشد اما نه به طوری که ایزدان را محو و منقرض سازند چه در هنگام تنگی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آسمان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فرزندان اویند، یاری می رسد و محاربۀ ایشان نه هزار سال طول می کشد، آنگاه پیروزی بزرگ از آن ایزدان می شود و اهریمنان را منقرض می سازند و تمام اقتدار اهریمنان در زمین است و در آسمان راه ندارند و بعد از پیروزی ایزدان، و برانداختن تبار اهریمنان، عالم کیهان به سعادت اصلی خویش رسیده، و بنی آدم بر تخت نیکبختی خواهند نشست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بیرون آید از زمین تازان،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فرزندان هاشم، مردی بزرگ سر و بزرگ تن و بزرگ ساق و بر دین جدّ خویش بُود، با سپاه بسیار، و روی به ایران نهد و آبادانی کند و زمین را پر از داد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سردمداران کافران هند است و به عقیدۀ پیروانش پیامبر و صاحب کتاب آسمانی است، اشاره به وحدت دیانت در زمان آن پرچم دار روحانی جهان نموده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پادشاهی و دولت دنیا به فرزند سیّد خلایق دو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بزرگوار تمام شود، وی کسی باشد که بر کوههای مشرق و مغرب دنیا حکم براند و فرمان کند، و برابرها سوار شود و فرشتگان، کارکنان او باشند، و جن و انس در خدمت او شوند، و از سودان که زیر خط استوا است تا ارض تسعین که زیر قطب شمال است و ماوراء بحار را صاحب شود، و دین خدا یک دین شود، و دین خدا زنده گردد، و نام او ایستاده باشد و خداشناس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هندیان از کتب آسمانی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خرابی دنیا پادشاهی در آخر الزمان پیدا شود، که پیشوای خلایق باشد،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باشد و تمام عالم را بگیرد و به دین خود آورد، و هر کس را از مؤمن و کافر بشناسد و هر چه از خدا خواهد برآید</w:t>
      </w:r>
      <w:r>
        <w:rPr>
          <w:rFonts w:eastAsia="IRNazanin" w:cs="IRNazanin"/>
          <w:color w:val="111111"/>
          <w:sz w:val="28"/>
          <w:szCs w:val="28"/>
          <w:rtl w:val="true"/>
          <w:lang w:bidi="fa-IR"/>
        </w:rPr>
        <w:t xml:space="preserve">.» </w:t>
      </w:r>
      <w:r>
        <w:rPr>
          <w:rStyle w:val="FootnoteAnchor"/>
          <w:rtl w:val="true"/>
        </w:rPr>
        <w:footnoteReference w:id="581"/>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کمرهای خویش را بسته، چراغهای خود را افروخته بدارید، و شما مانند کسانی باشید که انتظار آقای خودشان را می کشند که چه وقت از عروسی مراجعت می کند، تا هر وقت که آمد و در را بکوبد، بی درنگ برای او باز کنند، خوشا به حال آن غلامان که آقای ایشان چون آید ایشان را بیدار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مستعد باشید، زیرا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ساعتی که گمان نمی برید بسر انسان می آید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نهالی از تنۀ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آمده، و شاخه ای از ریشه هایش خواهد شکفت و روح خدا بر او قرار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مسکینان را به عدالت داوری خواهد کرد و به جهت مظلومان زمین به راستی حکم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با بره سکونت خواهد کرد و پلنگ با بزغاله و گوساله و شیر و پرواری با هم و طفل کوچک آنها را خواهد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کوه مقدس من، ضرری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جهان از معرفت خدا پر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شریران منقطع خواهند شد، و اما منتظران خداوند، وارث زمین خواهند شد هان بعد از اندک زمانی شریر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مکانش تأمل خواهی کرد و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حلیمان وارث زمین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آنها خواهد بود تا ابد الآباد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شواهدی بر ظهور امام مهدی علیه السلام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آیات بسیاری پیرامون حکومت جهانی امام عصر علیه السلام وجود دارد که بزرگان دین در کتابهای معتبر نقل کرده اند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بحار الانوار بابی را به ذکر آیات قرآن کریم که به قیام امام زمان عجل الله تعالی فرجه الشریف تأویل شده،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چند نمونه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کَتَبنا فِی الزَّبورِ مِن بَعدِ الذِّکرِ اَنَّ الاَرضَ یَرِثُها عِبادِیَ الصّالِحون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کتب آسمانی سابق نوشتیم که زمین را بندگان صالح ما به ارث می برند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در تفسیرش که منسوب به امام صادق علیه السلام است در معنی این آیه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کتابهای آسمانی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بندگان صالح که زمین را به ارث خواهند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و اصحاب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در مجمع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اصحاب حضرت مهدی علیه السلام در آخر الزمان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سورۀ صف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اَرسَلَ رَسُولَهُ بِالهُدی وَ دینِ الحَقِّ لِیُظهِرَهُ عَلَی الدّینِ کُلِّه وَ لَو کَرِهَ المُشرِکُونَ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فرستاده خود را با هدایت و دین حق فرستاد تا بر همۀ دینها غالب شود هر چند مشرکان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صادق علیه السلام در ذیل آیۀ فوق روایت می کند که وی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هنوز تأویلش نازل نشده،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کی تأویل آن نازل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قائم علیه السلام بخواست خدای تعالی بپاخیزد، پس چون قائم علیه السلام خروج نماید هیچ کافر با مشرکی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خروج آن حضرت را اکراه دارد، بطوریکه اگر کافر یا مشرکی در دل سنگی پنهان باشد هر آینه آن سنگ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 در دل من کافر یا مشرکی هست پس تو او را بکش پس می آید و او را به قتل می رساند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در سورۀ نور 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مِنکُم وَ عَمِلُوا الصّالِحاتِ لَیَستَخلِفَنَّمُ فِی الاَرضِ کَمَا استَخلَفَ الَّذینَ مِن قَبلِهِم وَ لَیُمَکِّنَنَّ لَهُم دینَهُمُ الَّذینَ ارتَضی لَهُم وَ لَیُبَدِّلَنَّهُم مِن بَعدِ خَوفِهِم اَمناً یَعبُدُونَنی لا یُشرِکُونَ بی شَیئاً وَ مَن کَفَرَ بَعدَ ذلِکَ فَاُولئِکَ هُمُ الفاسِقُونَ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که از شما که ایمان آورده و کارهای شایسته انجام داده اند وعده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می دهد که قطعاً آنان را حکمران روی زمین خواهد کرد، همان گونه که به پیشینیان آنها خلافت روی زمین را بخشید و دین و آیینی را که برای آنان پسندیده، پابرجا خواهد ساخت و ترسشان را به امنیت و آرامش مبدل می کند آنچنان که تنها مرا می پرستند و چیزی را شریک من نخواهند ساخت و کسانی که پس از آن کافر شوند آنها فاسقانند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ابراهیم نعمانی در کتاب الغیبة از ابوبصیر روایت می کند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دربارۀ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دربارۀ حضرت قائم علیه السلام و اصحاب او نازل گشت</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عبدالله بن سنان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کسانی که از شما ایمان آورده وکارهای شایسته انجام داده وعده می دهد که قطعاً آنان را حکمران روی زمین خواهد کرد همان گونه که پیشینیان آنها خلافت روی زمین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علی بن ابیطالب و امامان از فرزندان او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و آئینی را که برای آنان پسندیده، پابرجا خواهد ساخت و ترسشان را به امنیت و آرامیش مبدل می کند که تنها مرا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ظهور حضرت قائم علیه السلام است</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در سورۀ قصص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نرید ان نمن علی الذین استضعفوا فی الارض و نجعلهم ائمة و نجعلهم الوارثین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اراده کرده ایم بر مستضعفان زمین منت نهیم و آنان را پیشوایان و وارثان روی زمین قرار دهیم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کشف البیان از امام باقر و صادق علیه السلام روایت شده که فرعون و هامان در اینجا دو شخص از جبّاران قریش می باشند، خداوند تعالی آن دو را هنگام قیام قائم آل محمد علیه السلام در آخر الزمان زنده خواهد ساخت و به خاطر آنچه در گذشته مرتکب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شده اند از آنها انتقام خواهد گرفت</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در سورۀ حدید آیۀ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اَنَّ اللهَ یُحیِی الاَرضَ بَعدَ مَوتِها قَد بَیَّنّا لَکُمُ الایاتِ لَعَلَّکُم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خداوند، زمین را پس از مردنش زنده می گرداند، ما آیات خود را برای شما بیان کردیم تا دربارۀ آن تعقل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نموده که در تفسیر آیه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زمین مرده را بعد از بیدادگری اهلش، با ظهور قائم آل محمد علیه السلام اصلاح کند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امام زمان علیه السلام در قرآن نیامده است تا هیچ ابهامی در وجودش باقی نماند؟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معرفی شخصیتهای الهی از سه راه وارد می شود، و در هر موردی طبق مصالحی از شیوۀ خاصی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معرفی با اسم، گاهی معرفی با عدد و گاهی نیز معرفی با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حضرت مهدی علیه السلام در قرآن نیست، ولی صفات و خصوصیات حکومت او در قرآن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قرآن در معرفی افراد، مصالح عالی را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مصالح ایجاب می کند تنها به صفات افراد بپردازد، چنان که دربارۀ حضرت مهدی علیه السلام جریان از این قرار است که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چنین حکومتی، در مواردی صریحاً و در موارد دیگر به طور اشاره در قرآن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سورۀ توبه وصف از انتشار و گسترش اسلام در سطح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جهانی نوید می دهد،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تشکیل حکومت جهانی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آیه را که پیشگوئی از گسترش فراگیر و همه جانبۀ اسلام در سطح جهانی است، هنوز تحقق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اصلی امام زمان علیه السلام را نبرده به خاطر مصلحتی است که برای اهل فضل و درک مخفی نمی باشد، زیرا به همان علت که قرآن نام امام علی علیه السلام را نبرده، نام آن حضرت را نیز ذکر ننموده است اگر نام این پیشوایان گرامی را می برد، کینه های دیرینۀ بدر و احد و حنین بار دیگر زنده می شد و لذا مطلب را به صورت کلی مطرح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شایسته من، وارث زمین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بردن از گذشتگان، مانند لقمان و ذی القرنین، قابل قیاس با افراد آینده نیست، دربارۀ گذشتگان، حسدها و کینه ها تحریک نمی گردد و افراد سودجو و شهرت طلب نمی توانند از آن سوء استفاده کنند، ولی بردن نام آیندگان این محظور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فکر می کنید که تنها ذکر نام، دردی را دوا می کند؟ آیا فکر می کنید که اگر نام امام زمان علیه السلام در قرآن برده می شد، امکان نداشت که در طول تاریخ، شیّادان و افراد شهرت طلب آنان سوء استفاده نکنند، یا افرادی روی غرض های خاص وجود او را انکار نمایند؟ تجربۀ تاریخی نشان داده است که اگر هم در قرآن صراحتاً نام آن حضرت برده می شد، باز در طول تاریخ، شیادان و مدّعیان دروغین مهدویت پیدا می شدند و نام خود را امام زمان و مهدی موعود می گذاشتند، تا از آب و گل آلود ماهی بگیرند و از نام او و انتظار مردم استفادۀ نادرست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نام پیامبر صلی الله علیه و آله و سلم را در انجیل نبرده است؟ ولی گروههای مغرض، از آن بهره برداری ناجوانمردانه کردند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مسأله مهم، بیان خصوصیات دیگر آن حضرت است که افراد دل آگاه، با شناخت آنها، مهدی واقعی را از مدعیان قلّابی مهدویّت باز شناسند</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یاران امام زمان علیه السلام چند نفر و دارای چه ویژگیهایی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بنیان گذار حکومت واحد جهانی، حضرت مهدی موعود علیه السلام بر اساس عدالت و آزادی واقعی، مأمور به تشکیل حکومت می شود، تعداد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خاص آن حضرت که همگی از تربیت شدگان مکتب ولایت و از عاشقان پاک باختۀ خاندان وحی هستند در اطراف شمع وجود مقدسش جمع می شوند و به تشکیل حکومت واحد جهانی مأموریت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مکه در مسجدی خدمت امام صادق علیه السلام بودم و دستم در دست آن حضرت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در این مسجد بیاورد، اهل مکه می دانند که هنوز پدران و اجداد آنها خلق نشده اند، شمشیرهای حمایل کرده اند که بر هر یک نام شخص و نام پدر و اوصاف او و نسبش نوشته است، سپس دستور که می دهد شخصی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به حکم حضرت داوود و سلیمان حکم می کند و گواه نمی خواهد</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و نیز در قرآن کریم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عذاب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معدوده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دور کنیم، گویند، چه چیز آن را باز می دارد؟</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امت معدوده یاران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قائم علیه السلام می باشند</w:t>
      </w:r>
      <w:r>
        <w:rPr>
          <w:rFonts w:eastAsia="IRNazanin" w:cs="IRNazanin"/>
          <w:color w:val="111111"/>
          <w:sz w:val="28"/>
          <w:szCs w:val="28"/>
          <w:rtl w:val="true"/>
          <w:lang w:bidi="fa-IR"/>
        </w:rPr>
        <w:t xml:space="preserve">» </w:t>
      </w:r>
      <w:r>
        <w:rPr>
          <w:rStyle w:val="FootnoteAnchor"/>
          <w:rtl w:val="true"/>
        </w:rPr>
        <w:footnoteReference w:id="592"/>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وصف یاران امام زمان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مردانی هستند که دلهایشان همانند قطعه های آهن است، هرگز دچار شک و تردید نمی شوند، در حق خدا از سنگ سخت تر هستند، اگر به کوهها حمله ببرند از جای بر می کنند، با پرچمهای خویش به هر شهری روی آورند تحت سیطرۀ خود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اسبها چون عقاب چابک و چالاکند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تیّمن و تبرّک، زین اسب امام علیه السلام را مسح می کنند و پروانه وار،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دور شمع وجودش می گردند و خود را سپر جان امام قرار می دهند، شبها را به شب زنده داری سپری می کنند و در سراسر شب نغمه های نماز و ذکر و عبادتشان چون صدای زنبور به گوش می رسد آنها زاهدان شب و شیران روزند، و در برابر امام عزیزشان کاملاً مطیع و تسلیم هستند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در روایت دیگری امام صادق علیه السلام تعداد یاران امام زمان عجل الله تعالی فرجه الشریف هنگام خروج از مکه را ده هزار نفر عنوان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علیه السلام از مکه بیرون نمی رود جز هنگامی که تعداد حلقه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حلقه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نفر، آنگاه جبرئیل در طرف راست و میکائیل در طرف چپ آن حضرت حرکت می کنند و پرچم همیشه پیروز را به اهتزاز در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مؤمنان چون قطعات ابر پاییزی از هر قبیله ای گرد می آیند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از این رو، یاران خاص آن حضرت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بیشتر نیستند که در واقع فرماندهان لشکری و کشوری دولت کریمۀ مهدی موعود عجل الله تعالی فرجه الشریف می باشند و حرکت اصلاح گرانه خویش را با لشکر ده هزار نفری آغاز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روایات چنین استفاده می شود، که اکثریت یاران آن حضرت را غیر عرب تشکیل می دهند و عدۀ بسیار اندکی از عرب جزء لشکر آن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حضرت قائم علیه السلام از عرب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عرب معتقد به امامت او هستند؟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ولی به ناچار باید مردم آزمایش و غربال شوند، و بسیاری از مردم از غربال خارج گردند</w:t>
      </w:r>
      <w:r>
        <w:rPr>
          <w:rFonts w:eastAsia="IRNazanin" w:cs="IRNazanin"/>
          <w:color w:val="111111"/>
          <w:sz w:val="28"/>
          <w:szCs w:val="28"/>
          <w:rtl w:val="true"/>
          <w:lang w:bidi="fa-IR"/>
        </w:rPr>
        <w:t xml:space="preserve">.» </w:t>
      </w:r>
      <w:r>
        <w:rPr>
          <w:rStyle w:val="FootnoteAnchor"/>
          <w:rtl w:val="true"/>
        </w:rPr>
        <w:footnoteReference w:id="595"/>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روایات اهل بیت علیهم السلام به حضور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و ارتش مخصوص امام مهدی علیه السلام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از عجم، ملتهای غیر عرب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ولی به احتمال زیاد، بیشترین مصداق آن در عصر ظهور، ایرانیان خواهند بود، بویژه که مرکز ثقل تشیع نیز در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خاک قم مقدس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آنان یاران قائم ما هستند و دعوت کننده به حق ما می باشند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حضرت عیسی که یک پیامبر است پشت سر امام علیه السلام نماز می خواند؟ و در رکاب آن حضرت جهاد می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و امام مهدی علیه السلام هر دو، دو پیشوا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پیغمبر و دیگری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در محلی اجتماع کنند و امام سمت پیشوایی پیدا کند، قهراً نسبت به دیگری که پیغمبر است مقتدا و پیشواست، و می دانیم که امام و پیغمبر، هر دو از ارتکاب افعال زشت و ریا و نفاق، معصوم و پیراسته می باشند، و هیچکدام عملی را که از حریم شریعت بیرون و مخالفت خواستۀ خدا و رسول باشد برای خود ادعا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رو امام، برتر از مأموم، یعنی حضرت عیسی علیه السلام است که پشت سر وی نماز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پیغمبر اکرم صلی الله علیه و آله و سلم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جماعت باید پیشوای جماعت باشد، اگر دو نفر مساوی بودند، آنکه عالم تر است، و چنانچه هر دو در پیشوای جماعت باشد، اگر دو نفر مساوی بودند، آنکه عالم ت ر است، و چنانچه هر دو در علم مساوی بودند آنکه فقیه تر است و اگر هر دو نفر مساوی بودند، آنکه سابقۀ دینی اش بیشتر است و چنانچه هر دو از لحاظ سابقه مساوی بودند، آن را که خوش صورت تر است باید مقدم داشت و با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 زمان علیه السلام بداند که عیسی از او برتر است، جایز نیست که بر او پیشی گیرد، چه اینکه امام از هر کس آشناتر به مسائل دین و منزه تر از ارتکاب فعل مکروه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 زمان عجل الله تعالی فرجه الشریف به خوبی می داند که از عیسی علیه السلام برتر می باشد، از این رو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او مقدم می شود و عیسی هم می داند که مهدی علیه السلام از او برتر است و به همین جهت او را بر خود مقدم می دارد و پشت سر او نماز می گذارد و اگر جز این بود معنی نداشت که به او اقتدا کند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دربارۀ جهاد عیسی بن مریم علیه السلام در رکاب امام زمان عجل الله تعالی فرجه الشریف باید دانست که جهاد عبارت است از جان دادن در راه خدا به فرمان کسی که برای خدا می جنگد و اگر جز این بود، معنی نداشت کسی به فرمان پیغمبر صلی الله علیه و آله و سلم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نیز، امام زمان علیه السلام در میان امت اسلام، جانشین پیغمبر صلی الله علیه و آله و سلم است و برای حضرت عیسی علیه السلام جایز نیست که بر پیغمبر اسلام صلی الله علیه و آله و سلم که اشرف مخلوقات و خاتم پیامبران است، پیشی گیرد، همچنین بر جانشین او نیز نمی تواند مقدم باشد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لغوی انتظار، گاهی چنین تصور می شود که وظیفۀ ما در دوران غیبت، تنها آن است که به انتظار روزی بنشینیم که امام منتظر علیه السلام بیاید، کفر را از بین ببرد و اسلام و مسلمین بتوانند در سایۀ قیام او در امن و امان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دوران زندگی خود به منظور برقرار کردن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رهبریت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زمینه ها به ویژه در امور سیاسی، هیچ گونه مسئولیت دینی برای قیام نداریم، چرا که برقرار ساختن حکومت همه جانبۀ اسلامی، وظیفۀ امام منتظر عجل الله تعالی فرجه الشریف است، پس ما اکنون مکلف به قیام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خیال کرده اند که این عقیدۀ شیعه است و با این گونه توهم های بی جا، اعتقاد شیعه به امام زمان علیه السلام را که فکری سازنده و انقلابی است به اندیشه ای تخدیر کننده تبدیل کرده اند تا به بهانه های واهی خود را از زیربار مسئولیت قیام، بر ضد باطل بیرون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مظفر در این باره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چیزهایی که در این زمینه باید بدانیم این است که معنی انتظارِ ظهور آن مصلح نجات بخش این نیست که مسلمانان در امر دین و احیای حق از یاری او دست بردارند، و جهاد در راه دین و عمل به احکام آن را ترک کنند، و دست روی دست بگذارند و وظیفۀ امر به معروف و نهی از منکر، و مانند آن را فقط به خود آن حضرت واگذار کنند، بلکه هیچ وقت تکلیف و عمل به احکام شرعی از دوش مسلمانان برداشته نمی شود، و پیوسته بر آنان واجب است بکوشند حقیقت را درک کنند و راههای صحیح وصول به آن را بدست آورند، و تا جایی که قدرت دارند، از زیر بار مسئولیت امر به معروف و نهی از منکر شانه خالی نکنند، بر هیچ مسلمانی روا نیست که به بهانۀ اینکه منتظر مهدی علیه السلام و اصلاحگر کل و راهنما و بشارت دهنده است از آنچه بر او واجب است دست بردارد، زیرا این امر نه تکلیفی را ساقط می کند و نه انجام وظیفه ای را به تأخیر می اندازد و نه انسان را مانند جانوران چرنده بی مسئولیت و مهمل می سازد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انسان منتظر انسانی است امیدوار، پویا، گویا، در تلاش، دشمن شکن، جَو شکن، تعالی جوی، در سوز و گداز، حسابگر و حسابرس، دقیق، آگاه، خودآگاه، زمان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آگاه، با مردم و در میان مردم، با شرح صدری وسیع، مؤمن و معتقد به راه محبوبی که در طلب آن می سوزد و می گدازد و بالاخره منتظر یعنی زمینه ساز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 که منتظر آمدن مولایش می باشد هر قدر انتظارش شدیدتر باشد، تلاشش در آمادگی برای آن به وسیلۀ پرهیز از گناه و کوشش در راه تهذیب نفس و پاکیزه کردن درون از صفات نکوهیده و به دست آوردن خوبیهای پسندیده بیشتر می گردد، تا به فیض دیدار مولای خویش و مشاهدۀ جمال دلربای او در زمان غیبتش رستگار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پرودگارا لحظه ای بین ما و قرآن و اهل بیت جدایی میفکن، شفاعت آن انوار الهی را در قیامت نصیب ما بگردان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لا تُزِع قُلُوبَنا بَعدَ اِذ هَدَیتَنا وَهَب لَنا مِن لَدُنکَ رَحمَةً اِنَّکَ اَنتَ الوَهّاب</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رَبَّنا اَفرِغ عَلَینا صَبراً وَ ثَبِّت اَقدامَنا وَ انصُرنا عَلَی القَومِ الکافِرینَ</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رَبَّنا فَاغفِرلَنا ذُنُوبَنا وَ کَفِّر عَنّا سَیِّئاتِنا وَ تَوَفَّنا مَعَ الاَبرار</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رَبَّنا اغفِرلَنا وَ لِاخوانِنَا الَّذینَ سَبَقونا بِالایمانِ وَ لا نَجعَل فی قُلُوبِنا غِلّاً لِلذینَ امَنوا رَبَّنا اِنَّکَ رَؤُفٌ رَحیم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رَبَّنا اغفِرلی وَ لِوالِدَیَ وَ لِلمُؤمِنینَ یَومَ یَقُومُ الحِسابِ </w:t>
      </w:r>
      <w:r>
        <w:rPr>
          <w:rStyle w:val="FootnoteAnchor"/>
          <w:rtl w:val="true"/>
        </w:rPr>
        <w:footnoteReference w:id="602"/>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اخِرُ دَعواهُم اَنِ الحمدُللهِ رَبِّ العالَمینَ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فهرست مراجع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سخنان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محمد بن یعقوب 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علامه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الهداة، محمد بن حسن حر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مسلم بن حجاج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 محمد بن یزید بن عبدالله بن ماجه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ترمذی، ابوعیسی محمد بن سوره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محمد بن اسماعیل 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احمد بن محمد بن 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الابصار، سید مؤمن شبلنجی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المودّۀ، شیخ سلیمان حنفی قندوزی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اسعاف الراغبین، محمد بن علی الصبان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 سبط بن جوزی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علی بن حسام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یعقوبی، احمد بن ابی یعقوب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الشیعه، سید محسن امین شامی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محمد بن نعمان مفید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لطف 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 محمد بن ابراهیم نعمانی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 محمد بن حسن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علامۀ طباطبایی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نعمانیه، سید نعمت الله جزایری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 شیخ محمد حر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میرزا حسن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آیت الله مکارم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محسن قرائتی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کبیر، امام فخر 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علامه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الحکمه، ری شهری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آل محمد، کتاب حدیث سلیم بن قیس هلالی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حیوة القلوب، علامه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عبدالواحد آمدی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علی بن الحسین بن شعبه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زندگانی پیامبر، آیت الله جعفر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امّت، آیت الله جعفر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علامۀ امینی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ابی الحدید معتزلی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الاعتقاد، خواجه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مهدی علیه السلام در قرآن، محدث 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 سید بن طاووس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اسلام، علامۀ طباطبایی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پیشوایان، مهدی پیشوایی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 آیت الله جعفر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هدایت یافتم، دکتر تیجانی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البهیه،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الآمال،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آگاهاه بپرسید، دکتر تیجانی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بدایة المعارف، آیت الله سید محسن خرازی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یک مناظرۀ جالب و خواندنی، محمد مهدی اشتهاردی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حاکم، حاکم حسکانی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پرسش و پاسخ پیرامون امام زمان عجل الله تعالی فرجه الشریف، علیرضا رجالی تهرانی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برهان، سید هاشم 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 خطیب 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قاضی نور الله تستری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محمد بن جریر 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المرام، محدث 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عبقات الانوار، میر حامد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کشاف، زمخشری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جلال الدین 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ابن حجر عسقلانی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ابن اثیر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مانزل من القرآن فی علی، حافظ ابونعیم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مرتضی حنفی زبیدی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فراید السمطین، شیخ الاسلام حموینی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البحر المحیط، ابوحیان اندلسی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اعتقاد، ابوبکر مؤمن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الوصیّه، مسعودی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نراقی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طبری، ابن جریر 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حاکم حسکانی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المعانی، تفسیر آلوسی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امن و امامن، لطف الله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و مهدویت، محمد بهشتی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النبوّة، حافظ ابونعیم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النزول، واحد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 ابن اثیر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محب الدین 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الصحیحین، حاکم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ابی داوود، ابوداوود سلیمان بن اشعر سجستانی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استیعاب، ابن عبدالبر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الفرید، ابن عبد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 علی بن ابراهیم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 عبد علی بن جمعة الحویزی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مراجعه به بیست دیوان شعرا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احادیث متواتر اسلامی است که آنرا علماء و دانشمندان از پیامبر گرامی اسلام صلی الله علیه و آله و سلم نقل کرده اند در بسیاری از کتب مشهور اهل تسنن این حدیث با اسناد محکم از پیامبر صلی الله علیه و آله و سلم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عقلانی که از علمای اهل تسنن است می نویسند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ثقلین متجاوز از بیست طریق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صواعق عقلانی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دیگر از علمای اهل تسنن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بیش از بیست صحابی این حدیث را از پیامبر صلی الله علیه و آله و سلم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فیض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بزرگ شیعه مرحوم میر حامد حسین که در سال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درگذشته است به این حدیث از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که همگی به قلم دانشمندان اهل تسنن نگارش یافته نقل کرده است و مجموع تحقیقات ایشان پیرامون سند و دلالت حدیث در شش جلد در اصفهان به چاپ رسیده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احادیث متواتری است که شیعه و سنی آن را از پیامبر صلی الله علیه و آله و سلم نقل کرده اند حدیث سفینه پس از حدیث غدیر و ثقلین از شهرت عظیمی میان محدثان برخوردار است مرحوم میر حامد حسین مولف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از نود دانشمند اسلامی که همگی از مشاهیر اهل تسنن بودند نقل کرده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شاذان در مناقب نقل می کند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استناد به کتاب مناقب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مناقب ابن شاذان از ابوهریره روایت می کند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تالیف شیخ سلیمان حنفی قندوزی دار الکتب العراقیه،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الاخبار،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شیعه در اسلام، علامه طباطبائی،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حدیث فوق در کتاب عیون اخبار 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علمای بزرگ اهل تسنن ماجرای به دنیا آمدن امیرمؤمنان علی علیه السلام را نقل کرده اند از جمله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در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نفر از علمای شیعه کتابی دربارۀ ایمان ابوطالب نوشته بود و آنرا پیش من آورد که من تفریظی بر آن بنویسم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جای تفریظ این اشعار را که شماره آنان به هفت می رسد بر پشت آن کتاب نوشتم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صلی الله علیه و آله و سلم تألیف استاد جعفر سبحانی،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ابوطالب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مجلسی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حیوة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حیوة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ترجمه امام علی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32936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اخطب خوارزم،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ابن اثیر در تاریخش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در تاریخ 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ابن اثیر در تاریخش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مستدرک 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در تاریخ 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 که خداوند سبحان خود را چنین معرفی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الاَوَّلُ وَ الاخِرُ و الظّاهِرُ وَ الباطِنُ وَ هُوَ بِکُلِّ شَیءٍ عَلیمٍ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حدیث سلیم بن قیس هلالی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فضائل شاذان،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امام احمد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در تفسیر اطیب البیان می نویسد در کتاب غایة المرام بیست حدیث آمده که نُه حدیث از علمای اهل سنت و یازده حدیث از علمای شیعه است که این آیه دربارۀ فداکاری حضرت علی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طبری نیز که از نوشته های قرن سوم است در جلد دوم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خوابیدن حضرت علی علیه السلام در بستر رسول خدا نقل شده ست همچنانکه تاریخ یعقوبی در جلد دوم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را به صراحت بازگو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چهارم شرح نهج البلاغه ابن ابی الحدید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معاویه لعنةُ الله علیه چهارهزار درهم پول داد تا بگویند این آیه در شأن این ملجم لعنةُ الله علیه نازل شده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بیروت،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در شرح نهج البلاغه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احقاق الحق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در تاریخ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می کند که پیغمبر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لمبارزة علی بن ابی طالب لعمرو بن عبدود یوم الخندق من عمل امتی الی یوم القیامة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ابوبکر وراق کتابی دارد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روی رد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شهر آشوب در 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یاد کرده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ابوالعَیناء ادیب، پارسا و دانشمند معروف قرن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بصره می زیست و در سال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در همانجا از دنیا رفت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بن ابراهیم کوفی، شاگرد ممتاز ابوحنیفه</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نگاهی بر زندگانی چهارده معصوم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محدّث قمی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البهیه،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البهیه،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اشعار، از شاعر برجسته و ادیب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کاظم بن حاج محمد تمیمی اُزری بغدادی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اشعار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هائیه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می باشد، و همین اشعار بیانگر عظمت علم و فضل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آرزو می کرد که ثواب قصیدۀ هاثیه شیخ اُزری در نامه عملش نوشته شود، و ثواب کتاب با عظمت جواهر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بیش از چهل جلد فقه استدلالی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عوض آن قصیده در نامۀ عمل شیخ اُزری نوشته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بر زندگی چهارده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البهیه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قول پیغمبر صلی الله علیه و آله و سلم است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مدینة العلم و علیُّ بابها، فَمَن اَراد العِلمَ فَلیأتِ البابَ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 علم هستم و علی دروازۀ آن پس هر که علم خواهد باید از در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بزرگوار اسلام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عَمودُ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ستون دین است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عَلیٍّ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علی عبادت است میزان الحکمه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تُوَلُّوا علیاً تَجِدوده هادیاً مَهدیّاً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یَسکُکُ بِکُمُ الطَّریقَ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علی را به ولایت و سرپرستی گیرید خواهید دید که رهنما و رهیافته است و شما را به راه راست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 و سلم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علیاً وَ شیعَتُهُ هُمُ الفائزون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پیروان او همان رستگاران در روز رستاخیزند میزان الحکمه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منابع اهل سنت به وفور یافت می شود مراجعه شود به کتاب ینابیع المودّة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 و سلم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آذی علیّاً فَقَد آذانی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علی را بیازاد به یقین مرا آزار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شاهنامۀ فردوسی، انتشارات مطیعۀ بروخیم، تهران،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اَرادَ اَن یَنظُرَ اِلی آدَمَ فی عِلمِهِ، و اِلی نوحٍ فی فَهمِهِ، و الی ابراهیمَ فی حِلمِهِ و اِلی یحیی بن زکریّا فی زُهدِهِ، و اِلی موسی بنِ عمران فی بَطشه، فَلیَنظُرُ الی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می خواهد دانش آدم را ببیند و بینش نوح را و بردباری ابراهیم را و پارسایی یحیی بن زکریا را و خشم موسی بن عمران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مقابل ظالمان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علی بن ابی طالب علیه السلام بنگرد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صحابی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پیغمبر بودم که علی علیه السلام از دور نمایان شد پیغمبر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سوگند به کسی که جانم به دست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و شیعیانش در قیامت رستگار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می گوید وقتی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الَّذین آمَنوا و عَمِلوا الصالِحاتِ اُولئِکَ هُم خَیرُ البَریَّة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 پیغمبر به علی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مصداق این آیه تو و شیعیانت می باشید که در قیامت خشنود خواهیم بود و خدا هم از شما راضی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به 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یُحِبُّکَ الا مُؤمِنٌ و لا یُبغِضُکَ الا 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تو را جز مؤمن دوست ندارد و جز منافق دشمنت ندارد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32878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حافظ، انتشارات فرهنگ قلم، چاپ اول زمستان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مَثَلُکَ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اَحَبَّکَ بِقیلَهِ فَکَاَنَّما قَرَأَ ثُلُثَ القُرانِ، وَ مَن اَحَبَّکَ بِقَلبِهِ وَ اَعانَکَ بِلِسانِهِ فَکَاَنَّما قَرَأ ثُلُثَی القُرانِ، وَ مَن اَحَبَّکَ بِقَلبِهِ وَ اَعانَکَ بِلِسانِهِ وَ نَصَرَکَ بِیَدِهِ فَکَاَنَّما قَرَاَ القُرآنَ کُلَّهُ</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مِنّی بِمَنزِلَةَ رَأسی مِن بَدَنی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برای من مانند سر من است برای پیکرم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شیفتگان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مجموعۀ شعر در مدح علی علیه السلام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در روز غدیر خم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من مولای اویم، علی نیز مولای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علیاً منی و انا مِنهُ، و هَوُ ولیٌّ کلُّ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از من است و من از اویم، او ولی هر مؤمنی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32938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علیاً لَحمُهُ مِن لَحمی و دَمُهُ مِن 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گوشت علی از گوشت من است و خون او از خون من،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و علیٌّ مِن شَجَرَةٍ واحدةٍ و النّاسُ مِن اشجارٍ 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علی از یک درختیم و دیگر مردمان از درختهای گوناگون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دارُ الحِکمَةِ و علیٌّ بابُها من سرای حکمتم و علی در آن 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ناصر خسرو قبادیانی، انتشارات مطبعۀ مجلس، سال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ثَبتَ اللهُ حُبُّ علیٍّ فی قَلبِ مؤمِنٍ فَزَلَّت بِهِ قِدمٌ الّا ثَبتَ اللهُ قَدماً یَومَ القِیامَةِ علی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خداوند عشق و دوستی علی را در دل مؤمن استوار سازد و با این حال قدمش بلغزد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خطایی از او سر 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قیامت قدمش را بر صراط استوار نگه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مشتاق کرمانی، انتشارات خانقاه نعمت الله، به کوشش دکتر جواد نوربخش،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نیما یوشیج چاپ دوم، انتشارات نگاه،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مَعَ الحَقِّ وَ القُرآنُ مَعَ عَلی وَ لَن یَفتَرِقا حَتّی یَرِدا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 حق و قرآن است و حق و قرآن با علی و از هم جدا نشوند تا کنار حوض کوثر نزد من 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اُمَّتی مِن بَعدی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من علی بن ابی طالب داناترین فرد امت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گرفته از کتاب شیفتگان علی علیه السلام،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اقبال لاهوری، انتشارات کتابخانه سنائی، چاپ دوم،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شهریار، انتشارات سعدی، تبریز، چاپ دوم، مهرماه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روزنامۀ کیهان ویژه نامۀ شهادت علی علیه السلام دوشنبه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 وقتی پیامبر صلی الله علیه و آله و سلم دستور مسدود کردن درهای رو به مسجد را صادر فرمود عمر بن خطاب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من دوست دارم آنگاه که شما برای نماز می روید به شما نگاه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اجازه دهید پنجره ای داشته باشم تا از آن به شما نگاه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اجازه نداده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اندازه ای که صورتم را در آن قرار دهم، فرمود خدا اجازه نداده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به اندازه ای که دو چشمم در آن قرار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اجازه نداده است و اگر بگویی بقدر یک سر سوزن، باز هم به تو اجازه نخواهم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آنکه جانم به دست اوست من نه شما را خارج کرده ام و نه او را داخل نموده ام بلکه خداوند او را داخل نموده و شما را خارج کرده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 بحار 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چنین روایت کرده ست که پیامبر صلی الله علیه و آله و سلم سورۀ برائت را بدست ابوبکر فرستاد تا در مراسم حج برای مردم بخواند جبرئیل نازل شد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جانب تو جز علی حق ابلاغ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علی علیه السلام را فرا خواند و دستور داد که بر شتر عضباء سوار شود و خود را به ابوبکر برساند و سورۀ برائت را از او بگیرد و در مکه برای مردم بخواند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که وقتی پیامبر صلی الله علیه و آله و سلم در عمرۀ القضا از مکه خارج شد، دختر حضرت حمزه دنبال حضرت آمد و صدا می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عمو، ای عمو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او را به فاطمۀ زهرا سلام الله علیها سپرد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عمویت را نگهداری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امیرالمؤمنین علیه السلام و جعفر و زید بن حارثه بر سر نگهداری او سخن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سزاوارترم چون او دختر عموی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عموی من است خالۀ او همسر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برادرم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در این باره قضاوت کرد که باید همراه خاله اش باشد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خاله بمنزلۀ مادر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علی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از منی و من از توام، و به جعفر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در خلقت و اخلاق به من شباهت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زید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برادر ما و از موالی ما هستی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 شده در اصطلاح یعنی برای اقرار گرفتن از مخاطب دربارۀ مطلبی، گوینده او را قسم می دهد و از او اقرار می طلبد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مجلس هم حضرت دربارۀ فضائل خود و اهل بیتش مردم را قسم می دهد و از آنان اقرار می گیرند که از نظر تاریخی و اعتقادی ارزش مهمی دارد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3770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الامام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زندگانی چهارده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محدّث قمی،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پیداست این گونه پاسخ که به این سؤال فرموده برای نشان دادن اتصال جواب به منبع وحی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زیادی از اهل تسنن بیان می دارند که این آیه دربارۀ پنج تن نازل شده و آنان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علی و فاطمه و حسن و حسین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در صحیحش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اهل بیت النبی،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اینکه این رشته امامت تا حضرت مهدی علیه السلام متصل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امیرالمؤمنین علیه السلام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حدیث سلیم بن قیس هلالی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محمد بن مؤمن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 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به نقل از تفسیر 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ذیل آیۀ فوق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حدیث فوق را ابن شهر آشوب از طبری و او به سند خود از جابر بن عبدالله از علی علیه السلام روایت کرده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احادیثی که در این زمینه ذکر شده اند بیشتر از راویان اهل تسنن می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المیزان،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گفت السلام علیک یا خلیفة الله رسول الله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حورایین اصحاب خاص حضرت عیسی علیه السلام را می گویند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هنگام ظهور امام زمان علیه السلام که حضرت عیسی علیه السلام از آسمان نازل می شود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پیامبر و دوازده امام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شبر و شبیر نام دو فرزند حضرت هارون که جانشینان وی بودند این دو به زبان عربی حسن و حسین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از امام سجاد علیه السلام روایت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هنگامیکه فاطمه سلام الله علیها حسن علیه السلام را به دنیا آورد به علی علیه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برایش اسم بگذار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پیش از پیامبر خدا صلی الله علیه و آله و سلم نامی روی او نمی گذارم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صلی الله علیه و آله و سلم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برایش اسم گذاشته ای؟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نامگذاری او بر شما پیشی نمی جویم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نیز در نامگذاری او بر پروردگارم پیشی نمی گیرم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تبارک و تعالی به جبرئیل وحی فرمود که برای محمد فرزندی زاده شده است، برو به او سلام برسان و تبریک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برای تو همچون هارون است برای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نام فرزند هارون را بر این نوزاد بگذار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فرود آمد و از جانب خدای عزوجل به پیامبر صلی الله علیه و آله و سلم تبریک گفت و آن گاه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بزرگ به تو دستور می دهد که نام فرزند هارون را به این نوزاد بگذاری پیامبر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فرزند هارون چه بود؟ جبرئیل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من عربی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حسن بنام پس، پیامبر نام حسن را بر او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حسین علیه السلام به دنیا آمد جبرئیل فرود آمد و از جانب خدای تعالی تولد او را تبریک گفت و سپس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برای تو مانند هارون است برای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نوزاد را به نام فرزند هارون نامگذاری کن پیامبر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چیست؟ جبرئیل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من عربی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حسین بنام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هم نام او را حسین گذاشت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صدوق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راهب از روی تقیه نام سه خلیفه اول را تصریح نکرده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روایت از کتاب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الفاضلین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نسخۀ 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با سند به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شاذان،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کتاب الروضة،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در فضل پائین تر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حدیث سلیم بن قیس هلالی،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عسکری،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است که ابتدا مسلمانان به سوی بیت المقدس نماز می خواندند و سپس قبله به سوی کعبه تغییر یافت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سفینه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احادیثی است که شیعه و سنّی به تواتر از پیامبر صلی الله علیه و آله و سلم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پیشگفتار کتاب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بنقل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حدیث سلیم بن قیس هلالی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شیخ صدوق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البراعه، جلد دوم،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 معروفی که این حدیث در آن نقل شده از سی کتاب تجاوز می کند که همه از منابع اهل تسنن است از جمله محب الدین طبری در ذخائر العقبی،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قاضی سوکانی در تفسیر فتح القدیر، جلد دوم،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جامع الاصول جلد نهم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اسباب النزول واحدی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لباب النقول سیوطی،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تذکرة سبط بن جوزی،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نور الابصار شبلنجی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تفسیر طبری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مفاتیح الغیب رازی،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تفسیر در المنثور ج دو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کتابهای متعدد دیگری آمده است برای اطلاع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غایةُ المرام،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غایةُ المرام،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غایةُ المرام،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غایةُ المرام،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غایةُ المرام،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غایة المرام،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کتاب 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هم روایت شده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60320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رهبری امت، تألیف آیت الله جعفر سبحانی،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تألیف علامۀ طباطبائی،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غایة المرام، صفحه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فخر رازی در تفسیر کبیرش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احتمال در ذیل آیۀ فوق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داده است که هیچکدام از آنها علاوه بر اینکه سند صحیحی ندارند با لحن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عدم ابلاغ آن، لطمه به رسالت پیامبر صلی الله علیه و آله و سلم بزند و ابلاغ آن سبب ترس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سازگار نیست این احتمالات چنین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در کتاب الغدیر، ج اول، این حدیث را از شصت نفر از علمای اهل سنت نقل کرده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یَئِسَ الَّذینَ کَفَرُوا مِن دینِکُم فَلا تَخشَوهُم وَ اخشَونِ الیَومَ اَکمَلتُ لَکُم دینَکُم وَ اَتمَمتُ عَلَیکُم نِعمَتی وَ رَضیتُ لَکُمُ الاِسلامَ دیناً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کافران از آئین شما ناامید شدند، بنابراین از آنها نترسید و از من بترسید، امروز دین شما را کامل کردم و نعمت خود را بر شما تکمیل نمودم و اسلام را به عنوان آئین شما پذیرفتم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مراجعه به تاریخ به خوبی استفاده می شود که در روز هجدهم ذی الحجه در میان مسلمانان به نام روز عید غدیر معروف بود، تا آنجا که ابن خلکان دربارۀ مستعلی ابن المستنصر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عید غدیر که روز هجدهم ذی الحجه است مردم با او بیعت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دلیل ترس پیامبر از معرفی علی را این چند جمله خلاصه کرد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الصادقین،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تنها امام علی علیه السلام بلکه دختر پیامبر گرامی حضرت فاطمه سلام الله علیها و فرزندان گرامی وی حضرت امام حسن علیه السلام و امام حسین علیه السلام و گروهی از شخصیتهای بزرگ اسلام مانند عبدالله بن جعفر، عمار یاسر، اصبغ بن نباته، قیس بن سعد، عمر بن عبدالعزیز، و مأمون خلیفه عباسی حتی برخی از مخالفان آن حضرت ماند عمروعاص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حدیث غدیر احتجاج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برگرفته از کتاب رهبری امت تألیف استاد جعفر سبحانی،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مصادر فراوان این احتجاج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امیرمؤمنان علاوه بر این سه مورد، در کوفه در روزی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الرحبه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حادثه ای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الرکبان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حدیث غدیر بر امامت خویش استدلال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رهبری امت،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علامۀ امینی مؤلف کتاب گرانسگ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شرح نزول را از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 دانشمند اهل تسنن نقل می کند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به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 شده است و طبق پیشگوئی پیامبر اکرم صلی الله علیه و آله و سلم جابر تا زمان امامت حضرت باقر علیه السلام زنده ماند و سلام رسول خدا صلی الله علیه و آله و سلم را به ایشان ابلاغ کرد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المحیط، جلد سوم،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جلد سوم،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و مذهب اربعه،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هدایت شدم،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تجدید الاعتقاد،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کتب مشهور تسنن هم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از المراجعات،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فوق برگرفته از شرح نهج 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منظور از تنزیل تأویل آیه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 بن طاووس،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یکی از دانشمندان نامدار زمان مأمون، خلیفۀ عباسی بود که شهرت علمی او در رشته های گوناگون علوم آن زمان زبانزد خاص و عام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علم فقه تبحر فوق العاده ای داشت و با آنکه مأمون خود از نظر علمی وزنۀ بزرگی بود، ولی چنان شیفتۀ مقام یحیی بود که اداره امور مملکت را به عهدۀ او گذاشت و با حفظ سمت، مقام قضا را نیز به وی واگذار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علاوه بر اینها دیوان محاسبات و رسیدگی به فقرا را نیز عهده 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آنکه تمام کارهای کشور اسلامی پهناور آن روز زیر نظر او بود و چنان در دربار مأمون تقرب یافته بود که گویی نزدیکتر از او به مأمون کسی نبود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ازدواج که مأمون بر آن اصرار داشت کاملاً جنبه سیاسی داشت و می توان دریافت که وی از این کار چند هدف یاد شده در زیرا را تعقیب می کرد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اعمالی که برای اشخاص در حال احرام، در جریان اعمال حج یا عمره حرام است شکار کردن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در احتجاج،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اثبات الوصیة مسعودی،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الوصیۀ مسعودی،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ظهار عبارت از این است که مردی به زن خود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تو برای من یا نسبت به من، مانند پشت مادرم یا خواهرم یا دخترم هست، و در این صورت باید کفارۀ ظهار بدهد تا همسرش مجدداً بر او حلای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ظهار پیش از اسلام در عهد جاهلیت نوعی طلاق حساب می شد و موجب حرمت ابدی می گشت، ولی حکم آن در اسلام تغییر یافت و فقط موجب حرمت و کفاره گردید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ارشاد شیخ مفید،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احتجاج طبرسی،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امینی در کتاب 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دروغ و از احادیث مجعول محمد بن بایشاذ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این گونه سخن گفتن امام در آن جلسه که بزرگان علمای اهل تسنن بودند از روی تقیه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امینی در کتاب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از ساخته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 و غیر قابل قبول می داند، زیرا یحیی جاعل حدیث و دغلکار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بن عتبه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جاعل حدیث و دغلکار و دروغگو می داند و او را معلوم الحال شمرده و احادیثش را مردود معرفی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امینی در 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دلائل ثابت کرده است که راویان این حدیث دروغ گو بوده اند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امینی در کتاب نفیس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را که از روی سوء نیت، حدیث جعل کرده و یا تهمت های ناروا به پیروان راستین علی علیه السلام زده اند را معرفی فرموده اند در همین جلد در حدود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بحثی جالب و جامعی نموده و حدود هفتصد نفر از روات اهل سنت را که کذّاب و حدیث ساز بوده اند معرفی می کند که احادیث جعلی اینها در تمام کتب اهل سنت پراکنده است تنها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این هفتصد نفر، چهارصد و هشت هزار و ششصد و هشتاد و چهار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ساخته اند، این هفتصد نفر غیر از آن کذابهایی است که در کتب معتبر عامه از آنها به عنوان افراد موثق یاد شده است که شمارشان کم نمی باشد علاوه بر ایشان حدود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دروغ که در خصوص خلافت و فضائل خلفای اهل نست ساخته شده است و در برخی از آنها حتی از مقام یزید تجلیل شده مورد بررسی قرار می دهد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و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سیرۀ پیشوایان، تألیف مهدی پیشوائی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تألیفات هشام در زمینه های مختلف</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فضال، شیعه بود و برادری نداشت، و با این شیوه می خواست بتواند مناظره کند و بدون مزاحمت مناظره را به پایان برساند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حقیقت آن دو در مکان غصبی دفن می باشند زیرا پیامبر صلی الله علیه و آله و سلم را در بیت خودشان دفن کردند و آن دو که در بیت پیامبر صلی الله علیه و آله و سلم دفن شدند بدون اجازۀ وارثین ان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و این را هم فراموش نمی کنم زمانیکه خواستند بدن مطهر امام حسن علیه السلام را دور قبر جد بزرگوارش طواف دهند چگونه عایشه مانع شد و دستور داد که بدن مطهر امام حسن علیه السلام را تیرباران کنند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نراقی،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 آغاز قصائد فارسی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رفتار عایشه با امیرالمؤمنین علیه السلام پژوهشگران امر عجیبی را می بینند، همانا تاریخ چنان دشمنی و کینه ای را برای او نسبت به امام علی ثبت کرده که مثل و مانندی برایش شناخته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آنقدر کینه داشت که حتی توان شنیدن نام علی علیه السلام را هم نداشت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آنکه شنید، مردم بعد از قتل عثمان، با علی بیعت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کاش آسمان بر زمین می آمد و علی به خلافت نمی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وقتی خبر وفاتش را به او دادند به سجده رفت و خدا را شکر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آگاهان بپرسید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دکتر محمد تیجانی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مستقیم، طبق نقل بحار الانوار، چاپ قدیم،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کسی بود که در علم کلام و مناظره تبحر خاصی داشت، او که در شرائطی سخت و خالی از رفاه و آسایش بزرگ شده بود در علوم و فنون مختلف مهارتهای زیادی کسب کرد و بر تمام عباسیان برتری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دربارۀ وی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دانش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اش چنین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مأمون آگاهتر از همه به فقه و کلام بود، و از حضرت علی علیه السلام نیز نقل شده که روزی دربارۀ بنی عباس سخن می گفت، تا بدینجا رسید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هفتمین آنها، از همه شان دانشمندتر خواهد بود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فوق در این کتابهای اهل تسنن آمده، صحیح مسلم، کتاب الاماره،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مجمع هیثمی،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اینکه استاد در ابتدا چنین احادیثی را رد می کند و در اینجا آن سخن را می گوید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طور متواتر در منابع اهل تسنن موجود است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صد و یک مناظرۀ جالب و خواندنی، تألیف محمد مهدی اشتهاردی،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این روایت را در ذیل آیۀ مورد بحث آورده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طبری همین حدیث را در ذخائر،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ذیل آیۀ مورد بحث،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در داستان مباهله از بیهقی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نصارای نجران در مورد عیسی علیه السلام نظرشان این بوده که عیسی بشر نیست و جنبۀ الوهیت فوق بشری دارد و استدلالشان این بوده که او چون بدون پدر متولد شده پس لابد پدر او خداست آنان یک چنین استدلالی بی اساس داشتند و جواب این استدلال پوچ آنها را قرآن چنین می دهد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عیسی در نزد خدا مانند مثل آدم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از مجمع البیان نقل می کند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روایات را دانشمند اهل تسنن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خود و 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ابن صباغ 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فصول المهمه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در تفسیر خود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ابوحیان اندلسی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تفسیرش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خویش و دیگران نقل کرده اند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آن نیز این حدیث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 تألیف مرحوم سید هاشم بحرانی در ذیل آیۀ فوق</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تألیف ابن جوزی،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خلفاء تألیف سیوطی،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مرحوم علامه مجلسی،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بر زندگی چهارده معصوم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البهیّه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می باشد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 یدک</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انتشارات نشر طلوع، چاپ ششم، زمستان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زیادی در منابع شیعه و سنی وجود دارد دال بر اینکه علم علی علیه السلام و اولاد او، عظیم است فی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از عالمان بزرگ اهل تسنن از ابن عباس روایت کرده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فسئلوا اهل الذکران کنتم لا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نمی دانید از آگاهان سؤال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 خداوند چیست؟ امام صادق علیه السلام می فرمایند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زیادی آمده که صراط مستقیم پیمودن راه ائمه علیهم السلام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 مستقیم امیرمؤمنان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مفاتیح الجنان، شیخ عباس قمی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خطبه های فوق از نسخۀ نهج البلاغۀ صیحی صالح تهیه شده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ملحقات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حدیث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تألیف شیخ سلیمان حنفی قندوزی، دار الکتب العراقیه،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نشانه های قیامت که از بین رفتن آسمانها و زمین است فرا می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کناره گیری پیامبر صلی الله علیه و آله و سلم به مدت چهل روز از خدیجه علیها السلام برای آن بود که آن حضرت برای دریافت هدیۀ الهی که همان وجود مقدس فاطمه علیها السلام باشد، آماده گردد، چنانکه در زیارتنامۀ فاطمه زهرا علیها السلام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 عَلی البَتولِ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رَسولِکَ وَ بِضعَةِ لَحمِهِ وَ صَمیمِ قَلبِهِ وَ فَلِذَّةِ کَندِهِ وَ النُّخبَةِ مِنکَ لَهُ وَ التُّحفَةِ خَصَصتَ بِها 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خدایا درود بفرست بر بتول پاک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دختر رسول خودت، و پارۀ تن و آرامبخش قلب او و جگر گوشه او و برگزیده ای از تو برای او، و تحفه ای که آن را به وصی خود اختصاص دادی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این فراز تاریخی، موضوع بسیار مهم و ژرفی را کشف می کنیم و آن این است که برنامۀ آغاز ولادت زهرا علیها السلام با سایر فرزندان پیامبر صلی الله علیه و آله و سلم فرق داشت، و آن این بود که پیامبر صلی الله علیه و آله و سلم با برنامۀ چهل روزۀ خود که شبها عبادت می کرد و روزها روزه می گرفت جنبه های معنوی خود را بالا برد و جنبۀ جسمانی از تضعیف گردید، وانگهی با غذای بهشتی خرما و انگور مرحلۀ دیگری از معنویت بر این برنامۀ معنوی عرفانی افزوده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پیامبر صلی الله علیه و آله و سلم زمینۀ لازم را برای دریافت هدیۀ عظیم و الهی و خیر کثیر به دست آورد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اینکه روایت فوق به این معنی است که محمد و علی و فاطمه علیهم السلام مخزن خواست خدا هستند هر چه را خدا حرام کند آنها حرام می کنند و هر چه را او حلال کند آنها حلال می کنند از این رو در آخر روایت فوق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چیزی جز خواست خدا را نمی خواهند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عسکری علیه السلام،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خیابانی،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الزهراء بهجة قلب المصطفی،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الغیبة شیخ طوسی</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مقدس امام زمان سلام الله علیه در این عبارت کوتاه با شهادت به یگانگی خداوند متعال و نبوت خاتم انبیاء و امامت علی بن ابی طالب علیه السلام و فرزندان عزیزش، بشارت تشکیل حکومت حقۀ الهیه به وسیلۀ بندگان صالح خدای تبارک و تعالی را می دهند و اینکه سرانجام، بندگان خاص خداوند بر فراعنه و جباران غالب خواهند شد و دشمنان خداوند به هر مرحله ای که از قدرت برسند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فرعونیت و امثال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از میان خواهند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اولویت امام زمان علیه السلام بر جعفر برای نمازگزاردن بر پدر به جهات متعددی است از جمله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فرزند حضرت عسکری علیه السلام بوده است و نیز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باید بر امام نماز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مقام والای و تقوای حضرتشض و بی بهره بودن جعفر از تقوی و پرهیزگاری در آن زمان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اسحاق یکی از یاران خاص و گرانقدر امام حسن عسکری علیه السلام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حضور امام حسن عسکری رسیدم می خواستم دربارۀ امام بعد از او بپرسم، حضرت پیش از سؤال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احمد 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زمانی که آدم را آفریده تا روز رستاخیز، هرگز زمین را از حجت خالی نگذاشته و نمی گذارد خداوند از برکت وجود حجت خود در زمین، بلا را از مردم جهان دفع می کند و باران می فرستد و برکات نهفته در دل زمین را آشکار می سازد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امام زمان وکلای دیگری در مناطق مختلف مانند، کوفه، همدان، اهواز، قم، ری، آذربایجان، نیشابور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داشتند که به وسیلۀ این چهار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نوّاب اربعه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رأس سلسله مراتب وکلای امام قرار داشتند، امور مردم را به عرض حضرت می رساندند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سوی امام در مورد آنان توقیع 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اصطلاح علمای شیعه به نامه ها و فرمانهایی که در زمان غیبت صغری از طرف امام به شیعیان رسیده است توقیع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می شده است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به نقل از شیخ طوسی و شیخ صدوق</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حضرت بر نفی رؤیت، مطلق دیدار نیست، بلکه رؤیتی است که در آن ادعای نیابت و رساندن اخبار از جانب حضرت علیه السلام به شیعیان باشد مانند سفیران چهارگانه که خبرها را از سوی حضرت به شیعیان می رساندند قرینه این توجیه هم صدر حدیث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به عنوان جانشینی وصیت مکن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قبلاً ذکر شده این حدیث شریف به طور متواتر از اهل تشیع و تسنن روایت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کتابهای مشهور اهل تسنن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تألیف شیخ طوسی،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تألیف طبرسی،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 از خصوصیات به نقل محدث قمی در منتهی الامال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نوید امن و امان تألیف لطف الله صافی،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عیسی 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نوید امن و امان،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نوید امن و امان،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غایة المأمول فی شرح التاج الجامع للأصول، تألیف شیخ منصور علی ناصف،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به شرح 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در حاشیۀ نور الابصار،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فوق از منابع اهل تسنن می باشد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38653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38666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39675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38691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38692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حدیث </w:t>
      </w:r>
      <w:r>
        <w:rPr>
          <w:rFonts w:eastAsia="IRNazanin" w:cs="IRNazanin"/>
          <w:b w:val="false"/>
          <w:bCs w:val="false"/>
          <w:i w:val="false"/>
          <w:iCs w:val="false"/>
          <w:color w:val="333333"/>
          <w:sz w:val="20"/>
          <w:szCs w:val="20"/>
        </w:rPr>
        <w:t>38675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38667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38683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38655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حدیث </w:t>
      </w:r>
      <w:r>
        <w:rPr>
          <w:rFonts w:eastAsia="IRNazanin" w:cs="IRNazanin"/>
          <w:b w:val="false"/>
          <w:bCs w:val="false"/>
          <w:i w:val="false"/>
          <w:iCs w:val="false"/>
          <w:color w:val="333333"/>
          <w:sz w:val="20"/>
          <w:szCs w:val="20"/>
        </w:rPr>
        <w:t>38661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38654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38660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38669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38700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منابع شیعه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النعمانی،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النعمانی،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لغت هندی نام پیامبر اسلام صلی الله علیه و آله و سلم است که در بشارت فوق فرزند برومندش را به نام ایستاده و خداشناس نامیده، چنانکه شیعیان او را قائم می خوانند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یکی از اسماء حضرت مهدی علیه السلام خوانده اند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ادیان و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کتاب مزامیر مزمور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الظاهره،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فراوانی در این باره آمده مبنی بر اینکه این آیه در مورد امام زمان علیه السلام نازل گشته برای آگاهی بیشتر به تفسیر برهان در ذیل آیۀ شریفه فوق مراجعه شود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زیادی وجود دارد در مورد اینکه آیۀ فوق اشاره به امام زمان علیه السلام دارد برای آگاهی بیشتر به تفسیر برهان در ذیل آیۀ فوق مراجعه شود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فراوانی در قرآن کریم وجود دارد که اشاره به ظهور قائم عجل الله تعالی فرجه الشریف دارد برای آگاهی بیشتر به کتاب سیمای حضرت مهدی علیه السلام در قرآن تألیف محدّث شهید سید هاشم حسینی بحرانی مراجعه شود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 و پاسخها استاد جعفر سبحانی،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شیخ حر عاملی،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یکصد پرسش و پاسخ پیرامون امام زمان علیه السلام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زیادی در کتب شیعه و سنی وجود دارد که در آخر الزمان عیسی علیه السلام پشت سر امام زمان علیه السلام نماز می خواند و به او اقتدا می کند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image" Target="media/image2.jpeg"/><Relationship Id="rId422" Type="http://schemas.openxmlformats.org/officeDocument/2006/relationships/image" Target="media/image2.jpeg"/><Relationship Id="rId423" Type="http://schemas.openxmlformats.org/officeDocument/2006/relationships/footer" Target="footer416.xml"/><Relationship Id="rId424" Type="http://schemas.openxmlformats.org/officeDocument/2006/relationships/footnotes" Target="footnotes.xml"/><Relationship Id="rId425" Type="http://schemas.openxmlformats.org/officeDocument/2006/relationships/numbering" Target="numbering.xml"/><Relationship Id="rId426" Type="http://schemas.openxmlformats.org/officeDocument/2006/relationships/fontTable" Target="fontTable.xml"/><Relationship Id="rId427" Type="http://schemas.openxmlformats.org/officeDocument/2006/relationships/settings" Target="settings.xml"/><Relationship Id="rId4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422</Pages>
  <Words>116863</Words>
  <Characters>418514</Characters>
  <CharactersWithSpaces>531747</CharactersWithSpaces>
  <Paragraphs>3629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2026-08-17T12:55:26Z</dcterms:created>
  <dc:creator>ghaemiyeh.com</dc:creator>
  <dc:description/>
  <dc:language>en-US</dc:language>
  <cp:lastModifiedBy/>
  <dcterms:modified xsi:type="dcterms:W3CDTF">2026-08-17T16:25:36Z</dcterms:modified>
  <cp:revision>1</cp:revision>
  <dc:subject/>
  <dc:title>ستارگان هدایت در حقانیت و مناقب خاندان عصمت و طهارت علیهم السلام با استناد به منابع مشهور اهل تشیع و تسنن</dc:title>
</cp:coreProperties>
</file>

<file path=docProps/custom.xml><?xml version="1.0" encoding="utf-8"?>
<Properties xmlns="http://schemas.openxmlformats.org/officeDocument/2006/custom-properties" xmlns:vt="http://schemas.openxmlformats.org/officeDocument/2006/docPropsVTypes"/>
</file>