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شناسی کلینی و کتاب الکافی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3569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903571_3804643083">
            <w:r>
              <w:rPr>
                <w:webHidden/>
                <w:rStyle w:val="IndexLink"/>
                <w:rtl w:val="true"/>
              </w:rPr>
              <w:t>يادداشت دبير علمى كنگره</w:t>
            </w:r>
            <w:r>
              <w:rPr>
                <w:rStyle w:val="IndexLink"/>
                <w:rtl w:val="true"/>
              </w:rPr>
              <w:tab/>
            </w:r>
            <w:r>
              <w:rPr>
                <w:rStyle w:val="IndexLink"/>
              </w:rPr>
              <w:t>4</w:t>
            </w:r>
          </w:hyperlink>
        </w:p>
        <w:p>
          <w:pPr>
            <w:pStyle w:val="Contents2"/>
            <w:tabs>
              <w:tab w:val="clear" w:pos="8743"/>
              <w:tab w:val="right" w:pos="9026" w:leader="dot"/>
            </w:tabs>
            <w:rPr/>
          </w:pPr>
          <w:hyperlink w:anchor="__RefHeading___Toc903573_3804643083">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903575_3804643083">
            <w:r>
              <w:rPr>
                <w:webHidden/>
                <w:rStyle w:val="IndexLink"/>
                <w:rtl w:val="true"/>
              </w:rPr>
              <w:t>الف</w:t>
            </w:r>
            <w:r>
              <w:rPr>
                <w:rStyle w:val="IndexLink"/>
                <w:rtl w:val="true"/>
              </w:rPr>
              <w:t xml:space="preserve">: </w:t>
            </w:r>
            <w:r>
              <w:rPr>
                <w:rStyle w:val="IndexLink"/>
                <w:rtl w:val="true"/>
              </w:rPr>
              <w:t>آثار مربوط به متن الكافى</w:t>
            </w:r>
            <w:r>
              <w:rPr>
                <w:rStyle w:val="IndexLink"/>
                <w:rtl w:val="true"/>
              </w:rPr>
              <w:tab/>
            </w:r>
            <w:r>
              <w:rPr>
                <w:rStyle w:val="IndexLink"/>
              </w:rPr>
              <w:t>32</w:t>
            </w:r>
          </w:hyperlink>
        </w:p>
        <w:p>
          <w:pPr>
            <w:pStyle w:val="Contents3"/>
            <w:tabs>
              <w:tab w:val="clear" w:pos="8459"/>
              <w:tab w:val="right" w:pos="9026" w:leader="dot"/>
            </w:tabs>
            <w:rPr/>
          </w:pPr>
          <w:hyperlink w:anchor="__RefHeading___Toc903577_3804643083">
            <w:r>
              <w:rPr>
                <w:webHidden/>
                <w:rStyle w:val="IndexLink"/>
              </w:rPr>
              <w:t>۱</w:t>
            </w:r>
            <w:r>
              <w:rPr>
                <w:rStyle w:val="IndexLink"/>
                <w:rtl w:val="true"/>
              </w:rPr>
              <w:t xml:space="preserve">. </w:t>
            </w:r>
            <w:r>
              <w:rPr>
                <w:rStyle w:val="IndexLink"/>
                <w:rtl w:val="true"/>
              </w:rPr>
              <w:t>چاپ هاى كافى</w:t>
            </w:r>
            <w:r>
              <w:rPr>
                <w:rStyle w:val="IndexLink"/>
                <w:rtl w:val="true"/>
              </w:rPr>
              <w:tab/>
            </w:r>
            <w:r>
              <w:rPr>
                <w:rStyle w:val="IndexLink"/>
              </w:rPr>
              <w:t>32</w:t>
            </w:r>
          </w:hyperlink>
        </w:p>
        <w:p>
          <w:pPr>
            <w:pStyle w:val="Contents3"/>
            <w:tabs>
              <w:tab w:val="clear" w:pos="8459"/>
              <w:tab w:val="right" w:pos="9026" w:leader="dot"/>
            </w:tabs>
            <w:rPr/>
          </w:pPr>
          <w:hyperlink w:anchor="__RefHeading___Toc903579_3804643083">
            <w:r>
              <w:rPr>
                <w:webHidden/>
                <w:rStyle w:val="IndexLink"/>
              </w:rPr>
              <w:t>۲</w:t>
            </w:r>
            <w:r>
              <w:rPr>
                <w:rStyle w:val="IndexLink"/>
                <w:rtl w:val="true"/>
              </w:rPr>
              <w:t xml:space="preserve">. </w:t>
            </w:r>
            <w:r>
              <w:rPr>
                <w:rStyle w:val="IndexLink"/>
                <w:rtl w:val="true"/>
              </w:rPr>
              <w:t>شروح و حواشى</w:t>
            </w:r>
            <w:r>
              <w:rPr>
                <w:rStyle w:val="IndexLink"/>
                <w:rtl w:val="true"/>
              </w:rPr>
              <w:tab/>
            </w:r>
            <w:r>
              <w:rPr>
                <w:rStyle w:val="IndexLink"/>
              </w:rPr>
              <w:t>34</w:t>
            </w:r>
          </w:hyperlink>
        </w:p>
        <w:p>
          <w:pPr>
            <w:pStyle w:val="Contents3"/>
            <w:tabs>
              <w:tab w:val="clear" w:pos="8459"/>
              <w:tab w:val="right" w:pos="9026" w:leader="dot"/>
            </w:tabs>
            <w:rPr/>
          </w:pPr>
          <w:hyperlink w:anchor="__RefHeading___Toc903581_3804643083">
            <w:r>
              <w:rPr>
                <w:webHidden/>
                <w:rStyle w:val="IndexLink"/>
              </w:rPr>
              <w:t>۳</w:t>
            </w:r>
            <w:r>
              <w:rPr>
                <w:rStyle w:val="IndexLink"/>
                <w:rtl w:val="true"/>
              </w:rPr>
              <w:t xml:space="preserve">. </w:t>
            </w:r>
            <w:r>
              <w:rPr>
                <w:rStyle w:val="IndexLink"/>
                <w:rtl w:val="true"/>
              </w:rPr>
              <w:t>شرح حديث ها</w:t>
            </w:r>
            <w:r>
              <w:rPr>
                <w:rStyle w:val="IndexLink"/>
                <w:rtl w:val="true"/>
              </w:rPr>
              <w:tab/>
            </w:r>
            <w:r>
              <w:rPr>
                <w:rStyle w:val="IndexLink"/>
              </w:rPr>
              <w:t>78</w:t>
            </w:r>
          </w:hyperlink>
        </w:p>
        <w:p>
          <w:pPr>
            <w:pStyle w:val="Contents3"/>
            <w:tabs>
              <w:tab w:val="clear" w:pos="8459"/>
              <w:tab w:val="right" w:pos="9026" w:leader="dot"/>
            </w:tabs>
            <w:rPr/>
          </w:pPr>
          <w:hyperlink w:anchor="__RefHeading___Toc903583_3804643083">
            <w:r>
              <w:rPr>
                <w:webHidden/>
                <w:rStyle w:val="IndexLink"/>
              </w:rPr>
              <w:t>۴</w:t>
            </w:r>
            <w:r>
              <w:rPr>
                <w:rStyle w:val="IndexLink"/>
                <w:rtl w:val="true"/>
              </w:rPr>
              <w:t xml:space="preserve">. </w:t>
            </w:r>
            <w:r>
              <w:rPr>
                <w:rStyle w:val="IndexLink"/>
                <w:rtl w:val="true"/>
              </w:rPr>
              <w:t>ترجمه ها</w:t>
            </w:r>
            <w:r>
              <w:rPr>
                <w:rStyle w:val="IndexLink"/>
                <w:rtl w:val="true"/>
              </w:rPr>
              <w:tab/>
            </w:r>
            <w:r>
              <w:rPr>
                <w:rStyle w:val="IndexLink"/>
              </w:rPr>
              <w:t>104</w:t>
            </w:r>
          </w:hyperlink>
        </w:p>
        <w:p>
          <w:pPr>
            <w:pStyle w:val="Contents3"/>
            <w:tabs>
              <w:tab w:val="clear" w:pos="8459"/>
              <w:tab w:val="right" w:pos="9026" w:leader="dot"/>
            </w:tabs>
            <w:rPr/>
          </w:pPr>
          <w:hyperlink w:anchor="__RefHeading___Toc903585_3804643083">
            <w:r>
              <w:rPr>
                <w:webHidden/>
                <w:rStyle w:val="IndexLink"/>
              </w:rPr>
              <w:t>۵</w:t>
            </w:r>
            <w:r>
              <w:rPr>
                <w:rStyle w:val="IndexLink"/>
                <w:rtl w:val="true"/>
              </w:rPr>
              <w:t xml:space="preserve">. </w:t>
            </w:r>
            <w:r>
              <w:rPr>
                <w:rStyle w:val="IndexLink"/>
                <w:rtl w:val="true"/>
              </w:rPr>
              <w:t>گزيده ها</w:t>
            </w:r>
            <w:r>
              <w:rPr>
                <w:rStyle w:val="IndexLink"/>
                <w:rtl w:val="true"/>
              </w:rPr>
              <w:tab/>
            </w:r>
            <w:r>
              <w:rPr>
                <w:rStyle w:val="IndexLink"/>
              </w:rPr>
              <w:t>110</w:t>
            </w:r>
          </w:hyperlink>
        </w:p>
        <w:p>
          <w:pPr>
            <w:pStyle w:val="Contents2"/>
            <w:tabs>
              <w:tab w:val="clear" w:pos="8743"/>
              <w:tab w:val="right" w:pos="9026" w:leader="dot"/>
            </w:tabs>
            <w:rPr/>
          </w:pPr>
          <w:hyperlink w:anchor="__RefHeading___Toc903587_3804643083">
            <w:r>
              <w:rPr>
                <w:webHidden/>
                <w:rStyle w:val="IndexLink"/>
                <w:rtl w:val="true"/>
              </w:rPr>
              <w:t>ب</w:t>
            </w:r>
            <w:r>
              <w:rPr>
                <w:rStyle w:val="IndexLink"/>
                <w:rtl w:val="true"/>
              </w:rPr>
              <w:t xml:space="preserve">: </w:t>
            </w:r>
            <w:r>
              <w:rPr>
                <w:rStyle w:val="IndexLink"/>
                <w:rtl w:val="true"/>
              </w:rPr>
              <w:t>آثار درباره كلينى و الكافى</w:t>
            </w:r>
            <w:r>
              <w:rPr>
                <w:rStyle w:val="IndexLink"/>
                <w:rtl w:val="true"/>
              </w:rPr>
              <w:tab/>
            </w:r>
            <w:r>
              <w:rPr>
                <w:rStyle w:val="IndexLink"/>
              </w:rPr>
              <w:t>122</w:t>
            </w:r>
          </w:hyperlink>
        </w:p>
        <w:p>
          <w:pPr>
            <w:pStyle w:val="Contents3"/>
            <w:tabs>
              <w:tab w:val="clear" w:pos="8459"/>
              <w:tab w:val="right" w:pos="9026" w:leader="dot"/>
            </w:tabs>
            <w:rPr/>
          </w:pPr>
          <w:hyperlink w:anchor="__RefHeading___Toc903589_3804643083">
            <w:r>
              <w:rPr>
                <w:webHidden/>
                <w:rStyle w:val="IndexLink"/>
              </w:rPr>
              <w:t>۱</w:t>
            </w:r>
            <w:r>
              <w:rPr>
                <w:rStyle w:val="IndexLink"/>
                <w:rtl w:val="true"/>
              </w:rPr>
              <w:t xml:space="preserve">. </w:t>
            </w:r>
            <w:r>
              <w:rPr>
                <w:rStyle w:val="IndexLink"/>
                <w:rtl w:val="true"/>
              </w:rPr>
              <w:t>كتاب هاى مستقل</w:t>
            </w:r>
            <w:r>
              <w:rPr>
                <w:rStyle w:val="IndexLink"/>
                <w:rtl w:val="true"/>
              </w:rPr>
              <w:tab/>
            </w:r>
            <w:r>
              <w:rPr>
                <w:rStyle w:val="IndexLink"/>
              </w:rPr>
              <w:t>122</w:t>
            </w:r>
          </w:hyperlink>
        </w:p>
        <w:p>
          <w:pPr>
            <w:pStyle w:val="Contents3"/>
            <w:tabs>
              <w:tab w:val="clear" w:pos="8459"/>
              <w:tab w:val="right" w:pos="9026" w:leader="dot"/>
            </w:tabs>
            <w:rPr/>
          </w:pPr>
          <w:hyperlink w:anchor="__RefHeading___Toc903591_3804643083">
            <w:r>
              <w:rPr>
                <w:webHidden/>
                <w:rStyle w:val="IndexLink"/>
              </w:rPr>
              <w:t>۲</w:t>
            </w:r>
            <w:r>
              <w:rPr>
                <w:rStyle w:val="IndexLink"/>
                <w:rtl w:val="true"/>
              </w:rPr>
              <w:t xml:space="preserve">. </w:t>
            </w:r>
            <w:r>
              <w:rPr>
                <w:rStyle w:val="IndexLink"/>
                <w:rtl w:val="true"/>
              </w:rPr>
              <w:t>كتاب هاى مشتمل</w:t>
            </w:r>
            <w:r>
              <w:rPr>
                <w:rStyle w:val="IndexLink"/>
                <w:rtl w:val="true"/>
              </w:rPr>
              <w:tab/>
            </w:r>
            <w:r>
              <w:rPr>
                <w:rStyle w:val="IndexLink"/>
              </w:rPr>
              <w:t>140</w:t>
            </w:r>
          </w:hyperlink>
        </w:p>
        <w:p>
          <w:pPr>
            <w:pStyle w:val="Contents3"/>
            <w:tabs>
              <w:tab w:val="clear" w:pos="8459"/>
              <w:tab w:val="right" w:pos="9026" w:leader="dot"/>
            </w:tabs>
            <w:rPr/>
          </w:pPr>
          <w:hyperlink w:anchor="__RefHeading___Toc903593_3804643083">
            <w:r>
              <w:rPr>
                <w:webHidden/>
                <w:rStyle w:val="IndexLink"/>
              </w:rPr>
              <w:t>۳</w:t>
            </w:r>
            <w:r>
              <w:rPr>
                <w:rStyle w:val="IndexLink"/>
                <w:rtl w:val="true"/>
              </w:rPr>
              <w:t xml:space="preserve">. </w:t>
            </w:r>
            <w:r>
              <w:rPr>
                <w:rStyle w:val="IndexLink"/>
                <w:rtl w:val="true"/>
              </w:rPr>
              <w:t>مقالات</w:t>
            </w:r>
            <w:r>
              <w:rPr>
                <w:rStyle w:val="IndexLink"/>
                <w:rtl w:val="true"/>
              </w:rPr>
              <w:tab/>
            </w:r>
            <w:r>
              <w:rPr>
                <w:rStyle w:val="IndexLink"/>
              </w:rPr>
              <w:t>166</w:t>
            </w:r>
          </w:hyperlink>
        </w:p>
        <w:p>
          <w:pPr>
            <w:pStyle w:val="Contents3"/>
            <w:tabs>
              <w:tab w:val="clear" w:pos="8459"/>
              <w:tab w:val="right" w:pos="9026" w:leader="dot"/>
            </w:tabs>
            <w:rPr/>
          </w:pPr>
          <w:hyperlink w:anchor="__RefHeading___Toc903595_3804643083">
            <w:r>
              <w:rPr>
                <w:webHidden/>
                <w:rStyle w:val="IndexLink"/>
              </w:rPr>
              <w:t>۴</w:t>
            </w:r>
            <w:r>
              <w:rPr>
                <w:rStyle w:val="IndexLink"/>
                <w:rtl w:val="true"/>
              </w:rPr>
              <w:t xml:space="preserve">. </w:t>
            </w:r>
            <w:r>
              <w:rPr>
                <w:rStyle w:val="IndexLink"/>
                <w:rtl w:val="true"/>
              </w:rPr>
              <w:t>پايان نامه ها</w:t>
            </w:r>
            <w:r>
              <w:rPr>
                <w:rStyle w:val="IndexLink"/>
                <w:rtl w:val="true"/>
              </w:rPr>
              <w:tab/>
            </w:r>
            <w:r>
              <w:rPr>
                <w:rStyle w:val="IndexLink"/>
              </w:rPr>
              <w:t>188</w:t>
            </w:r>
          </w:hyperlink>
        </w:p>
        <w:p>
          <w:pPr>
            <w:pStyle w:val="Contents3"/>
            <w:tabs>
              <w:tab w:val="clear" w:pos="8459"/>
              <w:tab w:val="right" w:pos="9026" w:leader="dot"/>
            </w:tabs>
            <w:rPr/>
          </w:pPr>
          <w:hyperlink w:anchor="__RefHeading___Toc903597_3804643083">
            <w:r>
              <w:rPr>
                <w:webHidden/>
                <w:rStyle w:val="IndexLink"/>
              </w:rPr>
              <w:t>۵</w:t>
            </w:r>
            <w:r>
              <w:rPr>
                <w:rStyle w:val="IndexLink"/>
                <w:rtl w:val="true"/>
              </w:rPr>
              <w:t xml:space="preserve">. </w:t>
            </w:r>
            <w:r>
              <w:rPr>
                <w:rStyle w:val="IndexLink"/>
                <w:rtl w:val="true"/>
              </w:rPr>
              <w:t>فهرست ها</w:t>
            </w:r>
            <w:r>
              <w:rPr>
                <w:rStyle w:val="IndexLink"/>
                <w:rtl w:val="true"/>
              </w:rPr>
              <w:tab/>
            </w:r>
            <w:r>
              <w:rPr>
                <w:rStyle w:val="IndexLink"/>
              </w:rPr>
              <w:t>196</w:t>
            </w:r>
          </w:hyperlink>
        </w:p>
        <w:p>
          <w:pPr>
            <w:pStyle w:val="Contents4"/>
            <w:tabs>
              <w:tab w:val="clear" w:pos="8176"/>
              <w:tab w:val="right" w:pos="9026" w:leader="dot"/>
            </w:tabs>
            <w:rPr/>
          </w:pPr>
          <w:hyperlink w:anchor="__RefHeading___Toc903599_3804643083">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903601_3804643083">
            <w:r>
              <w:rPr>
                <w:webHidden/>
                <w:rStyle w:val="IndexLink"/>
                <w:rtl w:val="true"/>
              </w:rPr>
              <w:t>فهرست پديدآورندگان</w:t>
            </w:r>
            <w:r>
              <w:rPr>
                <w:rStyle w:val="IndexLink"/>
                <w:rtl w:val="true"/>
              </w:rPr>
              <w:tab/>
            </w:r>
            <w:r>
              <w:rPr>
                <w:rStyle w:val="IndexLink"/>
              </w:rPr>
              <w:t>206</w:t>
            </w:r>
          </w:hyperlink>
        </w:p>
        <w:p>
          <w:pPr>
            <w:pStyle w:val="Contents4"/>
            <w:tabs>
              <w:tab w:val="clear" w:pos="8176"/>
              <w:tab w:val="right" w:pos="9026" w:leader="dot"/>
            </w:tabs>
            <w:rPr/>
          </w:pPr>
          <w:hyperlink w:anchor="__RefHeading___Toc903603_3804643083">
            <w:r>
              <w:rPr>
                <w:webHidden/>
                <w:rStyle w:val="IndexLink"/>
                <w:rtl w:val="true"/>
              </w:rPr>
              <w:t>فهرست آثار</w:t>
            </w:r>
            <w:r>
              <w:rPr>
                <w:rStyle w:val="IndexLink"/>
                <w:rtl w:val="true"/>
              </w:rPr>
              <w:tab/>
            </w:r>
            <w:r>
              <w:rPr>
                <w:rStyle w:val="IndexLink"/>
              </w:rPr>
              <w:t>216</w:t>
            </w:r>
          </w:hyperlink>
        </w:p>
        <w:p>
          <w:pPr>
            <w:pStyle w:val="Contents4"/>
            <w:tabs>
              <w:tab w:val="clear" w:pos="8176"/>
              <w:tab w:val="right" w:pos="9026" w:leader="dot"/>
            </w:tabs>
            <w:rPr/>
          </w:pPr>
          <w:hyperlink w:anchor="__RefHeading___Toc903605_3804643083">
            <w:r>
              <w:rPr>
                <w:webHidden/>
                <w:rStyle w:val="IndexLink"/>
                <w:rtl w:val="true"/>
              </w:rPr>
              <w:t>فهرست منابع و مآخذ</w:t>
            </w:r>
            <w:r>
              <w:rPr>
                <w:rStyle w:val="IndexLink"/>
                <w:rtl w:val="true"/>
              </w:rPr>
              <w:tab/>
            </w:r>
            <w:r>
              <w:rPr>
                <w:rStyle w:val="IndexLink"/>
              </w:rPr>
              <w:t>232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01_10982"/>
      <w:bookmarkStart w:id="1" w:name="pg2201_10982"/>
      <w:bookmarkEnd w:id="1"/>
    </w:p>
    <w:p>
      <w:pPr>
        <w:pStyle w:val="Heading2"/>
        <w:numPr>
          <w:ilvl w:val="1"/>
          <w:numId w:val="1"/>
        </w:numPr>
        <w:rPr/>
      </w:pPr>
      <w:bookmarkStart w:id="2" w:name="pg2201_10982"/>
      <w:bookmarkStart w:id="3" w:name="__RefHeading___Toc903569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قنبري، محمد، </w:t>
      </w:r>
      <w:r>
        <w:rPr>
          <w:rFonts w:ascii="Amiri" w:hAnsi="Amiri" w:eastAsia="Amiri" w:cs="Amiri"/>
          <w:color w:val="111111"/>
          <w:sz w:val="28"/>
          <w:sz w:val="28"/>
          <w:szCs w:val="28"/>
          <w:lang w:bidi="ar-SA"/>
        </w:rPr>
        <w:t>۱۳۵۰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كتاب‌شناسي كليني و كتاب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قنبري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علمي فرهنگي دارالحديث، سازمان چاپ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خيريه،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كنگره بين‌المللي بزرگداشت ثقه‌الاسلام كليني؛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۲۱۹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كليني، محمد‌بن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كتابشناسي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كليني، محمد‌بن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كتابشناسي</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بين‌المللي بزرگداشت ثقةالاسلام 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اوقاف و امور خيريه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۲۰۸۳۷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۱۸۸۵۳۹۳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3571_3804643083"/>
      <w:bookmarkStart w:id="6" w:name="_Toc2"/>
      <w:bookmarkEnd w:id="5"/>
      <w:r>
        <w:rPr>
          <w:rtl w:val="true"/>
        </w:rPr>
        <w:t>يادداشت دبير علمى كنگره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يادداشت دبير علمى كنگره كتاب شريف الكافى، تأليف ثقة الاسلام محمّد بن يعقوب كلينى رحمه الله، مهم ترين و برترين اثر مكتوب شيعه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حاوى احاديث پيامبر صلى الله عليه و آله و اهل بيت عليهم السلام در عرصه هاى مختلف دينى است، به جهت ويژگى هاى منحصر به فرد، محور شكل گيرى و توليد بخش وسيعى از ادبيات مكتوب شيعه بوده و در طول تاريخ، مورد اهتمام عالمان شيعه قرار گرفته و شرح ها و تعليقه ها و ترجمه هاى فراوان از آن و براى آن،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حضرت عبدالعظيم و مؤسسه علمى ـ فرهنگى دار الحديث، سومين همايش از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گراميداشت بزرگان و عالمان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بزرگداشت ثقة الاسلام كلينى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مورد نظر در اين بزرگداشت،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شخصيت علمى و معنوى ثقه الاسلام كلينى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ترويج معارف حديثى اهل بيت عليهم السلام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پژوهش در ميراث كلينى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جايگاه و تأثيرگذارى كتاب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كميته علمى كنگره، پس از برگزارى كنگره بزرگداشت ابوالفتوح رازى در پاييز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كار برنامه ريزى علمى اين كنگره را آغاز كرد و اين برنامه ها را در دستور كار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 تحقيق آثار مخطوط مربوط به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ترجمه، شرح، تعليقه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گشودن افق هاى تازه پژوهشى در زمينه الكافى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تجزيه و تحليل نقدها و پرسش هاى مربوط به الكافى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دادن نسخه تحقيق شده از كتاب الكافى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ساماندهى اطلاعات و آثار مكتوب مرتبط با كلينى و الكافى و ارائه آنها در قالب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لوح چند منظوره ديجيتال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كميته علمى در مدت دو سال و اندى تلاشْ بِدان دست يافت و هم زمان با برگزارى كنگره ارائه مى گردد،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تحقيق شده الكافى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و تعليقه هاى الكافى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توليدى كنگره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نامه هاى مجلّات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خبرنامه كنگره شش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لوح چند منظوره ديجيتال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نگاهى مختصر به اين عناوين ششگانه مى افكنيم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الكافىكتاب الكافى، پس از مقابله با نسخ كهن و مورد وثوق و نيز اعراب گذارى، به همراه تعليقه هايى در رفع مشكلات برخى از اسناد و برخى توضيحات فقه الحديثى، در قالب نوينى به زيور طبع، آراسته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و تعليقه هاى الكافىبر كتاب الكافى، شروح و تعليقه هاى بسيارى نوشته شده كه تاكنون اندكى از آن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علمى تلاش كرد كه اين شروح و تعليقه ها را شناسايى كرده، و تصحيح و عرضه آنها را در دستور كار خود قرار دهد كه براى برپايى كنگره، اين موارد، تصحيح شده، به چاپ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الشافي في شرح الكافي، ملّا خليل بن غازى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خليل بن غازى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اُصول الكافي، ملّا محمد امين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اُصول الكافي، سيد احمد علوى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اُصول الكافي، سيد بدرالدين حسينى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الوافي في شرح اُصول الكافي، محمد هادى بن محمد معين الدين آصف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اُصول الكافي، ميرزا رفيعا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الهدايا لشيعة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شرف الدين محمد بن محمدرضا مجذوب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حافظ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رفيع الدين محمد بن محمد مؤمن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المنظوم، شيخ على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الحاشية على اُصول الكافي، شيخ على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اُصول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على بن محمد حسن فاضل نحوى اردكانى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۱۲۳۷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فروع الكافى، محمد هادى بن محمدصالح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البضاعة المزجاة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روضة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حسين بن قارياغْدى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روضة الكافي، محمد حسين بن يحيى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وصيت امام صادق عليه السلام به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علاء الدين محمد گلستانه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في شرح أحاديث الكافي</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جلد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توليدى كنگرهمنظور از اين عنوان، آثار توليدى كميته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حوزه، اين آثار عرضه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الشيخ الكلينى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ثامر العميدى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محمدجواد شبيرى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العنعنة من صيغ الأداء للحديث الشريف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محمدرضا حسينى جلالى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پژوهى بر اساس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صدرايى خويى ـ سيّد صادق اشكورى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كتابشناسى كلينى و كتاب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قنبرى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كلينى و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قنبرى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پژوهى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پايان نامه هاى مرتبط با كلينى والكافى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محمدعلى ايازى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همايش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پژوهشگران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ها و ميزگردها</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جلد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نامه هاى مجلاتمجله هاى آينه پژوهش، سفينه، علوم حديث و برخى ديگر از نشريات، هم زمان با برپايى كنگره، ويژه نامه هايى منتشر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خبرنامهخبرنامه كنگره كه به اطلاع رسانى پيش از برپايى كنگره مى پردازد، تا زمان برگزارى، چهار شماره از آن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rtl w:val="true"/>
          <w:lang w:bidi="fa-IR"/>
        </w:rPr>
        <w:t xml:space="preserve">نرم افزار مجموعه آثار كنگره، همراه با برخى از نسخه هاى خطّى الكافى، و نيز ديگر شروح، تعليقه ها و ترجمه هاى چاپ شده الكافى در قالب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پايان، از همه فرهيختگان و انديشه مندان، سازمان ها و نهادهاى علمى ـ پژوهشى كه در به ثمر رسيدن اين همايشْ سهم داشته اند، سپاس گزارى مى شود، بويژه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محترم آستان حضرت عبدالعظيم عليه السلام و رياست محترم مؤسسه علمى ـ فرهنگى دارالحديث، حضرت آية اللّه محمدى رى شهرى، شوراى عالى سياست گذارى، شوراى علمى كنگره، كميته بين الملل، كميته اجرايى، بنياد پژوهش هاى اسلامى آستان قدس رضوى، مركز تحقيقات كامپيوترى علوم اسلامى، مديران عالى آستان حضرت عبدالعظيم عليه السلام ، مديران و محققان پژوهشكده علوم و معارف حديث، مسؤلان، اساتيد و دانشجويان دانشكده علوم حديث ، مسؤلان و كاركنان سازمان چاپ و نشر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مهريزى دبير كميته علمى بهار </w:t>
      </w:r>
      <w:r>
        <w:rPr>
          <w:rFonts w:ascii="IRNazanin" w:hAnsi="IRNazanin" w:eastAsia="IRNazanin"/>
          <w:color w:val="111111"/>
          <w:sz w:val="28"/>
          <w:sz w:val="28"/>
          <w:szCs w:val="28"/>
          <w:lang w:bidi="fa-IR"/>
        </w:rPr>
        <w:t>۱۳۸۷</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 w:name="pg2201_10992"/>
    </w:p>
    <w:p>
      <w:pPr>
        <w:pStyle w:val="Heading2"/>
        <w:numPr>
          <w:ilvl w:val="1"/>
          <w:numId w:val="1"/>
        </w:numPr>
        <w:rPr/>
      </w:pPr>
      <w:bookmarkStart w:id="8" w:name="__RefHeading___Toc903573_3804643083"/>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مقدمهثقة الإسلام، شيخ المشايخ، محمد بن يعقوب بن اسحاق كلينى رازى، از بزرگان شيعه در زمان غيبت صغراست كه در نيمه دوم قرن سوم و نيمه اول قرن چهارم هجرى از بزرگ ترين محدثان شيعه به شمار مى رفت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او در عهد امامت امام يازدهم، در دهى به نام كلين در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كيلومترى شهر رى و در خانه اى مملو از عشق و محبت به اهل بيت عليهم السلام چشم به جهان گشود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پدرش يعقوب بن اسحاق ـ كه مردى با فضيلت و پاك سرشت بود ـ از همان دوران كودكى تربيت فرزندش را بر عهده گرفت و با زبانِ عمل، اخلاق، رفتار و آداب اسلامى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اين مرد متقى در روستاى كلين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حسن آباد 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هاست كه زيارتگاه شيعيان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دايى كلينى ـ كه خود محدثى بزرگ بود و از شيفتگان مكتب اهل بيت عليهم السلام به شمار مى رفت ـ در تعليم و تربيت وى نقش بسزايى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دانشمند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 ـ در سفر حج و در راه زيارت خانه خدا به شهادت رسيد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كلينى توانست در دوران كودكى از محضر اين عالم شهيد و پدر بزرگوارش كسب فيض كرده و با منابع علم حديث و رجال آشنا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طى تحصيلات ابتدايى براى پيمودن مدارج كمال انسانى به شهر رى ـ كه در آن عصر از مرتبه علمى خاصى برخوردار بود ـ مسافرت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رى كه در آن روزگار قلب ايران محسوب مى شد، به نقطه برخورد آرا و نظريات فرقه هايى چون اسماعيليه و مذاهبى چون شافعى، حنفى و شيعى مبدل شده بود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كلينى در اين زمان در ضمن تحصيلات خود، نه تنها با عقايد و نظريات مذاهب و گرايش هاى مختلف آشنا شد، بلكه به ماهيت برخى از حركت هايى كه مى رفت تشيع را از مسير خود منحرف كند،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درد را شناخت و آگاهانه به درمان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علاج اين همه نابسامانى، بازگشت به كلام و پيام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در اين برهه از زمان، به دور از هر هياهو، مسير خود را مشخص كرده و تصميم گرفت به ضبط و فراگيرى احاديث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محضر اساتيد بزرگى چون ابو الحسن محمد بن جعفر اسدى كوفى زانوى ادب زده و در نوشتن احاديث و بحث و گفتگو درباره آنها از خود لياقت بسزايى نشان داد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عصر كلينى را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نهضتى كه براى يافتن، شنيدن و نوشتن احاديث و روايات آغاز شده بود، سراسر ممالك اسلامى را فراگرفته بود و در اين ميان، كلينى را مى توان يكى از تشنگان پاك باخته علم حديث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با شناخت عصر خود و موقعيت زمانى و پى بردن به اين مسأله كه اين عصر گذرگاه تشيع است و اگر احاديث و روايات از اين بحران بگذرند، براى هميشه تشيع مى تواند سالم و به دور از التقاط و انحراف مسير خود را ادامه دهد، شهر رى را ـ كه تازه دوست داران مكتب علوى در آن به قدرت رسيده بودند ـ با همه زيبايى ها و جاذبه هايش رها كرده و به سوى قم، شهر محدثان و راويان، هجرت كرد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ورود كلينى به قم مقارن با حاكميت سياسى و دينى مردان با فضيلت و با تقوايى بود كه از حديث گويان مشهور زمان خود به شمار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قله اين هرم، احمد بن محمد بن عيسى اشعرى قرار داشت كه تقوا، فضل و عشق او به اهل بيت عليهم السلام بر كسى پوشيده نيست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كلينى با استفاده از محضر اين مرد بزرگ، در كلاس درس استاد ديگرى زانوى ادب زد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كسى است كه شيخ طوسى در كتاب رجال خود او را از ياران امام حسن عسكرى عليه السلام مى شمارد و او را در زمره كسانى مى خواند كه به خدمت امام يازدهم شرفياب شده اند </w:t>
      </w:r>
      <w:r>
        <w:rPr>
          <w:rStyle w:val="FootnoteAnchor"/>
          <w:rtl w:val="true"/>
        </w:rPr>
        <w:footnoteReference w:id="10"/>
      </w:r>
      <w:r>
        <w:rPr>
          <w:rFonts w:ascii="IRNazanin" w:hAnsi="IRNazanin" w:eastAsia="IRNazanin"/>
          <w:color w:val="111111"/>
          <w:sz w:val="28"/>
          <w:sz w:val="28"/>
          <w:szCs w:val="28"/>
          <w:rtl w:val="true"/>
          <w:lang w:bidi="fa-IR"/>
        </w:rPr>
        <w:t>و او كسى جز احمد بن ادريس قمى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شخصيت برجسته در پيشگاه امام حسن عسكرى عليه السلام تلمذ كرده و استاد شيخ كلينى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كلينى در ادامه تحصيل، عالم وارسته ديگرى را درك كرد كه خود مردى كم 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حميرى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مردى كه همه مورخان و علماى رجال و شيفتگان حديث در مقابل عظمت او سر فرود مى آورند،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حميرى در زمره اصحاب امام حسن عسكرى عليه السلام قرار دارد و داراى تأليفات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جز كتاب قرب الإسناد از اين فرزانه روزگار، چيز ديگرى به دست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 مجموعه اخبارى است كه سند آن به امام معصوم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دانشمندان نامدار مذكور، كلينى از محضر اساتيد ديگرى نيز بهره جسته كه گذرى بر اسامى آنان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قم مركز تشيع به شمار مى رفت و جويندگان كلام اهل بيت عليهم السلام را سيراب مى كرد، اما عطش سيرى ناپذير كلينى به زمزم زلال نور اين خاندان، او را بر آن داشت تا آن ديار مقدس و حرم منور را به اميد يافتن روايات و احاديث ناشنيده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او هجرت را آغاز كرد و قم را با تمام ارزش هايش به قصد شهرها و روستاهاى ديگر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روستاها و شهرهاى بى شمارى را پشت سر نهاد و هر جا محدث يا راوى حديثى مى يافت كه حديثى از اهل بيت عليهم السلام را نزد خويش داشت، در مقابلش زانوى ادب مى زد و پس از مدتى، باز كوله بار عشق و صفايش را بر دوش مى گرفت و راهى ديارى ديگر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يكى از شهرهايى بود كه كلينى به آن قدم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كوفه يكى از مراكز بزرگ علمى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شهرى بود كه ابن عقده در آن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حفظ احاديث شهره آفاق بود و بسيارى از شيفتگان علم حديث را به اين شهر بزرگ مى كشاند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وى يكصد هزار حديث را با سند در خاطر داشت و كتاب هاى بسيارى را به رشته تحرير درآورده و يكى از ارزنده ترين آثارش رجال ابن عقده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در اين كتاب، شاگردان امام صادق عليه السلام را ـ كه حدود چهار هزار نفر بوده اند ـ نام برده و روايات بسيارى را نيز از حضرت امام صادق 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تا زمان شيخ طوسى وجود داشته و متأسفانه پس از آن به سرنوشت برخى ديگر از ميراث هاى فرهنگى اهل بيت عليهم السلام گرفتار شده و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پس از كسب فيض از ده ها استاد و محدث در شهرها و مناطق مختلف، سرانجام به بغداد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مسافرت كلينى به درستى معلوم نيست؛ اما در اين شكى نيست كه در طول مسافرت ها چنان علم و فضل خود را به نمايش گذاشت و تصويرى از يك عالم شيعه حقيقى در اذهان مردم هر ديار مجسم ساخت كه وقتى به بغداد پاى نهاد، فردى گمنام نبود؛ شيعيان به او افتخار مى كردند و اهل سنت به ديده تحسين به او مى 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علم و فضيلت او در اندك مدتى شهره آفاق گرديد، تا جايى كه عامه بزرگان و انديشمندان معاصر ايشان در مشكلات دينى به او مراجعه كرده و پيروان فرق اسلامى در فتوا به او روى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مناسبت،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است كه در دوره اسلامى به اين لقب مفتخر گرديد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عظمت و بزرگى كلينى در ميان اهل تسنن به قدرى است كه ابن اثير روايتى از پيامبر صلى الله عليه و آله نقل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آغاز هر قرن شخصى را برمى انگيزد كه دين او را زنده و نامدار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گفتگو درباره اين حديث پرداخته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 كننده مذهب شيعه در آغاز قرن اول هجرى محمد بن على امام باقر عليه السلام ، در ابتداى قرن دوم على بن موسى امام رضا عليه السلام و در ابتداى قرن سوم ابو جعفر محمد بن يعقوب كلينى رازى بوده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به جرأت مى توان گفت كلينى نام آورترين و بلند آوازه ترين انديشمند عصر خود بود؛ عصرى كه اوج تلاش محدّثان و علماى بزرگ و حتى نواب خاص امام عصر ـ عجل الله تعالى فرجه الشريف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كلينى با چهار سفير و نماينده خاص حضرت امام زمان ـ عجل الله تعالى فرجه الشريف ـ كه در طول غيبت صغرا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سال رابط بين آن حضرت و شيعيان بودند، هم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آن چهار تن از فقها و محدثان بزرگ شيعه بودند و شيعيان آنها را به جلالت قدر مى شناختند، اما كلينى مشهورترين شخصيت عالى مقامى بود كه در آن زمان ميان شيعه و سنى با احترام مى زيست و به طور آشكار به ترويج مذهب حق و نشر فضايل اهل بيت عصمت و طهارت عليهم السلام همت مى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طبقات، او را به راستى و درستى گفتار و كردار و احاطه كامل بر احاديث و اخبار مى ستودند؛ به طورى كه نوشته اند شيعه و سنى در اخذ فتوا به او مراجعه مى كردند و در اين باره مورد وثوق و اعتماد هر دو فرقه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امانت، عدالت، تقوا و فضيلت و حفظ و ضبط احاديث ـ كه همه از شرايط يك فرد محدث موثق جامع الشرايط است ـ سرآمد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درباره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خود، شيخ و پيشواى شيعه در شهر رى بود و حديث را از همه بيشتر ضبط كرده و بيشتر از همه، مورد اعتماد است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ابن طاووس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توثيق و امانت شيخ كلينى، مورد اتفاق همگان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ابن اثير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فرقه اماميه در قرن سوم، زندگى تازه اى بخشيد و عالم بزرگ و فاضل مشهور در آن مذهب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ابن حجر عسقلانى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از رؤسا و فضلاى شيعه، در ايام مقتدر عباسى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محمد تقى مجلسى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در ميان علماى شيعه مانند كلينى نيامده است و هر كس در اخبار و ترتيب كتاب او دقت كند، درمى يابد كه از جانب خداوند مورد تأييد بوده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ثقة الإسلام كلينى از محضر بزرگ مردانى بهره برده كه هر يك در عصر خود از نوابغ روزگار به شمار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عبارت اند از</w:t>
      </w:r>
      <w:r>
        <w:rPr>
          <w:rFonts w:eastAsia="IRNazanin" w:cs="IRNazanin"/>
          <w:color w:val="111111"/>
          <w:sz w:val="28"/>
          <w:szCs w:val="28"/>
          <w:rtl w:val="true"/>
          <w:lang w:bidi="fa-IR"/>
        </w:rPr>
        <w:t xml:space="preserve">: </w:t>
      </w:r>
      <w:r>
        <w:rPr>
          <w:rStyle w:val="FootnoteAnchor"/>
        </w:rPr>
        <w:footnoteReference w:id="21"/>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محمد بن اسدى كوفى،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عيسى اشعرى،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ادريس قمى،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حِميَرى،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عاصم كوفى،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فضل بن زيد يمانى،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زياد آدمى رازى،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نيشابورى،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مهران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فقها و محدثان بنام شيعه ـ كه مشاهير علماى ما در قرن چهارم هجرى در ايران و عراق بوده اند ـ از جمله شاگردان كلينى به شمار مى روند؛ بزرگانى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رافع،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احمد كاتب كوفى،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سعيد كوفى،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غالب احمد بن محمد زرارى،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قولويه قمى،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بن موسى دقاق،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ابراهيم نعمانى، معروف به ابن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شاگردان مخصوص و نزديكان او بوده و كتاب الكافى را او نسخه بردارى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سنانى زاهرى مقيم رى،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ماجيلويه،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عصام كلينى،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گرانمايه ثقة الإسلام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الكافى، معروف ترين تأليف كلينى كتاب با عظمت و گرانقدر و نفيس الكافى است كه نه تنها بزرگ ترين كار اوست، بلكه در جامعه اسلامى كتاب معتبرى در حديث چون الكافى تأليف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نخستين كتاب از كتب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رجال،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ردّ بر قرامطه،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رسائل ائمه عليهم السلام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تعبير الرؤيا،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شعر، مشتمل بر قصايدى كه شعرا در مناقب و فضايل اهل بيت عصمت و طهارت عليهم السلام سروده اند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گذشته از ذوق، خلاقيت و تلاش بى وقفه شيخ كلينى در نگارش و پالايش احاديث عصر شيعه، او ثمره رنج ها و مشقت هاى علماى عصر خود است؛ وى پلى محكم و امانتدارى راستين بود كه احاديث و روايات علما و استادان عصر خود را به نسل هاى آينده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كلينى عصاره عصر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سخن از كلينى است، سخن از تمام زيبايى ها، لطافت ها و فضيلت هاى زمان اوست؛ سخن از عزم و اراده تشيع در كسب معارف و علوم است؛ سخن از الكافى است؛ همان گونه كه وقتى سخن از الكافى است، سخن از عطر كلام اهل بيت عليهم السلام ، سخن از امانت فراموش شده پيامبر صلى الله عليه و آله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تاركٌ فيكمُ الثقلينِ كتابَ اللّهِ و عِترَتى</w:t>
      </w:r>
      <w:r>
        <w:rPr>
          <w:rFonts w:eastAsia="IRNazanin" w:cs="IRNazanin"/>
          <w:color w:val="111111"/>
          <w:sz w:val="28"/>
          <w:szCs w:val="28"/>
          <w:rtl w:val="true"/>
          <w:lang w:bidi="fa-IR"/>
        </w:rPr>
        <w:t xml:space="preserve">... . </w:t>
      </w:r>
      <w:r>
        <w:rPr>
          <w:rStyle w:val="FootnoteAnchor"/>
          <w:rtl w:val="true"/>
        </w:rPr>
        <w:footnoteReference w:id="23"/>
      </w:r>
      <w:r>
        <w:rPr>
          <w:rFonts w:ascii="IRNazanin" w:hAnsi="IRNazanin" w:eastAsia="IRNazanin"/>
          <w:color w:val="111111"/>
          <w:sz w:val="28"/>
          <w:sz w:val="28"/>
          <w:szCs w:val="28"/>
          <w:rtl w:val="true"/>
          <w:lang w:bidi="fa-IR"/>
        </w:rPr>
        <w:t>شيخ كلينى يعنى الكافى، يعنى آبشخور پاك اهل بيت عليهم السلام ، يعنى كوثر شيرين حديث در كوير فرهنگى تاريخ، يعنى سرچشمه زلال دوستداران آل محمد صلى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در حالى كه بيش از هفتاد سال از عمرش مى گذشت و پس از بيست سال تلاش در تدوين كتاب الكافى و تحمل رنج ها، غربت ها و مشقت ها، اينك در آستانه ملاقات با معبود و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خود آرامشى احساس مى كرد؛ آرامشى كه نشان از ايثار و از خود گذشتگى و اداى تكليف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چه در قفس دنيا مى زيست ؛ اما در فضاى بهشت تنفس مى كرد؛ چرا كه تمام لحظه هاى عمرش را با كلام اهل بيت عليهم السلام سپرى كرده بود و در راه اداى فريضه، هر رنجى را به جان پذيرفته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 رادمرد بزرگ عالم تشيع در ماه شعبان، جهان فانى را وداع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نامى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قيراط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پيكر پاكش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با دلى پراندوه و با احترام آن مرد خدا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الكافى، شامل مجموعه روايات اصول و فروع دين است كه از ائمه عليهم السلام روايت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طول بيش از هزار سال، پيوسته مورد توجه و عنايت خاص علما و فقهاى شيعه قرار داشته و بزرگان شيعه در منابع مهم روايى و تأليفات ارزشمند خود، به آن استناد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روايات پيامبر صلى الله عليه و آله و اهل بيت ايشان است كه در آن، به علوم و معارف اسلامى، به بهترين شكل اشاره شده و با ترتيبى زيبا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فاصله زمانى كمى با اصول معتبر و اوليه شيعه دارد كه از آنها گرفته شده و علاوه بر آن از دقت و گزيده گويى بالايى نيز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هو من أجلّ كتب الشيعة و أكثرها فائدة؛ </w:t>
      </w:r>
      <w:r>
        <w:rPr>
          <w:rStyle w:val="FootnoteAnchor"/>
          <w:rtl w:val="true"/>
        </w:rPr>
        <w:footnoteReference w:id="24"/>
      </w:r>
      <w:r>
        <w:rPr>
          <w:rFonts w:ascii="IRNazanin" w:hAnsi="IRNazanin" w:eastAsia="IRNazanin"/>
          <w:color w:val="111111"/>
          <w:sz w:val="28"/>
          <w:sz w:val="28"/>
          <w:szCs w:val="28"/>
          <w:rtl w:val="true"/>
          <w:lang w:bidi="fa-IR"/>
        </w:rPr>
        <w:t>كتاب الكافى، از بهترين كتاب هاى شيعه و پر فايده 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كركى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الكافي في الحديث الذي لم يعمل الأصحاب مثله؛ </w:t>
      </w:r>
      <w:r>
        <w:rPr>
          <w:rStyle w:val="FootnoteAnchor"/>
          <w:rtl w:val="true"/>
        </w:rPr>
        <w:footnoteReference w:id="25"/>
      </w:r>
      <w:r>
        <w:rPr>
          <w:rFonts w:ascii="IRNazanin" w:hAnsi="IRNazanin" w:eastAsia="IRNazanin"/>
          <w:color w:val="111111"/>
          <w:sz w:val="28"/>
          <w:sz w:val="28"/>
          <w:szCs w:val="28"/>
          <w:rtl w:val="true"/>
          <w:lang w:bidi="fa-IR"/>
        </w:rPr>
        <w:t>كتاب الكافى، كتاب روايتى است كه تا كنون اصحاب و علماى شيعه مانند آن را ننگاشته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أشرفها و أوثقها و أتمّها و أجمعها لاشتماله على الأصول من بينها و خلوّه من الفضول و شينها؛ </w:t>
      </w:r>
      <w:r>
        <w:rPr>
          <w:rStyle w:val="FootnoteAnchor"/>
          <w:rtl w:val="true"/>
        </w:rPr>
        <w:footnoteReference w:id="26"/>
      </w:r>
      <w:r>
        <w:rPr>
          <w:rFonts w:ascii="Amiri" w:hAnsi="Amiri" w:eastAsia="Amiri" w:cs="Amiri"/>
          <w:color w:val="111111"/>
          <w:sz w:val="28"/>
          <w:sz w:val="28"/>
          <w:szCs w:val="28"/>
          <w:rtl w:val="true"/>
          <w:lang w:bidi="ar-SA"/>
        </w:rPr>
        <w:t>كتاب الكافى، ارزشمندترين و معتبرترين و كامل ترين و جامع ترين كتاب از كتب اربعه است؛ زيرا بر خلاف بقيه كتب اربعه، علاوه بر فروع دين و ابواب فقه، شامل اصول دين نيز است و روايات غير صحيح و ضعيف هم در آن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على بن شيخ محمد بن شيخ حسن بن شهيد ثانى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الكافي و المنهل العذب الصافي، و لعمري لم ينسج على منواله، و منه يعلم قدر منزلته و جلالة حاله؛ </w:t>
      </w:r>
      <w:r>
        <w:rPr>
          <w:rStyle w:val="FootnoteAnchor"/>
          <w:rtl w:val="true"/>
        </w:rPr>
        <w:footnoteReference w:id="27"/>
      </w:r>
      <w:r>
        <w:rPr>
          <w:rFonts w:ascii="IRNazanin" w:hAnsi="IRNazanin" w:eastAsia="IRNazanin"/>
          <w:color w:val="111111"/>
          <w:sz w:val="28"/>
          <w:sz w:val="28"/>
          <w:szCs w:val="28"/>
          <w:rtl w:val="true"/>
          <w:lang w:bidi="fa-IR"/>
        </w:rPr>
        <w:t>كتاب الكافى آبى شيرين، زلال و گواراست و به جان خودم سوگند كه همانند آن نگاشته نشده است و از ارزش كتاب مى توان به منزلت و جلال و بزرگى مؤلف آن نيز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أضبط الأصول و أجمعها، و أحسن مؤلفات الفرقة الناجية و أعظمها؛ </w:t>
      </w:r>
      <w:r>
        <w:rPr>
          <w:rStyle w:val="FootnoteAnchor"/>
          <w:rtl w:val="true"/>
        </w:rPr>
        <w:footnoteReference w:id="28"/>
      </w:r>
      <w:r>
        <w:rPr>
          <w:rFonts w:ascii="IRNazanin" w:hAnsi="IRNazanin" w:eastAsia="IRNazanin"/>
          <w:color w:val="111111"/>
          <w:sz w:val="28"/>
          <w:sz w:val="28"/>
          <w:szCs w:val="28"/>
          <w:rtl w:val="true"/>
          <w:lang w:bidi="fa-IR"/>
        </w:rPr>
        <w:t>كتاب الكافى با ضابطه ترين و كامل ترين كتاب روايى و بهترين و بزرگ ترين تأليف مذهب بر حق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اين كتاب را به درخواست يكى از دوستان خود به نگارش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مقدمه كتاب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ذكرتَ أن أمورا قد أشكلت عليك، لا تعرف حقائقها لاختلاف الرواية فيها و أنك تعلم أن اختلاف الرواية فيها لاختلاف عللها و أسبابها و أنك لا تجد بحضرتك مَن تذاكره و تفاوضه ممن تثق بعلمه فيها و قلت إنك تحب أن يكون عندك كتاب كاف يجمع فيه من جميع فنون علم الدين، ما يكتفى به المتعلم و يرجع إليه المسترشد، و يأخذ منه من يريد علم الدين و العمل به بالآثار الصحيحة عن الصادقين عليهماالسلام و السنن القائمة التي عليها العمل و بها يؤدي فرض الله عز و جلّ و سنة نبيه صلى الله عليه و آله و قلت لو كان ذلك رجوت أن يكون ذلك سببا بتدارك الله بمعونته و توفيقه إخواننا و أهل ملتنا و يقبل بهم إلى مراشدهم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يسَّر الله و له الحمد تأليف ما سألت و أرجو أن يكون بحيث توخيت فمهما كان فيه من تقصير فلم تقصر نيتنا في إهداء النصيحة إذ كانت واجبة لإخواننا و أهل ملتنا مع ما رجونا أن نكون مشاركين لكل من اقتبس منه و عمل بما فيه في دهرنا هذا و في غابره إلى انقضاء الدنيا؛ </w:t>
      </w:r>
      <w:r>
        <w:rPr>
          <w:rStyle w:val="FootnoteAnchor"/>
          <w:rtl w:val="true"/>
        </w:rPr>
        <w:footnoteReference w:id="29"/>
      </w:r>
      <w:r>
        <w:rPr>
          <w:rFonts w:ascii="IRNazanin" w:hAnsi="IRNazanin" w:eastAsia="IRNazanin"/>
          <w:color w:val="111111"/>
          <w:sz w:val="28"/>
          <w:sz w:val="28"/>
          <w:szCs w:val="28"/>
          <w:rtl w:val="true"/>
          <w:lang w:bidi="fa-IR"/>
        </w:rPr>
        <w:t xml:space="preserve">يعنى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را فرموده بوديد كه بر شما مشكل شده و حقايق آنها را نمى دانيد؛ چرا كه روايات مختلفى درباره آنها وارد شده و اختلاف روايات نيز به دليل اختلاف علل و اسباب آن است و كسى كه بتوانى با او مذاكره و مباحثه كنى نيز در اختيار ندارى و گفته بودى دوست دارى كتابى داشته باشى كه شامل تمام علوم و معارف دين باشد و دانشجو و دانشمند نيز بتوانند به آن مراجعه كنند و از آن علم دين را فرا گرفته و به آن عمل كنند و آن گرفته شده از روايات صحيح از ائمه عليهم السلام و سنت هاى پا برجايى باشد كه به آنها عمل مى شود و واجبات الهى و سنت پيامبر صلى الله عليه و آله به وسيله آنها عمل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بودى كه اميدوارى به يارى و توفيق خداوند، اين كتاب وسيله اى گردد براى مراجعه ديگر برادران و پيروان اهل بيت عصمت و طهارت عليهم السلام و موجب راهنمايى آنها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را شكر كه نگارش كتابى را كه درخواست كرده بوديد، آسان ساخت و اميدوارم كه همان گونه باشد كه انتظار داشتيد و اگر كوتاهى در آن باشد، در خيرخواهى خود هيچ كوتاهى نكرده ام؛ چرا كه نيت خير براى برادران دينى و اهل مذهب حق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اميد آن كه ما نيز در ثواب كسانى كه آن را فرا گرفته و به آن عمل مى كنند، در اين زمان تا پايان دنيا شريك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 هاى مهم اين كتاب، هم عصر بودن مؤلف آن با سفراى امام زمان ـ عجل الله تعالى فرجه الشريف ـ و دسترسى داشتن وى به آنهاست؛ خصوصا كه سفراى آن حضرت در شهر بغداد بودند و كلينى نيز در آن شهر بوده و سال وفات وى مصادف با سال وفات آخرين سفير امام عصر ـ ارواحنا له الفداء ـ على بن محمد سمرى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كتاب، مقيد به ذكر كل سند تا امام معصوم عليه السلام است و اين خود ارزش و اعتبار خاصى را به روايات كتاب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روايات به ترتيب اعتبار آورده شده اند و روايات اول هر باب، از جهت سند و اعتبار از درجه بالاترى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تمام علوم و معارف اسلامى است كه از اهل بيت عليهم السلام روايت شده و به دست مؤلف آن رسيده و شامل اكثر مباحث عقيدتى و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الكافى شامل بيش از شانزده هزار روايت است كه اين تعداد روايت از تمام روايات صحاح سته نيز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كتاب، شروح و حواشى بسيارى نگاشته شده است و مقالات فراوانى براساس روايات آن، شكل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شخصيت ثقة الإسلام كلينى آثارى پديد آمده كه فهرستى از تمام تلاش هاى صورت پذيرفته، به منظور عرضه در كنگره بين المللى بزرگداشت ثقة الاسلام كلينى ضرورى به نظر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شناس فاضل جناب آقاى ابوالفضل حافظيان، به سفارش واحد احياى مركز تحقيقات دارالحديث در صدد تهيه مأخذشناسى كلينى و الكافى برآمده و تعداد يكصدوپنجاه عنوان را بر روى برگه هاى مخصوص آن نوشته و از اين تعداد، هفتاد و پنج فيش را كامل كرده بودند كه بنا به عللى، كار خود را متوقف ساختند و بدان ادامه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واحد پس از يأس از تكميل كار از سوى آغازگر آن، كار را به راقم اين سطور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مديدى از روز شروع كار گذشته است و مقالات و آثار متعددى در اين بين، به چاپ رسيده كه تعداد عناوين را چند برابر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كار اين گونه بوده كه ابتدا فيش هاى ناقص كامل شده و سپس با رجوع به منابع و مصادر كتاب شناسى جديد و قديم و نيز مجموعه فهرستگان نسخ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مركز تحقيقات دارالحديث گردآورى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كتابخانه هاى مختلف و آرشيو نشريات، موارد جديد بدانها افزوده گرديد و در دو گروه بدين شكل سامان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مربوط به متن الكافى،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درباره كلينى و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علاوه بر گزارش چاپ هاى الكافى، شروح و حواشى مختلفى كه بر كتاب نوشته شده و رساله هايى كه حديث يا احاديثى از كتاب را شرح كرده اند، ترجمه هاى كتاب الكافى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به معرفى آثارى پرداخته شده كه تمامى يا فصل هايى از آنها درباره كلينى يا كتاب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در تنظيم فيش ها، اطلاعات كتاب شناسى آثار چاپ شده، درج گرديده و به محل نگهدارى آثار خطى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بنابر مختصرنويسى بود، لذا به اسامى كتابخانه ها به طور اختصار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فهرستى از كتابخانه هايى كه اسم آنها به صورت كامل در كتاب نيامده، اشاره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آستان قدس رضوى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مسجد اعظم قم الهيات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دانشكده الهيات دانشگاه تهران الهيات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دانشكده الهيات دانشگاه فردوسى مشهد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فاضل خوانسارى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مدرسه عالى شهيد مطهرى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مجلس سنا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آية اللّه العظمى گلپايگانى رحمه الله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مجلس شوراى اسلامى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بزرگ آية اللّه العظمى مرعشى نجفى رحمه الله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ملك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ملى</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0" w:name="pg2201_11006"/>
    </w:p>
    <w:p>
      <w:pPr>
        <w:pStyle w:val="Heading2"/>
        <w:numPr>
          <w:ilvl w:val="1"/>
          <w:numId w:val="1"/>
        </w:numPr>
        <w:rPr/>
      </w:pPr>
      <w:bookmarkStart w:id="11" w:name="__RefHeading___Toc903575_3804643083"/>
      <w:bookmarkStart w:id="12" w:name="_Toc4"/>
      <w:bookmarkEnd w:id="10"/>
      <w:bookmarkEnd w:id="11"/>
      <w:r>
        <w:rPr>
          <w:rtl w:val="true"/>
        </w:rPr>
        <w:t>الف</w:t>
      </w:r>
      <w:r>
        <w:rPr>
          <w:rtl w:val="true"/>
        </w:rPr>
        <w:t xml:space="preserve">: </w:t>
      </w:r>
      <w:r>
        <w:rPr>
          <w:rtl w:val="true"/>
        </w:rPr>
        <w:t>آثار مربوط به متن الكافى</w:t>
      </w:r>
      <w:bookmarkEnd w:id="12"/>
    </w:p>
    <w:p>
      <w:pPr>
        <w:pStyle w:val="Heading3"/>
        <w:numPr>
          <w:ilvl w:val="2"/>
          <w:numId w:val="1"/>
        </w:numPr>
        <w:rPr/>
      </w:pPr>
      <w:bookmarkStart w:id="13" w:name="__RefHeading___Toc903577_3804643083"/>
      <w:bookmarkStart w:id="14" w:name="_Toc5"/>
      <w:bookmarkEnd w:id="13"/>
      <w:r>
        <w:rPr/>
        <w:t>۱</w:t>
      </w:r>
      <w:r>
        <w:rPr>
          <w:rtl w:val="true"/>
        </w:rPr>
        <w:t xml:space="preserve">. </w:t>
      </w:r>
      <w:r>
        <w:rPr>
          <w:rtl w:val="true"/>
        </w:rPr>
        <w:t>چاپ هاى كافى</w:t>
      </w:r>
      <w:bookmarkEnd w:id="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مربوط به متن الكافى</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هاى كافىـ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ق، سنگى، رحلى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ق، سنگى، رحلى،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ق، سنگى، رحلى، به اهتمام سيّد محمّد صادق خوانسارى،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ق، سنگى، رحلى ، جزء اول تا آخر خمس، خط احمد تفرشى،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ق، جلد اول و دوم فروع الكافى، به تصحيح فضل اللّه بن شمس الدين ثانى حكيم الهى،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ص، ضمن آن عين الغزال فى فهرست اسماء الرجال و نسب نامه سادات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ق، سنگى، رحلى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ق، سنگى، رحلى، ناشر ابوالقاسم خوانسارى،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لكهنو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الكافى،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آخوندى،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ق، سربى، وزيرى، </w:t>
      </w:r>
      <w:r>
        <w:rPr>
          <w:rFonts w:ascii="IRNazanin" w:hAnsi="IRNazanin" w:eastAsia="IRNazanin"/>
          <w:color w:val="111111"/>
          <w:sz w:val="28"/>
          <w:sz w:val="28"/>
          <w:szCs w:val="28"/>
          <w:lang w:bidi="fa-IR"/>
        </w:rPr>
        <w:t>۱۵۶۸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ق، الجزء الثانى من الاصول الكافى، سربى، وزيرى،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ق، سنگى، رحلى، </w:t>
      </w:r>
      <w:r>
        <w:rPr>
          <w:rFonts w:ascii="IRNazanin" w:hAnsi="IRNazanin" w:eastAsia="IRNazanin"/>
          <w:color w:val="111111"/>
          <w:sz w:val="28"/>
          <w:sz w:val="28"/>
          <w:szCs w:val="28"/>
          <w:lang w:bidi="fa-IR"/>
        </w:rPr>
        <w:t>۶۲۷</w:t>
      </w:r>
      <w:r>
        <w:rPr>
          <w:rFonts w:ascii="IRNazanin" w:hAnsi="IRNazanin" w:eastAsia="IRNazanin"/>
          <w:color w:val="111111"/>
          <w:sz w:val="28"/>
          <w:sz w:val="28"/>
          <w:szCs w:val="28"/>
          <w:rtl w:val="true"/>
          <w:lang w:bidi="fa-IR"/>
        </w:rPr>
        <w:t xml:space="preserve">ص، در هامش آن شرح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كافى به نفقه حسين قلى خان ناظم السلطنه در هشتصد جلد طبع و مجانا توزيع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سربى، با تعليق عبدالحسين المظفر، جزء الرابع از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تا ص </w:t>
      </w:r>
      <w:r>
        <w:rPr>
          <w:rFonts w:ascii="IRNazanin" w:hAnsi="IRNazanin" w:eastAsia="IRNazanin"/>
          <w:color w:val="111111"/>
          <w:sz w:val="28"/>
          <w:sz w:val="28"/>
          <w:szCs w:val="28"/>
          <w:lang w:bidi="fa-IR"/>
        </w:rPr>
        <w:t>۳۲۴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الروضة من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سيد هاشم رسولى محلاتى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علميه اسلاميّه، </w:t>
      </w:r>
      <w:r>
        <w:rPr>
          <w:rFonts w:ascii="IRNazanin" w:hAnsi="IRNazanin" w:eastAsia="IRNazanin"/>
          <w:color w:val="111111"/>
          <w:sz w:val="28"/>
          <w:sz w:val="28"/>
          <w:szCs w:val="28"/>
          <w:lang w:bidi="fa-IR"/>
        </w:rPr>
        <w:t>۱۳۵۰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محمّدجواد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فروع و روضة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محمّد جواد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محمّد باقر كمره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على اكبر غفارى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الاسلاميه،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 چهارم،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بهشت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روضه به همراه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حميدرضا آژير،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كتب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كل كتاب اربعه در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محمّد جعفر 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اعلمى،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روضة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محمّد جعفر 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اعلمى،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صادق حسن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سيد جواد مصطفوى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اهل بيت عليهم السلام ، بى تا،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محمّد حسين جلالى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شيكاگو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سيد جواد مصطفوى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علميه اسلاميه، بى تا،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 در دو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محمّد جعفر 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5" w:name="pg2201_11008"/>
    </w:p>
    <w:p>
      <w:pPr>
        <w:pStyle w:val="Heading3"/>
        <w:numPr>
          <w:ilvl w:val="2"/>
          <w:numId w:val="1"/>
        </w:numPr>
        <w:rPr/>
      </w:pPr>
      <w:bookmarkStart w:id="16" w:name="__RefHeading___Toc903579_3804643083"/>
      <w:bookmarkStart w:id="17" w:name="_Toc6"/>
      <w:bookmarkEnd w:id="15"/>
      <w:bookmarkEnd w:id="16"/>
      <w:r>
        <w:rPr/>
        <w:t>۲</w:t>
      </w:r>
      <w:r>
        <w:rPr>
          <w:rtl w:val="true"/>
        </w:rPr>
        <w:t xml:space="preserve">. </w:t>
      </w:r>
      <w:r>
        <w:rPr>
          <w:rtl w:val="true"/>
        </w:rPr>
        <w:t>شروح و حواشى</w:t>
      </w:r>
      <w:bookmarkEnd w:id="17"/>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و حواشىآصف شيرازى، محمد هادى بن محمد معين الدين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الوافىشرح و حواشى محققانه فلسفى بر كتاب العقل و الجهل و اثبات واجب الوجود و التوحيد اصول الكافى از آصف شيرازى است كه سرگذشت وى در ذيل القسم الرابع سلافة العصر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لوليه والصلوة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هذه تعليقات قد اتفق منى في حل 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 شماره </w:t>
      </w:r>
      <w:r>
        <w:rPr>
          <w:rFonts w:ascii="IRNazanin" w:hAnsi="IRNazanin" w:eastAsia="IRNazanin"/>
          <w:color w:val="111111"/>
          <w:sz w:val="28"/>
          <w:sz w:val="28"/>
          <w:szCs w:val="28"/>
          <w:lang w:bidi="fa-IR"/>
        </w:rPr>
        <w:t>۵۸۰۳</w:t>
      </w:r>
      <w:r>
        <w:rPr>
          <w:rFonts w:ascii="IRNazanin" w:hAnsi="IRNazanin" w:eastAsia="IRNazanin"/>
          <w:color w:val="111111"/>
          <w:sz w:val="28"/>
          <w:sz w:val="28"/>
          <w:szCs w:val="28"/>
          <w:rtl w:val="true"/>
          <w:lang w:bidi="fa-IR"/>
        </w:rPr>
        <w:t xml:space="preserve">،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ج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اردكانى يزدى ، قاضى ابراهيم بن كاشف 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كشاف حقايق الاحاديث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على اصول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مزجى مختصرى بر اصول الكافى است كه به نام شاه عباس صفوى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موجود از اين كتاب، شرح خطبه مرحوم كلينى رحمه الله است و در آن، بسيار به مباحث فلسفى و اعتقادى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توجهنا الى جناب لاهوتك و ما اجل شأنك و تصفحنا طبقات ملكوتك وما اعظم خليفتك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شماره </w:t>
      </w:r>
      <w:r>
        <w:rPr>
          <w:rFonts w:ascii="IRNazanin" w:hAnsi="IRNazanin" w:eastAsia="IRNazanin"/>
          <w:color w:val="111111"/>
          <w:sz w:val="28"/>
          <w:sz w:val="28"/>
          <w:szCs w:val="28"/>
          <w:lang w:bidi="fa-IR"/>
        </w:rPr>
        <w:t>۳۰۲۲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برگ؛ گوهرشاد، شماره </w:t>
      </w:r>
      <w:r>
        <w:rPr>
          <w:rFonts w:ascii="IRNazanin" w:hAnsi="IRNazanin" w:eastAsia="IRNazanin"/>
          <w:color w:val="111111"/>
          <w:sz w:val="28"/>
          <w:sz w:val="28"/>
          <w:szCs w:val="28"/>
          <w:lang w:bidi="fa-IR"/>
        </w:rPr>
        <w:t>۱۵۳۸</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برگ؛ ملى، شماره </w:t>
      </w:r>
      <w:r>
        <w:rPr>
          <w:rFonts w:ascii="IRNazanin" w:hAnsi="IRNazanin" w:eastAsia="IRNazanin"/>
          <w:color w:val="111111"/>
          <w:sz w:val="28"/>
          <w:sz w:val="28"/>
          <w:szCs w:val="28"/>
          <w:lang w:bidi="fa-IR"/>
        </w:rPr>
        <w:t>۲۲۰۲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استرآبادى اخبارى، محمد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اصول الكافىحواشى مختصر و ناتمامى بر اصول الكافى است كه استرآبادى بر هامش نسخه الكافى نوشته و شخصى، گويا از شاگردان وى، در سال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ق، در مكه، آن را تدوين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شرح الكافى نيز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حاشيه تا نيمى از كتاب الايمان والكفر اصول الكافى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با تحقيق و تصحيح آقاى على فاضلى در دفتر هشتم ميراث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حواش على الكافى لأبى جعفر محمد بن يعقوب الكلينى الرازى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شماره </w:t>
      </w:r>
      <w:r>
        <w:rPr>
          <w:rFonts w:ascii="IRNazanin" w:hAnsi="IRNazanin" w:eastAsia="IRNazanin"/>
          <w:color w:val="111111"/>
          <w:sz w:val="28"/>
          <w:sz w:val="28"/>
          <w:szCs w:val="28"/>
          <w:lang w:bidi="fa-IR"/>
        </w:rPr>
        <w:t>۶۶۶۵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برگ؛ مرعشى، شماره </w:t>
      </w:r>
      <w:r>
        <w:rPr>
          <w:rFonts w:ascii="IRNazanin" w:hAnsi="IRNazanin" w:eastAsia="IRNazanin"/>
          <w:color w:val="111111"/>
          <w:sz w:val="28"/>
          <w:sz w:val="28"/>
          <w:szCs w:val="28"/>
          <w:lang w:bidi="fa-IR"/>
        </w:rPr>
        <w:t>۴۵۴۹</w:t>
      </w:r>
      <w:r>
        <w:rPr>
          <w:rFonts w:ascii="IRNazanin" w:hAnsi="IRNazanin" w:eastAsia="IRNazanin"/>
          <w:color w:val="111111"/>
          <w:sz w:val="28"/>
          <w:sz w:val="28"/>
          <w:szCs w:val="28"/>
          <w:rtl w:val="true"/>
          <w:lang w:bidi="fa-IR"/>
        </w:rPr>
        <w:t xml:space="preserve">،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برگ؛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۷۰۵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۱۱۰۸</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برگ؛ سپهسالار، شماره </w:t>
      </w:r>
      <w:r>
        <w:rPr>
          <w:rFonts w:ascii="IRNazanin" w:hAnsi="IRNazanin" w:eastAsia="IRNazanin"/>
          <w:color w:val="111111"/>
          <w:sz w:val="28"/>
          <w:sz w:val="28"/>
          <w:szCs w:val="28"/>
          <w:lang w:bidi="fa-IR"/>
        </w:rPr>
        <w:t>۸۲۰۰</w:t>
      </w:r>
      <w:r>
        <w:rPr>
          <w:rFonts w:ascii="IRNazanin" w:hAnsi="IRNazanin" w:eastAsia="IRNazanin"/>
          <w:color w:val="111111"/>
          <w:sz w:val="28"/>
          <w:sz w:val="28"/>
          <w:szCs w:val="28"/>
          <w:rtl w:val="true"/>
          <w:lang w:bidi="fa-IR"/>
        </w:rPr>
        <w:t xml:space="preserve"> ، 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التراث العربى،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الذريعة،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۹۸۹</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الكلينى والكافى، ص</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اصطهباناتى، شاه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الكافىشرحى بر الكافى است كه تا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المستأكل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 و براى شاه سلطان حسين صفوى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القديم ذاته و الحديث سماته و الشكر للمنعم العليم الذى صفاته عين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المدعو بشاه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الكلينى البغدادى و كتابه الكافى، ص</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مقدمة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 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بختيارى حويزى، يعقوب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۱۱۴۷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الكافىشرحى بر كتاب الكافى است كه در سال هاى </w:t>
      </w:r>
      <w:r>
        <w:rPr>
          <w:rFonts w:ascii="IRNazanin" w:hAnsi="IRNazanin" w:eastAsia="IRNazanin"/>
          <w:color w:val="111111"/>
          <w:sz w:val="28"/>
          <w:sz w:val="28"/>
          <w:szCs w:val="28"/>
          <w:lang w:bidi="fa-IR"/>
        </w:rPr>
        <w:t>۱۱۱۷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ق، تأليف شده و تنها بخش هايى از شرح فروع آن شناسايى شده است؛ از جمله محقق تهرانى نسخه اى از شرح ابواب الزكاة تا اواخر الاطعمة و الاشربة را در كتابخانه مدرسه آية اللّه بروجردى نجف رؤيت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عمومى اصفهان، شماره </w:t>
      </w:r>
      <w:r>
        <w:rPr>
          <w:rFonts w:ascii="IRNazanin" w:hAnsi="IRNazanin" w:eastAsia="IRNazanin"/>
          <w:color w:val="111111"/>
          <w:sz w:val="28"/>
          <w:sz w:val="28"/>
          <w:szCs w:val="28"/>
          <w:lang w:bidi="fa-IR"/>
        </w:rPr>
        <w:t>۲۷۷۸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ج</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ش</w:t>
      </w:r>
      <w:r>
        <w:rPr>
          <w:rFonts w:ascii="Amiri" w:hAnsi="Amiri" w:eastAsia="Amiri" w:cs="Amiri"/>
          <w:color w:val="111111"/>
          <w:sz w:val="28"/>
          <w:sz w:val="28"/>
          <w:szCs w:val="28"/>
          <w:lang w:bidi="ar-SA"/>
        </w:rPr>
        <w:t>۱۵۹۰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بلاغى نجفى، محمد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۱۰۰۰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اصول الكافىمحقق تهرانى آورده است كه نوه او شيخ حسن بن عباس بن محمد على در كتاب تنقيح المقال فى علم الرجال نام آن را ذكر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اى از اين شرح در فهارس معرفى نشده و در دسترس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ش</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۶۳۲</w:t>
      </w:r>
      <w:r>
        <w:rPr>
          <w:rFonts w:ascii="IRNazanin" w:hAnsi="IRNazanin" w:eastAsia="IRNazanin"/>
          <w:color w:val="111111"/>
          <w:sz w:val="28"/>
          <w:sz w:val="28"/>
          <w:szCs w:val="28"/>
          <w:rtl w:val="true"/>
          <w:lang w:bidi="fa-IR"/>
        </w:rPr>
        <w:t>؛ الكلينى والكافى، ص</w:t>
      </w:r>
      <w:r>
        <w:rPr>
          <w:rFonts w:ascii="IRNazanin" w:hAnsi="IRNazanin" w:eastAsia="IRNazanin"/>
          <w:color w:val="111111"/>
          <w:sz w:val="28"/>
          <w:sz w:val="28"/>
          <w:szCs w:val="28"/>
          <w:lang w:bidi="fa-IR"/>
        </w:rPr>
        <w:t>۴۴۳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تبريزى، محمد زمان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الكافىمحقق تهرانى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شهيد ميرزا مهدى بن هداية اللّه موسوى اصفهانى خراسانى در برخى تعليقاتش از آن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او ملا محمد زمان بن كلب تبريزى باشد كه صاحب فرائد الفوائد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مختصرى از شرح او در كتابخانه آستان قدس رضوى، ش </w:t>
      </w:r>
      <w:r>
        <w:rPr>
          <w:rFonts w:ascii="IRNazanin" w:hAnsi="IRNazanin" w:eastAsia="IRNazanin"/>
          <w:color w:val="111111"/>
          <w:sz w:val="28"/>
          <w:sz w:val="28"/>
          <w:szCs w:val="28"/>
          <w:lang w:bidi="fa-IR"/>
        </w:rPr>
        <w:t>۷۲۶۲</w:t>
      </w:r>
      <w:r>
        <w:rPr>
          <w:rFonts w:ascii="IRNazanin" w:hAnsi="IRNazanin" w:eastAsia="IRNazanin"/>
          <w:color w:val="111111"/>
          <w:sz w:val="28"/>
          <w:sz w:val="28"/>
          <w:szCs w:val="28"/>
          <w:rtl w:val="true"/>
          <w:lang w:bidi="fa-IR"/>
        </w:rPr>
        <w:t xml:space="preserve"> يافت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ج</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ترك لنكرانى،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الكافىشارح مجاور مشهد بوده و در آنجا مدفون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نسخه هاى خطى كتابخانه ملك اطلاعاتى بيش از اين درباره كتاب و مؤلف به دست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 شماره </w:t>
      </w:r>
      <w:r>
        <w:rPr>
          <w:rFonts w:ascii="IRNazanin" w:hAnsi="IRNazanin" w:eastAsia="IRNazanin"/>
          <w:color w:val="111111"/>
          <w:sz w:val="28"/>
          <w:sz w:val="28"/>
          <w:szCs w:val="28"/>
          <w:lang w:bidi="fa-IR"/>
        </w:rPr>
        <w:t>۱۶۳۳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برگ ؛ ملك ، شماره </w:t>
      </w:r>
      <w:r>
        <w:rPr>
          <w:rFonts w:ascii="IRNazanin" w:hAnsi="IRNazanin" w:eastAsia="IRNazanin"/>
          <w:color w:val="111111"/>
          <w:sz w:val="28"/>
          <w:sz w:val="28"/>
          <w:szCs w:val="28"/>
          <w:lang w:bidi="fa-IR"/>
        </w:rPr>
        <w:t>۲۵۴۸</w:t>
      </w:r>
      <w:r>
        <w:rPr>
          <w:rFonts w:ascii="IRNazanin" w:hAnsi="IRNazanin" w:eastAsia="IRNazanin"/>
          <w:color w:val="111111"/>
          <w:sz w:val="28"/>
          <w:sz w:val="28"/>
          <w:szCs w:val="28"/>
          <w:rtl w:val="true"/>
          <w:lang w:bidi="fa-IR"/>
        </w:rPr>
        <w:t xml:space="preserve">، 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نسخه خطى كتابخانه ملك،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جزايرى، احمد 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۱۱۵۱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الحاشية على فروع الكافىشيخ آقا بزرگ تهرانى آن را بر حاشيه فروع الكافى مشاهده كرده، ولى تدوين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ج</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ش</w:t>
      </w:r>
      <w:r>
        <w:rPr>
          <w:rFonts w:ascii="Amiri" w:hAnsi="Amiri" w:eastAsia="Amiri" w:cs="Amiri"/>
          <w:color w:val="111111"/>
          <w:sz w:val="28"/>
          <w:sz w:val="28"/>
          <w:szCs w:val="28"/>
          <w:lang w:bidi="ar-SA"/>
        </w:rPr>
        <w:t>۹۸۷</w:t>
      </w:r>
      <w:r>
        <w:rPr>
          <w:rFonts w:ascii="Amiri" w:hAnsi="Amiri" w:eastAsia="Amiri" w:cs="Amiri"/>
          <w:color w:val="111111"/>
          <w:sz w:val="28"/>
          <w:sz w:val="28"/>
          <w:szCs w:val="28"/>
          <w:rtl w:val="true"/>
          <w:lang w:bidi="ar-SA"/>
        </w:rPr>
        <w:t>؛ موسوعة مؤلفى الامامية، 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موسوعة طبقات الفقهاء، ج</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جزايرى، سيد نعمت اللّه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الاخوان و تحفة الخلّان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روضة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روضة الكافى است كه تاريخ پايان تأليفش،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آن در نابغه فقه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سيدنعمت اللّه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نابغه فقه و حديث ، ص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الذريعة ،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۱۰۸۵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جوادى، سيد ذى شأن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شرح اصول الكافى به زبان اردو است و در نشريه آينه پژوهش، شماره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ضمن شرح حال مؤلف از كتاب فوق به عنوان يكى از تأليفات وى ياد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حايرى تهرانى، عباس بن ملاحاجى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ترجمه اصول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تهرانى گويد كه جلد اول آن كه شرح كتاب العقل و الجهل بوده،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از اين چاپ، در كتابخانه آستان حضرت عبدالعظيم حسنى عليه السلام به شماره هاى </w:t>
      </w:r>
      <w:r>
        <w:rPr>
          <w:rFonts w:ascii="IRNazanin" w:hAnsi="IRNazanin" w:eastAsia="IRNazanin"/>
          <w:color w:val="111111"/>
          <w:sz w:val="28"/>
          <w:sz w:val="28"/>
          <w:szCs w:val="28"/>
          <w:lang w:bidi="fa-IR"/>
        </w:rPr>
        <w:t>۱۶۲۱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۱۷۸۶۸</w:t>
      </w:r>
      <w:r>
        <w:rPr>
          <w:rFonts w:ascii="IRNazanin" w:hAnsi="IRNazanin" w:eastAsia="IRNazanin"/>
          <w:color w:val="111111"/>
          <w:sz w:val="28"/>
          <w:sz w:val="28"/>
          <w:szCs w:val="28"/>
          <w:rtl w:val="true"/>
          <w:lang w:bidi="fa-IR"/>
        </w:rPr>
        <w:t xml:space="preserve"> نگهدارى مى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ج</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ش</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مشار فارسى، 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۳۲۰۹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۱۰۴۱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على الكافىتحقيق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مهدى رجايى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السيد الداماد،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ص، اول،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اى بر اصول الكافى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ميرداماد در صدد نگاشتن تعليقه اى بر كتاب الكافى برآمد، دريافت كه بررسى اسناد و روايات بر بررسى متون و مضامين آنها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تصميم گرفت ابتدا در مجموعه اى موسوم به الرواشح السماوية از علم درايه واحوال روات سخن به ميان آورد و سپس به نوشتن تعليقات خود بر متون روايات الكافى شريف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ميرداماد نام كتاب خود را التعليقة على الكافى نهاد و مباحثى كه در تعليقه خود بدانها پرداخته،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هاى لغوى، بحث هاى تفسيرى، بيان تصحيفاتى كه در الفاظ روايات مشاهده مى شود، بحث هاى رجالى، شرح و تفسير روايات، استفاده از روايات ساير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ميرداماد توفيق يافته تا بر روايات كتاب هاى العقل والجهل، فضل العلم، التوحيد و يك روايت از كتاب الحجة تعليقاتى بنگارد و از بقيه كتاب باز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تحقيق شده، متن الكافى در بالاى صفحات درج شده است و تعليقه ها در پايين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از نسخه عكسى دانشگاه تهران و نسخه كتابخانه شخصى خود، سود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نسخه خطى از اين كتاب شناسايى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ميكروفيلم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۳۴۴۹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۱۰۴۹</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برگ؛ مرعشى، شماره </w:t>
      </w:r>
      <w:r>
        <w:rPr>
          <w:rFonts w:ascii="IRNazanin" w:hAnsi="IRNazanin" w:eastAsia="IRNazanin"/>
          <w:color w:val="111111"/>
          <w:sz w:val="28"/>
          <w:sz w:val="28"/>
          <w:szCs w:val="28"/>
          <w:lang w:bidi="fa-IR"/>
        </w:rPr>
        <w:t>۴۲۶۳</w:t>
      </w:r>
      <w:r>
        <w:rPr>
          <w:rFonts w:ascii="IRNazanin" w:hAnsi="IRNazanin" w:eastAsia="IRNazanin"/>
          <w:color w:val="111111"/>
          <w:sz w:val="28"/>
          <w:sz w:val="28"/>
          <w:szCs w:val="28"/>
          <w:rtl w:val="true"/>
          <w:lang w:bidi="fa-IR"/>
        </w:rPr>
        <w:t xml:space="preserve">،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برگ؛ مرعشى، شماره </w:t>
      </w:r>
      <w:r>
        <w:rPr>
          <w:rFonts w:ascii="IRNazanin" w:hAnsi="IRNazanin" w:eastAsia="IRNazanin"/>
          <w:color w:val="111111"/>
          <w:sz w:val="28"/>
          <w:sz w:val="28"/>
          <w:szCs w:val="28"/>
          <w:lang w:bidi="fa-IR"/>
        </w:rPr>
        <w:t>۶۴۶۱</w:t>
      </w:r>
      <w:r>
        <w:rPr>
          <w:rFonts w:ascii="IRNazanin" w:hAnsi="IRNazanin" w:eastAsia="IRNazanin"/>
          <w:color w:val="111111"/>
          <w:sz w:val="28"/>
          <w:sz w:val="28"/>
          <w:szCs w:val="28"/>
          <w:rtl w:val="true"/>
          <w:lang w:bidi="fa-IR"/>
        </w:rPr>
        <w:t xml:space="preserve">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برگ؛ آستان قدس، شماره </w:t>
      </w:r>
      <w:r>
        <w:rPr>
          <w:rFonts w:ascii="IRNazanin" w:hAnsi="IRNazanin" w:eastAsia="IRNazanin"/>
          <w:color w:val="111111"/>
          <w:sz w:val="28"/>
          <w:sz w:val="28"/>
          <w:szCs w:val="28"/>
          <w:lang w:bidi="fa-IR"/>
        </w:rPr>
        <w:t>۱۲۸۸۶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ج</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ش</w:t>
      </w:r>
      <w:r>
        <w:rPr>
          <w:rFonts w:ascii="Amiri" w:hAnsi="Amiri" w:eastAsia="Amiri" w:cs="Amiri"/>
          <w:color w:val="111111"/>
          <w:sz w:val="28"/>
          <w:sz w:val="28"/>
          <w:szCs w:val="28"/>
          <w:lang w:bidi="ar-SA"/>
        </w:rPr>
        <w:t>۹۹۱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التعليقة على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ميرداماد</w:t>
      </w:r>
    </w:p>
    <w:p>
      <w:pPr>
        <w:pStyle w:val="BookText"/>
        <w:rPr/>
      </w:pPr>
      <w:r>
        <w:rPr>
          <w:rFonts w:ascii="IRNazanin" w:hAnsi="IRNazanin" w:eastAsia="IRNazanin"/>
          <w:color w:val="111111"/>
          <w:sz w:val="28"/>
          <w:sz w:val="28"/>
          <w:szCs w:val="28"/>
          <w:rtl w:val="true"/>
          <w:lang w:bidi="fa-IR"/>
        </w:rPr>
        <w:t>حسينى جنفورى، سيد محمد شبّر بن حسين</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 ترجمه اى از اصول الكافى به زبان اردو است كه مقدارى از اوايل آن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جنفور 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 الكلينى والكافى، ص </w:t>
      </w:r>
      <w:r>
        <w:rPr>
          <w:rFonts w:ascii="Amiri" w:hAnsi="Amiri" w:eastAsia="Amiri" w:cs="Amiri"/>
          <w:color w:val="111111"/>
          <w:sz w:val="28"/>
          <w:sz w:val="28"/>
          <w:szCs w:val="28"/>
          <w:lang w:bidi="ar-SA"/>
        </w:rPr>
        <w:t>۴۴۶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خاتون آبادى، ميراسماعيل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الكافىشرح بسيار مفصّلى در چند جلد بر اصول الكافى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تنها بخش هايى از كتاب التوحيد از اين شرح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ردّى بر شرح اصول الكافى ملاصدراست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عبارت هاى او را مى آورد و سخت بر او خرده مى گيرد و او را الشارح القديم و در يكجا صدرالافاضل مى نامد و از ملامحمد صالح مازندرانى با عنوان شارح جديد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بخشى از اين شرح به رساله شيخ ابراهيم كردى تهرانى شهروزى، از علماى شافعى در خصوص دفاع از ابن عربى و عقيده به وحدت وجود ياد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كتبت جوابها فى ذيل شرح العقايد العضدى و بعثته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بايد در بين سال هاى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ق، نوشته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استادِ سيد نعمت اللّه جزايرى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الخامس من شرح اصول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الحديث الثامن من باب جوامع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مسجد اعظم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شماره </w:t>
      </w:r>
      <w:r>
        <w:rPr>
          <w:rFonts w:ascii="IRNazanin" w:hAnsi="IRNazanin" w:eastAsia="IRNazanin"/>
          <w:color w:val="111111"/>
          <w:sz w:val="28"/>
          <w:sz w:val="28"/>
          <w:szCs w:val="28"/>
          <w:lang w:bidi="fa-IR"/>
        </w:rPr>
        <w:t>۶۹۹۳</w:t>
      </w:r>
      <w:r>
        <w:rPr>
          <w:rFonts w:ascii="IRNazanin" w:hAnsi="IRNazanin" w:eastAsia="IRNazanin"/>
          <w:color w:val="111111"/>
          <w:sz w:val="28"/>
          <w:sz w:val="28"/>
          <w:szCs w:val="28"/>
          <w:rtl w:val="true"/>
          <w:lang w:bidi="fa-IR"/>
        </w:rPr>
        <w:t xml:space="preserve"> ، جلد سوم شامل باب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كتاب التوحيد،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برگ ؛ مسجد اعظم قم، شماره </w:t>
      </w:r>
      <w:r>
        <w:rPr>
          <w:rFonts w:ascii="IRNazanin" w:hAnsi="IRNazanin" w:eastAsia="IRNazanin"/>
          <w:color w:val="111111"/>
          <w:sz w:val="28"/>
          <w:sz w:val="28"/>
          <w:szCs w:val="28"/>
          <w:lang w:bidi="fa-IR"/>
        </w:rPr>
        <w:t>۲۸۲۶</w:t>
      </w:r>
      <w:r>
        <w:rPr>
          <w:rFonts w:ascii="IRNazanin" w:hAnsi="IRNazanin" w:eastAsia="IRNazanin"/>
          <w:color w:val="111111"/>
          <w:sz w:val="28"/>
          <w:sz w:val="28"/>
          <w:szCs w:val="28"/>
          <w:rtl w:val="true"/>
          <w:lang w:bidi="fa-IR"/>
        </w:rPr>
        <w:t xml:space="preserve">، جلد پنجم، </w:t>
      </w:r>
      <w:r>
        <w:rPr>
          <w:rFonts w:ascii="IRNazanin" w:hAnsi="IRNazanin" w:eastAsia="IRNazanin"/>
          <w:color w:val="111111"/>
          <w:sz w:val="28"/>
          <w:sz w:val="28"/>
          <w:szCs w:val="28"/>
          <w:lang w:bidi="fa-IR"/>
        </w:rPr>
        <w:t>۱۱۰۸</w:t>
      </w:r>
      <w:r>
        <w:rPr>
          <w:rFonts w:ascii="IRNazanin" w:hAnsi="IRNazanin" w:eastAsia="IRNazanin"/>
          <w:color w:val="111111"/>
          <w:sz w:val="28"/>
          <w:sz w:val="28"/>
          <w:szCs w:val="28"/>
          <w:rtl w:val="true"/>
          <w:lang w:bidi="fa-IR"/>
        </w:rPr>
        <w:t xml:space="preserve"> ق ،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برگ ؛ ملى، شماره </w:t>
      </w:r>
      <w:r>
        <w:rPr>
          <w:rFonts w:ascii="IRNazanin" w:hAnsi="IRNazanin" w:eastAsia="IRNazanin"/>
          <w:color w:val="111111"/>
          <w:sz w:val="28"/>
          <w:sz w:val="28"/>
          <w:szCs w:val="28"/>
          <w:lang w:bidi="fa-IR"/>
        </w:rPr>
        <w:t>۴۸۱۰</w:t>
      </w:r>
      <w:r>
        <w:rPr>
          <w:rFonts w:ascii="IRNazanin" w:hAnsi="IRNazanin" w:eastAsia="IRNazanin"/>
          <w:color w:val="111111"/>
          <w:sz w:val="28"/>
          <w:sz w:val="28"/>
          <w:szCs w:val="28"/>
          <w:rtl w:val="true"/>
          <w:lang w:bidi="fa-IR"/>
        </w:rPr>
        <w:t xml:space="preserve"> ع ؛ گلپايگانى، شماره </w:t>
      </w:r>
      <w:r>
        <w:rPr>
          <w:rFonts w:ascii="IRNazanin" w:hAnsi="IRNazanin" w:eastAsia="IRNazanin"/>
          <w:color w:val="111111"/>
          <w:sz w:val="28"/>
          <w:sz w:val="28"/>
          <w:szCs w:val="28"/>
          <w:lang w:bidi="fa-IR"/>
        </w:rPr>
        <w:t>۱۱۲</w:t>
      </w:r>
      <w:r>
        <w:rPr>
          <w:rFonts w:eastAsia="IRNazanin" w:cs="IRNazanin"/>
          <w:color w:val="111111"/>
          <w:sz w:val="28"/>
          <w:szCs w:val="28"/>
          <w:lang w:bidi="fa-IR"/>
        </w:rPr>
        <w:t>/</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۵۴۴۲</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طبقات اعلام الشيعة،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تتميم امل الآمل، ص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روضات الجنات،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الكافى</w:t>
      </w:r>
    </w:p>
    <w:p>
      <w:pPr>
        <w:pStyle w:val="BookText"/>
        <w:rPr/>
      </w:pPr>
      <w:r>
        <w:rPr>
          <w:rFonts w:ascii="IRNazanin" w:hAnsi="IRNazanin" w:eastAsia="IRNazanin"/>
          <w:color w:val="111111"/>
          <w:sz w:val="28"/>
          <w:sz w:val="28"/>
          <w:szCs w:val="28"/>
          <w:rtl w:val="true"/>
          <w:lang w:bidi="fa-IR"/>
        </w:rPr>
        <w:t xml:space="preserve">حسينى عاملى انصارى، سيد بدرالدين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الحاشية على اصول الكافىتحقيق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فاضلى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اول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 الآمل،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حاشيه اى لطيف بر اصول الكافى دانسته و افندى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تعليقات على الأمل الآمل، ص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مختصر است كه تا باب السعادة والشقاوت كتاب التوحيد را در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آورنده اين كتاب سيد محمد تقى موسوى گفته است كه آن را از هوامش نسخه اى از اصول الكافى جمع آورى نموده و تدوين 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حاشيه ـ كه تمامى اصول الكافى را در برگرفته است ـ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نكاتى به عنوان شرح مطالب كتاب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همت مركز تحقيقات دارالحديث به چاپ رسيده و در چاپ محققانه آن، فهارس متعددى براى كتاب تهيه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برگ؛ اصفهان، كتابخانه سيد محمد على روضاتى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فروع الكافىگردآورنده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تقى موسوى گردآورنده الحاشية على اصول الكافى در پايان آن حاشيه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والمسؤول من اللّه أن يوفقنى لجمع حواشى الفروع في محل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معلوم مى شود كه مؤلف، علاوه بر حواشى اصول، بر فروع نيز حاشيه نگاشته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الحاشية على اصول الكافى، ص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۳۰۱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قزوينى، صدر الدين محمد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۱۱۰۹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كلام ملا خليل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صافى در شرح كافى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نويسنده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نظريات ملا خليل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۱۱۰۳</w:t>
      </w:r>
      <w:r>
        <w:rPr>
          <w:rFonts w:ascii="IRNazanin" w:hAnsi="IRNazanin" w:eastAsia="IRNazanin"/>
          <w:color w:val="111111"/>
          <w:sz w:val="28"/>
          <w:sz w:val="28"/>
          <w:szCs w:val="28"/>
          <w:rtl w:val="true"/>
          <w:lang w:bidi="fa-IR"/>
        </w:rPr>
        <w:t xml:space="preserve"> ق، اين كتاب را نوشته، كه در ضمن مجموعه اى از تصانيف او در كتابخانه آل خرسان، موجود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كلمه در بحث فرائض از صافى در شرح كافى به خاطر رسيده و در اين دقت به عنوان شرح الشرح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قاينى، شماره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به خط مؤلف، </w:t>
      </w:r>
      <w:r>
        <w:rPr>
          <w:rFonts w:ascii="IRNazanin" w:hAnsi="IRNazanin" w:eastAsia="IRNazanin"/>
          <w:color w:val="111111"/>
          <w:sz w:val="28"/>
          <w:sz w:val="28"/>
          <w:szCs w:val="28"/>
          <w:lang w:bidi="fa-IR"/>
        </w:rPr>
        <w:t>۱۱۰۹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 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مرعشى شوشترى، قاضى نور اللّه بن شريف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۱۰۱۹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على روضة الكافىآية اللّه مرعشى رحمه الله در مقدمه احقاق الحق، ضمن شرح حال قاضى نوراللّه شوشترى، التعليقة على روضة الكافى را جزو تأليفات وى بر شمرده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احقاق الحق،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مقدمه آية اللّه مرعشى ، ص </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موسوى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 مجتهد كركى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حسين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۱۰۰۱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روضة الكافىمحقق تهرانى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رياض اين كتاب را از جمله تصانيف مؤلف دانسته كه وى در اجازه به شاگردش سيد شمس الدين محمد بحرانى از آن ياد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۲۹۶</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۱۰۸۳</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حسينى نايينى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رفيعا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رفيع الدين محمد بن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۱۰۸۲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اصول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على الكافى</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گردآورى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فصيح بن اولياء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درايتى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اول،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۶۷۱</w:t>
      </w:r>
      <w:r>
        <w:rPr>
          <w:rFonts w:ascii="IRNazanin" w:hAnsi="IRNazanin" w:eastAsia="IRNazanin"/>
          <w:color w:val="111111"/>
          <w:sz w:val="28"/>
          <w:sz w:val="28"/>
          <w:szCs w:val="28"/>
          <w:rtl w:val="true"/>
          <w:lang w:bidi="fa-IR"/>
        </w:rPr>
        <w:t xml:space="preserve"> ص،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اى دقيق بر اصول الكافى تا كتاب الحجة است كه فرازهايى از روايات را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مصادر علّامه مجلسى در مرآة العقول بوده و ايشان با عبارت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هاى ميرزا رفيعا را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نكات ادبى و شرح غريب لغات احاديث و ترجمه بعضى از كلمات به فارسى درج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 سند احاديث غافل نبوده، بلكه عنايت اجمالى به اسناد داشته و به برخى از روات مجهول يا مشترك و تصحيفات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اشاره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محشى عنايت خاص و دقت فراوانى در ذكر احاديث داشته و در نقل آنچه كلينى آورده، به يك نسخه اكتفا نكرده و ديگر نسخه ها را از نظر گذرانده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كتاب براساس پنج نسخه انجام شده و آيات و روايات تخريج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نسخه مطالبى از مؤلف ديگرى بوده كه در پاورقى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الكافى براى سهولت در خواندن، در بالاى صفحات درج گرديده و فهارس آيات، احاديث، اعلام، كتاب ها، اختلاف نسخ و مطالب بدان افزوده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شماره </w:t>
      </w:r>
      <w:r>
        <w:rPr>
          <w:rFonts w:ascii="IRNazanin" w:hAnsi="IRNazanin" w:eastAsia="IRNazanin"/>
          <w:color w:val="111111"/>
          <w:sz w:val="28"/>
          <w:sz w:val="28"/>
          <w:szCs w:val="28"/>
          <w:lang w:bidi="fa-IR"/>
        </w:rPr>
        <w:t>۶۳۴۲</w:t>
      </w:r>
      <w:r>
        <w:rPr>
          <w:rFonts w:ascii="IRNazanin" w:hAnsi="IRNazanin" w:eastAsia="IRNazanin"/>
          <w:color w:val="111111"/>
          <w:sz w:val="28"/>
          <w:sz w:val="28"/>
          <w:szCs w:val="28"/>
          <w:rtl w:val="true"/>
          <w:lang w:bidi="fa-IR"/>
        </w:rPr>
        <w:t xml:space="preserve"> ، به خط ملا خليل قزوينى ؛ گلپايگانى، شماره </w:t>
      </w:r>
      <w:r>
        <w:rPr>
          <w:rFonts w:ascii="IRNazanin" w:hAnsi="IRNazanin" w:eastAsia="IRNazanin"/>
          <w:color w:val="111111"/>
          <w:sz w:val="28"/>
          <w:sz w:val="28"/>
          <w:szCs w:val="28"/>
          <w:lang w:bidi="fa-IR"/>
        </w:rPr>
        <w:t>۱۵۵۳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 ق ؛ مرعشى، شماره </w:t>
      </w:r>
      <w:r>
        <w:rPr>
          <w:rFonts w:ascii="IRNazanin" w:hAnsi="IRNazanin" w:eastAsia="IRNazanin"/>
          <w:color w:val="111111"/>
          <w:sz w:val="28"/>
          <w:sz w:val="28"/>
          <w:szCs w:val="28"/>
          <w:lang w:bidi="fa-IR"/>
        </w:rPr>
        <w:t>۳۷۴۸</w:t>
      </w:r>
      <w:r>
        <w:rPr>
          <w:rFonts w:ascii="IRNazanin" w:hAnsi="IRNazanin" w:eastAsia="IRNazanin"/>
          <w:color w:val="111111"/>
          <w:sz w:val="28"/>
          <w:sz w:val="28"/>
          <w:szCs w:val="28"/>
          <w:rtl w:val="true"/>
          <w:lang w:bidi="fa-IR"/>
        </w:rPr>
        <w:t xml:space="preserve">،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 مركز احياء تراث اسلامى، شماره </w:t>
      </w:r>
      <w:r>
        <w:rPr>
          <w:rFonts w:ascii="IRNazanin" w:hAnsi="IRNazanin" w:eastAsia="IRNazanin"/>
          <w:color w:val="111111"/>
          <w:sz w:val="28"/>
          <w:sz w:val="28"/>
          <w:szCs w:val="28"/>
          <w:lang w:bidi="fa-IR"/>
        </w:rPr>
        <w:t>۲۷۳۲</w:t>
      </w:r>
      <w:r>
        <w:rPr>
          <w:rFonts w:ascii="IRNazanin" w:hAnsi="IRNazanin" w:eastAsia="IRNazanin"/>
          <w:color w:val="111111"/>
          <w:sz w:val="28"/>
          <w:sz w:val="28"/>
          <w:szCs w:val="28"/>
          <w:rtl w:val="true"/>
          <w:lang w:bidi="fa-IR"/>
        </w:rPr>
        <w:t xml:space="preserve">،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 ش </w:t>
      </w:r>
      <w:r>
        <w:rPr>
          <w:rFonts w:ascii="Amiri" w:hAnsi="Amiri" w:eastAsia="Amiri" w:cs="Amiri"/>
          <w:color w:val="111111"/>
          <w:sz w:val="28"/>
          <w:sz w:val="28"/>
          <w:szCs w:val="28"/>
          <w:lang w:bidi="ar-SA"/>
        </w:rPr>
        <w:t>۱۰۰۱</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همدانى نجفى، سيد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درخشان پرتوى از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اول،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۲۷۰۰</w:t>
      </w:r>
      <w:r>
        <w:rPr>
          <w:rFonts w:ascii="IRNazanin" w:hAnsi="IRNazanin" w:eastAsia="IRNazanin"/>
          <w:color w:val="111111"/>
          <w:sz w:val="28"/>
          <w:sz w:val="28"/>
          <w:szCs w:val="28"/>
          <w:rtl w:val="true"/>
          <w:lang w:bidi="fa-IR"/>
        </w:rPr>
        <w:t xml:space="preserve"> ص،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فارسى بسيار مفصّلى بر كتاب التوحيد از اصول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شامل مباحث اعتقادى درباره توحيد، نبوت، امامت، معاد و مسائل اعتقادى و فلسفى ديگر همچون قضا و قدر، جبر و تفويض، عالم مثال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با ديدگاهى فلسفى و كلامى، به تفصيل، درباره مباحث مذكور بحث نموده و از هر باب، احاديثى را انتخاب كرده و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شرح، سند روايات مورد بررسى قرار نگرفته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حويزى نجفى، سيد شبّر بن محمد بن ثنوان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الكافىحاشيه مختصرى بر برخى از فرازهاى اول اصول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نزد محقق تهرانى بوده و حواشى مجلسى و ديگران نيز در آن، مشاهده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۹۹۴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خاتون آبادى، سيد ابوالقاسم بن محمد اسماعيل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۱۲۰۳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على اصول الكافىاز اين كتاب در مجموعه آثار مؤلف، نام برده شده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مؤلفى الإمامية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خاتون آبادى، سيد محمد صالح بن عبدالواسع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شرح اصول الكافىعلّامه مجلسى به هنگام وفات، به دامادش ميرمحمد صالح وصيت كرد تا شرح اصول الكافى را به اتمام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شرح بقيه اصول الكافى ـ كه شامل نصف كتاب الدعاء، نصف كتاب الصلاة، تمام كتاب الزكاة و كتاب العشرة بود ـ به اتمام رساند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۴۱۵</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۱۸۲۴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تكملة مرآت العقولمرآت العقول شرحى بر اصول الكافى است كه توسط محمّد تقى مجلسى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آبادى ـ كه از نوادگان مرحوم مجلسى است ـ تكمله اى بر آن نگاشته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نامه علّامه مجلسى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في شرح اخبار آل الرسول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فهارس مرآة العقول فى شرح اخبار آل الرسول</w:t>
      </w:r>
    </w:p>
    <w:p>
      <w:pPr>
        <w:pStyle w:val="BookText"/>
        <w:rPr/>
      </w:pPr>
      <w:r>
        <w:rPr>
          <w:rFonts w:ascii="IRNazanin" w:hAnsi="IRNazanin" w:eastAsia="IRNazanin"/>
          <w:color w:val="111111"/>
          <w:sz w:val="28"/>
          <w:sz w:val="28"/>
          <w:szCs w:val="28"/>
          <w:rtl w:val="true"/>
          <w:lang w:bidi="fa-IR"/>
        </w:rPr>
        <w:t>خواجوى، محمد</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شرح اصول الكافىتهران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تحقيقات فرهنگى، اول،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شرح اصول الكافى ملا صدراست كه قبلاً با تحقيق ايشان چاپ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ترجمه، مقدمه اى در نسب و شخصيت كلينى، تعريف الكافى، معرفى شخصيت شارح الكافى و بيان اوضاع و احوال زمان ملاصدرا و معرفى شرح اصول الكافى ملاصدرا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اصول الكافى</w:t>
      </w:r>
    </w:p>
    <w:p>
      <w:pPr>
        <w:pStyle w:val="BookText"/>
        <w:rPr/>
      </w:pPr>
      <w:r>
        <w:rPr>
          <w:rFonts w:ascii="IRNazanin" w:hAnsi="IRNazanin" w:eastAsia="IRNazanin"/>
          <w:color w:val="111111"/>
          <w:sz w:val="28"/>
          <w:sz w:val="28"/>
          <w:szCs w:val="28"/>
          <w:rtl w:val="true"/>
          <w:lang w:bidi="fa-IR"/>
        </w:rPr>
        <w:t xml:space="preserve">دارابى اصطهباناتى شيرازى، ملا شاه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الكافىشرحى بر اصول الكافى است كه به نام شاه سلطان حسين صفوى نگاشته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 الحمدللّه القديم ذاته و الحديث سماته و الشكر للمنعم العليم الذى صفاته عين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شماره </w:t>
      </w:r>
      <w:r>
        <w:rPr>
          <w:rFonts w:ascii="IRNazanin" w:hAnsi="IRNazanin" w:eastAsia="IRNazanin"/>
          <w:color w:val="111111"/>
          <w:sz w:val="28"/>
          <w:sz w:val="28"/>
          <w:szCs w:val="28"/>
          <w:lang w:bidi="fa-IR"/>
        </w:rPr>
        <w:t>۱۹۳۱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برگ؛ دانشگاه تهران، شماره </w:t>
      </w:r>
      <w:r>
        <w:rPr>
          <w:rFonts w:ascii="IRNazanin" w:hAnsi="IRNazanin" w:eastAsia="IRNazanin"/>
          <w:color w:val="111111"/>
          <w:sz w:val="28"/>
          <w:sz w:val="28"/>
          <w:szCs w:val="28"/>
          <w:lang w:bidi="fa-IR"/>
        </w:rPr>
        <w:t>۶۳۳</w:t>
      </w:r>
      <w:r>
        <w:rPr>
          <w:rFonts w:ascii="IRNazanin" w:hAnsi="IRNazanin" w:eastAsia="IRNazanin"/>
          <w:color w:val="111111"/>
          <w:sz w:val="28"/>
          <w:sz w:val="28"/>
          <w:szCs w:val="28"/>
          <w:rtl w:val="true"/>
          <w:lang w:bidi="fa-IR"/>
        </w:rPr>
        <w:t xml:space="preserve"> ، از آغاز تا باب المستأكل بعلمه،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دستغيب حسنى حسينى شيرازى، ابو زيد محمد صالح بن عضد الدين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الكشف الوافى فى حل احاديث الكافىشرحى بر كتاب الكافى است كه يك نسخه از آن شناسايى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شامل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مجلدات به ترتيب، در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ذى حجة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ق، و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ق به رشته تحرير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دو كتاب، مطالبى آورده مبنى بر اين كه اين شرح، با كمك الهى و الهامات خدايى انجام شده و مؤلف نسبت به صحت كتابش اطمينان داشته و از قرآن نيز تأييد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طباطبايى شيراز، شماره </w:t>
      </w:r>
      <w:r>
        <w:rPr>
          <w:rFonts w:ascii="IRNazanin" w:hAnsi="IRNazanin" w:eastAsia="IRNazanin"/>
          <w:color w:val="111111"/>
          <w:sz w:val="28"/>
          <w:sz w:val="28"/>
          <w:szCs w:val="28"/>
          <w:lang w:bidi="fa-IR"/>
        </w:rPr>
        <w:t>۱۱۱۷</w:t>
      </w:r>
      <w:r>
        <w:rPr>
          <w:rFonts w:ascii="IRNazanin" w:hAnsi="IRNazanin" w:eastAsia="IRNazanin"/>
          <w:color w:val="111111"/>
          <w:sz w:val="28"/>
          <w:sz w:val="28"/>
          <w:szCs w:val="28"/>
          <w:rtl w:val="true"/>
          <w:lang w:bidi="fa-IR"/>
        </w:rPr>
        <w:t xml:space="preserve">، به خط مؤلف،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پژوهى، دفتر يكم، ص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دشتكى، نظام الدين بن احمد</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الكافىميرزا فضل اللّه در عين الغزال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نقل كرده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۱۰۰۳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رضوى قمى همدانى، ميرزا محمد باقر بن محمد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الكافىمحقق تهرانى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از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ترجمه عموى مؤلف، سيد صدرالدين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الوافية التونية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رجال ميرزا محمد اخبارى نيشابورى از اين كتاب ياد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۳۰۵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رفيعى قزوينى، سيد ابوالحسن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شرح اصول الكافى ملا صدرا شيرازىحاشيه اى مخطوط به شرح اصول الكافى ملاصدراست كه ظاهرا به چاپ نرسيده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مؤلفى الإمامية،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شرح اصول الكافى</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على شرح اصول الكافى لملاصالح المازندرانى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شرح الملاصدرا على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شرح الملاصدرا على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نكته درباره شرح اصول كافى ملاصدرا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هاى حديثى ملا صدرا در شرح اصول كافى</w:t>
      </w:r>
    </w:p>
    <w:p>
      <w:pPr>
        <w:pStyle w:val="BookText"/>
        <w:rPr/>
      </w:pPr>
      <w:r>
        <w:rPr>
          <w:rFonts w:ascii="IRNazanin" w:hAnsi="IRNazanin" w:eastAsia="IRNazanin"/>
          <w:color w:val="111111"/>
          <w:sz w:val="28"/>
          <w:sz w:val="28"/>
          <w:szCs w:val="28"/>
          <w:rtl w:val="true"/>
          <w:lang w:bidi="fa-IR"/>
        </w:rPr>
        <w:t>زنورى</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خطبة الكافىشرحى بر خطبه الكافى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برنستون،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الشامل، الحديث النبوى الشريف و علومه،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۱۰۰۱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محمدجعفر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۱۰۴۵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اصول الكافىحواشى مؤلف بر نسخه اى از اصول الكافى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نسخه در سال </w:t>
      </w:r>
      <w:r>
        <w:rPr>
          <w:rFonts w:ascii="IRNazanin" w:hAnsi="IRNazanin" w:eastAsia="IRNazanin"/>
          <w:color w:val="111111"/>
          <w:sz w:val="28"/>
          <w:sz w:val="28"/>
          <w:szCs w:val="28"/>
          <w:lang w:bidi="fa-IR"/>
        </w:rPr>
        <w:t>۱۱۹۱</w:t>
      </w:r>
      <w:r>
        <w:rPr>
          <w:rFonts w:ascii="IRNazanin" w:hAnsi="IRNazanin" w:eastAsia="IRNazanin"/>
          <w:color w:val="111111"/>
          <w:sz w:val="28"/>
          <w:sz w:val="28"/>
          <w:szCs w:val="28"/>
          <w:rtl w:val="true"/>
          <w:lang w:bidi="fa-IR"/>
        </w:rPr>
        <w:t xml:space="preserve"> ق، در مدرسه حله كتابت شده و توسط نويسنده حواشى در ربيع الثانى </w:t>
      </w:r>
      <w:r>
        <w:rPr>
          <w:rFonts w:ascii="IRNazanin" w:hAnsi="IRNazanin" w:eastAsia="IRNazanin"/>
          <w:color w:val="111111"/>
          <w:sz w:val="28"/>
          <w:sz w:val="28"/>
          <w:szCs w:val="28"/>
          <w:lang w:bidi="fa-IR"/>
        </w:rPr>
        <w:t>۱۰۴۵</w:t>
      </w:r>
      <w:r>
        <w:rPr>
          <w:rFonts w:ascii="IRNazanin" w:hAnsi="IRNazanin" w:eastAsia="IRNazanin"/>
          <w:color w:val="111111"/>
          <w:sz w:val="28"/>
          <w:sz w:val="28"/>
          <w:szCs w:val="28"/>
          <w:rtl w:val="true"/>
          <w:lang w:bidi="fa-IR"/>
        </w:rPr>
        <w:t xml:space="preserve"> ق، تصحيح و مقابله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از شاگردان شيخ بهايى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شماره </w:t>
      </w:r>
      <w:r>
        <w:rPr>
          <w:rFonts w:ascii="IRNazanin" w:hAnsi="IRNazanin" w:eastAsia="IRNazanin"/>
          <w:color w:val="111111"/>
          <w:sz w:val="28"/>
          <w:sz w:val="28"/>
          <w:szCs w:val="28"/>
          <w:lang w:bidi="fa-IR"/>
        </w:rPr>
        <w:t>۱۱۲۹۴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سجاسى زنجانى،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الكافىمحقق تهرانى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شيخ محمد على اردوبادى گفته است كه نسخه اى از اين شرح را ديدم و مؤلف آن بر شرح ملاصدرا بسيار اعتماد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الحديقة المبهجة از آن ياد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الكلينى والكافى؛ ص </w:t>
      </w:r>
      <w:r>
        <w:rPr>
          <w:rFonts w:ascii="Amiri" w:hAnsi="Amiri" w:eastAsia="Amiri" w:cs="Amiri"/>
          <w:color w:val="111111"/>
          <w:sz w:val="28"/>
          <w:sz w:val="28"/>
          <w:szCs w:val="28"/>
          <w:lang w:bidi="ar-SA"/>
        </w:rPr>
        <w:t>۴۴۴</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شبيرى زنجانى، سيد موسى</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الكافىمؤلف بر حاشيه نسخه اى از الكافى تحقيق شده به وسيله على اكبر غفارى، نظريات خويش را در مورد اسناد روايات الكافى، اختلاف نسخه هاى آن و مصادر ديگر احاديث الكافى درج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نسخه، نزد محشى و تصوير آن در مركز تحقيقات دارالحديث قم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شريف، محمد قاسم بن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شرح روايات كتاب الايمان و الكفر كتاب الكافى است كه به دستور سلطان حسين صفوى نگارش يافته و بيشتر جنبه اعتقادى ـ فلسفى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ابتدا روايت را آورده و به فارسى ترجمه كرده و سپس به طور مفصل آن را شرح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كتاب در جمادى الاول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 ق، به پايان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نعم متواليه و ذاكران منن متعاليه را زبان طاقت كجا قدرت اداء شكر منعم ذوالجلال و محسن بى مثال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شماره </w:t>
      </w:r>
      <w:r>
        <w:rPr>
          <w:rFonts w:ascii="IRNazanin" w:hAnsi="IRNazanin" w:eastAsia="IRNazanin"/>
          <w:color w:val="111111"/>
          <w:sz w:val="28"/>
          <w:sz w:val="28"/>
          <w:szCs w:val="28"/>
          <w:lang w:bidi="fa-IR"/>
        </w:rPr>
        <w:t>۵۲۹</w:t>
      </w:r>
      <w:r>
        <w:rPr>
          <w:rFonts w:ascii="IRNazanin" w:hAnsi="IRNazanin" w:eastAsia="IRNazanin"/>
          <w:color w:val="111111"/>
          <w:sz w:val="28"/>
          <w:sz w:val="28"/>
          <w:szCs w:val="28"/>
          <w:rtl w:val="true"/>
          <w:lang w:bidi="fa-IR"/>
        </w:rPr>
        <w:t xml:space="preserve">، به خط مؤلف، جمادى الاول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برگ ؛ ملى فارس، شماره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الكلينى والكافى، ص </w:t>
      </w:r>
      <w:r>
        <w:rPr>
          <w:rFonts w:ascii="Amiri" w:hAnsi="Amiri" w:eastAsia="Amiri" w:cs="Amiri"/>
          <w:color w:val="111111"/>
          <w:sz w:val="28"/>
          <w:sz w:val="28"/>
          <w:szCs w:val="28"/>
          <w:lang w:bidi="ar-SA"/>
        </w:rPr>
        <w:t>۴۴۸</w:t>
      </w:r>
      <w:r>
        <w:rPr>
          <w:rFonts w:ascii="Amiri" w:hAnsi="Amiri" w:eastAsia="Amiri" w:cs="Amiri"/>
          <w:color w:val="111111"/>
          <w:sz w:val="28"/>
          <w:sz w:val="28"/>
          <w:szCs w:val="28"/>
          <w:rtl w:val="true"/>
          <w:lang w:bidi="ar-SA"/>
        </w:rPr>
        <w:t xml:space="preserve"> ؛ مرعشى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۵۲۹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شعرانى، ابوالحسن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 على شرح اصول الكافى لملا صالح المازندرانىبيروت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العربى،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شرح ملا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شعرانى بر شرح اصول الكافى ملا صالح مازندرانى، تعليقه هايى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و به توضيح و شرح فرازهاى مورد نظر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على اكبر غفارى آنها را در پاورقىِ شرح ملا صالح آورده و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پاورقى هاى خويش متمايز ساخته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مؤلفى الإمامية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شرح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شرح اصول الكافى ملا صدرا شيرازى</w:t>
      </w:r>
    </w:p>
    <w:p>
      <w:pPr>
        <w:pStyle w:val="BookText"/>
        <w:rPr/>
      </w:pPr>
      <w:r>
        <w:rPr>
          <w:rFonts w:ascii="Amiri" w:hAnsi="Amiri" w:eastAsia="Amiri" w:cs="Amiri"/>
          <w:color w:val="111111"/>
          <w:sz w:val="28"/>
          <w:sz w:val="28"/>
          <w:szCs w:val="28"/>
          <w:rtl w:val="true"/>
          <w:lang w:bidi="ar-SA"/>
        </w:rPr>
        <w:t>حاشية شرح الملاصدرا على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شرح الملاصدرا على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نكته درباره شرح اصول كافى ملاصدرا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هاى حديثى ملا صدرا در شرح اصول كافى</w:t>
      </w:r>
    </w:p>
    <w:p>
      <w:pPr>
        <w:pStyle w:val="BookText"/>
        <w:rPr/>
      </w:pPr>
      <w:r>
        <w:rPr>
          <w:rFonts w:ascii="IRNazanin" w:hAnsi="IRNazanin" w:eastAsia="IRNazanin"/>
          <w:color w:val="111111"/>
          <w:sz w:val="28"/>
          <w:sz w:val="28"/>
          <w:szCs w:val="28"/>
          <w:rtl w:val="true"/>
          <w:lang w:bidi="fa-IR"/>
        </w:rPr>
        <w:t xml:space="preserve">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الكافىاز اين كه ملا صالح مازندرانى و علّامه مجلسى، گاهى براى شرح برخى احاديث الكافى از ملا عبداللّه تسترى نقل مى كنند، بر مى آيد كه اين بزرگوار هم حاشيه يا شرحى بر الكافى داشته است ؛ اما در فهارس و تراجم، نامى از اين كتاب به ميان نيامده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حديث، ش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نكته درباره شرح اصول الكافى ملاصدرا، رضا استادى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احمد شريف بن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التوحيد من كتاب الكافىشرح كتاب التوحيد اصول الكافى است كه در عصر و به نام شاه سلطان حسين صفوى نوشته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الذى جل عن مطارح اضواء الفكر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هاى 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مرعشى، شماره </w:t>
      </w:r>
      <w:r>
        <w:rPr>
          <w:rFonts w:ascii="Amiri" w:hAnsi="Amiri" w:eastAsia="Amiri" w:cs="Amiri"/>
          <w:color w:val="111111"/>
          <w:sz w:val="28"/>
          <w:sz w:val="28"/>
          <w:szCs w:val="28"/>
          <w:lang w:bidi="ar-SA"/>
        </w:rPr>
        <w:t>۲۳۴۷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خط مؤلف؛ مؤسسه لغت نامه دهخدا، شماره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۱۱۲۲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۱۵۴</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شيروانى، عبدالعزيز بن احمد بن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شرح الملاصدرا على اصول الكافىحاشيه اى بر شرح اصول كافى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عقل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محشى در اين كتاب، علاوه بر عيب و ايراد و اشكال و تشنيعات فراوانى كه بر ملاصدرا وارد كرده، او را سخت مورد طعن و انتقاد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سه جلد تنظيم شده و در روز چهارشنبه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ذيحجه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ق، تأليف آن به پايان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الحمدللّه رب العالمين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بعد فاعلم انى بعد الفراغ عن تصنيف رسالة العلمية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شماره </w:t>
      </w:r>
      <w:r>
        <w:rPr>
          <w:rFonts w:ascii="IRNazanin" w:hAnsi="IRNazanin" w:eastAsia="IRNazanin"/>
          <w:color w:val="111111"/>
          <w:sz w:val="28"/>
          <w:sz w:val="28"/>
          <w:szCs w:val="28"/>
          <w:lang w:bidi="fa-IR"/>
        </w:rPr>
        <w:t>۷۱۳۹</w:t>
      </w:r>
      <w:r>
        <w:rPr>
          <w:rFonts w:ascii="IRNazanin" w:hAnsi="IRNazanin" w:eastAsia="IRNazanin"/>
          <w:color w:val="111111"/>
          <w:sz w:val="28"/>
          <w:sz w:val="28"/>
          <w:szCs w:val="28"/>
          <w:rtl w:val="true"/>
          <w:lang w:bidi="fa-IR"/>
        </w:rPr>
        <w:t xml:space="preserve">، جلد اول، به خط مؤلف،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برگ ؛ آستان قدس، شماره </w:t>
      </w:r>
      <w:r>
        <w:rPr>
          <w:rFonts w:ascii="IRNazanin" w:hAnsi="IRNazanin" w:eastAsia="IRNazanin"/>
          <w:color w:val="111111"/>
          <w:sz w:val="28"/>
          <w:sz w:val="28"/>
          <w:szCs w:val="28"/>
          <w:lang w:bidi="fa-IR"/>
        </w:rPr>
        <w:t>۱۲۳۵۵</w:t>
      </w:r>
      <w:r>
        <w:rPr>
          <w:rFonts w:ascii="IRNazanin" w:hAnsi="IRNazanin" w:eastAsia="IRNazanin"/>
          <w:color w:val="111111"/>
          <w:sz w:val="28"/>
          <w:sz w:val="28"/>
          <w:szCs w:val="28"/>
          <w:rtl w:val="true"/>
          <w:lang w:bidi="fa-IR"/>
        </w:rPr>
        <w:t xml:space="preserve">، جلد دوم، به خط مؤلف،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برگ ؛ آستان قدس، شماره </w:t>
      </w:r>
      <w:r>
        <w:rPr>
          <w:rFonts w:ascii="IRNazanin" w:hAnsi="IRNazanin" w:eastAsia="IRNazanin"/>
          <w:color w:val="111111"/>
          <w:sz w:val="28"/>
          <w:sz w:val="28"/>
          <w:szCs w:val="28"/>
          <w:lang w:bidi="fa-IR"/>
        </w:rPr>
        <w:t>۱۲۳۵۶</w:t>
      </w:r>
      <w:r>
        <w:rPr>
          <w:rFonts w:ascii="IRNazanin" w:hAnsi="IRNazanin" w:eastAsia="IRNazanin"/>
          <w:color w:val="111111"/>
          <w:sz w:val="28"/>
          <w:sz w:val="28"/>
          <w:szCs w:val="28"/>
          <w:rtl w:val="true"/>
          <w:lang w:bidi="fa-IR"/>
        </w:rPr>
        <w:t xml:space="preserve">، جلد سوم، به خط مؤلف،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رضوى ،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شرح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شرح اصول الكافى ملا صدرا شيرازى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شرح الملاصدرا على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نكته درباره شرح اصول كافى ملاصدرا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هاى حديثى ملا صدرا در شرح اصول كافى</w:t>
      </w:r>
    </w:p>
    <w:p>
      <w:pPr>
        <w:pStyle w:val="BookText"/>
        <w:rPr/>
      </w:pPr>
      <w:r>
        <w:rPr>
          <w:rFonts w:ascii="IRNazanin" w:hAnsi="IRNazanin" w:eastAsia="IRNazanin"/>
          <w:color w:val="111111"/>
          <w:sz w:val="28"/>
          <w:sz w:val="28"/>
          <w:szCs w:val="28"/>
          <w:rtl w:val="true"/>
          <w:lang w:bidi="fa-IR"/>
        </w:rPr>
        <w:t xml:space="preserve">شيروانى مجلسى، حيدر على بن ميرزا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الكافىسيد حسن صدر در تكملة الامل الآمل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ديده ام، كتاب مبسوطى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اين حاشيه ـ كه مربوط به اوايل فروع الكافى است ـ در كتابخانه حاج سيد على ايروانى در تبريز، ضمن مجموعه اى از رسائل ملا حيدر موجود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۹۹۳</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طالقانى، شيخ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۱۳۶۳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الكافىاز اين حاشيه اطلاعى در دست نيست، جز اين كه در كتاب المسلسلات از آن ياد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المسلسلات في الاجازات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طسوجى، عبدالنبى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۱۲۰۳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الكافىدر فهرست آثار مؤلف، از اين كتاب ياد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طبقات الفقهاء ،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طوسى، نصيرالدين محمد بن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۶۷۳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الكافىدر ميان آثار طوسى، نامى هم از شرح الكافى وى برده شده، ولى نشانى از آن در دست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الكلينى والكافى ، ص </w:t>
      </w:r>
      <w:r>
        <w:rPr>
          <w:rFonts w:ascii="Amiri" w:hAnsi="Amiri" w:eastAsia="Amiri" w:cs="Amiri"/>
          <w:color w:val="111111"/>
          <w:sz w:val="28"/>
          <w:sz w:val="28"/>
          <w:szCs w:val="28"/>
          <w:lang w:bidi="ar-SA"/>
        </w:rPr>
        <w:t>۴۴۳</w:t>
      </w:r>
      <w:r>
        <w:rPr>
          <w:rFonts w:ascii="Amiri" w:hAnsi="Amiri" w:eastAsia="Amiri" w:cs="Amiri"/>
          <w:color w:val="111111"/>
          <w:sz w:val="28"/>
          <w:sz w:val="28"/>
          <w:szCs w:val="28"/>
          <w:rtl w:val="true"/>
          <w:lang w:bidi="ar-SA"/>
        </w:rPr>
        <w:t xml:space="preserve">؛ اعيان الشيعة،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عاملى، زين الدين ابوالحسن على بن حسن</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الكافىمحقق تهرانى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فهارس نقل شده است كه اين حاشيه بر كتاب التوحيد از اصول الكافى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۹۹۶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زين الدين بن محمد بن حسن</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اصول الكافىحاشيه اى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برادرزاده شيخ على كبير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تأليف اين كتاب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 است و نسخه اى از آن، تحرير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حاشيه بر كتاب التوحيد الكافى نگاشته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حاشيه در ادامه الدرّ المنظوم و در مركز تحقيقات دارالحديث، با تحقيق آقاى محمد حسين درايتى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إن كان القول قولكم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الحاصل أنّه عليه السلام قال لهذا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شماره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۹۳۶</w:t>
      </w:r>
      <w:r>
        <w:rPr>
          <w:rFonts w:ascii="IRNazanin" w:hAnsi="IRNazanin" w:eastAsia="IRNazanin"/>
          <w:color w:val="111111"/>
          <w:sz w:val="28"/>
          <w:sz w:val="28"/>
          <w:szCs w:val="28"/>
          <w:rtl w:val="true"/>
          <w:lang w:bidi="fa-IR"/>
        </w:rPr>
        <w:t xml:space="preserve"> ، به خط مؤلف</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۹۹۷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محمد بن حسن بن زين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۱۱۰۳</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المنظوم من كلام المعصومتحقيق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درايتى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كتاب اصول الكافى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شرح خطبه و كتاب العقل و كتاب العلم آن، به اتمام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سال </w:t>
      </w:r>
      <w:r>
        <w:rPr>
          <w:rFonts w:ascii="IRNazanin" w:hAnsi="IRNazanin" w:eastAsia="IRNazanin"/>
          <w:color w:val="111111"/>
          <w:sz w:val="28"/>
          <w:sz w:val="28"/>
          <w:szCs w:val="28"/>
          <w:lang w:bidi="fa-IR"/>
        </w:rPr>
        <w:t>۱۰۶۱</w:t>
      </w:r>
      <w:r>
        <w:rPr>
          <w:rFonts w:ascii="IRNazanin" w:hAnsi="IRNazanin" w:eastAsia="IRNazanin"/>
          <w:color w:val="111111"/>
          <w:sz w:val="28"/>
          <w:sz w:val="28"/>
          <w:szCs w:val="28"/>
          <w:rtl w:val="true"/>
          <w:lang w:bidi="fa-IR"/>
        </w:rPr>
        <w:t xml:space="preserve"> ق، از نگارش آن فراغت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در پايان جلد اول به جلد دوم در حاشيه كتاب التوحيد حواله مى دهد، ليكن ظاهرا نوشته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 الأخبار سندا و أعلاها و أحسن لآثار متنا و أغلاها و أوثق الأحاديث معنا و أقواها حمد من تواترات اصول نعمه و فروعها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۹۴۶</w:t>
      </w:r>
      <w:r>
        <w:rPr>
          <w:rFonts w:ascii="IRNazanin" w:hAnsi="IRNazanin" w:eastAsia="IRNazanin"/>
          <w:color w:val="111111"/>
          <w:sz w:val="28"/>
          <w:sz w:val="28"/>
          <w:szCs w:val="28"/>
          <w:rtl w:val="true"/>
          <w:lang w:bidi="fa-IR"/>
        </w:rPr>
        <w:t xml:space="preserve">؛ مرعشى، شماره </w:t>
      </w:r>
      <w:r>
        <w:rPr>
          <w:rFonts w:ascii="IRNazanin" w:hAnsi="IRNazanin" w:eastAsia="IRNazanin"/>
          <w:color w:val="111111"/>
          <w:sz w:val="28"/>
          <w:sz w:val="28"/>
          <w:szCs w:val="28"/>
          <w:lang w:bidi="fa-IR"/>
        </w:rPr>
        <w:t>۱۶۴۷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برگ؛ مرعشى، شماره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برگ ؛ مسجد اعظم، شماره </w:t>
      </w:r>
      <w:r>
        <w:rPr>
          <w:rFonts w:ascii="IRNazanin" w:hAnsi="IRNazanin" w:eastAsia="IRNazanin"/>
          <w:color w:val="111111"/>
          <w:sz w:val="28"/>
          <w:sz w:val="28"/>
          <w:szCs w:val="28"/>
          <w:lang w:bidi="fa-IR"/>
        </w:rPr>
        <w:t>۵۶۴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۱۰۶۱</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 الشيخ الكلينى البغدادى وكتابه الكافى، ص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بهايى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بهاء الدين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الكافىدر مقدمه زبدة الاصول، مصحح كتاب، ضمن بيان تأليفات شيخ بهايى، از حاشية الكافى وى ياد مى 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الاصول، مقدمه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عاملى، محمد بن حسن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على اصول الكافىشيخ على بن شيخ محمد در كتاب الدر المنثور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 پدرم، كتابى مشتمل بر مسائل و بعضى از احاديث الكافى است كه من آن را در كتاب الدر المنظوم نقل نموده ام و در آن، فوايد متفرقى وجود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۱۰۰۰</w:t>
      </w:r>
      <w:r>
        <w:rPr>
          <w:rFonts w:ascii="Amiri" w:hAnsi="Amiri" w:eastAsia="Amiri" w:cs="Amiri"/>
          <w:color w:val="111111"/>
          <w:sz w:val="28"/>
          <w:sz w:val="28"/>
          <w:szCs w:val="28"/>
          <w:rtl w:val="true"/>
          <w:lang w:bidi="ar-SA"/>
        </w:rPr>
        <w:t xml:space="preserve"> ؛ كشف الحجب والاستار ، ص </w:t>
      </w:r>
      <w:r>
        <w:rPr>
          <w:rFonts w:ascii="Amiri" w:hAnsi="Amiri" w:eastAsia="Amiri" w:cs="Amiri"/>
          <w:color w:val="111111"/>
          <w:sz w:val="28"/>
          <w:sz w:val="28"/>
          <w:szCs w:val="28"/>
          <w:lang w:bidi="ar-SA"/>
        </w:rPr>
        <w:t>۱۸۴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عاملى فتونى، ابوالحسن بن محمد طاهر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الكافىآقا بزرگ تهرانى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حاشيه نسخه اى از كتاب الصلاة الكافى ديده 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۹۸۵</w:t>
      </w:r>
      <w:r>
        <w:rPr>
          <w:rFonts w:ascii="Amiri" w:hAnsi="Amiri" w:eastAsia="Amiri" w:cs="Amiri"/>
          <w:color w:val="111111"/>
          <w:sz w:val="28"/>
          <w:sz w:val="28"/>
          <w:szCs w:val="28"/>
          <w:rtl w:val="true"/>
          <w:lang w:bidi="ar-SA"/>
        </w:rPr>
        <w:t xml:space="preserve">؛ موسوعة مؤلفى الإمامية،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عريضى امامى اصفهانى،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نويسنده در مقدمه جنة السلام خود، عنوان نموده كه كتابى به نام جنة الخلد در موضوع شرح الكافى نوشته است؛ اما نسخه اى از آن يافت نشده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ش </w:t>
      </w:r>
      <w:r>
        <w:rPr>
          <w:rFonts w:ascii="IRNazanin" w:hAnsi="IRNazanin" w:eastAsia="IRNazanin"/>
          <w:color w:val="111111"/>
          <w:sz w:val="28"/>
          <w:sz w:val="28"/>
          <w:szCs w:val="28"/>
          <w:lang w:bidi="fa-IR"/>
        </w:rPr>
        <w:t>۷۸۲۷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علوى عاملى، احمد بن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اصول الكافىتحقيق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صادق اشكورى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اول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۴۷۶</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مختصرى بر اصول الكافى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اين حاشيه بيشتر به جنبه هاى ادبى و فلسفى مى پردازد و به موضوعات ديگر، كمتر نظر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 محشى بسيار مختصر بوده و فقط مواضعى را كه مهم بوده، حاشيه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تكرار مكررات پرهيز نموده و بخش عمده اى از اصول الكافى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همت مركز تحقيقات دارالحديث به چاپ رسيده و در چاپ محققانه آن، فهارس متعددى براى كتاب تهيه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انطق لسان العقل بحسن ثنائه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مرعشى ، شماره</w:t>
      </w:r>
      <w:r>
        <w:rPr>
          <w:rFonts w:ascii="IRNazanin" w:hAnsi="IRNazanin" w:eastAsia="IRNazanin"/>
          <w:color w:val="111111"/>
          <w:sz w:val="28"/>
          <w:sz w:val="28"/>
          <w:szCs w:val="28"/>
          <w:lang w:bidi="fa-IR"/>
        </w:rPr>
        <w:t>۲۸۴۹</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۹۸۸</w:t>
      </w:r>
      <w:r>
        <w:rPr>
          <w:rFonts w:ascii="Amiri" w:hAnsi="Amiri" w:eastAsia="Amiri" w:cs="Amiri"/>
          <w:color w:val="111111"/>
          <w:sz w:val="28"/>
          <w:sz w:val="28"/>
          <w:szCs w:val="28"/>
          <w:rtl w:val="true"/>
          <w:lang w:bidi="ar-SA"/>
        </w:rPr>
        <w:t xml:space="preserve"> ؛ موسوعة مؤلفى الإمامية ،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۵۶۷</w:t>
      </w:r>
      <w:r>
        <w:rPr>
          <w:rFonts w:ascii="Amiri" w:hAnsi="Amiri" w:eastAsia="Amiri" w:cs="Amiri"/>
          <w:color w:val="111111"/>
          <w:sz w:val="28"/>
          <w:sz w:val="28"/>
          <w:szCs w:val="28"/>
          <w:rtl w:val="true"/>
          <w:lang w:bidi="ar-SA"/>
        </w:rPr>
        <w:t xml:space="preserve"> ؛ التراث العربى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غفارى،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على الكافىتهران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اسلامية، اول،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ق،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اصول، فروع و روضة الكافى را مقابله و تصحيح نموده و تعليقات سودمندى ـ كه از شروح مختلف برگرفته ـ بر آن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بيان معناى واژگان پرداخته و گاهى معناى عبارتى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فندرسكى، سيد ابوطالب بن ميرزا بيك</w:t>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اصول الكافىحاشيه جليلى است بر اصول الكافى كه سيد ابوطالب، نوه مير ابوالقاسم فندرسكى نوشته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۹۸۶</w:t>
      </w:r>
      <w:r>
        <w:rPr>
          <w:rFonts w:ascii="Amiri" w:hAnsi="Amiri" w:eastAsia="Amiri" w:cs="Amiri"/>
          <w:color w:val="111111"/>
          <w:sz w:val="28"/>
          <w:sz w:val="28"/>
          <w:szCs w:val="28"/>
          <w:rtl w:val="true"/>
          <w:lang w:bidi="ar-SA"/>
        </w:rPr>
        <w:t xml:space="preserve">؛ موسوعة مؤلفى الإمامية،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فيض كاشانى، محسن بن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بيانات الوافى لأحاديث اصول الكافىاين شرح از ملا محسن فيض كاشانى است، ولى تدوين ايشان نيست؛ بلكه مجموعه اى از بيانات وى در خصوص احاديث اصول الكافى است كه در كتاب الوافى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عالمان شيعه آنها را از كتاب الوافى استخراج نموده و بر اساس ابواب اصول الكافى مرتب كرده است ؛ چنان كه به صورتى شرحى مستقل بر آن كتاب 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اين كتاب، از ذكر نام خويش احتراز جسته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قارياغدى، محمد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البضاعة المزجاةاين كتاب، مشتمل بر شرح مبسوطى بر كتاب روضة الكافى محمد بن يعقوب كلينى است كه احاديث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توضيحات خود درباره سند و متن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آغاز، فهرست موضوعى مطالب روضة الكافى را در سى باب ذكر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جلد اول شرح در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ق، به پايان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مصفى المقال، ص </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كه اين شرح، مشتمل بر مباحثى در فوايد رجالى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ذيل ش </w:t>
      </w:r>
      <w:r>
        <w:rPr>
          <w:rFonts w:ascii="IRNazanin" w:hAnsi="IRNazanin" w:eastAsia="IRNazanin"/>
          <w:color w:val="111111"/>
          <w:sz w:val="28"/>
          <w:sz w:val="28"/>
          <w:szCs w:val="28"/>
          <w:lang w:bidi="fa-IR"/>
        </w:rPr>
        <w:t>۱۰۸۳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با عنوان شرح روضة الكافى و نيز با عنوان رجال الشيخ محمد حسين بن قارياغدى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الناشر في الخلق والباسط فيهم بالجود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سيد محمد على قاضى طباطبايى،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ق ؛ مرعشى، شماره</w:t>
      </w:r>
      <w:r>
        <w:rPr>
          <w:rFonts w:ascii="IRNazanin" w:hAnsi="IRNazanin" w:eastAsia="IRNazanin"/>
          <w:color w:val="111111"/>
          <w:sz w:val="28"/>
          <w:sz w:val="28"/>
          <w:szCs w:val="28"/>
          <w:lang w:bidi="fa-IR"/>
        </w:rPr>
        <w:t>۷۶۹۲۰</w:t>
      </w:r>
      <w:r>
        <w:rPr>
          <w:rFonts w:ascii="IRNazanin" w:hAnsi="IRNazanin" w:eastAsia="IRNazanin"/>
          <w:color w:val="111111"/>
          <w:sz w:val="28"/>
          <w:sz w:val="28"/>
          <w:szCs w:val="28"/>
          <w:rtl w:val="true"/>
          <w:lang w:bidi="fa-IR"/>
        </w:rPr>
        <w:t xml:space="preserve">، جلد اول، تصحيح شده و حواشى دارد،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 مصفى المقال، ص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 التراث العربى،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قزوينى، امير محمد معصوم بن امير فصيح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الكافىنسخه اى از اين كتاب ـ كه تقريظ ميرزا رفيع الدين نايينى را داشته ـ در قزوين نزد نواده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جوادى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الدين مهدوى در زندگى نامه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تأليفات وى را حواشى بر تعليقات ميرزا رفيعا دانسته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الكلينى والكافى ، ص </w:t>
      </w:r>
      <w:r>
        <w:rPr>
          <w:rFonts w:ascii="Amiri" w:hAnsi="Amiri" w:eastAsia="Amiri" w:cs="Amiri"/>
          <w:color w:val="111111"/>
          <w:sz w:val="28"/>
          <w:sz w:val="28"/>
          <w:szCs w:val="28"/>
          <w:lang w:bidi="ar-SA"/>
        </w:rPr>
        <w:t>۴۴۵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محمد باقر بن غازى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ascii="Amiri" w:hAnsi="Amiri" w:eastAsia="Amiri" w:cs="Amiri"/>
          <w:color w:val="111111"/>
          <w:sz w:val="28"/>
          <w:sz w:val="28"/>
          <w:szCs w:val="28"/>
          <w:lang w:bidi="ar-SA"/>
        </w:rPr>
        <w:t>۱۱۰۳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الصافىنويسنده ـ كه برادر ملا خليل قزوينى است ـ حاشيه اى بر كتاب برادر خويش نوشته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صدرالدين محمد بن محمد صادق حسينى قزوينى در نقد خويش بر كتاب ملا خليل از آن نقل كرده است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۷۸۷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كلام ملا خليل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صافى در شرح 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صافى </w:t>
      </w:r>
      <w:r>
        <w:rPr>
          <w:rFonts w:ascii="Amiri" w:hAnsi="Amiri" w:eastAsia="Amiri" w:cs="Amiri"/>
          <w:color w:val="111111"/>
          <w:sz w:val="28"/>
          <w:sz w:val="28"/>
          <w:szCs w:val="28"/>
          <w:rtl w:val="true"/>
          <w:lang w:bidi="ar-SA"/>
        </w:rPr>
        <w:t xml:space="preserve">در شرح كافى </w:t>
      </w:r>
    </w:p>
    <w:p>
      <w:pPr>
        <w:pStyle w:val="BookText"/>
        <w:rPr/>
      </w:pPr>
      <w:r>
        <w:rPr>
          <w:rFonts w:ascii="IRNazanin" w:hAnsi="IRNazanin" w:eastAsia="IRNazanin"/>
          <w:color w:val="111111"/>
          <w:sz w:val="28"/>
          <w:sz w:val="28"/>
          <w:szCs w:val="28"/>
          <w:rtl w:val="true"/>
          <w:lang w:bidi="fa-IR"/>
        </w:rPr>
        <w:t xml:space="preserve">قزوينى، محمد مهدى بن على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الشافىمؤلف از شاگردان ملا خليل قزوينى بوده و بر باب توحيد از الشافى في شرح الكافى استادش حاشيه اى نگاشته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۵۶۷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الشافى في شرح الكافى</w:t>
      </w:r>
    </w:p>
    <w:p>
      <w:pPr>
        <w:pStyle w:val="BookText"/>
        <w:rPr/>
      </w:pP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الكافىشرحى است بر الكافى كه در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ق، تأليف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از شاگردان ملا خليل قزوينى بوده و حاشيه اى نيز بر شرح كتاب التوحيد از الشافى استادش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جامع الشتات مؤلف المتفرقات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بعد فيقول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 على اصغر محمد المدعو بمهدى القزوينى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 شماره </w:t>
      </w:r>
      <w:r>
        <w:rPr>
          <w:rFonts w:ascii="IRNazanin" w:hAnsi="IRNazanin" w:eastAsia="IRNazanin"/>
          <w:color w:val="111111"/>
          <w:sz w:val="28"/>
          <w:sz w:val="28"/>
          <w:szCs w:val="28"/>
          <w:lang w:bidi="fa-IR"/>
        </w:rPr>
        <w:t>۱۹۴۶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۵۸۲</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تراجم الرجال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قزوينى، ملا خليل بن غازى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نجفيهاين رساله در پاسخ به سؤالات عده اى از علماى نجف نگاشته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مطالعه شرح الكافى ملا خليل درباره برخى از مطالب طرح شده در آن سؤالاتى را تنظيم كرده و براى وى فرستاده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پاسخ به سؤالات آنان، اين رساله را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سائل ـ كلام مجيب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فصلنامه علوم حديث، ش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و بعد اين رساله نجفيه مشتمل است بر مكتوبى متضمن به سؤالات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گلپايگانى، شماره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۱۱۰۲</w:t>
      </w:r>
      <w:r>
        <w:rPr>
          <w:rFonts w:ascii="IRNazanin" w:hAnsi="IRNazanin" w:eastAsia="IRNazanin"/>
          <w:color w:val="111111"/>
          <w:sz w:val="28"/>
          <w:sz w:val="28"/>
          <w:szCs w:val="28"/>
          <w:rtl w:val="true"/>
          <w:lang w:bidi="fa-IR"/>
        </w:rPr>
        <w:t xml:space="preserve"> ق ؛ دانشكده ادبيات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۲۱۶۰</w:t>
      </w:r>
      <w:r>
        <w:rPr>
          <w:rFonts w:ascii="IRNazanin" w:hAnsi="IRNazanin" w:eastAsia="IRNazanin"/>
          <w:color w:val="111111"/>
          <w:sz w:val="28"/>
          <w:sz w:val="28"/>
          <w:szCs w:val="28"/>
          <w:rtl w:val="true"/>
          <w:lang w:bidi="fa-IR"/>
        </w:rPr>
        <w:t xml:space="preserve"> ؛ مركز احياى ميراث اسلامى، شماره </w:t>
      </w:r>
      <w:r>
        <w:rPr>
          <w:rFonts w:ascii="IRNazanin" w:hAnsi="IRNazanin" w:eastAsia="IRNazanin"/>
          <w:color w:val="111111"/>
          <w:sz w:val="28"/>
          <w:sz w:val="28"/>
          <w:szCs w:val="28"/>
          <w:lang w:bidi="fa-IR"/>
        </w:rPr>
        <w:t>۱۱۹۱</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حديث، شماره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رموز التفاسير الواردة عن الائمة الصادقين عليهم السلام الواقعة في الكافى والروضةمحقق تهرانى نسخه اى از اين كتاب را در مشهد نزد شيخ عباس قمى، قبل از وفاتش، ديده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احببت ان اصنف رسالة رموز تفاسير الائمة عليهم السلام لتعيين موضع ما تعلق بكل آية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۱۵۳۸</w:t>
      </w:r>
      <w:r>
        <w:rPr>
          <w:rFonts w:ascii="Amiri" w:hAnsi="Amiri" w:eastAsia="Amiri" w:cs="Amiri"/>
          <w:color w:val="111111"/>
          <w:sz w:val="28"/>
          <w:sz w:val="28"/>
          <w:szCs w:val="28"/>
          <w:rtl w:val="true"/>
          <w:lang w:bidi="ar-SA"/>
        </w:rPr>
        <w:t xml:space="preserve"> ؛ الكلينى والكافى ، ص </w:t>
      </w: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 xml:space="preserve"> ؛ روضات الجنات ، ص </w:t>
      </w:r>
      <w:r>
        <w:rPr>
          <w:rFonts w:ascii="Amiri" w:hAnsi="Amiri" w:eastAsia="Amiri" w:cs="Amiri"/>
          <w:color w:val="111111"/>
          <w:sz w:val="28"/>
          <w:sz w:val="28"/>
          <w:szCs w:val="28"/>
          <w:lang w:bidi="ar-SA"/>
        </w:rPr>
        <w:t>۲۶۷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الشافى في شرح الكافىشرح مزجى عربى بسيار مفصلى بر كتاب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محقق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به نام خليفه سلطان حسينى مرعشى تأليف شده و در مكه به سال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 ق، بدان شروع كرده و تا آخر ابواب طهارت تأليف شده و موفق به اتمام كتاب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على ما وفقّنا للتمسّك بالثقلين ولم يجعلنا من الذين نسوا عترة نبيهم في أفكارهم في الفروع و احد الاصولين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پنجاه نسخه از جلدهاى مختلف كتاب، در كتابخانه هاى مختلف ايران شناخته شده كه در فهرستگان نسخه هاى خطى حديث و علوم حديث مسطور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 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 التراث العربى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الكلينى والكافى ، ص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الشافى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الشافى في شرح الكافى</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 تحقيق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الشافى فى شرح اصول الكافى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كافى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سيد تصدق حسن صاحب رضوى لكنهو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۱۹۰۶</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ص، رحلى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ص، رحلى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ص، رحلى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الايمان والكفر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ص، رحلى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حصه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كتاب الايمان والكفر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ص، رحلى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۱۹۰۵</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ص، رحلى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فضل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ص، رحلى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ص، رحلى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فارسى مفصّلى در دوازده جلد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پس از نوشتن مقدارى از شرح عربى موسوم به الشافى، طى بيست سال بدان پرداخته و كتاب را به شاه عباس دوم صفوى تقديم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متن روايت ها را به عربى به عنوان اصل آورده و سپس به فارسى شرح مى نمايد و در ضمن شرح به خصوصيات لغوى الفاظ و ضبط و اعراب آنها نيز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اين شرح در سال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ق، در محله ديلمه قزوين شروع شده و در سال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ق، به پايان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گنجينه شاهى شرح كافى احاديث رازداران الهى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نسخه از جلدهاى مختلف كتاب در فهارس نسخ خطى فهرست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رضوى،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۶۳۲</w:t>
      </w:r>
      <w:r>
        <w:rPr>
          <w:rFonts w:ascii="IRNazanin" w:hAnsi="IRNazanin" w:eastAsia="IRNazanin"/>
          <w:color w:val="111111"/>
          <w:sz w:val="28"/>
          <w:sz w:val="28"/>
          <w:szCs w:val="28"/>
          <w:rtl w:val="true"/>
          <w:lang w:bidi="fa-IR"/>
        </w:rPr>
        <w:t xml:space="preserve"> ؛ مشار فارسى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۳۳۶۹</w:t>
      </w:r>
      <w:r>
        <w:rPr>
          <w:rFonts w:ascii="IRNazanin" w:hAnsi="IRNazanin" w:eastAsia="IRNazanin"/>
          <w:color w:val="111111"/>
          <w:sz w:val="28"/>
          <w:sz w:val="28"/>
          <w:szCs w:val="28"/>
          <w:rtl w:val="true"/>
          <w:lang w:bidi="fa-IR"/>
        </w:rPr>
        <w:t xml:space="preserve">؛ الكلينى والكافى ، ص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كلام ملا خليل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صافى در شرح 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الصافى</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الصافى في شرح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 تحقيق صافى در شرح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 تحقيق صافى در شرح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 تحقيق صافى در شرح اصول الكافى</w:t>
      </w:r>
    </w:p>
    <w:p>
      <w:pPr>
        <w:pStyle w:val="BookText"/>
        <w:rPr/>
      </w:pPr>
      <w:r>
        <w:rPr>
          <w:rFonts w:ascii="IRNazanin" w:hAnsi="IRNazanin" w:eastAsia="IRNazanin"/>
          <w:color w:val="111111"/>
          <w:sz w:val="28"/>
          <w:sz w:val="28"/>
          <w:szCs w:val="28"/>
          <w:rtl w:val="true"/>
          <w:lang w:bidi="fa-IR"/>
        </w:rPr>
        <w:t xml:space="preserve">قطيفى بحرانى خطى، محمد بن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العقول في شرح احاديث الاصولشرح مفصلى بر بخش اصول از كتاب الكافى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در كتاب خود بر آراى فلاسفه و عرفا خصوصا ملا صدرا و فيض كاشانى ايراد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تهرانى از مؤلف انوار البدرين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بزرگ ترين شرح الكافى است كه در چهارده مجلد تدوين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مجلد آن پاكنويس و بقيه آن به حالت اوليه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مجلدات آن را ديده ام كه پر از تحقيق و تدقيق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سوى دار المصطفى قم تحقيق شده و در ده جلد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شماره </w:t>
      </w:r>
      <w:r>
        <w:rPr>
          <w:rFonts w:ascii="IRNazanin" w:hAnsi="IRNazanin" w:eastAsia="IRNazanin"/>
          <w:color w:val="111111"/>
          <w:sz w:val="28"/>
          <w:sz w:val="28"/>
          <w:szCs w:val="28"/>
          <w:lang w:bidi="fa-IR"/>
        </w:rPr>
        <w:t>۱۷۰۰</w:t>
      </w:r>
      <w:r>
        <w:rPr>
          <w:rFonts w:ascii="IRNazanin" w:hAnsi="IRNazanin" w:eastAsia="IRNazanin"/>
          <w:color w:val="111111"/>
          <w:sz w:val="28"/>
          <w:sz w:val="28"/>
          <w:szCs w:val="28"/>
          <w:rtl w:val="true"/>
          <w:lang w:bidi="fa-IR"/>
        </w:rPr>
        <w:t xml:space="preserve"> ؛ آستان قدس، شماره </w:t>
      </w:r>
      <w:r>
        <w:rPr>
          <w:rFonts w:ascii="IRNazanin" w:hAnsi="IRNazanin" w:eastAsia="IRNazanin"/>
          <w:color w:val="111111"/>
          <w:sz w:val="28"/>
          <w:sz w:val="28"/>
          <w:szCs w:val="28"/>
          <w:lang w:bidi="fa-IR"/>
        </w:rPr>
        <w:t>۱۳۱۴۷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۱۲۴۴</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برگ ؛ مجلس، شماره </w:t>
      </w:r>
      <w:r>
        <w:rPr>
          <w:rFonts w:ascii="IRNazanin" w:hAnsi="IRNazanin" w:eastAsia="IRNazanin"/>
          <w:color w:val="111111"/>
          <w:sz w:val="28"/>
          <w:sz w:val="28"/>
          <w:szCs w:val="28"/>
          <w:lang w:bidi="fa-IR"/>
        </w:rPr>
        <w:t>۶۷۳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برگ ؛ مرعشى، شماره </w:t>
      </w:r>
      <w:r>
        <w:rPr>
          <w:rFonts w:ascii="IRNazanin" w:hAnsi="IRNazanin" w:eastAsia="IRNazanin"/>
          <w:color w:val="111111"/>
          <w:sz w:val="28"/>
          <w:sz w:val="28"/>
          <w:szCs w:val="28"/>
          <w:lang w:bidi="fa-IR"/>
        </w:rPr>
        <w:t>۱۸۰۸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۱۲۴۲</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برگ ؛ مرعشى، شماره </w:t>
      </w:r>
      <w:r>
        <w:rPr>
          <w:rFonts w:ascii="IRNazanin" w:hAnsi="IRNazanin" w:eastAsia="IRNazanin"/>
          <w:color w:val="111111"/>
          <w:sz w:val="28"/>
          <w:sz w:val="28"/>
          <w:szCs w:val="28"/>
          <w:lang w:bidi="fa-IR"/>
        </w:rPr>
        <w:t>۲۹۰۸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برگ ؛ مرعشى، شماره </w:t>
      </w:r>
      <w:r>
        <w:rPr>
          <w:rFonts w:ascii="IRNazanin" w:hAnsi="IRNazanin" w:eastAsia="IRNazanin"/>
          <w:color w:val="111111"/>
          <w:sz w:val="28"/>
          <w:sz w:val="28"/>
          <w:szCs w:val="28"/>
          <w:lang w:bidi="fa-IR"/>
        </w:rPr>
        <w:t>۳۴۹۲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۳۱۴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قوامى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ابراهيم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الكافىتصحيح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تحقيقات فرهنگى، اول،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مفصل فلسفى و حكمى بر اصول الكافى است و كتاب العقل و الجهل، كتاب التوحيد، كتاب فضل العلم و تا باب يازدهم كتاب الحجة را دربرمى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شامل شرح </w:t>
      </w:r>
      <w:r>
        <w:rPr>
          <w:rFonts w:ascii="IRNazanin" w:hAnsi="IRNazanin" w:eastAsia="IRNazanin"/>
          <w:color w:val="111111"/>
          <w:sz w:val="28"/>
          <w:sz w:val="28"/>
          <w:szCs w:val="28"/>
          <w:lang w:bidi="fa-IR"/>
        </w:rPr>
        <w:t>۵۰۳</w:t>
      </w:r>
      <w:r>
        <w:rPr>
          <w:rFonts w:ascii="IRNazanin" w:hAnsi="IRNazanin" w:eastAsia="IRNazanin"/>
          <w:color w:val="111111"/>
          <w:sz w:val="28"/>
          <w:sz w:val="28"/>
          <w:szCs w:val="28"/>
          <w:rtl w:val="true"/>
          <w:lang w:bidi="fa-IR"/>
        </w:rPr>
        <w:t xml:space="preserve"> حديث است و در سال </w:t>
      </w:r>
      <w:r>
        <w:rPr>
          <w:rFonts w:ascii="IRNazanin" w:hAnsi="IRNazanin" w:eastAsia="IRNazanin"/>
          <w:color w:val="111111"/>
          <w:sz w:val="28"/>
          <w:sz w:val="28"/>
          <w:szCs w:val="28"/>
          <w:lang w:bidi="fa-IR"/>
        </w:rPr>
        <w:t>۱۰۴۴</w:t>
      </w:r>
      <w:r>
        <w:rPr>
          <w:rFonts w:ascii="IRNazanin" w:hAnsi="IRNazanin" w:eastAsia="IRNazanin"/>
          <w:color w:val="111111"/>
          <w:sz w:val="28"/>
          <w:sz w:val="28"/>
          <w:szCs w:val="28"/>
          <w:rtl w:val="true"/>
          <w:lang w:bidi="fa-IR"/>
        </w:rPr>
        <w:t xml:space="preserve"> ق، در شيراز از تأليف آن فراغت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سوم اين شرح با تعليقاتى از ملا على نورى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چاپ ديگر شده چندين بار به صورت سنگى در قطع رحلى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كتاب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نسخه فهرست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شماره </w:t>
      </w:r>
      <w:r>
        <w:rPr>
          <w:rFonts w:ascii="IRNazanin" w:hAnsi="IRNazanin" w:eastAsia="IRNazanin"/>
          <w:color w:val="111111"/>
          <w:sz w:val="28"/>
          <w:sz w:val="28"/>
          <w:szCs w:val="28"/>
          <w:lang w:bidi="fa-IR"/>
        </w:rPr>
        <w:t>۵۴۹</w:t>
      </w:r>
      <w:r>
        <w:rPr>
          <w:rFonts w:ascii="IRNazanin" w:hAnsi="IRNazanin" w:eastAsia="IRNazanin"/>
          <w:color w:val="111111"/>
          <w:sz w:val="28"/>
          <w:sz w:val="28"/>
          <w:szCs w:val="28"/>
          <w:rtl w:val="true"/>
          <w:lang w:bidi="fa-IR"/>
        </w:rPr>
        <w:t xml:space="preserve"> ؛ مرعشى، شماره </w:t>
      </w:r>
      <w:r>
        <w:rPr>
          <w:rFonts w:ascii="IRNazanin" w:hAnsi="IRNazanin" w:eastAsia="IRNazanin"/>
          <w:color w:val="111111"/>
          <w:sz w:val="28"/>
          <w:sz w:val="28"/>
          <w:szCs w:val="28"/>
          <w:lang w:bidi="fa-IR"/>
        </w:rPr>
        <w:t>۱۲۱۸۹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 الكلينى والكافى، ص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 مشار عربى، ص </w:t>
      </w:r>
      <w:r>
        <w:rPr>
          <w:rFonts w:ascii="IRNazanin" w:hAnsi="IRNazanin" w:eastAsia="IRNazanin"/>
          <w:color w:val="111111"/>
          <w:sz w:val="28"/>
          <w:sz w:val="28"/>
          <w:szCs w:val="28"/>
          <w:lang w:bidi="fa-IR"/>
        </w:rPr>
        <w:t>۵۴۱</w:t>
      </w:r>
      <w:r>
        <w:rPr>
          <w:rFonts w:ascii="IRNazanin" w:hAnsi="IRNazanin" w:eastAsia="IRNazanin"/>
          <w:color w:val="111111"/>
          <w:sz w:val="28"/>
          <w:sz w:val="28"/>
          <w:szCs w:val="28"/>
          <w:rtl w:val="true"/>
          <w:lang w:bidi="fa-IR"/>
        </w:rPr>
        <w:t xml:space="preserve"> ؛ التراث العربى،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شرح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شرح اصول الكافى ملا صدرا شيرازى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شرح الملاصدرا على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شرح الملاصدرا على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نكته درباره شرح اصول كافى ملاصدرا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هاى حديثى ملا صدرا در شرح اصول كافى</w:t>
      </w:r>
    </w:p>
    <w:p>
      <w:pPr>
        <w:pStyle w:val="BookText"/>
        <w:rPr/>
      </w:pPr>
      <w:r>
        <w:rPr>
          <w:rFonts w:ascii="IRNazanin" w:hAnsi="IRNazanin" w:eastAsia="IRNazanin"/>
          <w:color w:val="111111"/>
          <w:sz w:val="28"/>
          <w:sz w:val="28"/>
          <w:szCs w:val="28"/>
          <w:rtl w:val="true"/>
          <w:lang w:bidi="fa-IR"/>
        </w:rPr>
        <w:t xml:space="preserve">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ابراهيم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الكافىحاشيه اى بر اصول الكافى و فروع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تهرانى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خط مؤلف در حواشى نسخه اى از الكافى ديدم كه در </w:t>
      </w:r>
      <w:r>
        <w:rPr>
          <w:rFonts w:ascii="IRNazanin" w:hAnsi="IRNazanin" w:eastAsia="IRNazanin"/>
          <w:color w:val="111111"/>
          <w:sz w:val="28"/>
          <w:sz w:val="28"/>
          <w:szCs w:val="28"/>
          <w:lang w:bidi="fa-IR"/>
        </w:rPr>
        <w:t>۹۹۴</w:t>
      </w:r>
      <w:r>
        <w:rPr>
          <w:rFonts w:ascii="IRNazanin" w:hAnsi="IRNazanin" w:eastAsia="IRNazanin"/>
          <w:color w:val="111111"/>
          <w:sz w:val="28"/>
          <w:sz w:val="28"/>
          <w:szCs w:val="28"/>
          <w:rtl w:val="true"/>
          <w:lang w:bidi="fa-IR"/>
        </w:rPr>
        <w:t xml:space="preserve"> ق، نوشته شده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۹۸۴</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قاسم بن محمد بن جواد</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الكافىحواشى اين نويسنده در كنار حواشى فرزندش ابراهيم بر نسخه اى از الكافى، در كتابخانه سيد مهدى آل حيدر كاظمى موجود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۹۹۹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قاسم</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الكافىحواشى اين نويسنده نيز در كنار حواشى پدر و برادرش بر همان نسخه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۱۰۰۲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گلپايگانى، ملا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طبقات الفقهاء ، 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گنابادى، سلطان على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السعادات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فارسى احاديث مشكل اصول الكافى است كه در ايران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سنا، شماره </w:t>
      </w:r>
      <w:r>
        <w:rPr>
          <w:rFonts w:ascii="IRNazanin" w:hAnsi="IRNazanin" w:eastAsia="IRNazanin"/>
          <w:color w:val="111111"/>
          <w:sz w:val="28"/>
          <w:sz w:val="28"/>
          <w:szCs w:val="28"/>
          <w:lang w:bidi="fa-IR"/>
        </w:rPr>
        <w:t>۱۴۸۸</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رفيع الدين محمد بن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 الى حافظ الشريعةمؤلف ـ كه يكى از شاگردان شيخ بهايى است ـ در مقدمه كتاب خود، چند وجه اهميت كتاب را اين گونه بر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متون اخبار با رجوع به كتب قدما؛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اجمال و اشكالات بسيارى از اخبار با استفاده از احاديث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الحديث بالحديث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بودن بر چكيده فوايد شارحان ديگر و آنچه در كتب متفرقه علماى بزرگ در تأييد حديث يا رد آن آمده است؛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واژه هاى مشكل با استفاده از كتب مصادر لغت؛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 اين شرح بر معانى دقيق و لطيف با استفاده از اصول عقلى و مباحث فلسفى دقيق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مشتمل بر بسيارى از اشعار عربى و فارسى مؤلف و ديگر شعراست كه به مناسبت مطالب، آنها را متذكر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تهرانى در نسخه اى كه مشاهده نموده، فقط مقدارى از حواشى محشى به خط وى از آغاز الكافى تا پايان كتاب المعيشة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نسخه هايى كه محقق مذكور موفق به ديدن آنها نشده، بقيه حواشى مؤلف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حواشى تا پايان اصول الكافى است و مؤلف حواشى خود را بر كتاب فروع و روضه در حامش نسخه اى از الكافى نوشته كه تصوير آن نيز در مركز تحقيقات دارالحديث موجود و در دست تحقيق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الحفى الكافى العالم بالجلى والخافى والصلاة على النبى الصفى الصافى والولى الوصى الوافى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احياء ميراث اسلامى، شماره </w:t>
      </w:r>
      <w:r>
        <w:rPr>
          <w:rFonts w:ascii="IRNazanin" w:hAnsi="IRNazanin" w:eastAsia="IRNazanin"/>
          <w:color w:val="111111"/>
          <w:sz w:val="28"/>
          <w:sz w:val="28"/>
          <w:szCs w:val="28"/>
          <w:lang w:bidi="fa-IR"/>
        </w:rPr>
        <w:t>۱۵۸۰</w:t>
      </w:r>
      <w:r>
        <w:rPr>
          <w:rFonts w:ascii="IRNazanin" w:hAnsi="IRNazanin" w:eastAsia="IRNazanin"/>
          <w:color w:val="111111"/>
          <w:sz w:val="28"/>
          <w:sz w:val="28"/>
          <w:szCs w:val="28"/>
          <w:rtl w:val="true"/>
          <w:lang w:bidi="fa-IR"/>
        </w:rPr>
        <w:t xml:space="preserve">، از آغاز الكافى تا پايان كتاب المعيشة با حاشيه مؤلف، ق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 مركز احياء ميراث اسلامى، شماره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اصول الكافى، ق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 مركز احياء ميراث اسلامى، شماره </w:t>
      </w:r>
      <w:r>
        <w:rPr>
          <w:rFonts w:ascii="IRNazanin" w:hAnsi="IRNazanin" w:eastAsia="IRNazanin"/>
          <w:color w:val="111111"/>
          <w:sz w:val="28"/>
          <w:sz w:val="28"/>
          <w:szCs w:val="28"/>
          <w:lang w:bidi="fa-IR"/>
        </w:rPr>
        <w:t>۴۰۳۲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۱۵۸۸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گيلانى، ملانظر على بن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۱۲۱۷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كتاب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متوسط و متينى بر كتاب التوحيد از اصول الكافى است كه گاهى متعرّض مباحث رجالى هم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شرح از مبانى كلامى و فلسفى بهره برده و از ملاصدرا به عنوان صدر الحكماء نقل قول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ـ طاب ثراه ـ كتاب التوحيد، اعلم أنك ستعلم أن للتوحيد معان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 شماره </w:t>
      </w:r>
      <w:r>
        <w:rPr>
          <w:rFonts w:ascii="IRNazanin" w:hAnsi="IRNazanin" w:eastAsia="IRNazanin"/>
          <w:color w:val="111111"/>
          <w:sz w:val="28"/>
          <w:sz w:val="28"/>
          <w:szCs w:val="28"/>
          <w:lang w:bidi="fa-IR"/>
        </w:rPr>
        <w:t>۱۱۱۴۴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۱۲۰۶</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مرعشى ، ج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لكهنوى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ناصر حسين بن ابى ظفر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۱۳۶۱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اصول الكافىمؤلف، فرزند مير حامد حسين صاحب عبقات الانوار است و بر من لايحضره الفقيه نيز حاشيه دارد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المسلسلات في الاجازات، مرعشى ، 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مازندرانى، محمد هادى بن 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فروع الكافىشرحى بر الكافى است كه ملا هادى در تكميل شرح پدرش بر الكافى نگاشته و ظاهرا در بين سال هاى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۱۱۰۶</w:t>
      </w:r>
      <w:r>
        <w:rPr>
          <w:rFonts w:ascii="IRNazanin" w:hAnsi="IRNazanin" w:eastAsia="IRNazanin"/>
          <w:color w:val="111111"/>
          <w:sz w:val="28"/>
          <w:sz w:val="28"/>
          <w:szCs w:val="28"/>
          <w:rtl w:val="true"/>
          <w:lang w:bidi="fa-IR"/>
        </w:rPr>
        <w:t xml:space="preserve"> ق، تأليف شده و به گفته علّامه تهرانى تنها شرح بر فروع الكافى است و شامل شرح كتاب الزكاة، الحج و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سوى مركز تحقيقات دارالحديث به دست تحقيق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كتاب الطهارة، الكتاب فعال من الكتب و هو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نسخه خطى از اين شرح شناخته شده است ؛ دانشگاه تهران ، شماره </w:t>
      </w:r>
      <w:r>
        <w:rPr>
          <w:rFonts w:ascii="IRNazanin" w:hAnsi="IRNazanin" w:eastAsia="IRNazanin"/>
          <w:color w:val="111111"/>
          <w:sz w:val="28"/>
          <w:sz w:val="28"/>
          <w:szCs w:val="28"/>
          <w:lang w:bidi="fa-IR"/>
        </w:rPr>
        <w:t>۵۲۳۰</w:t>
      </w:r>
      <w:r>
        <w:rPr>
          <w:rFonts w:ascii="IRNazanin" w:hAnsi="IRNazanin" w:eastAsia="IRNazanin"/>
          <w:color w:val="111111"/>
          <w:sz w:val="28"/>
          <w:sz w:val="28"/>
          <w:szCs w:val="28"/>
          <w:rtl w:val="true"/>
          <w:lang w:bidi="fa-IR"/>
        </w:rPr>
        <w:t xml:space="preserve">، كتاب الحج ، </w:t>
      </w:r>
      <w:r>
        <w:rPr>
          <w:rFonts w:ascii="IRNazanin" w:hAnsi="IRNazanin" w:eastAsia="IRNazanin"/>
          <w:color w:val="111111"/>
          <w:sz w:val="28"/>
          <w:sz w:val="28"/>
          <w:szCs w:val="28"/>
          <w:lang w:bidi="fa-IR"/>
        </w:rPr>
        <w:t>۱۱۰۶</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برگ ؛ دانشگاه تهران ، شماره </w:t>
      </w:r>
      <w:r>
        <w:rPr>
          <w:rFonts w:ascii="IRNazanin" w:hAnsi="IRNazanin" w:eastAsia="IRNazanin"/>
          <w:color w:val="111111"/>
          <w:sz w:val="28"/>
          <w:sz w:val="28"/>
          <w:szCs w:val="28"/>
          <w:lang w:bidi="fa-IR"/>
        </w:rPr>
        <w:t>۱۸۴۰</w:t>
      </w:r>
      <w:r>
        <w:rPr>
          <w:rFonts w:ascii="IRNazanin" w:hAnsi="IRNazanin" w:eastAsia="IRNazanin"/>
          <w:color w:val="111111"/>
          <w:sz w:val="28"/>
          <w:sz w:val="28"/>
          <w:szCs w:val="28"/>
          <w:rtl w:val="true"/>
          <w:lang w:bidi="fa-IR"/>
        </w:rPr>
        <w:t xml:space="preserve">، كتاب الطهارة، </w:t>
      </w:r>
      <w:r>
        <w:rPr>
          <w:rFonts w:ascii="IRNazanin" w:hAnsi="IRNazanin" w:eastAsia="IRNazanin"/>
          <w:color w:val="111111"/>
          <w:sz w:val="28"/>
          <w:sz w:val="28"/>
          <w:szCs w:val="28"/>
          <w:lang w:bidi="fa-IR"/>
        </w:rPr>
        <w:t>۱۱۱۴</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برگ ؛ مسجد گوهرشاد، شماره </w:t>
      </w:r>
      <w:r>
        <w:rPr>
          <w:rFonts w:ascii="IRNazanin" w:hAnsi="IRNazanin" w:eastAsia="IRNazanin"/>
          <w:color w:val="111111"/>
          <w:sz w:val="28"/>
          <w:sz w:val="28"/>
          <w:szCs w:val="28"/>
          <w:lang w:bidi="fa-IR"/>
        </w:rPr>
        <w:t>۹۴۲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۱۱۳۱</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برگ ؛ فاضل خوانسارى ، شماره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زكات و صوم و حج، </w:t>
      </w:r>
      <w:r>
        <w:rPr>
          <w:rFonts w:ascii="IRNazanin" w:hAnsi="IRNazanin" w:eastAsia="IRNazanin"/>
          <w:color w:val="111111"/>
          <w:sz w:val="28"/>
          <w:sz w:val="28"/>
          <w:szCs w:val="28"/>
          <w:lang w:bidi="fa-IR"/>
        </w:rPr>
        <w:t>۱۱۳۴</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برگ ؛ ملك ، شماره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كتاب الطهارة تا نيمه صلاة مسافر، 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مازندرانى، ملا محمد صالح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الكافىتحقيق و 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ابوالحسن شعرانى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العربى،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شرحى مزجى و مبسوط است و آن را از بهترين و سودمندترينِ شروح الكافى بر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در اين شرح، ايرادهاى زيادى بر ملاصدرا وارد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چاپ شده شامل تمامى اصول و روضه است؛ اما معلوم نيست چرا كه شيخ آقا بزرگ تهرانى گفته است در اين كتاب، كتاب هاى العقل و الجهل، التوحيد، الحجة، الايمان و الكفر و الدعاء از اصول الكافى و الزكاة و الصوم از فروع الكافى و تمامى روضة الكافى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نسخه از اين كتاب در بخش فهرستگان نسخه هاى خطى حديث و علوم حديث شيعه فهرست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۱۰۸۴</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التراث العربى ،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الكلينى والكافى ، ص </w:t>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 معجم مؤلفى الشيعة ،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ديدگاه ملاصالح مازندرانى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فهم حديث در شرح اصول الكافى ملاصالح مازندرانى</w:t>
      </w:r>
    </w:p>
    <w:p>
      <w:pPr>
        <w:pStyle w:val="BookText"/>
        <w:rPr/>
      </w:pPr>
      <w:r>
        <w:rPr>
          <w:rFonts w:ascii="IRNazanin" w:hAnsi="IRNazanin" w:eastAsia="IRNazanin"/>
          <w:color w:val="111111"/>
          <w:sz w:val="28"/>
          <w:sz w:val="28"/>
          <w:szCs w:val="28"/>
          <w:rtl w:val="true"/>
          <w:lang w:bidi="fa-IR"/>
        </w:rPr>
        <w:t xml:space="preserve">مجذوب تبريزى،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الهدايا لشيعة ائمة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مفصّلى است بر الكافى ثقة الاسلام كلينى، با عنوان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دوازده مقدمه و سى جزو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مقدمات دوازده گانه مباحثى از علوم حديث، خصوصا علم رجال را مطرح كرده و در مقدمه دوازدهم خطبه الكافى را شرح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مقدمه ها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الكافى؛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جديد بعض المعاصرين در اسامى رجال؛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أجمعت العصابة على تصحيح ما يصحّ عنه؛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المعروفون بالالقاب والكنى؛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الذين ضبطت روايتهم بالعدد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عند القدماء والمتأخّرين؛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الوجوب والسنّة والأمر بالشى ء والكراهة والنهي عن الشيء في كلام المعصومين عليهم السلام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وألقاب وكنى المعصومين عليهم السلام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القدرية، مؤلف در اين مقدمه، قدريه در روايات را بر صوفيه تطبيق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فهرس أجزاء الهدايا؛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خطبة الكافي، شامل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جاى هاى مختلف به صوفيه و فلاسفه حمله كرده و نظريات آنان را 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ملاخليل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و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الفضلاء مولانا خليل اللّه القزوينى 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از محمد امين استرآبادى، سيد ميرزا رفيعاى نايينى، ملا احمد اردبيلى و ملا محسن فيض كاشانى نقل قول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مقدمه از شاه سليمان صفوى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تجليل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كتاب در 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الهدايا و 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ولى در نسخه حاضر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الهدايا لشيعة ائمة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به نام خود اشاره اى نكرده، جز اين كه در ابتداى نسخه استاد روضاتى ـ حفظه اللّه تعالى 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المجلّد الثالث من كتاب الهدايا و سرّ من رأى تأليف مولى الفضلاء ميرزا محمد المشتهر بمجذوب التبريزى دام ظلّه و أيام افاداته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هاى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ق برخى از اجزاى كتاب را به 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تهرانى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بر اصول و فروع الكافى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ناقص از آن را در مجموعه اى در كتابخانه تهرانى در كربلا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اين قطعه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المجلد الخامس من كتاب الهدايا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كتابخانه سلطان المتكلمين مجلداتى از شرح كتاب الحجة از الكافى ديدم كه در رمضان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ق،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شارح بر آن بوده كه ابتدا متن حديث را ذكر كند و سپس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شرح كند و پس از آن، به حديث ديگر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دو مجلد رحلى از آن نزد سيد محمد على روضاتى يافت شد كه به خط مؤلف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حواشى مؤلف در حاشيه اصول الكافى، چاپ سنگى، تبريز،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ق،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الكريم المتكرم العظيم المتعظم على عميم رحمته على عظيم نعمته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شماره </w:t>
      </w:r>
      <w:r>
        <w:rPr>
          <w:rFonts w:ascii="IRNazanin" w:hAnsi="IRNazanin" w:eastAsia="IRNazanin"/>
          <w:color w:val="111111"/>
          <w:sz w:val="28"/>
          <w:sz w:val="28"/>
          <w:szCs w:val="28"/>
          <w:lang w:bidi="fa-IR"/>
        </w:rPr>
        <w:t>۳۶۳۴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شيخ بابا مراغه، شماره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تهرانى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روضاتى اصفهان، عصر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سوم تا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سلطان المتكلمين،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سوم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ج</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ش</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فهرستگان، ش</w:t>
      </w:r>
      <w:r>
        <w:rPr>
          <w:rFonts w:ascii="IRNazanin" w:hAnsi="IRNazanin" w:eastAsia="IRNazanin"/>
          <w:color w:val="111111"/>
          <w:sz w:val="28"/>
          <w:sz w:val="28"/>
          <w:szCs w:val="28"/>
          <w:lang w:bidi="fa-IR"/>
        </w:rPr>
        <w:t>۷۲۳۳</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مجلسى، محمد نصير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برادرزاده علّامه 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الكافىسيد عبد العزيز طباطبايى در تعليقه بر الذريعة از اين كتاب نام برده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تعليقه سيد عبد العزيز طباطبايى بر الذريعة ، ج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مجلسى، محمد باقر بن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حواشى على اصول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آقا بزرگ تهرانى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از اصول الكافى نزد من موجود است و در آن حواشى علّامه مجلسى را پير محمد مقيم بن پير نور الدين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و مجازين از 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نزد علّامه مجلسى آن را قرائت نموده و علامت بلاغ به خط علّامه مجلسى در آن زياد است؛ از جمله در پهلوى نام كاتب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برخى از اجزاى كتاب سال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از اول تا به آخر كتاب و رمز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العالى يا دام اللّه ظله العالى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حواشى اين نسخه از برخى ديگر از دانشمندان، از جمله سيد شبر بن محمد بن ثنوان حواشى ديده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۹۹۰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فروع الكافىنسخه اى از كتاب الكافى، قسمت فروع از صوم تا معيشت به خط زين العابدين بن حاج محمد دارابى موجود است كه علّامه مجلسى آن را مقابله و تصحيح كرده و از ابتدا تا انتها بر آن حواشى به خط خود نوشته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هاى 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فيضيه، شماره </w:t>
      </w:r>
      <w:r>
        <w:rPr>
          <w:rFonts w:ascii="Amiri" w:hAnsi="Amiri" w:eastAsia="Amiri" w:cs="Amiri"/>
          <w:color w:val="111111"/>
          <w:sz w:val="28"/>
          <w:sz w:val="28"/>
          <w:szCs w:val="28"/>
          <w:lang w:bidi="ar-SA"/>
        </w:rPr>
        <w:t>۱۱۲۵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فيضيه، ص </w:t>
      </w:r>
      <w:r>
        <w:rPr>
          <w:rFonts w:ascii="Amiri" w:hAnsi="Amiri" w:eastAsia="Amiri" w:cs="Amiri"/>
          <w:color w:val="111111"/>
          <w:sz w:val="28"/>
          <w:sz w:val="28"/>
          <w:szCs w:val="28"/>
          <w:lang w:bidi="ar-SA"/>
        </w:rPr>
        <w:t>۲۱۵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في شرح اخبار آل الرسولتصحيح و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رسولى محلاتى، سيد جعفر حسينى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ـ كتابخانه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 مقدمه،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شرح اصول و فروع و روضه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كتاب، مقام علمى و احاطه و تتبع علّامه مجلسى معلوم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تهرانى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لطيف و مفيدى است، بلكه بهترين شروح الكافى در يكصد هزار بيت است كه در دوازده مجلد تأليف شده و در سال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xml:space="preserve"> ق، ميرزا احمد خان مشير السلطنه آن را در چهار مجلد به چاپ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اين شرح را سال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 ق، شروع نمود و تا پايان عمر به اين كار مشغول بود و با اين حال، اين شرح ناتمام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مير محمد صالح خاتون آبادى در حدائق المقربين مى نويسد، يكى از وصاياى علّامه مجلسى به او، تمام كردن اين شرح بود و خاتون آبادى در كتاب نام برده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 حسب وصيت ايشان بدين كار مشغولم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علّامه مجلسى شرح ننموده، عبارت است از نصف كتاب الدعاء و كتاب العشرة از اصول و كتاب الزكاة والخمس و نصف الصلاة از 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اين شرح، توجه كامل به اصول داشته و آن را بيشتر از فروع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اللّه سبط جزايرى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نعمت اللّه جزايرى چون شرح التهذيب خود را به مجلسى نشان داد، علّامه مجلسى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بضاعتنا ردّت الينا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خود در اول شرح اصول الكافى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كتب اربعه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الكافى شروع نمودم، زيرا اين كتاب جامع ترين اصول و بهترين مؤلفات فرقه ناجى و بزرگ ترين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جلد دوم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از اين تعليقات بر الكافى نوشته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ديدم ديگران آنها را گرفته و در كتاب هاى خود گنجانيده و از خود وانمود ساختند، اين بود كه چيزهايى بر آنها افزودم و اين دفتر را در ربيع الثانى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ق، پرداختم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اتمام روضه، شب جمعه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بيست و شش جلد به چاپ رسيده و علّامه مرتضى عسكرى مقدمه اى در دو جلد بر آن افزوده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نامه علّامه مجلسى،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متعددى از اين كتاب در فهرست هاى خطى معرفى شده كه بدين شرح است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مرآت العقول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مجلسى و مرآة العقول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عقل از ديدگاه دو شارح اصول كافى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عقل از ديدگاه ملاصدرا و علّامه مجلسى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فهارس مرآة العقول فى شرح اخبار آل الرسول</w:t>
      </w:r>
    </w:p>
    <w:p>
      <w:pPr>
        <w:pStyle w:val="BookText"/>
        <w:rPr/>
      </w:pPr>
      <w:r>
        <w:rPr>
          <w:rFonts w:ascii="IRNazanin" w:hAnsi="IRNazanin" w:eastAsia="IRNazanin"/>
          <w:color w:val="111111"/>
          <w:sz w:val="28"/>
          <w:sz w:val="28"/>
          <w:szCs w:val="28"/>
          <w:rtl w:val="true"/>
          <w:lang w:bidi="fa-IR"/>
        </w:rPr>
        <w:t xml:space="preserve">مجلسى، ملا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الكافىشرح مزجى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اصول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تنكابنى درباره اين اثر در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حلّ مغلّقه في الحقيقة يد بيضاء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تهرانى در هدية الاحباب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شرح اصول الكافى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كه در كتاب شناسى ها شرحى از ملا محمد تقى مجلسى بر الكافى ذكر نشده و ظاهرا آنچه در فهرست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نسبت داده اند، از ملا صالح مازندرانى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الايمان و الكفر، قدّم الايمان لأنّه الأصل و الأهم والمقصود، او لأنّه وجودى و الكفر عدمى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يزد ، شماره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 مجلس ، شماره </w:t>
      </w:r>
      <w:r>
        <w:rPr>
          <w:rFonts w:ascii="IRNazanin" w:hAnsi="IRNazanin" w:eastAsia="IRNazanin"/>
          <w:color w:val="111111"/>
          <w:sz w:val="28"/>
          <w:sz w:val="28"/>
          <w:szCs w:val="28"/>
          <w:lang w:bidi="fa-IR"/>
        </w:rPr>
        <w:t>۴۲۸۶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الباب لمغلقات الكافىحاشيه اى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اصول الكافى است كه تنها بخش اندكى از ابتداى آن نسخه دارد و نمى دانيم اصل شرح تا كجا نگاشته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الكافى لنا رشح من بحر احسانه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يزد ، شماره </w:t>
      </w:r>
      <w:r>
        <w:rPr>
          <w:rFonts w:ascii="IRNazanin" w:hAnsi="IRNazanin" w:eastAsia="IRNazanin"/>
          <w:color w:val="111111"/>
          <w:sz w:val="28"/>
          <w:sz w:val="28"/>
          <w:szCs w:val="28"/>
          <w:lang w:bidi="fa-IR"/>
        </w:rPr>
        <w:t>۹۱۲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وزيرى يزد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۷۵۱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مظفر، عبدالحسين بن عبداللّه</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الشافى في شرح اصول الكافىنجف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العربى الحديثية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ص، وزيرى شرح مبسوط و ارزنده اى است بر اصول الكافى كه سه جلد از آن چاپ شده و بخش چاپ شده شامل شرح كتاب العقل و الجهل، فضل العلم، و التوحيد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شرح متن الكافى در بالاى صفحات درج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متن را بر اساس چند نسخه خطى تصحيح و اعراب گذارى نموده است و در شرح به متن و سند روايات پرداخته و آراى شارحان ديگر را مدّ نظر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در مقدمه مفصّل و سودمندش درباره حديث، الكافى و كلينى بررسى هاى علمى ارزنده اى ارائه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مشار عربى، ص </w:t>
      </w:r>
      <w:r>
        <w:rPr>
          <w:rFonts w:ascii="Amiri" w:hAnsi="Amiri" w:eastAsia="Amiri" w:cs="Amiri"/>
          <w:color w:val="111111"/>
          <w:sz w:val="28"/>
          <w:sz w:val="28"/>
          <w:szCs w:val="28"/>
          <w:lang w:bidi="ar-SA"/>
        </w:rPr>
        <w:t>۵۴۱</w:t>
      </w:r>
      <w:r>
        <w:rPr>
          <w:rFonts w:ascii="Amiri" w:hAnsi="Amiri" w:eastAsia="Amiri" w:cs="Amiri"/>
          <w:color w:val="111111"/>
          <w:sz w:val="28"/>
          <w:sz w:val="28"/>
          <w:szCs w:val="28"/>
          <w:rtl w:val="true"/>
          <w:lang w:bidi="ar-SA"/>
        </w:rPr>
        <w:t xml:space="preserve"> ؛ معجم المطبوعات النجفية ، ص </w:t>
      </w:r>
      <w:r>
        <w:rPr>
          <w:rFonts w:ascii="Amiri" w:hAnsi="Amiri" w:eastAsia="Amiri" w:cs="Amiri"/>
          <w:color w:val="111111"/>
          <w:sz w:val="28"/>
          <w:sz w:val="28"/>
          <w:szCs w:val="28"/>
          <w:lang w:bidi="ar-SA"/>
        </w:rPr>
        <w:t>۲۲۰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موسوى، سيد محمد على</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الكافىاز اين كتاب نشانى يافت نشد، جز آن كه در منابع زير ياد شده است كه اين كتاب به صورت سنگى، چاپ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الكلينى والكافى ، ص </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 تاريخ الادب العربى، بروكلمان ، ص </w:t>
      </w:r>
      <w:r>
        <w:rPr>
          <w:rFonts w:ascii="Amiri" w:hAnsi="Amiri" w:eastAsia="Amiri" w:cs="Amiri"/>
          <w:color w:val="111111"/>
          <w:sz w:val="28"/>
          <w:sz w:val="28"/>
          <w:szCs w:val="28"/>
          <w:lang w:bidi="ar-SA"/>
        </w:rPr>
        <w:t>۱۸۴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عاملى، سيد نورالدين على بن ابى الحسن على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۱۰۶۸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الكافىاز اين حاشيه در تحفة الازهار سيد ضامن بن شدقم ياد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۹۹۵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ميرخانى، سيد احمد بن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و ترجمه اصول 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كتاب در دو جزء سامان يافته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مؤلفى الإمامية ،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نجفى، سيد هاشم</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الكافىاحاديث الكافى را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مى نمايد و به اقوال محدّثان و فقها اشاره نموده و گاهى در آنها ردّ و ايراد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نسخه از اين شرح، شناخته شده كه بخشى از كتاب طهارت را در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 شماره </w:t>
      </w:r>
      <w:r>
        <w:rPr>
          <w:rFonts w:ascii="IRNazanin" w:hAnsi="IRNazanin" w:eastAsia="IRNazanin"/>
          <w:color w:val="111111"/>
          <w:sz w:val="28"/>
          <w:sz w:val="28"/>
          <w:szCs w:val="28"/>
          <w:lang w:bidi="fa-IR"/>
        </w:rPr>
        <w:t>۸۵۴۱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مرعشى، ج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نراقى، محمد نصير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الشتات في ترجمة الروايات الواردة في المسائل الفرعيات شارع الاسلام في شرح الكافى لثقة الإسلامشرح و تعليقه اى نسبتا مبسوط بر كتاب هاى الطهارة، الصلاة، الزكاة و الخمس الكافى است كه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روايات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اين شرح را به درخواست دوستانش نگاشته و به محمد شاه قاجار اهدا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اللّه اكبر كبيرا، وسبحان اللّه بكرة واصيلاً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شماره </w:t>
      </w:r>
      <w:r>
        <w:rPr>
          <w:rFonts w:ascii="IRNazanin" w:hAnsi="IRNazanin" w:eastAsia="IRNazanin"/>
          <w:color w:val="111111"/>
          <w:sz w:val="28"/>
          <w:sz w:val="28"/>
          <w:szCs w:val="28"/>
          <w:lang w:bidi="fa-IR"/>
        </w:rPr>
        <w:t>۸۵۳۲</w:t>
      </w:r>
      <w:r>
        <w:rPr>
          <w:rFonts w:ascii="IRNazanin" w:hAnsi="IRNazanin" w:eastAsia="IRNazanin"/>
          <w:color w:val="111111"/>
          <w:sz w:val="28"/>
          <w:sz w:val="28"/>
          <w:szCs w:val="28"/>
          <w:rtl w:val="true"/>
          <w:lang w:bidi="fa-IR"/>
        </w:rPr>
        <w:t xml:space="preserve"> ، 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برگ ؛ ملى، شماره </w:t>
      </w:r>
      <w:r>
        <w:rPr>
          <w:rFonts w:ascii="IRNazanin" w:hAnsi="IRNazanin" w:eastAsia="IRNazanin"/>
          <w:color w:val="111111"/>
          <w:sz w:val="28"/>
          <w:sz w:val="28"/>
          <w:szCs w:val="28"/>
          <w:lang w:bidi="fa-IR"/>
        </w:rPr>
        <w:t>۶۶۸</w:t>
      </w:r>
      <w:r>
        <w:rPr>
          <w:rFonts w:ascii="IRNazanin" w:hAnsi="IRNazanin" w:eastAsia="IRNazanin"/>
          <w:color w:val="111111"/>
          <w:sz w:val="28"/>
          <w:sz w:val="28"/>
          <w:szCs w:val="28"/>
          <w:rtl w:val="true"/>
          <w:lang w:bidi="fa-IR"/>
        </w:rPr>
        <w:t xml:space="preserve"> ع، 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رضوى،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نورى، محمد حسين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الكافىاين حاشيه از اول كتاب التوحيد تا پايان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الهداية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يك مجلد نوشته شده است و نگارنده در پايان كتاب از آن به عنوان تعليقات، تعبير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شاگرد مجلسى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و الصلاة والسلام على اشرف المقربين محمد و آله الطيبين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حاجى ميرزا باقر قاضى تبريزى، 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الهيات تهران ، شماره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كتاب الروضة ، 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۹۹۲</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الكلينى والكافى ، ص </w:t>
      </w:r>
      <w:r>
        <w:rPr>
          <w:rFonts w:ascii="Amiri" w:hAnsi="Amiri" w:eastAsia="Amiri" w:cs="Amiri"/>
          <w:color w:val="111111"/>
          <w:sz w:val="28"/>
          <w:sz w:val="28"/>
          <w:szCs w:val="28"/>
          <w:lang w:bidi="ar-SA"/>
        </w:rPr>
        <w:t>۴۴۴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نورى، ملا على بن جمشيد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شرح الملاصدرا على اصول الكافىاين حاشيه در پايان شرح ملا صدرا بر اصول الكافى، تصحيح خواجوى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اللهم و بحمدك توحّدت في ذاتك فخرّ عن ادراك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شماره </w:t>
      </w:r>
      <w:r>
        <w:rPr>
          <w:rFonts w:ascii="IRNazanin" w:hAnsi="IRNazanin" w:eastAsia="IRNazanin"/>
          <w:color w:val="111111"/>
          <w:sz w:val="28"/>
          <w:sz w:val="28"/>
          <w:szCs w:val="28"/>
          <w:lang w:bidi="fa-IR"/>
        </w:rPr>
        <w:t>۱۲۶۵</w:t>
      </w:r>
      <w:r>
        <w:rPr>
          <w:rFonts w:ascii="IRNazanin" w:hAnsi="IRNazanin" w:eastAsia="IRNazanin"/>
          <w:color w:val="111111"/>
          <w:sz w:val="28"/>
          <w:sz w:val="28"/>
          <w:szCs w:val="28"/>
          <w:rtl w:val="true"/>
          <w:lang w:bidi="fa-IR"/>
        </w:rPr>
        <w:t xml:space="preserve">، كتاب توحيد ؛ گلپايگانى ، شماره </w:t>
      </w:r>
      <w:r>
        <w:rPr>
          <w:rFonts w:ascii="IRNazanin" w:hAnsi="IRNazanin" w:eastAsia="IRNazanin"/>
          <w:color w:val="111111"/>
          <w:sz w:val="28"/>
          <w:sz w:val="28"/>
          <w:szCs w:val="28"/>
          <w:lang w:bidi="fa-IR"/>
        </w:rPr>
        <w:t>۷۱۳۳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اصول الكافى</w:t>
      </w:r>
    </w:p>
    <w:p>
      <w:pPr>
        <w:pStyle w:val="BookText"/>
        <w:rPr/>
      </w:pPr>
      <w:r>
        <w:rPr>
          <w:rFonts w:ascii="IRNazanin" w:hAnsi="IRNazanin" w:eastAsia="IRNazanin"/>
          <w:color w:val="111111"/>
          <w:sz w:val="28"/>
          <w:sz w:val="28"/>
          <w:szCs w:val="28"/>
          <w:rtl w:val="true"/>
          <w:lang w:bidi="fa-IR"/>
        </w:rPr>
        <w:t>هروى، امير حسين</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الكافىشرحى تحقيقى و توضيحى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موجود از آن، از اول كتاب العقل و الجهل تا متن حديث قال كنت عند ابى عبد اللّه عليه السلام و عنده جماعة من مواليه أى محبيه و تابعيه فجرى ذكر العقل و الجهل فقال ابو عبد اللّه عليه السلام اعرفوا العقل و جنده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مؤلف، شيخ حديث خود را شيخ على بحرينى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كرده، بايد از اعلام اواخر قرن يازدهم هجرى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العقل و الجهل اى هذا مكتوب في بيان ذات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شماره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رضوى،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شرحى فارسى بر اصول الكافى است كه جز يك نسخه جزء دوم آن، بقيه مفقود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جلد شامل هفتاد و هشت باب است و به مبحث غيبت منتهى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الحجة، اين جزو ثانى است كه كتاب چهارم است از كتب الكافى بعد از كتاب عقل و علم و توحيد محمد بن يعقوب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 شماره </w:t>
      </w:r>
      <w:r>
        <w:rPr>
          <w:rFonts w:ascii="IRNazanin" w:hAnsi="IRNazanin" w:eastAsia="IRNazanin"/>
          <w:color w:val="111111"/>
          <w:sz w:val="28"/>
          <w:sz w:val="28"/>
          <w:szCs w:val="28"/>
          <w:lang w:bidi="fa-IR"/>
        </w:rPr>
        <w:t>۲۰۳۷</w:t>
      </w:r>
      <w:r>
        <w:rPr>
          <w:rFonts w:ascii="IRNazanin" w:hAnsi="IRNazanin" w:eastAsia="IRNazanin"/>
          <w:color w:val="111111"/>
          <w:sz w:val="28"/>
          <w:sz w:val="28"/>
          <w:szCs w:val="28"/>
          <w:rtl w:val="true"/>
          <w:lang w:bidi="fa-IR"/>
        </w:rPr>
        <w:t xml:space="preserve">، جزء ثانى از فروع،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محمد شفيع</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الكافىمحقق تهرانى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فارسى را در كتابخانه خوانسارى نجف ديدم و تاريخ كتابت آن اول رجب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 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مؤلف از ميرزا رفيعا نايينى به سيدالمحققين تعبير نموده، شايد از شاگردان او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مؤلفى الإمامية ،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۴۶۵</w:t>
      </w:r>
      <w:r>
        <w:rPr>
          <w:rFonts w:ascii="Amiri" w:hAnsi="Amiri" w:eastAsia="Amiri" w:cs="Amiri"/>
          <w:color w:val="111111"/>
          <w:sz w:val="28"/>
          <w:sz w:val="28"/>
          <w:szCs w:val="28"/>
          <w:rtl w:val="true"/>
          <w:lang w:bidi="ar-SA"/>
        </w:rPr>
        <w:t xml:space="preserve"> ؛ الذريعة ،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 الكلينى والكافى ، ص </w:t>
      </w:r>
      <w:r>
        <w:rPr>
          <w:rFonts w:ascii="Amiri" w:hAnsi="Amiri" w:eastAsia="Amiri" w:cs="Amiri"/>
          <w:color w:val="111111"/>
          <w:sz w:val="28"/>
          <w:sz w:val="28"/>
          <w:szCs w:val="28"/>
          <w:lang w:bidi="ar-SA"/>
        </w:rPr>
        <w:t>۴۴۷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مطيع بن محمود</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الكافىحاشيه اى است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كتاب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موجود از اين شرح، شرح كتاب الايمان و الكفر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الايمان و الكفر، قدم الايمان، لأنّه الاصل و الاهم و المقصود لأنّه وجودى و الكفر عدمى كما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شماره </w:t>
      </w:r>
      <w:r>
        <w:rPr>
          <w:rFonts w:ascii="IRNazanin" w:hAnsi="IRNazanin" w:eastAsia="IRNazanin"/>
          <w:color w:val="111111"/>
          <w:sz w:val="28"/>
          <w:sz w:val="28"/>
          <w:szCs w:val="28"/>
          <w:lang w:bidi="fa-IR"/>
        </w:rPr>
        <w:t>۳۲۳۷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۱۱۰۸</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مرعشى،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 حسين</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الكافىترجمه و شرحى است بر الكافى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مجلس درباره اين شرح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ملاحظه ديباچه و سبك نگارش به نظر مى رسد كه كتاب خود شرحى است مستقل به فارسى نه ترجمه شرحى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الحجة اين جزوه ثانى است كه كتاب چهارم است از كتب كافى، بعد كتاب عقل و علم و توحيد تصنيف ابى جعفر محمد بن يعقوب كلينى ـ قدّس سرّهما ـ به ترجمه ميرحسين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شماره </w:t>
      </w:r>
      <w:r>
        <w:rPr>
          <w:rFonts w:ascii="IRNazanin" w:hAnsi="IRNazanin" w:eastAsia="IRNazanin"/>
          <w:color w:val="111111"/>
          <w:sz w:val="28"/>
          <w:sz w:val="28"/>
          <w:szCs w:val="28"/>
          <w:lang w:bidi="fa-IR"/>
        </w:rPr>
        <w:t>۲۰۳۷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نصير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مشارع الاسلام فى شرح الكافى لثقة الاسلامنويسنده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يعقوب كلينى كتاب الكافى را نگاشت شرحى بر آن از لوازم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دوستان از من خواستند كه مباشر اين شرح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تحرير اين شرح زدم و سعى در آن كردم كه شرح خودم را از ابتداء الكافى شروع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كتاب طهارة را شروع كردم و بعد صلاة و زكوة و خمس و صوم و اعتكاف را به شرح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شرح خود را به محمد شاه قاجار تقديم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كبيرا والحمد للّه كثيرا و سبحان اللّه بكرة و أصيلا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ملى، شماره </w:t>
      </w:r>
      <w:r>
        <w:rPr>
          <w:rFonts w:ascii="IRNazanin" w:hAnsi="IRNazanin" w:eastAsia="IRNazanin"/>
          <w:color w:val="111111"/>
          <w:sz w:val="28"/>
          <w:sz w:val="28"/>
          <w:szCs w:val="28"/>
          <w:lang w:bidi="fa-IR"/>
        </w:rPr>
        <w:t>۴۱۶۶۸</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الكافىحاشيه توضيحى فلسفى مختصرى است گويا از يكى از شاگردان ميرداماد و نسخه موجود از آن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شايد بيش از اين نگاشته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المحمود لنعمته يعنى ان نعمة الواجب جل شأنه تامة عامة شاملة مستوعبة لجميع المخلوقات بل نفس المخلوقات نعم اللّه تعالى بالحقيقة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شماره </w:t>
      </w:r>
      <w:r>
        <w:rPr>
          <w:rFonts w:ascii="IRNazanin" w:hAnsi="IRNazanin" w:eastAsia="IRNazanin"/>
          <w:color w:val="111111"/>
          <w:sz w:val="28"/>
          <w:sz w:val="28"/>
          <w:szCs w:val="28"/>
          <w:lang w:bidi="fa-IR"/>
        </w:rPr>
        <w:t>۸۷۴۶</w:t>
      </w:r>
      <w:r>
        <w:rPr>
          <w:rFonts w:ascii="IRNazanin" w:hAnsi="IRNazanin" w:eastAsia="IRNazanin"/>
          <w:color w:val="111111"/>
          <w:sz w:val="28"/>
          <w:sz w:val="28"/>
          <w:szCs w:val="28"/>
          <w:rtl w:val="true"/>
          <w:lang w:bidi="fa-IR"/>
        </w:rPr>
        <w:t xml:space="preserve"> ، 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مرعشى، ج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ميراث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شرحى بر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كافى است، شامل پنجاه باب؛ 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الفرايض، 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الفرايض في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ميراث الخنثى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از اين رساله در ضمن مجموعه اى در كتابخانه آية اللّه گلپايگانى فهرست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مذكور در سال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ق، كتابت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خير الوارثين وصلى اللّه على محمد وآله الطيبين اما بعد چند حديثى است در خصوص ميراث از كتاب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با ترجمه اش اميد كه ناظران را 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گلپايگانى ، شماره </w:t>
      </w:r>
      <w:r>
        <w:rPr>
          <w:rFonts w:ascii="IRNazanin" w:hAnsi="IRNazanin" w:eastAsia="IRNazanin"/>
          <w:color w:val="111111"/>
          <w:sz w:val="28"/>
          <w:sz w:val="28"/>
          <w:szCs w:val="28"/>
          <w:lang w:bidi="fa-IR"/>
        </w:rPr>
        <w:t>۹۴۳۶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ق، رساله اوّل مجموعه،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عرب زاده، ص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الشافى في شرح الكافىحاشيه اى بر قول ملا خليل قزوينى در الشافى في شرح الكافى در ذيل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ماجرى بين ابا الحسن موسى عليه السلام والزنديق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التوحيد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الكلينى روّح اللّه روحه في ثالث اول كتاب التوحيد في حديث طويل ما جرى بين ابى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گلپايگانى ، </w:t>
      </w:r>
      <w:r>
        <w:rPr>
          <w:rFonts w:ascii="IRNazanin" w:hAnsi="IRNazanin" w:eastAsia="IRNazanin"/>
          <w:color w:val="111111"/>
          <w:sz w:val="28"/>
          <w:sz w:val="28"/>
          <w:szCs w:val="28"/>
          <w:lang w:bidi="fa-IR"/>
        </w:rPr>
        <w:t>۱۷۰۲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۱۱۱۳</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الشافى في شرح الكافى</w:t>
      </w:r>
    </w:p>
    <w:p>
      <w:pPr>
        <w:pStyle w:val="BookText"/>
        <w:rPr/>
      </w:pPr>
      <w:r>
        <w:rPr>
          <w:rFonts w:ascii="Amiri" w:hAnsi="Amiri" w:eastAsia="Amiri" w:cs="Amiri"/>
          <w:color w:val="111111"/>
          <w:sz w:val="28"/>
          <w:sz w:val="28"/>
          <w:szCs w:val="28"/>
          <w:rtl w:val="true"/>
          <w:lang w:bidi="ar-SA"/>
        </w:rPr>
        <w:t>ناشناخته</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روضة الكافىحاشيه اى كوتاه بر بخشى از احاديث روضة الكافى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وجيزة على 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هاى 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حجتيه قم ، شماره </w:t>
      </w:r>
      <w:r>
        <w:rPr>
          <w:rFonts w:ascii="Amiri" w:hAnsi="Amiri" w:eastAsia="Amiri" w:cs="Amiri"/>
          <w:color w:val="111111"/>
          <w:sz w:val="28"/>
          <w:sz w:val="28"/>
          <w:szCs w:val="28"/>
          <w:lang w:bidi="ar-SA"/>
        </w:rPr>
        <w:t>۶۱۴</w:t>
      </w:r>
      <w:r>
        <w:rPr>
          <w:rFonts w:ascii="Amiri" w:hAnsi="Amiri" w:eastAsia="Amiri" w:cs="Amiri"/>
          <w:color w:val="111111"/>
          <w:sz w:val="28"/>
          <w:sz w:val="28"/>
          <w:szCs w:val="28"/>
          <w:rtl w:val="true"/>
          <w:lang w:bidi="ar-SA"/>
        </w:rPr>
        <w:t xml:space="preserve"> ، مؤلف، </w:t>
      </w:r>
      <w:r>
        <w:rPr>
          <w:rFonts w:ascii="Amiri" w:hAnsi="Amiri" w:eastAsia="Amiri" w:cs="Amiri"/>
          <w:color w:val="111111"/>
          <w:sz w:val="28"/>
          <w:sz w:val="28"/>
          <w:szCs w:val="28"/>
          <w:lang w:bidi="ar-SA"/>
        </w:rPr>
        <w:t>۱۳۰۲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ناشناخته</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نسخه هاى 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 شماره </w:t>
      </w:r>
      <w:r>
        <w:rPr>
          <w:rFonts w:ascii="Amiri" w:hAnsi="Amiri" w:eastAsia="Amiri" w:cs="Amiri"/>
          <w:color w:val="111111"/>
          <w:sz w:val="28"/>
          <w:sz w:val="28"/>
          <w:szCs w:val="28"/>
          <w:lang w:bidi="ar-SA"/>
        </w:rPr>
        <w:t>۱۵۳۹۵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الكافىترجمه و شرح مختصرى بر كتاب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شرح ابتدا متن عربى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پس از آن، ترجمه تحت اللفظى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شرح مختصرى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موجود، جزء سوم از مجلد اول كتاب است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بالوالدين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شده و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الإصرار على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بخشى از الصافى فى شرح الكافى ملا خليل قزوينى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البر بالوالدين، اين بابى است در بيان فضيلت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گلپايگانى، شماره </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به خط مؤلف، ق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ناشناخته</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العارفين فى ارشاد السالكينشرح فارسى بر اصول الكافى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در ابتداى آن، يادآور شده است كه غرض او در اين شرح بيان مرادات ملاصدرا در شرح او بر اصول الكافى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محمدرضا بن شيخ صادق نورانى اصفهانى نسخه آن را در اختيار داشته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۱۲۵۹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اصول الكافى</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شرح الكافىمختصرى است از شرح اصول الكافى ملا محمد صالح بن احمد سَرَوى مازندرانى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شماره </w:t>
      </w:r>
      <w:r>
        <w:rPr>
          <w:rFonts w:ascii="IRNazanin" w:hAnsi="IRNazanin" w:eastAsia="IRNazanin"/>
          <w:color w:val="111111"/>
          <w:sz w:val="28"/>
          <w:sz w:val="28"/>
          <w:szCs w:val="28"/>
          <w:lang w:bidi="fa-IR"/>
        </w:rPr>
        <w:t>۱۳۸۱۶</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الكافى</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الصافى في شرح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گزيده اى از كتاب الصافى از ملا خليل قزوينى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عبارت هاى نيكو و روان و به نام شاه سلطان حسين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مختصر، به ذكر معانى اخبار اكتفا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ديباچه جوامع آثار ابرار و زيور عنوان شرح اخبار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گلپايگانى ، شماره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جلد اول، صفر </w:t>
      </w:r>
      <w:r>
        <w:rPr>
          <w:rFonts w:ascii="IRNazanin" w:hAnsi="IRNazanin" w:eastAsia="IRNazanin"/>
          <w:color w:val="111111"/>
          <w:sz w:val="28"/>
          <w:sz w:val="28"/>
          <w:szCs w:val="28"/>
          <w:lang w:bidi="fa-IR"/>
        </w:rPr>
        <w:t>۱۱۳۴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۴۴۱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كلام ملا خليل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صافى در شرح 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الصافى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 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 تحقيق صافى در شرح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 تحقيق صافى در شرح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 تحقيق صافى در شرح اصول الكافى</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شرح اصول الكافىمنتخبى است در شرح محمد زمان بن كلب على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اصول الكافى است كه شارح، ابتدا اقوال و آراى علما را درباره متن بررسى كرده، سپس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با توضيحاتى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محقق تهرانى، شارح از شاگردان مير محمد صالح خاتون آبادى و معاصر با فاضل هندى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نسخه از بخش العقل و العلم اصول الكافى از اين شرح شناسايى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فى شرح مولانا محمد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يؤدى ما وصل الينا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شماره </w:t>
      </w:r>
      <w:r>
        <w:rPr>
          <w:rFonts w:ascii="IRNazanin" w:hAnsi="IRNazanin" w:eastAsia="IRNazanin"/>
          <w:color w:val="111111"/>
          <w:sz w:val="28"/>
          <w:sz w:val="28"/>
          <w:szCs w:val="28"/>
          <w:lang w:bidi="fa-IR"/>
        </w:rPr>
        <w:t>۷۲۶۲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۱۱۲۳</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ج</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ش</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الكلينى والكافى، ص</w:t>
      </w:r>
      <w:r>
        <w:rPr>
          <w:rFonts w:ascii="Amiri" w:hAnsi="Amiri" w:eastAsia="Amiri" w:cs="Amiri"/>
          <w:color w:val="111111"/>
          <w:sz w:val="28"/>
          <w:sz w:val="28"/>
          <w:szCs w:val="28"/>
          <w:lang w:bidi="ar-SA"/>
        </w:rPr>
        <w:t>۴۴۸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الكافىشرحى آميخته با متن، نگاشته يكى از علما، وى اين شرح را در سال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 ق، در مكه آغاز كرده و تا مقبوله عمر بن حنظله در اواخر كتاب العقل و الجهل، ادامه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۳۰۳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الكافىشرح مفصلى است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اقوال بزرگان علماى شيعه در آغاز حديث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جنبه سندى بحث كرده و بعد از جنبه دلالت بررسى مى نمايد و گاهى در استدلال به فلاسفه و صوفيه مى تازد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اول و دوم و سوم كتاب و تا باب نهم از كتاب التوحيد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ابطال الرؤيه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نوشتن، ناتمام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از سرآغاز مؤلف بر مى آيد، فقط به شرح اصول الكافى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وجوده حديث كل ناطق و احسانه فتق آثار كل عمل رائق الذى جعل الحديث من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شماره </w:t>
      </w:r>
      <w:r>
        <w:rPr>
          <w:rFonts w:ascii="IRNazanin" w:hAnsi="IRNazanin" w:eastAsia="IRNazanin"/>
          <w:color w:val="111111"/>
          <w:sz w:val="28"/>
          <w:sz w:val="28"/>
          <w:szCs w:val="28"/>
          <w:lang w:bidi="fa-IR"/>
        </w:rPr>
        <w:t>۲۵۴۹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مرعشى،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از آقا حسين خوانسارى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الكافىحاشيه اى متوسط و توضيحى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برگ اول نسخه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حسين خوانسارى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احياء ميراث اسلامى، شماره </w:t>
      </w:r>
      <w:r>
        <w:rPr>
          <w:rFonts w:ascii="IRNazanin" w:hAnsi="IRNazanin" w:eastAsia="IRNazanin"/>
          <w:color w:val="111111"/>
          <w:sz w:val="28"/>
          <w:sz w:val="28"/>
          <w:szCs w:val="28"/>
          <w:lang w:bidi="fa-IR"/>
        </w:rPr>
        <w:t>۲۸۹۷</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شاگردان شيخ على بحرينى ق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الكافىنسخه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شماره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۴۳۲</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 w:name="pg2201_11052"/>
    </w:p>
    <w:p>
      <w:pPr>
        <w:pStyle w:val="Heading3"/>
        <w:numPr>
          <w:ilvl w:val="2"/>
          <w:numId w:val="1"/>
        </w:numPr>
        <w:rPr/>
      </w:pPr>
      <w:bookmarkStart w:id="19" w:name="__RefHeading___Toc903581_3804643083"/>
      <w:bookmarkStart w:id="20" w:name="_Toc7"/>
      <w:bookmarkEnd w:id="18"/>
      <w:bookmarkEnd w:id="19"/>
      <w:r>
        <w:rPr/>
        <w:t>۳</w:t>
      </w:r>
      <w:r>
        <w:rPr>
          <w:rtl w:val="true"/>
        </w:rPr>
        <w:t xml:space="preserve">. </w:t>
      </w:r>
      <w:r>
        <w:rPr>
          <w:rtl w:val="true"/>
        </w:rPr>
        <w:t>شرح حديث ها</w:t>
      </w:r>
      <w:bookmarkEnd w:id="20"/>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هااحسايى، احمد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۱۲۴۱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الاسماء </w:t>
      </w:r>
      <w:r>
        <w:rPr>
          <w:rStyle w:val="FootnoteAnchor"/>
          <w:rtl w:val="true"/>
        </w:rPr>
        <w:footnoteReference w:id="30"/>
      </w:r>
      <w:r>
        <w:rPr>
          <w:rFonts w:ascii="IRNazanin" w:hAnsi="IRNazanin" w:eastAsia="IRNazanin"/>
          <w:color w:val="111111"/>
          <w:sz w:val="28"/>
          <w:sz w:val="28"/>
          <w:szCs w:val="28"/>
          <w:rtl w:val="true"/>
          <w:lang w:bidi="fa-IR"/>
        </w:rPr>
        <w:t xml:space="preserve">شرحى است بر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أسماء بالحروف غير مصوّت و باللفظ غير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اصول الكافى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آن را به درخواست شاگردش على بن صالح بن يوسف نوشته و در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۱۲۲۰</w:t>
      </w:r>
      <w:r>
        <w:rPr>
          <w:rFonts w:ascii="IRNazanin" w:hAnsi="IRNazanin" w:eastAsia="IRNazanin"/>
          <w:color w:val="111111"/>
          <w:sz w:val="28"/>
          <w:sz w:val="28"/>
          <w:szCs w:val="28"/>
          <w:rtl w:val="true"/>
          <w:lang w:bidi="fa-IR"/>
        </w:rPr>
        <w:t>ق، از نگارش آن، فراغت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تهرانى نسخه اى از آن را نزد سيد حسين شهشهانى در تهران يافته و نسخه ديگرى در كتابخانه مدرسه مجدد شيرازى در سامرا ديده كه در زمان حيات شارح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شده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لما أراد أن يخلق آدم عليه السلام </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شرح كوتاهى است بر حديث مروى از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شيخنا الأحسايى رحمه اللّه فى تأويل حديث مروى عن ابى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لما أراد أن يخلق آدم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يريد بأول ساعة من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اهدايى رهبرى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۱۰۳۲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۱۲۶۷</w:t>
      </w:r>
      <w:r>
        <w:rPr>
          <w:rFonts w:ascii="IRNazanin" w:hAnsi="IRNazanin" w:eastAsia="IRNazanin"/>
          <w:color w:val="111111"/>
          <w:sz w:val="28"/>
          <w:sz w:val="28"/>
          <w:szCs w:val="28"/>
          <w:rtl w:val="true"/>
          <w:lang w:bidi="fa-IR"/>
        </w:rPr>
        <w:t xml:space="preserve">ق؛ مدرسه صادقيه سمنان، شماره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حديث المسطور فى منية الممارسينتفسير حديثى است كه سماهيجى در منية الممارسين در پاسخ شيخ ياسين بحرانى به نقل از الكافى و ابن بابويه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من كتاب منية الممارسين فى جواب مسائل الشيخ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شماره </w:t>
      </w:r>
      <w:r>
        <w:rPr>
          <w:rFonts w:ascii="IRNazanin" w:hAnsi="IRNazanin" w:eastAsia="IRNazanin"/>
          <w:color w:val="111111"/>
          <w:sz w:val="28"/>
          <w:sz w:val="28"/>
          <w:szCs w:val="28"/>
          <w:lang w:bidi="fa-IR"/>
        </w:rPr>
        <w:t>۵۴۴۳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اخبارى، محمد بن عبدالنبى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۱۲۳۲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حدوث الأسماء </w:t>
      </w:r>
      <w:r>
        <w:rPr>
          <w:rStyle w:val="FootnoteAnchor"/>
          <w:rtl w:val="true"/>
        </w:rPr>
        <w:footnoteReference w:id="32"/>
      </w:r>
      <w:r>
        <w:rPr>
          <w:rFonts w:ascii="IRNazanin" w:hAnsi="IRNazanin" w:eastAsia="IRNazanin"/>
          <w:color w:val="111111"/>
          <w:sz w:val="28"/>
          <w:sz w:val="28"/>
          <w:szCs w:val="28"/>
          <w:rtl w:val="true"/>
          <w:lang w:bidi="fa-IR"/>
        </w:rPr>
        <w:t>شرح مختصرى است بر حديثى كه از امام صادق عليه السلام در خلق اسماى الهى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 تعالى خلق أسما بالحروف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شماره </w:t>
      </w:r>
      <w:r>
        <w:rPr>
          <w:rFonts w:ascii="IRNazanin" w:hAnsi="IRNazanin" w:eastAsia="IRNazanin"/>
          <w:color w:val="111111"/>
          <w:sz w:val="28"/>
          <w:sz w:val="28"/>
          <w:szCs w:val="28"/>
          <w:lang w:bidi="fa-IR"/>
        </w:rPr>
        <w:t>۹۲۲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بارفروشى، محمد نصير بن محمد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اولى الأفهام فى شرح خبر هشام </w:t>
      </w:r>
      <w:r>
        <w:rPr>
          <w:rStyle w:val="FootnoteAnchor"/>
          <w:rtl w:val="true"/>
        </w:rPr>
        <w:footnoteReference w:id="33"/>
      </w:r>
      <w:r>
        <w:rPr>
          <w:rFonts w:ascii="IRNazanin" w:hAnsi="IRNazanin" w:eastAsia="IRNazanin"/>
          <w:color w:val="111111"/>
          <w:sz w:val="28"/>
          <w:sz w:val="28"/>
          <w:szCs w:val="28"/>
          <w:rtl w:val="true"/>
          <w:lang w:bidi="fa-IR"/>
        </w:rPr>
        <w:t>شرح مزجى بر حديثى است كه در الكافى از هشام بن حكم از حضرت صادق عليه السلام نقل شده با اين سرآغاز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هشام ان اللّه تبارك و تعالى اكمل للناس الحجج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شارح در ضمن شرح آن، احاديث ديگرى را نيز نقل و شرح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الكافى للإرشاد الى روضة الاصول و الفروع و الشافى من علل الخلاف بطب الائمة و العقل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شماره </w:t>
      </w:r>
      <w:r>
        <w:rPr>
          <w:rFonts w:ascii="IRNazanin" w:hAnsi="IRNazanin" w:eastAsia="IRNazanin"/>
          <w:color w:val="111111"/>
          <w:sz w:val="28"/>
          <w:sz w:val="28"/>
          <w:szCs w:val="28"/>
          <w:lang w:bidi="fa-IR"/>
        </w:rPr>
        <w:t>۶۳۱۰</w:t>
      </w:r>
      <w:r>
        <w:rPr>
          <w:rFonts w:ascii="IRNazanin" w:hAnsi="IRNazanin" w:eastAsia="IRNazanin"/>
          <w:color w:val="111111"/>
          <w:sz w:val="28"/>
          <w:sz w:val="28"/>
          <w:szCs w:val="28"/>
          <w:rtl w:val="true"/>
          <w:lang w:bidi="fa-IR"/>
        </w:rPr>
        <w:t xml:space="preserve"> ، 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التراث العربى،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۴۶۶</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الساعىشرحى است اخلاقى بر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اصول الكافى روايت شده، با ذكر شرح حال بعضى از بزرگان شيعه در صدر اسلام در آغاز كتاب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سلمان فارسى، ابوذر غفارى، عمار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الذى أضاء قلوب أهل الجنة بنور اليقين والاستبصار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روضاتى، شماره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مرعشى، شماره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مركز احياء ، شماره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بحرانى، احمد بن صالح بن 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بحسنة</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اين حديث در الكافى نقل شده است و شارح بنا به درخواست شيخ محمد بن مبارك بن على شرحى بر آن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نيمه دوم اين رساله گفته هاى ملا صالح مازندرانى را درباره حديث آورده، و لذا آنها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 مى گيرد و در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۱۲۴۳</w:t>
      </w:r>
      <w:r>
        <w:rPr>
          <w:rFonts w:ascii="IRNazanin" w:hAnsi="IRNazanin" w:eastAsia="IRNazanin"/>
          <w:color w:val="111111"/>
          <w:sz w:val="28"/>
          <w:sz w:val="28"/>
          <w:szCs w:val="28"/>
          <w:rtl w:val="true"/>
          <w:lang w:bidi="fa-IR"/>
        </w:rPr>
        <w:t>ق، اين رساله را به 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 لا قوة الإ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سألنى سلالة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شماره </w:t>
      </w:r>
      <w:r>
        <w:rPr>
          <w:rFonts w:ascii="IRNazanin" w:hAnsi="IRNazanin" w:eastAsia="IRNazanin"/>
          <w:color w:val="111111"/>
          <w:sz w:val="28"/>
          <w:sz w:val="28"/>
          <w:szCs w:val="28"/>
          <w:lang w:bidi="fa-IR"/>
        </w:rPr>
        <w:t>۲۳۵۸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بحرانى، محمد بن عبداللّه بن على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مناظره امام صادق با زنديق </w:t>
      </w:r>
      <w:r>
        <w:rPr>
          <w:rStyle w:val="FootnoteAnchor"/>
          <w:rtl w:val="true"/>
        </w:rPr>
        <w:footnoteReference w:id="35"/>
      </w:r>
      <w:r>
        <w:rPr>
          <w:rFonts w:ascii="IRNazanin" w:hAnsi="IRNazanin" w:eastAsia="IRNazanin"/>
          <w:color w:val="111111"/>
          <w:sz w:val="28"/>
          <w:sz w:val="28"/>
          <w:szCs w:val="28"/>
          <w:rtl w:val="true"/>
          <w:lang w:bidi="fa-IR"/>
        </w:rPr>
        <w:t>شرحى بر حديث مناظره امام صادق عليه السلام با زنديق است كه هشام بن حكم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كاشف أستار الشبه عن وجوه أخبار الراسخين فى العلم و ناسف اطواد اطوار الاشكال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الهيات مشهد، شماره </w:t>
      </w:r>
      <w:r>
        <w:rPr>
          <w:rFonts w:ascii="IRNazanin" w:hAnsi="IRNazanin" w:eastAsia="IRNazanin"/>
          <w:color w:val="111111"/>
          <w:sz w:val="28"/>
          <w:sz w:val="28"/>
          <w:szCs w:val="28"/>
          <w:lang w:bidi="fa-IR"/>
        </w:rPr>
        <w:t>۶۶۶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۴۴۴</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المهر ما تراضيا عليه الناس</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شرح مختصرى بر حديث مروى از امام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اعجابك ايها الاخ الفاضل بجواب ذلك الشيخ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شماره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۱۰۵۶</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 بن عبدالصمد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اربعون حديثاشرح چهل حديث اخلاقى انتخاب شده از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تحت هر عنوان، يك حديث مستند و در ذيل آن، احاديث مناسب را با حذف اسانيد درج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عناوين اين رساله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الاخلاص و يتبعه الخوف والرجاء، الرضا بالقضاء ويتبعه التفويض الى اللّه والتوكل عليه، الصبر ويتبعه حسن الظن باللّه عزوجلّ، الشكر ويتبعه اداء الفرائض، الطاعة والتقوى ويتبعه الورع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مصحح اين رساله، مقدمه اى كوتاه و شرح حال مختصرى از مؤلف آورده و خصوصيات نسخه هاى مورد استفاده در تصحيح را بر شمرده است و در پاورقى ها به منابع احاديث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ميراث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نعمه الغزار والسلام على سيدنا محمد و آله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نسخه هاى متعددى دارد كه در جلد دوم فهرستگان نسخه هاى خطى درج شده است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شماره </w:t>
      </w:r>
      <w:r>
        <w:rPr>
          <w:rFonts w:ascii="IRNazanin" w:hAnsi="IRNazanin" w:eastAsia="IRNazanin"/>
          <w:color w:val="111111"/>
          <w:sz w:val="28"/>
          <w:sz w:val="28"/>
          <w:szCs w:val="28"/>
          <w:lang w:bidi="fa-IR"/>
        </w:rPr>
        <w:t>۴۱۰۷</w:t>
      </w:r>
      <w:r>
        <w:rPr>
          <w:rFonts w:ascii="IRNazanin" w:hAnsi="IRNazanin" w:eastAsia="IRNazanin"/>
          <w:color w:val="111111"/>
          <w:sz w:val="28"/>
          <w:sz w:val="28"/>
          <w:szCs w:val="28"/>
          <w:rtl w:val="true"/>
          <w:lang w:bidi="fa-IR"/>
        </w:rPr>
        <w:t xml:space="preserve">، 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 مرعشى، شماره </w:t>
      </w:r>
      <w:r>
        <w:rPr>
          <w:rFonts w:ascii="IRNazanin" w:hAnsi="IRNazanin" w:eastAsia="IRNazanin"/>
          <w:color w:val="111111"/>
          <w:sz w:val="28"/>
          <w:sz w:val="28"/>
          <w:szCs w:val="28"/>
          <w:lang w:bidi="fa-IR"/>
        </w:rPr>
        <w:t>۴۶۸۲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۱۰۲۱</w:t>
      </w:r>
      <w:r>
        <w:rPr>
          <w:rFonts w:ascii="IRNazanin" w:hAnsi="IRNazanin" w:eastAsia="IRNazanin"/>
          <w:color w:val="111111"/>
          <w:sz w:val="28"/>
          <w:sz w:val="28"/>
          <w:szCs w:val="28"/>
          <w:rtl w:val="true"/>
          <w:lang w:bidi="fa-IR"/>
        </w:rPr>
        <w:t xml:space="preserve"> ق ؛ مرعشى، شماره </w:t>
      </w:r>
      <w:r>
        <w:rPr>
          <w:rFonts w:ascii="IRNazanin" w:hAnsi="IRNazanin" w:eastAsia="IRNazanin"/>
          <w:color w:val="111111"/>
          <w:sz w:val="28"/>
          <w:sz w:val="28"/>
          <w:szCs w:val="28"/>
          <w:lang w:bidi="fa-IR"/>
        </w:rPr>
        <w:t>۶۳۴۷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۹۹۴</w:t>
      </w:r>
      <w:r>
        <w:rPr>
          <w:rFonts w:ascii="IRNazanin" w:hAnsi="IRNazanin" w:eastAsia="IRNazanin"/>
          <w:color w:val="111111"/>
          <w:sz w:val="28"/>
          <w:sz w:val="28"/>
          <w:szCs w:val="28"/>
          <w:rtl w:val="true"/>
          <w:lang w:bidi="fa-IR"/>
        </w:rPr>
        <w:t xml:space="preserve"> ق ؛ مرعشى، شماره </w:t>
      </w:r>
      <w:r>
        <w:rPr>
          <w:rFonts w:ascii="IRNazanin" w:hAnsi="IRNazanin" w:eastAsia="IRNazanin"/>
          <w:color w:val="111111"/>
          <w:sz w:val="28"/>
          <w:sz w:val="28"/>
          <w:szCs w:val="28"/>
          <w:lang w:bidi="fa-IR"/>
        </w:rPr>
        <w:t>۸۰۸۴</w:t>
      </w:r>
      <w:r>
        <w:rPr>
          <w:rFonts w:ascii="IRNazanin" w:hAnsi="IRNazanin" w:eastAsia="IRNazanin"/>
          <w:color w:val="111111"/>
          <w:sz w:val="28"/>
          <w:sz w:val="28"/>
          <w:szCs w:val="28"/>
          <w:rtl w:val="true"/>
          <w:lang w:bidi="fa-IR"/>
        </w:rPr>
        <w:t xml:space="preserve">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۴۱۴</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حسينى رشتى، سيد محمد كاظم بن قاسم</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داخل في الأشياء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رساله، جواب سه مسأله مشكل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جواب به پرسشى درباره حديث مشهور منقول در الكافى است كه در آن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داخل في الأشياء لا بالممازجة وخارج عنها لا بمزايلة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الحجب والاستار، ص </w:t>
      </w:r>
      <w:r>
        <w:rPr>
          <w:rFonts w:ascii="Amiri" w:hAnsi="Amiri" w:eastAsia="Amiri" w:cs="Amiri"/>
          <w:color w:val="111111"/>
          <w:sz w:val="28"/>
          <w:sz w:val="28"/>
          <w:szCs w:val="28"/>
          <w:lang w:bidi="ar-SA"/>
        </w:rPr>
        <w:t>۲۳۰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زنجانى، سيد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۱۳۹۳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أخرجه اللّه عن ذل المعاصى</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شرحى است بر اين حديث كه از امام صادق عليه السلام در الكافى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أخرجه اللّه عن ذل المعاصى إلى عز التقوى أغناه اللّه بلا مال و أعزه بلا عشيرة و آنسه من غير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سيد احمد زنجانى، بدون شماره،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من الكافىنويسنده، اين كتاب را 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ق، به پايان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در مجموعه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شخصى آية اللّه زنجانى، به خط مؤلف،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نوزده ستاره و يك ماه، ص </w:t>
      </w: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xml:space="preserve"> ؛ موسوعة مؤلفى الإمامية،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حسينى علوى عريضى، سيد جمال الدين حسن بن محمد باقر بن عبدالمطلب</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جوامع العلمشرح چهار چيز است كه در حديثى در الكافى </w:t>
      </w:r>
      <w:r>
        <w:rPr>
          <w:rStyle w:val="FootnoteAnchor"/>
          <w:rtl w:val="true"/>
        </w:rPr>
        <w:footnoteReference w:id="3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الرب، معرفة النفس، معرفة الأحكام، معرفة ما يخرجك عن الدين من الشرك وسائر الصفات والأخلاق الرذيلة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ق، نوشته شده كه شامل مقدمه و چهار باب براى هر اصل از چهار اصل مذكور و يك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را در كتابخانه سيد محمد باقر حجت در كربلا ديدم كه در آن، مؤلف باب سوم از اين كتاب، يعنى معرفة الأحكام را شرح داده بود و آن را الفوائد الحائرية فى فقه الاماميه ناميده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سال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اللهم و بحمدك توحّدت فى ذاتك و لا يشبهك أحد فى صفاتك</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۶۶۷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قزوينى، صدر الدين محمد بن محمد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ascii="Amiri" w:hAnsi="Amiri" w:eastAsia="Amiri" w:cs="Amiri"/>
          <w:color w:val="111111"/>
          <w:sz w:val="28"/>
          <w:sz w:val="28"/>
          <w:szCs w:val="28"/>
          <w:lang w:bidi="ar-SA"/>
        </w:rPr>
        <w:t>۱۱۰۹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الجميع لا تمانع بينهم من جهة الرؤية</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شرح حديثى است كه در كتاب الكافى روايت شده و در آن، امام رضا عليه السلام ديدن خدا را در دنيا و آخرت، محال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شرح مزجى، گفته هاى ملا خليل قزوينى در شرح الكافى نقل و سپس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رساله عالمى به نام ملا على اصغر رد نوشته و از ملا خليل دفاع نموده و پس از آن نيز مؤلف، گفته هاى وى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مؤلف رديه اى ديگر بر بحث ارث از شرح الكافى ملا خليل دارد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كلام ملاخليل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و الصلاة، هذه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فى حديث الامام الثامن مولانا على بن موسى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شماره </w:t>
      </w:r>
      <w:r>
        <w:rPr>
          <w:rFonts w:ascii="IRNazanin" w:hAnsi="IRNazanin" w:eastAsia="IRNazanin"/>
          <w:color w:val="111111"/>
          <w:sz w:val="28"/>
          <w:sz w:val="28"/>
          <w:szCs w:val="28"/>
          <w:lang w:bidi="fa-IR"/>
        </w:rPr>
        <w:t>۶۵۹۸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۱۱۰۹</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الرؤية من كتاب الكافى عن الامام الرضا عليه السلام </w:t>
      </w:r>
      <w:r>
        <w:rPr>
          <w:rStyle w:val="FootnoteAnchor"/>
          <w:rtl w:val="true"/>
        </w:rPr>
        <w:footnoteReference w:id="40"/>
      </w:r>
      <w:r>
        <w:rPr>
          <w:rFonts w:ascii="Amiri" w:hAnsi="Amiri" w:eastAsia="Amiri" w:cs="Amiri"/>
          <w:color w:val="111111"/>
          <w:sz w:val="28"/>
          <w:sz w:val="28"/>
          <w:szCs w:val="28"/>
          <w:rtl w:val="true"/>
          <w:lang w:bidi="ar-SA"/>
        </w:rPr>
        <w:t>نسخه هاى 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قاينى، بدون شماره، </w:t>
      </w:r>
      <w:r>
        <w:rPr>
          <w:rFonts w:ascii="Amiri" w:hAnsi="Amiri" w:eastAsia="Amiri" w:cs="Amiri"/>
          <w:color w:val="111111"/>
          <w:sz w:val="28"/>
          <w:sz w:val="28"/>
          <w:szCs w:val="28"/>
          <w:lang w:bidi="ar-SA"/>
        </w:rPr>
        <w:t>۱۱۰۹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حسينى، محمد شفيع بن بهاء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الحر و البرد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الكافى</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شرحى است بر حديثى درباره سرما و گرما كه در الكافى از امام صادق عليه السلام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اين شرح را در سال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نور النور لك الحمد والثناء يا جلى الظهور أنت المبدء والمنتهى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لما تشرفت بمباحثة كتاب روضة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شماره </w:t>
      </w:r>
      <w:r>
        <w:rPr>
          <w:rFonts w:ascii="IRNazanin" w:hAnsi="IRNazanin" w:eastAsia="IRNazanin"/>
          <w:color w:val="111111"/>
          <w:sz w:val="28"/>
          <w:sz w:val="28"/>
          <w:szCs w:val="28"/>
          <w:lang w:bidi="fa-IR"/>
        </w:rPr>
        <w:t>۵۷۰۸</w:t>
      </w:r>
      <w:r>
        <w:rPr>
          <w:rFonts w:ascii="IRNazanin" w:hAnsi="IRNazanin" w:eastAsia="IRNazanin"/>
          <w:color w:val="111111"/>
          <w:sz w:val="28"/>
          <w:sz w:val="28"/>
          <w:szCs w:val="28"/>
          <w:rtl w:val="true"/>
          <w:lang w:bidi="fa-IR"/>
        </w:rPr>
        <w:t xml:space="preserve">، به خط مؤلف،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حسينى، محمد مؤمن بن قوام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لا اله الا أنا</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شرح مختصرى بر حديث 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 لا اله الا أنا خلقت الخلق و خلقت الخير و أجريته على يدى من أحببته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بنا به درخواست جمعى از متدينين تفليس نوشته شده و در آن از خلق افعال، سخن رفته و به آيات، احاديث و گفته هاى دانشمندان فلسفه و كلام استشهاد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دفتر سوم ميراث حديث شيعه، ص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با تحقيق آقاى على فرخ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بى حد و ثناى بيرون از حد حضرت قادر مختار و خباب عادل جبارى را سزاست كه در مملكت هر وجودى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شماره </w:t>
      </w:r>
      <w:r>
        <w:rPr>
          <w:rFonts w:ascii="IRNazanin" w:hAnsi="IRNazanin" w:eastAsia="IRNazanin"/>
          <w:color w:val="111111"/>
          <w:sz w:val="28"/>
          <w:sz w:val="28"/>
          <w:szCs w:val="28"/>
          <w:lang w:bidi="fa-IR"/>
        </w:rPr>
        <w:t>۱۸۳۳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حسينى مختارى نايينى سبزوارى، سيدبهاء الدين محمد بن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حثيت الفلجة في شرح حديث الفرجة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شرح حديث پنجم از كتاب توحيد، باب حدوث العالم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الكلينى والكافى، ص </w:t>
      </w:r>
      <w:r>
        <w:rPr>
          <w:rFonts w:ascii="Amiri" w:hAnsi="Amiri" w:eastAsia="Amiri" w:cs="Amiri"/>
          <w:color w:val="111111"/>
          <w:sz w:val="28"/>
          <w:sz w:val="28"/>
          <w:szCs w:val="28"/>
          <w:lang w:bidi="ar-SA"/>
        </w:rPr>
        <w:t>۴۴۷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خاتون آبادى، اسماعيل بن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فرجة </w:t>
      </w:r>
      <w:r>
        <w:rPr>
          <w:rStyle w:val="FootnoteAnchor"/>
          <w:rtl w:val="true"/>
        </w:rPr>
        <w:footnoteReference w:id="44"/>
      </w:r>
      <w:r>
        <w:rPr>
          <w:rFonts w:ascii="IRNazanin" w:hAnsi="IRNazanin" w:eastAsia="IRNazanin"/>
          <w:color w:val="111111"/>
          <w:sz w:val="28"/>
          <w:sz w:val="28"/>
          <w:szCs w:val="28"/>
          <w:rtl w:val="true"/>
          <w:lang w:bidi="fa-IR"/>
        </w:rPr>
        <w:t>شرح مناظره زنديق با امام صادق عليه السلام معروف به حديث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نخست اين حديث را شرح كرده و درباره تفسير صحيح واژه زنديق و درباره هشام بن حكم تحقيق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شماره </w:t>
      </w:r>
      <w:r>
        <w:rPr>
          <w:rFonts w:ascii="IRNazanin" w:hAnsi="IRNazanin" w:eastAsia="IRNazanin"/>
          <w:color w:val="111111"/>
          <w:sz w:val="28"/>
          <w:sz w:val="28"/>
          <w:szCs w:val="28"/>
          <w:lang w:bidi="fa-IR"/>
        </w:rPr>
        <w:t>۳۴۵۳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خواجويى اصفهانى، اسماعيل بن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النظر إلى الكعبة عبادة</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اين حديث، در الكافى نقل شده و تمام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أبى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الى الكعبة عبادة و النظر الى الوالدين عبادة والنظر الى الامام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شماره </w:t>
      </w:r>
      <w:r>
        <w:rPr>
          <w:rFonts w:ascii="IRNazanin" w:hAnsi="IRNazanin" w:eastAsia="IRNazanin"/>
          <w:color w:val="111111"/>
          <w:sz w:val="28"/>
          <w:sz w:val="28"/>
          <w:szCs w:val="28"/>
          <w:lang w:bidi="fa-IR"/>
        </w:rPr>
        <w:t>۶۴۷۵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حديث داود بن رزين من الكافى فى العلل والأمراضاين شرح، در ضمن مجموعه رسائل خواجويى، گردآورى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شماره </w:t>
      </w:r>
      <w:r>
        <w:rPr>
          <w:rFonts w:ascii="IRNazanin" w:hAnsi="IRNazanin" w:eastAsia="IRNazanin"/>
          <w:color w:val="111111"/>
          <w:sz w:val="28"/>
          <w:sz w:val="28"/>
          <w:szCs w:val="28"/>
          <w:lang w:bidi="fa-IR"/>
        </w:rPr>
        <w:t>۱۶۰۶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كمه أعمى ملعون ملعون من عبد الدينار</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اين رساله، در مجموعه شرح الاحاديث خواجويى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هاى 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شماره </w:t>
      </w:r>
      <w:r>
        <w:rPr>
          <w:rFonts w:ascii="Amiri" w:hAnsi="Amiri" w:eastAsia="Amiri" w:cs="Amiri"/>
          <w:color w:val="111111"/>
          <w:sz w:val="28"/>
          <w:sz w:val="28"/>
          <w:szCs w:val="28"/>
          <w:lang w:bidi="ar-SA"/>
        </w:rPr>
        <w:t>۲۰۴۱</w:t>
      </w:r>
      <w:r>
        <w:rPr>
          <w:rFonts w:ascii="Amiri" w:hAnsi="Amiri" w:eastAsia="Amiri" w:cs="Amiri"/>
          <w:color w:val="111111"/>
          <w:sz w:val="28"/>
          <w:sz w:val="28"/>
          <w:szCs w:val="28"/>
          <w:rtl w:val="true"/>
          <w:lang w:bidi="ar-SA"/>
        </w:rPr>
        <w:t xml:space="preserve">؛ ادبيات مشهد، شماره </w:t>
      </w:r>
      <w:r>
        <w:rPr>
          <w:rFonts w:ascii="Amiri" w:hAnsi="Amiri" w:eastAsia="Amiri" w:cs="Amiri"/>
          <w:color w:val="111111"/>
          <w:sz w:val="28"/>
          <w:sz w:val="28"/>
          <w:szCs w:val="28"/>
          <w:lang w:bidi="ar-SA"/>
        </w:rPr>
        <w:t>۳۳۸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حديثى از نوادر الكافىشرح حديث است از امام رضا عليه السلام كه در مطلع 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الرضا عليه السلام فى رجل يتزوج متعة و</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نسخه هاى 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شماره </w:t>
      </w:r>
      <w:r>
        <w:rPr>
          <w:rFonts w:ascii="Amiri" w:hAnsi="Amiri" w:eastAsia="Amiri" w:cs="Amiri"/>
          <w:color w:val="111111"/>
          <w:sz w:val="28"/>
          <w:sz w:val="28"/>
          <w:szCs w:val="28"/>
          <w:lang w:bidi="ar-SA"/>
        </w:rPr>
        <w:t>۱۶۰۶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۱۲۴۷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خوانسارى، رضى الدين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البيضة </w:t>
      </w:r>
      <w:r>
        <w:rPr>
          <w:rStyle w:val="FootnoteAnchor"/>
          <w:rtl w:val="true"/>
        </w:rPr>
        <w:footnoteReference w:id="48"/>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آقا حسين خوانسارى، ضمن كتاب مائده سماويه، ص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حديث معروف البيضه است كه هشام بن حكم از امام صادق عليه السلام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را خوانسارى به نام شاه سلطان حسين صفوى تأليف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ابتداى كتاب به شرح حال كلينى پرداخته و احوال سفراى معاصر با وى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تهرانى، آن را در ضمن مجموعه اى در كتابخانه سيد حسن صدر در كاظمين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سعادت جاودانى حمد و ثناى قادر توانايى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اهدايى رهبرى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ذهبى شيرازى، محمد هاشم بن محمد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۱۱۹۹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الأشياء بالمشية والمشية بنفسها</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شرح منظوم و مختصرى است بر حديثى كه بدين عبارت از امام صادق عليه السلام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المشية بنفسها ثم خلق الاشياء بالمشية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شماره </w:t>
      </w:r>
      <w:r>
        <w:rPr>
          <w:rFonts w:ascii="IRNazanin" w:hAnsi="IRNazanin" w:eastAsia="IRNazanin"/>
          <w:color w:val="111111"/>
          <w:sz w:val="28"/>
          <w:sz w:val="28"/>
          <w:szCs w:val="28"/>
          <w:lang w:bidi="fa-IR"/>
        </w:rPr>
        <w:t>۵۶۹۰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سبزوارى، محمدباقر بن محمد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۱۰۹۰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بر الوالدين </w:t>
      </w:r>
      <w:r>
        <w:rPr>
          <w:rStyle w:val="FootnoteAnchor"/>
          <w:rtl w:val="true"/>
        </w:rPr>
        <w:footnoteReference w:id="50"/>
      </w:r>
      <w:r>
        <w:rPr>
          <w:rFonts w:ascii="IRNazanin" w:hAnsi="IRNazanin" w:eastAsia="IRNazanin"/>
          <w:color w:val="111111"/>
          <w:sz w:val="28"/>
          <w:sz w:val="28"/>
          <w:szCs w:val="28"/>
          <w:rtl w:val="true"/>
          <w:lang w:bidi="fa-IR"/>
        </w:rPr>
        <w:t>شرحى است بر حديث برّ الوالدين كه در الكافى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اين رساله را به خط خود در مجموعه شيخ شمس الدين بن محمد شيرازى نوشته و در شوال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ق، از تأليف آن فارغ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رياض گفته است كه آن را در مجموعه اى نزد فاضل هندى ديده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سماهيجى، عبداللّه بن صالح بن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۱۱۳۵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حدوث الاسماء </w:t>
      </w:r>
      <w:r>
        <w:rPr>
          <w:rStyle w:val="FootnoteAnchor"/>
          <w:rtl w:val="true"/>
        </w:rPr>
        <w:footnoteReference w:id="51"/>
      </w:r>
      <w:r>
        <w:rPr>
          <w:rFonts w:ascii="Amiri" w:hAnsi="Amiri" w:eastAsia="Amiri" w:cs="Amiri"/>
          <w:color w:val="111111"/>
          <w:sz w:val="28"/>
          <w:sz w:val="28"/>
          <w:szCs w:val="28"/>
          <w:rtl w:val="true"/>
          <w:lang w:bidi="ar-SA"/>
        </w:rPr>
        <w:t xml:space="preserve">محقق تهرانى نوشته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در فهرست تصانيفش ذكر كرده است و نسخه اى از آن به خط يكى از علما نزد سيد شهاب الدين مرعشى در قم موجود است كه در سال </w:t>
      </w:r>
      <w:r>
        <w:rPr>
          <w:rFonts w:ascii="Amiri" w:hAnsi="Amiri" w:eastAsia="Amiri" w:cs="Amiri"/>
          <w:color w:val="111111"/>
          <w:sz w:val="28"/>
          <w:sz w:val="28"/>
          <w:szCs w:val="28"/>
          <w:lang w:bidi="ar-SA"/>
        </w:rPr>
        <w:t>۱۱۱۷</w:t>
      </w:r>
      <w:r>
        <w:rPr>
          <w:rFonts w:ascii="Amiri" w:hAnsi="Amiri" w:eastAsia="Amiri" w:cs="Amiri"/>
          <w:color w:val="111111"/>
          <w:sz w:val="28"/>
          <w:sz w:val="28"/>
          <w:szCs w:val="28"/>
          <w:rtl w:val="true"/>
          <w:lang w:bidi="ar-SA"/>
        </w:rPr>
        <w:t xml:space="preserve"> ق، از نوشتن آن فارغ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حمد اللّه على ما له من الأيادى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كشف الحجب والاستار، ص </w:t>
      </w:r>
      <w:r>
        <w:rPr>
          <w:rFonts w:ascii="Amiri" w:hAnsi="Amiri" w:eastAsia="Amiri" w:cs="Amiri"/>
          <w:color w:val="111111"/>
          <w:sz w:val="28"/>
          <w:sz w:val="28"/>
          <w:szCs w:val="28"/>
          <w:lang w:bidi="ar-SA"/>
        </w:rPr>
        <w:t>۲۶۸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شاهرودى، محمد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 العقل و الجهل وجنودهااين شرح، مشتمل بر مباحثى حكمت آميز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شيروانى،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مناظرة الزنديق مع الصادق عليه السلامشرح فارسى بر حديث مناظره زنديق با امام صادق عليه السلام است كه در كتاب التوحيد اصول الكافى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تهرانى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اى از آن را در كتابخانه سيد حسن صدر در كاظمين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شيخ جليل ثقه الاسلام ابو جعفر محمد بن يعقوب كلينى، عن على بن منصور، عن هشام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بمصر زنديق</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اشياء ليس للعباد فيها 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داماد مجلسى اول است و سيد مهدى بحرالعلوم در الفوائد الرجالية، در ضمن بيان تأليف مصنف، بدين رساله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تهرانى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رساله را در ضمن مجموعه اى در كتابخانه سيد حسن صدر در كاظمين ديدم و نسخه ديگرى از آن را در كتابخانه آستان قدس در خراسان مشاهده كردم كه از موقوفات حاج عماد فهرسى بود و در تاريخ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ذى حجه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ق، كتابت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كلينى رضى الله عنه روايت كرده است از محمد بن ابى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شماره </w:t>
      </w:r>
      <w:r>
        <w:rPr>
          <w:rFonts w:ascii="IRNazanin" w:hAnsi="IRNazanin" w:eastAsia="IRNazanin"/>
          <w:color w:val="111111"/>
          <w:sz w:val="28"/>
          <w:sz w:val="28"/>
          <w:szCs w:val="28"/>
          <w:lang w:bidi="fa-IR"/>
        </w:rPr>
        <w:t>۴۱۳۰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برگ؛ آستان قدس، شماره </w:t>
      </w:r>
      <w:r>
        <w:rPr>
          <w:rFonts w:ascii="IRNazanin" w:hAnsi="IRNazanin" w:eastAsia="IRNazanin"/>
          <w:color w:val="111111"/>
          <w:sz w:val="28"/>
          <w:sz w:val="28"/>
          <w:szCs w:val="28"/>
          <w:lang w:bidi="fa-IR"/>
        </w:rPr>
        <w:t>۲۰۱۹</w:t>
      </w:r>
      <w:r>
        <w:rPr>
          <w:rFonts w:ascii="IRNazanin" w:hAnsi="IRNazanin" w:eastAsia="IRNazanin"/>
          <w:color w:val="111111"/>
          <w:sz w:val="28"/>
          <w:sz w:val="28"/>
          <w:szCs w:val="28"/>
          <w:rtl w:val="true"/>
          <w:lang w:bidi="fa-IR"/>
        </w:rPr>
        <w:t xml:space="preserve">؛ دانشگاه تهران، شماره </w:t>
      </w:r>
      <w:r>
        <w:rPr>
          <w:rFonts w:ascii="IRNazanin" w:hAnsi="IRNazanin" w:eastAsia="IRNazanin"/>
          <w:color w:val="111111"/>
          <w:sz w:val="28"/>
          <w:sz w:val="28"/>
          <w:szCs w:val="28"/>
          <w:lang w:bidi="fa-IR"/>
        </w:rPr>
        <w:t>۷۱۹۱</w:t>
      </w:r>
      <w:r>
        <w:rPr>
          <w:rFonts w:ascii="IRNazanin" w:hAnsi="IRNazanin" w:eastAsia="IRNazanin"/>
          <w:color w:val="111111"/>
          <w:sz w:val="28"/>
          <w:sz w:val="28"/>
          <w:szCs w:val="28"/>
          <w:rtl w:val="true"/>
          <w:lang w:bidi="fa-IR"/>
        </w:rPr>
        <w:t xml:space="preserve">؛ فيضيه، شماره </w:t>
      </w:r>
      <w:r>
        <w:rPr>
          <w:rFonts w:ascii="IRNazanin" w:hAnsi="IRNazanin" w:eastAsia="IRNazanin"/>
          <w:color w:val="111111"/>
          <w:sz w:val="28"/>
          <w:sz w:val="28"/>
          <w:szCs w:val="28"/>
          <w:lang w:bidi="fa-IR"/>
        </w:rPr>
        <w:t>۱۶۶۵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ملعون من كمه أعمى ملعون ملعون من عبد الدينار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ميكروفيلم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۲۴۸۹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صفاخواه، محمد حسين ـ طالعى، عبدالحسين</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تحليلى و اسنادى حديث لوحتهران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اول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كتاب، ضمن بيان مطالبى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مى كند كه فاطمه زهرا عليهاالسلام در معرفى اين لوح به جابر بن عبداللّه انصارى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لوح را خداى تعالى به رسول خود هديه كرده است و در آن نام هاى پدرم، همسرم، دو فرزندم و جانشينانى كه از نسل من هستند،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اين مباحث را در خصوص آن لوح مطرح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حديث لوح، زمينه صدور و تاريخ انتشار، متن حديث لوح با ترجمه فارسى بر اساس نقل ثقه الاسلام كلينى در كتاب الكافى، بررسى محتوايى حديث لوح، بررسى اسنادى حديث و فهرست منابع حديث شريف لوح</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عاملى مشغرى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حر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حديث التثليثشرح حديث مشهورى است از پيامبر صلى الله عليه و 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بيّن و حرام بيّن و شبهات بين ذلك فمن ترك الشبهات نجا 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را شيخ حر در جواب اعتراض شيخ ابراهيم حسنا بر حديث تثليث نوشته و محمد رحيم بن محمد هراتى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شيخ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پاسخى بر جواب شيخ حر نگاشته كه به نام جواب الجواب در 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۷۷۸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سؤال الشيخ ابراهيم رحمه اللّه بسمله الحمد للّه الرب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قائل أيها السكون فى طرق العمل بدلالة 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ملى، شماره </w:t>
      </w:r>
      <w:r>
        <w:rPr>
          <w:rFonts w:ascii="IRNazanin" w:hAnsi="IRNazanin" w:eastAsia="IRNazanin"/>
          <w:color w:val="111111"/>
          <w:sz w:val="28"/>
          <w:sz w:val="28"/>
          <w:szCs w:val="28"/>
          <w:lang w:bidi="fa-IR"/>
        </w:rPr>
        <w:t>۳۸۰۸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قارى سبزوارى مشهدى، حسن</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 الاسماء و بيان حدوثهانويسنده معاصر شاه سليمان صفوى بوده است و صاحب رياض از اين كتاب ياد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۱۸۷</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قپانى كعبى، ابراهيم بن احمد بن علوان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والجهل و اسرار الائمهمؤلف در اين كتاب، رواياتى را در اين موضوعات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عقل فضايل ائمه عليهم السلام و برخى مسائل مربوط به امامت و چند باب، اسرار ولادت ائمه عليهم السلام و معجزات و كرامات ايشان را در چهارده فصل، ادعيه اى در فرج حضرت ولى عصر عليه السلام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والجهل أخبرنا أبو جعفر محمّد بن يعقوب قال حدثنى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احياء ميراث اسلامى، شماره </w:t>
      </w:r>
      <w:r>
        <w:rPr>
          <w:rFonts w:ascii="IRNazanin" w:hAnsi="IRNazanin" w:eastAsia="IRNazanin"/>
          <w:color w:val="111111"/>
          <w:sz w:val="28"/>
          <w:sz w:val="28"/>
          <w:szCs w:val="28"/>
          <w:lang w:bidi="fa-IR"/>
        </w:rPr>
        <w:t>۳۳۱۲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قزوينى، خليل بن محمد زمان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فرجةشرح حديثى است در اثبات توحيد كه از امام صادق عليه السلام در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به حديث فرجه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به روش فلسفى بوده و در سال </w:t>
      </w:r>
      <w:r>
        <w:rPr>
          <w:rFonts w:ascii="IRNazanin" w:hAnsi="IRNazanin" w:eastAsia="IRNazanin"/>
          <w:color w:val="111111"/>
          <w:sz w:val="28"/>
          <w:sz w:val="28"/>
          <w:szCs w:val="28"/>
          <w:lang w:bidi="fa-IR"/>
        </w:rPr>
        <w:t>۱۱۳۷</w:t>
      </w:r>
      <w:r>
        <w:rPr>
          <w:rFonts w:ascii="IRNazanin" w:hAnsi="IRNazanin" w:eastAsia="IRNazanin"/>
          <w:color w:val="111111"/>
          <w:sz w:val="28"/>
          <w:sz w:val="28"/>
          <w:szCs w:val="28"/>
          <w:rtl w:val="true"/>
          <w:lang w:bidi="fa-IR"/>
        </w:rPr>
        <w:t>ق،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احمد على ما فرج لى فى حل حديث الفرجة بعد ما مضى على عدم انحلاله قرب ألف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ميكروفيلم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۲۹۸۶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برگ؛ مرعشى، شماره </w:t>
      </w:r>
      <w:r>
        <w:rPr>
          <w:rFonts w:ascii="IRNazanin" w:hAnsi="IRNazanin" w:eastAsia="IRNazanin"/>
          <w:color w:val="111111"/>
          <w:sz w:val="28"/>
          <w:sz w:val="28"/>
          <w:szCs w:val="28"/>
          <w:lang w:bidi="fa-IR"/>
        </w:rPr>
        <w:t>۱۰۲۱۲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برگ؛ مجلس، شماره </w:t>
      </w:r>
      <w:r>
        <w:rPr>
          <w:rFonts w:ascii="IRNazanin" w:hAnsi="IRNazanin" w:eastAsia="IRNazanin"/>
          <w:color w:val="111111"/>
          <w:sz w:val="28"/>
          <w:sz w:val="28"/>
          <w:szCs w:val="28"/>
          <w:lang w:bidi="fa-IR"/>
        </w:rPr>
        <w:t>۱۸۶۲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برگ؛ مجلس، شماره </w:t>
      </w:r>
      <w:r>
        <w:rPr>
          <w:rFonts w:ascii="IRNazanin" w:hAnsi="IRNazanin" w:eastAsia="IRNazanin"/>
          <w:color w:val="111111"/>
          <w:sz w:val="28"/>
          <w:sz w:val="28"/>
          <w:szCs w:val="28"/>
          <w:lang w:bidi="fa-IR"/>
        </w:rPr>
        <w:t>۱۸۶۶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قوامى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ابراهيم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ترى الشمس والقمر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قسمتى از بخش توحيد شرح اصول الكافى ملاصدراست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شماره </w:t>
      </w:r>
      <w:r>
        <w:rPr>
          <w:rFonts w:ascii="IRNazanin" w:hAnsi="IRNazanin" w:eastAsia="IRNazanin"/>
          <w:color w:val="111111"/>
          <w:sz w:val="28"/>
          <w:sz w:val="28"/>
          <w:szCs w:val="28"/>
          <w:lang w:bidi="fa-IR"/>
        </w:rPr>
        <w:t>۶۴۱۴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زينب العطارةآغاز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الكافى و توحيد الصدوق، بإسنادهما عن ابى عبداللّه قال 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ملى، شماره </w:t>
      </w:r>
      <w:r>
        <w:rPr>
          <w:rFonts w:ascii="IRNazanin" w:hAnsi="IRNazanin" w:eastAsia="IRNazanin"/>
          <w:color w:val="111111"/>
          <w:sz w:val="28"/>
          <w:sz w:val="28"/>
          <w:szCs w:val="28"/>
          <w:lang w:bidi="fa-IR"/>
        </w:rPr>
        <w:t>۲۶۴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ascii="IRNazanin" w:hAnsi="IRNazanin" w:eastAsia="IRNazanin"/>
          <w:color w:val="111111"/>
          <w:sz w:val="28"/>
          <w:sz w:val="28"/>
          <w:szCs w:val="28"/>
          <w:lang w:bidi="fa-IR"/>
        </w:rPr>
        <w:t>۱۲۵۹</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كمعادن الذهب والفضة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گفتارى است از ملاصدرا و گويا ملتقط از يكى از تفاسير او در شرح توحيد و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كمعادن الذهب والفضة فمن كان له فى الجاهلية أصل فله فى الإسلام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الأعيان والمهيات 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شماره </w:t>
      </w:r>
      <w:r>
        <w:rPr>
          <w:rFonts w:ascii="IRNazanin" w:hAnsi="IRNazanin" w:eastAsia="IRNazanin"/>
          <w:color w:val="111111"/>
          <w:sz w:val="28"/>
          <w:sz w:val="28"/>
          <w:szCs w:val="28"/>
          <w:lang w:bidi="fa-IR"/>
        </w:rPr>
        <w:t>۱۸۴۲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گيلانى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ميرزاى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پيرامون اراده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استادى اين رساله در مجله نور علم، مرداد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ش، پياپى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شرح روايت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المشية والارادة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التوحيد اصول الكافى در موضوع اراده تكوينى و تشريعى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پس از بيان چند مقدمه به شرح حديث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معناى اراده و كراهت و مشيت و اختيار، 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اصوليان در تعريف امر، 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اراده به اراده تكوينى و اراده تكليفى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 اين رساله ضمن يكى از نسخ اصل جامع الشتات در اختيار يكى از نوادگان مؤلف در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إبليس أن يسجد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شرحى است بر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 و لم يشأ و لم يأمر، أمر إبليس أن يسجد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اين حديث را پس از ذكر چند مقدمه به درخواست بعضى از اصحاب شرح كرده و در روز چهارشنبه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ق، در قم به پايان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جعل الكتاب والسنة منهاجا لدينه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چند كلمه حسب الخواهش بعض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شماره </w:t>
      </w:r>
      <w:r>
        <w:rPr>
          <w:rFonts w:ascii="IRNazanin" w:hAnsi="IRNazanin" w:eastAsia="IRNazanin"/>
          <w:color w:val="111111"/>
          <w:sz w:val="28"/>
          <w:sz w:val="28"/>
          <w:szCs w:val="28"/>
          <w:lang w:bidi="fa-IR"/>
        </w:rPr>
        <w:t>۱۰۲۱۲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محمد باقر بن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أشياء ليس للعباد فيها 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شرحى است به نظم و نثر بر حديث منقول از 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أشياء ليس للعباد فيها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والجهل، والرضا، والغضب، والنوم واليقظة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ضمن رسائل اعتقادى علّامه مجلسى با تصحيح سيد مهدى رجايى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والصلاة والسلام على محمد و آله الطيبين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محمد بن يعقوب الكلينى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شماره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برگ؛ دانشگاه تهران، شماره </w:t>
      </w:r>
      <w:r>
        <w:rPr>
          <w:rFonts w:ascii="IRNazanin" w:hAnsi="IRNazanin" w:eastAsia="IRNazanin"/>
          <w:color w:val="111111"/>
          <w:sz w:val="28"/>
          <w:sz w:val="28"/>
          <w:szCs w:val="28"/>
          <w:lang w:bidi="fa-IR"/>
        </w:rPr>
        <w:t>۴۴۵۳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۱۱۲۶</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برگ؛ ملك، شماره </w:t>
      </w:r>
      <w:r>
        <w:rPr>
          <w:rFonts w:ascii="IRNazanin" w:hAnsi="IRNazanin" w:eastAsia="IRNazanin"/>
          <w:color w:val="111111"/>
          <w:sz w:val="28"/>
          <w:sz w:val="28"/>
          <w:szCs w:val="28"/>
          <w:lang w:bidi="fa-IR"/>
        </w:rPr>
        <w:t>۴۶۵۸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حديث طول آدم و حواءرساله اى است در شرح حديث طول آدم و حواء كه كلينى در كتاب الكافى نقل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 سلام على عبادة الذين اصطفى محمد و آله خيرة الورى ائمة الحصرى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ثقة الاسلام محمد بن يعقوب الكلينى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الحجب و الاستار، ص </w:t>
      </w:r>
      <w:r>
        <w:rPr>
          <w:rFonts w:ascii="Amiri" w:hAnsi="Amiri" w:eastAsia="Amiri" w:cs="Amiri"/>
          <w:color w:val="111111"/>
          <w:sz w:val="28"/>
          <w:sz w:val="28"/>
          <w:szCs w:val="28"/>
          <w:lang w:bidi="ar-SA"/>
        </w:rPr>
        <w:t>۲۵۷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كان طول آدم حين هبط به الى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 پس از ذكر دو سند خود از اين روايت، به شرح و تفسير و رفع مشكلات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والسلام على عباده الذين اصطفى محمد و آله خيرة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شماره </w:t>
      </w:r>
      <w:r>
        <w:rPr>
          <w:rFonts w:ascii="IRNazanin" w:hAnsi="IRNazanin" w:eastAsia="IRNazanin"/>
          <w:color w:val="111111"/>
          <w:sz w:val="28"/>
          <w:sz w:val="28"/>
          <w:szCs w:val="28"/>
          <w:lang w:bidi="fa-IR"/>
        </w:rPr>
        <w:t>۱۶۹۰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۱۲۶۷</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برگ؛ ملك، شماره </w:t>
      </w:r>
      <w:r>
        <w:rPr>
          <w:rFonts w:ascii="IRNazanin" w:hAnsi="IRNazanin" w:eastAsia="IRNazanin"/>
          <w:color w:val="111111"/>
          <w:sz w:val="28"/>
          <w:sz w:val="28"/>
          <w:szCs w:val="28"/>
          <w:lang w:bidi="fa-IR"/>
        </w:rPr>
        <w:t>۴۲۶۷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ق؛ آستان قدس، شماره </w:t>
      </w:r>
      <w:r>
        <w:rPr>
          <w:rFonts w:ascii="IRNazanin" w:hAnsi="IRNazanin" w:eastAsia="IRNazanin"/>
          <w:color w:val="111111"/>
          <w:sz w:val="28"/>
          <w:sz w:val="28"/>
          <w:szCs w:val="28"/>
          <w:lang w:bidi="fa-IR"/>
        </w:rPr>
        <w:t>۱۶۷۴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خبر غامض فى خلق العرششرح حديثى است از اميرالمؤمنين عليه السلام درباره خلقت عرش و انوار مختلف آن كه در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بعد از نقل حديث، در شرح آن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ما سمعته فى هذا المقام ما استفدته من الوالد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مما ظهر له من أنوار الكشف واليقين عند طى مقامات السالكين فأذكر منه على الاجمال ما يناسب فهم أواسط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كلام يشتمل على تحقيق غريب اعلم أنه قد ورد خبر غامض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۶۳۴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زمان بن محمد معصوم</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حديث البيضةشرحى است عرفانى بر حديث بيضه كه در الكافى روايت شده است، و مؤلف در آن وحدت وجود را اثبات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اى از اين شرح نزد سيد حسين شهشهانى در تهران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أظهر من حصن نور علمه الأحدية الإطلاق وحدة الموجود فظهر من عنقاء العدم الى عرضة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مدرسه صدر، شماره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محسن بن عين على</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نامه حضرت صادق عليه السلام به شيعياننامه امام صادق عليه السلام به شيعيان در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ترجمه و شرح آن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لابه لاى سطور، مطالب نامه را به فارسى ترجمه و در حاشيه با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هايى از آن را شرح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له صلاة و بعد به خاطر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رساله امام به 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گلپايگانى، شماره </w:t>
      </w:r>
      <w:r>
        <w:rPr>
          <w:rFonts w:ascii="IRNazanin" w:hAnsi="IRNazanin" w:eastAsia="IRNazanin"/>
          <w:color w:val="111111"/>
          <w:sz w:val="28"/>
          <w:sz w:val="28"/>
          <w:szCs w:val="28"/>
          <w:lang w:bidi="fa-IR"/>
        </w:rPr>
        <w:t>۹۴</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۱۲۱۷</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بستان آبادى، محمد باقر</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و سپاه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اول،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اين كتاب شرح فارسى مفصلى بر حديث جنود العقل و الجهل اصول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پس از بيان مقدمه اى درباره اخلاق و اصول آن، توضيحاتى درباره راوى حديث و خود حديث داده و سپس به شرح آن اقدام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شرح حديث، از آيات قرآن و روايات ديگر و نيز برخى از قصص استفاده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كتاب را ابتدا به عربى نگاشته و آن را مخلوط وا نهاده، شروع به ترجمه فارسى آن نموده و در سه جلد به چاپ 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موسوى خمينى، سيد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جنود عقل و جهلشرح مبسوطى است بر حديث جنود عقل 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معروف امام صادق عليه السلام درباره جنود عقل و جهل كه در اوائل اصول كافى در كتاب العقل و الجهل آمده است در معرفى جنود عقل و جنود جهل براى هر يك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جُند بر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جنود عقل و جهل، آخرين تأليف اخلاقى عرفانى امام خمينى است كه موفق نشده اند تمام حديث را شرح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شش مقاله تنظيم شده و چهار مقاله اول در مباحث كلّى راجع به عقل و جهل است و مقاله پنجم در شرح اجمالى از بعضى الفاظ حديث شريف است و در مقاله ششم در بيست و پنج مقصد، بيست و پنج جُند از جنود عقل و جهل را شرح داده اند و تتمه را به مجلّدى ديگرى وا نهاده اند كه ظاهرا موفق به تأليف آن نشده اند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معرّفى اجمالى آن به قلم آقاى رضا مختارى در فصلنامه آينه پژوهش شماره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صص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فصلنامه علوم حديث شماره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گزيده آن به طور مختصر معرّفى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شرح حديث جنود عقل و جهل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حديث جنود عقل و جهل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حديث جنود عقل 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شرح حديث جنود عقل و جهلبه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اسفنديارى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كميته فرهنگى ستاد يكصدمين سال ميلاد امام، اول،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شرح حديث جنود عقل و جهل تأليف امام خمينى رحمه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حاضر بر پايه نسخه چاپى كه در سال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از سوى مؤسسه تنظيم و نشر آثار امام خمينى منتشر شده، سامان يافته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 جنود عقل و جهل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حديث جنود عقل و جهل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حديث جنود عقل 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حسن بن محمد هادى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النجدين و تفصيل الجندينشرح حديث چهاردهم از كتاب العقل و الجهل اصول الكافى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الكلينى والكافى، ص </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 تأسيس الشيعة، ص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 اصفهانى، محمد</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دينى در انديشه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تحليل احاديث اخلاق اصول الكافى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نهاوندى، اول،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۵۸۴</w:t>
      </w:r>
      <w:r>
        <w:rPr>
          <w:rFonts w:ascii="IRNazanin" w:hAnsi="IRNazanin" w:eastAsia="IRNazanin"/>
          <w:color w:val="111111"/>
          <w:sz w:val="28"/>
          <w:sz w:val="28"/>
          <w:szCs w:val="28"/>
          <w:rtl w:val="true"/>
          <w:lang w:bidi="fa-IR"/>
        </w:rPr>
        <w:t xml:space="preserve"> ص،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احاديث اخلاقى اصول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پيش گفتارى، به بيان روش مرحوم كلينى در ترتيب و تدوين احاديث اخلاقى و مبانى او در اين كار و نگاه خاصّ او به اخلاق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 سه فصل سامان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اسلام، ايمان و تفكّر به عنوان مبانى اخلاق اسلامى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مكارم اخلاق در چهار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ايمانى، اخلاق اجتماعى، اخلاق برادران دينى و اوصاف مؤمنان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گناهان در چهار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گناه، گناهان فردى، اصناف گنهكاران و توبه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عربى احاديث در پاورقى كتاب آمده است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نقوى، سيد محمد على بن سيد محمد دلدار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۱۳۱۲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 العقل والجهل و جنودهماسيد على نقى در كتاب مشاهير علماى هند از اين كتاب ياد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نورى، ملا على بن جمشيد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الحوت و قرن الثورشرح حديثى است كه كلينى در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يقول النورى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عن الارض على 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المعارف بزرگ اسلامى، شماره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۱۲۴۸</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زينب العطارةشرحى است بر حديث زينب عطاره كه كلينى در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اين شرح بندهايى از پاسخ پيامبر صلى الله عليه و آله را به فارسى ترجمه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ما فى السماوات و ما فى الارض و ما بينهما و ما تحت 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ascii="IRNazanin" w:hAnsi="IRNazanin" w:eastAsia="IRNazanin"/>
          <w:color w:val="111111"/>
          <w:sz w:val="28"/>
          <w:sz w:val="28"/>
          <w:szCs w:val="28"/>
          <w:lang w:bidi="fa-IR"/>
        </w:rPr>
        <w:t>۳۰۹۲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۱۲۴۲</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برگ؛ دايرة المعارف بزرگ اسلامى، شماره </w:t>
      </w:r>
      <w:r>
        <w:rPr>
          <w:rFonts w:ascii="IRNazanin" w:hAnsi="IRNazanin" w:eastAsia="IRNazanin"/>
          <w:color w:val="111111"/>
          <w:sz w:val="28"/>
          <w:sz w:val="28"/>
          <w:szCs w:val="28"/>
          <w:lang w:bidi="fa-IR"/>
        </w:rPr>
        <w:t>۵۳۴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۱۲۴۸</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برگ؛ مرعشى، شماره </w:t>
      </w:r>
      <w:r>
        <w:rPr>
          <w:rFonts w:ascii="IRNazanin" w:hAnsi="IRNazanin" w:eastAsia="IRNazanin"/>
          <w:color w:val="111111"/>
          <w:sz w:val="28"/>
          <w:sz w:val="28"/>
          <w:szCs w:val="28"/>
          <w:lang w:bidi="fa-IR"/>
        </w:rPr>
        <w:t>۲۰۱۰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برگ؛ مجلس، شماره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العلوية فى شرح حديث حدوث الاسماءشرح متوسطى است بر روايت منقول از حضرت صادق عليه السلام در الكافى كه آغاز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أسماء بالحروف غير مصوّت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قليل بيان بل اقل تبيان لواحد من الأخبار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شماره </w:t>
      </w:r>
      <w:r>
        <w:rPr>
          <w:rFonts w:ascii="IRNazanin" w:hAnsi="IRNazanin" w:eastAsia="IRNazanin"/>
          <w:color w:val="111111"/>
          <w:sz w:val="28"/>
          <w:sz w:val="28"/>
          <w:szCs w:val="28"/>
          <w:lang w:bidi="fa-IR"/>
        </w:rPr>
        <w:t>۲۵۶۰</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بعضى از احاديث كافىنسخه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گلپايگانى، </w:t>
      </w:r>
      <w:r>
        <w:rPr>
          <w:rFonts w:ascii="IRNazanin" w:hAnsi="IRNazanin" w:eastAsia="IRNazanin"/>
          <w:color w:val="111111"/>
          <w:sz w:val="28"/>
          <w:sz w:val="28"/>
          <w:szCs w:val="28"/>
          <w:lang w:bidi="fa-IR"/>
        </w:rPr>
        <w:t>۱۶۲</w:t>
      </w:r>
      <w:r>
        <w:rPr>
          <w:rFonts w:eastAsia="IRNazanin" w:cs="IRNazanin"/>
          <w:color w:val="111111"/>
          <w:sz w:val="28"/>
          <w:szCs w:val="28"/>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چهارده حديث از كتاب التوحيد اصول الكافىدر اين رساله ابتدا چهار حديث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التوحيد اصول الكافى درباره روح آمده و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هفت حديث كوتاه درباره بدا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توحيد نقل گرديده است و در پايان مطالبى از باب هاى بيست و سوم و بيست و دوم آن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عليه السلام عن الروح التى فى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ملى، شماره </w:t>
      </w:r>
      <w:r>
        <w:rPr>
          <w:rFonts w:ascii="IRNazanin" w:hAnsi="IRNazanin" w:eastAsia="IRNazanin"/>
          <w:color w:val="111111"/>
          <w:sz w:val="28"/>
          <w:sz w:val="28"/>
          <w:szCs w:val="28"/>
          <w:lang w:bidi="fa-IR"/>
        </w:rPr>
        <w:t>۲۲۳۴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دو حديثرساله اى است در شرح دو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محمد بن مسلم از امام محمد باقر عليه السلام در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خلقت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ابى سعيد خدرى از پيامبر درباره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معصوميه عليهاالسلام، شماره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اشتراك وجودقايلان به اشتراك معنوى وجود، به اين حديث ـ كه در الكافى،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نقل شده است ـ استدلال كرده اند و شارح در اين رساله كوچك استدلال آن عده را نمى پذيرد و اين حديثِ را گواهى بر مدعاى آنان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 ، ثبتك اللّه ، إنما التشبيه فى المعانى فأما فى الأسماء فهى واحدة دالة الى المسمى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شماره </w:t>
      </w:r>
      <w:r>
        <w:rPr>
          <w:rFonts w:ascii="IRNazanin" w:hAnsi="IRNazanin" w:eastAsia="IRNazanin"/>
          <w:color w:val="111111"/>
          <w:sz w:val="28"/>
          <w:sz w:val="28"/>
          <w:szCs w:val="28"/>
          <w:lang w:bidi="fa-IR"/>
        </w:rPr>
        <w:t>۸۷۴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على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آدم على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غزالى نقل شده و گويا بخشى از يك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فى قوله ان اللّه خلق آدم على صورته، فصل ان قيل ما معنى ان اللّه خلق آدم على صورته قلنا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شماره </w:t>
      </w:r>
      <w:r>
        <w:rPr>
          <w:rFonts w:ascii="IRNazanin" w:hAnsi="IRNazanin" w:eastAsia="IRNazanin"/>
          <w:color w:val="111111"/>
          <w:sz w:val="28"/>
          <w:sz w:val="28"/>
          <w:szCs w:val="28"/>
          <w:lang w:bidi="fa-IR"/>
        </w:rPr>
        <w:t>۱۸۰۳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كوتاهى است بر حديثى كه كلينى در الكافى از امام صادق عليه السلام نقل نموده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علمين علم مكنون مخزون لا يعلمه إلا مؤمن ذلك يكون البداء و علم علّمه ملائكته و رسله و أنبياءه فنحن نعلمه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در پاسخ به سؤالى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سؤال عرضه داشت، مخلص صميمى و ارادت كثير قديمى به حضور باهر النور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گلپايگانى، شماره </w:t>
      </w:r>
      <w:r>
        <w:rPr>
          <w:rFonts w:ascii="IRNazanin" w:hAnsi="IRNazanin" w:eastAsia="IRNazanin"/>
          <w:color w:val="111111"/>
          <w:sz w:val="28"/>
          <w:sz w:val="28"/>
          <w:szCs w:val="28"/>
          <w:lang w:bidi="fa-IR"/>
        </w:rPr>
        <w:t>۱۶۴</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حديث الجبر والاختيار من الكافىنسخه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شماره </w:t>
      </w:r>
      <w:r>
        <w:rPr>
          <w:rFonts w:ascii="IRNazanin" w:hAnsi="IRNazanin" w:eastAsia="IRNazanin"/>
          <w:color w:val="111111"/>
          <w:sz w:val="28"/>
          <w:sz w:val="28"/>
          <w:szCs w:val="28"/>
          <w:lang w:bidi="fa-IR"/>
        </w:rPr>
        <w:t>۶۹۰۵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۱۱۳۳</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حديث جنود العقل والجهلمحقق تهرانى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مبسوطى است در بيشتر از سيصد بيت كه آن را در كتابخانه حسينيه تستريه نجف ديدم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ناشناخته</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الأشياء بالمشية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هاى 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شماره </w:t>
      </w:r>
      <w:r>
        <w:rPr>
          <w:rFonts w:ascii="Amiri" w:hAnsi="Amiri" w:eastAsia="Amiri" w:cs="Amiri"/>
          <w:color w:val="111111"/>
          <w:sz w:val="28"/>
          <w:sz w:val="28"/>
          <w:szCs w:val="28"/>
          <w:lang w:bidi="ar-SA"/>
        </w:rPr>
        <w:t>۱۲۸۱۰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الأشياء بالمشية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أطال اللّه 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قول مولينا الصادق عليه السلام المروى فى الكافى خلق اللّه الاشياء بالمشية و خلق المشية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أراد الإمام عليه الصلوات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گلپايگانى، شماره </w:t>
      </w:r>
      <w:r>
        <w:rPr>
          <w:rFonts w:ascii="IRNazanin" w:hAnsi="IRNazanin" w:eastAsia="IRNazanin"/>
          <w:color w:val="111111"/>
          <w:sz w:val="28"/>
          <w:sz w:val="28"/>
          <w:szCs w:val="28"/>
          <w:lang w:bidi="fa-IR"/>
        </w:rPr>
        <w:t>۱۶۴</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الصفوف فى الصلاة 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حديثى است كه در الكافى بدين عبارت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الصفوف فى الصلاة المقدم و خير الصفوف للنساء فى الجنائز المؤخر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سترة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الصفوف فى الصلاة المقدم و خير الصفوف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شماره </w:t>
      </w:r>
      <w:r>
        <w:rPr>
          <w:rFonts w:ascii="IRNazanin" w:hAnsi="IRNazanin" w:eastAsia="IRNazanin"/>
          <w:color w:val="111111"/>
          <w:sz w:val="28"/>
          <w:sz w:val="28"/>
          <w:szCs w:val="28"/>
          <w:lang w:bidi="fa-IR"/>
        </w:rPr>
        <w:t>۳۱۵۰</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حديث طينتشرح حديثى مفصل در باب جبر و اختيار است كه از امام محمد باقر عليه السلام در الكافى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نخست سخنان فيض كاشانى را در شرح اين حديث از الوافى و سپس سخنان محقق خوانسارى را در حاشيه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تعالى قال صاحب الوافى فيه و قد اطلقت على حديث مبسوط فى الطينات و بدء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شماره </w:t>
      </w:r>
      <w:r>
        <w:rPr>
          <w:rFonts w:ascii="IRNazanin" w:hAnsi="IRNazanin" w:eastAsia="IRNazanin"/>
          <w:color w:val="111111"/>
          <w:sz w:val="28"/>
          <w:sz w:val="28"/>
          <w:szCs w:val="28"/>
          <w:lang w:bidi="fa-IR"/>
        </w:rPr>
        <w:t>۳۳۲۳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برگ؛ مجلس، شماره </w:t>
      </w:r>
      <w:r>
        <w:rPr>
          <w:rFonts w:ascii="IRNazanin" w:hAnsi="IRNazanin" w:eastAsia="IRNazanin"/>
          <w:color w:val="111111"/>
          <w:sz w:val="28"/>
          <w:sz w:val="28"/>
          <w:szCs w:val="28"/>
          <w:lang w:bidi="fa-IR"/>
        </w:rPr>
        <w:t>۳۵۱۲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۲۹۲</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ناشناخته</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أبوذر ما فى قلب سلمان لقتله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رساله اى است در شرح اين حديث كه كلينى در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هاى 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شماره </w:t>
      </w:r>
      <w:r>
        <w:rPr>
          <w:rFonts w:ascii="Amiri" w:hAnsi="Amiri" w:eastAsia="Amiri" w:cs="Amiri"/>
          <w:color w:val="111111"/>
          <w:sz w:val="28"/>
          <w:sz w:val="28"/>
          <w:szCs w:val="28"/>
          <w:lang w:bidi="ar-SA"/>
        </w:rPr>
        <w:t>۱۵۹۷</w:t>
      </w:r>
      <w:r>
        <w:rPr>
          <w:rFonts w:ascii="Amiri" w:hAnsi="Amiri" w:eastAsia="Amiri" w:cs="Amiri"/>
          <w:color w:val="111111"/>
          <w:sz w:val="28"/>
          <w:sz w:val="28"/>
          <w:szCs w:val="28"/>
          <w:rtl w:val="true"/>
          <w:lang w:bidi="ar-SA"/>
        </w:rPr>
        <w:t xml:space="preserve">، ق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حديث مشكل فى باب الزكاةشرح حديثى مشكل در باب زكات به نقل از الكافى است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استادى مولانا محمد باقر ـ دام ظله العالى ـ فى شرح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المنتقى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شماره </w:t>
      </w:r>
      <w:r>
        <w:rPr>
          <w:rFonts w:ascii="IRNazanin" w:hAnsi="IRNazanin" w:eastAsia="IRNazanin"/>
          <w:color w:val="111111"/>
          <w:sz w:val="28"/>
          <w:sz w:val="28"/>
          <w:szCs w:val="28"/>
          <w:lang w:bidi="fa-IR"/>
        </w:rPr>
        <w:t>۷۵۵۰</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ملعون من كمه أعمى ملعون ملعون من عبد الدينار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شرح است بر حديث فوق كه در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شروح فوق ناشناخته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شماره </w:t>
      </w:r>
      <w:r>
        <w:rPr>
          <w:rFonts w:ascii="IRNazanin" w:hAnsi="IRNazanin" w:eastAsia="IRNazanin"/>
          <w:color w:val="111111"/>
          <w:sz w:val="28"/>
          <w:sz w:val="28"/>
          <w:szCs w:val="28"/>
          <w:lang w:bidi="fa-IR"/>
        </w:rPr>
        <w:t>۷۰۰۸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برگ؛ دانشگاه تهران، شماره </w:t>
      </w:r>
      <w:r>
        <w:rPr>
          <w:rFonts w:ascii="IRNazanin" w:hAnsi="IRNazanin" w:eastAsia="IRNazanin"/>
          <w:color w:val="111111"/>
          <w:sz w:val="28"/>
          <w:sz w:val="28"/>
          <w:szCs w:val="28"/>
          <w:lang w:bidi="fa-IR"/>
        </w:rPr>
        <w:t>۷۱۹۱</w:t>
      </w:r>
      <w:r>
        <w:rPr>
          <w:rFonts w:ascii="IRNazanin" w:hAnsi="IRNazanin" w:eastAsia="IRNazanin"/>
          <w:color w:val="111111"/>
          <w:sz w:val="28"/>
          <w:sz w:val="28"/>
          <w:szCs w:val="28"/>
          <w:rtl w:val="true"/>
          <w:lang w:bidi="fa-IR"/>
        </w:rPr>
        <w:t xml:space="preserve">؛ فيضيه، شماره </w:t>
      </w:r>
      <w:r>
        <w:rPr>
          <w:rFonts w:ascii="IRNazanin" w:hAnsi="IRNazanin" w:eastAsia="IRNazanin"/>
          <w:color w:val="111111"/>
          <w:sz w:val="28"/>
          <w:sz w:val="28"/>
          <w:szCs w:val="28"/>
          <w:lang w:bidi="fa-IR"/>
        </w:rPr>
        <w:t>۱۶۶۵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ناشناخته</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على اُمّتى أربعين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شرحى است بر اين حديث كه در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حمد اللّه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هدانى قائد التوفيق الربانى إلى التشرف بإدراك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هاى 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 مدرسه امام صادق عليه السلام ، شماره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ناشناخته</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در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العقل إستنطقه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قيل إن تصدير الرواية بجملة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هاى 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فيضيه، شماره </w:t>
      </w:r>
      <w:r>
        <w:rPr>
          <w:rFonts w:ascii="Amiri" w:hAnsi="Amiri" w:eastAsia="Amiri" w:cs="Amiri"/>
          <w:color w:val="111111"/>
          <w:sz w:val="28"/>
          <w:sz w:val="28"/>
          <w:szCs w:val="28"/>
          <w:lang w:bidi="ar-SA"/>
        </w:rPr>
        <w:t>۱۰۸۴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21" w:name="pg2201_11078"/>
    </w:p>
    <w:p>
      <w:pPr>
        <w:pStyle w:val="Heading3"/>
        <w:numPr>
          <w:ilvl w:val="2"/>
          <w:numId w:val="1"/>
        </w:numPr>
        <w:rPr/>
      </w:pPr>
      <w:bookmarkStart w:id="22" w:name="__RefHeading___Toc903583_3804643083"/>
      <w:bookmarkStart w:id="23" w:name="_Toc8"/>
      <w:bookmarkEnd w:id="21"/>
      <w:bookmarkEnd w:id="22"/>
      <w:r>
        <w:rPr/>
        <w:t>۴</w:t>
      </w:r>
      <w:r>
        <w:rPr>
          <w:rtl w:val="true"/>
        </w:rPr>
        <w:t xml:space="preserve">. </w:t>
      </w:r>
      <w:r>
        <w:rPr>
          <w:rtl w:val="true"/>
        </w:rPr>
        <w:t>ترجمه ها</w:t>
      </w:r>
      <w:bookmarkEnd w:id="23"/>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هاآژير، حميدرضا</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روضة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ص،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در اين كتاب، روايت هاى روضة الكافى را به فارسى روان ترجمه كرده و از آوردن متون عربى احاديث و اسناد آن، احتراز 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شكل زيبايى به چاپ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اردكانى، محمدعلى بن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اصول كافى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اردكانى به دستور شاهزاده محمدولى ميرزا، كتاب هاى العقل و الجهل تا پايان كتاب العشره را كه جلد دوم كافى با آن تمام مى شود، به پارسى درآورده و سه فايده رجالى در آغاز آن گذارده كه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۱۲۳۷</w:t>
      </w:r>
      <w:r>
        <w:rPr>
          <w:rFonts w:ascii="IRNazanin" w:hAnsi="IRNazanin" w:eastAsia="IRNazanin"/>
          <w:color w:val="111111"/>
          <w:sz w:val="28"/>
          <w:sz w:val="28"/>
          <w:szCs w:val="28"/>
          <w:rtl w:val="true"/>
          <w:lang w:bidi="fa-IR"/>
        </w:rPr>
        <w:t xml:space="preserve">ق، به انجام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كه من نخواستم به حلّ اشكال ها بپردازم، مگر آنچه به درستى و نادرستى نسخه مى پيوندد و من چيزى بر ترجمه نيفزودم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كلامى كه غواصان بحار معرفت را تلفظ به آن در اصل اصول دين كافى و در اكمال تهذيب قلوب و استبصار عيون اهل توحيد و يقين وافى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شماره </w:t>
      </w:r>
      <w:r>
        <w:rPr>
          <w:rFonts w:ascii="IRNazanin" w:hAnsi="IRNazanin" w:eastAsia="IRNazanin"/>
          <w:color w:val="111111"/>
          <w:sz w:val="28"/>
          <w:sz w:val="28"/>
          <w:szCs w:val="28"/>
          <w:lang w:bidi="fa-IR"/>
        </w:rPr>
        <w:t>۲۶۳۹</w:t>
      </w:r>
      <w:r>
        <w:rPr>
          <w:rFonts w:ascii="IRNazanin" w:hAnsi="IRNazanin" w:eastAsia="IRNazanin"/>
          <w:color w:val="111111"/>
          <w:sz w:val="28"/>
          <w:sz w:val="28"/>
          <w:szCs w:val="28"/>
          <w:rtl w:val="true"/>
          <w:lang w:bidi="fa-IR"/>
        </w:rPr>
        <w:t xml:space="preserve">، به خط مؤلف،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 برگ ؛ دانشگاه تهران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۶۳۴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۱۲۳۸</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برگ ؛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۶۴۰۶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 ج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بارهوى، سيد ظهور حسين</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الشافى في حلّ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كتاب الإيمان و الكفر آن به چاپ رسيده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۱۱۳۷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زاده، صادق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ـ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اصول كافىقم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اول،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 را مى توان محصول دو ترجمه محمدباقر كمره اى و سيد جواد مصطفوى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كه شرح و توضيح هاى دو ترجمه ياد شده را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 حاوى نمايه هاى آيات، احاديث و اشعار است و احاديث كتاب، علاوه بر شماره ابواب، شماره گذارى پياپى نيز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خاورى، محمد بن محمد على</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كتاب العقل والجهلترجمه اى از كتاب العقل و الجهل از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بى حد و ثناى بى عدد آن پادشاهى را سزاست كه قطره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الهيات مشهد ، شماره </w:t>
      </w:r>
      <w:r>
        <w:rPr>
          <w:rFonts w:ascii="IRNazanin" w:hAnsi="IRNazanin" w:eastAsia="IRNazanin"/>
          <w:color w:val="111111"/>
          <w:sz w:val="28"/>
          <w:sz w:val="28"/>
          <w:szCs w:val="28"/>
          <w:lang w:bidi="fa-IR"/>
        </w:rPr>
        <w:t>۱۲۶۹</w:t>
      </w:r>
      <w:r>
        <w:rPr>
          <w:rFonts w:ascii="IRNazanin" w:hAnsi="IRNazanin" w:eastAsia="IRNazanin"/>
          <w:color w:val="111111"/>
          <w:sz w:val="28"/>
          <w:sz w:val="28"/>
          <w:szCs w:val="28"/>
          <w:rtl w:val="true"/>
          <w:lang w:bidi="fa-IR"/>
        </w:rPr>
        <w:t>، رساله دوم از مجموعه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الهيات مشهد،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خوانسارى، عباس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ترجمه تحت اللفظى ـ كه بخشى از اصول الكافى را دربر دارد ـ ، اسانيد حديث ها افتاده و برخى از ابواب و احاديث كه براى عوام مفيد نبوده، ترجمه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اين ترجمه در روز شنبه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ق ، به پايان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بعد، چنين گويد اضعف عباد اللّه و احقر المحصلين المحتاج الى عفو ربه البارى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 شماره </w:t>
      </w:r>
      <w:r>
        <w:rPr>
          <w:rFonts w:ascii="IRNazanin" w:hAnsi="IRNazanin" w:eastAsia="IRNazanin"/>
          <w:color w:val="111111"/>
          <w:sz w:val="28"/>
          <w:sz w:val="28"/>
          <w:szCs w:val="28"/>
          <w:lang w:bidi="fa-IR"/>
        </w:rPr>
        <w:t>۵۴۴۶</w:t>
      </w:r>
      <w:r>
        <w:rPr>
          <w:rFonts w:ascii="IRNazanin" w:hAnsi="IRNazanin" w:eastAsia="IRNazanin"/>
          <w:color w:val="111111"/>
          <w:sz w:val="28"/>
          <w:sz w:val="28"/>
          <w:szCs w:val="28"/>
          <w:rtl w:val="true"/>
          <w:lang w:bidi="fa-IR"/>
        </w:rPr>
        <w:t xml:space="preserve">، به خط مؤلف، ق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مرعشى ،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رسولى محلاتى، سيد هاشم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ـ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و توضيح الروضة من الكافىتهران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علميه،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ش،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علاوه بر ترجمه مجلد پايانى اصول الكافى به ترجمه و شرح روضة الكافى نيز مبادرت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رضوى، سيد محمد حسن</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جهانى خدمات اسلامى، اول،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 xml:space="preserve"> م،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ص،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ترجمه كتاب العقل و الجهل اصول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آورنده اين اثر به همراه همكاران خود، ابتدا مقدمه دكتر حسين على محفوظ درباره كلينى و الكافى را به انگليسى ترجمه كرده، سپس روايات را به همراه اسناد آنها در بالاى صفحه آورده و به درج ترجمه آن روايات، در پايين صفحه اقدام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فهرستى از روايات هر معصوم و اعلام و اشخاص و اماكن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موجود در كتاب، بر آن افزوده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كرمانشاهى ،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قبل از </w:t>
      </w:r>
      <w:r>
        <w:rPr>
          <w:rFonts w:ascii="Amiri" w:hAnsi="Amiri" w:eastAsia="Amiri" w:cs="Amiri"/>
          <w:color w:val="111111"/>
          <w:sz w:val="28"/>
          <w:sz w:val="28"/>
          <w:szCs w:val="28"/>
          <w:lang w:bidi="ar-SA"/>
        </w:rPr>
        <w:t>۱۲۸۰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المواعظ اصول الكافىاين كتاب در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ربيع الاول </w:t>
      </w:r>
      <w:r>
        <w:rPr>
          <w:rFonts w:ascii="Amiri" w:hAnsi="Amiri" w:eastAsia="Amiri" w:cs="Amiri"/>
          <w:color w:val="111111"/>
          <w:sz w:val="28"/>
          <w:sz w:val="28"/>
          <w:szCs w:val="28"/>
          <w:lang w:bidi="ar-SA"/>
        </w:rPr>
        <w:t>۱۲۵۰</w:t>
      </w:r>
      <w:r>
        <w:rPr>
          <w:rFonts w:ascii="Amiri" w:hAnsi="Amiri" w:eastAsia="Amiri" w:cs="Amiri"/>
          <w:color w:val="111111"/>
          <w:sz w:val="28"/>
          <w:sz w:val="28"/>
          <w:szCs w:val="28"/>
          <w:rtl w:val="true"/>
          <w:lang w:bidi="ar-SA"/>
        </w:rPr>
        <w:t xml:space="preserve"> ق، به اتمام رسيده است و نسخه اى از آن در كتابخانه آقا محمدمهدى بن ملا محمدتقى كرمانشاهى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۱۳۴۶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بوده است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الكلينى والكافى ، ص </w:t>
      </w:r>
      <w:r>
        <w:rPr>
          <w:rFonts w:ascii="Amiri" w:hAnsi="Amiri" w:eastAsia="Amiri" w:cs="Amiri"/>
          <w:color w:val="111111"/>
          <w:sz w:val="28"/>
          <w:sz w:val="28"/>
          <w:szCs w:val="28"/>
          <w:lang w:bidi="ar-SA"/>
        </w:rPr>
        <w:t>۴۵۳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كمره اى، محمد باقر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ترجمه اصول كافىتهران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اسلاميه،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بر اساس مقدمه مترجم در جلد چهارم، ذى قعده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ق، برابر با چهارم ارديبهشت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ش، از سوى انتشارات اسوه، بدون هيچ مقدمه و توضيحى از سوى ناشر و با حذف مقدمه مترجم در قم تجديد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براى سه جلد از چهار جلد اثرش، مقدمه نوشته و در مقدمه جلد اول، از كلينى، حضور وى در بغداد، تأليف الكافى، دوران او، فرمانروايان سياسى عصر او و كتابش الكافى و نقش آن و جايگاه اهل بيت عليهم السلام در تبليغ دين، سخن گفته و امتيازات كتاب را برشمرده و از شرح ها و تعليقه ها و حواشى و ترجمه ها و غرائب حديث و از جمله دو ترجمه تحفة الاولياء و الصافى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كمره اى بر اصول الكافى شامل شرح پاره اى از احاديث است كه شخص مترجم، هر حديثى كه نياز به شرح داشته، با استفاده از شروح الكافى، بخصوص مرآة العقول علّامه مجلسى شرح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مترجم، علاوه بر اصول الكافى به ترجمه روضة الكافى نيز پرداخته است كه در دو مجلد از سوى مكتبة الاسلاميه در سال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ق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مصطفوى، سيد جواد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رسولى محلاتى، سيد هاشم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كافى با ترجمه و شرحتهران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جلد از اين ترجمه از سوى سيد جواد مصطفوى و جلد پايانى آن از آقاى سيد هاشم رسولى محلاتى به فارسى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مترجم از كتاب هاى مرآة العقول و الوافى و ساير كتب مربوط، براى ترجمه و شرح استفاده كرده 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موسوى افغانى</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فروع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مترجم، فروع الكافى را ترجمه كرده و در اوراقى نزد خود دارد، ولى تاكنون به چاپ نرسيده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اظهارات 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اختر عباس بن صديق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۱۳۴۲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۱۴۲۰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اصول الكافىترجمه اى اردو از اصول الكافى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معجم مؤلفى الإمامية ،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۴۴۳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ناشناخته</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حديثى از اصول الكافى درباره قيامتنسخه هاى 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الهيات مشهد، شماره </w:t>
      </w:r>
      <w:r>
        <w:rPr>
          <w:rFonts w:ascii="Amiri" w:hAnsi="Amiri" w:eastAsia="Amiri" w:cs="Amiri"/>
          <w:color w:val="111111"/>
          <w:sz w:val="28"/>
          <w:sz w:val="28"/>
          <w:szCs w:val="28"/>
          <w:lang w:bidi="ar-SA"/>
        </w:rPr>
        <w:t>۶۲۵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۱۲۳۴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حديث جنود عقل و جهل و چند حديث ديگرنسخه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شماره </w:t>
      </w:r>
      <w:r>
        <w:rPr>
          <w:rFonts w:ascii="IRNazanin" w:hAnsi="IRNazanin" w:eastAsia="IRNazanin"/>
          <w:color w:val="111111"/>
          <w:sz w:val="28"/>
          <w:sz w:val="28"/>
          <w:szCs w:val="28"/>
          <w:lang w:bidi="fa-IR"/>
        </w:rPr>
        <w:t>۲۶۳۰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الاربعون حديثاترجمه پارسى است از الأربعون حديثا شيخ حسين بن عبدالصمد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24" w:name="pg2201_11084"/>
    </w:p>
    <w:p>
      <w:pPr>
        <w:pStyle w:val="Heading3"/>
        <w:numPr>
          <w:ilvl w:val="2"/>
          <w:numId w:val="1"/>
        </w:numPr>
        <w:rPr/>
      </w:pPr>
      <w:bookmarkStart w:id="25" w:name="__RefHeading___Toc903585_3804643083"/>
      <w:bookmarkStart w:id="26" w:name="_Toc9"/>
      <w:bookmarkEnd w:id="24"/>
      <w:bookmarkEnd w:id="25"/>
      <w:r>
        <w:rPr/>
        <w:t>۵</w:t>
      </w:r>
      <w:r>
        <w:rPr>
          <w:rtl w:val="true"/>
        </w:rPr>
        <w:t xml:space="preserve">. </w:t>
      </w:r>
      <w:r>
        <w:rPr>
          <w:rtl w:val="true"/>
        </w:rPr>
        <w:t>گزيده ها</w:t>
      </w:r>
      <w:bookmarkEnd w:id="26"/>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هااسلامى، عبدالصمد</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نصايح، اول،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ص،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و ترجمه اى از اصول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مقدمه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ضمن مطالعه عميق و دقيق كتاب، در هر فصل و باب از ميان چند حديث شبيه به هم ـ كه از راويان مختلف بودند ـ يك يا چند حديث آن را به عنوان نمونه و بيانگر مطالب و مسائل دينى و اخلاقى ـ كه هم كوتاه ترين آنها در لفظ و هم داراى محتواى ساير احاديث آن باب بودند ـ برگزيدم؛ به طورى كه چهار جلد </w:t>
      </w:r>
      <w:r>
        <w:rPr>
          <w:rFonts w:ascii="IRNazanin" w:hAnsi="IRNazanin" w:eastAsia="IRNazanin"/>
          <w:color w:val="111111"/>
          <w:sz w:val="28"/>
          <w:sz w:val="28"/>
          <w:szCs w:val="28"/>
          <w:lang w:bidi="fa-IR"/>
        </w:rPr>
        <w:t>۱۸۴۹</w:t>
      </w:r>
      <w:r>
        <w:rPr>
          <w:rFonts w:ascii="IRNazanin" w:hAnsi="IRNazanin" w:eastAsia="IRNazanin"/>
          <w:color w:val="111111"/>
          <w:sz w:val="28"/>
          <w:sz w:val="28"/>
          <w:szCs w:val="28"/>
          <w:rtl w:val="true"/>
          <w:lang w:bidi="fa-IR"/>
        </w:rPr>
        <w:t xml:space="preserve"> صفحه اى با </w:t>
      </w:r>
      <w:r>
        <w:rPr>
          <w:rFonts w:ascii="IRNazanin" w:hAnsi="IRNazanin" w:eastAsia="IRNazanin"/>
          <w:color w:val="111111"/>
          <w:sz w:val="28"/>
          <w:sz w:val="28"/>
          <w:szCs w:val="28"/>
          <w:lang w:bidi="fa-IR"/>
        </w:rPr>
        <w:t>۳۷۸۶</w:t>
      </w:r>
      <w:r>
        <w:rPr>
          <w:rFonts w:ascii="IRNazanin" w:hAnsi="IRNazanin" w:eastAsia="IRNazanin"/>
          <w:color w:val="111111"/>
          <w:sz w:val="28"/>
          <w:sz w:val="28"/>
          <w:szCs w:val="28"/>
          <w:rtl w:val="true"/>
          <w:lang w:bidi="fa-IR"/>
        </w:rPr>
        <w:t xml:space="preserve"> حديث، </w:t>
      </w:r>
      <w:r>
        <w:rPr>
          <w:rFonts w:ascii="IRNazanin" w:hAnsi="IRNazanin" w:eastAsia="IRNazanin"/>
          <w:color w:val="111111"/>
          <w:sz w:val="28"/>
          <w:sz w:val="28"/>
          <w:szCs w:val="28"/>
          <w:lang w:bidi="fa-IR"/>
        </w:rPr>
        <w:t>۱۰۱۲</w:t>
      </w:r>
      <w:r>
        <w:rPr>
          <w:rFonts w:ascii="IRNazanin" w:hAnsi="IRNazanin" w:eastAsia="IRNazanin"/>
          <w:color w:val="111111"/>
          <w:sz w:val="28"/>
          <w:sz w:val="28"/>
          <w:szCs w:val="28"/>
          <w:rtl w:val="true"/>
          <w:lang w:bidi="fa-IR"/>
        </w:rPr>
        <w:t xml:space="preserve"> حديث آن در يك جلد تقريبا </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صفحه اى رقعى خلاصه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كتاب، فقط ترجمه احاديث آمده و در آغاز كتاب، فهرست باب ها، مطالب و تعداد احاديث منتخب هر باب، درج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آغاز هر باب، تعداد احاديث آن باب در اصل كتاب را متذكّر مى شود و در آغاز هر حديث، شماره مسلسل حديث در متن اصول الكافى را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اين كتاب را در سال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به سامان 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الهى لواسانى، ميرزا فضل اللّه بن شمس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الخمسمحقق تهرانى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الخمس، ميرزا فضل اللّه الهى كه روايات پراكنده مربوط به خمس را از الكافى جمع كرده و در آخر جلد اول كافى به چاپ رسانده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بركه شامى، حسين</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من الكافىقم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الاسلام، اول،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ش، </w:t>
      </w:r>
      <w:r>
        <w:rPr>
          <w:rFonts w:ascii="Amiri" w:hAnsi="Amiri" w:eastAsia="Amiri" w:cs="Amiri"/>
          <w:color w:val="111111"/>
          <w:sz w:val="28"/>
          <w:sz w:val="28"/>
          <w:szCs w:val="28"/>
          <w:lang w:bidi="ar-SA"/>
        </w:rPr>
        <w:t>۴۹۸</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 مجموعه اى از احاديث اصول الكافى بدون ترجمه انتخاب و تدوين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بهبودى، محمدباقر</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الاسلامية، اول،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تلاش هايى كه در دوره معاصر انجام گرفت، استخراج صحاح كتب اربعه توسط آقاى محمد باقر بهبودى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چنان كه خود تصريح مى كند، احاديث معتبر كتب اربعه را با توجه به شرايط اعتبار در متن و سند و به تشخيص خويش مشخص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گزيده كافى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ايشان وى احاديث هر يك از كتب اربعه را جداگانه تنظيم نموده تا نام كتب اربعه پا برجا بماند و حق مؤلفان آنها ضايع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عناوين ابواب و شماره احاديث كتب اربعه، به همان صورت اصلى منعكس شده است تا بازبينى و وارسى آن بر پژوهندگان و ناقدان آسان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كتابى كه آقاى بهبودى در اين باره تأليف نمود، متن عربى دو كتاب با عنوان هاى صحيح الكافى و صحيح من لا يحضره الفقيه چاپ و منتشر گرديد و متن و ترجمه سه كتاب هم با عناوين گزيده كافى در شش مجلد، گزيده من لا يحضره الفقيه در دو مجلد و گزيده تهذيب در پنج مجلد توسط انتشارات كوير چاپ و انتشار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كار آقاى بهبودى از سوى برخى از دانشمندان شيعه با اعتراض هايى روبه رو شد و وى نيز به آن اعتراض ها و مخالفت ها پاسخ هايى داده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روايت و درايت حديث، محمدباقر بهبودى، نشريه كيهان فرهنگى، سال سوم،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شماره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پژوهشى در تاريخ حديث شيعه، مجيد معارف، ص </w:t>
      </w:r>
      <w:r>
        <w:rPr>
          <w:rFonts w:ascii="IRNazanin" w:hAnsi="IRNazanin" w:eastAsia="IRNazanin"/>
          <w:color w:val="111111"/>
          <w:sz w:val="28"/>
          <w:sz w:val="28"/>
          <w:szCs w:val="28"/>
          <w:lang w:bidi="fa-IR"/>
        </w:rPr>
        <w:t>۴۴۸</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بهنيا، محمدكاظم</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رايحه، اول،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ص، جيبى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اى از روايات اصول كافى درباره قرآن كريم، همراه با ترجمه روايات به زبان فارسى و انتخاب عنوان براى احاديث برگزيده،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قرآن، جايگاه فرشتگان، قرآن و جوان باايمان، اى قاريان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هر يك از عنوان هاى مذكور، يك روايت را از اصول الكافى آورده و نشانى حديث را در اصل كتاب، مشخص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مقدمه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آن شديم با طبقه بندى و گزينش رواياتى از اصول الكافى، در سه دفتر مستقل تحت 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اصول الكافى را در دسترس جوانان و نوجوانان ميهن عزيزمان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پيشوايى ملايرى، ابراهيم</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هاى اخلاقى از اصول كافىقم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انتشارات دفتر تبليغات اسلامى،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اى موضوعى از احاديث اخلاقى جلد دوم اصول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به صورت الفبايى تنظيم شده و ترجمه احاديث با حذف اسانيد آمده و عبارت عربى آنها در پاورقى با تعيين عنوان باب و شماره حديث،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مقدمه اى در شش صفحه از آية اللّه مشكينى دارد كه در آن نوشته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 اين مجموعه، به صورت كتاب هاى لغت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مورد نظر را ابتدا بر طبق حروف الفبا از فهرست پيدا كرده، سپس به خود كتاب مراجعه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جزايرى تسترى، سيد احمد بن سيد محمد جعفر بن سيد عبدالصمد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المثمرة فى آثار العترة الطاهرةچهل حديث در موضوع آداب شرعى است كه مؤلف از الكافى استخراج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تهرانى گفته است كه اين كتاب نزد فرزندان سيد كاظم موجود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حسينى امينى، سيد محمد بن على</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الكافى والغرر الشافى المنتخب من اصول الكافىاين كتاب، منتخبى از احاديث اصول الكافى در موضوع اخلاق، آداب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ق، از نگارش آن فراغت يافته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۴۸۸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غروى تفرشى، سيد اميرفيض اللّه بن عبدالقاهر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حديثاتهران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ص، رقعى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از الكافى درباره مخالفان اهل بيت عليهم السلام است كه اكثر آنها با شرح و بيان تفصيلى و يا اجمالى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به همراه نثر اللئالى و الاربعين شهيد اول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فهذه أربعون حديثا صحيحا و معتبرا في احوال المخالفين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شماره </w:t>
      </w:r>
      <w:r>
        <w:rPr>
          <w:rFonts w:ascii="IRNazanin" w:hAnsi="IRNazanin" w:eastAsia="IRNazanin"/>
          <w:color w:val="111111"/>
          <w:sz w:val="28"/>
          <w:sz w:val="28"/>
          <w:szCs w:val="28"/>
          <w:lang w:bidi="fa-IR"/>
        </w:rPr>
        <w:t>۵۱۵۱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برگ ؛ دانشكده ادبيات تهران، شماره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ـ د ، ق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برگ؛ گوهرشاد، شماره </w:t>
      </w:r>
      <w:r>
        <w:rPr>
          <w:rFonts w:ascii="IRNazanin" w:hAnsi="IRNazanin" w:eastAsia="IRNazanin"/>
          <w:color w:val="111111"/>
          <w:sz w:val="28"/>
          <w:sz w:val="28"/>
          <w:szCs w:val="28"/>
          <w:lang w:bidi="fa-IR"/>
        </w:rPr>
        <w:t>۸۶۵</w:t>
      </w:r>
      <w:r>
        <w:rPr>
          <w:rFonts w:ascii="IRNazanin" w:hAnsi="IRNazanin" w:eastAsia="IRNazanin"/>
          <w:color w:val="111111"/>
          <w:sz w:val="28"/>
          <w:sz w:val="28"/>
          <w:szCs w:val="28"/>
          <w:rtl w:val="true"/>
          <w:lang w:bidi="fa-IR"/>
        </w:rPr>
        <w:t xml:space="preserve"> ، 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خسروى شبسترى، على اصغر</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اى از اصول كافىتهران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اميرى، سوم،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ص، رقعى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اى از كتاب ايمان و كفر از اصول الكافى در بيان مبانى دين اسلام است كه به بيان اعتقادات و اخلاق مى پردازد و در سه بخش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صفت ايمان و موانع آن،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هاى ايمان،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كفر، نفاق، شرك و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احاديث برگزيده را به فارسى روان ترجمه نموده تا فهم معانى آن بر تمام خوانندگان آسان باشد و از آوردن سلسله راويان احاديث، خوددارى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برخى موارد، توضيحات مختصرى با اقتباس از شرح علّامه مجلسى در پاورقى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آقاى حسين عمادزاده، ديباچه اى در نوزده صفحه بر اين كتاب نوشته و در آن درباره الكافى و كلينى و شروح الكافى و مطالبى ديگر، بحث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چاپ اول آن، با عنوان گزيده اى از اصول كافى در مبانى دين اسلام به چاپ رسيده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خوانسارى اصفهانى چهار سوقى، ميرزا محمد هاشم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آل الرسولنويسنده در اين اثر به استخراج قواعد اصول فقه از احاديث معصومان عليهم السلام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آل الرسول صلى الله عليه و آله در استخراج ابواب اصول فقه از روايات اهل بيت عليهم السلام تأليف شيخ مشايخ ما سيد ميرزا هاشم بن سيد ميرزا زين العابدين موسوى خوانسارى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احاديث وارده از اهل بيت عليهم السلام را كه شامل قواعد اصول فقه بوده، گردآورى كرده و به ترتيب مباحث اصول فقه، مرتّب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اجازه اى كه براى شيخ ما مرحوم شيخ الشريعه اصفهانى نگاشته،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بيش از چهار هزار روايت مربوط به اصول فقه را گردآورى كرده و وجه دلالت هر كدام را به مقصود بيان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كتاب در اصفهان به صورت سنگى چاپ شده است؛ اما امروزه تمامى آن مفقود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هايى از يادداشت هاى مؤلف در حاشيه كتاب فروع الكافى به دست رسيده است كه به همت آية اللّه استادى در شماره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فصلنامه علوم حديث منتشر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مناهج المعارف، ص </w:t>
      </w:r>
      <w:r>
        <w:rPr>
          <w:rFonts w:ascii="Amiri" w:hAnsi="Amiri" w:eastAsia="Amiri" w:cs="Amiri"/>
          <w:color w:val="111111"/>
          <w:sz w:val="28"/>
          <w:sz w:val="28"/>
          <w:szCs w:val="28"/>
          <w:lang w:bidi="ar-SA"/>
        </w:rPr>
        <w:t>۳۱۵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۳۴۲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اصول فقه در احاديث كتاب فروع 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درخشان، مسعود</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حديث از پيشوايان دينتهران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ص،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گزيده اى از احاديث كتاب اصول الكافى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رضوى، سيدجواد</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اى از اصول كافىمصحح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انوار الكاظم 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الزهراء، اول،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۶۷۴</w:t>
      </w:r>
      <w:r>
        <w:rPr>
          <w:rFonts w:ascii="IRNazanin" w:hAnsi="IRNazanin" w:eastAsia="IRNazanin"/>
          <w:color w:val="111111"/>
          <w:sz w:val="28"/>
          <w:sz w:val="28"/>
          <w:szCs w:val="28"/>
          <w:rtl w:val="true"/>
          <w:lang w:bidi="fa-IR"/>
        </w:rPr>
        <w:t xml:space="preserve"> ص،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شامل يك هزار و دويست حديث از احاديث اخلاقى، فرهنگى، عقيدتى، اقتصادى و سياسى و ساير رشته هاى علوم اسلامى از كتاب اصول الكافى است كه از هشت كتاب العقل و الجهل، فضل العلم، التوحيد، الحجة، الايمان والكفر، الدّعاء، فضل القرآن، والعشرة انتخاب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منتخب، طبق ترتيب اصول الكافى تنظيم گرديده و مدارك آنها در پاورقى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اعراب گذارى شده احاديث در يك طرف و ترجمه آنها در طرف مقابل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رضوى، محمد امين</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منتخبه از اصول كافىچاپ اول اين كتاب، توسط هيأت مكتب النبىّ صلى الله عليه و آله تهران به سال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ش، منتشر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كتاب به اشتباه احاديث منتخبه از اصول كافى درج شده و در شناسنامه كتاب نيز به جاى كلينى، علّامه مجلسى درج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فرخى، دوم،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ص، رقعى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ترجمه فارسى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روايت انتخاب شده از كتاب روضة الكافى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احاديث فقط در صفحه فهرست آمده و در بالاى هر حديث، به ذكر شماره حديث و نشانى آن در روضة الكافى مورد استفاده گردآورنده، اكتفا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احاديث، اخلاقى و اعتقادى بوده، در آن به برخى از داستان هاى پيامبران و امت هاى گذشته و ساير داستان هاى آموزنده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كتاب در برخى از موارد، توضيحات مختصرى را نيز بر روايات افزوده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سلامت شريف، محمدعلى بن مهدى</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معاشرت ؛ انتخاب از اصول كافىتهران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ص، رقعى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اى از بيانات حضرات معصومان عليهم السلام درباره اخلاق و شيوه معاشرت با مردم است كه بخشى از آن، از احاديث كتاب كفر و ايمان و بخش ديگر، از احاديث كتاب معاشرت اصول الكافى انتخاب شده و چون بنا بر اختصار بوده، به ترجمه احاديث اكتفا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اين رساله را در روز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ذى حجه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 به اتمام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ضميمه راه رستگارى از همين مؤلف، در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صفحه از روى خط مؤلف، گرد آورده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شاملو، حسن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حديثاچهل حديث است در موضوع خوشحال كردن مؤمن و سعى در برآوردن نيازهاى او و يارى كردن وى در مشكلات كه مؤلف در كتاب الكافى برگزيده و كتاب را به شاه طهماسب صفوى تقديم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و شكر بى قياس معبودى را سزاوار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ملى، شماره </w:t>
      </w:r>
      <w:r>
        <w:rPr>
          <w:rFonts w:ascii="IRNazanin" w:hAnsi="IRNazanin" w:eastAsia="IRNazanin"/>
          <w:color w:val="111111"/>
          <w:sz w:val="28"/>
          <w:sz w:val="28"/>
          <w:szCs w:val="28"/>
          <w:lang w:bidi="fa-IR"/>
        </w:rPr>
        <w:t>۲۹۹۵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 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ملى تهران،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و عاشورا فى الكافىبيروت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المركز الاسلامى للدراسات،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ص، رقعى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مختصرى درباره حادثه عاشورا و نهضت حسينى در كربلا و بررسى آثار اعتقادى، اخلاقى و تربيتى آن برگرفته از احاديث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شامل شش باب است كه در هر باب، چند عنوان مطرح شده و ذيل هر عنوان، چند حديث منتخب از الكافى درج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پاورقى، نشانى احاديث ذكر شده و در برخى موارد، توضيحات مختصرى با استفاده از مرآة العقول و ديگر كتب علّامه مجلسى رحمه الله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شش گانه كتاب از اين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الاخبارات بقتل الحسين عليه السلام قبل حادثه عاشورا،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تفاصيل احداث عاشورا،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البكاء لقتله،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آداب و سنن زيارة الحسين عليه السلام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تربة الحسين عليه السلام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فقهية للإمام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جعفر مرتضى عاملى بر اين كتاب، مقدمه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پورى هندى، سيد سبط الحسن</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الخمسكلينى در الكافى، كتابى با عنوان خمس ندارد و روايات مربوط به خمس را در جاهاى پراكنده اى از كتاب خود، درج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اين كتاب، آن روايات را استخراج و در مجموعه اى تدوين نموده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فيروزى، رضا</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گلچينى از اصول كافىتدوين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سيمين رهبرى اردبيل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سبلان، اول، زمستان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ترجمه فارسى شمارى از روايات اصول الكافى، درج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سعى كرده با استفاده از ترجمه و شرح سيدجواد مصطفوى گزيده اى از اصول الكافى را ارائه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هر باب، به ذكر چند حديث اكتفا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گزيده اى از كتاب هاى الايمان و الكفر، الدعاء، العشرة، فضل القرآن، العقل و الجهل، فضل العلم، التوحيد و الحجة را دربردارد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اصول الكافىنسخه هاى 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اميرالمؤمنين عليه السلام نجف ، شماره </w:t>
      </w:r>
      <w:r>
        <w:rPr>
          <w:rFonts w:ascii="Amiri" w:hAnsi="Amiri" w:eastAsia="Amiri" w:cs="Amiri"/>
          <w:color w:val="111111"/>
          <w:sz w:val="28"/>
          <w:sz w:val="28"/>
          <w:szCs w:val="28"/>
          <w:lang w:bidi="ar-SA"/>
        </w:rPr>
        <w:t>۱۶۳۵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الكلينى و الكافى، ص </w:t>
      </w:r>
      <w:r>
        <w:rPr>
          <w:rFonts w:ascii="Amiri" w:hAnsi="Amiri" w:eastAsia="Amiri" w:cs="Amiri"/>
          <w:color w:val="111111"/>
          <w:sz w:val="28"/>
          <w:sz w:val="28"/>
          <w:szCs w:val="28"/>
          <w:lang w:bidi="ar-SA"/>
        </w:rPr>
        <w:t>۴۵۳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شفيع بن محمد مقيم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ascii="IRNazanin" w:hAnsi="IRNazanin" w:eastAsia="IRNazanin"/>
          <w:color w:val="111111"/>
          <w:sz w:val="28"/>
          <w:sz w:val="28"/>
          <w:szCs w:val="28"/>
          <w:lang w:bidi="fa-IR"/>
        </w:rPr>
        <w:t>۱۱۲۲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 الاسفار و جليس الابرار في المختار من ابواب الكافىمؤلف از اسباط ملا صدرا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مطالعه دقيق اصول الكافى، احاديث مهم آن را انتخاب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موجود از كتاب، تنها شامل مختارات از كتاب العقل و كتاب العشرة است و دانسته نيست كه از قسمت هاى ديگر اصول الكافى نيز انتخاب نموده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بخش مذكور در جمادى الاول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ق، به انجام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دلّ على ذاته بذاته و تنزّه عن مجانسة 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از آن شناخته شده كه يكى از آنها به خط مؤلف است و ديگرى به دستور وى استنساخ شده و حواشى اى از وى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حضرت معصومه عليهاالسلام، شماره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۵۸۷۷</w:t>
      </w:r>
      <w:r>
        <w:rPr>
          <w:rFonts w:ascii="IRNazanin" w:hAnsi="IRNazanin" w:eastAsia="IRNazanin"/>
          <w:color w:val="111111"/>
          <w:sz w:val="28"/>
          <w:sz w:val="28"/>
          <w:szCs w:val="28"/>
          <w:rtl w:val="true"/>
          <w:lang w:bidi="fa-IR"/>
        </w:rPr>
        <w:t xml:space="preserve">، به خط مؤلف،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برگ؛ فاضلى خوانسار ، شماره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ق، به دستور مؤلف، با حواشى وى،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نسخه مذكور در مركز احياء ميراث اسلامى به شماره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موجود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۴۵۲</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محمدى اشتهاردى، محمد</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داستانهاى اصول كافىقم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اول،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۵۳۵</w:t>
      </w:r>
      <w:r>
        <w:rPr>
          <w:rFonts w:ascii="IRNazanin" w:hAnsi="IRNazanin" w:eastAsia="IRNazanin"/>
          <w:color w:val="111111"/>
          <w:sz w:val="28"/>
          <w:sz w:val="28"/>
          <w:szCs w:val="28"/>
          <w:rtl w:val="true"/>
          <w:lang w:bidi="fa-IR"/>
        </w:rPr>
        <w:t xml:space="preserve"> 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شامل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داستان است كه از كتاب اصول الكافى استخراج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ها به ترتيب موضوعى، ذيل دوازده عنوان گردآورى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انديشيدن و فكر كردن،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علم و دانش،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خداشناسى و مسائل اعتقادى،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نيايش،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ما در برابر قرآن مجيد،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كلّى امامت و رهبرى،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بر زندگى چهارده معصوم،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اسلام و مراحل و خصال ايمان،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گوناگون اخلاقى،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ها و پندهاى گوناگون،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همسايه دارى و نيكى به پدر و مادر،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اندرزهاى حكيمانه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ها به فارسى روان ترجمه شده و براى روشن شدن داستان ها، گاهى به عنوان توضيح، مطالبى در آغاز داستان يا آخر آن و گاهى در وسط داستان در ميان پرانتز، يا در ميان دو كروشه از نگارنده افزوده شده كه از متن اصول الكافى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موضوعات و داستان هاى برگزيده، در ابتداى كتاب درج شده و نشانى داستان ها از اصول الكافى در پاورقى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پيش تر در دو مجلد توسط دفتر نشر معارف اسلامى قم به سال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ش، چاپ و منتشر شده بود، ولى در اين چاپ، تجديد نظرهايى صورت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مصطفوى، سيد جواد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از كتاب اصول كافىتهران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نا، 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ش،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ابتدا مقدمه اى در زمينه اهميت و ارزش كتاب الكافى، دليل نگارش آن، شرح حال كلينى، ستايش كلينى، تأليفات كلينى، مقبره كلينى و ستايش كتاب الكافى نوشته و سپس رواياتى را از اصول الكافى انتخاب نموده، به ترجمه و شرح آنها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ـ كه پيش تر شرح و ترجمه اى از كتاب اصول الكافى ارائه نموده بود ـ منتخباتش نيز جزيى از آن شرح و ترجمه است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موسوى شوشترى لكنهوى، سيد محمد عباس بن على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۱۳۰۶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انهار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نويسنده، احاديث اصول دين و معارف را از الكافى اخذ و در اين كتاب، جمع آورى نموده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۴۵۰</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۱۷۴۷</w:t>
      </w:r>
      <w:r>
        <w:rPr>
          <w:rFonts w:ascii="Amiri" w:hAnsi="Amiri" w:eastAsia="Amiri" w:cs="Amiri"/>
          <w:color w:val="111111"/>
          <w:sz w:val="28"/>
          <w:sz w:val="28"/>
          <w:szCs w:val="28"/>
          <w:rtl w:val="true"/>
          <w:lang w:bidi="ar-SA"/>
        </w:rPr>
        <w:t xml:space="preserve">؛ كشف الحجب والاستار، ص </w:t>
      </w:r>
      <w:r>
        <w:rPr>
          <w:rFonts w:ascii="Amiri" w:hAnsi="Amiri" w:eastAsia="Amiri" w:cs="Amiri"/>
          <w:color w:val="111111"/>
          <w:sz w:val="28"/>
          <w:sz w:val="28"/>
          <w:szCs w:val="28"/>
          <w:lang w:bidi="ar-SA"/>
        </w:rPr>
        <w:t>۱۶۸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 شاه ولد، صادق</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و يك درس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ابواب و عناوين اصول كافىمشهد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اول،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اى از اصول الكافى همراه با ترجمه فارسى است، كه به صورت معرف ابواب و عناوينِ اصول الكافى چاپ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ناعسى، محمد بن جعفر بن محمد صفى</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الكافىنسخه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الكلينى البغدادى وكتابه الكافى، ص </w:t>
      </w:r>
      <w:r>
        <w:rPr>
          <w:rFonts w:ascii="Amiri" w:hAnsi="Amiri" w:eastAsia="Amiri" w:cs="Amiri"/>
          <w:color w:val="111111"/>
          <w:sz w:val="28"/>
          <w:sz w:val="28"/>
          <w:szCs w:val="28"/>
          <w:lang w:bidi="ar-SA"/>
        </w:rPr>
        <w:t>۱۷۲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ناشناخته</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الاربعون حديثا من الكافىنسخه هاى 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رضوى، شماره</w:t>
      </w:r>
      <w:r>
        <w:rPr>
          <w:rFonts w:ascii="Amiri" w:hAnsi="Amiri" w:eastAsia="Amiri" w:cs="Amiri"/>
          <w:color w:val="111111"/>
          <w:sz w:val="28"/>
          <w:sz w:val="28"/>
          <w:szCs w:val="28"/>
          <w:lang w:bidi="ar-SA"/>
        </w:rPr>
        <w:t>۱۴۴۷۸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۱۳۱۲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الفبايى آستان قدس رضوى، 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از كتاب توحيد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حدوث العالم و إثبات المحدث عن 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گلپايگانى، شماره </w:t>
      </w:r>
      <w:r>
        <w:rPr>
          <w:rFonts w:ascii="IRNazanin" w:hAnsi="IRNazanin" w:eastAsia="IRNazanin"/>
          <w:color w:val="111111"/>
          <w:sz w:val="28"/>
          <w:sz w:val="28"/>
          <w:szCs w:val="28"/>
          <w:lang w:bidi="fa-IR"/>
        </w:rPr>
        <w:t>۱۵۶</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جنود عقل و جهلشامل حديث جنود عقل و جهل از كتاب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۱۰۲۴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برگ ؛ مسجد اعظم، شماره </w:t>
      </w:r>
      <w:r>
        <w:rPr>
          <w:rFonts w:ascii="IRNazanin" w:hAnsi="IRNazanin" w:eastAsia="IRNazanin"/>
          <w:color w:val="111111"/>
          <w:sz w:val="28"/>
          <w:sz w:val="28"/>
          <w:szCs w:val="28"/>
          <w:lang w:bidi="fa-IR"/>
        </w:rPr>
        <w:t>۱۴۰۹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من الكافىنويسنده، روايات اخلاقى و اعتقادى را از اصول و روضه الكافى انتخاب نموده و در چند باب، مانند ابواب الكافى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فتق الاجواء وعلق الارجاء واشجى الاشجاء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 </w:t>
      </w:r>
      <w:r>
        <w:rPr>
          <w:rFonts w:ascii="IRNazanin" w:hAnsi="IRNazanin" w:eastAsia="IRNazanin"/>
          <w:color w:val="111111"/>
          <w:sz w:val="28"/>
          <w:sz w:val="28"/>
          <w:szCs w:val="28"/>
          <w:lang w:bidi="fa-IR"/>
        </w:rPr>
        <w:t>۴۵۹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۹۲۳</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التراث العربى،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ناشناخته</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اصول الكافى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۳۷۴</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۷۵۰۹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الكافى للكلينىآغاز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حمدا يكون وصلة إلى مزيد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 شماره </w:t>
      </w:r>
      <w:r>
        <w:rPr>
          <w:rFonts w:ascii="IRNazanin" w:hAnsi="IRNazanin" w:eastAsia="IRNazanin"/>
          <w:color w:val="111111"/>
          <w:sz w:val="28"/>
          <w:sz w:val="28"/>
          <w:szCs w:val="28"/>
          <w:lang w:bidi="fa-IR"/>
        </w:rPr>
        <w:t>۲۷۹۹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 w:name="pg2201_11096"/>
    </w:p>
    <w:p>
      <w:pPr>
        <w:pStyle w:val="Heading2"/>
        <w:numPr>
          <w:ilvl w:val="1"/>
          <w:numId w:val="1"/>
        </w:numPr>
        <w:rPr/>
      </w:pPr>
      <w:bookmarkStart w:id="28" w:name="__RefHeading___Toc903587_3804643083"/>
      <w:bookmarkStart w:id="29" w:name="_Toc10"/>
      <w:bookmarkEnd w:id="27"/>
      <w:bookmarkEnd w:id="28"/>
      <w:r>
        <w:rPr>
          <w:rtl w:val="true"/>
        </w:rPr>
        <w:t>ب</w:t>
      </w:r>
      <w:r>
        <w:rPr>
          <w:rtl w:val="true"/>
        </w:rPr>
        <w:t xml:space="preserve">: </w:t>
      </w:r>
      <w:r>
        <w:rPr>
          <w:rtl w:val="true"/>
        </w:rPr>
        <w:t>آثار درباره كلينى و الكافى</w:t>
      </w:r>
      <w:bookmarkEnd w:id="29"/>
    </w:p>
    <w:p>
      <w:pPr>
        <w:pStyle w:val="Heading3"/>
        <w:numPr>
          <w:ilvl w:val="2"/>
          <w:numId w:val="1"/>
        </w:numPr>
        <w:rPr/>
      </w:pPr>
      <w:bookmarkStart w:id="30" w:name="__RefHeading___Toc903589_3804643083"/>
      <w:bookmarkStart w:id="31" w:name="_Toc11"/>
      <w:bookmarkEnd w:id="30"/>
      <w:r>
        <w:rPr/>
        <w:t>۱</w:t>
      </w:r>
      <w:r>
        <w:rPr>
          <w:rtl w:val="true"/>
        </w:rPr>
        <w:t xml:space="preserve">. </w:t>
      </w:r>
      <w:r>
        <w:rPr>
          <w:rtl w:val="true"/>
        </w:rPr>
        <w:t>كتاب هاى مستقل</w:t>
      </w:r>
      <w:bookmarkEnd w:id="3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درباره كلينى و الكافى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هاى مستقل</w:t>
      </w:r>
    </w:p>
    <w:p>
      <w:pPr>
        <w:pStyle w:val="BookText"/>
        <w:rPr/>
      </w:pPr>
      <w:r>
        <w:rPr>
          <w:rFonts w:ascii="IRNazanin" w:hAnsi="IRNazanin" w:eastAsia="IRNazanin"/>
          <w:color w:val="111111"/>
          <w:sz w:val="28"/>
          <w:sz w:val="28"/>
          <w:szCs w:val="28"/>
          <w:rtl w:val="true"/>
          <w:lang w:bidi="fa-IR"/>
        </w:rPr>
        <w:t>ابراهيم زاده، حسن</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آفتاب حديثتهران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اول،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ـ كه براى گروه سنى جوان نوشته شده ـ با بيانى ساده و روان، به معرفى كلينى و بيان ابعاد مختلف زندگى و خدمات علمى وى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سعى بر آن داشته تا در قالبى داستان گونه، مطالب مورد نظر خويش را بيان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توسط عباس فطرت به اردو ترجمه گرديد و در سال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ش، توسط انتشارات انصاريان در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صفحه رقعى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سيد على</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 للنائينى في صحة الكافىقم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ذوى القربى، اول،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تقويت رأى محقق نايينى در صحت روايات الكافى نگاشته شده و مؤلف، قراين مختلف دالّ بر اين مطلب را از آراى ناقدان برجسته حديث، گِرد آورده است و در مجموع، سه قرينه مهم را ذكر كرده و سپس به رفع اشكالات معجم رجال الحديث، بر اين ادعا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رساله، مواردى كه شيخ طوسى بر روايات الكافى اشكال كرده، جواب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همراه كتاب الفوائد الرجالية از همين مؤلف، در يك مجلّد آورده شده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الهى لواسانى، ميرزا فضل اللّه بن شمس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الغزال في فهرس اسماء الرجالتهران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ص، ضمن جلد دوم فروع الكافى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يك مقدمه و دو قسم و يك خاتمه بدين تفصيل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سه فصل، 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كلينى و چند فايده، 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مشايخ بلا واسطه كلينى، در اين فصل ترجمه مفصّل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نفر از مشايخ كلينى درج شده است ، 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كلينى، وى در اين فصل به ترجمه ده نفر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صاحب اصل يا كتاب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پايان قسم اوّل تصريح مى كند كه رجال مذكور، مربوط به طبقه هفتم و رجال قبل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صاحب اصل يا كتاب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باب كنى، رجال مصدّر به ابن و اخ، نسب و القاب، زنان راوى، و ذكر سفراء و ابواب در زمان غيبت و نيز بيان كذّابين و جعّالين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كتاب مشتمل بر فوايدى در درايه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مصفى المقال، ص </w:t>
      </w: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 xml:space="preserve">؛ مشار عربى، ص </w:t>
      </w:r>
      <w:r>
        <w:rPr>
          <w:rFonts w:ascii="Amiri" w:hAnsi="Amiri" w:eastAsia="Amiri" w:cs="Amiri"/>
          <w:color w:val="111111"/>
          <w:sz w:val="28"/>
          <w:sz w:val="28"/>
          <w:szCs w:val="28"/>
          <w:lang w:bidi="ar-SA"/>
        </w:rPr>
        <w:t>۶۴۲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چشمان آهو</w:t>
      </w:r>
    </w:p>
    <w:p>
      <w:pPr>
        <w:pStyle w:val="BookText"/>
        <w:rPr/>
      </w:pPr>
      <w:r>
        <w:rPr>
          <w:rFonts w:ascii="IRNazanin" w:hAnsi="IRNazanin" w:eastAsia="IRNazanin"/>
          <w:color w:val="111111"/>
          <w:sz w:val="28"/>
          <w:sz w:val="28"/>
          <w:szCs w:val="28"/>
          <w:rtl w:val="true"/>
          <w:lang w:bidi="fa-IR"/>
        </w:rPr>
        <w:t>بابايى آملى، ابراهيم</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سيرى در اصول كافىقم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اول،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ـ كه با مقدمه آية اللّه سيد عباس كاشانى منتشر شده ـ در دو بخش، تدوين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ترجمه منظوم گزيده اى از اصول الكافى با شرح و توضيح درج شده و در بخش دوم، با استفاده از كتاب هاى اصول الكافى، الارشاد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اطلاعاتى درباره چهارده معصوم عليهم السلام فراهم آمده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بهبهانى، محمد باقر بن محمد اكمل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بن اسماعيلدر فهرست، هيچ توضيحى درباره آن داده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زنجان، امام جمعه زنجان، ربيع الثانى </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المخطوطات، ص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الاخبار و الاجتهاد في صحة أخبار الكافى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الكلينى والكافى، ص </w:t>
      </w:r>
      <w:r>
        <w:rPr>
          <w:rFonts w:ascii="Amiri" w:hAnsi="Amiri" w:eastAsia="Amiri" w:cs="Amiri"/>
          <w:color w:val="111111"/>
          <w:sz w:val="28"/>
          <w:sz w:val="28"/>
          <w:szCs w:val="28"/>
          <w:lang w:bidi="ar-SA"/>
        </w:rPr>
        <w:t>۴۵۵</w:t>
      </w:r>
      <w:r>
        <w:rPr>
          <w:rFonts w:ascii="Amiri" w:hAnsi="Amiri" w:eastAsia="Amiri" w:cs="Amiri"/>
          <w:color w:val="111111"/>
          <w:sz w:val="28"/>
          <w:sz w:val="28"/>
          <w:szCs w:val="28"/>
          <w:rtl w:val="true"/>
          <w:lang w:bidi="ar-SA"/>
        </w:rPr>
        <w:t xml:space="preserve">؛ مستدرك الوسائل،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پهلوان، منصور</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در زمينه كتاب كافى و مؤلف آنتهران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نبأ مبين، اول،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يك مقدمه و هفت فصل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اصلى كتاب از فصل اول تا فصل هفتم بوده، در پايان هر فصل، خلاصه مطالب همان فصل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پاورقى هاى فصول، بعد از فصل هفتم آمده و در پايان نيز فهرست تفصيلى مطالب و فهرست منابع كتاب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اصلى كتاب به شرح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حديث نزد شيعه اماميه،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تدوين حديث در اسلام،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كلينى،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شناسى الكافى،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الكافى، 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كتب قدما و ضعفا در اصطلاح متأخرين، 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پايان نامه كارشناسى ارشد مؤلف در سال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ش، بوده كه بدين شكل تدوين شده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ترمس عاملى، امين</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حول روايات الكافىقم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دارالهجرة، اول،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نقادانه كتاب الشيخ الكلينى البغدادى و كتابه الكافى ثامر هاشم العميدى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معتقد است كه در كتاب مورد اشاره، ايرادهايى وجود دارد كه در اين كتاب، به آنها پرداخته شده است و سپس فوايد بسيارى در علم حديث و رجال به مناسبت الكافى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تهرانى، شيخ آقا بزرگ محمد محسن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تقريظ على كتاب الكافى، رسالة فى شأن الكافى والكلينى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رساله كوتاه در پاسخ به پرسشى از سوى حاج عباسقلى واعظ چراندابى تبريزى است كه 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ذى القعده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ق، نگاشته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اين رساله، پس از اشاره به تاريخچه اى كوتاه از اصول اربعمأة و كتب اربعه به مبانى متقدمان و متأخران در بررسى احاديث مى پردازد و مبانى متأخران را برگرفته از ضرورت مى داند، به دليل اين كه از آن متون زمانى گذشته و برخى از قراين دالّ بر صحت كتاب ها از ميان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اين رساله پس از نقل متن عربى، ترجمه فارسى را هم منتشر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ترجمه اين رساله با تحقيق و ترجمه سيد مرتضى موسوى گرمارودى در نشريه سفينه، سال اول، شماره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على نقى منزوى، مؤلف،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برگ؛ مركز احياى ميراث اسلامى، عكسى شماره </w:t>
      </w:r>
      <w:r>
        <w:rPr>
          <w:rFonts w:ascii="IRNazanin" w:hAnsi="IRNazanin" w:eastAsia="IRNazanin"/>
          <w:color w:val="111111"/>
          <w:sz w:val="28"/>
          <w:sz w:val="28"/>
          <w:szCs w:val="28"/>
          <w:lang w:bidi="fa-IR"/>
        </w:rPr>
        <w:t>۱۰۶۱</w:t>
      </w:r>
      <w:r>
        <w:rPr>
          <w:rFonts w:ascii="IRNazanin" w:hAnsi="IRNazanin" w:eastAsia="IRNazanin"/>
          <w:color w:val="111111"/>
          <w:sz w:val="28"/>
          <w:sz w:val="28"/>
          <w:szCs w:val="28"/>
          <w:rtl w:val="true"/>
          <w:lang w:bidi="fa-IR"/>
        </w:rPr>
        <w:t xml:space="preserve"> به خط مؤلف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۳۰۲</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درياب نجفى، محمود</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 الوافى فى التعريف بكتاب ترتيب اسانيد الكافىقم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آية اللّه العظمى بروجردى، اول،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مجموعه چهار جلدى اصول الكافى شيخ كلينى به عربى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كتاب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 علل نام گذارى كتاب، تبويب آن، محتواى موضوعى هر يك از جلدها، معرفى نسخه هاى موجود خطى و غير خطى اصول الكافى، ويژگى هاى كتاب، معرفى منابعى كه در تأليف كتاب الكافى نقش داشته اند و علل نگارش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طباطبايى بروجردى، سيد حسين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تجريد اسانيد الكافى و تنقيحهاتنظيم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مهدى صادقى تبريزى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آستان قدس رضوى،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بروجردى رحمه الله بر حاشيه كتاب مرآة العقول، ترتيب اسانيد كتاب الكافى را با رموزى مشخّص كرده و مقدّمه اى بر آن نگاشته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نفر از شاگردان ايشان، به طور مستقل، اقدام به استخراج اسناد الكافى نموده اند كه كتاب حاضر، يكى از اين استخراج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مشتمل بر مقدّمه مؤلف در زندگى نامه مرحوم كلينى، بررسى ويژگى هاى كتاب الكافى، بيان طبقات محدّثان از زمان صحابيان تا شيخ طوسى، اسامى راويانى كه كتاب الكافى را از مرحوم كلينى روايت كرده اند و اسامى راويانى است كه مرحوم كلينى در الكافى از آنها روايت نقل كرده و شيخ ايشان به حساب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مقدّمه، آية اللّه بروجردى رحمه الله به نقش و جايگاه طبقات رجال حديث در مشخّص كردن اشكال هاى موجود در اسناد و رفع اين اشكال ها، از جمله سقط ها، تصحيف ها، قلب ها، زياده و نقصان ها، تمييز مشتركات، توحيد مختلفات، و تشخيص ارسال موجود در اسناد احاديث، اشاره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كتاب 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اوّل، مشتمل بر جلد اوّل و و مقصد دوم، مشتمل بر جلد دوم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مقصد اوّل، مؤلّف با استناد به اسناد موجود در كتاب الكافى و با توجه به اين كه راويان در ابتداى اسناد شيخ و استاد مرحوم كلينى به حساب مى آيند، مشايخ وى را مشخّص و ذكر نموده است تا طبقه راويان موجود در اسناد،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رجال از زمان صحابيان تا شيخ طوسى، در دوازده طبقه گنجانيده شده اند؛ به طورى كه مرحوم كلينى در طبقه نهم راويان حديث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مقصد دوم، اسنادى كه در صدر آنها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و بعد از آن، اسامى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سه نفر از راويان طبقه هفتم به نام هاى احمد بن محمّد بن خالد برقى، احمد بن محمّد بن عيسى اشعرى قمى و سهل بن زياد آدمى قمى آورده شده است و مرحوم كلينى، از اين افراد، با واسطه روايت نقل مى نمايد و در نتيجه، از مشايخ مرحوم كلينى، از اين افراد، با واسطه روايت نقل مى نمايد و در نتيجه، از مشايخ مرحوم كلينى به حساب نمى آيند و به همين جهت، ذكر ترتيب اسناد روايات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مستقل از مشايخ كلينى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دسته بندى اسناد هر يك از اين راويان، طريق هاى مختلف آنها را مشخّص نموده است و به اين وسيله، طبقه و جايگاه روايى آن راوى در اسناد روايات،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به دنبال ذكر هر سند، نشانى جلد و صفحه اى كه سند از آن جا آورده شده،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ترتيب اسانيد، اسامى راويان بر اساس حروف الفبا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تهرانى در 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۹۸۱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عنوان طبقات الرواة هم فهرست نموده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اسانيد كتاب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الرجالية، 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حسن نورى همدانى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واعظ زاده خراسانى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پژهش هاى آستان قدس رضوى،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ص، رحلى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بروجردى رحمه الله بر حاشيه كتاب مرآة العقول ترتيب اسانيد كتاب الكافى را با رموزى مشخص كرده و مقدمه اى بر آن نگاشته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نفر از شاگردان ايشان، به طور مستقل، اقدام به استخراج اسناد الكافى نموده اند كه كتاب حاضر يكى از اين استخراج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مشتمل بر مقدمه مؤلف در زندگى نامه مرحوم كلينى، بررسى ويژگى هاى كتاب الكافى، بيان طبقات محدثان از زمان صحابيان تا شيخ طوسى، اسامى راويانى كه كتاب الكافى را از مرحوم كلينى روايت كرده اند و اسامى راويانى است كه مرحوم كلينى در الكافى از آنها روايت نقل كرده و شيخ ايشان به حساب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مقدمه، مرحوم بروجردى به نقش و جايگاه طبقات رجال حديث در مشخص كردن اشكال هاى موجود در اسناد و رفع اين اشكال ها، از جمله سقط ها، تصحيف ها، قلب ها، زياده و نقصان ها، تمييز مشتركات، توحيد مختلفات، و تشخيص ارسال موجود در اسناد احاديث، اشاره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كتاب 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اول، مشتمل بر جلد اوّل؛ مقصد دوم، مشتمل بر جلد دوم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مقصد اوّل، مؤلف با استناد به اسناد موجود در كتاب الكافى و با توجه به اين كه راويان در ابتداى اسناد، شيخ و استاد مرحوم كلينى به حساب مى آيند، مشايخ وى را مشخص و ذكر نموده است تا طبقه راويان موجود در اسناد، مشخص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رجال از زمان صحابيان تا شيخ طوسى، در دوازده طبقه گنجانيده شده اند؛ به طورى كه مرحوم كلينى در طبقه نهم راويان حديث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ديگرى از مقصد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في الاسانيد المبدوة بالمبهمات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اسنادى كه در صدر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مشخص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مقصد دوم، اسنادى كه در صدر آنها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و بعد از آن، اسامى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سه نفر از راويان طبقه هفتم به نام هاى احمد بن محمد بن خالد برقى، احمد بن محمد بن عيسى اشعرى قمى و سهل بن زياد آدمى قمى آورده شده است و مرحوم كلينى، از اين افراد، با واسطه روايت نقل مى نمايد و در نتيجه، از مشايخ مرحوم كلينى به حساب نمى آيند و به همين جهت، ذكر ترتيب اسناد روايات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مستقل از مشايخ كلينى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طريق هاى مختلف هر راوى، نشانى كامل كتاب الكافى با ذكر جلد، صفحه، نوع كتاب فقهى و غير فقهى و باب آن، در ستون هايى كه حاوى اين اطلاعات است، آورده شده و در ذكر طريق مشايخ مرحوم كلينى، ترتيب اسانيد، بر اساس حروف الفبا در اسامى راويان،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زيرنويس كتاب، مؤلّف، نشانى هاى ديگر اسنادى را كه در متن كتاب آورده شد، مشخص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كتاب، ميرزا حسن نورى، مستدركات كتاب ترتيب اسانيد الكافى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محمد واعظ زاده خراسانى، درباره زندگى مرحوم بروجردى و بررسى ديدگاه و آثار رجالى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مورد اين كتاب، به طور مفصل، توضيحاتى بيان شده است و در نهايت، تصوير بعضى از اجازات مشايخ مرحوم بروجردى به ايشان،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ميرزا حسن نورى، در بررسى خصوصيات اين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جدولى را بر اساس تطبيق صفحات كتاب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چاپ مشهور به آخوندى ارائه نموده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أسانيد أو طبقات رجال كتاب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الرجالية، ج</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آستان قدس رضوى، دوم،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مشتمل بر تنظيم طبقات راويان حديث در كتاب الكافى است؛ به اين ترتيب كه مؤلف با مراجعه به اسناد موجود در كتاب الكافى، راوى و مروى عنه هر راوى را ذكر مى نمايد و بر اين اساس، طبقه هر راوى با ذكر مشايخ و شاگردان وى مشخص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راويان، براساس ترتيب حروف الفبا تنظيم شده و در مقابل نام هر يك از آنها طبقه وى تعيين شده است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عابدى شاهرودى، على</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الحاوى في المقدمة على شرح اصول الكافىتهران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تحقيقات فرهنگى،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شرح اصول الكافى، ملا صدرا،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مبسوطى بر شرح ملا صدرا بر اصول الكافى است كه در ابتداى تصحيح محمد خواجوى از شرح مذكور در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صفحه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مقدمه، شامل مباحث حديثى و فلسفى ارزنده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پنج گانه آن از اين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الاول في العقل در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فصل، المبحث الثانى النبوة، المبحث الثالثة الامامة، المبحث الرابع تأليفات الشيعة حول احاديث النبى صلى الله عليه و آله و اوصيائه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بخش درباره كتاب الكافى و شيوه كلينى در نقل حديث و شروح الكافى بحث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المبحث الخامس في عدد آخر من الاصول التى نضطر الى تقديمها قبل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فايده درباره حجيت خبر واحد و تشخيص عدات مذكور در الكافى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بهاء الدين محمد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محمد بن اسماعيلرساله كوتاهى مشتمل بر چند فصل است در شرح حال محمد بن اسماعيل كه نامش در آغاز برخى از اسناد روايت هاى الكافى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اين رساله بيان نموده كه محمد بن اسماعيل، نام مشترك هفت راوى است و شخص مورد نظر در اسناد روايات الكافى، محمد بن اسماعيل برمكى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فصول امليتها على سبيل الاستعجال يتعلق بتنقيح حال بعض الرجال وباللّه 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كتابخانه مصطفى تسترى نجفى،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۱۰۵۲</w:t>
      </w:r>
      <w:r>
        <w:rPr>
          <w:rFonts w:ascii="IRNazanin" w:hAnsi="IRNazanin" w:eastAsia="IRNazanin"/>
          <w:color w:val="111111"/>
          <w:sz w:val="28"/>
          <w:sz w:val="28"/>
          <w:szCs w:val="28"/>
          <w:rtl w:val="true"/>
          <w:lang w:bidi="fa-IR"/>
        </w:rPr>
        <w:t xml:space="preserve">ق ؛ تبريز، كتابخانه سيد محمد رضا تبريزى، </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 xml:space="preserve"> ق ؛ آستانه معصوميه، شماره </w:t>
      </w:r>
      <w:r>
        <w:rPr>
          <w:rFonts w:ascii="IRNazanin" w:hAnsi="IRNazanin" w:eastAsia="IRNazanin"/>
          <w:color w:val="111111"/>
          <w:sz w:val="28"/>
          <w:sz w:val="28"/>
          <w:szCs w:val="28"/>
          <w:lang w:bidi="fa-IR"/>
        </w:rPr>
        <w:t>۶۳۹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۸۰۴</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عميدى، ثامر هاشم</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الشيخ محمد بن يعقوب الكلينىاين كتاب، در هفت فصل سامان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كتاب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سياسى و فكرى در عصر كلينى؛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شيخ كلينى؛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شيوخ و اساتيد كلينى؛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شيخ كلينى به شمار آمده اند؛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 و مؤلفات كلينى؛ 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 راويان كلينى؛ 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دانشمندان درباره كلينى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مجموعه مبحث كنگره بزرگداشت ثقة الاسلام كلينى ـ كه از سوى مؤسسه فرهنگى دارالحديث برگزار مى شود ـ منتشر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عن الكافىقم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الغدير للدراسات الاسلامية، اول،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۷۶۸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۷۸۹</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اثر استدلالى مفصلى در دفاع از عقايد شيعه و پاسخ به نقدها و شبهات در مورد كتاب الكافى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را در مقدمه كوتاه و چهار باب اصلى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اول، به معرفى كتاب الكافى و مؤلف آن 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دوم، شامل بحث هاى اساسى در مورد امامت و خلافت الهى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قرآنى و حديثى آن، ويژگى هاى امام به ويژه عصمت، جايگاه نقش در امامت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آيه تطهير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آيه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آيه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غدير، حديث ثقلين، حديث منزلت و حديث دار، مورد بررسى مختصر سندى و دلالى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باب اصلى كتاب بدين ترتيب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پرسش ها و پندارهايى در مورد امام مهدى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مطالبى كه در مورد احاديث تقيه در الكافى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و پاسخ به تهمت ها و افتراءهايى كه به شيعه در مورد آن زده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عقيده تحريف قرآن به شيعه و پاسخ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چهار باب،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البحث و نتائجه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اى از تمامى مطالب كتاب آمده است و فهرست هاى فنىِ آيات، احاديث، اعلام و منابع، پايان بخش كتاب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۳۹۶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كتاب دفاع عن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از مهدويت، تلخيص و ترجمه جلد اول كتاب دفاع عن الكافى</w:t>
      </w:r>
    </w:p>
    <w:p>
      <w:pPr>
        <w:pStyle w:val="BookText"/>
        <w:rPr/>
      </w:pP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الكلينى و كتابه الكافىپايان نامه فوق ليسانس مؤلف است كه از دانشجويان دانشگاه كوفه بوده و رساله حاضر را در شناخت الكافى و مرحوم كلينى به صورت تحليلى در دو باب داراى فصول و هر فصل در چند مبحث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الكلينى البغدادى و الحياة الفكرية في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الحياة الفكرية للعصر،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بالشيخ الكلينى البغدادى،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شخصية العلمية و مقوماتها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الكافى ـ الفروع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بالكتاب والجهود المبذولة حوله،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الكلينى في فروع الكافى،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كلينى في فروع الكافى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در باب نخست كتاب، عصر كلينى و سرگذشت او و اساتيد و شاگردان وى را معرّفى نموده و در باب دوم اطلاعات سودمندى درباره فروع الكافى اعم از مخطوطات، شروح و ترجمه ها و چاپ هاى آن و سبك شناسى كتاب فروع الكافى و نيز شناسايى راويان و بررسى آنها به دست مى دهد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الكلينى و كتابه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الكلينى و كتابه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كتاب الشيخ الكلينى البغدادى و كتاب الكافى</w:t>
      </w:r>
    </w:p>
    <w:p>
      <w:pPr>
        <w:pStyle w:val="BookText"/>
        <w:rPr/>
      </w:pPr>
      <w:r>
        <w:rPr>
          <w:rFonts w:ascii="IRNazanin" w:hAnsi="IRNazanin" w:eastAsia="IRNazanin"/>
          <w:color w:val="111111"/>
          <w:sz w:val="28"/>
          <w:sz w:val="28"/>
          <w:szCs w:val="28"/>
          <w:rtl w:val="true"/>
          <w:lang w:bidi="fa-IR"/>
        </w:rPr>
        <w:t>غفّار، دكتر عبدالرسول</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الكلينى و خصومة ابو زهرةبيروت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المحجة البيضاء، اول،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را در چهار بخش تنظيم نموده و بخش حاضر كه بخش دوم از كتاب است، پيرامون گفته هاى محمد ابو زهره درباره كلينى و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زهره، نويسنده مصرى است كه درباره شيعه تأليفاتى دارد و در تأليفات خود، نسبت هاى ناروايى به شيعه داده و علماى شيعه را به كفر و ضلال متهم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عبد الرسول غفار در كتاب حاضر طىّ مباحثى تاريخى و علمى در دو فصل، به دفاع از عقايد شيعى و كتاب الكافى و جناب كلينى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كتاب، درباره كلينى و اسانيد الكافى است و فصل دوم به بررسى مسأله تحريف قرآن و ديدگاه عالمان شيعه در اين باره مى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الكلينى والكافىقم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الاسلامى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۵۸۹</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به زندگى كلينى و بررسى كتاب الكافى اختصاص پيدا كرده ، در هفت فصل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تدوين حديث نزد شيعه و مهم ترين مراكز حدث شيعه از بدو تأسيس 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زندگى علمى كلينى و بررسى اوضاع و احوال شهر رى در زمان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حوادث پديد آمده در عصر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اوضاع علمى عصر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نقش كلينى در مدرسه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كتاب الكافى ، علت تدوين آن و نظريات مختلف درباره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 عده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معرفى بعضى از محدثان قمى واقع در اسناد الكافى</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قاضى طباطبايى تبريزى، سيد محمد حسين بن على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الكاشفة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عدة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توضيحى است در مورد سندها و راويان مبهم كتاب الكافى و همچنين توضيح و شرح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آغاز تعدادى زيادى از سندهاى كتاب الكافى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اين رساله را در يك مقدمه و چند مقام و يك خاتمه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كامل كتاب الفوائد الكاشفة عن سلسلة مقطوعة و أسماء في بعض أسانيد الكافى المستورة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لما كان بعض الرواة بين ثقة الاسلام الشيخ ابى جعفر محمد بن يعقوب الكلينى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علّامه سيد محمد حسين طباطبايى، مؤلف، بى تا ؛ تبريز، سيد محمد على قاضى طباطبايى، بى كا، بى تا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مصفى المقال، ص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قرشى كوه كمرى، سيد عبد اللطيف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بر اساس ديدگاه كلينىاين كتاب ـ كه مخطوط است ـ در سيزده دفترچه به رشته تحرير 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بر اساس روايات تفسيرى و غير تفسيرى كتاب الكافى، به تفسير قرآن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عكسى از اين كتاب، در كتابخانه دارالحديث نگهدارى مى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قمى،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تنوير المرآةاين كتاب در شرح اسناد روايات كتاب الكافى و در بيان احوال رجال ذكر شده در سند احاديث اين كتاب، تأليف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تهرانى متذكر مى شود كه از اين كتاب تا آخر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مشاهده نموده است و اين در حالى بوده كه مؤلف، مشغول به اتمام رساندن كتاب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در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را با عنوان شرح أسانيد الكافى و نيز با عنوان رجال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نموده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۴۷۱</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۲۰۲۹</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ماحوزى بحرانى، سليمان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تعيين محمد بن اسماعيلعلوم الحديث، ش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رجب ـ ذوالحجة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ش، ص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به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تشخيص محمد بن اسماعيل كه در اسناد الكافى آمده است و از فضل بن شاذان روايت نقل مى كند، موضوع اين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رساله، به اين نتيجه رسيده كه اين شخص، محمد بن اسماعيل نيشابورى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رساله ادلّه اى در بررسى توثيق و تصحيح احاديث وى ارائه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زندگى نامه مؤلف رساله و توضيح مختصرى درباره اين رساله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محفوظ، دكتر حسين على</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اصول الكافىبيروت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مقدمه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را درباره حديث نزد شيعه، سيره كلينى مشايخ كلينى، شاگردان و راويان وى، تأليفات كلينى، الكافى، ويژگى هاى آن، شروح، حواشى، ترجمه ها و چاپ هاى آن و در آخر، وفات كلينى سامان داده است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معروف حسنى، هاشم</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تطبيقى در احاديث بخارى و كلينىترجمه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فيضى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آستان قدس رضوى، اول،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ضمن تطبيق و بررسى احاديث و راويان موجود در اسناد اين دو كتاب، در پى آن است كه ديدگاهى واقع بينانه تر براى مخاطبان در مورد اين دو كتاب ايجاد نمايد؛ چون با تمام اعتبارى كه هر يك از اين دو كتاب، نزد شيعه و اهل سنت دارند، در اسناد هر يك، راويان ضعيف هم مشاهده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به دنبال بيان زندگى نامه كلينى و بخارى و شرح ويژگى هاى اين دو كتاب، ديدگاه علما و محدثان در مورد اين دو كتاب را نقل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پنج فصل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مختصر روايت نگارى در اسلام و مراحل تدوين آن؛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اصناف حديث؛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 عدالت آنها؛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و الصحيح او از ديدگاه اهل سنت و كلينى و الكافى از ديدگاه شيعه؛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شمارى از رجال ضعيف الكافى و صحيح البخارى و بررسى موضوعاتى چند از اين دو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فصل هاى كتاب، فهرستى از بعضى راويان حديث در اين دو كتاب و تعداد روايات نقل شده از آنها مشخصى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فهرستى از راويان ضعيف در صحيح البخارى و الكافى با نقل اقوال علماى رجال درباره آنها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تطبيق محتواى روايات الكافى و صحيح البخارى، متن رواياتى از باب هاى واجب الوجود، بداء، قضا و قدر، و علم و ايمان، آورده شده است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موسوى شفتى اصفهانى، محمد باقر بن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العدةرساله اى است در شناخت اصحاب عده، در بيان و توضيح فرمايش كلينى كه در ابتداى سند برخى از روايات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شفتى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كلينى سه تن از روات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رساله، رساله دوازدهم از الرسائل الرجاليه مؤلف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عدة الرواة و الاخيار و زنة الجبال و الاحجار و الاشجار و صلاته على اكمل انبيائه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التراث العربى،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حسن بن محمد هادى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البديع في أن محمد بن اسماعيل المبدوء به في أسانيد الكافى انّما هو بزيعمؤلف، در مقدمه به هفت مطلب اشاره نموده و در متن رساله، چهارده نفر را با اسامى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شمرده است و در نهايت پذيرفته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اسناد الكافى ابن بزيع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تهرانى نسخه اى از اين كتاب را مشاهده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داراى هشت مقدمه كوتاه و دو مقام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كه اين شخص ابن بزيع 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اينكه كس ديگرى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رساله در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ق، به پايان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پس از تأليف اين رساله، دو وجه در اين موضوع نوشته و براى شيخ على زاهد قمى فرستاده و او نيز اين دو وجه را به عنوان دو الحاق در پايان نسخه خود بر اين رساله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الهادى لما اختلف فيه من الحق والصلاة على خير الخلق محمد و آله ائمة الحق، اما 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شماره </w:t>
      </w:r>
      <w:r>
        <w:rPr>
          <w:rFonts w:ascii="IRNazanin" w:hAnsi="IRNazanin" w:eastAsia="IRNazanin"/>
          <w:color w:val="111111"/>
          <w:sz w:val="28"/>
          <w:sz w:val="28"/>
          <w:szCs w:val="28"/>
          <w:lang w:bidi="fa-IR"/>
        </w:rPr>
        <w:t>۱۰۱۰۹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۸۰۲</w:t>
      </w:r>
      <w:r>
        <w:rPr>
          <w:rFonts w:ascii="IRNazanin" w:hAnsi="IRNazanin" w:eastAsia="IRNazanin"/>
          <w:color w:val="111111"/>
          <w:sz w:val="28"/>
          <w:sz w:val="28"/>
          <w:szCs w:val="28"/>
          <w:rtl w:val="true"/>
          <w:lang w:bidi="fa-IR"/>
        </w:rPr>
        <w:t xml:space="preserve"> ؛ الكلينى والكافى، ص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تأسيس الشيعة، ص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فهرستگان،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موسوى مهدوى، سيد مصلح الدين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ثقة الاسلام محمد بن يعقوب كلينىنويسنده در زندگى نامه خودنوشت خود ـ كه در مقدمه زندگى نامه علّامه مجلسى به چاپ رسيده است ـ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علما و هر يك جزوه اى و رساله اى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بيست و چهارمين شماره از آنها بدين كتاب خود اشاره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نامه علّامه مجلسى،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 لوحى يزد آبادى، سيد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الفلاحاصفهان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اول، پاييز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مختصرى است در اثبات صحّت كتب اربعه خصوصا كتاب شريف الكافى، مؤلف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فضلاى معاصر كتابى نوشته و احاديث الكافى را به صحيح و غير صحيح، تقسيم و از هم جدا نموده و منتشر نموده است، فلذا بعضى از دوستان گفتند بى احترامى شده است به كتاب شريف الكافى، و از اين حقير خواستند براى جبران اين عمل چيزى بنويسم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در ابتداء چهار مقدمه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مباحثى در اثبات صحت احاديث الكافى و تقسيم احاديث آن به صحيح و صحيح تر و تجويز عمل به همه احاديث آن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در بسيارى از مسائل و احاديث با ناحيه مقدسه رابطه داشته و با اجازه آن حضرت اين احاديث را نوشته است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مواردى كه كلينى به نظر خويش احاديثى آورده، رواياتى غير صحيح وجود داشته باشد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رواياتى كه بر خلاف احتياط باشد عمل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كتاب نيز تكرار مطالب مقدمه است با رد و ايرادهايى چند و با استناد بسيار به گفته هاى آية اللّه محمدى گيلانى، تأليف اين كتاب در خرداد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به پايان رسيده است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نجفى، محمد بن جابر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المبدوّة في بعض اسانيد الكافى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محقق تهرانى نسخه اى از اين كتاب را مشاهده كرده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۸۰۳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عدة من اصحابنا من الكافىاين رساله، توضيحى است درباره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الكافى و اشخاصى كه منظور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دانشگاه تهران، شماره </w:t>
      </w:r>
      <w:r>
        <w:rPr>
          <w:rFonts w:ascii="IRNazanin" w:hAnsi="IRNazanin" w:eastAsia="IRNazanin"/>
          <w:color w:val="111111"/>
          <w:sz w:val="28"/>
          <w:sz w:val="28"/>
          <w:szCs w:val="28"/>
          <w:lang w:bidi="fa-IR"/>
        </w:rPr>
        <w:t>۶۹۵۵</w:t>
      </w:r>
      <w:r>
        <w:rPr>
          <w:rFonts w:ascii="IRNazanin" w:hAnsi="IRNazanin" w:eastAsia="IRNazanin"/>
          <w:color w:val="111111"/>
          <w:sz w:val="28"/>
          <w:sz w:val="28"/>
          <w:szCs w:val="28"/>
          <w:rtl w:val="true"/>
          <w:lang w:bidi="fa-IR"/>
        </w:rPr>
        <w:t xml:space="preserve"> ، بى كا، ق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2" w:name="pg2201_11114"/>
    </w:p>
    <w:p>
      <w:pPr>
        <w:pStyle w:val="Heading3"/>
        <w:numPr>
          <w:ilvl w:val="2"/>
          <w:numId w:val="1"/>
        </w:numPr>
        <w:rPr/>
      </w:pPr>
      <w:bookmarkStart w:id="33" w:name="__RefHeading___Toc903591_3804643083"/>
      <w:bookmarkStart w:id="34" w:name="_Toc12"/>
      <w:bookmarkEnd w:id="32"/>
      <w:bookmarkEnd w:id="33"/>
      <w:r>
        <w:rPr/>
        <w:t>۲</w:t>
      </w:r>
      <w:r>
        <w:rPr>
          <w:rtl w:val="true"/>
        </w:rPr>
        <w:t xml:space="preserve">. </w:t>
      </w:r>
      <w:r>
        <w:rPr>
          <w:rtl w:val="true"/>
        </w:rPr>
        <w:t>كتاب هاى مشتمل</w:t>
      </w:r>
      <w:bookmarkEnd w:id="34"/>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مشتملآصف محسنى، محمد</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علم الرجالقم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سيد الشهداء، دوم،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كتاب مبحثى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كتاب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در آن از اعتبار روايات الكافى سخن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قيس، قيس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ـ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الايرانيون و الادب العربىتهران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التحقيقات والبحوث الثقافية، اول،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 در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مجلد،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جلد سوم اين كتاب ـ كه درباره رجال فقه الشيعة الامامية است ـ فصلى را در صفحات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به شرح حال كلينى و منابع ترجمه او و مصنفاتش، بويژه الكافى و چاپ ها، شرح و حواشى آن اختصاص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اسرار، مصطفى</w:t>
      </w: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دانستنيهاى كتب اربعه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 اول،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ش،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از اين كتاب ـ كه به منظور آشنايى نوجوانان و جوانان با كتب حديثى به رشته تحرير درآمده است ـ به معرفى كتاب الكافى اختصاص دارد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امامت كاشانى، فخر الدين</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آثار،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سادات، اصول عقايد، خمس و شرح حال محدثين اوليه شيعهكاشان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متوسلين به آل محمد صلى الله عليه و آله ، اول،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اين كتاب ـ كه گزيده اى از چند كتاب آقاى فخرالدين امامت كاشانى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شرح حال برخى از محدثان شيعه از جمله كلينى به طبع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فروشى مازندرانى،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نتيجة المقال في علم الدراية و الرجالتهران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w:t>
      </w:r>
      <w:r>
        <w:rPr>
          <w:rFonts w:ascii="IRNazanin" w:hAnsi="IRNazanin" w:eastAsia="IRNazanin"/>
          <w:color w:val="111111"/>
          <w:sz w:val="28"/>
          <w:sz w:val="28"/>
          <w:szCs w:val="28"/>
          <w:lang w:bidi="fa-IR"/>
        </w:rPr>
        <w:t>۱۲۴۸</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مشتمل بر مقدمه و شش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باب دوم به بررسى تعليقه هاى موجود در كتاب الكافى پرداخته و باب چهارم كتاب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كلينى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شماره </w:t>
      </w:r>
      <w:r>
        <w:rPr>
          <w:rFonts w:ascii="IRNazanin" w:hAnsi="IRNazanin" w:eastAsia="IRNazanin"/>
          <w:color w:val="111111"/>
          <w:sz w:val="28"/>
          <w:sz w:val="28"/>
          <w:szCs w:val="28"/>
          <w:lang w:bidi="fa-IR"/>
        </w:rPr>
        <w:t>۹۷۵۳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ق ؛ مرعشى، شماره </w:t>
      </w:r>
      <w:r>
        <w:rPr>
          <w:rFonts w:ascii="IRNazanin" w:hAnsi="IRNazanin" w:eastAsia="IRNazanin"/>
          <w:color w:val="111111"/>
          <w:sz w:val="28"/>
          <w:sz w:val="28"/>
          <w:szCs w:val="28"/>
          <w:lang w:bidi="fa-IR"/>
        </w:rPr>
        <w:t>۶۴۱۷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بحرانى دَمِستانى،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المقال في معرفة الرجالدر خاتمه اين كتاب، وجه جواز عمل به اصول اربعه حديثى درج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حمد اللّه على افضاله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بعد ان فرغت من جمع كتاب المقال في معرفة الرجال و قد اطنب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شماره </w:t>
      </w:r>
      <w:r>
        <w:rPr>
          <w:rFonts w:ascii="IRNazanin" w:hAnsi="IRNazanin" w:eastAsia="IRNazanin"/>
          <w:color w:val="111111"/>
          <w:sz w:val="28"/>
          <w:sz w:val="28"/>
          <w:szCs w:val="28"/>
          <w:lang w:bidi="fa-IR"/>
        </w:rPr>
        <w:t>۶۵۹۶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۱۲۰۴</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۲۶۲۷</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۳۸۰</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بروجردى جالبردى، محمد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الخلف في عدة السلف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الشيخ محمد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خاتمه باب اول اين منظومه رجالى از مشايخ كلينى سخن به ميان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للعالم بالسرائرو كاشف الاسرار و الضمائر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احياء ميراث اسلامى، شماره </w:t>
      </w:r>
      <w:r>
        <w:rPr>
          <w:rFonts w:ascii="IRNazanin" w:hAnsi="IRNazanin" w:eastAsia="IRNazanin"/>
          <w:color w:val="111111"/>
          <w:sz w:val="28"/>
          <w:sz w:val="28"/>
          <w:szCs w:val="28"/>
          <w:lang w:bidi="fa-IR"/>
        </w:rPr>
        <w:t>۲۲۹۵</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۱۴۹۰</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تبريزى، محمد صالح</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مبانى علم الرجالقم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ظهور، اول،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ـ كه محاضرات درس شيخ محمد سند است ـ در آغازين سخن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مبحث دعوى قطعية أو صحة جميع ما في الكتب الاربعة و دعوى صحة كل ما في كتاب الكافى پرداخته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تربتى، حسين</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من ادعى قطعية صدور الأحاديث المروية في الكتب الاربعة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جاپلقى بروجردى، سيد على اصغر بن محمد شفيع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طرائف المقال في معرفة طبقات الرجالتحقيق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مهدى رجايى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آية اللّه مرعشى نجفى، اول،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۹۰۲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۶۸۸</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صفحه </w:t>
      </w:r>
      <w:r>
        <w:rPr>
          <w:rFonts w:ascii="IRNazanin" w:hAnsi="IRNazanin" w:eastAsia="IRNazanin"/>
          <w:color w:val="111111"/>
          <w:sz w:val="28"/>
          <w:sz w:val="28"/>
          <w:szCs w:val="28"/>
          <w:lang w:bidi="fa-IR"/>
        </w:rPr>
        <w:t>۵۲۲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۵۲۶</w:t>
      </w:r>
      <w:r>
        <w:rPr>
          <w:rFonts w:ascii="IRNazanin" w:hAnsi="IRNazanin" w:eastAsia="IRNazanin"/>
          <w:color w:val="111111"/>
          <w:sz w:val="28"/>
          <w:sz w:val="28"/>
          <w:szCs w:val="28"/>
          <w:rtl w:val="true"/>
          <w:lang w:bidi="fa-IR"/>
        </w:rPr>
        <w:t xml:space="preserve"> از جلد دوم كتاب را به شرح حال شيخ ابى جعفر كلينى اختصاص داده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جامعى حويزى، عبد اللطيف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عبد اللطيف جامعى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كتاب بر رجال موجود در كتب اربعه حديثى اكتفا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به دليل ضرورت بيان طبقات راويان، آنها را در شش طبقه دسته بندى نموده كه طبقه سوم مرحوم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طبقات الرواة فهرست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الذى شرع لنا الاحكام و جعلها مسندة الى ذوى العصمة عليهم السلام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شوراى اسلامى، شماره </w:t>
      </w:r>
      <w:r>
        <w:rPr>
          <w:rFonts w:ascii="IRNazanin" w:hAnsi="IRNazanin" w:eastAsia="IRNazanin"/>
          <w:color w:val="111111"/>
          <w:sz w:val="28"/>
          <w:sz w:val="28"/>
          <w:szCs w:val="28"/>
          <w:lang w:bidi="fa-IR"/>
        </w:rPr>
        <w:t>۵۷۶۲</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برگ؛ دانشكده پزشكى شيراز، شماره </w:t>
      </w:r>
      <w:r>
        <w:rPr>
          <w:rFonts w:ascii="IRNazanin" w:hAnsi="IRNazanin" w:eastAsia="IRNazanin"/>
          <w:color w:val="111111"/>
          <w:sz w:val="28"/>
          <w:sz w:val="28"/>
          <w:szCs w:val="28"/>
          <w:lang w:bidi="fa-IR"/>
        </w:rPr>
        <w:t>۶۴۵</w:t>
      </w:r>
      <w:r>
        <w:rPr>
          <w:rFonts w:ascii="IRNazanin" w:hAnsi="IRNazanin" w:eastAsia="IRNazanin"/>
          <w:color w:val="111111"/>
          <w:sz w:val="28"/>
          <w:sz w:val="28"/>
          <w:szCs w:val="28"/>
          <w:rtl w:val="true"/>
          <w:lang w:bidi="fa-IR"/>
        </w:rPr>
        <w:t xml:space="preserve">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مرعشى، شماره </w:t>
      </w:r>
      <w:r>
        <w:rPr>
          <w:rFonts w:ascii="IRNazanin" w:hAnsi="IRNazanin" w:eastAsia="IRNazanin"/>
          <w:color w:val="111111"/>
          <w:sz w:val="28"/>
          <w:sz w:val="28"/>
          <w:szCs w:val="28"/>
          <w:lang w:bidi="fa-IR"/>
        </w:rPr>
        <w:t>۳۱۵۸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برگ؛ وزيرى يزد، شماره </w:t>
      </w:r>
      <w:r>
        <w:rPr>
          <w:rFonts w:ascii="IRNazanin" w:hAnsi="IRNazanin" w:eastAsia="IRNazanin"/>
          <w:color w:val="111111"/>
          <w:sz w:val="28"/>
          <w:sz w:val="28"/>
          <w:szCs w:val="28"/>
          <w:lang w:bidi="fa-IR"/>
        </w:rPr>
        <w:t>۱۱۳۶</w:t>
      </w:r>
      <w:r>
        <w:rPr>
          <w:rFonts w:ascii="IRNazanin" w:hAnsi="IRNazanin" w:eastAsia="IRNazanin"/>
          <w:color w:val="111111"/>
          <w:sz w:val="28"/>
          <w:sz w:val="28"/>
          <w:szCs w:val="28"/>
          <w:rtl w:val="true"/>
          <w:lang w:bidi="fa-IR"/>
        </w:rPr>
        <w:t>،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جباعى حارثى همدانى، شمس الدين محمد بن على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۸۸۶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الجباعىدر اين مجموعه فوايد و احاديث اخلاقى از ائمه و نصايح لقمان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و نيز احاديث منتخبى از الكافى در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صفحه از مجموعه آورده شده است و در آخر آن نوشته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ما اخترته من كتاب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كتابت اين مجموعه سال </w:t>
      </w:r>
      <w:r>
        <w:rPr>
          <w:rFonts w:ascii="Amiri" w:hAnsi="Amiri" w:eastAsia="Amiri" w:cs="Amiri"/>
          <w:color w:val="111111"/>
          <w:sz w:val="28"/>
          <w:sz w:val="28"/>
          <w:szCs w:val="28"/>
          <w:lang w:bidi="ar-SA"/>
        </w:rPr>
        <w:t>۸۷۲</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جزايرى، عبدالنبى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الأقوال في معرفة الرجالتحقيق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الهداية لإحياء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ناصرى، اول،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اين كتاب رجالى، مشتمل بر چند فايده است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كلينى و شيخ طوسى در الكافى و الفهرست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آشنايى با نسخ خطى اين كتاب،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ـ</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جمعى از پژوهشگران حوزه علميه قم</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روم،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ـ كه اولين جلد از مجموعه گلشن ابرار است ـ خلاصه اى از زندگى اسوه هاى علم و عمل از ثقة الاسلام كلينى تا آية اللّه خمينى درج شده و در فصل آغازين آن از زندگى و آثار كلينى سخن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محققان</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المفهرس لالفاظ احاديث البحارقم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الاعلام الاسلامى،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ش، رحلى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جلد اول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الكافى، محاسن كتاب الكافى، هدف از تأليف الكافى، قطعى الصدور بودن روايات آن، عدد روايات الكافى، و كارهاى علمى صورت گرفته درباره الكافى سخن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زاده آملى، حسن</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اضبط المقال في ضبط اسماء الرجالتحقيق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كاظم مدرسى يزدى، فاضل عرفان و محمد كاظم محمودى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الاعلام الاسلامى، اول،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از جمله آثار و تأليفاتى است كه از جنبه اى خاص به كتاب الكافى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مؤلف قصد داشته تا فقط به ضبط اسامى رجال كتاب الكافى بپردازد و در ابتدا به عنوان ملحق كتاب الكافى در سال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ش،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كار، موارد مشتبه در قاموس ذهبى، و فيروزآبادى را نيز بدان افزوده است و محققان اثر حاضر نيز در تكميل آن كوشيده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كتاب با فهرست آن، مقدمه مركز مطالعات و تحقيقات اسلامى، مقدمه تحقيق، مقدمه مؤلف، و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اسامى به ترتيب حروف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و واژه هاى و اسامى با دقت در اعراب صحيح كلمات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علاوه بر ذكر اسامى راويان به نكات زيادى نيز توجه شده است؛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اسامى مشابه در ذيل يك نام، معرفى اسامى كه به گونه هاى ديگر نيز تلفظ شده اند، معرفى اماكن و رجال منسوب به آنها، معرفى قبايل و رجال منسوب به آنها، معرفى مشاغل و حرفه ها، معرفى انساب، معرفى القاب مشترك ميان چند راوى، معرفى واژه هاى يكسان با تعيين اختلاف در اعراب يا تشديد، معرفى زنان راوى، معرفى وجه پيوند بين اسامى قديم و جديد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حسينى استرآبادى،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المقال في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الوسيط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كتاب ـ كه يكى از سه كتاب رجالى مؤلف است ـ حاشيه هاى زيادى نگاشته شده و نسخه هاى خطى زيادى از آن شناسايى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بخشى از كتاب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كتاب هاى شيخ صدوق و شيخ كلينى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صورت سنگى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 كفى وسلام على عباده الذين اصطفى، اما بعد، فهذا كتاب تلخيص الاقوال 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نسخه شناسايى شده از كتاب در فهرستگان،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درج گرديده 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۱۸۵۲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الرواشح السماوية في شرح الاحاديث الاماميةتحقيق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جليلى و غلامحسين قيصريه 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اول،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شامل يك مقدمه و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راشحه در علم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مقدمه كتاب به بيان اهميت كتاب الكافى پرداخته و با شرحى بر مقدمه كلينى كه در سرآغاز الكافى آمده، كتاب خود را شروع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قصد داشته شرحى بر الكافى بنگارد كه تنها مقدارى از آن نوشته است و اين كتاب مقدمه اى بر شرح الكافى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نسخه هاى خطى متعددى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ميرداماد</w:t>
      </w:r>
    </w:p>
    <w:p>
      <w:pPr>
        <w:pStyle w:val="BookText"/>
        <w:rPr/>
      </w:pPr>
      <w:r>
        <w:rPr>
          <w:rFonts w:ascii="IRNazanin" w:hAnsi="IRNazanin" w:eastAsia="IRNazanin"/>
          <w:color w:val="111111"/>
          <w:sz w:val="28"/>
          <w:sz w:val="28"/>
          <w:szCs w:val="28"/>
          <w:rtl w:val="true"/>
          <w:lang w:bidi="fa-IR"/>
        </w:rPr>
        <w:t xml:space="preserve">حسينى اعرجى، سيد محسن بن حسن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الكاظمى، رجال السيد محسن الاعرجى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الهداية لإحياء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اسماعيليان، اول،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داراى هجده فايده رجالى است كه فايده نهم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الكافى مرحوم كلينى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شماره </w:t>
      </w:r>
      <w:r>
        <w:rPr>
          <w:rFonts w:ascii="IRNazanin" w:hAnsi="IRNazanin" w:eastAsia="IRNazanin"/>
          <w:color w:val="111111"/>
          <w:sz w:val="28"/>
          <w:sz w:val="28"/>
          <w:szCs w:val="28"/>
          <w:lang w:bidi="fa-IR"/>
        </w:rPr>
        <w:t>۹۸۸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 مرعشى، شماره </w:t>
      </w:r>
      <w:r>
        <w:rPr>
          <w:rFonts w:ascii="IRNazanin" w:hAnsi="IRNazanin" w:eastAsia="IRNazanin"/>
          <w:color w:val="111111"/>
          <w:sz w:val="28"/>
          <w:sz w:val="28"/>
          <w:szCs w:val="28"/>
          <w:lang w:bidi="fa-IR"/>
        </w:rPr>
        <w:t>۵۲۴۲</w:t>
      </w:r>
      <w:r>
        <w:rPr>
          <w:rFonts w:ascii="IRNazanin" w:hAnsi="IRNazanin" w:eastAsia="IRNazanin"/>
          <w:color w:val="111111"/>
          <w:sz w:val="28"/>
          <w:sz w:val="28"/>
          <w:szCs w:val="28"/>
          <w:rtl w:val="true"/>
          <w:lang w:bidi="fa-IR"/>
        </w:rPr>
        <w:t xml:space="preserve">، بى تا،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۳۴۵</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حسينى جلالى، سيد محمد حسين</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دراية الحديثتحقيق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جواد حسينى جلالى شيكاگو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اوپن اسكول، اول،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۵۴۳</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اين كتاب مباحث زير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الكافى، مؤلفات الكلينى، طبعات الكتاب، نسخ الكتاب، الاهتمام بالكتاب، اسلوب التأليف، قطعية الصدور، سمات بارزة، اسلوب العرض، جمع الأسانيد، التثبت فى الاسناد، السقط، باب النوادر، نقد الروايات، الترتيب حسب الصحة، التعليق، شرح الاحاديث، مصادر الكلينى، عدة الكلينى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حلى، سيد حسين ابرز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الاقوال في خلاصة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الأبراز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اين كتاب، مشتمل بر ده فايده است كه فايده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الكافى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اولى ما تنقضى فيه الاعمار و يصرف في طلبه الليل والنهار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صادق عليه السلام بروجرد، شماره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مصفى المقال، ص </w:t>
      </w:r>
      <w:r>
        <w:rPr>
          <w:rFonts w:ascii="Amiri" w:hAnsi="Amiri" w:eastAsia="Amiri" w:cs="Amiri"/>
          <w:color w:val="111111"/>
          <w:sz w:val="28"/>
          <w:sz w:val="28"/>
          <w:szCs w:val="28"/>
          <w:lang w:bidi="ar-SA"/>
        </w:rPr>
        <w:t>۱۵۲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قزوينى، سيد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الرجالية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السيد حسين، المشتركات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مبحث پنجم و ششم از اين كتاب ـ كه مقدمه اى بر كتاب فقهى معارج الأحكام في شرح شرائع الإسلام است ـ مطالبى درباره اعتماد بر مؤلفان كتب اربعه حديثى و طرق كلينى درج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نحمدك على فواضل الانعام و فضايل الكرام و اصلى على ملائكتك و انبيائك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شماره </w:t>
      </w:r>
      <w:r>
        <w:rPr>
          <w:rFonts w:ascii="IRNazanin" w:hAnsi="IRNazanin" w:eastAsia="IRNazanin"/>
          <w:color w:val="111111"/>
          <w:sz w:val="28"/>
          <w:sz w:val="28"/>
          <w:szCs w:val="28"/>
          <w:lang w:bidi="fa-IR"/>
        </w:rPr>
        <w:t>۷۳۳۵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برگ؛ ملك، شماره </w:t>
      </w:r>
      <w:r>
        <w:rPr>
          <w:rFonts w:ascii="IRNazanin" w:hAnsi="IRNazanin" w:eastAsia="IRNazanin"/>
          <w:color w:val="111111"/>
          <w:sz w:val="28"/>
          <w:sz w:val="28"/>
          <w:szCs w:val="28"/>
          <w:lang w:bidi="fa-IR"/>
        </w:rPr>
        <w:t>۲۵۲۶</w:t>
      </w:r>
      <w:r>
        <w:rPr>
          <w:rFonts w:ascii="IRNazanin" w:hAnsi="IRNazanin" w:eastAsia="IRNazanin"/>
          <w:color w:val="111111"/>
          <w:sz w:val="28"/>
          <w:sz w:val="28"/>
          <w:szCs w:val="28"/>
          <w:rtl w:val="true"/>
          <w:lang w:bidi="fa-IR"/>
        </w:rPr>
        <w:t xml:space="preserve">، 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برگ؛ دانشگاه تهران، شماره </w:t>
      </w:r>
      <w:r>
        <w:rPr>
          <w:rFonts w:ascii="IRNazanin" w:hAnsi="IRNazanin" w:eastAsia="IRNazanin"/>
          <w:color w:val="111111"/>
          <w:sz w:val="28"/>
          <w:sz w:val="28"/>
          <w:szCs w:val="28"/>
          <w:lang w:bidi="fa-IR"/>
        </w:rPr>
        <w:t>۶۸۳۶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التراث العربى،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الذريعة،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حسينى مير سجادى، سيد على</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في علم الرجالتهران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المنير للطباعة والنشر،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ش،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اين كتاب به العدة في الكافى اختصاص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حلّى، حسن بن يوسف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الاقول في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العلامة الحلى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قيّومى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نشر الفقاهة، اول،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۵۰۷</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عدة در الكافى و كتاب هاى شيخ صدوق يكى از فوايد دهگانه خاتمه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پيش تر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تحقيق سيد صادق آل بحرالعلوم در مكتبة الرضى قم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آشنايى با نسخه هاى خطى آن،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ـ</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مشار عربى، ص </w:t>
      </w:r>
      <w:r>
        <w:rPr>
          <w:rFonts w:ascii="Amiri" w:hAnsi="Amiri" w:eastAsia="Amiri" w:cs="Amiri"/>
          <w:color w:val="111111"/>
          <w:sz w:val="28"/>
          <w:sz w:val="28"/>
          <w:szCs w:val="28"/>
          <w:lang w:bidi="ar-SA"/>
        </w:rPr>
        <w:t>۳۳۴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خراسانى، على اكبر بن غلام على، مروج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المحدثين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المحصلين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مصطفوى،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اين كتاب در مدح كتب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شماره </w:t>
      </w:r>
      <w:r>
        <w:rPr>
          <w:rFonts w:ascii="IRNazanin" w:hAnsi="IRNazanin" w:eastAsia="IRNazanin"/>
          <w:color w:val="111111"/>
          <w:sz w:val="28"/>
          <w:sz w:val="28"/>
          <w:szCs w:val="28"/>
          <w:lang w:bidi="fa-IR"/>
        </w:rPr>
        <w:t>۷۱۹۲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برگ؛ مجلس، شماره </w:t>
      </w:r>
      <w:r>
        <w:rPr>
          <w:rFonts w:ascii="IRNazanin" w:hAnsi="IRNazanin" w:eastAsia="IRNazanin"/>
          <w:color w:val="111111"/>
          <w:sz w:val="28"/>
          <w:sz w:val="28"/>
          <w:szCs w:val="28"/>
          <w:lang w:bidi="fa-IR"/>
        </w:rPr>
        <w:t>۳۵۷۶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دشتى اصفهانى، محسن بن محمد رفيع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الاصول اربعةپاسخى بر اعتراض يكى از علماى قزوين است كه در صحت كتب اربعه حديثى اشكال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جواب اين اشكال، صحت احاديث اين كتب را اثبات نمود، و عنوان كرده كه اين كتاب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اعطيناك الكوثر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فاشقى من اثر بعضا و لبعض انكر وصلى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شماره </w:t>
      </w:r>
      <w:r>
        <w:rPr>
          <w:rFonts w:ascii="IRNazanin" w:hAnsi="IRNazanin" w:eastAsia="IRNazanin"/>
          <w:color w:val="111111"/>
          <w:sz w:val="28"/>
          <w:sz w:val="28"/>
          <w:szCs w:val="28"/>
          <w:lang w:bidi="fa-IR"/>
        </w:rPr>
        <w:t>۲۶۵۹</w:t>
      </w:r>
      <w:r>
        <w:rPr>
          <w:rFonts w:ascii="IRNazanin" w:hAnsi="IRNazanin" w:eastAsia="IRNazanin"/>
          <w:color w:val="111111"/>
          <w:sz w:val="28"/>
          <w:sz w:val="28"/>
          <w:szCs w:val="28"/>
          <w:rtl w:val="true"/>
          <w:lang w:bidi="fa-IR"/>
        </w:rPr>
        <w:t xml:space="preserve">، به خط مؤلف، رجب </w:t>
      </w:r>
      <w:r>
        <w:rPr>
          <w:rFonts w:ascii="IRNazanin" w:hAnsi="IRNazanin" w:eastAsia="IRNazanin"/>
          <w:color w:val="111111"/>
          <w:sz w:val="28"/>
          <w:sz w:val="28"/>
          <w:szCs w:val="28"/>
          <w:lang w:bidi="fa-IR"/>
        </w:rPr>
        <w:t>۱۲۶۷</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تراجم الرجال،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 منگاوى، بمانعلى</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درآمدى بر تاريخ تدوين حديث و جوامع 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نما، اول،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كلينى و كتاب الكافى اختصاص دارد و در آن از مشخصات الكافى، مشايخ كلينى، شاگردان وى، آثار و تأليفات كلينى، شروح الكافى، حواشى و تعليقه هاى نگاشته شده بر الكافى، و ترجمه هاى فارسى الكافى سخن به ميان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ربانى، محمد حسن</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رجال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نشر، اول،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ش</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۴۰۱</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اين كتاب درباره كتاب الكافى است و در آن از كلينى و كتاب الكافى و امتيازات آن سخن به ميان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 كرمانى، محمد باقر بن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الفيوضات اللامعة في حال الكتب الاربعةبحثى است درباره احاديث كتب اربعه و بيان اين كه تمام آنها قطعى الصدور نيستند، بلكه پاره اى از احاديث ضعيف و موضوع در آنها راه يافته و بايد مورد بررسى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آغاز كتاب، چهار مقدمه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لمن خلق الانسان و علمه البيان و فضّله على كثير ممن خلقه تفضيلا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شماره </w:t>
      </w:r>
      <w:r>
        <w:rPr>
          <w:rFonts w:ascii="IRNazanin" w:hAnsi="IRNazanin" w:eastAsia="IRNazanin"/>
          <w:color w:val="111111"/>
          <w:sz w:val="28"/>
          <w:sz w:val="28"/>
          <w:szCs w:val="28"/>
          <w:lang w:bidi="fa-IR"/>
        </w:rPr>
        <w:t>۷۳۳۶</w:t>
      </w:r>
      <w:r>
        <w:rPr>
          <w:rFonts w:ascii="IRNazanin" w:hAnsi="IRNazanin" w:eastAsia="IRNazanin"/>
          <w:color w:val="111111"/>
          <w:sz w:val="28"/>
          <w:sz w:val="28"/>
          <w:szCs w:val="28"/>
          <w:rtl w:val="true"/>
          <w:lang w:bidi="fa-IR"/>
        </w:rPr>
        <w:t xml:space="preserve">، مؤلف،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برگ؛ مرعشى، شماره </w:t>
      </w:r>
      <w:r>
        <w:rPr>
          <w:rFonts w:ascii="IRNazanin" w:hAnsi="IRNazanin" w:eastAsia="IRNazanin"/>
          <w:color w:val="111111"/>
          <w:sz w:val="28"/>
          <w:sz w:val="28"/>
          <w:szCs w:val="28"/>
          <w:lang w:bidi="fa-IR"/>
        </w:rPr>
        <w:t>۴۹۲۳</w:t>
      </w:r>
      <w:r>
        <w:rPr>
          <w:rFonts w:ascii="IRNazanin" w:hAnsi="IRNazanin" w:eastAsia="IRNazanin"/>
          <w:color w:val="111111"/>
          <w:sz w:val="28"/>
          <w:sz w:val="28"/>
          <w:szCs w:val="28"/>
          <w:rtl w:val="true"/>
          <w:lang w:bidi="fa-IR"/>
        </w:rPr>
        <w:t xml:space="preserve">، بى تا،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سازمان حوزه ها و مدارس علميه خارج از كشور</w:t>
      </w:r>
      <w:r>
        <w:rPr>
          <w:rFonts w:ascii="Amiri" w:hAnsi="Amiri" w:eastAsia="Amiri" w:cs="Amiri"/>
          <w:color w:val="111111"/>
          <w:sz w:val="28"/>
          <w:sz w:val="28"/>
          <w:szCs w:val="28"/>
          <w:lang w:bidi="ar-SA"/>
        </w:rPr>
        <w:t>۲۹۶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السنة الشريفةقم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حوزه ها و مدارس علميه خارج از كشور، اول، </w:t>
      </w:r>
      <w:r>
        <w:rPr>
          <w:rFonts w:ascii="Amiri" w:hAnsi="Amiri" w:eastAsia="Amiri" w:cs="Amiri"/>
          <w:color w:val="111111"/>
          <w:sz w:val="28"/>
          <w:sz w:val="28"/>
          <w:szCs w:val="28"/>
          <w:lang w:bidi="ar-SA"/>
        </w:rPr>
        <w:t>۱۴۲۰</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اين كتاب درباره كتاب الكافى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سبحانى، جعفر</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في علم الرجالقم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مديريت حوزه علميه قم، اول،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۵۳۱</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مشتمل بر هشت فصل است كه فصل هفتم آن بررسى كتب اربعه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شاكرى، حسين</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مركز تشيعقم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و ارشاد، اول،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ص، جيبى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اماكن متبركه، مرقد امامان عليهم السلام ، مساجد، حسينيه ها و زيارت گاه هاى شهر بغداد از جمله مرقد شيخ كلينى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شبيرى، سيد محمد جواد</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الاسناد المشكلة في الكتب الاربعةاز آنجا كه در استفاده از كتب اربعه گاه مشكلات سندى ديده مى شود، مؤلف در اين كتاب به تبيين و رفع اين مشكلات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اسناد هر كتاب را به صورت مستقل مورد بحث قرار داده و برخى مشكلات از جمله ضماير در ابتداى اسناد، ضمير در انتهاى اسناد، اسامى اشاره، تحريف هاى سندى، زيادى عناوين، ادغام عناوين با يكديگر، 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 در اسناد و تعيين اسامى حذف شده از سند و حيلوله در اسناد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اختلاف اسناد و اختلاف نسخه ها و اختلاف اقوال را توضيح داده و براى دستيابى به رأى صحيح به بحث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تاكنون منتشر نشده است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مأخذشناسى رجال شيعه، ص </w:t>
      </w:r>
      <w:r>
        <w:rPr>
          <w:rFonts w:ascii="Amiri" w:hAnsi="Amiri" w:eastAsia="Amiri" w:cs="Amiri"/>
          <w:color w:val="111111"/>
          <w:sz w:val="28"/>
          <w:sz w:val="28"/>
          <w:szCs w:val="28"/>
          <w:lang w:bidi="ar-SA"/>
        </w:rPr>
        <w:t>۲۶۱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شوشترى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تقى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الدخيلةتصحيح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الصدوق، اول،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رواياتى را كه در آنها جعل صورت گرفته، از كتب حديثى استخراج نموده و در اين كتاب گرد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زيادى از روايات از كتاب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ابتدا يك جلد بدين موضوع اختصاص داده و سپس سه جلد با عنوان مستدركات اخبار الدخيلة بر آن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 را به سه بخش احاديث محرَّفة، اخبار الموضوعة و ادعية المحرفة المجعولة تقسيم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در جمع، ترتيب، تدوين و چاپ كتاب، نويسنده را يارى 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صادقى، محسن</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رىقم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اين كتاب ـ كه به مشاهير رى اختصاص دارد ـ زندگى نامه مفصلى از كلينى درج 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طباطبايى بروجردى، سيد حسين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اطلاعة على الرجال و الحديثقم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العالمى للتقريب بين المذاهب الاسلامية، اول،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مشتمل بر مقدمه هاى سيد حسين طباطبايى بروجردى بر پنج كتاب حديثى، رجالى و فقهى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اهميت اين مقدمه ها، به جمع آورى و تصحيح آنها اقدام شده و به همراه تعليقاتى، اين مجموعه را به طور مستقل ارائه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اين مقدمه ها، مقدمه بر كتاب ترتيب اسانيد الكافى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طريحى، فخر الدين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المقال فيما يتعلق بأحوال الحديث و الرجالتهران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جعفرى تبريزى،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روايت ها، بيان مقدار احاديث كتب اربعه، بيان مشايخ مؤلفان كتب اربعه از مباحث اين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چندين نسخه خطى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اطلاع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مشار عربى، ص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عاملى، امين ترمس</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ثلاثيات الكلينى و قرب الاسنادقم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اول،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اثر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حديث از روايات كتاب هاى الكافى و قرب الاسناد كه به سه واسطه به پيامبر اكرم صلى الله عليه و آله يا امام معصوم صلى الله عليه و آله مى رسيده ـ و اصطلاحا ثلاثى ناميده مى شده ـ گردآورى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مقدمه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صفحه اى، در سه فصل به مباحث ذيل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و اسناد، تعريف و مراتب آن،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ثلاثيات و منشأ آن و ثلاثيات در نزد عامه و خاصه،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راويان به سه 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كلينى، مشايخِ مشايخ كلينى، اصحاب امام صادق عليه السلام ، سپس به ترجمه ثقة الاسلام كلينى و راويان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اول شش راوى، طبقه دوم نه راوى، طبقه سوم دوازده راوى و در پايان مقدمه، به شيوه و ترتيب احاديث كتاب و نسخه هايى كه از آنها استفاده شده،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آن روايات را به سه بخش تقسيم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حكم به ثلاثى بودن آنها مى كنيم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ثلاثى بودن آنها محتمل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ظاهر آن در كتاب كافى مطبوع، ثلاثى است ولى در واقع چنين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مقدمه اى در سه فصل و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صفحه براى كتاب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اصطلاح ثلاثيات نزد شيعه و سنى را در فصل دوم و مشايخ كلينى اصحاب امام صادق عليه السلام و شرح حال كلينى وراويان را در فصل سوم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به شيوه و ترتيب احاديث كتاب و نسخه هاى مورد استفاده ى خود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با ده فهرست فنّى به پايان مى رسد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زين الدين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منتقى الجمانقم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الاسلامى، دوم،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كتاب داراى دوازده فايده در درايه و رجال است و روش هاى اسناد كتب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اسناد الكافى تعدادى از اين فوايد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متن كتاب نيز به دسته بندى روايات كتاب هاى اربعه حديثى از حديث اعتبار سند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الصوم و الاعتكاف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اسناد و متن اين روايات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تهرانى در 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۱۵۶۷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فوايد رجالى را به طور مستقل در ذيل عنوان الفوائد الرجاليه فهرست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له اما بعد فهذا اثنى عشر فائدة في الرجال للعالم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الشيخ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ملى تهران، شماره </w:t>
      </w:r>
      <w:r>
        <w:rPr>
          <w:rFonts w:ascii="IRNazanin" w:hAnsi="IRNazanin" w:eastAsia="IRNazanin"/>
          <w:color w:val="111111"/>
          <w:sz w:val="28"/>
          <w:sz w:val="28"/>
          <w:szCs w:val="28"/>
          <w:lang w:bidi="fa-IR"/>
        </w:rPr>
        <w:t>۲۱۲۵</w:t>
      </w:r>
      <w:r>
        <w:rPr>
          <w:rFonts w:ascii="IRNazanin" w:hAnsi="IRNazanin" w:eastAsia="IRNazanin"/>
          <w:color w:val="111111"/>
          <w:sz w:val="28"/>
          <w:sz w:val="28"/>
          <w:szCs w:val="28"/>
          <w:rtl w:val="true"/>
          <w:lang w:bidi="fa-IR"/>
        </w:rPr>
        <w:t xml:space="preserve"> ر ع،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برگ؛ گلپايگانى قم، شماره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بى تا،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برگ؛ الهيات مشهد، شماره </w:t>
      </w:r>
      <w:r>
        <w:rPr>
          <w:rFonts w:ascii="IRNazanin" w:hAnsi="IRNazanin" w:eastAsia="IRNazanin"/>
          <w:color w:val="111111"/>
          <w:sz w:val="28"/>
          <w:sz w:val="28"/>
          <w:szCs w:val="28"/>
          <w:lang w:bidi="fa-IR"/>
        </w:rPr>
        <w:t>۱۱۹۲</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۱۵۶۷</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عطاردى، عزيز اللّه</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فقه و حديث در جماران، كلين و درشتتهران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اول،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از بخش دوم اين كتاب درباره مشايخ كلين، شيخ كلينى و پدرش، آثار كلينى، سخن كلينى در مقدمه الكافى، تجليل از الكافى، شروح الكافى، آثار و تأليفات كلينى و مشايخ كلينى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صالح معلم، محمد على</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علم الرجال بين النظرية والتطبيققم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اول،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۷۰۶</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ـ كه تقريرات درس استاد مسلم داورى است ـ فصل چهارم آن به بررسى كتب اربعه اختصاص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فضلى، عبد الهادى</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علم الرجالبيروت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ام القرى للتحقيق والنشر، دوم،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ق، وزيرى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از اين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أسانيد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فيض كاشانى، محسن بن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الوافىاصفهان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كاشانى در اين كتاب، جميع احاديث مندرج در چهار كتاب اصلى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تهذيب الاحكام، الاستبصار، 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آورى نموده و مشكلات اخبار را شرح و تفصيل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الوافى داراى يك مقدمه و چهارده كتاب و يك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اين كتاب در سال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ق، به اتمام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نحمدك اللهم يا من هدانا بأنوار القرآن والحديث لمعرفة الفرائض والسنن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كتاب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نسخه خطى شناسايى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۲۶۴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قاسمى، مرتضى</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درايه، رجال و تراجمكاشان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محتشم، اول،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ش،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كتاب كه تقرير دروس آية اللّه سيد موسى شبيرى زنجانى درباره علم درايه، رجال و تراجم است، در صفحات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درباره اعتبار كتاب الكافى و ادله محدّث نورى براى اثبات اعتبار آن بحث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قاينى خراسانى، محمد بن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الرجالنويسنده در يكى از ابواب كتاب،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۲۶۶۱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قربانى، زين العابدين</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الحديث و نقش آن در تهذيب حديثقم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اول،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كتاب به الكافى اختصاص يافته و در آن از مشايخ و شاگردان كلينى، انگيزه او از تأليف و شروح الكافى سخن به ميان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مفصلى درباره نظريه تحريف قرآن بر اساس الكافى بيشترين صفحات اين بخش از كتاب را به خود اختصاص داده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قزوينى، على اصغر بن محمد بن يوسف</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رموز تفاسير الآيات الواردة في الكتب الاربعة و غيرها من كتب الحديثنويسنده، معاصر شيخ حر عاملى و شاگرد ملا خليل قزوينى و پدر ملا محمد مهدى صاحب ذخر العالمين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۱۵۳۹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قهپايى، عناية اللّه</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الرجال في معرفة احوال الرجالقم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اسماعيليان، دوم،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جزء هفتم اين كتاب دوازده فايده رجالى ذكر نموده است كه فايده هفتم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لمّا منّ اللّه تبارك اللّه و تعالى علىّ و وفقنى على اتمام ترتيب اسامى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شماره </w:t>
      </w:r>
      <w:r>
        <w:rPr>
          <w:rFonts w:ascii="IRNazanin" w:hAnsi="IRNazanin" w:eastAsia="IRNazanin"/>
          <w:color w:val="111111"/>
          <w:sz w:val="28"/>
          <w:sz w:val="28"/>
          <w:szCs w:val="28"/>
          <w:lang w:bidi="fa-IR"/>
        </w:rPr>
        <w:t>۶۸۲۷</w:t>
      </w:r>
      <w:r>
        <w:rPr>
          <w:rFonts w:ascii="IRNazanin" w:hAnsi="IRNazanin" w:eastAsia="IRNazanin"/>
          <w:color w:val="111111"/>
          <w:sz w:val="28"/>
          <w:sz w:val="28"/>
          <w:szCs w:val="28"/>
          <w:rtl w:val="true"/>
          <w:lang w:bidi="fa-IR"/>
        </w:rPr>
        <w:t xml:space="preserve">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برگ؛ ملك، شماره </w:t>
      </w:r>
      <w:r>
        <w:rPr>
          <w:rFonts w:ascii="IRNazanin" w:hAnsi="IRNazanin" w:eastAsia="IRNazanin"/>
          <w:color w:val="111111"/>
          <w:sz w:val="28"/>
          <w:sz w:val="28"/>
          <w:szCs w:val="28"/>
          <w:lang w:bidi="fa-IR"/>
        </w:rPr>
        <w:t>۳۵۹۵</w:t>
      </w:r>
      <w:r>
        <w:rPr>
          <w:rFonts w:ascii="IRNazanin" w:hAnsi="IRNazanin" w:eastAsia="IRNazanin"/>
          <w:color w:val="111111"/>
          <w:sz w:val="28"/>
          <w:sz w:val="28"/>
          <w:szCs w:val="28"/>
          <w:rtl w:val="true"/>
          <w:lang w:bidi="fa-IR"/>
        </w:rPr>
        <w:t xml:space="preserve">،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برگ؛ مرعشى، شماره </w:t>
      </w:r>
      <w:r>
        <w:rPr>
          <w:rFonts w:ascii="IRNazanin" w:hAnsi="IRNazanin" w:eastAsia="IRNazanin"/>
          <w:color w:val="111111"/>
          <w:sz w:val="28"/>
          <w:sz w:val="28"/>
          <w:szCs w:val="28"/>
          <w:lang w:bidi="fa-IR"/>
        </w:rPr>
        <w:t>۱۶۰۵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كرمى، ناصر</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البدر الزاهر فى تراجم اعلام كتاب الجواهرقم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بخشايش، اول،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۷۰۸</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زبان عربى و شامل معرفى شخصيت هايى است كه نامى از آنان در متن كتاب الجواهر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بر حسب تاريخ، با معرفى كلينى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معرفى شامل شرحى اجمالى از زندگى، ذكر شاگردان، آثار و تأليفات و نظاير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كلباسى، ابوالهدى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 المقال في علم الرجالتحقيق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حسينى قزوينى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ولى العصر للدراسات الاسلامية، اول،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رجالى، صفحاتى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الكافى اختصاص يافته و در الفائدة الاولى بدان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شماره </w:t>
      </w:r>
      <w:r>
        <w:rPr>
          <w:rFonts w:ascii="IRNazanin" w:hAnsi="IRNazanin" w:eastAsia="IRNazanin"/>
          <w:color w:val="111111"/>
          <w:sz w:val="28"/>
          <w:sz w:val="28"/>
          <w:szCs w:val="28"/>
          <w:lang w:bidi="fa-IR"/>
        </w:rPr>
        <w:t>۳۴۸۵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كلباسى، محمد بن محمد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۱۳۱۵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الرجاليةقم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اول،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ش،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ج، وزيرى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رساله هاى مختلف از مجموعه رسائل رجاليه كلباسى، درباره كلينى و الكافى بحث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جملة من روايات الكلينى عن ابى داود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حذف الكلينى من اوّل السند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رواية الكلينى عن ابى داود المسترق مع الواسطة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رواية الشيخ عن الكلينى عن ابى داود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في سقوط السند في التهذيب فيما اسقطه الكلينى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طريقة الكلينى في الحوالة عن السند السابق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تعيين احمد بن محمد المذكور في صدر سند الكافى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الرجوع الى القرينة في تعيين احمد بن سند الكافى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كلام الكلينى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في وفاة الكلينى و ابن بابويه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فائدة في صاحب روضة الكافى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۳۴۱</w:t>
      </w:r>
      <w:r>
        <w:rPr>
          <w:rFonts w:ascii="Amiri" w:hAnsi="Amiri" w:eastAsia="Amiri" w:cs="Amiri"/>
          <w:color w:val="111111"/>
          <w:sz w:val="28"/>
          <w:sz w:val="28"/>
          <w:szCs w:val="28"/>
          <w:rtl w:val="true"/>
          <w:lang w:bidi="ar-SA"/>
        </w:rPr>
        <w:t xml:space="preserve"> تعيين على بن اسماعيل في رواية الكلينى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۳۴۷</w:t>
      </w:r>
      <w:r>
        <w:rPr>
          <w:rFonts w:ascii="Amiri" w:hAnsi="Amiri" w:eastAsia="Amiri" w:cs="Amiri"/>
          <w:color w:val="111111"/>
          <w:sz w:val="28"/>
          <w:sz w:val="28"/>
          <w:szCs w:val="28"/>
          <w:rtl w:val="true"/>
          <w:lang w:bidi="ar-SA"/>
        </w:rPr>
        <w:t xml:space="preserve"> رواية الكلينى عن على بن محمد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محمد بن على ماجيلويه كان معاصرا للكلينى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۴۲۲</w:t>
      </w:r>
      <w:r>
        <w:rPr>
          <w:rFonts w:ascii="Amiri" w:hAnsi="Amiri" w:eastAsia="Amiri" w:cs="Amiri"/>
          <w:color w:val="111111"/>
          <w:sz w:val="28"/>
          <w:sz w:val="28"/>
          <w:szCs w:val="28"/>
          <w:rtl w:val="true"/>
          <w:lang w:bidi="ar-SA"/>
        </w:rPr>
        <w:t xml:space="preserve"> في رواية الكلينى عن محمد بن جعفر الرزاز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۴۸۶</w:t>
      </w:r>
      <w:r>
        <w:rPr>
          <w:rFonts w:ascii="Amiri" w:hAnsi="Amiri" w:eastAsia="Amiri" w:cs="Amiri"/>
          <w:color w:val="111111"/>
          <w:sz w:val="28"/>
          <w:sz w:val="28"/>
          <w:szCs w:val="28"/>
          <w:rtl w:val="true"/>
          <w:lang w:bidi="ar-SA"/>
        </w:rPr>
        <w:t xml:space="preserve"> الواسطة بين الكلينى و محمد بن الحسن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في ذكر موارد ارسل فيها الكلينى، في أنّ الروضة من الكافى ام لا؟،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غفلة الشيخ في التهذيب عن طريقة الكلينى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تفريق حديث الوضوء الوارد في الكافى الى اقسام في التهذيب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احمد بن محمد المذكور صدر سند الكافى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غرض الشيخ من اسقاط العدّة أو محمد بن يحيى هو غرض الكلينى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اتّباع الكلينى القدماء في طريقة الاسناد و غفلة الشيخ عنها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الشيخ يروى عن شخص طريقة اليه ضعيف و طريق الكلينى اليه معتبر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في معاصرة الصدوق للكلينى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في اسقاط الكلينى من اوائل السند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۳۴۹</w:t>
      </w:r>
      <w:r>
        <w:rPr>
          <w:rFonts w:ascii="Amiri" w:hAnsi="Amiri" w:eastAsia="Amiri" w:cs="Amiri"/>
          <w:color w:val="111111"/>
          <w:sz w:val="28"/>
          <w:sz w:val="28"/>
          <w:szCs w:val="28"/>
          <w:rtl w:val="true"/>
          <w:lang w:bidi="ar-SA"/>
        </w:rPr>
        <w:t xml:space="preserve"> في تعارض رواية الكلينى و الشيخ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۳۴۹</w:t>
      </w:r>
      <w:r>
        <w:rPr>
          <w:rFonts w:ascii="Amiri" w:hAnsi="Amiri" w:eastAsia="Amiri" w:cs="Amiri"/>
          <w:color w:val="111111"/>
          <w:sz w:val="28"/>
          <w:sz w:val="28"/>
          <w:szCs w:val="28"/>
          <w:rtl w:val="true"/>
          <w:lang w:bidi="ar-SA"/>
        </w:rPr>
        <w:t xml:space="preserve"> في تعارض رواية الصدوق مع رواية الكلينى و الشيخ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في انّ الكلينى لم يرو عن يعقوب بن يزيد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كنى، ملا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المقال في علم الرجالقم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اول،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اول اين كتاب،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مرحوم كلينى اختصاص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ق، اين كتاب در تهران چاپ سنگى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ما بعد فالكلام في علم الرجال على وجه الاستعجال، فيقضى رسم مقدمة و ابواب و 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سيد احمد زنجانى، شماره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بى كا،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ق؛ قم، مسجد اعظم، شماره </w:t>
      </w:r>
      <w:r>
        <w:rPr>
          <w:rFonts w:ascii="IRNazanin" w:hAnsi="IRNazanin" w:eastAsia="IRNazanin"/>
          <w:color w:val="111111"/>
          <w:sz w:val="28"/>
          <w:sz w:val="28"/>
          <w:szCs w:val="28"/>
          <w:lang w:bidi="fa-IR"/>
        </w:rPr>
        <w:t>۱۸۲۵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برگ؛ تهران، الهيات تهران، شماره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ج، بى كا، بى تا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۴۹۹</w:t>
      </w:r>
      <w:r>
        <w:rPr>
          <w:rFonts w:ascii="IRNazanin" w:hAnsi="IRNazanin" w:eastAsia="IRNazanin"/>
          <w:color w:val="111111"/>
          <w:sz w:val="28"/>
          <w:sz w:val="28"/>
          <w:szCs w:val="28"/>
          <w:rtl w:val="true"/>
          <w:lang w:bidi="fa-IR"/>
        </w:rPr>
        <w:t xml:space="preserve">؛ مصفى المقال، ص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معجم المطبوعات العربية في ايران، ص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فهرستگان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گلپايگانى،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جرفادقانى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بزرگ شيعه از كلينى تا خمينىقم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اسلامى، اول،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۴۸۸</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سرگذشت نامه علماى بزرگ شيعه است كه صفحاتى از آن به شرح حال كلينى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رفيع الدين محمد بن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و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شرحى بر برخى از روايات به فارسى و عربى است كه مؤلف، به عنوان شواهدى براى بيان حقانيت دين اسلام تأليف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اين كتاب، شرح حال تعدادى از بزرگان شيعه از جمله كلينى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القبر و المنبر و انا مفكر فيما خص اللّه به سيدنا محمد صلى الله عليه و آله من الشرف و الفضائل و ما منحه و اعطاه و شرفه و حباه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شماره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مازندرانى حايرى، ابو على محمد 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المقال في احوال الرجالقم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لإحياء التراث،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اين كتاب، شامل پنج فايده رجالى است و در يكى از اين فوايد، به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الكافى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نسخه هاى خطى زيادى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۴۰۶</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فهرستگان،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مامقانى، عبد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المقال في احوال الرجالتهران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چاپ سنگى،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ج، رحلى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اين كتاب رجالى ده فايده ذكر گرديده است كه بررسى و روش كلينى در الكافى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الكافى،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الكافى از آن فوايد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توسط محيى الدين مامقانى در دست تحقيق است كه مؤسسه آل البيت، چند جلد آن را منتشر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محمد باقر بن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بر كتب اربعهاين كتاب در يكصد هزار بيت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تهرانى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مقصود از اين حواشى، كتاب موجود در كتابخانه آستان قدس رضوى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 شانه چى، كاظم</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حديثتهران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از اين كتاب درباره كتب اربعه شيعه است و در صفحه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آن درباره الكافى، وجه تسميه الكافى، روش كلينى در الكافى، روضة الكافى، شمار احاديث الكافى عده كلينى، مشايخ كلينى و مقايسه الكافى با صحاح 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از وسايط صاحبان كتب اربعه تا ائمه، در صفحه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از عصر تدوين كتب اربعه، در صفحه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از صحت احاديث كتب اربعه و در صفحه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از جوامع كتب اربعه، سخن به ميان آورده است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معارف، مجيد</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در تاريخ حديث شيعهتهران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و هنرى ضريح، اول،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۵۶۲</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فصلى از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۴۵۷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الكافى سخن به ميان آمده و در آن به معرفى كلينى، سبك و روش او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و شاگردان كلينى، بررسى وجه تسميه كتاب، بررسى انگيزه كلينى در تأليف كتاب، ملاحظاتى چند درباره سيره كلينى، بررسى مصاديق عدة كلينى، بازشناسى روايات صحيح در الكافى، مآخذ كلينى در تأليف كتاب عناوين مطالب اين فصل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عمومى حديثتهران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كوير، اول،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 از 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كلينى و الكافى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و شاگردان كلينى، بررسى وجه تسميه كتاب، بررسى انگيزه كلينى در تأليف كتاب، ملاحظاتى چند درباره سيره كلينى، بحث در سند روايات، بحث در متن روايات، بازشناسى احاديث صحيح در الكافى و مآخذ كلينى در الكافى محورهاى بحث در اين فصل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مكى عاملى، سيد على حسين</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الرجالبى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العروة الوثقى،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كه تقرير درس سيد على علّامه فانى است، داراى هشت باب و يك خاتمه است كه در باب هفتم به صحت و قطعيت صادر شدن كتاب اربعه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موسوى خويى، سيد ابوالقاسم</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الحديث و تفصيل طبقات الرواةبيروت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ج،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مقدمه هايى بر اين كتاب نوشته و در مقدمه پنجم به بررسى احاديث كتب اربعه پرداخته است در متن كتاب اسامى روايان كتاب هاى چهارگانه حديثى شيعه را به ترتيب حروف الفبا، با ذكر احوال هر راوى آورده است و در ذيل هر عنوان نشانى روايت هاى آن راوى را در كتب اربعه ذكر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زندگى روايى كلينى و روايات او به تفصيل معرفى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موسوى زنجانى، ابوطالب بن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الكفاية في علم الدرايةرساله مفصلى است در قواعد علم حديث و درايه عنوان باب اول آن، في الاصول الاحاديث الاربعة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دفتر پنجم 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ميراث حديث شيعه با تحقيق على فرخ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ربّنا لك الحمد على ما ايقظتنا و هديتنا و جعلت لنا اسماعا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شماره </w:t>
      </w:r>
      <w:r>
        <w:rPr>
          <w:rFonts w:ascii="IRNazanin" w:hAnsi="IRNazanin" w:eastAsia="IRNazanin"/>
          <w:color w:val="111111"/>
          <w:sz w:val="28"/>
          <w:sz w:val="28"/>
          <w:szCs w:val="28"/>
          <w:lang w:bidi="fa-IR"/>
        </w:rPr>
        <w:t>۸۸۳۴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برگ؛ آستان قدس، شماره </w:t>
      </w:r>
      <w:r>
        <w:rPr>
          <w:rFonts w:ascii="IRNazanin" w:hAnsi="IRNazanin" w:eastAsia="IRNazanin"/>
          <w:color w:val="111111"/>
          <w:sz w:val="28"/>
          <w:sz w:val="28"/>
          <w:szCs w:val="28"/>
          <w:lang w:bidi="fa-IR"/>
        </w:rPr>
        <w:t>۱۰۲۱۲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موسوى صفايى ايروانى تبريزى، عبدالكريم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العارفين لما فى الكافى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از مجاميع شمرده مى شود و در چندين جلد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عقل و جهل و فصل دوم در علم و جهل در سال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 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المعاصرين، ص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الذريعة،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حسن بن محمد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۱۳۵۴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الدراية فى شرح الوجيزةتحقيق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غرباوى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w:t>
      </w:r>
      <w:r>
        <w:rPr>
          <w:rFonts w:ascii="Amiri" w:hAnsi="Amiri" w:eastAsia="Amiri" w:cs="Amiri"/>
          <w:color w:val="111111"/>
          <w:sz w:val="28"/>
          <w:sz w:val="28"/>
          <w:szCs w:val="28"/>
          <w:lang w:bidi="ar-SA"/>
        </w:rPr>
        <w:t>۷۱۲</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خاتمه كتاب در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تنظيم شده است و امر دوم به بيان فوايدى در مورد كتب اربعه و جوامع حديثى اختصاص دارد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مهريزى، مهدى</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متون حديث و نهج البلاغهقم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جهانى علوم اسلامى، اول،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اين كتاب درباره الكافى و ويژگى هاى آن بحث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فهرستى از شروح، حواشى، ترجمه ها، تلخيص ها، معجم ها و راهنماها و كتاب هايى كه درباره اسناد و رجال و معرفى الكافى و كلينى تأليف شده، ارائه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توسط انور رصافى با نام دروس فى نصوص الحديث و نهج البلاغة به عربى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نجمى، محمد صادق</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مناظره علمى در پاسخ علّامه قاضى خضرىقم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معارف اسلامى، دوم،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پاسخ هاى آقاى نجمى به سؤالات قاضى خضرى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كتب حديثى شيعه گرد آورى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سؤالات مطرح شده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الكافى از خلفاى سه گانه حديثى نقل نشده است، چرا در الكافى از فرزندان خلفا حديث نقل نشده است، داستان عفير در اصول الكافى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نصيرى، على</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سنابل، اول، زمستان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اين كتاب، ابتدا كلينى معرفى شده، سپس به معرفى الكافى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انگيزه تأليف الكافى، شيوه تأليف، ويژگى ها و امتيازات، نقدها، كارهاى انجام شده بر الكافى و بررسى استناد روضه به كلينى بحث شده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نمازى شاهرودى، على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الإعلام الهادية الرفيعة في اعتبار الكتب الاربعةمشهد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خراسان، اول،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با بيان ادله اى در اعتبار كتب اربعه، در نظر دارد تا جايگاه محكم اين كتاب ها را نزد مخاطبان با بيانى استدلالى مشخص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مؤلف در بيان ادلّه اعتبار اين كتاب ها به صورت هاى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اسناد و راويان احاديث اين كتاب ها را به صورتى كلى مورد بحث و بررسى قرار داده و سپس اقوال علما در مورد اين كتاب ها را مطرح نموده است و در آخر، پاسخ هاى خود را بر خدشه كنندگان ارائه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مطرح شده در اين كتاب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اصول اربعمئه در كتب اربعه؛ فصل دوم، اعتبار اصول اربعمئه؛ فصل سوم، در وجوب اعتماد بر اين اصول؛ فصل چهارم، در بيان سخنان مشايخ ثلاثه در اعتبار كتب اربعه حديثى؛ فصل پنجم، كلام علما در اعتبار كتب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كتاب، در دفع شبهات مطرح شده بر كتب اربعه، مطالبى مورد بحث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اعتبار كتب اربعه از ديدگاه آية اللّه نمازى شاهرودى</w:t>
      </w:r>
    </w:p>
    <w:p>
      <w:pPr>
        <w:pStyle w:val="BookText"/>
        <w:rPr/>
      </w:pP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مستدركات علم رجال الحديثقم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نمازى، اول،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ج، وزيرى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كتب اربعه، موضوع باب هفتم اين كتاب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نمازى بر اين كتاب مقدمه نوشته است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نورى طبرسى، ميرزا حسين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مستدرك الوسائلقم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لإحياء التراث، اول،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ج،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كتاب الكافى يكى از فايده هاى دوازده گانه اين كتاب است كه در ضمن مستدرك الوسائل به چاپ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 طهرانى كجورى مازندرانى، محمد باقر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ريحانقم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اول،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صفحاتى از جلد چهارم اين كتاب به شرح حال كلينى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 الشامل للتراث العربى الاسلامى المخطوطعمان ـ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م،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جلد از دوره الفهرس الشامل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النبوى الشريف و علومه و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جزء ثانى صفحات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۱۲۷۷</w:t>
      </w:r>
      <w:r>
        <w:rPr>
          <w:rFonts w:ascii="IRNazanin" w:hAnsi="IRNazanin" w:eastAsia="IRNazanin"/>
          <w:color w:val="111111"/>
          <w:sz w:val="28"/>
          <w:sz w:val="28"/>
          <w:szCs w:val="28"/>
          <w:rtl w:val="true"/>
          <w:lang w:bidi="fa-IR"/>
        </w:rPr>
        <w:t xml:space="preserve"> چهار صد و هشتاد نسخه از الكافى در كتابخانه هاى مختلف جهان معرّفى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هاى مختلف از اين سه جلد، نسخه هايى از شروح گوناگون بر الكافى معرّفى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النورين فى هداية كافة الثقلينمؤلف، احاديث تفسيرى را از كتاب الكافى و تفسير على بن ابراهيم استخراج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كتاب دوازده حديث از الكافى در فضل قرآن ذكر نموده و يادآور شده است كه امام رضا عليه السلام را در خواب ديده كه به وى دستور داده كه به مطالعه كتاب الكافى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مدرسه صدر نجف ديده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5" w:name="pg2201_11140"/>
    </w:p>
    <w:p>
      <w:pPr>
        <w:pStyle w:val="Heading3"/>
        <w:numPr>
          <w:ilvl w:val="2"/>
          <w:numId w:val="1"/>
        </w:numPr>
        <w:rPr/>
      </w:pPr>
      <w:bookmarkStart w:id="36" w:name="__RefHeading___Toc903593_3804643083"/>
      <w:bookmarkStart w:id="37" w:name="_Toc13"/>
      <w:bookmarkEnd w:id="35"/>
      <w:bookmarkEnd w:id="36"/>
      <w:r>
        <w:rPr/>
        <w:t>۳</w:t>
      </w:r>
      <w:r>
        <w:rPr>
          <w:rtl w:val="true"/>
        </w:rPr>
        <w:t xml:space="preserve">. </w:t>
      </w:r>
      <w:r>
        <w:rPr>
          <w:rtl w:val="true"/>
        </w:rPr>
        <w:t>مقالات</w:t>
      </w:r>
      <w:bookmarkEnd w:id="37"/>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مقالاتاخوان، محمد</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و عقل گرايىآينه پژوهش، مرداد و شهريور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پياپى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اين نوشتار، بررسى مسئله عقل گرايى در آثار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پرداختن به اين مسئله، نشان دادن جامعيت شخصيت كلينى به عنوان دانشمندى است كه در آغوش اسلام و مكتب تشيع پرورش يافته و حديث گزارى وى، موجب ظاهرگرايى و عقل گرايى ايشان نگرديده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نوشتار، نخست به معرفى كوتاه كلينى پرداخته شده و سپس موضوعات ديگر مربوط به بحث، مورد بررسى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استادى، رضا</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اصول فقه در احاديث كتاب فروع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حديث، پاييز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پياپى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اصول آل الرسول به موضوع استخراج قواعد اصول فقه از منابع حديثى پرداخته و رواياتى را از فروع الكافى ـ كه دلالت بر قواعد اصولى داشته ـ فهرست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اين مقاله ضمن بيان مقدمه اى در كتاب شناسى اين دسته از كتاب ها، به معرفى نويسنده كتاب پرداخته و اشاره داشته كه اين كتاب مفقود شده و تنها حواشى نويسنده بر دو نسخه از فروع الكافى در دسترس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مقاله اين حواشى را جمع آورى نموده و به ترتيب احاديث فروع الكافى مرتب ساخته و نتايج اصولى نويسنده را در مقابل آن نوشته است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آل الرسول</w:t>
      </w:r>
    </w:p>
    <w:p>
      <w:pPr>
        <w:pStyle w:val="BookText"/>
        <w:rPr/>
      </w:pP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نكته درباره شرح اصول كافى ملا صدراعلوم حديث، سال چهارم، شماره سوم، پاييز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پياپى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اين مقاله به ده پرسش درباره شرح اصول الكافى ملا صدرا پاسخ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بدين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شرح اصول الكافى آخرين تأليف صدر المتألهين 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ملاصدرا در سال هاى واپسين عمر خود، دست به تأليف اين كتاب زد؟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تأمين هدفش ـ كه شرح حقايق مطرح شده در احاديث اهل بيت بوده ـ كتاب الكافى را انتخاب كرد؟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صدرالمتألهين چه كسانى الكافى را شرح كرده بودند؟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ملاصدرا از شرح ها و حاشيه هايى كه قبل از او نوشته شده بود، بهره برده است؟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تأليف اين شرح در سده يازدهم، چند شرح ديگر نوشته شده است؟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مؤلفان اين شرح ها از شرح ملاصدرا استفاده كرده اند؟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ملاصدرا در بحث هاى رجالى هم صاحب نظر بوده است؟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ملاصدرا به خاطر نقل گفتار برخى از مشايخ پوزش خواسته، مقصودش چه كس يا كسانى است؟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شرح الكافى ملاصدرا تاكنون مورد استفاده جدى قرار گرفته يا هم دانشمندان شيعه آن را كتابى ارجمند دانسته اند و مى دانند؟ اين مقاله را مى توان كتاب شناسى الكافى دانست كه مطالب ديگرى به همراه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اصول الكافى</w:t>
      </w:r>
    </w:p>
    <w:p>
      <w:pPr>
        <w:pStyle w:val="BookText"/>
        <w:rPr/>
      </w:pPr>
      <w:r>
        <w:rPr>
          <w:rFonts w:ascii="IRNazanin" w:hAnsi="IRNazanin" w:eastAsia="IRNazanin"/>
          <w:color w:val="111111"/>
          <w:sz w:val="28"/>
          <w:sz w:val="28"/>
          <w:szCs w:val="28"/>
          <w:rtl w:val="true"/>
          <w:lang w:bidi="fa-IR"/>
        </w:rPr>
        <w:t xml:space="preserve">اى هاروارد،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بزرگ شيعى الكافى از كلينىالصراط، شماره اول، جلد دوم، سال </w:t>
      </w:r>
      <w:r>
        <w:rPr>
          <w:rFonts w:ascii="IRNazanin" w:hAnsi="IRNazanin" w:eastAsia="IRNazanin"/>
          <w:color w:val="111111"/>
          <w:sz w:val="28"/>
          <w:sz w:val="28"/>
          <w:szCs w:val="28"/>
          <w:lang w:bidi="fa-IR"/>
        </w:rPr>
        <w:t>۱۹۷۶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بهبودى، محمد باقر</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روايت و درايت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كيهان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است در دفاع از كتاب، صحيح الكافى و پاسخ به نقدهاى گفت و گوى نويسنده نامه با نشريه كيهان فرهنگى كه آقايان جعفر سبحانى، محمد جواد شبيرى و محمد جاودان مطرح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استاد محمد باقر بهبودى در عرصه روايت و درايت 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روايت و درايت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سخنى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درايت و روايت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روايت و درايت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حديث و پاسدارانش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گفتگوى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روايت و درايت 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كلينى و كتاب كافى يا ثقة الاسلام و اوثق الكتب</w:t>
      </w:r>
    </w:p>
    <w:p>
      <w:pPr>
        <w:pStyle w:val="BookText"/>
        <w:rPr/>
      </w:pP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استاد محمد باقر بهبودى در عرصه روايت و درايت حديثكيهان فرهنگى، سال سوم، شماره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مهرماه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 پياپى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گفت و گو علل نگاشتن كتاب صحيح الكافى را بازگو كرده و از ترجمه آن به نام گزيده كافى سخن به ميان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گفت و گو ديدگاه مخالفان كتاب صحيح الكافى را مورد بررسى قرار داده و به انتقادهاى آنان پاسخ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عرصه روايت و درايت 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روايت و درايت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سخنى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درايت و روايت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روايت و درايت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حديث و پاسدارانش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گفتگوى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روايت و درايت 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كلينى و كتاب كافى يا ثقة الاسلام و اوثق الكتب</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پهلوان، منصور</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و اصول اربعمأةسفينة، تابستان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پياپى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اين مقاله ابتدا درباره اصول اربعمئه مطالبى را بيان داشته و در آن از ضبط احاديث، تعريف اصل، عقيده علما در باب اصول و راويان آنها و اسامى مؤلفان اصول سخن گفته است و به مبحث كلينى و اصول اربعمئة پرداخته و گفته است كه كلينى به دليل واقع شدن در پايان عصر حضور ائمه اطهار عليهم السلام ، داشتن قرب عهد به اصحاب اصول و همچنين اشتمال كتابش بر اصول اعتقادات و فروع احكام و اخلاق، بزرگ ترين جامع اصول اربعمئة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جاودان، محمد</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روايت و درايت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كيهان فرهنگى، سال سوم، شماره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ديماه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 پياپى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در نقد مصاحبه آقاى محمد باقر بهبودى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مقاله درباره سرگذشت كلينى و كتاب صحيح الكافى مطالبى درج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عرصه روايت و درايت 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استاد محمد باقر بهبودى در عرصه روايت و درايت 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سخنى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درايت و روايت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روايت و درايت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حديث و پاسدارانش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گفتگوى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روايت و درايت 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كلينى و كتاب كافى يا ثقة الاسلام و اوثق الكتب</w:t>
      </w:r>
    </w:p>
    <w:p>
      <w:pPr>
        <w:pStyle w:val="BookText"/>
        <w:rPr/>
      </w:pPr>
      <w:r>
        <w:rPr>
          <w:rFonts w:ascii="IRNazanin" w:hAnsi="IRNazanin" w:eastAsia="IRNazanin"/>
          <w:color w:val="111111"/>
          <w:sz w:val="28"/>
          <w:sz w:val="28"/>
          <w:szCs w:val="28"/>
          <w:rtl w:val="true"/>
          <w:lang w:bidi="fa-IR"/>
        </w:rPr>
        <w:t>جوادى، قاسم</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التعليقة على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ميردامادعلوم حديث، سال پنجم، شماره اول، بهار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پياپى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نويسنده در اين مقاله، ضمن بيان مباحثى كه ميرداماد در تعليقه خود بدانها پرداخته است، نمونه هايى از تعليقات ميرداماد را به كتاب هاى العقل و الجهل، فضل العلم، التوحيد، باب حدوث العالم و اثبات المحدث و كتاب الحجة نمايانده است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الكافى</w:t>
      </w:r>
    </w:p>
    <w:p>
      <w:pPr>
        <w:pStyle w:val="BookText"/>
        <w:rPr/>
      </w:pP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ميردامادعلوم حديث، سال سوم، شماره چهارم، زمستان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پياپى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الرواشح السماوية يكى از كتاب هاى مير داماد است كه مقدمه مفصلى در شرح خطبه كلينى در الكافى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به معرفى كتاب الرواشح اختصاص يافته و در آن چكيده اى از مطالب مقدمه و راشحه هاى متعدد كتاب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پايان، به معرفى ديدگاه ميرداماد درباره اخبار محرف، احاديث مصحف و احاديث موضوع پرداخته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۲۸۴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الرواشح السماوية في شرح الاحاديث الامامية</w:t>
      </w:r>
    </w:p>
    <w:p>
      <w:pPr>
        <w:pStyle w:val="BookText"/>
        <w:rPr/>
      </w:pPr>
      <w:r>
        <w:rPr>
          <w:rFonts w:ascii="IRNazanin" w:hAnsi="IRNazanin" w:eastAsia="IRNazanin"/>
          <w:color w:val="111111"/>
          <w:sz w:val="28"/>
          <w:sz w:val="28"/>
          <w:szCs w:val="28"/>
          <w:rtl w:val="true"/>
          <w:lang w:bidi="fa-IR"/>
        </w:rPr>
        <w:t>حسين پورى، امين</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از ديدگاه ملاصالح مازندرانىدو فصلنامه حديث انديشه، شماره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پاييز و زمستان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تلاش شده تا گونه نگاه و انديشه شارح را درباره عقل و جستارهاى مرتبط با آن، مانند چگونگى افزايش مراتب عقل ، نسبت عقل با جهل و موضوع هايى از اين دست ، به نمايش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فهم حديث در شرح اصول الكافى ملاصالح مازندرانى</w:t>
      </w:r>
    </w:p>
    <w:p>
      <w:pPr>
        <w:pStyle w:val="BookText"/>
        <w:rPr/>
      </w:pPr>
      <w:r>
        <w:rPr>
          <w:rFonts w:ascii="IRNazanin" w:hAnsi="IRNazanin" w:eastAsia="IRNazanin"/>
          <w:color w:val="111111"/>
          <w:sz w:val="28"/>
          <w:sz w:val="28"/>
          <w:szCs w:val="28"/>
          <w:rtl w:val="true"/>
          <w:lang w:bidi="fa-IR"/>
        </w:rPr>
        <w:t>حسينى اشكورى، سيد صادق</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چشمان آهوعلوم حديث، سال هشتم، پاييز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مقاله به معرفى كتاب عين الغزال فى فهرس اسماء الرجال و نويسنده آن پرداخته و از اهميت كتاب سخن به ميان آورده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الغزال في فهرس اسماء الرجال</w:t>
      </w:r>
    </w:p>
    <w:p>
      <w:pPr>
        <w:pStyle w:val="BookText"/>
        <w:rPr/>
      </w:pPr>
      <w:r>
        <w:rPr>
          <w:rFonts w:ascii="IRNazanin" w:hAnsi="IRNazanin" w:eastAsia="IRNazanin"/>
          <w:color w:val="111111"/>
          <w:sz w:val="28"/>
          <w:sz w:val="28"/>
          <w:szCs w:val="28"/>
          <w:rtl w:val="true"/>
          <w:lang w:bidi="fa-IR"/>
        </w:rPr>
        <w:t>حسينى جلالى، سيد محمدرضا</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الأئمة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والاعتراض عليه بالإلقاء إلى التهلكة والاجابات عنه عبر التاريختراثنا، ش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ـ ذى حجه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پاسخ به برخى اشكالاتى است كه درباره علم غيب ائمه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اشكال مطرح شده يكى انكار علم غيب براى ائمه بوده و ديگرى آن است كه اگر ائمه علم غيب داشتند، چرا خود را به هلاكت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بر آن بوده تا به اين دو اشكال پاسخ گفته و تاريخچه اين بحث در طول تاريخ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اولين دوره طرح اين اشكال را عصر امام رضا عليه السلام دانسته و با بيان دوره هاى مختلف، عنوان مى كند كه قرن پانزدهم هجرى دهمين دوره طرح اين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دوره دوم را عصر كلينى مى داند، درصدد است تا به اشكالاتى كه بر احاديث كتاب الحجة الكافى وارد شده پاسخ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 سيزده صفحه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مقاله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خاتمى، محمد</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رازىهفته نامه رى، سال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مقالاتى كه در هفته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و شماره اول آن به شرح حال ثقة الاسلام كلينى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خزرجى، صفاء الدين</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الكلينى دراسة و تحليلفقه اهل البيت، شماره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و شماره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درباره ديدگاه هاى فقهى كلينى و هفت مورد از فتاواى خلاف مشهور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پس از نقل اين فتاوا مستندات او را نيز ذكر نموده و با استدلال هاى مشهور فقيهان در همان زمينه مقايسه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ادامه، به نقل از علّامه مجلسى در كتاب شرح الكافى، تعداد ديگرى از آراى مخالف مشهور كلينى را به همراه نقدهاى مجلسى بر آنها آورده و با ذكر ميراث فقهى وى مقاله را به پايان مى برد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دخيلى، ضياء الدين</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تاريخى حول موقع قبر الامام الكلينىلواء الوحدة الاسلامية، سال اول شماره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۱۹۴۵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در مجله فوق ـ كه در عراق به چاپ رسيده است ـ درج شده و در آن از مدفن كلينى سخن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دوانى، على</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اسلام، كلينىمكتب اسلام، سال اول، 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اولين مقاله از سلسله مقالاتى است كه با عنوان مفاخر مكتب اسلام از سوى نويسنده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بيان اهميت نگاشتن زندگى نامه مفاخر اسلام، به زندگى كلينى پرداخته و از موقعيت كلينى در عالم اسلام، ديدگاه اهل سنت درباره وى، تأليفات كلينى، كتاب الكافى، استادان، شاگردان و وفات او سخن به ميان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پس از آن كه زندگى نامه علماى ديگر را نوشته و آنها را در اين نشريه چاپ كرده است در صدد برآمده تا همه زندگى نامه ها را در مجموعه اى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منظور كتاب مفاخر اسلام را تدوين نموده و زندگى نامه علماى ديگر را بر آن افزوده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 ستايش، محمدكاظم</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حديثى شيعه و بحارالأنواريادنامه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مهريزى ـ هادى ربانى، تهران، سازمان چاپ و انتشارات وزارت فرهنگ و ارشاد اسلامى، اول،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مقاله شصت صفحه اى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زير 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تعداد احاديث الكافى، امتيازات الكافى و بيان احاديث الكافى</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رضايى، امير</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كلينى صاحب كتاب اصول و فروع كافى در علم حديثروزنامه رسالت، ش </w:t>
      </w:r>
      <w:r>
        <w:rPr>
          <w:rFonts w:ascii="IRNazanin" w:hAnsi="IRNazanin" w:eastAsia="IRNazanin"/>
          <w:color w:val="111111"/>
          <w:sz w:val="28"/>
          <w:sz w:val="28"/>
          <w:szCs w:val="28"/>
          <w:lang w:bidi="fa-IR"/>
        </w:rPr>
        <w:t>۲۸۹۶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كوتاهى درباره كلينى و كتاب اوست كه ضمن بيان زندگى نامه كلينى از موقعيت وى در علم حديث سخن به ميان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سبحانى، جعفر</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سخنى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درايت و روايت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كيهان فرهنگى، سال چهارم، فروردين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 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پياپى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محمدباقر بهبودى طىّ نامه اى كه در شماره بهمن ماه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در كيهان فرهنگى به چاپ رسيده، از روش خود در جدا سازى حديث سره از ناسره دفاع كرده و به ايرادهاى آقاى سبحانى پاسخ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سبحانى، به منظور نقد آن پاسخ ها اين مقاله را نوشته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عرصه روايت و درايت 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استاد محمد باقر بهبودى در عرصه روايت و درايت 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روايت و درايت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روايت و درايت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حديث و پاسدارانش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گفتگوى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روايت و درايت 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كلينى و كتاب كافى يا ثقة الاسلام و اوثق الكتب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روايت و درايت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كيهان فرهنگى، سال سوم شماره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آذر ماه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 پياپى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از آية اللّه جعفر سبحانى در نقد گفتگوى كيهان فرهنگى با آقاى محمد باقر بهبودى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نامه درباره كتاب الكافى و صحيح الكافى مطالبى مطرح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عرصه روايت و درايت 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استاد محمد باقر بهبودى در عرصه روايت و درايت 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روايت و درايت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سخنى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درايت و روايت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حديث و پاسدارانش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گفتگوى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روايت و درايت 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كلينى و كتاب كافى يا ثقة الاسلام و اوثق الكتب</w:t>
      </w:r>
    </w:p>
    <w:p>
      <w:pPr>
        <w:pStyle w:val="BookText"/>
        <w:rPr/>
      </w:pPr>
      <w:r>
        <w:rPr>
          <w:rFonts w:ascii="IRNazanin" w:hAnsi="IRNazanin" w:eastAsia="IRNazanin"/>
          <w:color w:val="111111"/>
          <w:sz w:val="28"/>
          <w:sz w:val="28"/>
          <w:szCs w:val="28"/>
          <w:rtl w:val="true"/>
          <w:lang w:bidi="fa-IR"/>
        </w:rPr>
        <w:t>سلطانى، محمد على</w:t>
      </w: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و مرآة العقوليادنامه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اهتمام مهدى مهريزى ـ هادى ربانى،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فرهنگ و ارشاد اسلامى، اول،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مقاله از انگيزه نگارش مرآة العقول در شرح اصول الكافى شيوه نگارش آن، بحث اعتبار احاديث در مرآة العقول، اعتبار سندى، شيوه تفسير حديث، مباحث غير حديثى در مرآة العقول و بهره هاى فرعى در آن كتاب سخن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در صفحات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كتاب ياد شده درج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في شرح اخبار آل الرسول</w:t>
      </w:r>
    </w:p>
    <w:p>
      <w:pPr>
        <w:pStyle w:val="BookText"/>
        <w:rPr/>
      </w:pPr>
      <w:r>
        <w:rPr>
          <w:rFonts w:ascii="IRNazanin" w:hAnsi="IRNazanin" w:eastAsia="IRNazanin"/>
          <w:color w:val="111111"/>
          <w:sz w:val="28"/>
          <w:sz w:val="28"/>
          <w:szCs w:val="28"/>
          <w:rtl w:val="true"/>
          <w:lang w:bidi="fa-IR"/>
        </w:rPr>
        <w:t>سليم گندمى، حميد</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در آينه پژوهشسفينه، تابستان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پياپى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مقاله شش تحقيق، معرفى و نقد و بررسى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مورد از اين موارد، معرفى كلى از كتاب الكافى و مؤلف آن را در بردارد، يك كتاب به چهار مبحث امام مهدى، تقيه، بداء و قرآن در الكافى مى پردازد و كتاب ديگر شرح ملا خليل قزوينى بر الكافى را مى شناساند و آخرين كتاب، شيوه صحيح اسلامى رجالى و راويان كتاب الكافى را مى نماياند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كتاب هاى معرفى شده در اين مقاله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الكلينى البغدادى و كتاب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عن الكافى،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الكلينى و الكافى،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اضبط المقال في ضبط اسماء الرجال،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الصافى في شرح الكافى،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زمينه كتاب كافى و مؤلف آن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شبيرى، سيد محمد جواد</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حديث و پاسدارانشكيهان فرهنگى، سال چهارم، فروردين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 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پياپى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گفت و گوى استاد محمد باقر بهبودى با مجله كيهان فرهنگى، نقدى از سوى صاحب مقاله بر سخنان وى در شماره هاى پسين مجله درج شد كه بهبودى به آن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اين مقاله به نقد پاسخ ها پرداخته و اين مقاله را نوشته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عرصه روايت و درايت 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استاد محمد باقر بهبودى در عرصه روايت و درايت 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روايت و درايت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سخنى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درايت و روايت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روايت و درايت حديث</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گفتگوى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روايت و درايت 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كلينى و كتاب كافى يا ثقة الاسلام و اوثق الكتب</w:t>
      </w:r>
    </w:p>
    <w:p>
      <w:pPr>
        <w:pStyle w:val="BookText"/>
        <w:rPr/>
      </w:pP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ارزيابى سندى احاديث الكافىسفينه، بهار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پياپى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بر اساس دروس آية اللّه سيد موسى شبيرى زنجانى تدوين شده و در آن، سخنان محدث بزرگ شيعى، ميرزا حسين نورى در خاتمة مستدرك الوسائل درباره الكافى نقد و بررسى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چند دليل بر اعتبار احاديث الكافى اقامه نموده است؛ از جمله، ستايش علما نسبت به الكافى، كلام نجاشى درباره كلينى، طولانى بودن زمان تأليف الكافى، عرضه الكافى بر امام عصر و مقدمه الكافى، نويسنده مقاله در يكايك دلايل محدث نورى مناقشه كرده و ايرادهاى آنها را بيان داشته است و به اشكالات بر اعتبار شهادت كلينى، راويان ضعيف در الكافى پرداخته و به منابع الكافى اشاره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گفتگوى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روايت و درايت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كيهان فرهنگى، سال سوم، شماره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دى ماه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 پياپى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نقدى بر مصاحبه آقاى محمد باقر بهبودى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مقاله سعى شده به اشكالات مطرح شده از سوى وى درباره الكافى پاسخ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سپس ايراداتى بر صحيح الكافى وارد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عرصه روايت و درايت 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استاد محمد باقر بهبودى در عرصه روايت و درايت 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روايت و درايت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سخنى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درايت و روايت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روايت و درايت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حديث و پاسدارانش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كلينى و كتاب كافى يا ثقة الاسلام و اوثق الكتب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شفيعى، سعيد</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مهدويت، تلخيص و ترجمه جلد اول كتاب دفاع عن الكافىحديث انديشه، سال دوم، شماره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بهار و تابستان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خلاصه ترجمه كتاب دفاع عن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صفحه </w:t>
      </w:r>
      <w:r>
        <w:rPr>
          <w:rFonts w:ascii="IRNazanin" w:hAnsi="IRNazanin" w:eastAsia="IRNazanin"/>
          <w:color w:val="111111"/>
          <w:sz w:val="28"/>
          <w:sz w:val="28"/>
          <w:szCs w:val="28"/>
          <w:lang w:bidi="fa-IR"/>
        </w:rPr>
        <w:t>۶۱۲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كتاب به شبهات مطرح در زمينه مهدويت و مباحث مربوط به آن پرداخته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عن الكافى</w:t>
      </w:r>
    </w:p>
    <w:p>
      <w:pPr>
        <w:pStyle w:val="BookText"/>
        <w:rPr/>
      </w:pPr>
      <w:r>
        <w:rPr>
          <w:rFonts w:ascii="IRNazanin" w:hAnsi="IRNazanin" w:eastAsia="IRNazanin"/>
          <w:color w:val="111111"/>
          <w:sz w:val="28"/>
          <w:sz w:val="28"/>
          <w:szCs w:val="28"/>
          <w:rtl w:val="true"/>
          <w:lang w:bidi="fa-IR"/>
        </w:rPr>
        <w:t>شهروزى، محمّد جعفر</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كلى به اسباب صدور احاديثفصلنامه علوم حديث، شماره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پژوهش گامى در راه آشنايى با اسباب صدور و زمينه هاى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منظور ، پس از مطالعه و بررسى منابع مختلف و جمع آورى اطلاعات لازم ، مطالب در دو بخش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مباحثى همچون تعريف ، اهميت ، فوايد و آثار مربوط به آن مطرح گرديده و در بخش دوم ، تحت عنوان اسباب صدور احاديث به بحث و بررسى درباره انواع احاديث با توجه به اسباب صدورشان و نيز موضوعات اسباب صدور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نيز مباحث مطرح شده جمع بندى گرديده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مورد صدور احاديث كتاب كافى</w:t>
      </w:r>
    </w:p>
    <w:p>
      <w:pPr>
        <w:pStyle w:val="BookText"/>
        <w:rPr/>
      </w:pPr>
      <w:r>
        <w:rPr>
          <w:rFonts w:ascii="IRNazanin" w:hAnsi="IRNazanin" w:eastAsia="IRNazanin"/>
          <w:color w:val="111111"/>
          <w:sz w:val="28"/>
          <w:sz w:val="28"/>
          <w:szCs w:val="28"/>
          <w:rtl w:val="true"/>
          <w:lang w:bidi="fa-IR"/>
        </w:rPr>
        <w:t>صرفى، زهرا</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فهم حديث در شرح اصول الكافى ملاصالح مازندرانىفصلنامه علوم حديث، شماره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مقاله در صدد است روش فهم حديث از ديدگاه ملاصالح مازندرانى در شرح او بر اصول كافى را تبيين سازد و معتقد است كه محور اعتبار احاديث در اين شرح متن حديث است و رويكرد شارح در شرح احاديث، عقلى ـ نقلى است كه جنبه عقلى اين رويكرد پررنگ تر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اصول الكافى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ديدگاه ملاصالح مازندرانى</w:t>
      </w:r>
    </w:p>
    <w:p>
      <w:pPr>
        <w:pStyle w:val="BookText"/>
        <w:rPr/>
      </w:pPr>
      <w:r>
        <w:rPr>
          <w:rFonts w:ascii="IRNazanin" w:hAnsi="IRNazanin" w:eastAsia="IRNazanin"/>
          <w:color w:val="111111"/>
          <w:sz w:val="28"/>
          <w:sz w:val="28"/>
          <w:szCs w:val="28"/>
          <w:rtl w:val="true"/>
          <w:lang w:bidi="fa-IR"/>
        </w:rPr>
        <w:t>صفره، حسين</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شناسى جوامع حديثى چهارگانه شيعهعلوم حديث، تابستان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پياپى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اين مقاله پس از ذكر شرح حال مختصرى از مؤلفان كتب اربعه و معرفى اجمالى كتب آنها، آنچه درباره اين چهار كتاب ارزشمند از قلم دانشمندان شيعه تراوش نموده، به عنوان كتاب شناسى آن ذكر نموده است بخش اول مقاله درباره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بخش هاى شروح الكافى، حواشى الكافى، فهرست، معجم، صحاح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و مقالات به معرفى نوشته جات حول الكافى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تاريخ حديث شيعه از قرن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تا عصر حاضر</w:t>
      </w:r>
    </w:p>
    <w:p>
      <w:pPr>
        <w:pStyle w:val="BookText"/>
        <w:rPr/>
      </w:pPr>
      <w:r>
        <w:rPr>
          <w:rFonts w:ascii="IRNazanin" w:hAnsi="IRNazanin" w:eastAsia="IRNazanin"/>
          <w:color w:val="111111"/>
          <w:sz w:val="28"/>
          <w:sz w:val="28"/>
          <w:szCs w:val="28"/>
          <w:rtl w:val="true"/>
          <w:lang w:bidi="fa-IR"/>
        </w:rPr>
        <w:t>عابدى شاهرودى، على</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تحقيقى در زمينه شروح كافىكيهان انديشه، فروردين و ارديبهشت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پياپى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در پنج بخش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درباره الكافى و مؤلف آن،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شمارى از شروح نگاشته شده بر الكافى،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نقدى تحقيقى در ماهيت شرح و تفسير به مفهوم محض علمى كه مشتمل بر بخشى از بحث ماهيت اجتهاد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نقد با تحقيق ماهيت شرح و تفسير، طرق و ادوات و زمينه آن را توضيح داده و عنصرى اساسى از حقيقت اجتهاد را فراهم مى كند،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نقدى درباره شرح صدرالمتألهين بر اصول الكافى،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گفتارى در شرح نويسنده مقاله بر كتاب الكافى موسوم به الحادى في شرح اسانيد و احاديث الكافى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عاشورى، دكتر ناد على</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هاى حديثى ملا صدرا در شرح اصول كافىعلوم حديث، سال ششم، شماره اول، بهار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پياپى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اين مقاله برخى از مباحث حديث شناسى صدر المتألهين را در شرح اصول الكافى وى آمده است ، به اختصار، مورد بحث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حديث نزد ملاصدرا، جدايى ناپذيرى قرآن و عترت، نقل به معنا در حديث، تقطيع حديث، لزوم جمع و سازش ميان احاديث، علل تعارض حديث، اختلاف سطح فكر و فهم راويان، اختلاف راويان در حفظ و ضبط احاديث و جعل حديث مباحثى است كه در اين مقاله مورد بررسى قرار گرفته و ديدگاه ملاصدرا درباره آنها تبيين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شرح اصول الكافى</w:t>
      </w:r>
    </w:p>
    <w:p>
      <w:pPr>
        <w:pStyle w:val="BookText"/>
        <w:rPr/>
      </w:pPr>
      <w:r>
        <w:rPr>
          <w:rFonts w:ascii="IRNazanin" w:hAnsi="IRNazanin" w:eastAsia="IRNazanin"/>
          <w:color w:val="111111"/>
          <w:sz w:val="28"/>
          <w:sz w:val="28"/>
          <w:szCs w:val="28"/>
          <w:rtl w:val="true"/>
          <w:lang w:bidi="fa-IR"/>
        </w:rPr>
        <w:t>عميدى، سيد ثامر هاشم</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الكلينى و كتابه الكافىعلوم الحديث، العدد الاول، السنة الاولى، محرم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پياپى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طولانى را بايد تلخيص كتاب الشيخ الكلينى البغدادى و كتابه الكافى قلمداد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پس از بيان مقدمه اى درباره تاريخ تدوين حديث، اوضاع سياسى و علمى عصر كلينى را مورد بررسى قرار داده و به زندگى نامه كلينى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علمى كلينى، مشايخ و شاگردان و راويان او، كتاب هايش و سخنان علما درباره كلينى از ديگر مباحث اين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صفحات بعدى مقاله را به معرفى الكافى و منهج حديثى كلينى اختصاص داده و از حكايت عرضه الكافى بر امام مهدى عليه السلام سخن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ديگر مقاله، شامل ديدگاه علما درباره احاديث الكافى، منهج كلينى در خصوص اسانيد كتاب، رجال عده در الكافى، منهج كلينى در متون الكافى و ترتيب و تبويب الكافى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الكلينى و كتابه الكافى</w:t>
      </w:r>
    </w:p>
    <w:p>
      <w:pPr>
        <w:pStyle w:val="BookText"/>
        <w:rPr/>
      </w:pPr>
      <w:r>
        <w:rPr>
          <w:rFonts w:ascii="IRNazanin" w:hAnsi="IRNazanin" w:eastAsia="IRNazanin"/>
          <w:color w:val="111111"/>
          <w:sz w:val="28"/>
          <w:sz w:val="28"/>
          <w:szCs w:val="28"/>
          <w:rtl w:val="true"/>
          <w:lang w:bidi="fa-IR"/>
        </w:rPr>
        <w:t>عيسى على، حسين</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الكلينى و كتابه الكافىالبلاغ، </w:t>
      </w:r>
      <w:r>
        <w:rPr>
          <w:rFonts w:ascii="IRNazanin" w:hAnsi="IRNazanin" w:eastAsia="IRNazanin"/>
          <w:color w:val="111111"/>
          <w:sz w:val="28"/>
          <w:sz w:val="28"/>
          <w:szCs w:val="28"/>
          <w:lang w:bidi="fa-IR"/>
        </w:rPr>
        <w:t>۱۹۷۶</w:t>
      </w:r>
      <w:r>
        <w:rPr>
          <w:rFonts w:ascii="IRNazanin" w:hAnsi="IRNazanin" w:eastAsia="IRNazanin"/>
          <w:color w:val="111111"/>
          <w:sz w:val="28"/>
          <w:sz w:val="28"/>
          <w:szCs w:val="28"/>
          <w:rtl w:val="true"/>
          <w:lang w:bidi="fa-IR"/>
        </w:rPr>
        <w:t xml:space="preserve"> م، سال ششم، شماره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كه در يك نشريه عراقى چاپ شده، به معرفى كتاب الكلينى و كتابه الكافى اختصاص دارد كه به بيان ويژگى هاى كتاب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الكلينى و كتابه الكافى</w:t>
      </w:r>
    </w:p>
    <w:p>
      <w:pPr>
        <w:pStyle w:val="BookText"/>
        <w:rPr/>
      </w:pPr>
      <w:r>
        <w:rPr>
          <w:rFonts w:ascii="IRNazanin" w:hAnsi="IRNazanin" w:eastAsia="IRNazanin"/>
          <w:color w:val="111111"/>
          <w:sz w:val="28"/>
          <w:sz w:val="28"/>
          <w:szCs w:val="28"/>
          <w:rtl w:val="true"/>
          <w:lang w:bidi="fa-IR"/>
        </w:rPr>
        <w:t>فاضلى، جواد</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اصول كافى و ويژگى هاى آنكتاب ماه دين سال پنجم، ش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مرداد و شهريور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پياپى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 عبد الحسين</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عقل از ديدگاه دو شارح اصول كافىعلوم حديث، ش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مقاله سعى شده تا برداشت هاى ملا صدرا و علّامه محمد باقر مجلسى درباره مفهوم عقل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الكافى مورد تحقيق و كاوش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اين مقاله در دو بخش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درباره تبيين و توضيح معناى عقل در لغت، اصطلاح و ديدگاه ملا صدرا و علّامه مجلسى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تطبيق ديدگاه ملا صدرا و علّامه مجلسى بر روايات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نظرهاى آنها درباره مفهوم عقل در تك تك روايات اصول الكافى آورده شده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شرح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في شرح اخبار آل الرسول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عقل از ديدگاه ملاصدرا و علّامه مجلسى</w:t>
      </w:r>
    </w:p>
    <w:p>
      <w:pPr>
        <w:pStyle w:val="BookText"/>
        <w:rPr/>
      </w:pPr>
      <w:r>
        <w:rPr>
          <w:rFonts w:ascii="IRNazanin" w:hAnsi="IRNazanin" w:eastAsia="IRNazanin"/>
          <w:color w:val="111111"/>
          <w:sz w:val="28"/>
          <w:sz w:val="28"/>
          <w:szCs w:val="28"/>
          <w:rtl w:val="true"/>
          <w:lang w:bidi="fa-IR"/>
        </w:rPr>
        <w:t>محمدى گيلانى، محمد</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امتيازات كتاب كافى شيخ كلينى بر ساير جوامع حديثىپاسدار اسلام، مرداد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نوشتار كوتاه از اين مطالب سخن به ميان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كتاب هاى حديث عرضه شده به ائمه اطهار عليهم السلام كه در جوامع اوليه ثبت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الكافى در وسط اسماء جوامع حديثى چون خورشيد جهان افروز و ديگران اقمارند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اين آفرينش برجسته كلينى به درازاى عمر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كلينى را به عظمت آفريننده خويش مى توان از خطبه كتاب الكافى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كلينى ضمانت نامه اى است بر صحت احاديث و اخبار مندرج در الكافى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بررسى اقوال برخى از محدثين شيعه در باب عرضه كتاب كافى به نواب خاص امام عصر توسط ثقة الاسلام كلينىپاسدار اسلام، ش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شدن كتاب الكافى بر نواب صاحب امر، مرضى بودن كافى در نزد صاحب امر، علاج روايات متعارضه در مقدمه كافى، مطالب اين مقاله را تشكيل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مختارى، رضا</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حديث جنود عقل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آينه پژوهش، سال دهم، شماره چهارم، مهر ـ آبان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پياپى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حديث 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ضمن معرفى شخصيت و آثار امام خمينى، چكيده اى گويا از مطالب و بخش هاى مختلف كتاب ارائه داده است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 جنود عقل و جهل</w:t>
      </w:r>
    </w:p>
    <w:p>
      <w:pPr>
        <w:pStyle w:val="BookText"/>
        <w:rPr/>
      </w:pPr>
      <w:r>
        <w:rPr>
          <w:rFonts w:ascii="IRNazanin" w:hAnsi="IRNazanin" w:eastAsia="IRNazanin"/>
          <w:color w:val="111111"/>
          <w:sz w:val="28"/>
          <w:sz w:val="28"/>
          <w:szCs w:val="28"/>
          <w:rtl w:val="true"/>
          <w:lang w:bidi="fa-IR"/>
        </w:rPr>
        <w:t xml:space="preserve">مصطفوى، سيد جواد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كلينى و كتاب كافى يا ثقة الاسلام و اوثق الكتبكيهان فرهنگى، سال چهارم، تير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 شماره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پياپى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نوشتارى است درباره كلينى و كتاب الكافى كه گويا در پاسخ به سخنان استاد محمد باقر بهبودى به رشته تحرير درآمده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عرصه روايت و درايت 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استاد محمد باقر بهبودى در عرصه روايت و درايت 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روايت و درايت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سخنى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درايت و روايت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روايت و درايت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حديث و پاسدارانش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گفتگوى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روايت و درايت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سينا</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كتاب دفاع عن الكافىكتاب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كوتاهى است كه در آن به معرفى اجمالى كتاب دفاع عن الكافى پرداخته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عن الكافى</w:t>
      </w:r>
    </w:p>
    <w:p>
      <w:pPr>
        <w:pStyle w:val="BookText"/>
        <w:rPr/>
      </w:pPr>
      <w:r>
        <w:rPr>
          <w:rFonts w:ascii="Amiri" w:hAnsi="Amiri" w:eastAsia="Amiri" w:cs="Amiri"/>
          <w:color w:val="111111"/>
          <w:sz w:val="28"/>
          <w:sz w:val="28"/>
          <w:szCs w:val="28"/>
          <w:rtl w:val="true"/>
          <w:lang w:bidi="ar-SA"/>
        </w:rPr>
        <w:t>موسوى، كاظم</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كتاب كافىمعارف اسلامى، ش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مقالات فارسى، ايرج افشار ،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موسوى كعبى، على</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الشواهد الشعرية و مناسباتها في الكتب الاربعة الحديثيةعلوم الحديث، العدد التاسع، السنة الخامسة، محرم</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پياپى</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اين مقاله شامل تمامى اشعار وارد شده در احاديث كتب اربعه است و شواهد شعرى را بر حسب حروف قافيه به صورت الفبايى سامان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هر شعر يك شماره انتخاب نموده و پس از بيان شعر و توضيح لغات آن، محل شاهد در شعر و محل استشهاد در كتب اربعه را بيان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مهدوى راد، محمد على</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كتاب الشيخ الكلينى البغدادى و كتاب الكافىآيينه پژوهش، ش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بهمن و اسفند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نوشتار كتاب الشيخ الكلينى البغدادى به صورت تفصيلى معرفى شده و ابواب آن شناسانده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پايان مقاله متذكر شده است كه اين كتاب، اولين اثر تفصيلى درباره الكافى است و گفته است كه بهتر بود مؤلف، نام الشيخ الكلينى الرازى يا الشيخ الكلينى را بر مى گزيد ؛ زيرا چنان كه از شرح وى ـ كه با دقت در همين كتاب نيز آمده ـ شيخ مدت بسيار كوتاهى در بغداد بوده و در اين مدت زمان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نمى تابد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الكلينى و كتابه الكافى</w:t>
      </w:r>
    </w:p>
    <w:p>
      <w:pPr>
        <w:pStyle w:val="BookText"/>
        <w:rPr/>
      </w:pPr>
      <w:r>
        <w:rPr>
          <w:rFonts w:ascii="IRNazanin" w:hAnsi="IRNazanin" w:eastAsia="IRNazanin"/>
          <w:color w:val="111111"/>
          <w:sz w:val="28"/>
          <w:sz w:val="28"/>
          <w:szCs w:val="28"/>
          <w:rtl w:val="true"/>
          <w:lang w:bidi="fa-IR"/>
        </w:rPr>
        <w:t>مير، منصور</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اعتبار كتب اربعه از ديدگاه آية اللّه نمازى شاهرودىسفينه، بهار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پياپى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نويسنده اين مقاله چكيده اى از ديدگاه هاى آية اللّه على نمازى شاهرودى در كتاب الإعلام الهادية الرفيعة في اعتبار الكتب الاربعة را تحت عنوان هفت فصل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فصول، مطالبى درباره اصول اربعمئه، اعتبار آنها و وجوب اعتماد بر آنها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روشن شده است كه كتب اربعه از اين چهار صد اصل برگرفته است و صاحبان آنها اصول را در اختيار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ضعف سندى در مورد برخى راويان، لطمه اى به اعتبار كتب اربعه نمى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هشت پرسش در مورد الكافى همراه با پاسخ آنها مطرح شده و با بررسى برخورد ويژه علّامه مجلسى با احاديث الكافى در مرآة العقول روشن مى گردد كه علّامه مجلسى نيز احاديث كتاب الكافى را معتبر مى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گفتار و استدلال هاى ساير دانشمندان و صاحب نظران در اين موضوع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كه اين مقاله چكيده اى از كتاب الاعلام الهادية الرفيعة است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الهادية الرفيعة في اعتبار الكتب الاربعة</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نامه ثقة الاسلام محمد بن يعقوب كلينىپاسدار اسلام، 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اى كوتاه درباره شرح حال كلينى است كه در ادامه آن از كتاب الكافى، امتيازات آن، ساير تأليفات كلينى و وفات كلينى، سخن به ميان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زندگانى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كلينىماهنامه اعتصام، ش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تيرماه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نامه كوتاهى از كلينى است كه در آن از زادگاه او و مسافرت هاى او و كتاب اصول الكافى و ويژگى هاى كلينى و نظر برخى از علما درباره الكافى سخن به ميان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داستانى درباره مدفن كلينى در بغداد، بيان شده است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زندگى و آثار محمد بن يعقوب كلينىروزنامه سلام، ش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كوتاه درباره كلينى و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نامه و شخصيت علمى و تأليفات محمد بن يعقوب كلينىالثقافة الاسلامية، ش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زندگينامه و شخصيت محمد بن يعقوب كلينىروزنامه كيهان، ش </w:t>
      </w:r>
      <w:r>
        <w:rPr>
          <w:rFonts w:ascii="IRNazanin" w:hAnsi="IRNazanin" w:eastAsia="IRNazanin"/>
          <w:color w:val="111111"/>
          <w:sz w:val="28"/>
          <w:sz w:val="28"/>
          <w:szCs w:val="28"/>
          <w:lang w:bidi="fa-IR"/>
        </w:rPr>
        <w:t>۱۶۴۸۳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نصيرى، على</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حديث جنود عقل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حديث، زمستان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پياپى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مقاله به معرفى كتاب شرح حديث جنود عقل و جهل امام خمينى پرداخته و بيان داشته كه حديث جنود عقل و جهل، روايت مفصلى است كه شيخ كلينى آن را در نخستين باب از ابواب الكافى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ضمن بيان انگيزه امام خمينى از تأليف اين كتاب، فصول كتاب را ـ كه شامل مباحث اخلاقى، مباحث قرآنى و مباحث فلسفى ـ عرفانى است ـ نام برده و بخش هاى مختلف هر فصل را معرّفى كرده و به چكيده اى از مطالب هر بخش اشاره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 جنود عقل و جهل</w:t>
      </w:r>
    </w:p>
    <w:p>
      <w:pPr>
        <w:pStyle w:val="BookText"/>
        <w:rPr/>
      </w:pP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و نقد ديدگاه هاى فلسفىعلوم حديث، سال هفتم، شماره دوم، تابستان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پياپى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اين مقاله به بيان نقدهاى علّامه مجلسى بر فلسفه پرداخته و مقاله خويش را در هفت محور سامان داده است و محورهاى هفت گانه اى كه در اين مقاله به عنوان نقدهاى علّامه مجلسى بر فلسفه آمده، برگزيده اى از نگرش هاى ايشان است كه در كتاب ارزشمند مرآة العقول انعكاس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عقل از نگاه وحى و فلسفه، عقل از نگاه علّامه طباطبايى و نقد گفتار علّامه مجلسى، عقل فعال و تطبيق آن بر پيامبر صلى الله عليه و آله و اهل بيت عليهم السلام ، جايگاه عقل در اصول دين، حرمت زمان عالم، عدم تجرد فرشتگان، استحاله خرق و التيام و معاد روحانى عناوين مباحثى است كه در اين مقاله آمده است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في شرح اخبار آل الرسول</w:t>
      </w:r>
    </w:p>
    <w:p>
      <w:pPr>
        <w:pStyle w:val="BookText"/>
        <w:rPr/>
      </w:pP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صدر المتألهين بر اصول كافىعلوم حديث، سال هفتم، شماره دوم، تابستان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پياپى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گفت كه شرح ملاصدرا بر اصول الكافى تنها اثر اوست كه در موضوع شرح روايات از وى به يادگار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اين مقاله به معرفى اين اثر پرداخته و از علل تدوين شرح با نگاهى كلى بدان شرح، 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 حديث ملا صدرا، نگرش هاى عرفان در شرح ملا صدرا از مطالب اين مقاله بوده و نويسنده پس از بيان مطالب ياد شده به بيان ويژگى هاى كتاب پرداخته و ديدگاه وى را درباره مطالب مختلف تعيين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پايان مقاله از مباحث مهم حديث در نگاه ملا صدرا سخن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شرح اصول الكافى</w:t>
      </w:r>
    </w:p>
    <w:p>
      <w:pPr>
        <w:pStyle w:val="BookText"/>
        <w:rPr/>
      </w:pPr>
      <w:r>
        <w:rPr>
          <w:rFonts w:ascii="Amiri" w:hAnsi="Amiri" w:eastAsia="Amiri" w:cs="Amiri"/>
          <w:color w:val="111111"/>
          <w:sz w:val="28"/>
          <w:sz w:val="28"/>
          <w:szCs w:val="28"/>
          <w:rtl w:val="true"/>
          <w:lang w:bidi="ar-SA"/>
        </w:rPr>
        <w:t>واعظ زاده خراسانى، محمد</w:t>
      </w:r>
      <w:r>
        <w:rPr>
          <w:rFonts w:ascii="Amiri" w:hAnsi="Amiri" w:eastAsia="Amiri" w:cs="Amiri"/>
          <w:color w:val="111111"/>
          <w:sz w:val="28"/>
          <w:sz w:val="28"/>
          <w:szCs w:val="28"/>
          <w:lang w:bidi="ar-SA"/>
        </w:rPr>
        <w:t>۳۹۴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درباره كتاب كافىنامه آستان قدس،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و ش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و ش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وكيلى، ابو محمد</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فكرى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اسلامى، ش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نامه مختصرى از كلينى است كه در آن به آثار وى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مقالات فارسى، ايرج افشار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هيئة التحرير</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كتاب دفاع عن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تراثنا، ش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ق، ص </w:t>
      </w:r>
      <w:r>
        <w:rPr>
          <w:rFonts w:ascii="IRNazanin" w:hAnsi="IRNazanin" w:eastAsia="IRNazanin"/>
          <w:color w:val="111111"/>
          <w:sz w:val="28"/>
          <w:sz w:val="28"/>
          <w:szCs w:val="28"/>
          <w:lang w:bidi="fa-IR"/>
        </w:rPr>
        <w:t>۴۵۱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اين نوشتار به مناسب طبع جديد كتاب به معرفى گزارش آن پرداخته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عن الكافى</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8" w:name="pg2201_11162"/>
    </w:p>
    <w:p>
      <w:pPr>
        <w:pStyle w:val="Heading3"/>
        <w:numPr>
          <w:ilvl w:val="2"/>
          <w:numId w:val="1"/>
        </w:numPr>
        <w:rPr/>
      </w:pPr>
      <w:bookmarkStart w:id="39" w:name="__RefHeading___Toc903595_3804643083"/>
      <w:bookmarkStart w:id="40" w:name="_Toc14"/>
      <w:bookmarkEnd w:id="38"/>
      <w:bookmarkEnd w:id="39"/>
      <w:r>
        <w:rPr/>
        <w:t>۴</w:t>
      </w:r>
      <w:r>
        <w:rPr>
          <w:rtl w:val="true"/>
        </w:rPr>
        <w:t xml:space="preserve">. </w:t>
      </w:r>
      <w:r>
        <w:rPr>
          <w:rtl w:val="true"/>
        </w:rPr>
        <w:t>پايان نامه ها</w:t>
      </w:r>
      <w:bookmarkEnd w:id="40"/>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نامه هاآهنگر، جواد</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 تحقيق صافى در شرح اصول الكافىپايان نامه كارشناسى ارشد رشته علوم قرآن و حديث، دانشگاه قم، تابستان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پايان نامه باب هاى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كتاب الصافى ملا خليل قزوينى تصحيح و تحقيق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قم، پايان نامه شماره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كلام ملا خليل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صافى در شرح 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الصافى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 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الصافى في شرح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 تحقيق صافى در شرح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 تحقيق صافى در شرح اصول الكافى</w:t>
      </w:r>
    </w:p>
    <w:p>
      <w:pPr>
        <w:pStyle w:val="BookText"/>
        <w:rPr/>
      </w:pPr>
      <w:r>
        <w:rPr>
          <w:rFonts w:ascii="IRNazanin" w:hAnsi="IRNazanin" w:eastAsia="IRNazanin"/>
          <w:color w:val="111111"/>
          <w:sz w:val="28"/>
          <w:sz w:val="28"/>
          <w:szCs w:val="28"/>
          <w:rtl w:val="true"/>
          <w:lang w:bidi="fa-IR"/>
        </w:rPr>
        <w:t>بيريان، مرضيه</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روايات كافىپايان نامه كارشناسى ارشد رشته علوم قرآن و حديث، دانشكده اصول الدين، سال تحصيلى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پايان نامه ابتدا شرح حال كلينى نقل شده و مطالبى درباره شروح و حواشى الكافى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قرآن در روايات الكافى تفسير و تأويل در روايات الكافى، تحقيق پيرامون احراز، عدم احراز تحريف در روايات الكافى، عناوين ديگر بخش هاى اين پايان نامه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حسينى، سيد سرور</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و جايگاه واقعى الكافى و نقد و بررسى كسر الصنمپايان نامه كارشناسى ارشد رشته علوم قرآن و حديث، مدرسه امام خمينى قم،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پايان نامه، معيارهاى سندى و متنى كلينى در گزينش روايات، ميزان انطباق روايات الكافى با مبانى مذهب تشيع، نقش سند در روايات غير فقهى، معيار متأخران در تقسيم رباعى روايات در ارزش گذارى روايات الكافى و مبانى نقد كسر الصنم نسبت به روايات الكافى مورد بررسى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شبيرى، نفيسه</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 تحقيق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الشافى فى شرح اصول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نامه كارشناسى ارشد رشته علوم قرآن و حديث، دانشكده اصول الدين، سال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تحقيق و تصحيح بخشى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يكى از شروح كتاب الكافى به نام الشافى فى اصول الكافى تأليف ملا خليل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ابتدا مقدمه اى در معرفى كتاب الكافى و مؤلف و شارح آن و نيز شيوه تحقيق ارائه كرده و سپس بخش مورد نظر از كتاب الشافى را با اقداماتى به شرح ذيل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متن الكافى با نسخه آية اللّه سيد موسى شبيرى زنجانى و ذكر موارد اختلاف در پاورقى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تقطيع و ويرايش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كردن حاشيه هاى موجود در متن و ويرايش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بعضى از الفاظ، لغات مشكل، معرفى برخى از رجال اسناد حديث به كمك ساير 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انتزاج منابع و مأخذ متن و شروح و حواشى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شكل كتاب از شكل مزجى به غير مزجى</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الشافى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الشافى فى شرح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الشافى في شرح الكافى</w:t>
      </w:r>
    </w:p>
    <w:p>
      <w:pPr>
        <w:pStyle w:val="BookText"/>
        <w:rPr/>
      </w:pPr>
      <w:r>
        <w:rPr>
          <w:rFonts w:ascii="IRNazanin" w:hAnsi="IRNazanin" w:eastAsia="IRNazanin"/>
          <w:color w:val="111111"/>
          <w:sz w:val="28"/>
          <w:sz w:val="28"/>
          <w:szCs w:val="28"/>
          <w:rtl w:val="true"/>
          <w:lang w:bidi="fa-IR"/>
        </w:rPr>
        <w:t>شهروزى محمد جعفر</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مورد صدور احاديث كتاب كافىپايان نامه كارشناسى ارشد رشته علوم قرآن و حديث، دانشكده ادبيات و علوم انسانى دانشگاه رازى، سال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حوادث و جريانات كه سبب صدور حديث شده اند، به فهم حديث كمك شايانى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پايان نامه به بررسى مورد صدور احاديث كتاب الكافى پرداخته شده و در پنج فصل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حديث و فقه الحديث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مورد صدور حديث و اهميت و كاربرد آن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مختلف مورد صدور حديث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مورد صدور حديث با اسباب نزول قرآن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كلينى، الكافى و موضوعات مورد صدور احاديث الكافى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كلى به اسباب صدور احاديث</w:t>
      </w:r>
    </w:p>
    <w:p>
      <w:pPr>
        <w:pStyle w:val="BookText"/>
        <w:rPr/>
      </w:pPr>
      <w:r>
        <w:rPr>
          <w:rFonts w:ascii="IRNazanin" w:hAnsi="IRNazanin" w:eastAsia="IRNazanin"/>
          <w:color w:val="111111"/>
          <w:sz w:val="28"/>
          <w:sz w:val="28"/>
          <w:szCs w:val="28"/>
          <w:rtl w:val="true"/>
          <w:lang w:bidi="fa-IR"/>
        </w:rPr>
        <w:t>صادقيان، ناصر</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تطبيقى و تحليلى صحيح بخارى و كتاب كافىپايان نامه كارشناسى ارشد رشته علوم قرآن و حديث، دانشكده علوم انسانى دانشگاه كاشان، سال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پايان نامه كه با هدف اثبات جنبه سودمندى اين دو كتاب و نيز بررسى كاستى هاى احتمالى آنها سامان يافته است، پس از بررسى اوضاع سياسى و اجتماعى دوران حيات نويسندگان آن دو كتاب، به معرفى آثار آنان پرداخته و پس از بيان ديدگاه ديگران درباره آن دو به وجوه مشترك ميانشان پرداخته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صفره، حسين</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تاريخ حديث شيعه از قرن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تا عصر حاضرپايان نامه كارشناسى ارشد رشته علوم قرآن و حديث، دانشكده الهيات و معارف اسلامى دانشگاه تهران،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اين پايان نامه به موضوع تحليل و بررسى و شرح حديث اختصاص دارد و صفحات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به شرح و حواشى كتاب الكافى پرداخته و تعدادى از شروح و حواشى آن كتاب را معرفى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شناسى جوامع حديثى چهارگانه شيعه</w:t>
      </w:r>
    </w:p>
    <w:p>
      <w:pPr>
        <w:pStyle w:val="BookText"/>
        <w:rPr/>
      </w:pPr>
      <w:r>
        <w:rPr>
          <w:rFonts w:ascii="IRNazanin" w:hAnsi="IRNazanin" w:eastAsia="IRNazanin"/>
          <w:color w:val="111111"/>
          <w:sz w:val="28"/>
          <w:sz w:val="28"/>
          <w:szCs w:val="28"/>
          <w:rtl w:val="true"/>
          <w:lang w:bidi="fa-IR"/>
        </w:rPr>
        <w:t>صمدى، محمود</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 تحقيق صافى در شرح اصول الكافىپايان نامه كارشناسى ارشد رشته علوم قرآن و حديث دانشگاه قم، زمستان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پايان نامه، باب هاى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كتاب الصافى ملا خليل قزوينى تصحيح و تحقيق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قم، پايان نامه شماره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كلام ملا خليل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صافى در شرح 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الصافى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 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الصافى في شرح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 تحقيق صافى در شرح اصول الكافى</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 تحقيق صافى در شرح اصول الكافى</w:t>
      </w:r>
    </w:p>
    <w:p>
      <w:pPr>
        <w:pStyle w:val="BookText"/>
        <w:rPr/>
      </w:pPr>
      <w:r>
        <w:rPr>
          <w:rFonts w:ascii="IRNazanin" w:hAnsi="IRNazanin" w:eastAsia="IRNazanin"/>
          <w:color w:val="111111"/>
          <w:sz w:val="28"/>
          <w:sz w:val="28"/>
          <w:szCs w:val="28"/>
          <w:rtl w:val="true"/>
          <w:lang w:bidi="fa-IR"/>
        </w:rPr>
        <w:t>كافى، عبدالحسين</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عقل از ديدگاه ملاصدرا و علّامه مجلسىپايان نامه كارشناسى ارشد الهيات و معارف اسلامى، دانشگاه قم، سال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نوشتار سعى شده است كه برداشت هاى ملاصدرا و علّامه مجلسى درباره مفهوم عقل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الكافى، مورد تحقيق و كاوش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در دو بخش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درباره تبيين و توضيح معناى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مباحثى مانند معناى لغوى و اصطلاحى عقل، معناى عقل از ديدگاه ملاصدرا و علّامه مجلسى را در اين بخش مى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تطبيق ديدگاه ملا صدرا و علّامه مجلسى بر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نظرهاى آنها درباره مفهوم عقل در تك تك روايات اصول الكافى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تحقيق كمك به برداشتى صحيح تر از مفهوم عقل در روايات معصومان عليهم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في شرح اخبار آل الرسول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عقل از ديدگاه دو شارح اصول كافى</w:t>
      </w:r>
    </w:p>
    <w:p>
      <w:pPr>
        <w:pStyle w:val="BookText"/>
        <w:rPr/>
      </w:pPr>
      <w:r>
        <w:rPr>
          <w:rFonts w:ascii="IRNazanin" w:hAnsi="IRNazanin" w:eastAsia="IRNazanin"/>
          <w:color w:val="111111"/>
          <w:sz w:val="28"/>
          <w:sz w:val="28"/>
          <w:szCs w:val="28"/>
          <w:rtl w:val="true"/>
          <w:lang w:bidi="fa-IR"/>
        </w:rPr>
        <w:t>برازش، على رضا</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المفهرس لألفاظ الروضة من الكافىپايان نامه كارشناسى ارشد رشته علوم قرآن و حديث، دانشگاه تهران، سال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معجم الفاظ كتاب روضة الكافى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استفاده شده روضه كافى متن تصحيح شده على اكبر غفارى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معجم، به جز شماره مسلسل حديث، شماره صفحه و سطر نيز ذكر شده است و با ذكر شماره هاى مسلسل امكان استفاده از ديگر چاپ ها نيز فراهم شده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المفهرس لالفاظ الاصول الكافى</w:t>
      </w:r>
    </w:p>
    <w:p>
      <w:pPr>
        <w:pStyle w:val="BookText"/>
        <w:rPr/>
      </w:pPr>
      <w:r>
        <w:rPr>
          <w:rFonts w:ascii="IRNazanin" w:hAnsi="IRNazanin" w:eastAsia="IRNazanin"/>
          <w:color w:val="111111"/>
          <w:sz w:val="28"/>
          <w:sz w:val="28"/>
          <w:szCs w:val="28"/>
          <w:rtl w:val="true"/>
          <w:lang w:bidi="fa-IR"/>
        </w:rPr>
        <w:t>فقيهى، حسين</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روايات كتب اربعهاين اثر، پايان نامه سطح سوم حوزه علميه 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يك مقدمه، سه فصل و يك خاتمه سامان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به جايگاه حديث در دين شناسى و اهميت كتب اربعه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مطالب اين پايان نامه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كتب اربعه 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نگارندگان كتب اربعه 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مباحثى درباره كتب اربعه 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هاى مختلف در ارزيابى روايات كتب اربعه 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كتب اربعه در نگاه افراط گرايانه 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كتب اربعه در نگاه تفريط گرايانه 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كتب اربعه در نگاه واقع بينانه</w:t>
      </w:r>
    </w:p>
    <w:p>
      <w:pPr>
        <w:pStyle w:val="BookText"/>
        <w:rPr/>
      </w:pPr>
      <w:r>
        <w:rPr>
          <w:rFonts w:ascii="IRNazanin" w:hAnsi="IRNazanin" w:eastAsia="IRNazanin"/>
          <w:color w:val="111111"/>
          <w:sz w:val="28"/>
          <w:sz w:val="28"/>
          <w:szCs w:val="28"/>
          <w:rtl w:val="true"/>
          <w:lang w:bidi="fa-IR"/>
        </w:rPr>
        <w:t>كيوانى، عبد اللّه</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 تحقيق الصافى در شرح اصول الكافىپايان نامه كارشناسى ارشد رشته علوم قرآن و حديث دانشگاه قم، زمستان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پايان نامه باب هاى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كتاب الصافى ملا خليل قزوينى تصحيح و تحقيق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قم، پايان نامه شماره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كلام ملا خليل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صافى در شرح 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الصافى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 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الصافى في شرح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 تحقيق صافى در شرح اصول الكافى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 تحقيق صافى در شرح اصول الكافى</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41" w:name="pg2201_11170"/>
    </w:p>
    <w:p>
      <w:pPr>
        <w:pStyle w:val="Heading3"/>
        <w:numPr>
          <w:ilvl w:val="2"/>
          <w:numId w:val="1"/>
        </w:numPr>
        <w:rPr/>
      </w:pPr>
      <w:bookmarkStart w:id="42" w:name="__RefHeading___Toc903597_3804643083"/>
      <w:bookmarkStart w:id="43" w:name="_Toc15"/>
      <w:bookmarkEnd w:id="41"/>
      <w:bookmarkEnd w:id="42"/>
      <w:r>
        <w:rPr/>
        <w:t>۵</w:t>
      </w:r>
      <w:r>
        <w:rPr>
          <w:rtl w:val="true"/>
        </w:rPr>
        <w:t xml:space="preserve">. </w:t>
      </w:r>
      <w:r>
        <w:rPr>
          <w:rtl w:val="true"/>
        </w:rPr>
        <w:t>فهرست ها</w:t>
      </w:r>
      <w:bookmarkEnd w:id="43"/>
    </w:p>
    <w:p>
      <w:pPr>
        <w:pStyle w:val="Heading4"/>
        <w:numPr>
          <w:ilvl w:val="3"/>
          <w:numId w:val="1"/>
        </w:numPr>
        <w:rPr/>
      </w:pPr>
      <w:bookmarkStart w:id="44" w:name="__RefHeading___Toc903599_3804643083"/>
      <w:bookmarkStart w:id="45" w:name="_Toc16"/>
      <w:bookmarkEnd w:id="44"/>
      <w:r>
        <w:rPr>
          <w:rtl w:val="true"/>
        </w:rPr>
        <w:t>اشاره</w:t>
      </w:r>
      <w:bookmarkEnd w:id="45"/>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هااصفهانى، ملا محمد طالب بن حاج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ascii="Amiri" w:hAnsi="Amiri" w:eastAsia="Amiri" w:cs="Amiri"/>
          <w:color w:val="111111"/>
          <w:sz w:val="28"/>
          <w:sz w:val="28"/>
          <w:szCs w:val="28"/>
          <w:lang w:bidi="ar-SA"/>
        </w:rPr>
        <w:t>۱۰۴۲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ابواب فروع الكافىنسخه اى از آن در كتابخانه آل بحرالعلوم نجف يافت شده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۳۷۵</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۱۷۴۱</w:t>
      </w:r>
      <w:r>
        <w:rPr>
          <w:rFonts w:ascii="Amiri" w:hAnsi="Amiri" w:eastAsia="Amiri" w:cs="Amiri"/>
          <w:color w:val="111111"/>
          <w:sz w:val="28"/>
          <w:sz w:val="28"/>
          <w:szCs w:val="28"/>
          <w:rtl w:val="true"/>
          <w:lang w:bidi="ar-SA"/>
        </w:rPr>
        <w:t xml:space="preserve">؛ الكلينى والكافى، ص </w:t>
      </w:r>
      <w:r>
        <w:rPr>
          <w:rFonts w:ascii="Amiri" w:hAnsi="Amiri" w:eastAsia="Amiri" w:cs="Amiri"/>
          <w:color w:val="111111"/>
          <w:sz w:val="28"/>
          <w:sz w:val="28"/>
          <w:szCs w:val="28"/>
          <w:lang w:bidi="ar-SA"/>
        </w:rPr>
        <w:t>۴۵۷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البدرى، عادل</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النظر في غريب النهج و الاثرقم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الاسلامية، اول،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۹۴۸</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راهنماى الفبايى واژه اى نهج البلاغه و كتب اربعه است كه بر اساس حروف ريشه كلمات سامان يافته و با شرح كوتاهى براى واژه ها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الفاظ، اصل آنها و ورودشان به قرآن، شعر عربى و امثال عربى در اين راهنما مورد توجه قرار گرفته و از معانى اصطلاحى واژه ها و دلالت هاى فقهى آنان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از نظر ائمه معصوم عليهم السلام و تفسير آنها از نصوص 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بايد گفت كه نويسنده اين كتاب بر آن بوده كه واژه هاى وارد نشده در احاديث را با استفاده از فرهنگ هاى زبان عربى معنا كرده و در اين راه از شواهد بسيارى كمك گرفته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برازش، عليرضا</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المفهرس لالفاظ الاصول الكافىتهران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اول،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۲۰۱۱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الفبايى دقيق و مبسوط و ارزشمندى براى الفاظ اصول كافى است كه در آن تمامى الفاظ لازم اعم از اسامى و افعال ذكر شده و كليّه مشتقات هر ماده در رديف ريشه و ماده آن نقل شده، نه به حسب وضع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سطر و يا هر عبارت معجم در مقابل خود، شش رقم ثبت شده دارد كه به دو دسته سه رقمى تقسيم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رقم نخست معرّف شماره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كمك آن نشانى واژه مربوط را در كليه چاپ هاى مختلف اصول الكافى، ترجمه ها و شروح مختلف مى توان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رقم دسته دوم، مربوط به نشانى عبارت مورد نظر در جلد و صفحه و سطر اصول الكافى چاپ دارالكتب الاسلامية با تصحيح و تعليق آقاى على اكبر غفّارى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۴۰۵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المفهرس لألفاظ الروضة من الكافى</w:t>
      </w:r>
    </w:p>
    <w:p>
      <w:pPr>
        <w:pStyle w:val="BookText"/>
        <w:rPr/>
      </w:pP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المفهرس لألفاظ احاديث الكتب الاربعةتهران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كتاب، اول،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۸۰۶۴</w:t>
      </w:r>
      <w:r>
        <w:rPr>
          <w:rFonts w:ascii="IRNazanin" w:hAnsi="IRNazanin" w:eastAsia="IRNazanin"/>
          <w:color w:val="111111"/>
          <w:sz w:val="28"/>
          <w:sz w:val="28"/>
          <w:szCs w:val="28"/>
          <w:rtl w:val="true"/>
          <w:lang w:bidi="fa-IR"/>
        </w:rPr>
        <w:t>ص، رحلى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راهنما، فهرستى الفبايى بر بيش از چهل هزار حديث شيعه در كتب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التهذيب، الاستبصار، 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تدوين اين مجموعه ـ كه بر اساس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جلد مجلدات كتب چهارگانه شيعه است ـ از رايانه استفاده شده و با هر واژه، بخشى از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بر مبناى ريشه لغات و ارائه مشتقات ديگر آن بوده و با هر واژه، عددى است كه نمايانگر تعداد آن در اين فهرست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جايگاه هر حديث در منبع، با بيان جلد، صفحه و سطر، مشخص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بقاعى، يوسف</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 الكافىبيروت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آيات و روايات دوره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اصول، فروع و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بدين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آيات القرآن الكريم، به ترتيب سور قرآنى شماره آيه را ذيل نام هر سوره مشخص كرده و در جلوى آن نشانى جلد و صفحه الكافى را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فهرس الاحاديث النبوية را در پنج بخش جداگانه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اوامر، نواهى، اقضيه و اعمال به ترتيب الفبايى وضعيت ظاهرى اوّلين كلمه از هر حديث آورده و در جلوى عبارت نقل شده از احاديث نشانى جلد و صفحه الكافى را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فهرس احاديث اميرالمؤمنين عليه السلام ، به همان ترتيب احاديث نبوى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حسينى امينى، سيد محسن</w:t>
      </w:r>
      <w:r>
        <w:rPr>
          <w:rFonts w:ascii="IRNazanin" w:hAnsi="IRNazanin" w:eastAsia="IRNazanin"/>
          <w:color w:val="111111"/>
          <w:sz w:val="28"/>
          <w:sz w:val="28"/>
          <w:szCs w:val="28"/>
          <w:lang w:bidi="fa-IR"/>
        </w:rPr>
        <w:t>۴۱۴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 مرآة العقول فى شرح اخبار آل الرسولتهران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اول،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w:t>
      </w:r>
      <w:r>
        <w:rPr>
          <w:rFonts w:ascii="IRNazanin" w:hAnsi="IRNazanin" w:eastAsia="IRNazanin"/>
          <w:color w:val="111111"/>
          <w:sz w:val="28"/>
          <w:sz w:val="28"/>
          <w:szCs w:val="28"/>
          <w:rtl w:val="true"/>
          <w:lang w:bidi="fa-IR"/>
        </w:rPr>
        <w:t xml:space="preserve"> 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دو جلدى ، فهارس مرآة العقول مجلسى بر اساس موضوع بندى مجموعه چهار جلدى اصول الكافى تدوين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مرآت العقول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في شرح اخبار آل الرسول</w:t>
      </w:r>
    </w:p>
    <w:p>
      <w:pPr>
        <w:pStyle w:val="BookText"/>
        <w:rPr/>
      </w:pPr>
      <w:r>
        <w:rPr>
          <w:rFonts w:ascii="IRNazanin" w:hAnsi="IRNazanin" w:eastAsia="IRNazanin"/>
          <w:color w:val="111111"/>
          <w:sz w:val="28"/>
          <w:sz w:val="28"/>
          <w:szCs w:val="28"/>
          <w:rtl w:val="true"/>
          <w:lang w:bidi="fa-IR"/>
        </w:rPr>
        <w:t xml:space="preserve">حسينى زنجانى، سيد احمد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الكتب الاربعةدر كتاب آشنايى با چند نسخه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چهار كتاب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و الفقيه و التهذيب و الاستبصار است كه نسخه آن به شماره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در ضمن فهرست نسخ وصف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الاستبصار والكافى و الفقيه به ترتيب، در چهارشنبه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صفر و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ع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ع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ق، پايان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مرحوم آية اللّه زنجانى، ش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نسخ مؤلف،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برگ، جيبى</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مؤلفى الإمامية،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نوزده ستاره و يك ماه، ص </w:t>
      </w:r>
      <w:r>
        <w:rPr>
          <w:rFonts w:ascii="Amiri" w:hAnsi="Amiri" w:eastAsia="Amiri" w:cs="Amiri"/>
          <w:color w:val="111111"/>
          <w:sz w:val="28"/>
          <w:sz w:val="28"/>
          <w:szCs w:val="28"/>
          <w:lang w:bidi="ar-SA"/>
        </w:rPr>
        <w:t>۴۴۸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حسينى، سيد محمد على بن عبد اللّه</w:t>
      </w:r>
      <w:r>
        <w:rPr>
          <w:rFonts w:ascii="Amiri" w:hAnsi="Amiri" w:eastAsia="Amiri" w:cs="Amiri"/>
          <w:color w:val="111111"/>
          <w:sz w:val="28"/>
          <w:sz w:val="28"/>
          <w:szCs w:val="28"/>
          <w:lang w:bidi="ar-SA"/>
        </w:rPr>
        <w:t>۴۱۶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فهرست ابواب الكافى و احاديث كل بابآغاز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والصلاة والسلام على رسول اللّه و اهل بيت رسول اللّه و على روات احكام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الحجب والاستار، ص </w:t>
      </w:r>
      <w:r>
        <w:rPr>
          <w:rFonts w:ascii="Amiri" w:hAnsi="Amiri" w:eastAsia="Amiri" w:cs="Amiri"/>
          <w:color w:val="111111"/>
          <w:sz w:val="28"/>
          <w:sz w:val="28"/>
          <w:szCs w:val="28"/>
          <w:lang w:bidi="ar-SA"/>
        </w:rPr>
        <w:t>۲۷۷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قهپايى اصفهانى، سيد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۱۲۵۹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الكتب الاربعةفهرست مختصرى براى كتاب هاى الكافى، من لايحضره الفقيه، التهذيب و الاستبصار است كه احتمالاً مؤلف به دستور استادش سيد محمد باقر حجة الاسلام شفتى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فهرست، عدد كتاب ها و ابواب هر كتاب ذكر شده و گاهى اشاره به بعضى از اخبار مهم آنها نيز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الكافى لتهذيب الاستبصار الوافى لمن لايحضره الاخبار والصلاة على النبى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شماره </w:t>
      </w:r>
      <w:r>
        <w:rPr>
          <w:rFonts w:ascii="IRNazanin" w:hAnsi="IRNazanin" w:eastAsia="IRNazanin"/>
          <w:color w:val="111111"/>
          <w:sz w:val="28"/>
          <w:sz w:val="28"/>
          <w:szCs w:val="28"/>
          <w:lang w:bidi="fa-IR"/>
        </w:rPr>
        <w:t>۳۰۵۹</w:t>
      </w:r>
      <w:r>
        <w:rPr>
          <w:rFonts w:ascii="IRNazanin" w:hAnsi="IRNazanin" w:eastAsia="IRNazanin"/>
          <w:color w:val="111111"/>
          <w:sz w:val="28"/>
          <w:sz w:val="28"/>
          <w:szCs w:val="28"/>
          <w:rtl w:val="true"/>
          <w:lang w:bidi="fa-IR"/>
        </w:rPr>
        <w:t xml:space="preserve">، به خط مؤلف،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برگ؛ آستان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پانصد نسخه خطى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۶۰۱</w:t>
      </w:r>
      <w:r>
        <w:rPr>
          <w:rFonts w:ascii="IRNazanin" w:hAnsi="IRNazanin" w:eastAsia="IRNazanin"/>
          <w:color w:val="111111"/>
          <w:sz w:val="28"/>
          <w:sz w:val="28"/>
          <w:szCs w:val="28"/>
          <w:rtl w:val="true"/>
          <w:lang w:bidi="fa-IR"/>
        </w:rPr>
        <w:t xml:space="preserve"> ، ق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۳۷۵</w:t>
      </w:r>
      <w:r>
        <w:rPr>
          <w:rFonts w:ascii="Amiri" w:hAnsi="Amiri" w:eastAsia="Amiri" w:cs="Amiri"/>
          <w:color w:val="111111"/>
          <w:sz w:val="28"/>
          <w:sz w:val="28"/>
          <w:szCs w:val="28"/>
          <w:rtl w:val="true"/>
          <w:lang w:bidi="ar-SA"/>
        </w:rPr>
        <w:t xml:space="preserve">؛ معجم مؤلفى الإمامية،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۵۷۸</w:t>
      </w:r>
      <w:r>
        <w:rPr>
          <w:rFonts w:ascii="Amiri" w:hAnsi="Amiri" w:eastAsia="Amiri" w:cs="Amiri"/>
          <w:color w:val="111111"/>
          <w:sz w:val="28"/>
          <w:sz w:val="28"/>
          <w:szCs w:val="28"/>
          <w:rtl w:val="true"/>
          <w:lang w:bidi="ar-SA"/>
        </w:rPr>
        <w:t xml:space="preserve">؛ الكلينى والكافى، ص </w:t>
      </w:r>
      <w:r>
        <w:rPr>
          <w:rFonts w:ascii="Amiri" w:hAnsi="Amiri" w:eastAsia="Amiri" w:cs="Amiri"/>
          <w:color w:val="111111"/>
          <w:sz w:val="28"/>
          <w:sz w:val="28"/>
          <w:szCs w:val="28"/>
          <w:lang w:bidi="ar-SA"/>
        </w:rPr>
        <w:t>۴۵۷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مرعشى صدر، سيد علاء الملك بن عبد القادر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۹۸۵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الكافىنويسنده در اين كتاب تعداد احاديث هر باب را ذكر مى كند و صحيح، حسن، موثق و ضعيف آن را معنا كرده، احوال راويان آن را از جهت جرح و تعديل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 را در مدت شصت روز و به درخواست يكى از دوستان صميمى خود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جمادى الثانى به سال </w:t>
      </w:r>
      <w:r>
        <w:rPr>
          <w:rFonts w:ascii="IRNazanin" w:hAnsi="IRNazanin" w:eastAsia="IRNazanin"/>
          <w:color w:val="111111"/>
          <w:sz w:val="28"/>
          <w:sz w:val="28"/>
          <w:szCs w:val="28"/>
          <w:lang w:bidi="fa-IR"/>
        </w:rPr>
        <w:t>۹۸۵</w:t>
      </w:r>
      <w:r>
        <w:rPr>
          <w:rFonts w:ascii="IRNazanin" w:hAnsi="IRNazanin" w:eastAsia="IRNazanin"/>
          <w:color w:val="111111"/>
          <w:sz w:val="28"/>
          <w:sz w:val="28"/>
          <w:szCs w:val="28"/>
          <w:rtl w:val="true"/>
          <w:lang w:bidi="fa-IR"/>
        </w:rPr>
        <w:t xml:space="preserve"> ق، از نگارش آن فراغت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تهرانى آن را نزد شيخ صالح جزايرى در نجف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بحمداللّه و اصلّى على اصلى سيد النبيين و سيد الوصيين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 ج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۳۸۶</w:t>
      </w:r>
      <w:r>
        <w:rPr>
          <w:rFonts w:ascii="Amiri" w:hAnsi="Amiri" w:eastAsia="Amiri" w:cs="Amiri"/>
          <w:color w:val="111111"/>
          <w:sz w:val="28"/>
          <w:sz w:val="28"/>
          <w:szCs w:val="28"/>
          <w:rtl w:val="true"/>
          <w:lang w:bidi="ar-SA"/>
        </w:rPr>
        <w:t xml:space="preserve">؛ الكلينى والكافى ، ص </w:t>
      </w:r>
      <w:r>
        <w:rPr>
          <w:rFonts w:ascii="Amiri" w:hAnsi="Amiri" w:eastAsia="Amiri" w:cs="Amiri"/>
          <w:color w:val="111111"/>
          <w:sz w:val="28"/>
          <w:sz w:val="28"/>
          <w:szCs w:val="28"/>
          <w:lang w:bidi="ar-SA"/>
        </w:rPr>
        <w:t>۴۵۶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فارسى آباده اى، محمد جعفر بن محمد صفى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الكافىفهرست بسيار كوتاهى از مطالب و موضوعات كتاب الكافى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عناوين باب ها را مانند اصل آورده و موضوعات روايات را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تا آخر روضة الكافى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جعل حجة العقل لدروس قواعد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نسخه از اين كتاب در فهرست ها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شماره </w:t>
      </w:r>
      <w:r>
        <w:rPr>
          <w:rFonts w:ascii="IRNazanin" w:hAnsi="IRNazanin" w:eastAsia="IRNazanin"/>
          <w:color w:val="111111"/>
          <w:sz w:val="28"/>
          <w:sz w:val="28"/>
          <w:szCs w:val="28"/>
          <w:lang w:bidi="fa-IR"/>
        </w:rPr>
        <w:t>۷۲۰۹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الكافى تا 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برگ؛ دانشگاه تهران ، شماره </w:t>
      </w:r>
      <w:r>
        <w:rPr>
          <w:rFonts w:ascii="IRNazanin" w:hAnsi="IRNazanin" w:eastAsia="IRNazanin"/>
          <w:color w:val="111111"/>
          <w:sz w:val="28"/>
          <w:sz w:val="28"/>
          <w:szCs w:val="28"/>
          <w:lang w:bidi="fa-IR"/>
        </w:rPr>
        <w:t>۹۶۰۰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كافى تا خطبه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برگ ؛ مرعشى ، شماره </w:t>
      </w:r>
      <w:r>
        <w:rPr>
          <w:rFonts w:ascii="IRNazanin" w:hAnsi="IRNazanin" w:eastAsia="IRNazanin"/>
          <w:color w:val="111111"/>
          <w:sz w:val="28"/>
          <w:sz w:val="28"/>
          <w:szCs w:val="28"/>
          <w:lang w:bidi="fa-IR"/>
        </w:rPr>
        <w:t>۳۲۰۸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 xml:space="preserve"> ق،</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۳۸۶</w:t>
      </w:r>
      <w:r>
        <w:rPr>
          <w:rFonts w:ascii="Amiri" w:hAnsi="Amiri" w:eastAsia="Amiri" w:cs="Amiri"/>
          <w:color w:val="111111"/>
          <w:sz w:val="28"/>
          <w:sz w:val="28"/>
          <w:szCs w:val="28"/>
          <w:rtl w:val="true"/>
          <w:lang w:bidi="ar-SA"/>
        </w:rPr>
        <w:t xml:space="preserve">، شماره </w:t>
      </w:r>
      <w:r>
        <w:rPr>
          <w:rFonts w:ascii="Amiri" w:hAnsi="Amiri" w:eastAsia="Amiri" w:cs="Amiri"/>
          <w:color w:val="111111"/>
          <w:sz w:val="28"/>
          <w:sz w:val="28"/>
          <w:szCs w:val="28"/>
          <w:lang w:bidi="ar-SA"/>
        </w:rPr>
        <w:t>۳۸۶</w:t>
      </w:r>
      <w:r>
        <w:rPr>
          <w:rFonts w:ascii="Amiri" w:hAnsi="Amiri" w:eastAsia="Amiri" w:cs="Amiri"/>
          <w:color w:val="111111"/>
          <w:sz w:val="28"/>
          <w:sz w:val="28"/>
          <w:szCs w:val="28"/>
          <w:rtl w:val="true"/>
          <w:lang w:bidi="ar-SA"/>
        </w:rPr>
        <w:t xml:space="preserve">؛ الشيخ الكلينى البغدادى وكتابه الكافى ، ص </w:t>
      </w:r>
      <w:r>
        <w:rPr>
          <w:rFonts w:ascii="Amiri" w:hAnsi="Amiri" w:eastAsia="Amiri" w:cs="Amiri"/>
          <w:color w:val="111111"/>
          <w:sz w:val="28"/>
          <w:sz w:val="28"/>
          <w:szCs w:val="28"/>
          <w:lang w:bidi="ar-SA"/>
        </w:rPr>
        <w:t>۴۵۶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فرزاد، عبد الحسين ـ صديقيان، مهين دخت</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المفهرس لألفاظ الاحاديث عن الكتب الاربعةتهران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تحقيقات فرهنگى، اول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يافتن متن حديث از كتب اربعه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اين معجم، مفتاح الكتب الاربعة است كه بر مبناى سه كلمه اول حديث يا موضوع آن تدوين شده، ولى اين كتاب، جامع تر و دقيق تر است و ريشه هر لغت و كلمه را مبنا قرار داده و آسان تر مى توان كلمه مورد نظر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واژه، جمله اى از حديث و نشانى دقيق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كار در اين معجم شبيه كار فؤاد عبد الباقى در معجم المفهرس قرآن است، با اين تفاوت كه براى جلوگيرى از اطناب، برخى كلمات كثير الاستعمال حذف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واژه هايى كه به علت نداشتن ريشه سه حرفى و تكرار و داشتن بسامدهاى بالا حذف شده، كليه حروف، ضماير، موصولات، اسماى اشاره، اسماى افعال، ظروف، صيغه هاى فعل از ريشه قول، كون، اعلام اشخاص و سلسله روات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تهذيب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الكافى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لا يحضره الفقيه انتخاب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جلد آن يعنى 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قزوينى، خليل بن غازى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الكافىنسخه هاى 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حسينا، قزوين ، قبل از </w:t>
      </w:r>
      <w:r>
        <w:rPr>
          <w:rFonts w:ascii="Amiri" w:hAnsi="Amiri" w:eastAsia="Amiri" w:cs="Amiri"/>
          <w:color w:val="111111"/>
          <w:sz w:val="28"/>
          <w:sz w:val="28"/>
          <w:szCs w:val="28"/>
          <w:lang w:bidi="ar-SA"/>
        </w:rPr>
        <w:t>۱۰۸۹</w:t>
      </w:r>
      <w:r>
        <w:rPr>
          <w:rFonts w:ascii="Amiri" w:hAnsi="Amiri" w:eastAsia="Amiri" w:cs="Amiri"/>
          <w:color w:val="111111"/>
          <w:sz w:val="28"/>
          <w:sz w:val="28"/>
          <w:szCs w:val="28"/>
          <w:rtl w:val="true"/>
          <w:lang w:bidi="ar-SA"/>
        </w:rPr>
        <w:t xml:space="preserve"> ق، مقابله شده با نسخه اصل در ذيحجه </w:t>
      </w:r>
      <w:r>
        <w:rPr>
          <w:rFonts w:ascii="Amiri" w:hAnsi="Amiri" w:eastAsia="Amiri" w:cs="Amiri"/>
          <w:color w:val="111111"/>
          <w:sz w:val="28"/>
          <w:sz w:val="28"/>
          <w:szCs w:val="28"/>
          <w:lang w:bidi="ar-SA"/>
        </w:rPr>
        <w:t>۱۰۸۹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نشريه نسخه هاى خطى، دفتر ششم ، ص </w:t>
      </w:r>
      <w:r>
        <w:rPr>
          <w:rFonts w:ascii="Amiri" w:hAnsi="Amiri" w:eastAsia="Amiri" w:cs="Amiri"/>
          <w:color w:val="111111"/>
          <w:sz w:val="28"/>
          <w:sz w:val="28"/>
          <w:szCs w:val="28"/>
          <w:lang w:bidi="ar-SA"/>
        </w:rPr>
        <w:t>۳۴۶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كرمانشاهى بهبهانى، محمد على بن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الكافىاز العقل والجهل تا پايان الكافى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الهيات تهران، مجموعه شماره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به خط مؤلف،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دانشكده الهيات تهران،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كلانترى، الياس</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المفهرس لألفاظ اصول الكافىتهران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اول،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براى يافتن حديث و كلمات آن در اصول الكافى تدوين يافته و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به ترتيب الفباى اول احاديث، تنظيم يافته و در مورد هر حديث، شماره باب و حديث و نيز شماره جلد و صفحه را معين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ابتدا همه ابواب اصول الكافى شماره گذارى شده و به </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باب رسيده، بر اساس متن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احاديث، طبق اين نظام، تا </w:t>
      </w:r>
      <w:r>
        <w:rPr>
          <w:rFonts w:ascii="IRNazanin" w:hAnsi="IRNazanin" w:eastAsia="IRNazanin"/>
          <w:color w:val="111111"/>
          <w:sz w:val="28"/>
          <w:sz w:val="28"/>
          <w:szCs w:val="28"/>
          <w:lang w:bidi="fa-IR"/>
        </w:rPr>
        <w:t>۸۷۸۱</w:t>
      </w:r>
      <w:r>
        <w:rPr>
          <w:rFonts w:ascii="IRNazanin" w:hAnsi="IRNazanin" w:eastAsia="IRNazanin"/>
          <w:color w:val="111111"/>
          <w:sz w:val="28"/>
          <w:sz w:val="28"/>
          <w:szCs w:val="28"/>
          <w:rtl w:val="true"/>
          <w:lang w:bidi="fa-IR"/>
        </w:rPr>
        <w:t xml:space="preserve"> حديث شماره 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واژه هاى مفرد به ترتيب الفبا آمده و عددهاى مقابل آنها به شماره حديث هاى بخش اول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يافتن كلمه بايد از بخش دوم به بخش نخست برگشت و جاى حديث را در جلد و صفحه الكافى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براى همه نسخه هاى اصول الكافى كارگشاست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الكلينى والكافى، ص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البحوث الاسلامية</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احاديث اهل البيت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من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الاسلامية،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ص، خشتى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به صورت الفبايى ترتيب يافته و نظم آن بر اساس ترتيب كلمات با توجه به شكل ظاهرى آن، بدون در نظر گرفتن ريشه كلمات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روايت معلوماتى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احاديث، نام معصومى كه حديث از او نقل شده، نام معصومى كه روايت را نقل كرده، نام راوى، عنوان حديث و شماره حديث استخراج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كنندگان، احاديث را به احاديث كامل مستقل، احاديث كامل ضمنى و احاديث غير كامل ضمنى تقسيم نموده اند و هر كدام از آنها را با علامت خاصى مشخص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معصوم گوينده حديث با 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معصوم راوى حديث با 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فهرست احاديث مرفوع از غير مرفوع متمايز گرديده و جزء، باب، صفحه و شماره هر حديث معلوم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احاديث را به ترتيب الفبايى تنظيم نموده اند، احاديث به صورت مسلسل شماره 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۵۲۴۸</w:t>
      </w:r>
      <w:r>
        <w:rPr>
          <w:rFonts w:ascii="IRNazanin" w:hAnsi="IRNazanin" w:eastAsia="IRNazanin"/>
          <w:color w:val="111111"/>
          <w:sz w:val="28"/>
          <w:sz w:val="28"/>
          <w:szCs w:val="28"/>
          <w:rtl w:val="true"/>
          <w:lang w:bidi="fa-IR"/>
        </w:rPr>
        <w:t xml:space="preserve"> آخرين شماره مسلسل براى احاديث اصول الكافى در اين فهرست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فهرست احاديث قدسى، احاديث هر يك از چهارده معصوم عليهم السلام به صورت جدا فهرست شده و احاديث مضمر و احاديثى كه گوينده آن يكى از دو امام باقر و صادق عليهماالسلام است، و يا شخص آن دقيقا مشخص نيست جداگانه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احاديثى كه در كتاب، شرح شده اند، مشخص گرديده 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الكلينى والكافى، ص </w:t>
      </w:r>
      <w:r>
        <w:rPr>
          <w:rFonts w:ascii="Amiri" w:hAnsi="Amiri" w:eastAsia="Amiri" w:cs="Amiri"/>
          <w:color w:val="111111"/>
          <w:sz w:val="28"/>
          <w:sz w:val="28"/>
          <w:szCs w:val="28"/>
          <w:lang w:bidi="ar-SA"/>
        </w:rPr>
        <w:t>۴۵۷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احاديث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 من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الاسلامية،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ص، خشتى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نيز همچون فهرست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من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الكلينى والكافى، ص </w:t>
      </w:r>
      <w:r>
        <w:rPr>
          <w:rFonts w:ascii="Amiri" w:hAnsi="Amiri" w:eastAsia="Amiri" w:cs="Amiri"/>
          <w:color w:val="111111"/>
          <w:sz w:val="28"/>
          <w:sz w:val="28"/>
          <w:szCs w:val="28"/>
          <w:lang w:bidi="ar-SA"/>
        </w:rPr>
        <w:t>۴۵۷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احاديث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الاسلامية،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ص، خشتى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نيز مانند دو فهرست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من الكافى والفروع من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يافته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الكلينى والكافى، ص </w:t>
      </w:r>
      <w:r>
        <w:rPr>
          <w:rFonts w:ascii="Amiri" w:hAnsi="Amiri" w:eastAsia="Amiri" w:cs="Amiri"/>
          <w:color w:val="111111"/>
          <w:sz w:val="28"/>
          <w:sz w:val="28"/>
          <w:szCs w:val="28"/>
          <w:lang w:bidi="ar-SA"/>
        </w:rPr>
        <w:t>۴۵۷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مظفرى، محمد</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كتب اربعهقم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نا،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كتاب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كه در طبع جديد وسائل الشيعة استخراج روايات از طبع قديم كتب اربعه و تحف العقول شده است و طبع جديد اين كتب در دسترس عموم مى باشد، و صفحات و مجلدات طبع جديد با طبع قديم وفق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اى نوشته شده و تطبيق صفحات و مجلدات طبع قديم با طبع جديد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صورت افست از روى دست نويس مؤلف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آن به الكافى اختصاص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موحد حججى، محمد حسين بن على</w:t>
      </w:r>
      <w:r>
        <w:rPr>
          <w:rFonts w:ascii="Amiri" w:hAnsi="Amiri" w:eastAsia="Amiri" w:cs="Amiri"/>
          <w:color w:val="111111"/>
          <w:sz w:val="28"/>
          <w:sz w:val="28"/>
          <w:szCs w:val="28"/>
          <w:lang w:bidi="ar-SA"/>
        </w:rPr>
        <w:t>۴۲۸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الاوليات مما اودعه في الكافىقم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خيام،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۱۳۶۲</w:t>
      </w:r>
      <w:r>
        <w:rPr>
          <w:rFonts w:ascii="Amiri" w:hAnsi="Amiri" w:eastAsia="Amiri" w:cs="Amiri"/>
          <w:color w:val="111111"/>
          <w:sz w:val="28"/>
          <w:sz w:val="28"/>
          <w:szCs w:val="28"/>
          <w:rtl w:val="true"/>
          <w:lang w:bidi="ar-SA"/>
        </w:rPr>
        <w:t xml:space="preserve">ش، </w:t>
      </w:r>
      <w:r>
        <w:rPr>
          <w:rFonts w:ascii="Amiri" w:hAnsi="Amiri" w:eastAsia="Amiri" w:cs="Amiri"/>
          <w:color w:val="111111"/>
          <w:sz w:val="28"/>
          <w:sz w:val="28"/>
          <w:szCs w:val="28"/>
          <w:lang w:bidi="ar-SA"/>
        </w:rPr>
        <w:t>۲۶۷</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نويسنده در اين كتاب، موضوعات، اشخاص، امكنه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اى را كه در روايات الكافى به عنوان اولين معرفى شده اند، به ترتيب الفبايى در عناوين مختلف آورده و در ذيل هر عنوان، احاديث موجود در الكافى را ـ كه دلالت بر اوّل بودن آن داشته ـ نقل نموده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مقدمه، بحثى كوتاه درباره كلينى و الكافى ذكر كرده و در آن، تعداد كتاب ها، ابواب و احاديث الكافى را بر شمرده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آخر كتاب، فهرست موضوعى مطالب را درج نموده است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موسوى ده سرخى، محمود بن مهدى</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الكتب الاربعةنجف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اول،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ج، هر جلد حدود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راهنماى يافتن احاديث در كتب اربعه شيعه به ترتيب الفباست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هر حديث را در كتب چهارگانه با قيد جلد، صفحه، شماره باب حديث و اشاره به اختلاف احاديث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روايت، راوى و الفاظ آن در اين كتاب بر اساس الفبا تنظيم شده؛ چنانچه از هر روايت يكى از موارد فوق در نظر باشد، مى توان به وسيله اين كتاب به آن روايت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اوليه اين كتاب در نجف و ديگر مجلدات در قم به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ش، به وسيله مؤلف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ناشناخته</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اصول الكافىجامع آن شناخته نشده و گردآورنده آن، نسخه را به آخر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باب حسن الصحبة و حق المصاحب فى السفر از كتاب العشرة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الهيات مشهد، شماره </w:t>
      </w:r>
      <w:r>
        <w:rPr>
          <w:rFonts w:ascii="IRNazanin" w:hAnsi="IRNazanin" w:eastAsia="IRNazanin"/>
          <w:color w:val="111111"/>
          <w:sz w:val="28"/>
          <w:sz w:val="28"/>
          <w:szCs w:val="28"/>
          <w:lang w:bidi="fa-IR"/>
        </w:rPr>
        <w:t>۱۶۵۶</w:t>
      </w:r>
      <w:r>
        <w:rPr>
          <w:rFonts w:ascii="IRNazanin" w:hAnsi="IRNazanin" w:eastAsia="IRNazanin"/>
          <w:color w:val="111111"/>
          <w:sz w:val="28"/>
          <w:sz w:val="28"/>
          <w:szCs w:val="28"/>
          <w:rtl w:val="true"/>
          <w:lang w:bidi="fa-IR"/>
        </w:rPr>
        <w:t xml:space="preserve">، به خط جامع، ق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نسخه هاى خطى دانشكده الهيات مشهد،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۷۷۱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46" w:name="pg2201_11180"/>
    </w:p>
    <w:p>
      <w:pPr>
        <w:pStyle w:val="Heading4"/>
        <w:numPr>
          <w:ilvl w:val="3"/>
          <w:numId w:val="1"/>
        </w:numPr>
        <w:rPr/>
      </w:pPr>
      <w:bookmarkStart w:id="47" w:name="__RefHeading___Toc903601_3804643083"/>
      <w:bookmarkStart w:id="48" w:name="_Toc17"/>
      <w:bookmarkEnd w:id="46"/>
      <w:bookmarkEnd w:id="47"/>
      <w:r>
        <w:rPr>
          <w:rtl w:val="true"/>
        </w:rPr>
        <w:t>فهرست پديدآورندگان</w:t>
      </w:r>
      <w:bookmarkEnd w:id="48"/>
    </w:p>
    <w:p>
      <w:pPr>
        <w:pStyle w:val="BookText"/>
        <w:rPr/>
      </w:pPr>
      <w:r>
        <w:rPr>
          <w:rFonts w:ascii="IRNazanin" w:hAnsi="IRNazanin" w:eastAsia="IRNazanin"/>
          <w:color w:val="111111"/>
          <w:sz w:val="28"/>
          <w:sz w:val="28"/>
          <w:szCs w:val="28"/>
          <w:rtl w:val="true"/>
          <w:lang w:bidi="fa-IR"/>
        </w:rPr>
        <w:t xml:space="preserve">فهرست پديدآورندگانآژير، حميدرضا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آصف شيرازى، محمد هادى بن محمد معين الدين شريف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آصف محسنى، محمد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آل قيس، قيس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آهنگر، جواد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ابراهيم زاده، حسن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ابن محمد شفيع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ابوالحسن، سيد على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احسايى، احمد بن زين الدين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اخبارى، محمد بن عبدالنبى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اخوان، محمد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اردكانى، محمدعلى بن محمد حسن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اردكانى يزدى ، قاضى ابراهيم بن كاشف الدين محمد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استادى، رضا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استرآبادى اخبارى، محمد امين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اسرار، مصطفى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اسلامى، عبدالصمد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اصطهباناتى، شاه محمد بن محمد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اصفهانى، ملا محمد طالب بن حاج حيدر </w:t>
      </w: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البدرى، عادل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الهى لواسانى، ميرزا فضل اللّه بن شمس الدين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امامت كاشانى، فخر الدين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اى هاروارد،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بابايى آملى، ابراهيم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بار فروشى مازندرانى، محمد حسن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بارفروشى، محمد نصير بن محمد معصوم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بارهوى، سيد ظهور حسين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بحرانى، احمد بن صالح بن طوق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بحرانى دَمِستانى، حسن بن محمد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بحرانى، محمد بن عبداللّه بن على بن حسن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بختيارى حويزى، يعقوب بن ابراهيم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برازش، على رضا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بركه شامى، حسين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بروجردى جالبردى، محمد على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بن نعمان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بقاعى، يوسف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بلاغى نجفى، محمد على بن محمد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بهبودى، محمدباقر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بهبهانى، محمد باقر بن محمد اكمل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بهنيا، محمدكاظم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بيريان، مرضيه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پهلوان، منصور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پيشوايى ملايرى، ابراهيم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تبريزى، محمد زمان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تبريزى، محمد صالح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تربتى، حسين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ترك لنكرانى، عبدالعزيز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ترمس عاملى، امين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تهرانى، شيخ آقا بزرگ محمد محسن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جاپلقى بروجردى، سيد على اصغر بن محمد شفيع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جامعى حويزى، عبد اللطيف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جاودان، محمد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جباعى حارثى همدانى، شمس الدين محمد بن على بن حسن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جزايرى، احمد بن اسماعيل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جزايرى تسترى، سيد احمد بن سيد محمد جعفر بن سيد عبدالصمد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جزايرى، سيد نعمت اللّه بن عبداللّه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جزايرى، عبدالنبى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جوادى، سيد ذى شأن حيدر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جوادى، قاسم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حارثى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 بن عبدالصمد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حايرى تهرانى، عباس بن ملاحاجى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حسن زاده آملى، حسن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حسن زاده، صادق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حسين پورى، امين </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حسينى استرآبادى، محمد بن على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حسينى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حسينى اشكورى، سيد صادق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حسينى اعرجى، سيد محسن بن حسن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حسينى امينى، سيد محسن </w:t>
      </w:r>
      <w:r>
        <w:rPr>
          <w:rFonts w:ascii="IRNazanin" w:hAnsi="IRNazanin" w:eastAsia="IRNazanin"/>
          <w:color w:val="111111"/>
          <w:sz w:val="28"/>
          <w:sz w:val="28"/>
          <w:szCs w:val="28"/>
          <w:lang w:bidi="fa-IR"/>
        </w:rPr>
        <w:t>۴۱۴</w:t>
      </w:r>
      <w:r>
        <w:rPr>
          <w:rFonts w:ascii="IRNazanin" w:hAnsi="IRNazanin" w:eastAsia="IRNazanin"/>
          <w:color w:val="111111"/>
          <w:sz w:val="28"/>
          <w:sz w:val="28"/>
          <w:szCs w:val="28"/>
          <w:rtl w:val="true"/>
          <w:lang w:bidi="fa-IR"/>
        </w:rPr>
        <w:t xml:space="preserve"> حسينى امينى، سيد محمد بن على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حسينى جلالى، سيد محمد حسين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حسينى جلالى، سيد محمدرضا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حسينى جنفورى، سيد محمد شبّر بن حسين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حسينى حلى، سيد حسين ابرز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حسينى خاتون آبادى، ميراسماعيل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حسينى رشتى، سيد محمد كاظم بن قاسم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حسينى زنجانى، سيد احمد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حسينى، سيد سرور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حسينى، سيد محمد على بن عبد اللّه </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 xml:space="preserve"> حسينى عاملى انصارى، سيد بدرالدين بن احمد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حسينى علوى عريضى، سيد جمال الدين حسن بن محمد باقر بن عبدالمطلب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حسينى غروى تفرشى، سيد اميرفيض اللّه بن عبدالقاهر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حسينى قزوينى، سيد حسين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حسينى قزوينى، صدر الدين محمد بن محمد صادق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حسينى قهپايى اصفهانى، سيد احمد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حسينى، محمد شفيع بن بهاء الدين محمد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حسينى، محمد مؤمن بن قوام الدين محمد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حسينى مختارى نايينى سبزوارى، سيدبهاء الدين محمد بن محمد باقر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حسينى مرعشى شوشترى، قاضى نور اللّه بن شريف الدين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حسينى مرعشى صدر، سيد علاء الملك بن عبد القادر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حسينى موسوى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 مجتهد كركى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حسين بن حسن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حسينى مير سجادى، سيد على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حسينى نايينى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رفيعا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رفيع الدين محمد بن حيدر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حسينى همدانى نجفى، سيد محمد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حلّى، حسن بن يوسف بن مطهر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حويزى نجفى، سيد شبّر بن محمد بن ثنوان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خاتمى، محمد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خاتون آبادى، اسماعيل بن محمد باقر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خاتون آبادى، سيد ابوالقاسم بن محمد اسماعيل حسينى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خاتون آبادى، سيد محمد صالح بن عبدالواسع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خاورى، محمد بن محمد على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خراسانى، على اكبر بن غلام على، مروج الاسلام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خزرجى، صفاء الدين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خسروى شبسترى، على اصغر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خواجوى، محمد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خواجويى اصفهانى، اسماعيل بن محمد حسين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خوانسارى اصفهانى چهار سوقى، ميرزا محمد هاشم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خوانسارى، رضى الدين بن حسين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خوانسارى، عباس بن احمد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دارابى اصطهباناتى شيرازى، ملا شاه محمد بن محمد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دخيلى، ضياء الدين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درخشان، مسعود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درياب نجفى، محمود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دستغيب حسنى حسينى شيرازى، ابو زيد محمد صالح بن عضد الدين مسعود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دشتكى، نظام الدين بن احمد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دشتى اصفهانى، محسن بن محمد رفيع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دوانى، على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دهقان منگاوى، بمانعلى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ذهبى شيرازى، محمد هاشم بن محمد اسماعيل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ربانى، محمد حسن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رحمان ستايش، محمدكاظم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رسولى محلاتى، سيد هاشم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رضايى، امير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رضوى، سيدجواد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رضوى، سيد محمد حسن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رضوى قمى همدانى، ميرزا محمد باقر بن محمد ابراهيم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رضوى، محمد امين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رفيعى قزوينى، سيد ابوالحسن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زند كرمانى، محمد باقر بن رضا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زنورى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سبحانى، جعفر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سبزوارى، محمدباقر بن محمد مؤمن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سبزوارى، محمدجعفر بن محمود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سجاسى زنجانى، حسين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سلامت شريف، محمدعلى بن مهدى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سلطانى، محمد على </w:t>
      </w: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xml:space="preserve"> سليم گندمى، حميد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سماهيجى، عبداللّه بن صالح بن جمعه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شاكرى، حسين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شاملو، حسن بن محمود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شاهرودى، محمد كاظم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شبيرى زنجانى، سيد موسى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شبيرى، سيد محمد جواد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شبيرى، نفيسه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شريف، محمد قاسم بن محمد رضا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شعرانى، ابوالحسن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شفيعى، سعيد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عبداللّه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شوشترى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تقى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شهروزى، محمّد جعفر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شيرازى، احمد شريف بن كمال الدين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شيروانى، عبدالعزيز بن احمد بن مقدس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شيروانى مجلسى، حيدر على بن ميرزا محمد بن حسن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شيروانى، محمد بن حسن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صادقيان، ناصر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صادقى، محسن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صرفى، زهرا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صفاخواه، محمد حسين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طالعى، عبدالحسين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صفره، حسين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صمدى، محمود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صولى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طالقانى، شيخ مرتضى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طباطبايى بروجردى، سيد حسين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طريحى، فخر الدين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طسوجى، عبدالنبى بن محمد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طوسى، نصيرالدين محمد بن محمد بن حسن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عابدى شاهرودى، على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عاشورى، دكتر ناد على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عاملى، امين ترمس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عاملى، زين الدين ابوالحسن على بن حسن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بهاء الدين محمد بن حسين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زين الدين بن محمد بن حسن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محمد بن حسن بن زين الدين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زين الدين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عاملى فتونى، ابوالحسن بن محمد طاهر شريف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عاملى، محمد بن حسن بن زين الدين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عاملى مشغرى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حر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حسن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عريضى امامى اصفهانى، على بن محمد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عطاردى، عزيز اللّه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علوى عاملى، احمد بن زين العابدين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على صالح معلم، محمد على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عميدى، ثامر هاشم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عيسى على، حسين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غفّار، دكتر عبدالرسول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غفارى، على اكبر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فارسى آباده اى، محمد جعفر بن محمد صفى </w:t>
      </w: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xml:space="preserve"> فاضلى، جواد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فتح پورى هندى، سيد سبط الحسن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فرزاد، عبد الحسين </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صديقيان، مهين دخت </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فضلى، عبد الهادى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فقيهى، حسين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فندرسكى، سيد ابوطالب بن ميرزا بيك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فيروزى، رضا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فيض كاشانى، محسن بن مرتضى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قارياغدى، محمد حسين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قارى سبزوارى مشهدى، حسن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قاسمى، مرتضى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قاضى طباطبايى تبريزى، سيد محمد حسين بن على اصغر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قاينى خراسانى، محمد بن محمد باقر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قپانى كعبى، ابراهيم بن احمد بن علوان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قربانى، زين العابدين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قرشى كوه كمرى، سيد عبد اللطيف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قزوينى، امير محمد معصوم بن امير فصيح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قزوينى، خليل بن محمد زمان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قزوينى، على اصغر بن محمد بن يوسف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قزوينى، محمد باقر بن غازى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قزوينى، محمد مهدى بن على اصغر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قزوينى، ملا خليل بن غازى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قطيفى بحرانى خطى، محمد بن عبدالجبار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على بن بابويه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قمى، على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قوامى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ابراهيم بن يحيى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قهپايى، عناية اللّه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ابراهيم بن قاسم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قاسم بن محمد بن جواد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قاسم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كافى، عبد الحسين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كرمانشاهى بهبهانى، محمد على بن محمد باقر </w:t>
      </w: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كرمانشاهى ، محمد حسين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كرمى، ناصر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كلانترى، الياس </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كلباسى، ابوالهدى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كلباسى، محمد بن محمد ابراهيم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كمره اى، محمد باقر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كنى، ملا على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كيوانى، عبد اللّه </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گلپايگانى،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جرفادقانى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گلپايگانى، ملا محمد تقى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گنابادى، سلطان على شاه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گيلانى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ميرزاى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بن حسن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رفيع الدين محمد بن مؤمن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رفيع الدين محمد بن مؤمن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گيلانى، ملانظر على بن محسن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لكهنوى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ناصر حسين بن ابى ظفر مهدى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ماحوزى بحرانى، سليمان بن عبد اللّه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مازندرانى حايرى، ابو على محمد بن اسماعيل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مازندرانى، محمد هادى بن محمد صالح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مازندرانى، ملا محمد صالح بن احمد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مامقانى، عبد اللّه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مجذوب تبريزى، محمد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مجلسى، محمد باقر بن محمد تقى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مجلسى، محمد نصير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مجلسى، ملا محمد تقى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محفوظ، دكتر حسين على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محمد زمان بن محمد معصوم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محمد شفيع بن محمد مقيم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محمد محسن بن عين على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محمدى اشتهاردى، محمد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محمدى گيلانى، محمد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مختارى، رضا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مدرس بستان آبادى، محمد باقر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مدير شانه چى، كاظم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مصطفوى، سيد جواد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مصطفوى، سيد جواد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مطيع بن محمود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مظفر، عبدالحسين بن عبداللّه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مظفرى، محمد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معارف، مجيد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معرفت، سينا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معروف حسنى، هاشم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مكى عاملى، سيد على حسين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موحد حججى، محمد حسين بن على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موسوى افغانى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موسوى خمينى، سيد روح اللّه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موسوى خويى، سيد ابوالقاسم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موسوى ده سرخى، محمود بن مهدى </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موسوى زنجانى، ابوطالب بن ابوالقاسم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موسوى، سيد محمد على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موسوى شفتى اصفهانى، محمد باقر بن محمد تقى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موسوى شوشترى لكنهوى، سيد محمد عباس بن على اكبر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موسوى صفايى ايروانى تبريزى، عبدالكريم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موسوى عاملى، سيد نورالدين على بن ابى الحسن على بن حسين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موسوى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حسن بن محمد هادى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موسوى، كاظم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موسوى كعبى، على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موسوى مهدوى، سيد مصلح الدين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مهدوى راد، محمد على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مهريزى، مهدى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مير حسين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ميرخانى، سيد احمد بن مصطفى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مير شاه ولد، صادق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مير لوحى يزد آبادى، سيد ابوالفضل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مير، منصور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ناعسى، محمد بن جعفر بن محمد صفى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اختر عباس بن صديق محمد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نجفى، سيد هاشم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نجفى، محمد بن جابر بن عباس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نجمى، محمد صادق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نراقى، محمد نصير بن احمد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نصر اصفهانى، محمد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نصير بن احمد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نصيرى، على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نقوى، سيد محمد على بن سيد محمد دلدار على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نمازى شاهرودى، على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نورى طبرسى، ميرزا حسين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نورى، محمد حسين بن يحيى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نورى، ملا على بن جمشيد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واعظ زاده خراسانى، محمد </w:t>
      </w: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 واعظ طهرانى كجورى مازندرانى، محمد باقر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وكيلى، ابو محمد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هروى، امير حسين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۹۴</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49" w:name="pg2201_11188"/>
    </w:p>
    <w:p>
      <w:pPr>
        <w:pStyle w:val="Heading4"/>
        <w:numPr>
          <w:ilvl w:val="3"/>
          <w:numId w:val="1"/>
        </w:numPr>
        <w:rPr/>
      </w:pPr>
      <w:bookmarkStart w:id="50" w:name="__RefHeading___Toc903603_3804643083"/>
      <w:bookmarkStart w:id="51" w:name="_Toc18"/>
      <w:bookmarkEnd w:id="49"/>
      <w:bookmarkEnd w:id="50"/>
      <w:r>
        <w:rPr>
          <w:rtl w:val="true"/>
        </w:rPr>
        <w:t>فهرست آثار</w:t>
      </w:r>
      <w:bookmarkEnd w:id="51"/>
    </w:p>
    <w:p>
      <w:pPr>
        <w:pStyle w:val="BookText"/>
        <w:rPr/>
      </w:pPr>
      <w:r>
        <w:rPr>
          <w:rFonts w:ascii="IRNazanin" w:hAnsi="IRNazanin" w:eastAsia="IRNazanin"/>
          <w:color w:val="111111"/>
          <w:sz w:val="28"/>
          <w:sz w:val="28"/>
          <w:szCs w:val="28"/>
          <w:rtl w:val="true"/>
          <w:lang w:bidi="fa-IR"/>
        </w:rPr>
        <w:t xml:space="preserve">فهرست آثارآخرين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روايت و درايت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آداب معاشرت ؛ انتخاب از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آشنايى با زندگى و آثار محمد بن يعقوب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آشنايى با متون حديث و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احاديث منتخبه از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اخلاق دينى در انديشه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اربعون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از آثار بزرگ شيعى الكافى از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هاروارد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اصحاب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اصول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اصول جوامع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اصول علم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اصول علم الرجال بين النظرية والتطبيق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اصول كافى با ترجمه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اضبط المقال في ضبط اسماء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زاده آملى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اطلاعة على الرجال و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طباطبايى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الأخبار الدخيلة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الاربعون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الأربعون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الاربعون حديثا من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الإعلام الهادية الرفيعة في اعتبار الكتب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نمازى شاهرودى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الانتصار للنائينى في صحة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الاوليات مما اودعه في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 حججى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الايرانيون و الادب العربى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انتخاب از كتاب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انيس الاسفار و جليس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اهميت و جايگاه واقعى الكافى و نقد و بررسى كسر الصنم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بارى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روايت و درايت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باز هم سخنى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درايت و روايت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بحوث حول روايات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بحوث في علم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محسنى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بحوث في فقه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مكى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بحوث في مبانى علم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البدر الزاهر فى تراجم اعلام كتاب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بررسى اعتبار كتب اربعه از ديدگاه آية اللّه نمازى شاهرودى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بررسى امتيازات كتاب كافى شيخ كلينى بر ساير جوامع 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محمدى 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بررسى تطبيقى و تحليلى صحيح بخارى و كتاب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بررسى مورد صدور احاديث كتاب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شهروزى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برگزيده اى از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برگزيده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بزرگان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البضاعة المزجاة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قارياغدى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بغداد مركز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بهشت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بيانات الوافى لاحاديث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البيان البديع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البيان الوافى فى التعريف بكتاب ترتيب اسانيد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درياب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بيان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النظر إلى الكعبة 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خواجويى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پاسدارى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روايت و درايت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پانصد و يك درس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شاه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پژوهشى تطبيقى در احاديث بخارى و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پژوهشى در تاريخ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پژوهشى در تاريخ حديث شيعه از قرن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تا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پژوهشى در زمينه كتاب كافى و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پيشوايان فكرى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تاريخ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شانه 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تاريخ عمومى حديث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تجريد اسانيد الكافى و تنقيحها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طباطبايى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تحفه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تحليلى و اسنادى حديث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تحفة الاولياء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التحفة العلوية فى شرح حديث حدوث الاسماء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تحفة اولى الأفهام فى شرح خبر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تحقيق تاريخى حول موقع قبر الامام الكلينى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تحقيق درباره كتاب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زاده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 ترتيب اسانيد كتاب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طباطبايى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ترجمه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ترجمه محمد 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ترجمه و شرح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ترجمه و شرح ميراث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ترجمه و شرح نامه حضرت صادق عليه السلام به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 بن عين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ترجمه و شرح و توضيح الروضة من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رسولى محلاتى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ترجمه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ترجمه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ترجمه الاربعون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ترجمه حديث جنود عقل و جهل و چند حديث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ترجمه حديثى از اصول الكافى درباره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ترجمه 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ترجمه فروع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موسوى افغانى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ترجمه كتاب العقل والجهل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ترجمة المواعظ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كرمانشاهى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ترجمة محمد 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ترجمة محمد 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تصحيح و تحقيق الصافى در 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تصحيح و تحقيق صافى در 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تصحيح و تحقيق صافى در 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تصحيح و تحقيق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الشافى فى شرح اصول الكافى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تعليقات على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تعليقات على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تعليقات على شرح اصول الكافى لملاصالح المازندرانى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التعليقة على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التعليقة على روضة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تفسير عدة من اصحابنا من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تفسير قرآن براساس ديدگاه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تكملة 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تكملة مرآت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تلخيص المقال في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تنقيح المقال في احوال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تنوير المرآة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توضيح الاسناد المشكلة في الكتب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توضيح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توضيح المقال في علم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ثلاثيات الكلينى و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جامع المقال فيما يتعلق بأحوال الحديث و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جمع الشتات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جنة الخلد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جنّة الساعى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جوامع حديثى شيعه و 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جواهر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حاشية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حاشية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حاشية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حاشية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حاشية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حاشية الشافى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حاشية الشافى في شرح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حاشية الصافى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حاشية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حاشية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حاشية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حاشية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حاشية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حاشية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حاشية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حاشية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الوندى، شيخ ابراهيم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حاشية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الوندى، 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حاشية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الوندى، محمّد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حاشية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حاشية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حاشية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حاشية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حاشية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حاشية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حاشية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حاشية شرح اصول الكافى ملا صدرا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حاشية شرح الملاصدرا على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حاشية شرح الملاصدرا على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الحاشية على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عاملى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الحاشية على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حاشية على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حاشية على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فندرسكى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الحاشية على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رفيعا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الحاشية على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الحاشية على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طسوجى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الحاشية على روضة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الحاشية على فروع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الحاشية على فروع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عاملى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حاشية على فروع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حاوى الأقوال في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الحاوى في المقدمة على 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عابدى شاهرودى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حثيت الفلجة في شرح حديث الفرجة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حدائق العارفين لما فى الكافى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حديث جنود عقل 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حديث چشمان آهو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 اشكورى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حديث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الحسين و عاشورا في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حواشى بر كتب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حياة الشيخ محمد بن يعقوب الكلينى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خاتمة 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خرد و سپاه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بستان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خلاصه اى از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خسروى شبسترى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خلاصة الاقول في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داستانهاى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محمدى اشتهاردى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دانستنيهاى كتب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دانش رجال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دانشمندان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درآمدى بر تاريخ تدوين حديث و جوامع 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 منگاوى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الدر المنظوم من كلام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دراية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 جلالى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درخشان پرتوى از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الدرر الكافى والغرر الشافى المنتخب من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دروس في علم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سجادى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دفاع از حديث و پاسدارانش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دفاع از مهدويت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دفاع عن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دو هزار حديث از پيشوايان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ده نكته درباره شرح اصول كافى 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ديدگاه هاى حديثى ملا صدرا در شرح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الذريعة الى حافظ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راهنماى كتب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رجال الشيخ عبد اللطيف جامعى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جامعى حويزى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رجال أسانيد أو طبقات رجال كتاب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طباطبايى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الرّد على من ادعى قطعية صدور الأحاديث المروية في الكتب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الرسائل الرجالية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رساله اى پيرامون اراده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رساله در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العقل إستنطقه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رساله نجفيه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رسالة الاخبار و الاجتهاد في صحة أخبار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رسالة في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رسالة في تعيين محمد 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ماحوزى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رسالة في حديث طول آدم و 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رسالة في فهرست ابواب الكافى و احاديث كل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 xml:space="preserve"> رموز التفاسير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رموز تفاسير الايات الواردة في الكتب الاربعة و غيرها من كتب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الرواشح السماوية في شرح الاحاديث الامامية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روح و ريحان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روش فهم حديث در شرح اصول الكافى ملاصالح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زبدة الاقوال في خلاصة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زبدة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زندگى نامه و شخصيت علمى و تأليفات محمد بن يعقوب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زندگى نامه ثقة الاسلام محمد بن يعقوب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 xml:space="preserve"> سماء المقال في علم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سيرى در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بابايى آملى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الشافى في 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الشافى في شرح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الشجرة المثمرة فى آثار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اصطهباناتى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 جنفورى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شرح التوحيد من كتاب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شرح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بختيارى حويزى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شرح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شرح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شرح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شرح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شرح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شرح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شرح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شرح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شرح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شرح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شرح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شرح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شرح بعضى از احاديث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شرح چهارده حديث از كتاب التوحيد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شرح حال ثقة الاسلام محمد بن يعقوب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موسوى مهدوى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الجميع لا تمانع بينهم من جهة الرؤية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شرح حديث اشتراك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شرح حديث الاسماء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شرح حديث الاسماء و بيان حدوثها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شرح حديث البيضة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شرح حديث البيضة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زمان بن محمد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شرح حديث التثليث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شرح حديث الجبر والاختيار من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شرح حديث الحر و البرد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شرح حديث الحوت و قرن الثور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شرح حديث الرؤية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شرح حديث العقل و الجهل وجنودهما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شرح حديث العقل والجهل و جنودهما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شرح حديث المسطور فى منية الممارسين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كمعادن الذهب والفضة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على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داخل في الاشياء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حسينى رشتى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لما أراد أن يخلق آدم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المهر ما تراضيا عليه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أماترى الشمس والقمر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إبليس أن يسجد لآدم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ميرزاى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 لا اله الا 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شرح حديث بر الوالدين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شرح حديث جنود العقل والجهل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شرح حديث جنود عقل 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شرح حديث حدوث 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شرح حديث حدوث الاسماء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الاشياء بالمشية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الأشياء بالمشية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الأشياء بالمشية والمشية بنفسها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الصفوف فى الصلاة المقدم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شرح حديث داود بن رزين من الكافى فى العلل والأمراض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شرح حديث زينب العطارة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شرح حديث زينب العطارة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اشياء ليس للعباد فيها صنع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أشياء ليس للعباد فيها صنع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شرح حديث طينت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شرح حديث فرجة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شرح حديث فرجة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كان طول آدم حين هبط به الى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أبوذر ما فى قلب سلمان لقتله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شرح حديث مشكل فى باب الزكاة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ملعون من كمه أعمى ملعون ملعون من عبد الدينار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ملعون من كمه أعمى ملعون ملعون من عبدالدينار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ملعون من كمه أعمى ملعون ملعون من عبد الدينار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شرح حديث من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أخرجه اللّه عن ذل المعاصى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على امتى اربعين حديثا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شرح حديثى از نوادر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شرح خبر غامض فى خلق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شرح خطبة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شرح دو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شرح روضة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شرح صدر المتألهين بر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شرح فروع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شرح مناظرة الزنديق مع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شرح مناظره امام صادق با زنديق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شرح و ترجمه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شرح و ترجمه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ميرخانى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شرح و ترجمه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حايرى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شواهد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الشواهد الشعرية و مناسباتها في الكتب الاربعة الحديثية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الشيخ الكلينى و كتابه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شيخ كلينى آفتاب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شيخ كلينى و كتاب كافى يا ثقة الاسلام و اوثق الكتب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صافى </w:t>
      </w:r>
      <w:r>
        <w:rPr>
          <w:rFonts w:ascii="Amiri" w:hAnsi="Amiri" w:eastAsia="Amiri" w:cs="Amiri"/>
          <w:color w:val="111111"/>
          <w:sz w:val="28"/>
          <w:sz w:val="28"/>
          <w:szCs w:val="28"/>
          <w:rtl w:val="true"/>
          <w:lang w:bidi="ar-SA"/>
        </w:rPr>
        <w:t xml:space="preserve">در شرح كافى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صحة الاصول 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طرائف المقال في معرفة طبقات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جاپلقى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عدة الخلف في عدة السلف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بروجردى جالبردى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عدة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عقل از ديدگاه ملاصالح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پورى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العقل والجهل و اسرار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قپانى 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علامه مجلسى و 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xml:space="preserve"> علامه مجلسى و نقد ديدگاه هاى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علم الأئمة بالغيب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حسينى جلالى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علم الحديث و نقش آن در تهذيب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علماى بزرگ شيعه از كلينى تا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علم درايه، رجال و تراجم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عين الغزال في فهرس اسماء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لواسانى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فتح الباب لمغلقات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فقه الكلينى دراسة و تحليل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الفوائد الرجالية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الفوائد الكاشفة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فهارس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فهارس مرآة العقول فى شرح اخبار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۴۱۴</w:t>
      </w:r>
      <w:r>
        <w:rPr>
          <w:rFonts w:ascii="IRNazanin" w:hAnsi="IRNazanin" w:eastAsia="IRNazanin"/>
          <w:color w:val="111111"/>
          <w:sz w:val="28"/>
          <w:sz w:val="28"/>
          <w:szCs w:val="28"/>
          <w:rtl w:val="true"/>
          <w:lang w:bidi="fa-IR"/>
        </w:rPr>
        <w:t xml:space="preserve"> فهرس ابواب فروع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فهرس احاديث اهل البيت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من الكافى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البحوث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فهرس احاديث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 من الكافى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البحوث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فهرس احاديث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الكافى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البحوث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الفهرس الشامل للتراث العربى الاسلامى المخطوط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فهرس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فهرس الكتب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فهرس الكتب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قهپايى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فهرست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فهرست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آباده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xml:space="preserve"> فهرست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فهرست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الفيوضات اللامعة في حال الكتب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قرآن در روايات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القول الشافى في حلّ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كافى در آينه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گندمى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كافى و اصول اربعمأة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كتاب اصول كافى و ويژگى 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كتاب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لواسانى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كتاب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پورى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كتاب شناسى جوامع حديثى چهارگانه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كشاف حقايق الاحاديث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اردكانى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كشف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اصطهباناتى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الكشف الوافى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الكشف الوافى فى حل احاديث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الكفاية في علم الدراية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كليّات في علم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الكلينى والكافى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الكلينى و خصومة ابو 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كلينى و عقل گرايى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الكلينى و كتابه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كنوز العارفين فى ارشاد السالكين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گذرى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حديث جنود عقل و 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گزيده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گزيده شرح حديث جنود عقل 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گفتگو با استاد محمد باقر بهبودى در عرصه روايت و درايت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گلچينى از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گلشن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از پژوهشگران 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لزوم ارزيابى سندى احاديث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ماهيت عقل از ديدگاه ملاصدرا و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مجمع الرجال في معرفة احوال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قهپايى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مجمع السعادات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كافى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مجمع النورين فى هداية كافة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مجموعة الجباعى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جباعى حارثى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المختار من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مختصر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مختصر الصافى في شرح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مختصر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مختصر المقال في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بحرانى دَمِستانى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مختصر شرح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المختصر من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مختلف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قاينى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مرآة العقول في شرح اخبار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مرورى بر زندگانى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مرورى بر زندگينامه و شخصيت محمد بن يعقوب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مستدركات علم رجال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نمازى شاهرودى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مشارع الاسلام فى شرح الكافى لثقة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مشايخ فقه و حديث در جماران، كلين و درشت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مصادر السنة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حوزه ها و مدارس علميه خارج از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مع الكلينى و كتابه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المعجم المفهرس لالفاظ احاديث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از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المعجم المفهرس لالفاظ احاديث الكتب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المعجم المفهرس لالفاظ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كلانترى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المعجم المفهرس لالفاظ الاحاديث عن الكتب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المعجم المفهرس لالفاظ الاصول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معجم المفهرس لالفاظ الروضة من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معجم رجال الحديث و تفصيل طبقات الرواة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موسوى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معرفى كتاب الشيخ الكلينى البغدادى و كتاب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مهدوى 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معرفى كتاب دفاع عن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معرفى كتاب دفاع عن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هيئة 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معرّفى كتاب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مفاخر 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مفتاح 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مفتاح الكتب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مفهوم عقل از ديدگاه دو شارح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مقدمه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منتخب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منتخب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منتخب الكافى للكلينى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منتخب 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منتقى الجمان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منتهى المقال في احوال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مازندرانى حايرى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موقعيت كلينى صاحب كتاب اصول و فروع كافى در علم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نتيجة المقال في علم الدراية و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فروشى مازندرانى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نزهة الاخوان و تحفة الخلّان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نزهة النظر في غريب النهج و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نقد كلام ملا خليل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نقد و بررسى اقوال برخى از محدثين شيعه در باب عرضه كتاب كافى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محمدى 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نقد و تحقيقى در زمينه شروح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عابدى شاهرودى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نگاهى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التعليقة على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نگاهى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نگاهى به روايات كتب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نگاهى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حديث جنود عقل و 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نگاهى به گفتگوى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روايت و درايت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نگاهى كلى به اسباب صدور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نهاية الدراية فى شرح الوجيزة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واژه هاى اخلاقى از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پيشوايى ملايرى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الوافى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الهدايا لشيعة ائمة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هدى العقول في شرح احاديث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هدية المحدثين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هدية النجدين و تفصيل الجندين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يك مناظره علمى در پاسخ علّامه قاضى خضرى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۳۳۳</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52" w:name="pg2201_11208"/>
    </w:p>
    <w:p>
      <w:pPr>
        <w:pStyle w:val="Heading4"/>
        <w:numPr>
          <w:ilvl w:val="3"/>
          <w:numId w:val="1"/>
        </w:numPr>
        <w:rPr/>
      </w:pPr>
      <w:bookmarkStart w:id="53" w:name="__RefHeading___Toc903605_3804643083"/>
      <w:bookmarkStart w:id="54" w:name="_Toc19"/>
      <w:bookmarkEnd w:id="52"/>
      <w:bookmarkEnd w:id="53"/>
      <w:r>
        <w:rPr>
          <w:rtl w:val="true"/>
        </w:rPr>
        <w:t>فهرست منابع و مآخذ</w:t>
      </w:r>
      <w:bookmarkEnd w:id="54"/>
    </w:p>
    <w:p>
      <w:pPr>
        <w:pStyle w:val="BookText"/>
        <w:rPr/>
      </w:pPr>
      <w:r>
        <w:rPr>
          <w:rFonts w:ascii="IRNazanin" w:hAnsi="IRNazanin" w:eastAsia="IRNazanin"/>
          <w:color w:val="111111"/>
          <w:sz w:val="28"/>
          <w:sz w:val="28"/>
          <w:szCs w:val="28"/>
          <w:rtl w:val="true"/>
          <w:lang w:bidi="fa-IR"/>
        </w:rPr>
        <w:t>فهرست منابع و مآخذ</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و ازهاق الباطل، شوشترى، نورالله بن شريف الدين، شهاب الدين النجفى،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آيه الله العظمى المرعشى،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الشيعة، امين، محسن، حسن الامين،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ج ،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الادب العربى، بروكلمان، كارل، محمود فهمى حجازى،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الهيئه المصريه العامه للكتاب،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تاسيس الشيعه لعلوم الاسلام، صدر، حسن، اعلمى، </w:t>
      </w: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تتميم امل الامل، قزوينى، عبدالنبى بن محمد تقى، احمد الحسينى،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آيه الله المرعشى،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التراث العربى فى خزانة مخطوطات ، كتابخانه آيت الله مرعشى نجفى،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آيه الله المرعشى العامه،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الرجال، حسينى اشكورى، احمد،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تعليقه سيد عبد العزيز طباطبايى بر الذريعة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المخطوطات، حسينى، احمد،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المطبعه العلميه،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 الى تصانيف الشيعه، آقابزرگ طهرانى، محمد محسن،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خوانسارى، محمدباقر،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اسماعيليان،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نامه علّامه مجلسى، مهدوى، مصلح الدين،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وارشاد اسلامى،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الكلينى البغدادى و كتابه الكافى، عميدى، ثامر هاشم حبيب،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الاعلام الاسلامى، </w:t>
      </w:r>
      <w:r>
        <w:rPr>
          <w:rFonts w:ascii="IRNazanin" w:hAnsi="IRNazanin" w:eastAsia="IRNazanin"/>
          <w:color w:val="111111"/>
          <w:sz w:val="28"/>
          <w:sz w:val="28"/>
          <w:szCs w:val="28"/>
          <w:lang w:bidi="fa-IR"/>
        </w:rPr>
        <w:t>۴۹۵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اعلام الشيعه، آقابزرگ طهرانى، محمد محسن، على نقى منزوى،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ascii="IRNazanin" w:hAnsi="IRNazanin" w:eastAsia="IRNazanin"/>
          <w:color w:val="111111"/>
          <w:sz w:val="28"/>
          <w:sz w:val="28"/>
          <w:szCs w:val="28"/>
          <w:lang w:bidi="fa-IR"/>
        </w:rPr>
        <w:t>۹۶۱</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 الشامل للتراث العربى الاسلامى المخطوط، موسسه آل البيت،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الملكى لبحوث الحضاره الاسلاميه،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الفبائى كتب خطى كتابخانه مركزى آستان قدس، فكرت، محمدآصف،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w:t>
      </w:r>
      <w:r>
        <w:rPr>
          <w:rFonts w:ascii="IRNazanin" w:hAnsi="IRNazanin" w:eastAsia="IRNazanin"/>
          <w:color w:val="111111"/>
          <w:sz w:val="28"/>
          <w:sz w:val="28"/>
          <w:szCs w:val="28"/>
          <w:lang w:bidi="fa-IR"/>
        </w:rPr>
        <w:t>۹۴۸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الفبايى نسخه هاى خطى كتابخانه گنج بخش، تسبيحى، محمد حسين، اسلام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فارسى ايران و پاكستان، </w:t>
      </w:r>
      <w:r>
        <w:rPr>
          <w:rFonts w:ascii="IRNazanin" w:hAnsi="IRNazanin" w:eastAsia="IRNazanin"/>
          <w:color w:val="111111"/>
          <w:sz w:val="28"/>
          <w:sz w:val="28"/>
          <w:szCs w:val="28"/>
          <w:lang w:bidi="fa-IR"/>
        </w:rPr>
        <w:t>۷۶۴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كتابهاى چاپى عربى، مشار، خانبابا، تهران، </w:t>
      </w:r>
      <w:r>
        <w:rPr>
          <w:rFonts w:ascii="IRNazanin" w:hAnsi="IRNazanin" w:eastAsia="IRNazanin"/>
          <w:color w:val="111111"/>
          <w:sz w:val="28"/>
          <w:sz w:val="28"/>
          <w:szCs w:val="28"/>
          <w:lang w:bidi="fa-IR"/>
        </w:rPr>
        <w:t>۱۰۱۴</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كتابهاى چاپى فارسى، مشار، خانبابا، تهران،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 هاى خطى كتابخانه ملى ملك، حجتى، محمّد باقر و منزوى، احمد، زير نظر ايرج افشار، محمّدتقى دانش پژوه،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فهرستگان نسخه هاى خطى حديث و علوم حديث شيعه، صدرايى خويى، على،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ج،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مقالات فارسى در زمينه تحقيقات ايرانى، افشار، ايرج،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انتشارات علمى و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خطى كتابخانه ملى ايران،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ملى ايران، </w:t>
      </w:r>
      <w:r>
        <w:rPr>
          <w:rFonts w:ascii="IRNazanin" w:hAnsi="IRNazanin" w:eastAsia="IRNazanin"/>
          <w:color w:val="111111"/>
          <w:sz w:val="28"/>
          <w:sz w:val="28"/>
          <w:szCs w:val="28"/>
          <w:lang w:bidi="fa-IR"/>
        </w:rPr>
        <w:t>۱۳۴۳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فارسى، منزوى، احمد،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فرهنگى منطقه اى،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كتابخانه دانشكده الهيات دانشگاه تهران، دانش پژوه، محمد تقى،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ascii="IRNazanin" w:hAnsi="IRNazanin" w:eastAsia="IRNazanin"/>
          <w:color w:val="111111"/>
          <w:sz w:val="28"/>
          <w:sz w:val="28"/>
          <w:szCs w:val="28"/>
          <w:lang w:bidi="fa-IR"/>
        </w:rPr>
        <w:t>۱۲۲۷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كتابخانه دانشكده الهيات مشهد، فاضلى، محمود،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فردوسى،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كتابخانه عمومى حضرت آية اللّه گلپايگانى، عرب زاده، ابوالفضل،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كريم، </w:t>
      </w:r>
      <w:r>
        <w:rPr>
          <w:rFonts w:ascii="IRNazanin" w:hAnsi="IRNazanin" w:eastAsia="IRNazanin"/>
          <w:color w:val="111111"/>
          <w:sz w:val="28"/>
          <w:sz w:val="28"/>
          <w:szCs w:val="28"/>
          <w:lang w:bidi="fa-IR"/>
        </w:rPr>
        <w:t>۸۵۰</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عمومى حضرت آية اللّه گلپايگانى، سه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هاى خطى كتابخانه عمومى حضرت آية اللّه مرعشى نجفى،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آية اللّه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مدرسه فيضيه قم، استادى، رضا، قم، چاپخانه مهر،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وزيرى يزد ، شيروانى، محمّد،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الحجب و الاستار عن اسماء الكتب والاسفار، كنتورى، اعجازحسين، قم، مكتبه آيه الله المرعشى،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و الكافى ، غفار، عبدالرسول،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النشر الاسلامى، </w:t>
      </w:r>
      <w:r>
        <w:rPr>
          <w:rFonts w:ascii="IRNazanin" w:hAnsi="IRNazanin" w:eastAsia="IRNazanin"/>
          <w:color w:val="111111"/>
          <w:sz w:val="28"/>
          <w:sz w:val="28"/>
          <w:szCs w:val="28"/>
          <w:lang w:bidi="fa-IR"/>
        </w:rPr>
        <w:t>۵۸۹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مأخذشناسى رجال شيعه، طلائيان، رسول، قم، دار الحديث،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مستدرك الوسائل، نورى، حسين بن محمد تقى، آغا بزرك الطهرانى ، طهران، المكتبه الاسلاميه،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و مستنبط المسائل، نورى، حسين بن محمد تقى، قم، موسسه آل البيت عليهم السلام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المسلسلات في الاجازات ، مرعشى، شهاب الدين، قم، مكتبه آيه الله العظمى المرعشى،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مصفى المقال فى مصنفى علم الرجال، آقابزرگ طهرانى، محمد محسن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۶۱۸</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العربيه فى ايران، رفاعى، عبدالجبار،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ق، تهران، وزارة الثقافة و الارشاد الاسلامى، </w:t>
      </w:r>
      <w:r>
        <w:rPr>
          <w:rFonts w:ascii="IRNazanin" w:hAnsi="IRNazanin" w:eastAsia="IRNazanin"/>
          <w:color w:val="111111"/>
          <w:sz w:val="28"/>
          <w:sz w:val="28"/>
          <w:szCs w:val="28"/>
          <w:lang w:bidi="fa-IR"/>
        </w:rPr>
        <w:t>۸۷۲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النجفيه، امينى، محمد هادى،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ق ، نجف، مطبعه الاداب،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مؤلفى الشيعه، فاضل قائينى، على، تهران، وزارت ارشاد اسلامى، </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المعارف، موسوى خوانسارى، ابوالقاسم ميرسيد احمد روضاتى، </w:t>
      </w:r>
      <w:r>
        <w:rPr>
          <w:rFonts w:ascii="IRNazanin" w:hAnsi="IRNazanin" w:eastAsia="IRNazanin"/>
          <w:color w:val="111111"/>
          <w:sz w:val="28"/>
          <w:sz w:val="28"/>
          <w:szCs w:val="28"/>
          <w:lang w:bidi="fa-IR"/>
        </w:rPr>
        <w:t>۱۰۴۸</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مؤلفى الامامية، مجمع الفكر الاسلامى، قم، مجمع الفكر الاسلامى،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نابغه فقه و حديث ، سيد نعمت الله جزائرى، جزائرى، محمد، قم، مجمع الفكرالاسلامى، </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پژوهى، دفتر اول، حافظيان، ابوالفضل، قم، موسسه اطلاع رسانى مرجع،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 نسخه هاى خطى، زير نظر محمّدتقى دانش پژوه و ايرج افشار،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ستاره و يك ماه،استادى، رضا، قم، قدس،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الشيخ محمد بن يعقوب الكلينى،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الشيخ الكلينى و كتابه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الشيخ محمد بن يعقوب الكلينى،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۶۸۲</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الشيخ محمد بن يعقوب الكلينى،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۶۰</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الشيخ محمد بن يعقوب الكلينى،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۱۰۲۶</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تبصير المنتبه،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استادان و شاگردان كلينى از مقدمه الكافى به قلم حسينعلى محفوظ نقل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الشيخ محمد بن يعقوب الكلينى،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مصادر فراوان ديگر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الامامية،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الدرايه،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به نقل از الدرالمنظوم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image" Target="media/image2.jpeg"/><Relationship Id="rId226" Type="http://schemas.openxmlformats.org/officeDocument/2006/relationships/image" Target="media/image2.jpeg"/><Relationship Id="rId227" Type="http://schemas.openxmlformats.org/officeDocument/2006/relationships/footer" Target="footer220.xml"/><Relationship Id="rId228" Type="http://schemas.openxmlformats.org/officeDocument/2006/relationships/footnotes" Target="footnotes.xml"/><Relationship Id="rId229" Type="http://schemas.openxmlformats.org/officeDocument/2006/relationships/numbering" Target="numbering.xml"/><Relationship Id="rId230" Type="http://schemas.openxmlformats.org/officeDocument/2006/relationships/fontTable" Target="fontTable.xml"/><Relationship Id="rId231" Type="http://schemas.openxmlformats.org/officeDocument/2006/relationships/settings" Target="settings.xml"/><Relationship Id="rId2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234</Pages>
  <Words>52246</Words>
  <Characters>202552</Characters>
  <CharactersWithSpaces>253631</CharactersWithSpaces>
  <Paragraphs>1435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2026-08-17T03:02:44Z</dcterms:created>
  <dc:creator>ghaemiyeh.com</dc:creator>
  <dc:description/>
  <dc:language>en-US</dc:language>
  <cp:lastModifiedBy/>
  <dcterms:modified xsi:type="dcterms:W3CDTF">2026-08-17T06:32:49Z</dcterms:modified>
  <cp:revision>1</cp:revision>
  <dc:subject/>
  <dc:title>کتاب شناسی کلینی و کتاب الکافی</dc:title>
</cp:coreProperties>
</file>

<file path=docProps/custom.xml><?xml version="1.0" encoding="utf-8"?>
<Properties xmlns="http://schemas.openxmlformats.org/officeDocument/2006/custom-properties" xmlns:vt="http://schemas.openxmlformats.org/officeDocument/2006/docPropsVTypes"/>
</file>