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تحف العقول عن آل الرسول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010_380464308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65012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65014_3804643083">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465016_380464308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65018_3804643083">
            <w:r>
              <w:rPr>
                <w:webHidden/>
                <w:rStyle w:val="IndexLink"/>
                <w:rtl w:val="true"/>
              </w:rPr>
              <w:t>المؤلف وأقوال العلماء فيه</w:t>
            </w:r>
            <w:r>
              <w:rPr>
                <w:rStyle w:val="IndexLink"/>
                <w:rtl w:val="true"/>
              </w:rPr>
              <w:tab/>
            </w:r>
            <w:r>
              <w:rPr>
                <w:rStyle w:val="IndexLink"/>
              </w:rPr>
              <w:t>11</w:t>
            </w:r>
          </w:hyperlink>
        </w:p>
        <w:p>
          <w:pPr>
            <w:pStyle w:val="Contents3"/>
            <w:tabs>
              <w:tab w:val="clear" w:pos="8459"/>
              <w:tab w:val="right" w:pos="9026" w:leader="dot"/>
            </w:tabs>
            <w:rPr/>
          </w:pPr>
          <w:hyperlink w:anchor="__RefHeading___Toc465020_3804643083">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465022_3804643083">
            <w:r>
              <w:rPr>
                <w:webHidden/>
                <w:rStyle w:val="IndexLink"/>
                <w:rtl w:val="true"/>
              </w:rPr>
              <w:t>محتویات الکتاب تحف العقول</w:t>
            </w:r>
            <w:r>
              <w:rPr>
                <w:rStyle w:val="IndexLink"/>
                <w:rtl w:val="true"/>
              </w:rPr>
              <w:tab/>
            </w:r>
            <w:r>
              <w:rPr>
                <w:rStyle w:val="IndexLink"/>
              </w:rPr>
              <w:t>19</w:t>
            </w:r>
          </w:hyperlink>
        </w:p>
        <w:p>
          <w:pPr>
            <w:pStyle w:val="Contents3"/>
            <w:tabs>
              <w:tab w:val="clear" w:pos="8459"/>
              <w:tab w:val="right" w:pos="9026" w:leader="dot"/>
            </w:tabs>
            <w:rPr/>
          </w:pPr>
          <w:hyperlink w:anchor="__RefHeading___Toc465024_380464308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65026_3804643083">
            <w:r>
              <w:rPr>
                <w:webHidden/>
                <w:rStyle w:val="IndexLink"/>
                <w:rtl w:val="true"/>
              </w:rPr>
              <w:t>ما روي عن النبي</w:t>
            </w:r>
            <w:r>
              <w:rPr>
                <w:rStyle w:val="IndexLink"/>
                <w:rtl w:val="true"/>
              </w:rPr>
              <w:t>(</w:t>
            </w:r>
            <w:r>
              <w:rPr>
                <w:rStyle w:val="IndexLink"/>
                <w:rtl w:val="true"/>
              </w:rPr>
              <w:t>صلی الله علیه وآله وسلم</w:t>
            </w:r>
            <w:r>
              <w:rPr>
                <w:rStyle w:val="IndexLink"/>
                <w:rtl w:val="true"/>
              </w:rPr>
              <w:t>)</w:t>
              <w:tab/>
            </w:r>
            <w:r>
              <w:rPr>
                <w:rStyle w:val="IndexLink"/>
              </w:rPr>
              <w:t>19</w:t>
            </w:r>
          </w:hyperlink>
        </w:p>
        <w:p>
          <w:pPr>
            <w:pStyle w:val="Contents4"/>
            <w:tabs>
              <w:tab w:val="clear" w:pos="8176"/>
              <w:tab w:val="right" w:pos="9026" w:leader="dot"/>
            </w:tabs>
            <w:rPr/>
          </w:pPr>
          <w:hyperlink w:anchor="__RefHeading___Toc465028_380464308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465030_3804643083">
            <w:r>
              <w:rPr>
                <w:webHidden/>
                <w:rStyle w:val="IndexLink"/>
                <w:rtl w:val="true"/>
              </w:rPr>
              <w:t xml:space="preserve">وصية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لأمير المؤمنين</w:t>
            </w:r>
            <w:r>
              <w:rPr>
                <w:rStyle w:val="IndexLink"/>
                <w:rtl w:val="true"/>
              </w:rPr>
              <w:t>(</w:t>
            </w:r>
            <w:r>
              <w:rPr>
                <w:rStyle w:val="IndexLink"/>
                <w:rtl w:val="true"/>
              </w:rPr>
              <w:t>عليه السلام</w:t>
            </w:r>
            <w:r>
              <w:rPr>
                <w:rStyle w:val="IndexLink"/>
                <w:rtl w:val="true"/>
              </w:rPr>
              <w:t>)</w:t>
            </w:r>
            <w:r>
              <w:rPr>
                <w:rStyle w:val="IndexLink"/>
                <w:rtl w:val="true"/>
              </w:rPr>
              <w:t>مختصرة</w:t>
            </w:r>
            <w:r>
              <w:rPr>
                <w:rStyle w:val="IndexLink"/>
                <w:rtl w:val="true"/>
              </w:rPr>
              <w:tab/>
            </w:r>
            <w:r>
              <w:rPr>
                <w:rStyle w:val="IndexLink"/>
              </w:rPr>
              <w:t>22</w:t>
            </w:r>
          </w:hyperlink>
        </w:p>
        <w:p>
          <w:pPr>
            <w:pStyle w:val="Contents4"/>
            <w:tabs>
              <w:tab w:val="clear" w:pos="8176"/>
              <w:tab w:val="right" w:pos="9026" w:leader="dot"/>
            </w:tabs>
            <w:rPr/>
          </w:pPr>
          <w:hyperlink w:anchor="__RefHeading___Toc465032_3804643083">
            <w:r>
              <w:rPr>
                <w:webHidden/>
                <w:rStyle w:val="IndexLink"/>
                <w:rtl w:val="true"/>
              </w:rPr>
              <w:t xml:space="preserve">وصية </w:t>
            </w:r>
            <w:r>
              <w:rPr>
                <w:rStyle w:val="IndexLink"/>
                <w:rtl w:val="true"/>
              </w:rPr>
              <w:t>(</w:t>
            </w:r>
            <w:r>
              <w:rPr>
                <w:rStyle w:val="IndexLink"/>
                <w:rtl w:val="true"/>
              </w:rPr>
              <w:t>صلی الله علیه وآله وسلم</w:t>
            </w:r>
            <w:r>
              <w:rPr>
                <w:rStyle w:val="IndexLink"/>
                <w:rtl w:val="true"/>
              </w:rPr>
              <w:t>)</w:t>
            </w:r>
            <w:r>
              <w:rPr>
                <w:rStyle w:val="IndexLink"/>
                <w:rtl w:val="true"/>
              </w:rPr>
              <w:t>أُخرى له</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465034_3804643083">
            <w:r>
              <w:rPr>
                <w:webHidden/>
                <w:rStyle w:val="IndexLink"/>
                <w:rtl w:val="true"/>
              </w:rPr>
              <w:t>حكمه</w:t>
            </w:r>
            <w:r>
              <w:rPr>
                <w:rStyle w:val="IndexLink"/>
                <w:rtl w:val="true"/>
              </w:rPr>
              <w:t>(</w:t>
            </w:r>
            <w:r>
              <w:rPr>
                <w:rStyle w:val="IndexLink"/>
                <w:rtl w:val="true"/>
              </w:rPr>
              <w:t>صلی الله علیه وآله وسلم</w:t>
            </w:r>
            <w:r>
              <w:rPr>
                <w:rStyle w:val="IndexLink"/>
                <w:rtl w:val="true"/>
              </w:rPr>
              <w:t>)</w:t>
            </w:r>
            <w:r>
              <w:rPr>
                <w:rStyle w:val="IndexLink"/>
                <w:rtl w:val="true"/>
              </w:rPr>
              <w:t>وكلامه وموعظۀ</w:t>
            </w:r>
            <w:r>
              <w:rPr>
                <w:rStyle w:val="IndexLink"/>
                <w:rtl w:val="true"/>
              </w:rPr>
              <w:tab/>
            </w:r>
            <w:r>
              <w:rPr>
                <w:rStyle w:val="IndexLink"/>
              </w:rPr>
              <w:t>25</w:t>
            </w:r>
          </w:hyperlink>
        </w:p>
        <w:p>
          <w:pPr>
            <w:pStyle w:val="Contents4"/>
            <w:tabs>
              <w:tab w:val="clear" w:pos="8176"/>
              <w:tab w:val="right" w:pos="9026" w:leader="dot"/>
            </w:tabs>
            <w:rPr/>
          </w:pPr>
          <w:hyperlink w:anchor="__RefHeading___Toc465036_3804643083">
            <w:r>
              <w:rPr>
                <w:webHidden/>
                <w:rStyle w:val="IndexLink"/>
                <w:rtl w:val="true"/>
              </w:rPr>
              <w:t>وصيته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لمعاذ بن جبل</w:t>
            </w:r>
            <w:r>
              <w:rPr>
                <w:rStyle w:val="IndexLink"/>
                <w:rtl w:val="true"/>
              </w:rPr>
              <w:tab/>
            </w:r>
            <w:r>
              <w:rPr>
                <w:rStyle w:val="IndexLink"/>
              </w:rPr>
              <w:t>31</w:t>
            </w:r>
          </w:hyperlink>
        </w:p>
        <w:p>
          <w:pPr>
            <w:pStyle w:val="Contents4"/>
            <w:tabs>
              <w:tab w:val="clear" w:pos="8176"/>
              <w:tab w:val="right" w:pos="9026" w:leader="dot"/>
            </w:tabs>
            <w:rPr/>
          </w:pPr>
          <w:hyperlink w:anchor="__RefHeading___Toc465038_3804643083">
            <w:r>
              <w:rPr>
                <w:webHidden/>
                <w:rStyle w:val="IndexLink"/>
                <w:rtl w:val="true"/>
              </w:rPr>
              <w:t>كلامه</w:t>
            </w:r>
            <w:r>
              <w:rPr>
                <w:rStyle w:val="IndexLink"/>
                <w:rtl w:val="true"/>
              </w:rPr>
              <w:t>(</w:t>
            </w:r>
            <w:r>
              <w:rPr>
                <w:rStyle w:val="IndexLink"/>
                <w:rtl w:val="true"/>
              </w:rPr>
              <w:t>صلی الله علیه وآله وسلم</w:t>
            </w:r>
            <w:r>
              <w:rPr>
                <w:rStyle w:val="IndexLink"/>
                <w:rtl w:val="true"/>
              </w:rPr>
              <w:t>)</w:t>
            </w:r>
            <w:r>
              <w:rPr>
                <w:rStyle w:val="IndexLink"/>
                <w:rtl w:val="true"/>
              </w:rPr>
              <w:t>فی أمور شتی</w:t>
            </w:r>
            <w:r>
              <w:rPr>
                <w:rStyle w:val="IndexLink"/>
                <w:rtl w:val="true"/>
              </w:rPr>
              <w:tab/>
            </w:r>
            <w:r>
              <w:rPr>
                <w:rStyle w:val="IndexLink"/>
              </w:rPr>
              <w:t>32</w:t>
            </w:r>
          </w:hyperlink>
        </w:p>
        <w:p>
          <w:pPr>
            <w:pStyle w:val="Contents4"/>
            <w:tabs>
              <w:tab w:val="clear" w:pos="8176"/>
              <w:tab w:val="right" w:pos="9026" w:leader="dot"/>
            </w:tabs>
            <w:rPr/>
          </w:pPr>
          <w:hyperlink w:anchor="__RefHeading___Toc465040_3804643083">
            <w:r>
              <w:rPr>
                <w:webHidden/>
                <w:rStyle w:val="IndexLink"/>
                <w:rtl w:val="true"/>
              </w:rPr>
              <w:t>ذكره</w:t>
            </w:r>
            <w:r>
              <w:rPr>
                <w:rStyle w:val="IndexLink"/>
                <w:rtl w:val="true"/>
              </w:rPr>
              <w:t>(</w:t>
            </w:r>
            <w:r>
              <w:rPr>
                <w:rStyle w:val="IndexLink"/>
                <w:rtl w:val="true"/>
              </w:rPr>
              <w:t>صلی الله علیه وآله وسلم</w:t>
            </w:r>
            <w:r>
              <w:rPr>
                <w:rStyle w:val="IndexLink"/>
                <w:rtl w:val="true"/>
              </w:rPr>
              <w:t>)</w:t>
            </w:r>
            <w:r>
              <w:rPr>
                <w:rStyle w:val="IndexLink"/>
                <w:rtl w:val="true"/>
              </w:rPr>
              <w:t>العلم والعقل والجهل</w:t>
            </w:r>
            <w:r>
              <w:rPr>
                <w:rStyle w:val="IndexLink"/>
                <w:rtl w:val="true"/>
              </w:rPr>
              <w:tab/>
            </w:r>
            <w:r>
              <w:rPr>
                <w:rStyle w:val="IndexLink"/>
              </w:rPr>
              <w:t>33</w:t>
            </w:r>
          </w:hyperlink>
        </w:p>
        <w:p>
          <w:pPr>
            <w:pStyle w:val="Contents4"/>
            <w:tabs>
              <w:tab w:val="clear" w:pos="8176"/>
              <w:tab w:val="right" w:pos="9026" w:leader="dot"/>
            </w:tabs>
            <w:rPr/>
          </w:pPr>
          <w:hyperlink w:anchor="__RefHeading___Toc465042_3804643083">
            <w:r>
              <w:rPr>
                <w:webHidden/>
                <w:rStyle w:val="IndexLink"/>
                <w:rtl w:val="true"/>
              </w:rPr>
              <w:t xml:space="preserve">موعظة </w:t>
            </w:r>
            <w:r>
              <w:rPr>
                <w:rStyle w:val="IndexLink"/>
                <w:rtl w:val="true"/>
              </w:rPr>
              <w:t>(</w:t>
            </w:r>
            <w:r>
              <w:rPr>
                <w:rStyle w:val="IndexLink"/>
                <w:rtl w:val="true"/>
              </w:rPr>
              <w:t>صلی الله علیه وآله وسلم</w:t>
            </w:r>
            <w:r>
              <w:rPr>
                <w:rStyle w:val="IndexLink"/>
                <w:rtl w:val="true"/>
              </w:rPr>
              <w:t>)</w:t>
            </w:r>
            <w:r>
              <w:rPr>
                <w:rStyle w:val="IndexLink"/>
                <w:rtl w:val="true"/>
              </w:rPr>
              <w:t>أصحابه واُمته</w:t>
            </w:r>
            <w:r>
              <w:rPr>
                <w:rStyle w:val="IndexLink"/>
                <w:rtl w:val="true"/>
              </w:rPr>
              <w:tab/>
            </w:r>
            <w:r>
              <w:rPr>
                <w:rStyle w:val="IndexLink"/>
              </w:rPr>
              <w:t>34</w:t>
            </w:r>
          </w:hyperlink>
        </w:p>
        <w:p>
          <w:pPr>
            <w:pStyle w:val="Contents4"/>
            <w:tabs>
              <w:tab w:val="clear" w:pos="8176"/>
              <w:tab w:val="right" w:pos="9026" w:leader="dot"/>
            </w:tabs>
            <w:rPr/>
          </w:pPr>
          <w:hyperlink w:anchor="__RefHeading___Toc465044_3804643083">
            <w:r>
              <w:rPr>
                <w:webHidden/>
                <w:rStyle w:val="IndexLink"/>
                <w:rtl w:val="true"/>
              </w:rPr>
              <w:t>خطبته</w:t>
            </w:r>
            <w:r>
              <w:rPr>
                <w:rStyle w:val="IndexLink"/>
                <w:rtl w:val="true"/>
              </w:rPr>
              <w:t>(</w:t>
            </w:r>
            <w:r>
              <w:rPr>
                <w:rStyle w:val="IndexLink"/>
                <w:rtl w:val="true"/>
              </w:rPr>
              <w:t>صلی الله علیه وآله وسلم</w:t>
            </w:r>
            <w:r>
              <w:rPr>
                <w:rStyle w:val="IndexLink"/>
                <w:rtl w:val="true"/>
              </w:rPr>
              <w:t>)</w:t>
            </w:r>
            <w:r>
              <w:rPr>
                <w:rStyle w:val="IndexLink"/>
                <w:rtl w:val="true"/>
              </w:rPr>
              <w:t>في حجة الوداع</w:t>
            </w:r>
            <w:r>
              <w:rPr>
                <w:rStyle w:val="IndexLink"/>
                <w:rtl w:val="true"/>
              </w:rPr>
              <w:tab/>
            </w:r>
            <w:r>
              <w:rPr>
                <w:rStyle w:val="IndexLink"/>
              </w:rPr>
              <w:t>35</w:t>
            </w:r>
          </w:hyperlink>
        </w:p>
        <w:p>
          <w:pPr>
            <w:pStyle w:val="Contents4"/>
            <w:tabs>
              <w:tab w:val="clear" w:pos="8176"/>
              <w:tab w:val="right" w:pos="9026" w:leader="dot"/>
            </w:tabs>
            <w:rPr/>
          </w:pPr>
          <w:hyperlink w:anchor="__RefHeading___Toc465046_3804643083">
            <w:r>
              <w:rPr>
                <w:webHidden/>
                <w:rStyle w:val="IndexLink"/>
                <w:rtl w:val="true"/>
              </w:rPr>
              <w:t>في قصاری کلماته</w:t>
            </w:r>
            <w:r>
              <w:rPr>
                <w:rStyle w:val="IndexLink"/>
                <w:rtl w:val="true"/>
              </w:rPr>
              <w:t>(</w:t>
            </w:r>
            <w:r>
              <w:rPr>
                <w:rStyle w:val="IndexLink"/>
                <w:rtl w:val="true"/>
              </w:rPr>
              <w:t>صلی الله علیه وآله وسلم</w:t>
            </w:r>
            <w:r>
              <w:rPr>
                <w:rStyle w:val="IndexLink"/>
                <w:rtl w:val="true"/>
              </w:rPr>
              <w:t>)</w:t>
              <w:tab/>
            </w:r>
            <w:r>
              <w:rPr>
                <w:rStyle w:val="IndexLink"/>
              </w:rPr>
              <w:t>36</w:t>
            </w:r>
          </w:hyperlink>
        </w:p>
        <w:p>
          <w:pPr>
            <w:pStyle w:val="Contents3"/>
            <w:tabs>
              <w:tab w:val="clear" w:pos="8459"/>
              <w:tab w:val="right" w:pos="9026" w:leader="dot"/>
            </w:tabs>
            <w:rPr/>
          </w:pPr>
          <w:hyperlink w:anchor="__RefHeading___Toc465048_3804643083">
            <w:r>
              <w:rPr>
                <w:webHidden/>
                <w:rStyle w:val="IndexLink"/>
                <w:rtl w:val="true"/>
              </w:rPr>
              <w:t>ما روي عن أمير المؤمنين</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465050_380464308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65052_3804643083">
            <w:r>
              <w:rPr>
                <w:webHidden/>
                <w:rStyle w:val="IndexLink"/>
                <w:rtl w:val="true"/>
              </w:rPr>
              <w:t>خطبته</w:t>
            </w:r>
            <w:r>
              <w:rPr>
                <w:rStyle w:val="IndexLink"/>
                <w:rtl w:val="true"/>
              </w:rPr>
              <w:t>(</w:t>
            </w:r>
            <w:r>
              <w:rPr>
                <w:rStyle w:val="IndexLink"/>
                <w:rtl w:val="true"/>
              </w:rPr>
              <w:t>عليه السلام</w:t>
            </w:r>
            <w:r>
              <w:rPr>
                <w:rStyle w:val="IndexLink"/>
                <w:rtl w:val="true"/>
              </w:rPr>
              <w:t>)</w:t>
            </w:r>
            <w:r>
              <w:rPr>
                <w:rStyle w:val="IndexLink"/>
                <w:rtl w:val="true"/>
              </w:rPr>
              <w:t>في إخلاص التوحيد</w:t>
            </w:r>
            <w:r>
              <w:rPr>
                <w:rStyle w:val="IndexLink"/>
                <w:rtl w:val="true"/>
              </w:rPr>
              <w:tab/>
            </w:r>
            <w:r>
              <w:rPr>
                <w:rStyle w:val="IndexLink"/>
              </w:rPr>
              <w:t>55</w:t>
            </w:r>
          </w:hyperlink>
        </w:p>
        <w:p>
          <w:pPr>
            <w:pStyle w:val="Contents4"/>
            <w:tabs>
              <w:tab w:val="clear" w:pos="8176"/>
              <w:tab w:val="right" w:pos="9026" w:leader="dot"/>
            </w:tabs>
            <w:rPr/>
          </w:pPr>
          <w:hyperlink w:anchor="__RefHeading___Toc465054_3804643083">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w:t>
            </w:r>
            <w:r>
              <w:rPr>
                <w:rStyle w:val="IndexLink"/>
                <w:rtl w:val="true"/>
              </w:rPr>
              <w:t xml:space="preserve">إلى ابنه الحسن </w:t>
            </w:r>
            <w:r>
              <w:rPr>
                <w:rStyle w:val="IndexLink"/>
                <w:rtl w:val="true"/>
              </w:rPr>
              <w:t>(</w:t>
            </w:r>
            <w:r>
              <w:rPr>
                <w:rStyle w:val="IndexLink"/>
                <w:rtl w:val="true"/>
              </w:rPr>
              <w:t>عليهما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465056_3804643083">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w:t>
            </w:r>
            <w:r>
              <w:rPr>
                <w:rStyle w:val="IndexLink"/>
                <w:rtl w:val="true"/>
              </w:rPr>
              <w:t xml:space="preserve">لابنه الحسين </w:t>
            </w:r>
            <w:r>
              <w:rPr>
                <w:rStyle w:val="IndexLink"/>
                <w:rtl w:val="true"/>
              </w:rPr>
              <w:t>(</w:t>
            </w:r>
            <w:r>
              <w:rPr>
                <w:rStyle w:val="IndexLink"/>
                <w:rtl w:val="true"/>
              </w:rPr>
              <w:t>عليهما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465058_3804643083">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w:t>
            </w:r>
            <w:r>
              <w:rPr>
                <w:rStyle w:val="IndexLink"/>
                <w:rtl w:val="true"/>
              </w:rPr>
              <w:t>المعروفة بالوسيلة</w:t>
            </w:r>
            <w:r>
              <w:rPr>
                <w:rStyle w:val="IndexLink"/>
                <w:rtl w:val="true"/>
              </w:rPr>
              <w:tab/>
            </w:r>
            <w:r>
              <w:rPr>
                <w:rStyle w:val="IndexLink"/>
              </w:rPr>
              <w:t>73</w:t>
            </w:r>
          </w:hyperlink>
        </w:p>
        <w:p>
          <w:pPr>
            <w:pStyle w:val="Contents4"/>
            <w:tabs>
              <w:tab w:val="clear" w:pos="8176"/>
              <w:tab w:val="right" w:pos="9026" w:leader="dot"/>
            </w:tabs>
            <w:rPr/>
          </w:pPr>
          <w:hyperlink w:anchor="__RefHeading___Toc465060_3804643083">
            <w:r>
              <w:rPr>
                <w:webHidden/>
                <w:rStyle w:val="IndexLink"/>
                <w:rtl w:val="true"/>
              </w:rPr>
              <w:t>آدابه</w:t>
            </w:r>
            <w:r>
              <w:rPr>
                <w:rStyle w:val="IndexLink"/>
                <w:rtl w:val="true"/>
              </w:rPr>
              <w:t>(</w:t>
            </w:r>
            <w:r>
              <w:rPr>
                <w:rStyle w:val="IndexLink"/>
                <w:rtl w:val="true"/>
              </w:rPr>
              <w:t>عليهم السلام</w:t>
            </w:r>
            <w:r>
              <w:rPr>
                <w:rStyle w:val="IndexLink"/>
                <w:rtl w:val="true"/>
              </w:rPr>
              <w:t>)</w:t>
            </w:r>
            <w:r>
              <w:rPr>
                <w:rStyle w:val="IndexLink"/>
                <w:rtl w:val="true"/>
              </w:rPr>
              <w:t>لأصحابه وهي أربعمائة باب للدين والدنيا</w:t>
            </w:r>
            <w:r>
              <w:rPr>
                <w:rStyle w:val="IndexLink"/>
                <w:rtl w:val="true"/>
              </w:rPr>
              <w:tab/>
            </w:r>
            <w:r>
              <w:rPr>
                <w:rStyle w:val="IndexLink"/>
              </w:rPr>
              <w:t>78</w:t>
            </w:r>
          </w:hyperlink>
        </w:p>
        <w:p>
          <w:pPr>
            <w:pStyle w:val="Contents4"/>
            <w:tabs>
              <w:tab w:val="clear" w:pos="8176"/>
              <w:tab w:val="right" w:pos="9026" w:leader="dot"/>
            </w:tabs>
            <w:rPr/>
          </w:pPr>
          <w:hyperlink w:anchor="__RefHeading___Toc465062_3804643083">
            <w:r>
              <w:rPr>
                <w:webHidden/>
                <w:rStyle w:val="IndexLink"/>
                <w:rtl w:val="true"/>
              </w:rPr>
              <w:t>عهده</w:t>
            </w:r>
            <w:r>
              <w:rPr>
                <w:rStyle w:val="IndexLink"/>
                <w:rtl w:val="true"/>
              </w:rPr>
              <w:t>(</w:t>
            </w:r>
            <w:r>
              <w:rPr>
                <w:rStyle w:val="IndexLink"/>
                <w:rtl w:val="true"/>
              </w:rPr>
              <w:t>عليه السلام</w:t>
            </w:r>
            <w:r>
              <w:rPr>
                <w:rStyle w:val="IndexLink"/>
                <w:rtl w:val="true"/>
              </w:rPr>
              <w:t>)</w:t>
            </w:r>
            <w:r>
              <w:rPr>
                <w:rStyle w:val="IndexLink"/>
                <w:rtl w:val="true"/>
              </w:rPr>
              <w:t>إلى الأشتر حين ولاه مصر</w:t>
            </w:r>
            <w:r>
              <w:rPr>
                <w:rStyle w:val="IndexLink"/>
                <w:rtl w:val="true"/>
              </w:rPr>
              <w:tab/>
            </w:r>
            <w:r>
              <w:rPr>
                <w:rStyle w:val="IndexLink"/>
              </w:rPr>
              <w:t>96</w:t>
            </w:r>
          </w:hyperlink>
        </w:p>
        <w:p>
          <w:pPr>
            <w:pStyle w:val="Contents4"/>
            <w:tabs>
              <w:tab w:val="clear" w:pos="8176"/>
              <w:tab w:val="right" w:pos="9026" w:leader="dot"/>
            </w:tabs>
            <w:rPr/>
          </w:pPr>
          <w:hyperlink w:anchor="__RefHeading___Toc465064_3804643083">
            <w:r>
              <w:rPr>
                <w:webHidden/>
                <w:rStyle w:val="IndexLink"/>
                <w:rtl w:val="true"/>
              </w:rPr>
              <w:t>خطبته</w:t>
            </w:r>
            <w:r>
              <w:rPr>
                <w:rStyle w:val="IndexLink"/>
                <w:rtl w:val="true"/>
              </w:rPr>
              <w:t>(</w:t>
            </w:r>
            <w:r>
              <w:rPr>
                <w:rStyle w:val="IndexLink"/>
                <w:rtl w:val="true"/>
              </w:rPr>
              <w:t>عليه السلام</w:t>
            </w:r>
            <w:r>
              <w:rPr>
                <w:rStyle w:val="IndexLink"/>
                <w:rtl w:val="true"/>
              </w:rPr>
              <w:t>)</w:t>
            </w:r>
            <w:r>
              <w:rPr>
                <w:rStyle w:val="IndexLink"/>
                <w:rtl w:val="true"/>
              </w:rPr>
              <w:t>المعروفة بالديباج</w:t>
            </w:r>
            <w:r>
              <w:rPr>
                <w:rStyle w:val="IndexLink"/>
                <w:rtl w:val="true"/>
              </w:rPr>
              <w:tab/>
            </w:r>
            <w:r>
              <w:rPr>
                <w:rStyle w:val="IndexLink"/>
              </w:rPr>
              <w:t>111</w:t>
            </w:r>
          </w:hyperlink>
        </w:p>
        <w:p>
          <w:pPr>
            <w:pStyle w:val="Contents4"/>
            <w:tabs>
              <w:tab w:val="clear" w:pos="8176"/>
              <w:tab w:val="right" w:pos="9026" w:leader="dot"/>
            </w:tabs>
            <w:rPr/>
          </w:pPr>
          <w:hyperlink w:anchor="__RefHeading___Toc465066_3804643083">
            <w:r>
              <w:rPr>
                <w:webHidden/>
                <w:rStyle w:val="IndexLink"/>
                <w:rtl w:val="true"/>
              </w:rPr>
              <w:t xml:space="preserve">کلامه </w:t>
            </w:r>
            <w:r>
              <w:rPr>
                <w:rStyle w:val="IndexLink"/>
                <w:rtl w:val="true"/>
              </w:rPr>
              <w:t>(</w:t>
            </w:r>
            <w:r>
              <w:rPr>
                <w:rStyle w:val="IndexLink"/>
                <w:rtl w:val="true"/>
              </w:rPr>
              <w:t>عليه السلام</w:t>
            </w:r>
            <w:r>
              <w:rPr>
                <w:rStyle w:val="IndexLink"/>
                <w:rtl w:val="true"/>
              </w:rPr>
              <w:t>)</w:t>
            </w:r>
            <w:r>
              <w:rPr>
                <w:rStyle w:val="IndexLink"/>
                <w:rtl w:val="true"/>
              </w:rPr>
              <w:t>فی الترغيب والترهيب</w:t>
            </w:r>
            <w:r>
              <w:rPr>
                <w:rStyle w:val="IndexLink"/>
                <w:rtl w:val="true"/>
              </w:rPr>
              <w:tab/>
            </w:r>
            <w:r>
              <w:rPr>
                <w:rStyle w:val="IndexLink"/>
              </w:rPr>
              <w:t>114</w:t>
            </w:r>
          </w:hyperlink>
        </w:p>
        <w:p>
          <w:pPr>
            <w:pStyle w:val="Contents4"/>
            <w:tabs>
              <w:tab w:val="clear" w:pos="8176"/>
              <w:tab w:val="right" w:pos="9026" w:leader="dot"/>
            </w:tabs>
            <w:rPr/>
          </w:pPr>
          <w:hyperlink w:anchor="__RefHeading___Toc465068_3804643083">
            <w:r>
              <w:rPr>
                <w:webHidden/>
                <w:rStyle w:val="IndexLink"/>
                <w:rtl w:val="true"/>
              </w:rPr>
              <w:t>موعظته</w:t>
            </w:r>
            <w:r>
              <w:rPr>
                <w:rStyle w:val="IndexLink"/>
                <w:rtl w:val="true"/>
              </w:rPr>
              <w:t>(</w:t>
            </w:r>
            <w:r>
              <w:rPr>
                <w:rStyle w:val="IndexLink"/>
                <w:rtl w:val="true"/>
              </w:rPr>
              <w:t>عليه السلام</w:t>
            </w:r>
            <w:r>
              <w:rPr>
                <w:rStyle w:val="IndexLink"/>
                <w:rtl w:val="true"/>
              </w:rPr>
              <w:t>)</w:t>
            </w:r>
            <w:r>
              <w:rPr>
                <w:rStyle w:val="IndexLink"/>
                <w:rtl w:val="true"/>
              </w:rPr>
              <w:t>ووصفه المقصرين</w:t>
            </w:r>
            <w:r>
              <w:rPr>
                <w:rStyle w:val="IndexLink"/>
                <w:rtl w:val="true"/>
              </w:rPr>
              <w:tab/>
            </w:r>
            <w:r>
              <w:rPr>
                <w:rStyle w:val="IndexLink"/>
              </w:rPr>
              <w:t>116</w:t>
            </w:r>
          </w:hyperlink>
        </w:p>
        <w:p>
          <w:pPr>
            <w:pStyle w:val="Contents4"/>
            <w:tabs>
              <w:tab w:val="clear" w:pos="8176"/>
              <w:tab w:val="right" w:pos="9026" w:leader="dot"/>
            </w:tabs>
            <w:rPr/>
          </w:pPr>
          <w:hyperlink w:anchor="__RefHeading___Toc465070_3804643083">
            <w:r>
              <w:rPr>
                <w:webHidden/>
                <w:rStyle w:val="IndexLink"/>
                <w:rtl w:val="true"/>
              </w:rPr>
              <w:t>خطبته</w:t>
            </w:r>
            <w:r>
              <w:rPr>
                <w:rStyle w:val="IndexLink"/>
                <w:rtl w:val="true"/>
              </w:rPr>
              <w:t>(</w:t>
            </w:r>
            <w:r>
              <w:rPr>
                <w:rStyle w:val="IndexLink"/>
                <w:rtl w:val="true"/>
              </w:rPr>
              <w:t>عليه السلام</w:t>
            </w:r>
            <w:r>
              <w:rPr>
                <w:rStyle w:val="IndexLink"/>
                <w:rtl w:val="true"/>
              </w:rPr>
              <w:t>)</w:t>
            </w:r>
            <w:r>
              <w:rPr>
                <w:rStyle w:val="IndexLink"/>
                <w:rtl w:val="true"/>
              </w:rPr>
              <w:t>التي يذكر فيها الايمان ودعائمه وشعبها</w:t>
            </w:r>
            <w:r>
              <w:rPr>
                <w:rStyle w:val="IndexLink"/>
                <w:rtl w:val="true"/>
              </w:rPr>
              <w:tab/>
            </w:r>
            <w:r>
              <w:rPr>
                <w:rStyle w:val="IndexLink"/>
              </w:rPr>
              <w:t>119</w:t>
            </w:r>
          </w:hyperlink>
        </w:p>
        <w:p>
          <w:pPr>
            <w:pStyle w:val="Contents4"/>
            <w:tabs>
              <w:tab w:val="clear" w:pos="8176"/>
              <w:tab w:val="right" w:pos="9026" w:leader="dot"/>
            </w:tabs>
            <w:rPr/>
          </w:pPr>
          <w:hyperlink w:anchor="__RefHeading___Toc465072_3804643083">
            <w:r>
              <w:rPr>
                <w:webHidden/>
                <w:rStyle w:val="IndexLink"/>
                <w:rtl w:val="true"/>
              </w:rPr>
              <w:t>ومن كلامه</w:t>
            </w:r>
            <w:r>
              <w:rPr>
                <w:rStyle w:val="IndexLink"/>
                <w:rtl w:val="true"/>
              </w:rPr>
              <w:t>(</w:t>
            </w:r>
            <w:r>
              <w:rPr>
                <w:rStyle w:val="IndexLink"/>
                <w:rtl w:val="true"/>
              </w:rPr>
              <w:t>عليه السلام</w:t>
            </w:r>
            <w:r>
              <w:rPr>
                <w:rStyle w:val="IndexLink"/>
                <w:rtl w:val="true"/>
              </w:rPr>
              <w:t>)</w:t>
            </w:r>
            <w:r>
              <w:rPr>
                <w:rStyle w:val="IndexLink"/>
                <w:rtl w:val="true"/>
              </w:rPr>
              <w:t>لكميل بن زياد</w:t>
            </w:r>
            <w:r>
              <w:rPr>
                <w:rStyle w:val="IndexLink"/>
                <w:rtl w:val="true"/>
              </w:rPr>
              <w:tab/>
            </w:r>
            <w:r>
              <w:rPr>
                <w:rStyle w:val="IndexLink"/>
              </w:rPr>
              <w:t>123</w:t>
            </w:r>
          </w:hyperlink>
        </w:p>
        <w:p>
          <w:pPr>
            <w:pStyle w:val="Contents4"/>
            <w:tabs>
              <w:tab w:val="clear" w:pos="8176"/>
              <w:tab w:val="right" w:pos="9026" w:leader="dot"/>
            </w:tabs>
            <w:rPr/>
          </w:pPr>
          <w:hyperlink w:anchor="__RefHeading___Toc465074_3804643083">
            <w:r>
              <w:rPr>
                <w:webHidden/>
                <w:rStyle w:val="IndexLink"/>
                <w:rtl w:val="true"/>
              </w:rPr>
              <w:t>وصيته</w:t>
            </w:r>
            <w:r>
              <w:rPr>
                <w:rStyle w:val="IndexLink"/>
                <w:rtl w:val="true"/>
              </w:rPr>
              <w:t>(</w:t>
            </w:r>
            <w:r>
              <w:rPr>
                <w:rStyle w:val="IndexLink"/>
                <w:rtl w:val="true"/>
              </w:rPr>
              <w:t>عليه السلام</w:t>
            </w:r>
            <w:r>
              <w:rPr>
                <w:rStyle w:val="IndexLink"/>
                <w:rtl w:val="true"/>
              </w:rPr>
              <w:t xml:space="preserve">) </w:t>
            </w:r>
            <w:r>
              <w:rPr>
                <w:rStyle w:val="IndexLink"/>
                <w:rtl w:val="true"/>
              </w:rPr>
              <w:t>لكميل بن زياد مختصرة</w:t>
            </w:r>
            <w:r>
              <w:rPr>
                <w:rStyle w:val="IndexLink"/>
                <w:rtl w:val="true"/>
              </w:rPr>
              <w:tab/>
            </w:r>
            <w:r>
              <w:rPr>
                <w:rStyle w:val="IndexLink"/>
              </w:rPr>
              <w:t>125</w:t>
            </w:r>
          </w:hyperlink>
        </w:p>
        <w:p>
          <w:pPr>
            <w:pStyle w:val="Contents4"/>
            <w:tabs>
              <w:tab w:val="clear" w:pos="8176"/>
              <w:tab w:val="right" w:pos="9026" w:leader="dot"/>
            </w:tabs>
            <w:rPr/>
          </w:pPr>
          <w:hyperlink w:anchor="__RefHeading___Toc465076_3804643083">
            <w:r>
              <w:rPr>
                <w:webHidden/>
                <w:rStyle w:val="IndexLink"/>
                <w:rtl w:val="true"/>
              </w:rPr>
              <w:t>وصيته</w:t>
            </w:r>
            <w:r>
              <w:rPr>
                <w:rStyle w:val="IndexLink"/>
                <w:rtl w:val="true"/>
              </w:rPr>
              <w:t>(</w:t>
            </w:r>
            <w:r>
              <w:rPr>
                <w:rStyle w:val="IndexLink"/>
                <w:rtl w:val="true"/>
              </w:rPr>
              <w:t>عليه السلام</w:t>
            </w:r>
            <w:r>
              <w:rPr>
                <w:rStyle w:val="IndexLink"/>
                <w:rtl w:val="true"/>
              </w:rPr>
              <w:t xml:space="preserve">) </w:t>
            </w:r>
            <w:r>
              <w:rPr>
                <w:rStyle w:val="IndexLink"/>
                <w:rtl w:val="true"/>
              </w:rPr>
              <w:t>لمحمد بن أبي بكر حين ولَّأه مصر</w:t>
            </w:r>
            <w:r>
              <w:rPr>
                <w:rStyle w:val="IndexLink"/>
                <w:rtl w:val="true"/>
              </w:rPr>
              <w:tab/>
            </w:r>
            <w:r>
              <w:rPr>
                <w:rStyle w:val="IndexLink"/>
              </w:rPr>
              <w:t>129</w:t>
            </w:r>
          </w:hyperlink>
        </w:p>
        <w:p>
          <w:pPr>
            <w:pStyle w:val="Contents4"/>
            <w:tabs>
              <w:tab w:val="clear" w:pos="8176"/>
              <w:tab w:val="right" w:pos="9026" w:leader="dot"/>
            </w:tabs>
            <w:rPr/>
          </w:pPr>
          <w:hyperlink w:anchor="__RefHeading___Toc465078_3804643083">
            <w:r>
              <w:rPr>
                <w:webHidden/>
                <w:rStyle w:val="IndexLink"/>
                <w:rtl w:val="true"/>
              </w:rPr>
              <w:t>كتابه</w:t>
            </w:r>
            <w:r>
              <w:rPr>
                <w:rStyle w:val="IndexLink"/>
                <w:rtl w:val="true"/>
              </w:rPr>
              <w:t>(</w:t>
            </w:r>
            <w:r>
              <w:rPr>
                <w:rStyle w:val="IndexLink"/>
                <w:rtl w:val="true"/>
              </w:rPr>
              <w:t>عليه السلام</w:t>
            </w:r>
            <w:r>
              <w:rPr>
                <w:rStyle w:val="IndexLink"/>
                <w:rtl w:val="true"/>
              </w:rPr>
              <w:t xml:space="preserve">) </w:t>
            </w:r>
            <w:r>
              <w:rPr>
                <w:rStyle w:val="IndexLink"/>
                <w:rtl w:val="true"/>
              </w:rPr>
              <w:t>لأهل مصر</w:t>
            </w:r>
            <w:r>
              <w:rPr>
                <w:rStyle w:val="IndexLink"/>
                <w:rtl w:val="true"/>
              </w:rPr>
              <w:tab/>
            </w:r>
            <w:r>
              <w:rPr>
                <w:rStyle w:val="IndexLink"/>
              </w:rPr>
              <w:t>129</w:t>
            </w:r>
          </w:hyperlink>
        </w:p>
        <w:p>
          <w:pPr>
            <w:pStyle w:val="Contents4"/>
            <w:tabs>
              <w:tab w:val="clear" w:pos="8176"/>
              <w:tab w:val="right" w:pos="9026" w:leader="dot"/>
            </w:tabs>
            <w:rPr/>
          </w:pPr>
          <w:hyperlink w:anchor="__RefHeading___Toc465080_3804643083">
            <w:r>
              <w:rPr>
                <w:webHidden/>
                <w:rStyle w:val="IndexLink"/>
                <w:rtl w:val="true"/>
              </w:rPr>
              <w:t>كلامه</w:t>
            </w:r>
            <w:r>
              <w:rPr>
                <w:rStyle w:val="IndexLink"/>
                <w:rtl w:val="true"/>
              </w:rPr>
              <w:t>(</w:t>
            </w:r>
            <w:r>
              <w:rPr>
                <w:rStyle w:val="IndexLink"/>
                <w:rtl w:val="true"/>
              </w:rPr>
              <w:t>عليه السلام</w:t>
            </w:r>
            <w:r>
              <w:rPr>
                <w:rStyle w:val="IndexLink"/>
                <w:rtl w:val="true"/>
              </w:rPr>
              <w:t>)</w:t>
            </w:r>
            <w:r>
              <w:rPr>
                <w:rStyle w:val="IndexLink"/>
                <w:rtl w:val="true"/>
              </w:rPr>
              <w:t>في الزهد وذم الدنيا وعاجلها</w:t>
            </w:r>
            <w:r>
              <w:rPr>
                <w:rStyle w:val="IndexLink"/>
                <w:rtl w:val="true"/>
              </w:rPr>
              <w:tab/>
            </w:r>
            <w:r>
              <w:rPr>
                <w:rStyle w:val="IndexLink"/>
              </w:rPr>
              <w:t>132</w:t>
            </w:r>
          </w:hyperlink>
        </w:p>
        <w:p>
          <w:pPr>
            <w:pStyle w:val="Contents4"/>
            <w:tabs>
              <w:tab w:val="clear" w:pos="8176"/>
              <w:tab w:val="right" w:pos="9026" w:leader="dot"/>
            </w:tabs>
            <w:rPr/>
          </w:pPr>
          <w:hyperlink w:anchor="__RefHeading___Toc465082_3804643083">
            <w:r>
              <w:rPr>
                <w:webHidden/>
                <w:rStyle w:val="IndexLink"/>
                <w:rtl w:val="true"/>
              </w:rPr>
              <w:t>خطبته</w:t>
            </w:r>
            <w:r>
              <w:rPr>
                <w:rStyle w:val="IndexLink"/>
                <w:rtl w:val="true"/>
              </w:rPr>
              <w:t>(</w:t>
            </w:r>
            <w:r>
              <w:rPr>
                <w:rStyle w:val="IndexLink"/>
                <w:rtl w:val="true"/>
              </w:rPr>
              <w:t>عليه السلام</w:t>
            </w:r>
            <w:r>
              <w:rPr>
                <w:rStyle w:val="IndexLink"/>
                <w:rtl w:val="true"/>
              </w:rPr>
              <w:t>)</w:t>
            </w:r>
            <w:r>
              <w:rPr>
                <w:rStyle w:val="IndexLink"/>
                <w:rtl w:val="true"/>
              </w:rPr>
              <w:t>لما عوتب علي تسويته العطاء</w:t>
            </w:r>
            <w:r>
              <w:rPr>
                <w:rStyle w:val="IndexLink"/>
                <w:rtl w:val="true"/>
              </w:rPr>
              <w:tab/>
            </w:r>
            <w:r>
              <w:rPr>
                <w:rStyle w:val="IndexLink"/>
              </w:rPr>
              <w:t>134</w:t>
            </w:r>
          </w:hyperlink>
        </w:p>
        <w:p>
          <w:pPr>
            <w:pStyle w:val="Contents4"/>
            <w:tabs>
              <w:tab w:val="clear" w:pos="8176"/>
              <w:tab w:val="right" w:pos="9026" w:leader="dot"/>
            </w:tabs>
            <w:rPr/>
          </w:pPr>
          <w:hyperlink w:anchor="__RefHeading___Toc465084_3804643083">
            <w:r>
              <w:rPr>
                <w:webHidden/>
                <w:rStyle w:val="IndexLink"/>
                <w:rtl w:val="true"/>
              </w:rPr>
              <w:t>ومن كلامه</w:t>
            </w:r>
            <w:r>
              <w:rPr>
                <w:rStyle w:val="IndexLink"/>
                <w:rtl w:val="true"/>
              </w:rPr>
              <w:t>(</w:t>
            </w:r>
            <w:r>
              <w:rPr>
                <w:rStyle w:val="IndexLink"/>
                <w:rtl w:val="true"/>
              </w:rPr>
              <w:t>عليه السلام</w:t>
            </w:r>
            <w:r>
              <w:rPr>
                <w:rStyle w:val="IndexLink"/>
                <w:rtl w:val="true"/>
              </w:rPr>
              <w:t>)</w:t>
            </w:r>
            <w:r>
              <w:rPr>
                <w:rStyle w:val="IndexLink"/>
                <w:rtl w:val="true"/>
              </w:rPr>
              <w:t>في وضع المال مواضعه</w:t>
            </w:r>
            <w:r>
              <w:rPr>
                <w:rStyle w:val="IndexLink"/>
                <w:rtl w:val="true"/>
              </w:rPr>
              <w:tab/>
            </w:r>
            <w:r>
              <w:rPr>
                <w:rStyle w:val="IndexLink"/>
              </w:rPr>
              <w:t>136</w:t>
            </w:r>
          </w:hyperlink>
        </w:p>
        <w:p>
          <w:pPr>
            <w:pStyle w:val="Contents4"/>
            <w:tabs>
              <w:tab w:val="clear" w:pos="8176"/>
              <w:tab w:val="right" w:pos="9026" w:leader="dot"/>
            </w:tabs>
            <w:rPr/>
          </w:pPr>
          <w:hyperlink w:anchor="__RefHeading___Toc465086_3804643083">
            <w:r>
              <w:rPr>
                <w:webHidden/>
                <w:rStyle w:val="IndexLink"/>
                <w:rtl w:val="true"/>
              </w:rPr>
              <w:t>وصفه</w:t>
            </w:r>
            <w:r>
              <w:rPr>
                <w:rStyle w:val="IndexLink"/>
                <w:rtl w:val="true"/>
              </w:rPr>
              <w:t>(</w:t>
            </w:r>
            <w:r>
              <w:rPr>
                <w:rStyle w:val="IndexLink"/>
                <w:rtl w:val="true"/>
              </w:rPr>
              <w:t>عليه السلام</w:t>
            </w:r>
            <w:r>
              <w:rPr>
                <w:rStyle w:val="IndexLink"/>
                <w:rtl w:val="true"/>
              </w:rPr>
              <w:t xml:space="preserve">) </w:t>
            </w:r>
            <w:r>
              <w:rPr>
                <w:rStyle w:val="IndexLink"/>
                <w:rtl w:val="true"/>
              </w:rPr>
              <w:t>الدنيا للمتقين</w:t>
            </w:r>
            <w:r>
              <w:rPr>
                <w:rStyle w:val="IndexLink"/>
                <w:rtl w:val="true"/>
              </w:rPr>
              <w:tab/>
            </w:r>
            <w:r>
              <w:rPr>
                <w:rStyle w:val="IndexLink"/>
              </w:rPr>
              <w:t>136</w:t>
            </w:r>
          </w:hyperlink>
        </w:p>
        <w:p>
          <w:pPr>
            <w:pStyle w:val="Contents4"/>
            <w:tabs>
              <w:tab w:val="clear" w:pos="8176"/>
              <w:tab w:val="right" w:pos="9026" w:leader="dot"/>
            </w:tabs>
            <w:rPr/>
          </w:pPr>
          <w:hyperlink w:anchor="__RefHeading___Toc465088_3804643083">
            <w:r>
              <w:rPr>
                <w:webHidden/>
                <w:rStyle w:val="IndexLink"/>
                <w:rtl w:val="true"/>
              </w:rPr>
              <w:t>ذكره</w:t>
            </w:r>
            <w:r>
              <w:rPr>
                <w:rStyle w:val="IndexLink"/>
                <w:rtl w:val="true"/>
              </w:rPr>
              <w:t>(</w:t>
            </w:r>
            <w:r>
              <w:rPr>
                <w:rStyle w:val="IndexLink"/>
                <w:rtl w:val="true"/>
              </w:rPr>
              <w:t>عليه السلام</w:t>
            </w:r>
            <w:r>
              <w:rPr>
                <w:rStyle w:val="IndexLink"/>
                <w:rtl w:val="true"/>
              </w:rPr>
              <w:t xml:space="preserve">) </w:t>
            </w:r>
            <w:r>
              <w:rPr>
                <w:rStyle w:val="IndexLink"/>
                <w:rtl w:val="true"/>
              </w:rPr>
              <w:t>الإيمان والأرواح واختلافها</w:t>
            </w:r>
            <w:r>
              <w:rPr>
                <w:rStyle w:val="IndexLink"/>
                <w:rtl w:val="true"/>
              </w:rPr>
              <w:tab/>
            </w:r>
            <w:r>
              <w:rPr>
                <w:rStyle w:val="IndexLink"/>
              </w:rPr>
              <w:t>138</w:t>
            </w:r>
          </w:hyperlink>
        </w:p>
        <w:p>
          <w:pPr>
            <w:pStyle w:val="Contents4"/>
            <w:tabs>
              <w:tab w:val="clear" w:pos="8176"/>
              <w:tab w:val="right" w:pos="9026" w:leader="dot"/>
            </w:tabs>
            <w:rPr/>
          </w:pPr>
          <w:hyperlink w:anchor="__RefHeading___Toc465090_3804643083">
            <w:r>
              <w:rPr>
                <w:webHidden/>
                <w:rStyle w:val="IndexLink"/>
                <w:rtl w:val="true"/>
              </w:rPr>
              <w:t>وصيته</w:t>
            </w:r>
            <w:r>
              <w:rPr>
                <w:rStyle w:val="IndexLink"/>
                <w:rtl w:val="true"/>
              </w:rPr>
              <w:t>(</w:t>
            </w:r>
            <w:r>
              <w:rPr>
                <w:rStyle w:val="IndexLink"/>
                <w:rtl w:val="true"/>
              </w:rPr>
              <w:t>عليه السلام</w:t>
            </w:r>
            <w:r>
              <w:rPr>
                <w:rStyle w:val="IndexLink"/>
                <w:rtl w:val="true"/>
              </w:rPr>
              <w:t xml:space="preserve">) </w:t>
            </w:r>
            <w:r>
              <w:rPr>
                <w:rStyle w:val="IndexLink"/>
                <w:rtl w:val="true"/>
              </w:rPr>
              <w:t>لزياد بن النضر حين أنفذه على مقدمته إلى صفين</w:t>
            </w:r>
            <w:r>
              <w:rPr>
                <w:rStyle w:val="IndexLink"/>
                <w:rtl w:val="true"/>
              </w:rPr>
              <w:tab/>
            </w:r>
            <w:r>
              <w:rPr>
                <w:rStyle w:val="IndexLink"/>
              </w:rPr>
              <w:t>139</w:t>
            </w:r>
          </w:hyperlink>
        </w:p>
        <w:p>
          <w:pPr>
            <w:pStyle w:val="Contents4"/>
            <w:tabs>
              <w:tab w:val="clear" w:pos="8176"/>
              <w:tab w:val="right" w:pos="9026" w:leader="dot"/>
            </w:tabs>
            <w:rPr/>
          </w:pPr>
          <w:hyperlink w:anchor="__RefHeading___Toc465092_3804643083">
            <w:r>
              <w:rPr>
                <w:webHidden/>
                <w:rStyle w:val="IndexLink"/>
                <w:rtl w:val="true"/>
              </w:rPr>
              <w:t>وصفه</w:t>
            </w:r>
            <w:r>
              <w:rPr>
                <w:rStyle w:val="IndexLink"/>
                <w:rtl w:val="true"/>
              </w:rPr>
              <w:t>(</w:t>
            </w:r>
            <w:r>
              <w:rPr>
                <w:rStyle w:val="IndexLink"/>
                <w:rtl w:val="true"/>
              </w:rPr>
              <w:t>عليه السلام</w:t>
            </w:r>
            <w:r>
              <w:rPr>
                <w:rStyle w:val="IndexLink"/>
                <w:rtl w:val="true"/>
              </w:rPr>
              <w:t xml:space="preserve">) </w:t>
            </w:r>
            <w:r>
              <w:rPr>
                <w:rStyle w:val="IndexLink"/>
                <w:rtl w:val="true"/>
              </w:rPr>
              <w:t>لنقلة الحديث</w:t>
            </w:r>
            <w:r>
              <w:rPr>
                <w:rStyle w:val="IndexLink"/>
                <w:rtl w:val="true"/>
              </w:rPr>
              <w:tab/>
            </w:r>
            <w:r>
              <w:rPr>
                <w:rStyle w:val="IndexLink"/>
              </w:rPr>
              <w:t>140</w:t>
            </w:r>
          </w:hyperlink>
        </w:p>
        <w:p>
          <w:pPr>
            <w:pStyle w:val="Contents4"/>
            <w:tabs>
              <w:tab w:val="clear" w:pos="8176"/>
              <w:tab w:val="right" w:pos="9026" w:leader="dot"/>
            </w:tabs>
            <w:rPr/>
          </w:pPr>
          <w:hyperlink w:anchor="__RefHeading___Toc465094_3804643083">
            <w:r>
              <w:rPr>
                <w:webHidden/>
                <w:rStyle w:val="IndexLink"/>
                <w:rtl w:val="true"/>
              </w:rPr>
              <w:t>کلامه</w:t>
            </w:r>
            <w:r>
              <w:rPr>
                <w:rStyle w:val="IndexLink"/>
                <w:rtl w:val="true"/>
              </w:rPr>
              <w:t>(</w:t>
            </w:r>
            <w:r>
              <w:rPr>
                <w:rStyle w:val="IndexLink"/>
                <w:rtl w:val="true"/>
              </w:rPr>
              <w:t>عليه السلام</w:t>
            </w:r>
            <w:r>
              <w:rPr>
                <w:rStyle w:val="IndexLink"/>
                <w:rtl w:val="true"/>
              </w:rPr>
              <w:t>)</w:t>
            </w:r>
            <w:r>
              <w:rPr>
                <w:rStyle w:val="IndexLink"/>
                <w:rtl w:val="true"/>
              </w:rPr>
              <w:t xml:space="preserve">في قواعد الإسلام وحقيقة التوبة والاستغفار </w:t>
            </w:r>
            <w:r>
              <w:rPr>
                <w:rStyle w:val="IndexLink"/>
                <w:rtl w:val="true"/>
              </w:rPr>
              <w:t xml:space="preserve">- </w:t>
            </w:r>
            <w:r>
              <w:rPr>
                <w:rStyle w:val="IndexLink"/>
                <w:rtl w:val="true"/>
              </w:rPr>
              <w:t xml:space="preserve">اختصر ناه </w:t>
            </w:r>
            <w:r>
              <w:rPr>
                <w:rStyle w:val="IndexLink"/>
                <w:rtl w:val="true"/>
              </w:rPr>
              <w:t>-</w:t>
              <w:tab/>
            </w:r>
            <w:r>
              <w:rPr>
                <w:rStyle w:val="IndexLink"/>
              </w:rPr>
              <w:t>143</w:t>
            </w:r>
          </w:hyperlink>
        </w:p>
        <w:p>
          <w:pPr>
            <w:pStyle w:val="Contents4"/>
            <w:tabs>
              <w:tab w:val="clear" w:pos="8176"/>
              <w:tab w:val="right" w:pos="9026" w:leader="dot"/>
            </w:tabs>
            <w:rPr/>
          </w:pPr>
          <w:hyperlink w:anchor="__RefHeading___Toc465096_3804643083">
            <w:r>
              <w:rPr>
                <w:webHidden/>
                <w:rStyle w:val="IndexLink"/>
                <w:rtl w:val="true"/>
              </w:rPr>
              <w:t>وصيته إلى الحسن</w:t>
            </w:r>
            <w:r>
              <w:rPr>
                <w:rStyle w:val="IndexLink"/>
                <w:rtl w:val="true"/>
              </w:rPr>
              <w:t>(</w:t>
            </w:r>
            <w:r>
              <w:rPr>
                <w:rStyle w:val="IndexLink"/>
                <w:rtl w:val="true"/>
              </w:rPr>
              <w:t>عليه السلام</w:t>
            </w:r>
            <w:r>
              <w:rPr>
                <w:rStyle w:val="IndexLink"/>
                <w:rtl w:val="true"/>
              </w:rPr>
              <w:t xml:space="preserve">)- </w:t>
            </w:r>
            <w:r>
              <w:rPr>
                <w:rStyle w:val="IndexLink"/>
                <w:rtl w:val="true"/>
              </w:rPr>
              <w:t>لمّا حضرته الوفاة</w:t>
            </w:r>
            <w:r>
              <w:rPr>
                <w:rStyle w:val="IndexLink"/>
                <w:rtl w:val="true"/>
              </w:rPr>
              <w:tab/>
            </w:r>
            <w:r>
              <w:rPr>
                <w:rStyle w:val="IndexLink"/>
              </w:rPr>
              <w:t>144</w:t>
            </w:r>
          </w:hyperlink>
        </w:p>
        <w:p>
          <w:pPr>
            <w:pStyle w:val="Contents4"/>
            <w:tabs>
              <w:tab w:val="clear" w:pos="8176"/>
              <w:tab w:val="right" w:pos="9026" w:leader="dot"/>
            </w:tabs>
            <w:rPr/>
          </w:pPr>
          <w:hyperlink w:anchor="__RefHeading___Toc465098_3804643083">
            <w:r>
              <w:rPr>
                <w:webHidden/>
                <w:rStyle w:val="IndexLink"/>
                <w:rtl w:val="true"/>
              </w:rPr>
              <w:t>تفضيله</w:t>
            </w:r>
            <w:r>
              <w:rPr>
                <w:rStyle w:val="IndexLink"/>
                <w:rtl w:val="true"/>
              </w:rPr>
              <w:t>(</w:t>
            </w:r>
            <w:r>
              <w:rPr>
                <w:rStyle w:val="IndexLink"/>
                <w:rtl w:val="true"/>
              </w:rPr>
              <w:t>عليه السلام</w:t>
            </w:r>
            <w:r>
              <w:rPr>
                <w:rStyle w:val="IndexLink"/>
                <w:rtl w:val="true"/>
              </w:rPr>
              <w:t xml:space="preserve">) </w:t>
            </w:r>
            <w:r>
              <w:rPr>
                <w:rStyle w:val="IndexLink"/>
                <w:rtl w:val="true"/>
              </w:rPr>
              <w:t>العلم</w:t>
            </w:r>
            <w:r>
              <w:rPr>
                <w:rStyle w:val="IndexLink"/>
                <w:rtl w:val="true"/>
              </w:rPr>
              <w:tab/>
            </w:r>
            <w:r>
              <w:rPr>
                <w:rStyle w:val="IndexLink"/>
              </w:rPr>
              <w:t>145</w:t>
            </w:r>
          </w:hyperlink>
        </w:p>
        <w:p>
          <w:pPr>
            <w:pStyle w:val="Contents4"/>
            <w:tabs>
              <w:tab w:val="clear" w:pos="8176"/>
              <w:tab w:val="right" w:pos="9026" w:leader="dot"/>
            </w:tabs>
            <w:rPr/>
          </w:pPr>
          <w:hyperlink w:anchor="__RefHeading___Toc465100_3804643083">
            <w:r>
              <w:rPr>
                <w:webHidden/>
                <w:rStyle w:val="IndexLink"/>
                <w:rtl w:val="true"/>
              </w:rPr>
              <w:t xml:space="preserve">وروي عنه </w:t>
            </w:r>
            <w:r>
              <w:rPr>
                <w:rStyle w:val="IndexLink"/>
                <w:rtl w:val="true"/>
              </w:rPr>
              <w:t>(</w:t>
            </w:r>
            <w:r>
              <w:rPr>
                <w:rStyle w:val="IndexLink"/>
                <w:rtl w:val="true"/>
              </w:rPr>
              <w:t>عليه السلام</w:t>
            </w:r>
            <w:r>
              <w:rPr>
                <w:rStyle w:val="IndexLink"/>
                <w:rtl w:val="true"/>
              </w:rPr>
              <w:t xml:space="preserve">) </w:t>
            </w:r>
            <w:r>
              <w:rPr>
                <w:rStyle w:val="IndexLink"/>
                <w:rtl w:val="true"/>
              </w:rPr>
              <w:t>في قصار هذه المعاني</w:t>
            </w:r>
            <w:r>
              <w:rPr>
                <w:rStyle w:val="IndexLink"/>
                <w:rtl w:val="true"/>
              </w:rPr>
              <w:tab/>
            </w:r>
            <w:r>
              <w:rPr>
                <w:rStyle w:val="IndexLink"/>
              </w:rPr>
              <w:t>146</w:t>
            </w:r>
          </w:hyperlink>
        </w:p>
        <w:p>
          <w:pPr>
            <w:pStyle w:val="Contents3"/>
            <w:tabs>
              <w:tab w:val="clear" w:pos="8459"/>
              <w:tab w:val="right" w:pos="9026" w:leader="dot"/>
            </w:tabs>
            <w:rPr/>
          </w:pPr>
          <w:hyperlink w:anchor="__RefHeading___Toc465102_3804643083">
            <w:r>
              <w:rPr>
                <w:webHidden/>
                <w:rStyle w:val="IndexLink"/>
                <w:rtl w:val="true"/>
              </w:rPr>
              <w:t xml:space="preserve">ما روي عن الإمام السبط التقي أبي محمد الحسن بن علي </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465104_3804643083">
            <w:r>
              <w:rPr>
                <w:webHidden/>
                <w:rStyle w:val="IndexLink"/>
                <w:rtl w:val="true"/>
              </w:rPr>
              <w:t xml:space="preserve">أجوبته </w:t>
            </w:r>
            <w:r>
              <w:rPr>
                <w:rStyle w:val="IndexLink"/>
                <w:rtl w:val="true"/>
              </w:rPr>
              <w:t>(</w:t>
            </w:r>
            <w:r>
              <w:rPr>
                <w:rStyle w:val="IndexLink"/>
                <w:rtl w:val="true"/>
              </w:rPr>
              <w:t>عليه السلام</w:t>
            </w:r>
            <w:r>
              <w:rPr>
                <w:rStyle w:val="IndexLink"/>
                <w:rtl w:val="true"/>
              </w:rPr>
              <w:t>)</w:t>
            </w:r>
            <w:r>
              <w:rPr>
                <w:rStyle w:val="IndexLink"/>
                <w:rtl w:val="true"/>
              </w:rPr>
              <w:t>عن مسائل سأل عنها</w:t>
            </w:r>
            <w:r>
              <w:rPr>
                <w:rStyle w:val="IndexLink"/>
                <w:rtl w:val="true"/>
              </w:rPr>
              <w:tab/>
            </w:r>
            <w:r>
              <w:rPr>
                <w:rStyle w:val="IndexLink"/>
              </w:rPr>
              <w:t>166</w:t>
            </w:r>
          </w:hyperlink>
        </w:p>
        <w:p>
          <w:pPr>
            <w:pStyle w:val="Contents4"/>
            <w:tabs>
              <w:tab w:val="clear" w:pos="8176"/>
              <w:tab w:val="right" w:pos="9026" w:leader="dot"/>
            </w:tabs>
            <w:rPr/>
          </w:pPr>
          <w:hyperlink w:anchor="__RefHeading___Toc465106_3804643083">
            <w:r>
              <w:rPr>
                <w:webHidden/>
                <w:rStyle w:val="IndexLink"/>
                <w:rtl w:val="true"/>
              </w:rPr>
              <w:t>حكمه</w:t>
            </w:r>
            <w:r>
              <w:rPr>
                <w:rStyle w:val="IndexLink"/>
                <w:rtl w:val="true"/>
              </w:rPr>
              <w:t>(</w:t>
            </w:r>
            <w:r>
              <w:rPr>
                <w:rStyle w:val="IndexLink"/>
                <w:rtl w:val="true"/>
              </w:rPr>
              <w:t>عليه السلام</w:t>
            </w:r>
            <w:r>
              <w:rPr>
                <w:rStyle w:val="IndexLink"/>
                <w:rtl w:val="true"/>
              </w:rPr>
              <w:t>)</w:t>
            </w:r>
            <w:r>
              <w:rPr>
                <w:rStyle w:val="IndexLink"/>
                <w:rtl w:val="true"/>
              </w:rPr>
              <w:t>ومواعظۀ</w:t>
            </w:r>
            <w:r>
              <w:rPr>
                <w:rStyle w:val="IndexLink"/>
                <w:rtl w:val="true"/>
              </w:rPr>
              <w:tab/>
            </w:r>
            <w:r>
              <w:rPr>
                <w:rStyle w:val="IndexLink"/>
              </w:rPr>
              <w:t>167</w:t>
            </w:r>
          </w:hyperlink>
        </w:p>
        <w:p>
          <w:pPr>
            <w:pStyle w:val="Contents4"/>
            <w:tabs>
              <w:tab w:val="clear" w:pos="8176"/>
              <w:tab w:val="right" w:pos="9026" w:leader="dot"/>
            </w:tabs>
            <w:rPr/>
          </w:pPr>
          <w:hyperlink w:anchor="__RefHeading___Toc465108_3804643083">
            <w:r>
              <w:rPr>
                <w:webHidden/>
                <w:rStyle w:val="IndexLink"/>
                <w:rtl w:val="true"/>
              </w:rPr>
              <w:t>جوابه</w:t>
            </w:r>
            <w:r>
              <w:rPr>
                <w:rStyle w:val="IndexLink"/>
                <w:rtl w:val="true"/>
              </w:rPr>
              <w:t>(</w:t>
            </w:r>
            <w:r>
              <w:rPr>
                <w:rStyle w:val="IndexLink"/>
                <w:rtl w:val="true"/>
              </w:rPr>
              <w:t>عليه السلام</w:t>
            </w:r>
            <w:r>
              <w:rPr>
                <w:rStyle w:val="IndexLink"/>
                <w:rtl w:val="true"/>
              </w:rPr>
              <w:t>)</w:t>
            </w:r>
            <w:r>
              <w:rPr>
                <w:rStyle w:val="IndexLink"/>
                <w:rtl w:val="true"/>
              </w:rPr>
              <w:t>عن مسائل سئل عنها ملک الروم</w:t>
            </w:r>
            <w:r>
              <w:rPr>
                <w:rStyle w:val="IndexLink"/>
                <w:rtl w:val="true"/>
              </w:rPr>
              <w:tab/>
            </w:r>
            <w:r>
              <w:rPr>
                <w:rStyle w:val="IndexLink"/>
              </w:rPr>
              <w:t>168</w:t>
            </w:r>
          </w:hyperlink>
        </w:p>
        <w:p>
          <w:pPr>
            <w:pStyle w:val="Contents4"/>
            <w:tabs>
              <w:tab w:val="clear" w:pos="8176"/>
              <w:tab w:val="right" w:pos="9026" w:leader="dot"/>
            </w:tabs>
            <w:rPr/>
          </w:pPr>
          <w:hyperlink w:anchor="__RefHeading___Toc465110_3804643083">
            <w:r>
              <w:rPr>
                <w:webHidden/>
                <w:rStyle w:val="IndexLink"/>
                <w:rtl w:val="true"/>
              </w:rPr>
              <w:t>جوابه</w:t>
            </w:r>
            <w:r>
              <w:rPr>
                <w:rStyle w:val="IndexLink"/>
                <w:rtl w:val="true"/>
              </w:rPr>
              <w:t>(</w:t>
            </w:r>
            <w:r>
              <w:rPr>
                <w:rStyle w:val="IndexLink"/>
                <w:rtl w:val="true"/>
              </w:rPr>
              <w:t>عليه السلام</w:t>
            </w:r>
            <w:r>
              <w:rPr>
                <w:rStyle w:val="IndexLink"/>
                <w:rtl w:val="true"/>
              </w:rPr>
              <w:t>)</w:t>
            </w:r>
            <w:r>
              <w:rPr>
                <w:rStyle w:val="IndexLink"/>
                <w:rtl w:val="true"/>
              </w:rPr>
              <w:t>عن کتاب الحسن البصری فی الإستطاعۀ</w:t>
            </w:r>
            <w:r>
              <w:rPr>
                <w:rStyle w:val="IndexLink"/>
                <w:rtl w:val="true"/>
              </w:rPr>
              <w:tab/>
            </w:r>
            <w:r>
              <w:rPr>
                <w:rStyle w:val="IndexLink"/>
              </w:rPr>
              <w:t>170</w:t>
            </w:r>
          </w:hyperlink>
        </w:p>
        <w:p>
          <w:pPr>
            <w:pStyle w:val="Contents4"/>
            <w:tabs>
              <w:tab w:val="clear" w:pos="8176"/>
              <w:tab w:val="right" w:pos="9026" w:leader="dot"/>
            </w:tabs>
            <w:rPr/>
          </w:pPr>
          <w:hyperlink w:anchor="__RefHeading___Toc465112_3804643083">
            <w:r>
              <w:rPr>
                <w:webHidden/>
                <w:rStyle w:val="IndexLink"/>
                <w:rtl w:val="true"/>
              </w:rPr>
              <w:t xml:space="preserve">موعظة </w:t>
            </w:r>
            <w:r>
              <w:rPr>
                <w:rStyle w:val="IndexLink"/>
                <w:rtl w:val="true"/>
              </w:rPr>
              <w:t>(</w:t>
            </w:r>
            <w:r>
              <w:rPr>
                <w:rStyle w:val="IndexLink"/>
                <w:rtl w:val="true"/>
              </w:rPr>
              <w:t>عليه السلام</w:t>
            </w:r>
            <w:r>
              <w:rPr>
                <w:rStyle w:val="IndexLink"/>
                <w:rtl w:val="true"/>
              </w:rPr>
              <w:t>)</w:t>
            </w:r>
            <w:r>
              <w:rPr>
                <w:rStyle w:val="IndexLink"/>
                <w:rtl w:val="true"/>
              </w:rPr>
              <w:t>شیعته</w:t>
            </w:r>
            <w:r>
              <w:rPr>
                <w:rStyle w:val="IndexLink"/>
                <w:rtl w:val="true"/>
              </w:rPr>
              <w:tab/>
            </w:r>
            <w:r>
              <w:rPr>
                <w:rStyle w:val="IndexLink"/>
              </w:rPr>
              <w:t>170</w:t>
            </w:r>
          </w:hyperlink>
        </w:p>
        <w:p>
          <w:pPr>
            <w:pStyle w:val="Contents4"/>
            <w:tabs>
              <w:tab w:val="clear" w:pos="8176"/>
              <w:tab w:val="right" w:pos="9026" w:leader="dot"/>
            </w:tabs>
            <w:rPr/>
          </w:pPr>
          <w:hyperlink w:anchor="__RefHeading___Toc465114_3804643083">
            <w:r>
              <w:rPr>
                <w:webHidden/>
                <w:rStyle w:val="IndexLink"/>
                <w:rtl w:val="true"/>
              </w:rPr>
              <w:t>خطبته</w:t>
            </w:r>
            <w:r>
              <w:rPr>
                <w:rStyle w:val="IndexLink"/>
                <w:rtl w:val="true"/>
              </w:rPr>
              <w:t>(</w:t>
            </w:r>
            <w:r>
              <w:rPr>
                <w:rStyle w:val="IndexLink"/>
                <w:rtl w:val="true"/>
              </w:rPr>
              <w:t>عليه السلام</w:t>
            </w:r>
            <w:r>
              <w:rPr>
                <w:rStyle w:val="IndexLink"/>
                <w:rtl w:val="true"/>
              </w:rPr>
              <w:t>)</w:t>
            </w:r>
            <w:r>
              <w:rPr>
                <w:rStyle w:val="IndexLink"/>
                <w:rtl w:val="true"/>
              </w:rPr>
              <w:t xml:space="preserve">حين قال له معاوية بعد الصلح </w:t>
            </w:r>
            <w:r>
              <w:rPr>
                <w:rStyle w:val="IndexLink"/>
                <w:rtl w:val="true"/>
              </w:rPr>
              <w:t xml:space="preserve">: </w:t>
            </w:r>
            <w:r>
              <w:rPr>
                <w:rStyle w:val="IndexLink"/>
                <w:rtl w:val="true"/>
              </w:rPr>
              <w:t>اذكر فضلنا</w:t>
            </w:r>
            <w:r>
              <w:rPr>
                <w:rStyle w:val="IndexLink"/>
                <w:rtl w:val="true"/>
              </w:rPr>
              <w:tab/>
            </w:r>
            <w:r>
              <w:rPr>
                <w:rStyle w:val="IndexLink"/>
              </w:rPr>
              <w:t>171</w:t>
            </w:r>
          </w:hyperlink>
        </w:p>
        <w:p>
          <w:pPr>
            <w:pStyle w:val="Contents4"/>
            <w:tabs>
              <w:tab w:val="clear" w:pos="8176"/>
              <w:tab w:val="right" w:pos="9026" w:leader="dot"/>
            </w:tabs>
            <w:rPr/>
          </w:pPr>
          <w:hyperlink w:anchor="__RefHeading___Toc465116_3804643083">
            <w:r>
              <w:rPr>
                <w:webHidden/>
                <w:rStyle w:val="IndexLink"/>
                <w:rtl w:val="true"/>
              </w:rPr>
              <w:t>في قصاری کلماته</w:t>
            </w:r>
            <w:r>
              <w:rPr>
                <w:rStyle w:val="IndexLink"/>
                <w:rtl w:val="true"/>
              </w:rPr>
              <w:t>(</w:t>
            </w:r>
            <w:r>
              <w:rPr>
                <w:rStyle w:val="IndexLink"/>
                <w:rtl w:val="true"/>
              </w:rPr>
              <w:t>عليه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465118_3804643083">
            <w:r>
              <w:rPr>
                <w:webHidden/>
                <w:rStyle w:val="IndexLink"/>
                <w:rtl w:val="true"/>
              </w:rPr>
              <w:t>ما روي عن الإمام التقي السبط الشهيد المفدی</w:t>
            </w:r>
            <w:r>
              <w:rPr>
                <w:rStyle w:val="IndexLink"/>
                <w:rtl w:val="true"/>
              </w:rPr>
              <w:t>(</w:t>
            </w:r>
            <w:r>
              <w:rPr>
                <w:rStyle w:val="IndexLink"/>
                <w:rtl w:val="true"/>
              </w:rPr>
              <w:t>عليه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465120_380464308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465122_3804643083">
            <w:r>
              <w:rPr>
                <w:webHidden/>
                <w:rStyle w:val="IndexLink"/>
                <w:rtl w:val="true"/>
              </w:rPr>
              <w:t>كلامه</w:t>
            </w:r>
            <w:r>
              <w:rPr>
                <w:rStyle w:val="IndexLink"/>
                <w:rtl w:val="true"/>
              </w:rPr>
              <w:t>(</w:t>
            </w:r>
            <w:r>
              <w:rPr>
                <w:rStyle w:val="IndexLink"/>
                <w:rtl w:val="true"/>
              </w:rPr>
              <w:t>عليه السلام</w:t>
            </w:r>
            <w:r>
              <w:rPr>
                <w:rStyle w:val="IndexLink"/>
                <w:rtl w:val="true"/>
              </w:rPr>
              <w:t>)</w:t>
            </w:r>
            <w:r>
              <w:rPr>
                <w:rStyle w:val="IndexLink"/>
                <w:rtl w:val="true"/>
              </w:rPr>
              <w:t>فی الامر بالمعروف والنهی عن المنکر</w:t>
            </w:r>
            <w:r>
              <w:rPr>
                <w:rStyle w:val="IndexLink"/>
                <w:rtl w:val="true"/>
              </w:rPr>
              <w:tab/>
            </w:r>
            <w:r>
              <w:rPr>
                <w:rStyle w:val="IndexLink"/>
              </w:rPr>
              <w:t>175</w:t>
            </w:r>
          </w:hyperlink>
        </w:p>
        <w:p>
          <w:pPr>
            <w:pStyle w:val="Contents4"/>
            <w:tabs>
              <w:tab w:val="clear" w:pos="8176"/>
              <w:tab w:val="right" w:pos="9026" w:leader="dot"/>
            </w:tabs>
            <w:rPr/>
          </w:pPr>
          <w:hyperlink w:anchor="__RefHeading___Toc465124_3804643083">
            <w:r>
              <w:rPr>
                <w:webHidden/>
                <w:rStyle w:val="IndexLink"/>
                <w:rtl w:val="true"/>
              </w:rPr>
              <w:t>موعظة</w:t>
            </w:r>
            <w:r>
              <w:rPr>
                <w:rStyle w:val="IndexLink"/>
                <w:rtl w:val="true"/>
              </w:rPr>
              <w:t>(</w:t>
            </w:r>
            <w:r>
              <w:rPr>
                <w:rStyle w:val="IndexLink"/>
                <w:rtl w:val="true"/>
              </w:rPr>
              <w:t>عليه السلام</w:t>
            </w:r>
            <w:r>
              <w:rPr>
                <w:rStyle w:val="IndexLink"/>
                <w:rtl w:val="true"/>
              </w:rPr>
              <w:t>)</w:t>
            </w:r>
            <w:r>
              <w:rPr>
                <w:rStyle w:val="IndexLink"/>
                <w:rtl w:val="true"/>
              </w:rPr>
              <w:t>شیعته وموالیه</w:t>
            </w:r>
            <w:r>
              <w:rPr>
                <w:rStyle w:val="IndexLink"/>
                <w:rtl w:val="true"/>
              </w:rPr>
              <w:tab/>
            </w:r>
            <w:r>
              <w:rPr>
                <w:rStyle w:val="IndexLink"/>
              </w:rPr>
              <w:t>177</w:t>
            </w:r>
          </w:hyperlink>
        </w:p>
        <w:p>
          <w:pPr>
            <w:pStyle w:val="Contents4"/>
            <w:tabs>
              <w:tab w:val="clear" w:pos="8176"/>
              <w:tab w:val="right" w:pos="9026" w:leader="dot"/>
            </w:tabs>
            <w:rPr/>
          </w:pPr>
          <w:hyperlink w:anchor="__RefHeading___Toc465126_3804643083">
            <w:r>
              <w:rPr>
                <w:webHidden/>
                <w:rStyle w:val="IndexLink"/>
                <w:rtl w:val="true"/>
              </w:rPr>
              <w:t>كتابه</w:t>
            </w:r>
            <w:r>
              <w:rPr>
                <w:rStyle w:val="IndexLink"/>
                <w:rtl w:val="true"/>
              </w:rPr>
              <w:t>(</w:t>
            </w:r>
            <w:r>
              <w:rPr>
                <w:rStyle w:val="IndexLink"/>
                <w:rtl w:val="true"/>
              </w:rPr>
              <w:t>عليه السلام</w:t>
            </w:r>
            <w:r>
              <w:rPr>
                <w:rStyle w:val="IndexLink"/>
                <w:rtl w:val="true"/>
              </w:rPr>
              <w:t>)</w:t>
            </w:r>
            <w:r>
              <w:rPr>
                <w:rStyle w:val="IndexLink"/>
                <w:rtl w:val="true"/>
              </w:rPr>
              <w:t>إلى أهل الكوفة</w:t>
            </w:r>
            <w:r>
              <w:rPr>
                <w:rStyle w:val="IndexLink"/>
                <w:rtl w:val="true"/>
              </w:rPr>
              <w:tab/>
            </w:r>
            <w:r>
              <w:rPr>
                <w:rStyle w:val="IndexLink"/>
              </w:rPr>
              <w:t>177</w:t>
            </w:r>
          </w:hyperlink>
        </w:p>
        <w:p>
          <w:pPr>
            <w:pStyle w:val="Contents4"/>
            <w:tabs>
              <w:tab w:val="clear" w:pos="8176"/>
              <w:tab w:val="right" w:pos="9026" w:leader="dot"/>
            </w:tabs>
            <w:rPr/>
          </w:pPr>
          <w:hyperlink w:anchor="__RefHeading___Toc465128_3804643083">
            <w:r>
              <w:rPr>
                <w:webHidden/>
                <w:rStyle w:val="IndexLink"/>
                <w:rtl w:val="true"/>
              </w:rPr>
              <w:t>جوابه</w:t>
            </w:r>
            <w:r>
              <w:rPr>
                <w:rStyle w:val="IndexLink"/>
                <w:rtl w:val="true"/>
              </w:rPr>
              <w:t>(</w:t>
            </w:r>
            <w:r>
              <w:rPr>
                <w:rStyle w:val="IndexLink"/>
                <w:rtl w:val="true"/>
              </w:rPr>
              <w:t>عليه السلام</w:t>
            </w:r>
            <w:r>
              <w:rPr>
                <w:rStyle w:val="IndexLink"/>
                <w:rtl w:val="true"/>
              </w:rPr>
              <w:t>)</w:t>
            </w:r>
            <w:r>
              <w:rPr>
                <w:rStyle w:val="IndexLink"/>
                <w:rtl w:val="true"/>
              </w:rPr>
              <w:t>عن مسائل سأله عنها ملك الروم</w:t>
            </w:r>
            <w:r>
              <w:rPr>
                <w:rStyle w:val="IndexLink"/>
                <w:rtl w:val="true"/>
              </w:rPr>
              <w:tab/>
            </w:r>
            <w:r>
              <w:rPr>
                <w:rStyle w:val="IndexLink"/>
              </w:rPr>
              <w:t>178</w:t>
            </w:r>
          </w:hyperlink>
        </w:p>
        <w:p>
          <w:pPr>
            <w:pStyle w:val="Contents4"/>
            <w:tabs>
              <w:tab w:val="clear" w:pos="8176"/>
              <w:tab w:val="right" w:pos="9026" w:leader="dot"/>
            </w:tabs>
            <w:rPr/>
          </w:pPr>
          <w:hyperlink w:anchor="__RefHeading___Toc465130_3804643083">
            <w:r>
              <w:rPr>
                <w:webHidden/>
                <w:rStyle w:val="IndexLink"/>
                <w:rtl w:val="true"/>
              </w:rPr>
              <w:t xml:space="preserve">کلامه </w:t>
            </w:r>
            <w:r>
              <w:rPr>
                <w:rStyle w:val="IndexLink"/>
                <w:rtl w:val="true"/>
              </w:rPr>
              <w:t>(</w:t>
            </w:r>
            <w:r>
              <w:rPr>
                <w:rStyle w:val="IndexLink"/>
                <w:rtl w:val="true"/>
              </w:rPr>
              <w:t>عليه السلام</w:t>
            </w:r>
            <w:r>
              <w:rPr>
                <w:rStyle w:val="IndexLink"/>
                <w:rtl w:val="true"/>
              </w:rPr>
              <w:t>)</w:t>
            </w:r>
            <w:r>
              <w:rPr>
                <w:rStyle w:val="IndexLink"/>
                <w:rtl w:val="true"/>
              </w:rPr>
              <w:t>فی وجوه الجهاد</w:t>
            </w:r>
            <w:r>
              <w:rPr>
                <w:rStyle w:val="IndexLink"/>
                <w:rtl w:val="true"/>
              </w:rPr>
              <w:tab/>
            </w:r>
            <w:r>
              <w:rPr>
                <w:rStyle w:val="IndexLink"/>
              </w:rPr>
              <w:t>179</w:t>
            </w:r>
          </w:hyperlink>
        </w:p>
        <w:p>
          <w:pPr>
            <w:pStyle w:val="Contents4"/>
            <w:tabs>
              <w:tab w:val="clear" w:pos="8176"/>
              <w:tab w:val="right" w:pos="9026" w:leader="dot"/>
            </w:tabs>
            <w:rPr/>
          </w:pPr>
          <w:hyperlink w:anchor="__RefHeading___Toc465132_3804643083">
            <w:r>
              <w:rPr>
                <w:webHidden/>
                <w:rStyle w:val="IndexLink"/>
                <w:rtl w:val="true"/>
              </w:rPr>
              <w:t xml:space="preserve">کلامه </w:t>
            </w:r>
            <w:r>
              <w:rPr>
                <w:rStyle w:val="IndexLink"/>
                <w:rtl w:val="true"/>
              </w:rPr>
              <w:t>(</w:t>
            </w:r>
            <w:r>
              <w:rPr>
                <w:rStyle w:val="IndexLink"/>
                <w:rtl w:val="true"/>
              </w:rPr>
              <w:t>عليه السلام</w:t>
            </w:r>
            <w:r>
              <w:rPr>
                <w:rStyle w:val="IndexLink"/>
                <w:rtl w:val="true"/>
              </w:rPr>
              <w:t>)</w:t>
            </w:r>
            <w:r>
              <w:rPr>
                <w:rStyle w:val="IndexLink"/>
                <w:rtl w:val="true"/>
              </w:rPr>
              <w:t>فی توحید الله تعالی</w:t>
            </w:r>
            <w:r>
              <w:rPr>
                <w:rStyle w:val="IndexLink"/>
                <w:rtl w:val="true"/>
              </w:rPr>
              <w:tab/>
            </w:r>
            <w:r>
              <w:rPr>
                <w:rStyle w:val="IndexLink"/>
              </w:rPr>
              <w:t>179</w:t>
            </w:r>
          </w:hyperlink>
        </w:p>
        <w:p>
          <w:pPr>
            <w:pStyle w:val="Contents4"/>
            <w:tabs>
              <w:tab w:val="clear" w:pos="8176"/>
              <w:tab w:val="right" w:pos="9026" w:leader="dot"/>
            </w:tabs>
            <w:rPr/>
          </w:pPr>
          <w:hyperlink w:anchor="__RefHeading___Toc465134_3804643083">
            <w:r>
              <w:rPr>
                <w:webHidden/>
                <w:rStyle w:val="IndexLink"/>
                <w:rtl w:val="true"/>
              </w:rPr>
              <w:t>في قصاری کلماته</w:t>
            </w:r>
            <w:r>
              <w:rPr>
                <w:rStyle w:val="IndexLink"/>
                <w:rtl w:val="true"/>
              </w:rPr>
              <w:t>(</w:t>
            </w:r>
            <w:r>
              <w:rPr>
                <w:rStyle w:val="IndexLink"/>
                <w:rtl w:val="true"/>
              </w:rPr>
              <w:t>عليه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465136_3804643083">
            <w:r>
              <w:rPr>
                <w:webHidden/>
                <w:rStyle w:val="IndexLink"/>
                <w:rtl w:val="true"/>
              </w:rPr>
              <w:t xml:space="preserve">ما وروي عن الإمام علي بن الحسين </w:t>
            </w:r>
            <w:r>
              <w:rPr>
                <w:rStyle w:val="IndexLink"/>
                <w:rtl w:val="true"/>
              </w:rPr>
              <w:t>(</w:t>
            </w:r>
            <w:r>
              <w:rPr>
                <w:rStyle w:val="IndexLink"/>
                <w:rtl w:val="true"/>
              </w:rPr>
              <w:t>عليه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465138_3804643083">
            <w:r>
              <w:rPr>
                <w:webHidden/>
                <w:rStyle w:val="IndexLink"/>
                <w:rtl w:val="true"/>
              </w:rPr>
              <w:t>موعظته</w:t>
            </w:r>
            <w:r>
              <w:rPr>
                <w:rStyle w:val="IndexLink"/>
                <w:rtl w:val="true"/>
              </w:rPr>
              <w:t>(</w:t>
            </w:r>
            <w:r>
              <w:rPr>
                <w:rStyle w:val="IndexLink"/>
                <w:rtl w:val="true"/>
              </w:rPr>
              <w:t>عليه السلام</w:t>
            </w:r>
            <w:r>
              <w:rPr>
                <w:rStyle w:val="IndexLink"/>
                <w:rtl w:val="true"/>
              </w:rPr>
              <w:t xml:space="preserve">) </w:t>
            </w:r>
            <w:r>
              <w:rPr>
                <w:rStyle w:val="IndexLink"/>
                <w:rtl w:val="true"/>
              </w:rPr>
              <w:t>أصحابه وشيعته فی كل يوم جمعة</w:t>
            </w:r>
            <w:r>
              <w:rPr>
                <w:rStyle w:val="IndexLink"/>
                <w:rtl w:val="true"/>
              </w:rPr>
              <w:tab/>
            </w:r>
            <w:r>
              <w:rPr>
                <w:rStyle w:val="IndexLink"/>
              </w:rPr>
              <w:t>184</w:t>
            </w:r>
          </w:hyperlink>
        </w:p>
        <w:p>
          <w:pPr>
            <w:pStyle w:val="Contents4"/>
            <w:tabs>
              <w:tab w:val="clear" w:pos="8176"/>
              <w:tab w:val="right" w:pos="9026" w:leader="dot"/>
            </w:tabs>
            <w:rPr/>
          </w:pPr>
          <w:hyperlink w:anchor="__RefHeading___Toc465140_3804643083">
            <w:r>
              <w:rPr>
                <w:webHidden/>
                <w:rStyle w:val="IndexLink"/>
                <w:rtl w:val="true"/>
              </w:rPr>
              <w:t>کلامه</w:t>
            </w:r>
            <w:r>
              <w:rPr>
                <w:rStyle w:val="IndexLink"/>
                <w:rtl w:val="true"/>
              </w:rPr>
              <w:t>(</w:t>
            </w:r>
            <w:r>
              <w:rPr>
                <w:rStyle w:val="IndexLink"/>
                <w:rtl w:val="true"/>
              </w:rPr>
              <w:t>عليه السلام</w:t>
            </w:r>
            <w:r>
              <w:rPr>
                <w:rStyle w:val="IndexLink"/>
                <w:rtl w:val="true"/>
              </w:rPr>
              <w:t>)</w:t>
            </w:r>
            <w:r>
              <w:rPr>
                <w:rStyle w:val="IndexLink"/>
                <w:rtl w:val="true"/>
              </w:rPr>
              <w:t>فی الزهد والحكمة</w:t>
            </w:r>
            <w:r>
              <w:rPr>
                <w:rStyle w:val="IndexLink"/>
                <w:rtl w:val="true"/>
              </w:rPr>
              <w:tab/>
            </w:r>
            <w:r>
              <w:rPr>
                <w:rStyle w:val="IndexLink"/>
              </w:rPr>
              <w:t>186</w:t>
            </w:r>
          </w:hyperlink>
        </w:p>
        <w:p>
          <w:pPr>
            <w:pStyle w:val="Contents4"/>
            <w:tabs>
              <w:tab w:val="clear" w:pos="8176"/>
              <w:tab w:val="right" w:pos="9026" w:leader="dot"/>
            </w:tabs>
            <w:rPr/>
          </w:pPr>
          <w:hyperlink w:anchor="__RefHeading___Toc465142_3804643083">
            <w:r>
              <w:rPr>
                <w:webHidden/>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فی جوامع الحقوق</w:t>
            </w:r>
            <w:r>
              <w:rPr>
                <w:rStyle w:val="IndexLink"/>
                <w:rtl w:val="true"/>
              </w:rPr>
              <w:tab/>
            </w:r>
            <w:r>
              <w:rPr>
                <w:rStyle w:val="IndexLink"/>
              </w:rPr>
              <w:t>188</w:t>
            </w:r>
          </w:hyperlink>
        </w:p>
        <w:p>
          <w:pPr>
            <w:pStyle w:val="Contents5"/>
            <w:tabs>
              <w:tab w:val="clear" w:pos="7892"/>
              <w:tab w:val="right" w:pos="9026" w:leader="dot"/>
            </w:tabs>
            <w:rPr/>
          </w:pPr>
          <w:hyperlink w:anchor="__RefHeading___Toc465144_380464308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65146_3804643083">
            <w:r>
              <w:rPr>
                <w:webHidden/>
                <w:rStyle w:val="IndexLink"/>
                <w:rtl w:val="true"/>
              </w:rPr>
              <w:t>ثم حقوق الأفعال</w:t>
            </w:r>
            <w:r>
              <w:rPr>
                <w:rStyle w:val="IndexLink"/>
                <w:rtl w:val="true"/>
              </w:rPr>
              <w:tab/>
            </w:r>
            <w:r>
              <w:rPr>
                <w:rStyle w:val="IndexLink"/>
              </w:rPr>
              <w:t>190</w:t>
            </w:r>
          </w:hyperlink>
        </w:p>
        <w:p>
          <w:pPr>
            <w:pStyle w:val="Contents5"/>
            <w:tabs>
              <w:tab w:val="clear" w:pos="7892"/>
              <w:tab w:val="right" w:pos="9026" w:leader="dot"/>
            </w:tabs>
            <w:rPr/>
          </w:pPr>
          <w:hyperlink w:anchor="__RefHeading___Toc465148_3804643083">
            <w:r>
              <w:rPr>
                <w:webHidden/>
                <w:rStyle w:val="IndexLink"/>
                <w:rtl w:val="true"/>
              </w:rPr>
              <w:t>ثم حقوق الأئمة</w:t>
            </w:r>
            <w:r>
              <w:rPr>
                <w:rStyle w:val="IndexLink"/>
                <w:rtl w:val="true"/>
              </w:rPr>
              <w:tab/>
            </w:r>
            <w:r>
              <w:rPr>
                <w:rStyle w:val="IndexLink"/>
              </w:rPr>
              <w:t>191</w:t>
            </w:r>
          </w:hyperlink>
        </w:p>
        <w:p>
          <w:pPr>
            <w:pStyle w:val="Contents5"/>
            <w:tabs>
              <w:tab w:val="clear" w:pos="7892"/>
              <w:tab w:val="right" w:pos="9026" w:leader="dot"/>
            </w:tabs>
            <w:rPr/>
          </w:pPr>
          <w:hyperlink w:anchor="__RefHeading___Toc465150_3804643083">
            <w:r>
              <w:rPr>
                <w:webHidden/>
                <w:rStyle w:val="IndexLink"/>
                <w:rtl w:val="true"/>
              </w:rPr>
              <w:t>ثم حقوق الرعية</w:t>
            </w:r>
            <w:r>
              <w:rPr>
                <w:rStyle w:val="IndexLink"/>
                <w:rtl w:val="true"/>
              </w:rPr>
              <w:tab/>
            </w:r>
            <w:r>
              <w:rPr>
                <w:rStyle w:val="IndexLink"/>
              </w:rPr>
              <w:t>192</w:t>
            </w:r>
          </w:hyperlink>
        </w:p>
        <w:p>
          <w:pPr>
            <w:pStyle w:val="Contents5"/>
            <w:tabs>
              <w:tab w:val="clear" w:pos="7892"/>
              <w:tab w:val="right" w:pos="9026" w:leader="dot"/>
            </w:tabs>
            <w:rPr/>
          </w:pPr>
          <w:hyperlink w:anchor="__RefHeading___Toc465152_3804643083">
            <w:r>
              <w:rPr>
                <w:webHidden/>
                <w:rStyle w:val="IndexLink"/>
                <w:rtl w:val="true"/>
              </w:rPr>
              <w:t>وأما حق الرحم</w:t>
            </w:r>
            <w:r>
              <w:rPr>
                <w:rStyle w:val="IndexLink"/>
                <w:rtl w:val="true"/>
              </w:rPr>
              <w:tab/>
            </w:r>
            <w:r>
              <w:rPr>
                <w:rStyle w:val="IndexLink"/>
              </w:rPr>
              <w:t>193</w:t>
            </w:r>
          </w:hyperlink>
        </w:p>
        <w:p>
          <w:pPr>
            <w:pStyle w:val="Contents4"/>
            <w:tabs>
              <w:tab w:val="clear" w:pos="8176"/>
              <w:tab w:val="right" w:pos="9026" w:leader="dot"/>
            </w:tabs>
            <w:rPr/>
          </w:pPr>
          <w:hyperlink w:anchor="__RefHeading___Toc465154_3804643083">
            <w:r>
              <w:rPr>
                <w:webHidden/>
                <w:rStyle w:val="IndexLink"/>
                <w:rtl w:val="true"/>
              </w:rPr>
              <w:t>ومن كلامه</w:t>
            </w:r>
            <w:r>
              <w:rPr>
                <w:rStyle w:val="IndexLink"/>
                <w:rtl w:val="true"/>
              </w:rPr>
              <w:t>(</w:t>
            </w:r>
            <w:r>
              <w:rPr>
                <w:rStyle w:val="IndexLink"/>
                <w:rtl w:val="true"/>
              </w:rPr>
              <w:t>عليه السلام</w:t>
            </w:r>
            <w:r>
              <w:rPr>
                <w:rStyle w:val="IndexLink"/>
                <w:rtl w:val="true"/>
              </w:rPr>
              <w:t>)</w:t>
            </w:r>
            <w:r>
              <w:rPr>
                <w:rStyle w:val="IndexLink"/>
                <w:rtl w:val="true"/>
              </w:rPr>
              <w:t>في الزهد</w:t>
            </w:r>
            <w:r>
              <w:rPr>
                <w:rStyle w:val="IndexLink"/>
                <w:rtl w:val="true"/>
              </w:rPr>
              <w:tab/>
            </w:r>
            <w:r>
              <w:rPr>
                <w:rStyle w:val="IndexLink"/>
              </w:rPr>
              <w:t>199</w:t>
            </w:r>
          </w:hyperlink>
        </w:p>
        <w:p>
          <w:pPr>
            <w:pStyle w:val="Contents4"/>
            <w:tabs>
              <w:tab w:val="clear" w:pos="8176"/>
              <w:tab w:val="right" w:pos="9026" w:leader="dot"/>
            </w:tabs>
            <w:rPr/>
          </w:pPr>
          <w:hyperlink w:anchor="__RefHeading___Toc465156_3804643083">
            <w:r>
              <w:rPr>
                <w:webHidden/>
                <w:rStyle w:val="IndexLink"/>
                <w:rtl w:val="true"/>
              </w:rPr>
              <w:t>كتابه</w:t>
            </w:r>
            <w:r>
              <w:rPr>
                <w:rStyle w:val="IndexLink"/>
                <w:rtl w:val="true"/>
              </w:rPr>
              <w:t>(</w:t>
            </w:r>
            <w:r>
              <w:rPr>
                <w:rStyle w:val="IndexLink"/>
                <w:rtl w:val="true"/>
              </w:rPr>
              <w:t>عليه السلام</w:t>
            </w:r>
            <w:r>
              <w:rPr>
                <w:rStyle w:val="IndexLink"/>
                <w:rtl w:val="true"/>
              </w:rPr>
              <w:t xml:space="preserve">) </w:t>
            </w:r>
            <w:r>
              <w:rPr>
                <w:rStyle w:val="IndexLink"/>
                <w:rtl w:val="true"/>
              </w:rPr>
              <w:t>إلى محمد بن مسلم الزهري يعظه</w:t>
            </w:r>
            <w:r>
              <w:rPr>
                <w:rStyle w:val="IndexLink"/>
                <w:rtl w:val="true"/>
              </w:rPr>
              <w:tab/>
            </w:r>
            <w:r>
              <w:rPr>
                <w:rStyle w:val="IndexLink"/>
              </w:rPr>
              <w:t>202</w:t>
            </w:r>
          </w:hyperlink>
        </w:p>
        <w:p>
          <w:pPr>
            <w:pStyle w:val="Contents4"/>
            <w:tabs>
              <w:tab w:val="clear" w:pos="8176"/>
              <w:tab w:val="right" w:pos="9026" w:leader="dot"/>
            </w:tabs>
            <w:rPr/>
          </w:pPr>
          <w:hyperlink w:anchor="__RefHeading___Toc465158_3804643083">
            <w:r>
              <w:rPr>
                <w:webHidden/>
                <w:rStyle w:val="IndexLink"/>
                <w:rtl w:val="true"/>
              </w:rPr>
              <w:t>فی قصاری کلماته</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465160_3804643083">
            <w:r>
              <w:rPr>
                <w:webHidden/>
                <w:rStyle w:val="IndexLink"/>
                <w:rtl w:val="true"/>
              </w:rPr>
              <w:t>ما روي عن الإمام أبی جعفر الباقر</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465162_3804643083">
            <w:r>
              <w:rPr>
                <w:webHidden/>
                <w:rStyle w:val="IndexLink"/>
                <w:rtl w:val="true"/>
              </w:rPr>
              <w:t xml:space="preserve">وصیته </w:t>
            </w:r>
            <w:r>
              <w:rPr>
                <w:rStyle w:val="IndexLink"/>
                <w:rtl w:val="true"/>
              </w:rPr>
              <w:t>(</w:t>
            </w:r>
            <w:r>
              <w:rPr>
                <w:rStyle w:val="IndexLink"/>
                <w:rtl w:val="true"/>
              </w:rPr>
              <w:t>عليه السلام</w:t>
            </w:r>
            <w:r>
              <w:rPr>
                <w:rStyle w:val="IndexLink"/>
                <w:rtl w:val="true"/>
              </w:rPr>
              <w:t>)</w:t>
            </w:r>
            <w:r>
              <w:rPr>
                <w:rStyle w:val="IndexLink"/>
                <w:rtl w:val="true"/>
              </w:rPr>
              <w:t>لجابر بن یزید الجعفی</w:t>
            </w:r>
            <w:r>
              <w:rPr>
                <w:rStyle w:val="IndexLink"/>
                <w:rtl w:val="true"/>
              </w:rPr>
              <w:tab/>
            </w:r>
            <w:r>
              <w:rPr>
                <w:rStyle w:val="IndexLink"/>
              </w:rPr>
              <w:t>209</w:t>
            </w:r>
          </w:hyperlink>
        </w:p>
        <w:p>
          <w:pPr>
            <w:pStyle w:val="Contents4"/>
            <w:tabs>
              <w:tab w:val="clear" w:pos="8176"/>
              <w:tab w:val="right" w:pos="9026" w:leader="dot"/>
            </w:tabs>
            <w:rPr/>
          </w:pPr>
          <w:hyperlink w:anchor="__RefHeading___Toc465164_3804643083">
            <w:r>
              <w:rPr>
                <w:webHidden/>
                <w:rStyle w:val="IndexLink"/>
                <w:rtl w:val="true"/>
              </w:rPr>
              <w:t>كلامه</w:t>
            </w:r>
            <w:r>
              <w:rPr>
                <w:rStyle w:val="IndexLink"/>
                <w:rtl w:val="true"/>
              </w:rPr>
              <w:t>(</w:t>
            </w:r>
            <w:r>
              <w:rPr>
                <w:rStyle w:val="IndexLink"/>
                <w:rtl w:val="true"/>
              </w:rPr>
              <w:t>عليه السلام</w:t>
            </w:r>
            <w:r>
              <w:rPr>
                <w:rStyle w:val="IndexLink"/>
                <w:rtl w:val="true"/>
              </w:rPr>
              <w:t xml:space="preserve">) </w:t>
            </w:r>
            <w:r>
              <w:rPr>
                <w:rStyle w:val="IndexLink"/>
                <w:rtl w:val="true"/>
              </w:rPr>
              <w:t>لجابر أيضاً</w:t>
            </w:r>
            <w:r>
              <w:rPr>
                <w:rStyle w:val="IndexLink"/>
                <w:rtl w:val="true"/>
              </w:rPr>
              <w:tab/>
            </w:r>
            <w:r>
              <w:rPr>
                <w:rStyle w:val="IndexLink"/>
              </w:rPr>
              <w:t>211</w:t>
            </w:r>
          </w:hyperlink>
        </w:p>
        <w:p>
          <w:pPr>
            <w:pStyle w:val="Contents4"/>
            <w:tabs>
              <w:tab w:val="clear" w:pos="8176"/>
              <w:tab w:val="right" w:pos="9026" w:leader="dot"/>
            </w:tabs>
            <w:rPr/>
          </w:pPr>
          <w:hyperlink w:anchor="__RefHeading___Toc465166_3804643083">
            <w:r>
              <w:rPr>
                <w:webHidden/>
                <w:rStyle w:val="IndexLink"/>
                <w:rtl w:val="true"/>
              </w:rPr>
              <w:t>كلامه</w:t>
            </w:r>
            <w:r>
              <w:rPr>
                <w:rStyle w:val="IndexLink"/>
                <w:rtl w:val="true"/>
              </w:rPr>
              <w:t>(</w:t>
            </w:r>
            <w:r>
              <w:rPr>
                <w:rStyle w:val="IndexLink"/>
                <w:rtl w:val="true"/>
              </w:rPr>
              <w:t>عليه السلام</w:t>
            </w:r>
            <w:r>
              <w:rPr>
                <w:rStyle w:val="IndexLink"/>
                <w:rtl w:val="true"/>
              </w:rPr>
              <w:t>)</w:t>
            </w:r>
            <w:r>
              <w:rPr>
                <w:rStyle w:val="IndexLink"/>
                <w:rtl w:val="true"/>
              </w:rPr>
              <w:t>في أحكام السيوف</w:t>
            </w:r>
            <w:r>
              <w:rPr>
                <w:rStyle w:val="IndexLink"/>
                <w:rtl w:val="true"/>
              </w:rPr>
              <w:tab/>
            </w:r>
            <w:r>
              <w:rPr>
                <w:rStyle w:val="IndexLink"/>
              </w:rPr>
              <w:t>212</w:t>
            </w:r>
          </w:hyperlink>
        </w:p>
        <w:p>
          <w:pPr>
            <w:pStyle w:val="Contents4"/>
            <w:tabs>
              <w:tab w:val="clear" w:pos="8176"/>
              <w:tab w:val="right" w:pos="9026" w:leader="dot"/>
            </w:tabs>
            <w:rPr/>
          </w:pPr>
          <w:hyperlink w:anchor="__RefHeading___Toc465168_3804643083">
            <w:r>
              <w:rPr>
                <w:webHidden/>
                <w:rStyle w:val="IndexLink"/>
                <w:rtl w:val="true"/>
              </w:rPr>
              <w:t xml:space="preserve">موعظة </w:t>
            </w:r>
            <w:r>
              <w:rPr>
                <w:rStyle w:val="IndexLink"/>
                <w:rtl w:val="true"/>
              </w:rPr>
              <w:t>(</w:t>
            </w:r>
            <w:r>
              <w:rPr>
                <w:rStyle w:val="IndexLink"/>
                <w:rtl w:val="true"/>
              </w:rPr>
              <w:t>عليه السلام</w:t>
            </w:r>
            <w:r>
              <w:rPr>
                <w:rStyle w:val="IndexLink"/>
                <w:rtl w:val="true"/>
              </w:rPr>
              <w:t>)</w:t>
            </w:r>
            <w:r>
              <w:rPr>
                <w:rStyle w:val="IndexLink"/>
                <w:rtl w:val="true"/>
              </w:rPr>
              <w:t>شیعته وموالیه</w:t>
            </w:r>
            <w:r>
              <w:rPr>
                <w:rStyle w:val="IndexLink"/>
                <w:rtl w:val="true"/>
              </w:rPr>
              <w:tab/>
            </w:r>
            <w:r>
              <w:rPr>
                <w:rStyle w:val="IndexLink"/>
              </w:rPr>
              <w:t>214</w:t>
            </w:r>
          </w:hyperlink>
        </w:p>
        <w:p>
          <w:pPr>
            <w:pStyle w:val="Contents4"/>
            <w:tabs>
              <w:tab w:val="clear" w:pos="8176"/>
              <w:tab w:val="right" w:pos="9026" w:leader="dot"/>
            </w:tabs>
            <w:rPr/>
          </w:pPr>
          <w:hyperlink w:anchor="__RefHeading___Toc465170_3804643083">
            <w:r>
              <w:rPr>
                <w:webHidden/>
                <w:rStyle w:val="IndexLink"/>
                <w:rtl w:val="true"/>
              </w:rPr>
              <w:t>في قصاری کلماته</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465172_3804643083">
            <w:r>
              <w:rPr>
                <w:webHidden/>
                <w:rStyle w:val="IndexLink"/>
                <w:rtl w:val="true"/>
              </w:rPr>
              <w:t>ما روي عن الإمام أبی عبدالله الصَّادق</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465174_3804643083">
            <w:r>
              <w:rPr>
                <w:webHidden/>
                <w:rStyle w:val="IndexLink"/>
                <w:rtl w:val="true"/>
              </w:rPr>
              <w:t>وصيته</w:t>
            </w:r>
            <w:r>
              <w:rPr>
                <w:rStyle w:val="IndexLink"/>
                <w:rtl w:val="true"/>
              </w:rPr>
              <w:t>(</w:t>
            </w:r>
            <w:r>
              <w:rPr>
                <w:rStyle w:val="IndexLink"/>
                <w:rtl w:val="true"/>
              </w:rPr>
              <w:t>عليه السلام</w:t>
            </w:r>
            <w:r>
              <w:rPr>
                <w:rStyle w:val="IndexLink"/>
                <w:rtl w:val="true"/>
              </w:rPr>
              <w:t>)</w:t>
            </w:r>
            <w:r>
              <w:rPr>
                <w:rStyle w:val="IndexLink"/>
                <w:rtl w:val="true"/>
              </w:rPr>
              <w:t>لعبد الله بن جندب</w:t>
            </w:r>
            <w:r>
              <w:rPr>
                <w:rStyle w:val="IndexLink"/>
                <w:rtl w:val="true"/>
              </w:rPr>
              <w:tab/>
            </w:r>
            <w:r>
              <w:rPr>
                <w:rStyle w:val="IndexLink"/>
              </w:rPr>
              <w:t>224</w:t>
            </w:r>
          </w:hyperlink>
        </w:p>
        <w:p>
          <w:pPr>
            <w:pStyle w:val="Contents4"/>
            <w:tabs>
              <w:tab w:val="clear" w:pos="8176"/>
              <w:tab w:val="right" w:pos="9026" w:leader="dot"/>
            </w:tabs>
            <w:rPr/>
          </w:pPr>
          <w:hyperlink w:anchor="__RefHeading___Toc465176_3804643083">
            <w:r>
              <w:rPr>
                <w:webHidden/>
                <w:rStyle w:val="IndexLink"/>
                <w:rtl w:val="true"/>
              </w:rPr>
              <w:t>وصيته</w:t>
            </w:r>
            <w:r>
              <w:rPr>
                <w:rStyle w:val="IndexLink"/>
                <w:rtl w:val="true"/>
              </w:rPr>
              <w:t>(</w:t>
            </w:r>
            <w:r>
              <w:rPr>
                <w:rStyle w:val="IndexLink"/>
                <w:rtl w:val="true"/>
              </w:rPr>
              <w:t>عليه السلام</w:t>
            </w:r>
            <w:r>
              <w:rPr>
                <w:rStyle w:val="IndexLink"/>
                <w:rtl w:val="true"/>
              </w:rPr>
              <w:t>)</w:t>
            </w:r>
            <w:r>
              <w:rPr>
                <w:rStyle w:val="IndexLink"/>
                <w:rtl w:val="true"/>
              </w:rPr>
              <w:t>لأبي جعفر محمد بن النعمان الأحول</w:t>
            </w:r>
            <w:r>
              <w:rPr>
                <w:rStyle w:val="IndexLink"/>
                <w:rtl w:val="true"/>
              </w:rPr>
              <w:tab/>
            </w:r>
            <w:r>
              <w:rPr>
                <w:rStyle w:val="IndexLink"/>
              </w:rPr>
              <w:t>230</w:t>
            </w:r>
          </w:hyperlink>
        </w:p>
        <w:p>
          <w:pPr>
            <w:pStyle w:val="Contents4"/>
            <w:tabs>
              <w:tab w:val="clear" w:pos="8176"/>
              <w:tab w:val="right" w:pos="9026" w:leader="dot"/>
            </w:tabs>
            <w:rPr/>
          </w:pPr>
          <w:hyperlink w:anchor="__RefHeading___Toc465178_3804643083">
            <w:r>
              <w:rPr>
                <w:webHidden/>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إلى جماعة شيعته وأصحابه</w:t>
            </w:r>
            <w:r>
              <w:rPr>
                <w:rStyle w:val="IndexLink"/>
                <w:rtl w:val="true"/>
              </w:rPr>
              <w:tab/>
            </w:r>
            <w:r>
              <w:rPr>
                <w:rStyle w:val="IndexLink"/>
              </w:rPr>
              <w:t>233</w:t>
            </w:r>
          </w:hyperlink>
        </w:p>
        <w:p>
          <w:pPr>
            <w:pStyle w:val="Contents4"/>
            <w:tabs>
              <w:tab w:val="clear" w:pos="8176"/>
              <w:tab w:val="right" w:pos="9026" w:leader="dot"/>
            </w:tabs>
            <w:rPr/>
          </w:pPr>
          <w:hyperlink w:anchor="__RefHeading___Toc465180_3804643083">
            <w:r>
              <w:rPr>
                <w:webHidden/>
                <w:rStyle w:val="IndexLink"/>
                <w:rtl w:val="true"/>
              </w:rPr>
              <w:t>كلامه</w:t>
            </w:r>
            <w:r>
              <w:rPr>
                <w:rStyle w:val="IndexLink"/>
                <w:rtl w:val="true"/>
              </w:rPr>
              <w:t>(</w:t>
            </w:r>
            <w:r>
              <w:rPr>
                <w:rStyle w:val="IndexLink"/>
                <w:rtl w:val="true"/>
              </w:rPr>
              <w:t>عليه السلام</w:t>
            </w:r>
            <w:r>
              <w:rPr>
                <w:rStyle w:val="IndexLink"/>
                <w:rtl w:val="true"/>
              </w:rPr>
              <w:t>)</w:t>
            </w:r>
            <w:r>
              <w:rPr>
                <w:rStyle w:val="IndexLink"/>
                <w:rtl w:val="true"/>
              </w:rPr>
              <w:t>سماه بعض الشيعة نثر الدرر</w:t>
            </w:r>
            <w:r>
              <w:rPr>
                <w:rStyle w:val="IndexLink"/>
                <w:rtl w:val="true"/>
              </w:rPr>
              <w:tab/>
            </w:r>
            <w:r>
              <w:rPr>
                <w:rStyle w:val="IndexLink"/>
              </w:rPr>
              <w:t>235</w:t>
            </w:r>
          </w:hyperlink>
        </w:p>
        <w:p>
          <w:pPr>
            <w:pStyle w:val="Contents4"/>
            <w:tabs>
              <w:tab w:val="clear" w:pos="8176"/>
              <w:tab w:val="right" w:pos="9026" w:leader="dot"/>
            </w:tabs>
            <w:rPr/>
          </w:pPr>
          <w:hyperlink w:anchor="__RefHeading___Toc465182_3804643083">
            <w:r>
              <w:rPr>
                <w:webHidden/>
                <w:rStyle w:val="IndexLink"/>
                <w:rtl w:val="true"/>
              </w:rPr>
              <w:t>کلامه</w:t>
            </w:r>
            <w:r>
              <w:rPr>
                <w:rStyle w:val="IndexLink"/>
                <w:rtl w:val="true"/>
              </w:rPr>
              <w:t>(</w:t>
            </w:r>
            <w:r>
              <w:rPr>
                <w:rStyle w:val="IndexLink"/>
                <w:rtl w:val="true"/>
              </w:rPr>
              <w:t>عليه السلام</w:t>
            </w:r>
            <w:r>
              <w:rPr>
                <w:rStyle w:val="IndexLink"/>
                <w:rtl w:val="true"/>
              </w:rPr>
              <w:t>)</w:t>
            </w:r>
            <w:r>
              <w:rPr>
                <w:rStyle w:val="IndexLink"/>
                <w:rtl w:val="true"/>
              </w:rPr>
              <w:t>في وصف المحبة</w:t>
            </w:r>
            <w:r>
              <w:rPr>
                <w:rStyle w:val="IndexLink"/>
                <w:rtl w:val="true"/>
              </w:rPr>
              <w:tab/>
            </w:r>
            <w:r>
              <w:rPr>
                <w:rStyle w:val="IndexLink"/>
              </w:rPr>
              <w:t>243</w:t>
            </w:r>
          </w:hyperlink>
        </w:p>
        <w:p>
          <w:pPr>
            <w:pStyle w:val="Contents4"/>
            <w:tabs>
              <w:tab w:val="clear" w:pos="8176"/>
              <w:tab w:val="right" w:pos="9026" w:leader="dot"/>
            </w:tabs>
            <w:rPr/>
          </w:pPr>
          <w:hyperlink w:anchor="__RefHeading___Toc465184_3804643083">
            <w:r>
              <w:rPr>
                <w:webHidden/>
                <w:rStyle w:val="IndexLink"/>
                <w:rtl w:val="true"/>
              </w:rPr>
              <w:t xml:space="preserve">کلامه </w:t>
            </w:r>
            <w:r>
              <w:rPr>
                <w:rStyle w:val="IndexLink"/>
                <w:rtl w:val="true"/>
              </w:rPr>
              <w:t>(</w:t>
            </w:r>
            <w:r>
              <w:rPr>
                <w:rStyle w:val="IndexLink"/>
                <w:rtl w:val="true"/>
              </w:rPr>
              <w:t>عليه السلام</w:t>
            </w:r>
            <w:r>
              <w:rPr>
                <w:rStyle w:val="IndexLink"/>
                <w:rtl w:val="true"/>
              </w:rPr>
              <w:t>)</w:t>
            </w:r>
            <w:r>
              <w:rPr>
                <w:rStyle w:val="IndexLink"/>
                <w:rtl w:val="true"/>
              </w:rPr>
              <w:t>فی صفة الإيمان</w:t>
            </w:r>
            <w:r>
              <w:rPr>
                <w:rStyle w:val="IndexLink"/>
                <w:rtl w:val="true"/>
              </w:rPr>
              <w:tab/>
            </w:r>
            <w:r>
              <w:rPr>
                <w:rStyle w:val="IndexLink"/>
              </w:rPr>
              <w:t>245</w:t>
            </w:r>
          </w:hyperlink>
        </w:p>
        <w:p>
          <w:pPr>
            <w:pStyle w:val="Contents4"/>
            <w:tabs>
              <w:tab w:val="clear" w:pos="8176"/>
              <w:tab w:val="right" w:pos="9026" w:leader="dot"/>
            </w:tabs>
            <w:rPr/>
          </w:pPr>
          <w:hyperlink w:anchor="__RefHeading___Toc465186_3804643083">
            <w:r>
              <w:rPr>
                <w:webHidden/>
                <w:rStyle w:val="IndexLink"/>
                <w:rtl w:val="true"/>
              </w:rPr>
              <w:t>کلامه</w:t>
            </w:r>
            <w:r>
              <w:rPr>
                <w:rStyle w:val="IndexLink"/>
                <w:rtl w:val="true"/>
              </w:rPr>
              <w:t>(</w:t>
            </w:r>
            <w:r>
              <w:rPr>
                <w:rStyle w:val="IndexLink"/>
                <w:rtl w:val="true"/>
              </w:rPr>
              <w:t>عليه السلام</w:t>
            </w:r>
            <w:r>
              <w:rPr>
                <w:rStyle w:val="IndexLink"/>
                <w:rtl w:val="true"/>
              </w:rPr>
              <w:t>)</w:t>
            </w:r>
            <w:r>
              <w:rPr>
                <w:rStyle w:val="IndexLink"/>
                <w:rtl w:val="true"/>
              </w:rPr>
              <w:t>فی صفة الإسلام</w:t>
            </w:r>
            <w:r>
              <w:rPr>
                <w:rStyle w:val="IndexLink"/>
                <w:rtl w:val="true"/>
              </w:rPr>
              <w:tab/>
            </w:r>
            <w:r>
              <w:rPr>
                <w:rStyle w:val="IndexLink"/>
              </w:rPr>
              <w:t>246</w:t>
            </w:r>
          </w:hyperlink>
        </w:p>
        <w:p>
          <w:pPr>
            <w:pStyle w:val="Contents4"/>
            <w:tabs>
              <w:tab w:val="clear" w:pos="8176"/>
              <w:tab w:val="right" w:pos="9026" w:leader="dot"/>
            </w:tabs>
            <w:rPr/>
          </w:pPr>
          <w:hyperlink w:anchor="__RefHeading___Toc465188_3804643083">
            <w:r>
              <w:rPr>
                <w:webHidden/>
                <w:rStyle w:val="IndexLink"/>
                <w:rtl w:val="true"/>
              </w:rPr>
              <w:t>کلامه</w:t>
            </w:r>
            <w:r>
              <w:rPr>
                <w:rStyle w:val="IndexLink"/>
                <w:rtl w:val="true"/>
              </w:rPr>
              <w:t>(</w:t>
            </w:r>
            <w:r>
              <w:rPr>
                <w:rStyle w:val="IndexLink"/>
                <w:rtl w:val="true"/>
              </w:rPr>
              <w:t>عليه السلام</w:t>
            </w:r>
            <w:r>
              <w:rPr>
                <w:rStyle w:val="IndexLink"/>
                <w:rtl w:val="true"/>
              </w:rPr>
              <w:t>)</w:t>
            </w:r>
            <w:r>
              <w:rPr>
                <w:rStyle w:val="IndexLink"/>
                <w:rtl w:val="true"/>
              </w:rPr>
              <w:t>فی صفة الخروج من الإيمان</w:t>
            </w:r>
            <w:r>
              <w:rPr>
                <w:rStyle w:val="IndexLink"/>
                <w:rtl w:val="true"/>
              </w:rPr>
              <w:tab/>
            </w:r>
            <w:r>
              <w:rPr>
                <w:rStyle w:val="IndexLink"/>
              </w:rPr>
              <w:t>246</w:t>
            </w:r>
          </w:hyperlink>
        </w:p>
        <w:p>
          <w:pPr>
            <w:pStyle w:val="Contents4"/>
            <w:tabs>
              <w:tab w:val="clear" w:pos="8176"/>
              <w:tab w:val="right" w:pos="9026" w:leader="dot"/>
            </w:tabs>
            <w:rPr/>
          </w:pPr>
          <w:hyperlink w:anchor="__RefHeading___Toc465190_3804643083">
            <w:r>
              <w:rPr>
                <w:webHidden/>
                <w:rStyle w:val="IndexLink"/>
                <w:rtl w:val="true"/>
              </w:rPr>
              <w:t>جوابه</w:t>
            </w:r>
            <w:r>
              <w:rPr>
                <w:rStyle w:val="IndexLink"/>
                <w:rtl w:val="true"/>
              </w:rPr>
              <w:t>(</w:t>
            </w:r>
            <w:r>
              <w:rPr>
                <w:rStyle w:val="IndexLink"/>
                <w:rtl w:val="true"/>
              </w:rPr>
              <w:t>عليه السلام</w:t>
            </w:r>
            <w:r>
              <w:rPr>
                <w:rStyle w:val="IndexLink"/>
                <w:rtl w:val="true"/>
              </w:rPr>
              <w:t>)</w:t>
            </w:r>
            <w:r>
              <w:rPr>
                <w:rStyle w:val="IndexLink"/>
                <w:rtl w:val="true"/>
              </w:rPr>
              <w:t>فی ووجوه إخراج الأموال وانفاقها</w:t>
            </w:r>
            <w:r>
              <w:rPr>
                <w:rStyle w:val="IndexLink"/>
                <w:rtl w:val="true"/>
              </w:rPr>
              <w:tab/>
            </w:r>
            <w:r>
              <w:rPr>
                <w:rStyle w:val="IndexLink"/>
              </w:rPr>
              <w:t>247</w:t>
            </w:r>
          </w:hyperlink>
        </w:p>
        <w:p>
          <w:pPr>
            <w:pStyle w:val="Contents5"/>
            <w:tabs>
              <w:tab w:val="clear" w:pos="7892"/>
              <w:tab w:val="right" w:pos="9026" w:leader="dot"/>
            </w:tabs>
            <w:rPr/>
          </w:pPr>
          <w:hyperlink w:anchor="__RefHeading___Toc465192_3804643083">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465194_3804643083">
            <w:r>
              <w:rPr>
                <w:webHidden/>
                <w:rStyle w:val="IndexLink"/>
                <w:rtl w:val="true"/>
              </w:rPr>
              <w:t>تفسير معنى الولايات</w:t>
            </w:r>
            <w:r>
              <w:rPr>
                <w:rStyle w:val="IndexLink"/>
                <w:rtl w:val="true"/>
              </w:rPr>
              <w:tab/>
            </w:r>
            <w:r>
              <w:rPr>
                <w:rStyle w:val="IndexLink"/>
              </w:rPr>
              <w:t>248</w:t>
            </w:r>
          </w:hyperlink>
        </w:p>
        <w:p>
          <w:pPr>
            <w:pStyle w:val="Contents5"/>
            <w:tabs>
              <w:tab w:val="clear" w:pos="7892"/>
              <w:tab w:val="right" w:pos="9026" w:leader="dot"/>
            </w:tabs>
            <w:rPr/>
          </w:pPr>
          <w:hyperlink w:anchor="__RefHeading___Toc465196_3804643083">
            <w:r>
              <w:rPr>
                <w:webHidden/>
                <w:rStyle w:val="IndexLink"/>
                <w:rtl w:val="true"/>
              </w:rPr>
              <w:t>وأما تفسير التجارات</w:t>
            </w:r>
            <w:r>
              <w:rPr>
                <w:rStyle w:val="IndexLink"/>
                <w:rtl w:val="true"/>
              </w:rPr>
              <w:tab/>
            </w:r>
            <w:r>
              <w:rPr>
                <w:rStyle w:val="IndexLink"/>
              </w:rPr>
              <w:t>248</w:t>
            </w:r>
          </w:hyperlink>
        </w:p>
        <w:p>
          <w:pPr>
            <w:pStyle w:val="Contents5"/>
            <w:tabs>
              <w:tab w:val="clear" w:pos="7892"/>
              <w:tab w:val="right" w:pos="9026" w:leader="dot"/>
            </w:tabs>
            <w:rPr/>
          </w:pPr>
          <w:hyperlink w:anchor="__RefHeading___Toc465198_3804643083">
            <w:r>
              <w:rPr>
                <w:webHidden/>
                <w:rStyle w:val="IndexLink"/>
                <w:rtl w:val="true"/>
              </w:rPr>
              <w:t>وأما تفسير الإجارات</w:t>
            </w:r>
            <w:r>
              <w:rPr>
                <w:rStyle w:val="IndexLink"/>
                <w:rtl w:val="true"/>
              </w:rPr>
              <w:tab/>
            </w:r>
            <w:r>
              <w:rPr>
                <w:rStyle w:val="IndexLink"/>
              </w:rPr>
              <w:t>249</w:t>
            </w:r>
          </w:hyperlink>
        </w:p>
        <w:p>
          <w:pPr>
            <w:pStyle w:val="Contents5"/>
            <w:tabs>
              <w:tab w:val="clear" w:pos="7892"/>
              <w:tab w:val="right" w:pos="9026" w:leader="dot"/>
            </w:tabs>
            <w:rPr/>
          </w:pPr>
          <w:hyperlink w:anchor="__RefHeading___Toc465200_3804643083">
            <w:r>
              <w:rPr>
                <w:webHidden/>
                <w:rStyle w:val="IndexLink"/>
                <w:rtl w:val="true"/>
              </w:rPr>
              <w:t>وأما تفسير الصناعات</w:t>
            </w:r>
            <w:r>
              <w:rPr>
                <w:rStyle w:val="IndexLink"/>
                <w:rtl w:val="true"/>
              </w:rPr>
              <w:tab/>
            </w:r>
            <w:r>
              <w:rPr>
                <w:rStyle w:val="IndexLink"/>
              </w:rPr>
              <w:t>250</w:t>
            </w:r>
          </w:hyperlink>
        </w:p>
        <w:p>
          <w:pPr>
            <w:pStyle w:val="Contents4"/>
            <w:tabs>
              <w:tab w:val="clear" w:pos="8176"/>
              <w:tab w:val="right" w:pos="9026" w:leader="dot"/>
            </w:tabs>
            <w:rPr/>
          </w:pPr>
          <w:hyperlink w:anchor="__RefHeading___Toc465202_3804643083">
            <w:r>
              <w:rPr>
                <w:webHidden/>
                <w:rStyle w:val="IndexLink"/>
                <w:rtl w:val="true"/>
              </w:rPr>
              <w:t>کلامه</w:t>
            </w:r>
            <w:r>
              <w:rPr>
                <w:rStyle w:val="IndexLink"/>
                <w:rtl w:val="true"/>
              </w:rPr>
              <w:t>(</w:t>
            </w:r>
            <w:r>
              <w:rPr>
                <w:rStyle w:val="IndexLink"/>
                <w:rtl w:val="true"/>
              </w:rPr>
              <w:t>عليه السلام</w:t>
            </w:r>
            <w:r>
              <w:rPr>
                <w:rStyle w:val="IndexLink"/>
                <w:rtl w:val="true"/>
              </w:rPr>
              <w:t>)</w:t>
            </w:r>
            <w:r>
              <w:rPr>
                <w:rStyle w:val="IndexLink"/>
                <w:rtl w:val="true"/>
              </w:rPr>
              <w:t>فی وجوه إخراج الأموال وإنفاقها</w:t>
            </w:r>
            <w:r>
              <w:rPr>
                <w:rStyle w:val="IndexLink"/>
                <w:rtl w:val="true"/>
              </w:rPr>
              <w:tab/>
            </w:r>
            <w:r>
              <w:rPr>
                <w:rStyle w:val="IndexLink"/>
              </w:rPr>
              <w:t>251</w:t>
            </w:r>
          </w:hyperlink>
        </w:p>
        <w:p>
          <w:pPr>
            <w:pStyle w:val="Contents5"/>
            <w:tabs>
              <w:tab w:val="clear" w:pos="7892"/>
              <w:tab w:val="right" w:pos="9026" w:leader="dot"/>
            </w:tabs>
            <w:rPr/>
          </w:pPr>
          <w:hyperlink w:anchor="__RefHeading___Toc465204_3804643083">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65206_3804643083">
            <w:r>
              <w:rPr>
                <w:webHidden/>
                <w:rStyle w:val="IndexLink"/>
                <w:rtl w:val="true"/>
              </w:rPr>
              <w:t>ما يحل للإنسان أكله</w:t>
            </w:r>
            <w:r>
              <w:rPr>
                <w:rStyle w:val="IndexLink"/>
                <w:rtl w:val="true"/>
              </w:rPr>
              <w:tab/>
            </w:r>
            <w:r>
              <w:rPr>
                <w:rStyle w:val="IndexLink"/>
              </w:rPr>
              <w:t>252</w:t>
            </w:r>
          </w:hyperlink>
        </w:p>
        <w:p>
          <w:pPr>
            <w:pStyle w:val="Contents5"/>
            <w:tabs>
              <w:tab w:val="clear" w:pos="7892"/>
              <w:tab w:val="right" w:pos="9026" w:leader="dot"/>
            </w:tabs>
            <w:rPr/>
          </w:pPr>
          <w:hyperlink w:anchor="__RefHeading___Toc465208_3804643083">
            <w:r>
              <w:rPr>
                <w:webHidden/>
                <w:rStyle w:val="IndexLink"/>
                <w:rtl w:val="true"/>
              </w:rPr>
              <w:t>وأما ما يحل أكله من لحوم الحيوان</w:t>
            </w:r>
            <w:r>
              <w:rPr>
                <w:rStyle w:val="IndexLink"/>
                <w:rtl w:val="true"/>
              </w:rPr>
              <w:tab/>
            </w:r>
            <w:r>
              <w:rPr>
                <w:rStyle w:val="IndexLink"/>
              </w:rPr>
              <w:t>252</w:t>
            </w:r>
          </w:hyperlink>
        </w:p>
        <w:p>
          <w:pPr>
            <w:pStyle w:val="Contents5"/>
            <w:tabs>
              <w:tab w:val="clear" w:pos="7892"/>
              <w:tab w:val="right" w:pos="9026" w:leader="dot"/>
            </w:tabs>
            <w:rPr/>
          </w:pPr>
          <w:hyperlink w:anchor="__RefHeading___Toc465210_3804643083">
            <w:r>
              <w:rPr>
                <w:webHidden/>
                <w:rStyle w:val="IndexLink"/>
                <w:rtl w:val="true"/>
              </w:rPr>
              <w:t>وأما ما يجوز أكله من البيض</w:t>
            </w:r>
            <w:r>
              <w:rPr>
                <w:rStyle w:val="IndexLink"/>
                <w:rtl w:val="true"/>
              </w:rPr>
              <w:tab/>
            </w:r>
            <w:r>
              <w:rPr>
                <w:rStyle w:val="IndexLink"/>
              </w:rPr>
              <w:t>253</w:t>
            </w:r>
          </w:hyperlink>
        </w:p>
        <w:p>
          <w:pPr>
            <w:pStyle w:val="Contents5"/>
            <w:tabs>
              <w:tab w:val="clear" w:pos="7892"/>
              <w:tab w:val="right" w:pos="9026" w:leader="dot"/>
            </w:tabs>
            <w:rPr/>
          </w:pPr>
          <w:hyperlink w:anchor="__RefHeading___Toc465212_3804643083">
            <w:r>
              <w:rPr>
                <w:webHidden/>
                <w:rStyle w:val="IndexLink"/>
                <w:rtl w:val="true"/>
              </w:rPr>
              <w:t>وما يجوز أكله من صيد البحر</w:t>
            </w:r>
            <w:r>
              <w:rPr>
                <w:rStyle w:val="IndexLink"/>
                <w:rtl w:val="true"/>
              </w:rPr>
              <w:tab/>
            </w:r>
            <w:r>
              <w:rPr>
                <w:rStyle w:val="IndexLink"/>
              </w:rPr>
              <w:t>253</w:t>
            </w:r>
          </w:hyperlink>
        </w:p>
        <w:p>
          <w:pPr>
            <w:pStyle w:val="Contents5"/>
            <w:tabs>
              <w:tab w:val="clear" w:pos="7892"/>
              <w:tab w:val="right" w:pos="9026" w:leader="dot"/>
            </w:tabs>
            <w:rPr/>
          </w:pPr>
          <w:hyperlink w:anchor="__RefHeading___Toc465214_3804643083">
            <w:r>
              <w:rPr>
                <w:webHidden/>
                <w:rStyle w:val="IndexLink"/>
                <w:rtl w:val="true"/>
              </w:rPr>
              <w:t>وما يجوز من الأشربة</w:t>
            </w:r>
            <w:r>
              <w:rPr>
                <w:rStyle w:val="IndexLink"/>
                <w:rtl w:val="true"/>
              </w:rPr>
              <w:tab/>
            </w:r>
            <w:r>
              <w:rPr>
                <w:rStyle w:val="IndexLink"/>
              </w:rPr>
              <w:t>253</w:t>
            </w:r>
          </w:hyperlink>
        </w:p>
        <w:p>
          <w:pPr>
            <w:pStyle w:val="Contents5"/>
            <w:tabs>
              <w:tab w:val="clear" w:pos="7892"/>
              <w:tab w:val="right" w:pos="9026" w:leader="dot"/>
            </w:tabs>
            <w:rPr/>
          </w:pPr>
          <w:hyperlink w:anchor="__RefHeading___Toc465216_3804643083">
            <w:r>
              <w:rPr>
                <w:webHidden/>
                <w:rStyle w:val="IndexLink"/>
                <w:rtl w:val="true"/>
              </w:rPr>
              <w:t>وما يجوز من اللباس</w:t>
            </w:r>
            <w:r>
              <w:rPr>
                <w:rStyle w:val="IndexLink"/>
                <w:rtl w:val="true"/>
              </w:rPr>
              <w:tab/>
            </w:r>
            <w:r>
              <w:rPr>
                <w:rStyle w:val="IndexLink"/>
              </w:rPr>
              <w:t>253</w:t>
            </w:r>
          </w:hyperlink>
        </w:p>
        <w:p>
          <w:pPr>
            <w:pStyle w:val="Contents5"/>
            <w:tabs>
              <w:tab w:val="clear" w:pos="7892"/>
              <w:tab w:val="right" w:pos="9026" w:leader="dot"/>
            </w:tabs>
            <w:rPr/>
          </w:pPr>
          <w:hyperlink w:anchor="__RefHeading___Toc465218_3804643083">
            <w:r>
              <w:rPr>
                <w:webHidden/>
                <w:rStyle w:val="IndexLink"/>
                <w:rtl w:val="true"/>
              </w:rPr>
              <w:t>أما ما يجوز من المناكح</w:t>
            </w:r>
            <w:r>
              <w:rPr>
                <w:rStyle w:val="IndexLink"/>
                <w:rtl w:val="true"/>
              </w:rPr>
              <w:tab/>
            </w:r>
            <w:r>
              <w:rPr>
                <w:rStyle w:val="IndexLink"/>
              </w:rPr>
              <w:t>253</w:t>
            </w:r>
          </w:hyperlink>
        </w:p>
        <w:p>
          <w:pPr>
            <w:pStyle w:val="Contents4"/>
            <w:tabs>
              <w:tab w:val="clear" w:pos="8176"/>
              <w:tab w:val="right" w:pos="9026" w:leader="dot"/>
            </w:tabs>
            <w:rPr/>
          </w:pPr>
          <w:hyperlink w:anchor="__RefHeading___Toc465220_3804643083">
            <w:r>
              <w:rPr>
                <w:webHidden/>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في الغنائم ووجوه الخمس</w:t>
            </w:r>
            <w:r>
              <w:rPr>
                <w:rStyle w:val="IndexLink"/>
                <w:rtl w:val="true"/>
              </w:rPr>
              <w:tab/>
            </w:r>
            <w:r>
              <w:rPr>
                <w:rStyle w:val="IndexLink"/>
              </w:rPr>
              <w:t>254</w:t>
            </w:r>
          </w:hyperlink>
        </w:p>
        <w:p>
          <w:pPr>
            <w:pStyle w:val="Contents4"/>
            <w:tabs>
              <w:tab w:val="clear" w:pos="8176"/>
              <w:tab w:val="right" w:pos="9026" w:leader="dot"/>
            </w:tabs>
            <w:rPr/>
          </w:pPr>
          <w:hyperlink w:anchor="__RefHeading___Toc465222_3804643083">
            <w:r>
              <w:rPr>
                <w:webHidden/>
                <w:rStyle w:val="IndexLink"/>
                <w:rtl w:val="true"/>
              </w:rPr>
              <w:t>احتجاجه</w:t>
            </w:r>
            <w:r>
              <w:rPr>
                <w:rStyle w:val="IndexLink"/>
                <w:rtl w:val="true"/>
              </w:rPr>
              <w:t>(</w:t>
            </w:r>
            <w:r>
              <w:rPr>
                <w:rStyle w:val="IndexLink"/>
                <w:rtl w:val="true"/>
              </w:rPr>
              <w:t>عليه السلام</w:t>
            </w:r>
            <w:r>
              <w:rPr>
                <w:rStyle w:val="IndexLink"/>
                <w:rtl w:val="true"/>
              </w:rPr>
              <w:t>)</w:t>
            </w:r>
            <w:r>
              <w:rPr>
                <w:rStyle w:val="IndexLink"/>
                <w:rtl w:val="true"/>
              </w:rPr>
              <w:t>على الصوفية لما دخلوا عليه فيما ينهون عنه من طلب</w:t>
            </w:r>
            <w:r>
              <w:rPr>
                <w:rStyle w:val="IndexLink"/>
                <w:rtl w:val="true"/>
              </w:rPr>
              <w:tab/>
            </w:r>
            <w:r>
              <w:rPr>
                <w:rStyle w:val="IndexLink"/>
              </w:rPr>
              <w:t>259</w:t>
            </w:r>
          </w:hyperlink>
        </w:p>
        <w:p>
          <w:pPr>
            <w:pStyle w:val="Contents4"/>
            <w:tabs>
              <w:tab w:val="clear" w:pos="8176"/>
              <w:tab w:val="right" w:pos="9026" w:leader="dot"/>
            </w:tabs>
            <w:rPr/>
          </w:pPr>
          <w:hyperlink w:anchor="__RefHeading___Toc465224_3804643083">
            <w:r>
              <w:rPr>
                <w:webHidden/>
                <w:rStyle w:val="IndexLink"/>
                <w:rtl w:val="true"/>
              </w:rPr>
              <w:t>كلامه</w:t>
            </w:r>
            <w:r>
              <w:rPr>
                <w:rStyle w:val="IndexLink"/>
                <w:rtl w:val="true"/>
              </w:rPr>
              <w:t>(</w:t>
            </w:r>
            <w:r>
              <w:rPr>
                <w:rStyle w:val="IndexLink"/>
                <w:rtl w:val="true"/>
              </w:rPr>
              <w:t>عليه السلام</w:t>
            </w:r>
            <w:r>
              <w:rPr>
                <w:rStyle w:val="IndexLink"/>
                <w:rtl w:val="true"/>
              </w:rPr>
              <w:t>)</w:t>
            </w:r>
            <w:r>
              <w:rPr>
                <w:rStyle w:val="IndexLink"/>
                <w:rtl w:val="true"/>
              </w:rPr>
              <w:t>في خلق الإنسان وتركيبه</w:t>
            </w:r>
            <w:r>
              <w:rPr>
                <w:rStyle w:val="IndexLink"/>
                <w:rtl w:val="true"/>
              </w:rPr>
              <w:tab/>
            </w:r>
            <w:r>
              <w:rPr>
                <w:rStyle w:val="IndexLink"/>
              </w:rPr>
              <w:t>263</w:t>
            </w:r>
          </w:hyperlink>
        </w:p>
        <w:p>
          <w:pPr>
            <w:pStyle w:val="Contents4"/>
            <w:tabs>
              <w:tab w:val="clear" w:pos="8176"/>
              <w:tab w:val="right" w:pos="9026" w:leader="dot"/>
            </w:tabs>
            <w:rPr/>
          </w:pPr>
          <w:hyperlink w:anchor="__RefHeading___Toc465226_3804643083">
            <w:r>
              <w:rPr>
                <w:webHidden/>
                <w:rStyle w:val="IndexLink"/>
                <w:rtl w:val="true"/>
              </w:rPr>
              <w:t>حكمه</w:t>
            </w:r>
            <w:r>
              <w:rPr>
                <w:rStyle w:val="IndexLink"/>
                <w:rtl w:val="true"/>
              </w:rPr>
              <w:t>(</w:t>
            </w:r>
            <w:r>
              <w:rPr>
                <w:rStyle w:val="IndexLink"/>
                <w:rtl w:val="true"/>
              </w:rPr>
              <w:t>عليه السلام</w:t>
            </w:r>
            <w:r>
              <w:rPr>
                <w:rStyle w:val="IndexLink"/>
                <w:rtl w:val="true"/>
              </w:rPr>
              <w:t>)</w:t>
            </w:r>
            <w:r>
              <w:rPr>
                <w:rStyle w:val="IndexLink"/>
                <w:rtl w:val="true"/>
              </w:rPr>
              <w:t>ودرر کلامه</w:t>
            </w:r>
            <w:r>
              <w:rPr>
                <w:rStyle w:val="IndexLink"/>
                <w:rtl w:val="true"/>
              </w:rPr>
              <w:tab/>
            </w:r>
            <w:r>
              <w:rPr>
                <w:rStyle w:val="IndexLink"/>
              </w:rPr>
              <w:t>265</w:t>
            </w:r>
          </w:hyperlink>
        </w:p>
        <w:p>
          <w:pPr>
            <w:pStyle w:val="Contents4"/>
            <w:tabs>
              <w:tab w:val="clear" w:pos="8176"/>
              <w:tab w:val="right" w:pos="9026" w:leader="dot"/>
            </w:tabs>
            <w:rPr/>
          </w:pPr>
          <w:hyperlink w:anchor="__RefHeading___Toc465228_3804643083">
            <w:r>
              <w:rPr>
                <w:webHidden/>
                <w:rStyle w:val="IndexLink"/>
                <w:rtl w:val="true"/>
              </w:rPr>
              <w:t>في قصاری کلماته</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465230_3804643083">
            <w:r>
              <w:rPr>
                <w:webHidden/>
                <w:rStyle w:val="IndexLink"/>
                <w:rtl w:val="true"/>
              </w:rPr>
              <w:t>ما روى عن الإمام الكاظم</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465232_3804643083">
            <w:r>
              <w:rPr>
                <w:webHidden/>
                <w:rStyle w:val="IndexLink"/>
                <w:rtl w:val="true"/>
              </w:rPr>
              <w:t>وصيته</w:t>
            </w:r>
            <w:r>
              <w:rPr>
                <w:rStyle w:val="IndexLink"/>
                <w:rtl w:val="true"/>
              </w:rPr>
              <w:t>(</w:t>
            </w:r>
            <w:r>
              <w:rPr>
                <w:rStyle w:val="IndexLink"/>
                <w:rtl w:val="true"/>
              </w:rPr>
              <w:t>عليه السلام</w:t>
            </w:r>
            <w:r>
              <w:rPr>
                <w:rStyle w:val="IndexLink"/>
                <w:rtl w:val="true"/>
              </w:rPr>
              <w:t>)</w:t>
            </w:r>
            <w:r>
              <w:rPr>
                <w:rStyle w:val="IndexLink"/>
                <w:rtl w:val="true"/>
              </w:rPr>
              <w:t>لهشام وصفته للعقل</w:t>
            </w:r>
            <w:r>
              <w:rPr>
                <w:rStyle w:val="IndexLink"/>
                <w:rtl w:val="true"/>
              </w:rPr>
              <w:tab/>
            </w:r>
            <w:r>
              <w:rPr>
                <w:rStyle w:val="IndexLink"/>
              </w:rPr>
              <w:t>287</w:t>
            </w:r>
          </w:hyperlink>
        </w:p>
        <w:p>
          <w:pPr>
            <w:pStyle w:val="Contents5"/>
            <w:tabs>
              <w:tab w:val="clear" w:pos="7892"/>
              <w:tab w:val="right" w:pos="9026" w:leader="dot"/>
            </w:tabs>
            <w:rPr/>
          </w:pPr>
          <w:hyperlink w:anchor="__RefHeading___Toc465234_3804643083">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65236_3804643083">
            <w:r>
              <w:rPr>
                <w:webHidden/>
                <w:rStyle w:val="IndexLink"/>
                <w:rtl w:val="true"/>
              </w:rPr>
              <w:t>جنود العقل والجهل</w:t>
            </w:r>
            <w:r>
              <w:rPr>
                <w:rStyle w:val="IndexLink"/>
                <w:rtl w:val="true"/>
              </w:rPr>
              <w:tab/>
            </w:r>
            <w:r>
              <w:rPr>
                <w:rStyle w:val="IndexLink"/>
              </w:rPr>
              <w:t>300</w:t>
            </w:r>
          </w:hyperlink>
        </w:p>
        <w:p>
          <w:pPr>
            <w:pStyle w:val="Contents4"/>
            <w:tabs>
              <w:tab w:val="clear" w:pos="8176"/>
              <w:tab w:val="right" w:pos="9026" w:leader="dot"/>
            </w:tabs>
            <w:rPr/>
          </w:pPr>
          <w:hyperlink w:anchor="__RefHeading___Toc465238_3804643083">
            <w:r>
              <w:rPr>
                <w:webHidden/>
                <w:rStyle w:val="IndexLink"/>
                <w:rtl w:val="true"/>
              </w:rPr>
              <w:t>حكمه</w:t>
            </w:r>
            <w:r>
              <w:rPr>
                <w:rStyle w:val="IndexLink"/>
                <w:rtl w:val="true"/>
              </w:rPr>
              <w:t>(</w:t>
            </w:r>
            <w:r>
              <w:rPr>
                <w:rStyle w:val="IndexLink"/>
                <w:rtl w:val="true"/>
              </w:rPr>
              <w:t>عليه السلام</w:t>
            </w:r>
            <w:r>
              <w:rPr>
                <w:rStyle w:val="IndexLink"/>
                <w:rtl w:val="true"/>
              </w:rPr>
              <w:t>)</w:t>
            </w:r>
            <w:r>
              <w:rPr>
                <w:rStyle w:val="IndexLink"/>
                <w:rtl w:val="true"/>
              </w:rPr>
              <w:t>ودرر کلامه</w:t>
            </w:r>
            <w:r>
              <w:rPr>
                <w:rStyle w:val="IndexLink"/>
                <w:rtl w:val="true"/>
              </w:rPr>
              <w:tab/>
            </w:r>
            <w:r>
              <w:rPr>
                <w:rStyle w:val="IndexLink"/>
              </w:rPr>
              <w:t>301</w:t>
            </w:r>
          </w:hyperlink>
        </w:p>
        <w:p>
          <w:pPr>
            <w:pStyle w:val="Contents4"/>
            <w:tabs>
              <w:tab w:val="clear" w:pos="8176"/>
              <w:tab w:val="right" w:pos="9026" w:leader="dot"/>
            </w:tabs>
            <w:rPr/>
          </w:pPr>
          <w:hyperlink w:anchor="__RefHeading___Toc465240_3804643083">
            <w:r>
              <w:rPr>
                <w:webHidden/>
                <w:rStyle w:val="IndexLink"/>
                <w:rtl w:val="true"/>
              </w:rPr>
              <w:t>ومن كلامه</w:t>
            </w:r>
            <w:r>
              <w:rPr>
                <w:rStyle w:val="IndexLink"/>
                <w:rtl w:val="true"/>
              </w:rPr>
              <w:t>(</w:t>
            </w:r>
            <w:r>
              <w:rPr>
                <w:rStyle w:val="IndexLink"/>
                <w:rtl w:val="true"/>
              </w:rPr>
              <w:t>عليه السلام</w:t>
            </w:r>
            <w:r>
              <w:rPr>
                <w:rStyle w:val="IndexLink"/>
                <w:rtl w:val="true"/>
              </w:rPr>
              <w:t>)</w:t>
            </w:r>
            <w:r>
              <w:rPr>
                <w:rStyle w:val="IndexLink"/>
                <w:rtl w:val="true"/>
              </w:rPr>
              <w:t>مع الرشيد</w:t>
            </w:r>
            <w:r>
              <w:rPr>
                <w:rStyle w:val="IndexLink"/>
                <w:rtl w:val="true"/>
              </w:rPr>
              <w:tab/>
            </w:r>
            <w:r>
              <w:rPr>
                <w:rStyle w:val="IndexLink"/>
              </w:rPr>
              <w:t>302</w:t>
            </w:r>
          </w:hyperlink>
        </w:p>
        <w:p>
          <w:pPr>
            <w:pStyle w:val="Contents4"/>
            <w:tabs>
              <w:tab w:val="clear" w:pos="8176"/>
              <w:tab w:val="right" w:pos="9026" w:leader="dot"/>
            </w:tabs>
            <w:rPr/>
          </w:pPr>
          <w:hyperlink w:anchor="__RefHeading___Toc465242_3804643083">
            <w:r>
              <w:rPr>
                <w:webHidden/>
                <w:rStyle w:val="IndexLink"/>
                <w:rtl w:val="true"/>
              </w:rPr>
              <w:t xml:space="preserve">في قصاری کلماته </w:t>
            </w:r>
            <w:r>
              <w:rPr>
                <w:rStyle w:val="IndexLink"/>
                <w:rtl w:val="true"/>
              </w:rPr>
              <w:t>(</w:t>
            </w:r>
            <w:r>
              <w:rPr>
                <w:rStyle w:val="IndexLink"/>
                <w:rtl w:val="true"/>
              </w:rPr>
              <w:t>عليه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465244_3804643083">
            <w:r>
              <w:rPr>
                <w:webHidden/>
                <w:rStyle w:val="IndexLink"/>
                <w:rtl w:val="true"/>
              </w:rPr>
              <w:t>ما روي عن الإمام علي بن موسى الرضا</w:t>
            </w:r>
            <w:r>
              <w:rPr>
                <w:rStyle w:val="IndexLink"/>
                <w:rtl w:val="true"/>
              </w:rPr>
              <w:t>(</w:t>
            </w:r>
            <w:r>
              <w:rPr>
                <w:rStyle w:val="IndexLink"/>
                <w:rtl w:val="true"/>
              </w:rPr>
              <w:t>عليه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465246_3804643083">
            <w:r>
              <w:rPr>
                <w:webHidden/>
                <w:rStyle w:val="IndexLink"/>
                <w:rtl w:val="true"/>
              </w:rPr>
              <w:t>جوابه</w:t>
            </w:r>
            <w:r>
              <w:rPr>
                <w:rStyle w:val="IndexLink"/>
                <w:rtl w:val="true"/>
              </w:rPr>
              <w:t>(</w:t>
            </w:r>
            <w:r>
              <w:rPr>
                <w:rStyle w:val="IndexLink"/>
                <w:rtl w:val="true"/>
              </w:rPr>
              <w:t>عليه السلام</w:t>
            </w:r>
            <w:r>
              <w:rPr>
                <w:rStyle w:val="IndexLink"/>
                <w:rtl w:val="true"/>
              </w:rPr>
              <w:t>)</w:t>
            </w:r>
            <w:r>
              <w:rPr>
                <w:rStyle w:val="IndexLink"/>
                <w:rtl w:val="true"/>
              </w:rPr>
              <w:t>للمأمون في جوامع الشريعة لما سأله جمع ذلك</w:t>
            </w:r>
            <w:r>
              <w:rPr>
                <w:rStyle w:val="IndexLink"/>
                <w:rtl w:val="true"/>
              </w:rPr>
              <w:tab/>
            </w:r>
            <w:r>
              <w:rPr>
                <w:rStyle w:val="IndexLink"/>
              </w:rPr>
              <w:t>311</w:t>
            </w:r>
          </w:hyperlink>
        </w:p>
        <w:p>
          <w:pPr>
            <w:pStyle w:val="Contents4"/>
            <w:tabs>
              <w:tab w:val="clear" w:pos="8176"/>
              <w:tab w:val="right" w:pos="9026" w:leader="dot"/>
            </w:tabs>
            <w:rPr/>
          </w:pPr>
          <w:hyperlink w:anchor="__RefHeading___Toc465248_3804643083">
            <w:r>
              <w:rPr>
                <w:webHidden/>
                <w:rStyle w:val="IndexLink"/>
                <w:rtl w:val="true"/>
              </w:rPr>
              <w:t>ومن كلامه</w:t>
            </w:r>
            <w:r>
              <w:rPr>
                <w:rStyle w:val="IndexLink"/>
                <w:rtl w:val="true"/>
              </w:rPr>
              <w:t>(</w:t>
            </w:r>
            <w:r>
              <w:rPr>
                <w:rStyle w:val="IndexLink"/>
                <w:rtl w:val="true"/>
              </w:rPr>
              <w:t>عليه السلام</w:t>
            </w:r>
            <w:r>
              <w:rPr>
                <w:rStyle w:val="IndexLink"/>
                <w:rtl w:val="true"/>
              </w:rPr>
              <w:t>)</w:t>
            </w:r>
            <w:r>
              <w:rPr>
                <w:rStyle w:val="IndexLink"/>
                <w:rtl w:val="true"/>
              </w:rPr>
              <w:t>في التوحيد</w:t>
            </w:r>
            <w:r>
              <w:rPr>
                <w:rStyle w:val="IndexLink"/>
                <w:rtl w:val="true"/>
              </w:rPr>
              <w:tab/>
            </w:r>
            <w:r>
              <w:rPr>
                <w:rStyle w:val="IndexLink"/>
              </w:rPr>
              <w:t>317</w:t>
            </w:r>
          </w:hyperlink>
        </w:p>
        <w:p>
          <w:pPr>
            <w:pStyle w:val="Contents4"/>
            <w:tabs>
              <w:tab w:val="clear" w:pos="8176"/>
              <w:tab w:val="right" w:pos="9026" w:leader="dot"/>
            </w:tabs>
            <w:rPr/>
          </w:pPr>
          <w:hyperlink w:anchor="__RefHeading___Toc465250_3804643083">
            <w:r>
              <w:rPr>
                <w:webHidden/>
                <w:rStyle w:val="IndexLink"/>
                <w:rtl w:val="true"/>
              </w:rPr>
              <w:t>ومن كلامه</w:t>
            </w:r>
            <w:r>
              <w:rPr>
                <w:rStyle w:val="IndexLink"/>
                <w:rtl w:val="true"/>
              </w:rPr>
              <w:t>(</w:t>
            </w:r>
            <w:r>
              <w:rPr>
                <w:rStyle w:val="IndexLink"/>
                <w:rtl w:val="true"/>
              </w:rPr>
              <w:t>عليه السلام</w:t>
            </w:r>
            <w:r>
              <w:rPr>
                <w:rStyle w:val="IndexLink"/>
                <w:rtl w:val="true"/>
              </w:rPr>
              <w:t>)</w:t>
            </w:r>
            <w:r>
              <w:rPr>
                <w:rStyle w:val="IndexLink"/>
                <w:rtl w:val="true"/>
              </w:rPr>
              <w:t>في الاصطفاء</w:t>
            </w:r>
            <w:r>
              <w:rPr>
                <w:rStyle w:val="IndexLink"/>
                <w:rtl w:val="true"/>
              </w:rPr>
              <w:tab/>
            </w:r>
            <w:r>
              <w:rPr>
                <w:rStyle w:val="IndexLink"/>
              </w:rPr>
              <w:t>318</w:t>
            </w:r>
          </w:hyperlink>
        </w:p>
        <w:p>
          <w:pPr>
            <w:pStyle w:val="Contents4"/>
            <w:tabs>
              <w:tab w:val="clear" w:pos="8176"/>
              <w:tab w:val="right" w:pos="9026" w:leader="dot"/>
            </w:tabs>
            <w:rPr/>
          </w:pPr>
          <w:hyperlink w:anchor="__RefHeading___Toc465252_3804643083">
            <w:r>
              <w:rPr>
                <w:webHidden/>
                <w:rStyle w:val="IndexLink"/>
                <w:rtl w:val="true"/>
              </w:rPr>
              <w:t>وصفه</w:t>
            </w:r>
            <w:r>
              <w:rPr>
                <w:rStyle w:val="IndexLink"/>
                <w:rtl w:val="true"/>
              </w:rPr>
              <w:t>(</w:t>
            </w:r>
            <w:r>
              <w:rPr>
                <w:rStyle w:val="IndexLink"/>
                <w:rtl w:val="true"/>
              </w:rPr>
              <w:t>عليه السلام</w:t>
            </w:r>
            <w:r>
              <w:rPr>
                <w:rStyle w:val="IndexLink"/>
                <w:rtl w:val="true"/>
              </w:rPr>
              <w:t xml:space="preserve">) </w:t>
            </w:r>
            <w:r>
              <w:rPr>
                <w:rStyle w:val="IndexLink"/>
                <w:rtl w:val="true"/>
              </w:rPr>
              <w:t>الإمامة والإمام ومنزلته</w:t>
            </w:r>
            <w:r>
              <w:rPr>
                <w:rStyle w:val="IndexLink"/>
                <w:rtl w:val="true"/>
              </w:rPr>
              <w:tab/>
            </w:r>
            <w:r>
              <w:rPr>
                <w:rStyle w:val="IndexLink"/>
              </w:rPr>
              <w:t>327</w:t>
            </w:r>
          </w:hyperlink>
        </w:p>
        <w:p>
          <w:pPr>
            <w:pStyle w:val="Contents4"/>
            <w:tabs>
              <w:tab w:val="clear" w:pos="8176"/>
              <w:tab w:val="right" w:pos="9026" w:leader="dot"/>
            </w:tabs>
            <w:rPr/>
          </w:pPr>
          <w:hyperlink w:anchor="__RefHeading___Toc465254_3804643083">
            <w:r>
              <w:rPr>
                <w:webHidden/>
                <w:rStyle w:val="IndexLink"/>
                <w:rtl w:val="true"/>
              </w:rPr>
              <w:t xml:space="preserve">في قصاری کلماته </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465256_3804643083">
            <w:r>
              <w:rPr>
                <w:webHidden/>
                <w:rStyle w:val="IndexLink"/>
                <w:rtl w:val="true"/>
              </w:rPr>
              <w:t>ما روي عن الإمام الناصح الهادي أبي جعفر محمد بن علي عليهما السلام في طوال هذه المعاني</w:t>
            </w:r>
            <w:r>
              <w:rPr>
                <w:rStyle w:val="IndexLink"/>
                <w:rtl w:val="true"/>
              </w:rPr>
              <w:tab/>
            </w:r>
            <w:r>
              <w:rPr>
                <w:rStyle w:val="IndexLink"/>
              </w:rPr>
              <w:t>338</w:t>
            </w:r>
          </w:hyperlink>
        </w:p>
        <w:p>
          <w:pPr>
            <w:pStyle w:val="Contents4"/>
            <w:tabs>
              <w:tab w:val="clear" w:pos="8176"/>
              <w:tab w:val="right" w:pos="9026" w:leader="dot"/>
            </w:tabs>
            <w:rPr/>
          </w:pPr>
          <w:hyperlink w:anchor="__RefHeading___Toc465258_3804643083">
            <w:r>
              <w:rPr>
                <w:webHidden/>
                <w:rStyle w:val="IndexLink"/>
                <w:rtl w:val="true"/>
              </w:rPr>
              <w:t>جوابه</w:t>
            </w:r>
            <w:r>
              <w:rPr>
                <w:rStyle w:val="IndexLink"/>
                <w:rtl w:val="true"/>
              </w:rPr>
              <w:t>(</w:t>
            </w:r>
            <w:r>
              <w:rPr>
                <w:rStyle w:val="IndexLink"/>
                <w:rtl w:val="true"/>
              </w:rPr>
              <w:t>عليه السلام</w:t>
            </w:r>
            <w:r>
              <w:rPr>
                <w:rStyle w:val="IndexLink"/>
                <w:rtl w:val="true"/>
              </w:rPr>
              <w:t>)</w:t>
            </w:r>
            <w:r>
              <w:rPr>
                <w:rStyle w:val="IndexLink"/>
                <w:rtl w:val="true"/>
              </w:rPr>
              <w:t>في محرم قتل صيداً</w:t>
            </w:r>
            <w:r>
              <w:rPr>
                <w:rStyle w:val="IndexLink"/>
                <w:rtl w:val="true"/>
              </w:rPr>
              <w:tab/>
            </w:r>
            <w:r>
              <w:rPr>
                <w:rStyle w:val="IndexLink"/>
              </w:rPr>
              <w:t>338</w:t>
            </w:r>
          </w:hyperlink>
        </w:p>
        <w:p>
          <w:pPr>
            <w:pStyle w:val="Contents4"/>
            <w:tabs>
              <w:tab w:val="clear" w:pos="8176"/>
              <w:tab w:val="right" w:pos="9026" w:leader="dot"/>
            </w:tabs>
            <w:rPr/>
          </w:pPr>
          <w:hyperlink w:anchor="__RefHeading___Toc465260_3804643083">
            <w:r>
              <w:rPr>
                <w:webHidden/>
                <w:rStyle w:val="IndexLink"/>
                <w:rtl w:val="true"/>
              </w:rPr>
              <w:t xml:space="preserve">جوابه </w:t>
            </w:r>
            <w:r>
              <w:rPr>
                <w:rStyle w:val="IndexLink"/>
                <w:rtl w:val="true"/>
              </w:rPr>
              <w:t>(</w:t>
            </w:r>
            <w:r>
              <w:rPr>
                <w:rStyle w:val="IndexLink"/>
                <w:rtl w:val="true"/>
              </w:rPr>
              <w:t>عليه السلام</w:t>
            </w:r>
            <w:r>
              <w:rPr>
                <w:rStyle w:val="IndexLink"/>
                <w:rtl w:val="true"/>
              </w:rPr>
              <w:t xml:space="preserve">) </w:t>
            </w:r>
            <w:r>
              <w:rPr>
                <w:rStyle w:val="IndexLink"/>
                <w:rtl w:val="true"/>
              </w:rPr>
              <w:t>عن مسألة لیحیی بن أکثم</w:t>
            </w:r>
            <w:r>
              <w:rPr>
                <w:rStyle w:val="IndexLink"/>
                <w:rtl w:val="true"/>
              </w:rPr>
              <w:tab/>
            </w:r>
            <w:r>
              <w:rPr>
                <w:rStyle w:val="IndexLink"/>
              </w:rPr>
              <w:t>340</w:t>
            </w:r>
          </w:hyperlink>
        </w:p>
        <w:p>
          <w:pPr>
            <w:pStyle w:val="Contents4"/>
            <w:tabs>
              <w:tab w:val="clear" w:pos="8176"/>
              <w:tab w:val="right" w:pos="9026" w:leader="dot"/>
            </w:tabs>
            <w:rPr/>
          </w:pPr>
          <w:hyperlink w:anchor="__RefHeading___Toc465262_3804643083">
            <w:r>
              <w:rPr>
                <w:webHidden/>
                <w:rStyle w:val="IndexLink"/>
                <w:rtl w:val="true"/>
              </w:rPr>
              <w:t>في قصاری کلماته</w:t>
            </w:r>
            <w:r>
              <w:rPr>
                <w:rStyle w:val="IndexLink"/>
                <w:rtl w:val="true"/>
              </w:rPr>
              <w:t>(</w:t>
            </w:r>
            <w:r>
              <w:rPr>
                <w:rStyle w:val="IndexLink"/>
                <w:rtl w:val="true"/>
              </w:rPr>
              <w:t>عليه السلام</w:t>
            </w:r>
            <w:r>
              <w:rPr>
                <w:rStyle w:val="IndexLink"/>
                <w:rtl w:val="true"/>
              </w:rPr>
              <w:t>)</w:t>
              <w:tab/>
            </w:r>
            <w:r>
              <w:rPr>
                <w:rStyle w:val="IndexLink"/>
              </w:rPr>
              <w:t>341</w:t>
            </w:r>
          </w:hyperlink>
        </w:p>
        <w:p>
          <w:pPr>
            <w:pStyle w:val="Contents3"/>
            <w:tabs>
              <w:tab w:val="clear" w:pos="8459"/>
              <w:tab w:val="right" w:pos="9026" w:leader="dot"/>
            </w:tabs>
            <w:rPr/>
          </w:pPr>
          <w:hyperlink w:anchor="__RefHeading___Toc465264_3804643083">
            <w:r>
              <w:rPr>
                <w:webHidden/>
                <w:rStyle w:val="IndexLink"/>
                <w:rtl w:val="true"/>
              </w:rPr>
              <w:t>ما روي عن الإمام أبي الحسن علي بن محمد</w:t>
            </w:r>
            <w:r>
              <w:rPr>
                <w:rStyle w:val="IndexLink"/>
                <w:rtl w:val="true"/>
              </w:rPr>
              <w:t>(</w:t>
            </w:r>
            <w:r>
              <w:rPr>
                <w:rStyle w:val="IndexLink"/>
                <w:rtl w:val="true"/>
              </w:rPr>
              <w:t>عليه السلام</w:t>
            </w:r>
            <w:r>
              <w:rPr>
                <w:rStyle w:val="IndexLink"/>
                <w:rtl w:val="true"/>
              </w:rPr>
              <w:t>)</w:t>
              <w:tab/>
            </w:r>
            <w:r>
              <w:rPr>
                <w:rStyle w:val="IndexLink"/>
              </w:rPr>
              <w:t>343</w:t>
            </w:r>
          </w:hyperlink>
        </w:p>
        <w:p>
          <w:pPr>
            <w:pStyle w:val="Contents4"/>
            <w:tabs>
              <w:tab w:val="clear" w:pos="8176"/>
              <w:tab w:val="right" w:pos="9026" w:leader="dot"/>
            </w:tabs>
            <w:rPr/>
          </w:pPr>
          <w:hyperlink w:anchor="__RefHeading___Toc465266_3804643083">
            <w:r>
              <w:rPr>
                <w:webHidden/>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في الردّ على أهل الجبر والتفويض وإثبات العدل والمنزلة بين المنزلتين</w:t>
            </w:r>
            <w:r>
              <w:rPr>
                <w:rStyle w:val="IndexLink"/>
                <w:rtl w:val="true"/>
              </w:rPr>
              <w:tab/>
            </w:r>
            <w:r>
              <w:rPr>
                <w:rStyle w:val="IndexLink"/>
              </w:rPr>
              <w:t>343</w:t>
            </w:r>
          </w:hyperlink>
        </w:p>
        <w:p>
          <w:pPr>
            <w:pStyle w:val="Contents5"/>
            <w:tabs>
              <w:tab w:val="clear" w:pos="7892"/>
              <w:tab w:val="right" w:pos="9026" w:leader="dot"/>
            </w:tabs>
            <w:rPr/>
          </w:pPr>
          <w:hyperlink w:anchor="__RefHeading___Toc465268_3804643083">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465270_3804643083">
            <w:r>
              <w:rPr>
                <w:webHidden/>
                <w:rStyle w:val="IndexLink"/>
                <w:rtl w:val="true"/>
              </w:rPr>
              <w:t>تفسير صحة الخلقة</w:t>
            </w:r>
            <w:r>
              <w:rPr>
                <w:rStyle w:val="IndexLink"/>
                <w:rtl w:val="true"/>
              </w:rPr>
              <w:tab/>
            </w:r>
            <w:r>
              <w:rPr>
                <w:rStyle w:val="IndexLink"/>
              </w:rPr>
              <w:t>352</w:t>
            </w:r>
          </w:hyperlink>
        </w:p>
        <w:p>
          <w:pPr>
            <w:pStyle w:val="Contents4"/>
            <w:tabs>
              <w:tab w:val="clear" w:pos="8176"/>
              <w:tab w:val="right" w:pos="9026" w:leader="dot"/>
            </w:tabs>
            <w:rPr/>
          </w:pPr>
          <w:hyperlink w:anchor="__RefHeading___Toc465272_3804643083">
            <w:r>
              <w:rPr>
                <w:webHidden/>
                <w:rStyle w:val="IndexLink"/>
                <w:rtl w:val="true"/>
              </w:rPr>
              <w:t>أجوبته</w:t>
            </w:r>
            <w:r>
              <w:rPr>
                <w:rStyle w:val="IndexLink"/>
                <w:rtl w:val="true"/>
              </w:rPr>
              <w:t>(</w:t>
            </w:r>
            <w:r>
              <w:rPr>
                <w:rStyle w:val="IndexLink"/>
                <w:rtl w:val="true"/>
              </w:rPr>
              <w:t>عليه السلام</w:t>
            </w:r>
            <w:r>
              <w:rPr>
                <w:rStyle w:val="IndexLink"/>
                <w:rtl w:val="true"/>
              </w:rPr>
              <w:t xml:space="preserve">) </w:t>
            </w:r>
            <w:r>
              <w:rPr>
                <w:rStyle w:val="IndexLink"/>
                <w:rtl w:val="true"/>
              </w:rPr>
              <w:t>ليحيى بن أكثم عن مسائله</w:t>
            </w:r>
            <w:r>
              <w:rPr>
                <w:rStyle w:val="IndexLink"/>
                <w:rtl w:val="true"/>
              </w:rPr>
              <w:tab/>
            </w:r>
            <w:r>
              <w:rPr>
                <w:rStyle w:val="IndexLink"/>
              </w:rPr>
              <w:t>357</w:t>
            </w:r>
          </w:hyperlink>
        </w:p>
        <w:p>
          <w:pPr>
            <w:pStyle w:val="Contents4"/>
            <w:tabs>
              <w:tab w:val="clear" w:pos="8176"/>
              <w:tab w:val="right" w:pos="9026" w:leader="dot"/>
            </w:tabs>
            <w:rPr/>
          </w:pPr>
          <w:hyperlink w:anchor="__RefHeading___Toc465274_3804643083">
            <w:r>
              <w:rPr>
                <w:webHidden/>
                <w:rStyle w:val="IndexLink"/>
                <w:rtl w:val="true"/>
              </w:rPr>
              <w:t>في قصاری کلماته</w:t>
            </w:r>
            <w:r>
              <w:rPr>
                <w:rStyle w:val="IndexLink"/>
                <w:rtl w:val="true"/>
              </w:rPr>
              <w:t>(</w:t>
            </w:r>
            <w:r>
              <w:rPr>
                <w:rStyle w:val="IndexLink"/>
                <w:rtl w:val="true"/>
              </w:rPr>
              <w:t>عليه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465276_3804643083">
            <w:r>
              <w:rPr>
                <w:webHidden/>
                <w:rStyle w:val="IndexLink"/>
                <w:rtl w:val="true"/>
              </w:rPr>
              <w:t>ما روي عن الإمام أبي محمد الحسن بن علي العسکری</w:t>
            </w:r>
            <w:r>
              <w:rPr>
                <w:rStyle w:val="IndexLink"/>
                <w:rtl w:val="true"/>
              </w:rPr>
              <w:t>(</w:t>
            </w:r>
            <w:r>
              <w:rPr>
                <w:rStyle w:val="IndexLink"/>
                <w:rtl w:val="true"/>
              </w:rPr>
              <w:t>عليه السلام</w:t>
            </w:r>
            <w:r>
              <w:rPr>
                <w:rStyle w:val="IndexLink"/>
                <w:rtl w:val="true"/>
              </w:rPr>
              <w:t>)</w:t>
              <w:tab/>
            </w:r>
            <w:r>
              <w:rPr>
                <w:rStyle w:val="IndexLink"/>
              </w:rPr>
              <w:t>364</w:t>
            </w:r>
          </w:hyperlink>
        </w:p>
        <w:p>
          <w:pPr>
            <w:pStyle w:val="Contents4"/>
            <w:tabs>
              <w:tab w:val="clear" w:pos="8176"/>
              <w:tab w:val="right" w:pos="9026" w:leader="dot"/>
            </w:tabs>
            <w:rPr/>
          </w:pPr>
          <w:hyperlink w:anchor="__RefHeading___Toc465278_3804643083">
            <w:r>
              <w:rPr>
                <w:webHidden/>
                <w:rStyle w:val="IndexLink"/>
                <w:rtl w:val="true"/>
              </w:rPr>
              <w:t>كتابه</w:t>
            </w:r>
            <w:r>
              <w:rPr>
                <w:rStyle w:val="IndexLink"/>
                <w:rtl w:val="true"/>
              </w:rPr>
              <w:t>(</w:t>
            </w:r>
            <w:r>
              <w:rPr>
                <w:rStyle w:val="IndexLink"/>
                <w:rtl w:val="true"/>
              </w:rPr>
              <w:t>عليه السلام</w:t>
            </w:r>
            <w:r>
              <w:rPr>
                <w:rStyle w:val="IndexLink"/>
                <w:rtl w:val="true"/>
              </w:rPr>
              <w:t xml:space="preserve">) </w:t>
            </w:r>
            <w:r>
              <w:rPr>
                <w:rStyle w:val="IndexLink"/>
                <w:rtl w:val="true"/>
              </w:rPr>
              <w:t>إلى إسحاق بن إسماعيل النيسابوري</w:t>
            </w:r>
            <w:r>
              <w:rPr>
                <w:rStyle w:val="IndexLink"/>
                <w:rtl w:val="true"/>
              </w:rPr>
              <w:tab/>
            </w:r>
            <w:r>
              <w:rPr>
                <w:rStyle w:val="IndexLink"/>
              </w:rPr>
              <w:t>364</w:t>
            </w:r>
          </w:hyperlink>
        </w:p>
        <w:p>
          <w:pPr>
            <w:pStyle w:val="Contents4"/>
            <w:tabs>
              <w:tab w:val="clear" w:pos="8176"/>
              <w:tab w:val="right" w:pos="9026" w:leader="dot"/>
            </w:tabs>
            <w:rPr/>
          </w:pPr>
          <w:hyperlink w:anchor="__RefHeading___Toc465280_3804643083">
            <w:r>
              <w:rPr>
                <w:webHidden/>
                <w:rStyle w:val="IndexLink"/>
                <w:rtl w:val="true"/>
              </w:rPr>
              <w:t>في قصاری کلماته</w:t>
            </w:r>
            <w:r>
              <w:rPr>
                <w:rStyle w:val="IndexLink"/>
                <w:rtl w:val="true"/>
              </w:rPr>
              <w:t>(</w:t>
            </w:r>
            <w:r>
              <w:rPr>
                <w:rStyle w:val="IndexLink"/>
                <w:rtl w:val="true"/>
              </w:rPr>
              <w:t>عليه السلام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465282_3804643083">
            <w:r>
              <w:rPr>
                <w:webHidden/>
                <w:rStyle w:val="IndexLink"/>
                <w:rtl w:val="true"/>
              </w:rPr>
              <w:t>مناجاة الله عزّ وجلّ لموسى بن عمران</w:t>
            </w:r>
            <w:r>
              <w:rPr>
                <w:rStyle w:val="IndexLink"/>
                <w:rtl w:val="true"/>
              </w:rPr>
              <w:t>(</w:t>
            </w:r>
            <w:r>
              <w:rPr>
                <w:rStyle w:val="IndexLink"/>
                <w:rtl w:val="true"/>
              </w:rPr>
              <w:t>عليه السلام</w:t>
            </w:r>
            <w:r>
              <w:rPr>
                <w:rStyle w:val="IndexLink"/>
                <w:rtl w:val="true"/>
              </w:rPr>
              <w:t>)</w:t>
              <w:tab/>
            </w:r>
            <w:r>
              <w:rPr>
                <w:rStyle w:val="IndexLink"/>
              </w:rPr>
              <w:t>369</w:t>
            </w:r>
          </w:hyperlink>
        </w:p>
        <w:p>
          <w:pPr>
            <w:pStyle w:val="Contents4"/>
            <w:tabs>
              <w:tab w:val="clear" w:pos="8176"/>
              <w:tab w:val="right" w:pos="9026" w:leader="dot"/>
            </w:tabs>
            <w:rPr/>
          </w:pPr>
          <w:hyperlink w:anchor="__RefHeading___Toc465284_3804643083">
            <w:r>
              <w:rPr>
                <w:webHidden/>
                <w:rStyle w:val="IndexLink"/>
                <w:rtl w:val="true"/>
              </w:rPr>
              <w:t>مناجاة الله جلّ ثناؤه لعيسى بن مريم صلوات الله عليهما</w:t>
            </w:r>
            <w:r>
              <w:rPr>
                <w:rStyle w:val="IndexLink"/>
                <w:rtl w:val="true"/>
              </w:rPr>
              <w:tab/>
            </w:r>
            <w:r>
              <w:rPr>
                <w:rStyle w:val="IndexLink"/>
              </w:rPr>
              <w:t>373</w:t>
            </w:r>
          </w:hyperlink>
        </w:p>
        <w:p>
          <w:pPr>
            <w:pStyle w:val="Contents4"/>
            <w:tabs>
              <w:tab w:val="clear" w:pos="8176"/>
              <w:tab w:val="right" w:pos="9026" w:leader="dot"/>
            </w:tabs>
            <w:rPr/>
          </w:pPr>
          <w:hyperlink w:anchor="__RefHeading___Toc465286_3804643083">
            <w:r>
              <w:rPr>
                <w:webHidden/>
                <w:rStyle w:val="IndexLink"/>
                <w:rtl w:val="true"/>
              </w:rPr>
              <w:t>مواعظ المسيح</w:t>
            </w:r>
            <w:r>
              <w:rPr>
                <w:rStyle w:val="IndexLink"/>
                <w:rtl w:val="true"/>
              </w:rPr>
              <w:t>(</w:t>
            </w:r>
            <w:r>
              <w:rPr>
                <w:rStyle w:val="IndexLink"/>
                <w:rtl w:val="true"/>
              </w:rPr>
              <w:t>عليه السلام</w:t>
            </w:r>
            <w:r>
              <w:rPr>
                <w:rStyle w:val="IndexLink"/>
                <w:rtl w:val="true"/>
              </w:rPr>
              <w:t>)</w:t>
            </w:r>
            <w:r>
              <w:rPr>
                <w:rStyle w:val="IndexLink"/>
                <w:rtl w:val="true"/>
              </w:rPr>
              <w:t>في الإنجيل وغيره</w:t>
            </w:r>
            <w:r>
              <w:rPr>
                <w:rStyle w:val="IndexLink"/>
                <w:rtl w:val="true"/>
              </w:rPr>
              <w:tab/>
            </w:r>
            <w:r>
              <w:rPr>
                <w:rStyle w:val="IndexLink"/>
              </w:rPr>
              <w:t>378</w:t>
            </w:r>
          </w:hyperlink>
        </w:p>
        <w:p>
          <w:pPr>
            <w:pStyle w:val="Contents4"/>
            <w:tabs>
              <w:tab w:val="clear" w:pos="8176"/>
              <w:tab w:val="right" w:pos="9026" w:leader="dot"/>
            </w:tabs>
            <w:rPr/>
          </w:pPr>
          <w:hyperlink w:anchor="__RefHeading___Toc465288_3804643083">
            <w:r>
              <w:rPr>
                <w:webHidden/>
                <w:rStyle w:val="IndexLink"/>
                <w:rtl w:val="true"/>
              </w:rPr>
              <w:t>وصية المفضل بن عمر لجماعة الشيعة</w:t>
            </w:r>
            <w:r>
              <w:rPr>
                <w:rStyle w:val="IndexLink"/>
                <w:rtl w:val="true"/>
              </w:rPr>
              <w:tab/>
            </w:r>
            <w:r>
              <w:rPr>
                <w:rStyle w:val="IndexLink"/>
              </w:rPr>
              <w:t>388</w:t>
            </w:r>
          </w:hyperlink>
        </w:p>
        <w:p>
          <w:pPr>
            <w:pStyle w:val="Contents2"/>
            <w:tabs>
              <w:tab w:val="clear" w:pos="8743"/>
              <w:tab w:val="right" w:pos="9026" w:leader="dot"/>
            </w:tabs>
            <w:rPr/>
          </w:pPr>
          <w:hyperlink w:anchor="__RefHeading___Toc465290_3804643083">
            <w:r>
              <w:rPr>
                <w:webHidden/>
                <w:rStyle w:val="IndexLink"/>
                <w:rtl w:val="true"/>
              </w:rPr>
              <w:t>محتویات الکتاب التمحيص</w:t>
            </w:r>
            <w:r>
              <w:rPr>
                <w:rStyle w:val="IndexLink"/>
                <w:rtl w:val="true"/>
              </w:rPr>
              <w:tab/>
            </w:r>
            <w:r>
              <w:rPr>
                <w:rStyle w:val="IndexLink"/>
              </w:rPr>
              <w:t>391</w:t>
            </w:r>
          </w:hyperlink>
        </w:p>
        <w:p>
          <w:pPr>
            <w:pStyle w:val="Contents3"/>
            <w:tabs>
              <w:tab w:val="clear" w:pos="8459"/>
              <w:tab w:val="right" w:pos="9026" w:leader="dot"/>
            </w:tabs>
            <w:rPr/>
          </w:pPr>
          <w:hyperlink w:anchor="__RefHeading___Toc465292_3804643083">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465294_3804643083">
            <w:r>
              <w:rPr>
                <w:webHidden/>
                <w:rStyle w:val="IndexLink"/>
                <w:rtl w:val="true"/>
              </w:rPr>
              <w:t>التمحيص والابتلاء في كتاب الله</w:t>
            </w:r>
            <w:r>
              <w:rPr>
                <w:rStyle w:val="IndexLink"/>
                <w:rtl w:val="true"/>
              </w:rPr>
              <w:tab/>
            </w:r>
            <w:r>
              <w:rPr>
                <w:rStyle w:val="IndexLink"/>
              </w:rPr>
              <w:t>393</w:t>
            </w:r>
          </w:hyperlink>
        </w:p>
        <w:p>
          <w:pPr>
            <w:pStyle w:val="Contents3"/>
            <w:tabs>
              <w:tab w:val="clear" w:pos="8459"/>
              <w:tab w:val="right" w:pos="9026" w:leader="dot"/>
            </w:tabs>
            <w:rPr/>
          </w:pPr>
          <w:hyperlink w:anchor="__RefHeading___Toc465296_3804643083">
            <w:r>
              <w:rPr>
                <w:webHidden/>
                <w:rStyle w:val="IndexLink"/>
                <w:rtl w:val="true"/>
              </w:rPr>
              <w:t>المقدمة</w:t>
            </w:r>
            <w:r>
              <w:rPr>
                <w:rStyle w:val="IndexLink"/>
                <w:rtl w:val="true"/>
              </w:rPr>
              <w:tab/>
            </w:r>
            <w:r>
              <w:rPr>
                <w:rStyle w:val="IndexLink"/>
              </w:rPr>
              <w:t>395</w:t>
            </w:r>
          </w:hyperlink>
        </w:p>
        <w:p>
          <w:pPr>
            <w:pStyle w:val="Contents3"/>
            <w:tabs>
              <w:tab w:val="clear" w:pos="8459"/>
              <w:tab w:val="right" w:pos="9026" w:leader="dot"/>
            </w:tabs>
            <w:rPr/>
          </w:pPr>
          <w:hyperlink w:anchor="__RefHeading___Toc465298_3804643083">
            <w:r>
              <w:rPr>
                <w:webHidden/>
                <w:rStyle w:val="IndexLink"/>
                <w:rtl w:val="true"/>
              </w:rPr>
              <w:t>وبه ثقت</w:t>
            </w:r>
            <w:r>
              <w:rPr>
                <w:rStyle w:val="IndexLink"/>
                <w:rtl w:val="true"/>
              </w:rPr>
              <w:tab/>
            </w:r>
            <w:r>
              <w:rPr>
                <w:rStyle w:val="IndexLink"/>
              </w:rPr>
              <w:t>401</w:t>
            </w:r>
          </w:hyperlink>
        </w:p>
        <w:p>
          <w:pPr>
            <w:pStyle w:val="Contents3"/>
            <w:tabs>
              <w:tab w:val="clear" w:pos="8459"/>
              <w:tab w:val="right" w:pos="9026" w:leader="dot"/>
            </w:tabs>
            <w:rPr/>
          </w:pPr>
          <w:hyperlink w:anchor="__RefHeading___Toc465300_3804643083">
            <w:r>
              <w:rPr>
                <w:webHidden/>
                <w:rStyle w:val="IndexLink"/>
                <w:rtl w:val="true"/>
              </w:rPr>
              <w:t>كتاب التمحيص</w:t>
            </w:r>
            <w:r>
              <w:rPr>
                <w:rStyle w:val="IndexLink"/>
                <w:rtl w:val="true"/>
              </w:rPr>
              <w:tab/>
            </w:r>
            <w:r>
              <w:rPr>
                <w:rStyle w:val="IndexLink"/>
              </w:rPr>
              <w:t>402</w:t>
            </w:r>
          </w:hyperlink>
        </w:p>
        <w:p>
          <w:pPr>
            <w:pStyle w:val="Contents4"/>
            <w:tabs>
              <w:tab w:val="clear" w:pos="8176"/>
              <w:tab w:val="right" w:pos="9026" w:leader="dot"/>
            </w:tabs>
            <w:rPr/>
          </w:pPr>
          <w:hyperlink w:anchor="__RefHeading___Toc465302_3804643083">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465304_3804643083">
            <w:r>
              <w:rPr>
                <w:webHidden/>
                <w:rStyle w:val="IndexLink"/>
                <w:rtl w:val="true"/>
              </w:rPr>
              <w:t>الباب الأول باب سرعة البلاء إلى المؤمنين</w:t>
            </w:r>
            <w:r>
              <w:rPr>
                <w:rStyle w:val="IndexLink"/>
                <w:rtl w:val="true"/>
              </w:rPr>
              <w:tab/>
            </w:r>
            <w:r>
              <w:rPr>
                <w:rStyle w:val="IndexLink"/>
              </w:rPr>
              <w:t>403</w:t>
            </w:r>
          </w:hyperlink>
        </w:p>
        <w:p>
          <w:pPr>
            <w:pStyle w:val="Contents4"/>
            <w:tabs>
              <w:tab w:val="clear" w:pos="8176"/>
              <w:tab w:val="right" w:pos="9026" w:leader="dot"/>
            </w:tabs>
            <w:rPr/>
          </w:pPr>
          <w:hyperlink w:anchor="__RefHeading___Toc465306_3804643083">
            <w:r>
              <w:rPr>
                <w:webHidden/>
                <w:rStyle w:val="IndexLink"/>
                <w:rtl w:val="true"/>
              </w:rPr>
              <w:t>الباب الثاني باب تعجيل التمحيص عن المؤمنين</w:t>
            </w:r>
            <w:r>
              <w:rPr>
                <w:rStyle w:val="IndexLink"/>
                <w:rtl w:val="true"/>
              </w:rPr>
              <w:tab/>
            </w:r>
            <w:r>
              <w:rPr>
                <w:rStyle w:val="IndexLink"/>
              </w:rPr>
              <w:t>410</w:t>
            </w:r>
          </w:hyperlink>
        </w:p>
        <w:p>
          <w:pPr>
            <w:pStyle w:val="Contents4"/>
            <w:tabs>
              <w:tab w:val="clear" w:pos="8176"/>
              <w:tab w:val="right" w:pos="9026" w:leader="dot"/>
            </w:tabs>
            <w:rPr/>
          </w:pPr>
          <w:hyperlink w:anchor="__RefHeading___Toc465308_3804643083">
            <w:r>
              <w:rPr>
                <w:webHidden/>
                <w:rStyle w:val="IndexLink"/>
                <w:rtl w:val="true"/>
              </w:rPr>
              <w:t>الباب الثالث باب التمحيص بالعلل والأمراض</w:t>
            </w:r>
            <w:r>
              <w:rPr>
                <w:rStyle w:val="IndexLink"/>
                <w:rtl w:val="true"/>
              </w:rPr>
              <w:tab/>
            </w:r>
            <w:r>
              <w:rPr>
                <w:rStyle w:val="IndexLink"/>
              </w:rPr>
              <w:t>415</w:t>
            </w:r>
          </w:hyperlink>
        </w:p>
        <w:p>
          <w:pPr>
            <w:pStyle w:val="Contents4"/>
            <w:tabs>
              <w:tab w:val="clear" w:pos="8176"/>
              <w:tab w:val="right" w:pos="9026" w:leader="dot"/>
            </w:tabs>
            <w:rPr/>
          </w:pPr>
          <w:hyperlink w:anchor="__RefHeading___Toc465310_3804643083">
            <w:r>
              <w:rPr>
                <w:webHidden/>
                <w:rStyle w:val="IndexLink"/>
                <w:rtl w:val="true"/>
              </w:rPr>
              <w:t>الباب الرابع باب التمحيص بالحزن والهم</w:t>
            </w:r>
            <w:r>
              <w:rPr>
                <w:rStyle w:val="IndexLink"/>
                <w:rtl w:val="true"/>
              </w:rPr>
              <w:tab/>
            </w:r>
            <w:r>
              <w:rPr>
                <w:rStyle w:val="IndexLink"/>
              </w:rPr>
              <w:t>417</w:t>
            </w:r>
          </w:hyperlink>
        </w:p>
        <w:p>
          <w:pPr>
            <w:pStyle w:val="Contents4"/>
            <w:tabs>
              <w:tab w:val="clear" w:pos="8176"/>
              <w:tab w:val="right" w:pos="9026" w:leader="dot"/>
            </w:tabs>
            <w:rPr/>
          </w:pPr>
          <w:hyperlink w:anchor="__RefHeading___Toc465312_3804643083">
            <w:r>
              <w:rPr>
                <w:webHidden/>
                <w:rStyle w:val="IndexLink"/>
                <w:rtl w:val="true"/>
              </w:rPr>
              <w:t>الباب الخامس باب التمحيص بذهاب المال ومدح الفقر وأنّ الله اختار الآخرة للمؤمنين</w:t>
            </w:r>
            <w:r>
              <w:rPr>
                <w:rStyle w:val="IndexLink"/>
                <w:rtl w:val="true"/>
              </w:rPr>
              <w:tab/>
            </w:r>
            <w:r>
              <w:rPr>
                <w:rStyle w:val="IndexLink"/>
              </w:rPr>
              <w:t>418</w:t>
            </w:r>
          </w:hyperlink>
        </w:p>
        <w:p>
          <w:pPr>
            <w:pStyle w:val="Contents4"/>
            <w:tabs>
              <w:tab w:val="clear" w:pos="8176"/>
              <w:tab w:val="right" w:pos="9026" w:leader="dot"/>
            </w:tabs>
            <w:rPr/>
          </w:pPr>
          <w:hyperlink w:anchor="__RefHeading___Toc465314_3804643083">
            <w:r>
              <w:rPr>
                <w:webHidden/>
                <w:rStyle w:val="IndexLink"/>
                <w:rtl w:val="true"/>
              </w:rPr>
              <w:t>الباب السادس باب وجوب الأرزاق والإجمال في الطلب</w:t>
            </w:r>
            <w:r>
              <w:rPr>
                <w:rStyle w:val="IndexLink"/>
                <w:rtl w:val="true"/>
              </w:rPr>
              <w:tab/>
            </w:r>
            <w:r>
              <w:rPr>
                <w:rStyle w:val="IndexLink"/>
              </w:rPr>
              <w:t>426</w:t>
            </w:r>
          </w:hyperlink>
        </w:p>
        <w:p>
          <w:pPr>
            <w:pStyle w:val="Contents4"/>
            <w:tabs>
              <w:tab w:val="clear" w:pos="8176"/>
              <w:tab w:val="right" w:pos="9026" w:leader="dot"/>
            </w:tabs>
            <w:rPr/>
          </w:pPr>
          <w:hyperlink w:anchor="__RefHeading___Toc465316_3804643083">
            <w:r>
              <w:rPr>
                <w:webHidden/>
                <w:rStyle w:val="IndexLink"/>
                <w:rtl w:val="true"/>
              </w:rPr>
              <w:t>الباب السابع باب حسن اختيار الله للمؤمنين ونظره لهم وإن كانوا كارهين</w:t>
            </w:r>
            <w:r>
              <w:rPr>
                <w:rStyle w:val="IndexLink"/>
                <w:rtl w:val="true"/>
              </w:rPr>
              <w:tab/>
            </w:r>
            <w:r>
              <w:rPr>
                <w:rStyle w:val="IndexLink"/>
              </w:rPr>
              <w:t>429</w:t>
            </w:r>
          </w:hyperlink>
        </w:p>
        <w:p>
          <w:pPr>
            <w:pStyle w:val="Contents4"/>
            <w:tabs>
              <w:tab w:val="clear" w:pos="8176"/>
              <w:tab w:val="right" w:pos="9026" w:leader="dot"/>
            </w:tabs>
            <w:rPr/>
          </w:pPr>
          <w:hyperlink w:anchor="__RefHeading___Toc465318_3804643083">
            <w:r>
              <w:rPr>
                <w:webHidden/>
                <w:rStyle w:val="IndexLink"/>
                <w:rtl w:val="true"/>
              </w:rPr>
              <w:t>الباب الثامن باب مدح الصبر وترك الشكوى واليقين والرضى بالبلوى</w:t>
            </w:r>
            <w:r>
              <w:rPr>
                <w:rStyle w:val="IndexLink"/>
                <w:rtl w:val="true"/>
              </w:rPr>
              <w:tab/>
            </w:r>
            <w:r>
              <w:rPr>
                <w:rStyle w:val="IndexLink"/>
              </w:rPr>
              <w:t>433</w:t>
            </w:r>
          </w:hyperlink>
        </w:p>
        <w:p>
          <w:pPr>
            <w:pStyle w:val="Contents4"/>
            <w:tabs>
              <w:tab w:val="clear" w:pos="8176"/>
              <w:tab w:val="right" w:pos="9026" w:leader="dot"/>
            </w:tabs>
            <w:rPr/>
          </w:pPr>
          <w:hyperlink w:anchor="__RefHeading___Toc465320_3804643083">
            <w:r>
              <w:rPr>
                <w:webHidden/>
                <w:rStyle w:val="IndexLink"/>
                <w:rtl w:val="true"/>
              </w:rPr>
              <w:t>الباب التاسع باب في أخلاق المؤمنين وعلامات الموحدين</w:t>
            </w:r>
            <w:r>
              <w:rPr>
                <w:rStyle w:val="IndexLink"/>
                <w:rtl w:val="true"/>
              </w:rPr>
              <w:tab/>
            </w:r>
            <w:r>
              <w:rPr>
                <w:rStyle w:val="IndexLink"/>
              </w:rPr>
              <w:t>440</w:t>
            </w:r>
          </w:hyperlink>
        </w:p>
        <w:p>
          <w:pPr>
            <w:pStyle w:val="Contents2"/>
            <w:tabs>
              <w:tab w:val="clear" w:pos="8743"/>
              <w:tab w:val="right" w:pos="9026" w:leader="dot"/>
            </w:tabs>
            <w:rPr/>
          </w:pPr>
          <w:hyperlink w:anchor="__RefHeading___Toc465322_3804643083">
            <w:r>
              <w:rPr>
                <w:webHidden/>
                <w:rStyle w:val="IndexLink"/>
                <w:rtl w:val="true"/>
              </w:rPr>
              <w:t>الفهارس</w:t>
            </w:r>
            <w:r>
              <w:rPr>
                <w:rStyle w:val="IndexLink"/>
                <w:rtl w:val="true"/>
              </w:rPr>
              <w:tab/>
            </w:r>
            <w:r>
              <w:rPr>
                <w:rStyle w:val="IndexLink"/>
              </w:rPr>
              <w:t>451</w:t>
            </w:r>
          </w:hyperlink>
        </w:p>
        <w:p>
          <w:pPr>
            <w:pStyle w:val="Contents3"/>
            <w:tabs>
              <w:tab w:val="clear" w:pos="8459"/>
              <w:tab w:val="right" w:pos="9026" w:leader="dot"/>
            </w:tabs>
            <w:rPr/>
          </w:pPr>
          <w:hyperlink w:anchor="__RefHeading___Toc465324_3804643083">
            <w:r>
              <w:rPr>
                <w:webHidden/>
                <w:rStyle w:val="IndexLink"/>
                <w:rtl w:val="true"/>
              </w:rPr>
              <w:t>الفهرس تحف العقول</w:t>
            </w:r>
            <w:r>
              <w:rPr>
                <w:rStyle w:val="IndexLink"/>
                <w:rtl w:val="true"/>
              </w:rPr>
              <w:tab/>
            </w:r>
            <w:r>
              <w:rPr>
                <w:rStyle w:val="IndexLink"/>
              </w:rPr>
              <w:t>451</w:t>
            </w:r>
          </w:hyperlink>
        </w:p>
        <w:p>
          <w:pPr>
            <w:pStyle w:val="Contents3"/>
            <w:tabs>
              <w:tab w:val="clear" w:pos="8459"/>
              <w:tab w:val="right" w:pos="9026" w:leader="dot"/>
            </w:tabs>
            <w:rPr/>
          </w:pPr>
          <w:hyperlink w:anchor="__RefHeading___Toc465326_3804643083">
            <w:r>
              <w:rPr>
                <w:webHidden/>
                <w:rStyle w:val="IndexLink"/>
                <w:rtl w:val="true"/>
              </w:rPr>
              <w:t>فهرس كتاب التمحيص</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70_24006"/>
      <w:bookmarkStart w:id="1" w:name="pg2170_24006"/>
      <w:bookmarkEnd w:id="1"/>
    </w:p>
    <w:p>
      <w:pPr>
        <w:pStyle w:val="Heading2"/>
        <w:numPr>
          <w:ilvl w:val="1"/>
          <w:numId w:val="1"/>
        </w:numPr>
        <w:rPr/>
      </w:pPr>
      <w:bookmarkStart w:id="2" w:name="pg2170_24006"/>
      <w:bookmarkStart w:id="3" w:name="__RefHeading___Toc465010_380464308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تُحَفُ العُقُول</w:t>
      </w:r>
    </w:p>
    <w:p>
      <w:pPr>
        <w:pStyle w:val="BookText"/>
        <w:rPr/>
      </w:pPr>
      <w:r>
        <w:rPr>
          <w:rFonts w:ascii="IRNazanin" w:hAnsi="IRNazanin" w:eastAsia="IRNazanin"/>
          <w:color w:val="111111"/>
          <w:sz w:val="28"/>
          <w:sz w:val="28"/>
          <w:szCs w:val="28"/>
          <w:rtl w:val="true"/>
          <w:lang w:bidi="fa-IR"/>
        </w:rPr>
        <w:t>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ألّفه</w:t>
      </w:r>
    </w:p>
    <w:p>
      <w:pPr>
        <w:pStyle w:val="BookText"/>
        <w:rPr/>
      </w:pPr>
      <w:r>
        <w:rPr>
          <w:rFonts w:ascii="Amiri" w:hAnsi="Amiri" w:eastAsia="Amiri" w:cs="Amiri"/>
          <w:color w:val="111111"/>
          <w:sz w:val="28"/>
          <w:sz w:val="28"/>
          <w:szCs w:val="28"/>
          <w:rtl w:val="true"/>
          <w:lang w:bidi="ar-SA"/>
        </w:rPr>
        <w:t>الشَّیخ لثِّقَۀ الجّليل الأقْدَم</w:t>
      </w:r>
    </w:p>
    <w:p>
      <w:pPr>
        <w:pStyle w:val="BookText"/>
        <w:rPr/>
      </w:pPr>
      <w:r>
        <w:rPr>
          <w:rFonts w:ascii="Amiri" w:hAnsi="Amiri" w:eastAsia="Amiri" w:cs="Amiri"/>
          <w:color w:val="111111"/>
          <w:sz w:val="28"/>
          <w:sz w:val="28"/>
          <w:szCs w:val="28"/>
          <w:rtl w:val="true"/>
          <w:lang w:bidi="ar-SA"/>
        </w:rPr>
        <w:t>أبوُ محمّد الحسن بن عَلَى الحُسَین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 اجلاة القرن التانج</w:t>
      </w:r>
    </w:p>
    <w:p>
      <w:pPr>
        <w:pStyle w:val="BookText"/>
        <w:rPr/>
      </w:pPr>
      <w:r>
        <w:rPr>
          <w:rFonts w:ascii="Amiri" w:hAnsi="Amiri" w:eastAsia="Amiri" w:cs="Amiri"/>
          <w:color w:val="111111"/>
          <w:sz w:val="28"/>
          <w:sz w:val="28"/>
          <w:szCs w:val="28"/>
          <w:rtl w:val="true"/>
          <w:lang w:bidi="ar-SA"/>
        </w:rPr>
        <w:t>مِن اعلامِ القّرنِ الرَّابِع</w:t>
      </w:r>
    </w:p>
    <w:p>
      <w:pPr>
        <w:pStyle w:val="BookText"/>
        <w:rPr/>
      </w:pPr>
      <w:r>
        <w:rPr>
          <w:rFonts w:ascii="IRNazanin" w:hAnsi="IRNazanin" w:eastAsia="IRNazanin"/>
          <w:color w:val="111111"/>
          <w:sz w:val="28"/>
          <w:sz w:val="28"/>
          <w:szCs w:val="28"/>
          <w:rtl w:val="true"/>
          <w:lang w:bidi="fa-IR"/>
        </w:rPr>
        <w:t>قدم له وعلّق علیه</w:t>
      </w:r>
    </w:p>
    <w:p>
      <w:pPr>
        <w:pStyle w:val="BookText"/>
        <w:rPr/>
      </w:pPr>
      <w:r>
        <w:rPr>
          <w:rFonts w:ascii="Amiri" w:hAnsi="Amiri" w:eastAsia="Amiri" w:cs="Amiri"/>
          <w:color w:val="111111"/>
          <w:sz w:val="28"/>
          <w:sz w:val="28"/>
          <w:szCs w:val="28"/>
          <w:rtl w:val="true"/>
          <w:lang w:bidi="ar-SA"/>
        </w:rPr>
        <w:t>الشيخ حسين الأعليمي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الأعلمى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شعبه الحراني، حسن بن علي،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ابن‌شعبه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وعلقّ علیه الشیخ حسین الاعلمي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الاعلمي للمطبوعات، </w:t>
      </w:r>
      <w:r>
        <w:rPr>
          <w:rFonts w:eastAsia="IRNazanin" w:cs="IRNazanin"/>
          <w:color w:val="111111"/>
          <w:sz w:val="28"/>
          <w:szCs w:val="28"/>
          <w:lang w:bidi="fa-IR"/>
        </w:rPr>
        <w:t>1423.2002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304217</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012_380464308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الطبعة السابعة</w:t>
      </w:r>
    </w:p>
    <w:p>
      <w:pPr>
        <w:pStyle w:val="BookText"/>
        <w:rPr/>
      </w:pPr>
      <w:r>
        <w:rPr>
          <w:rFonts w:ascii="Amiri" w:hAnsi="Amiri" w:eastAsia="Amiri" w:cs="Amiri"/>
          <w:color w:val="111111"/>
          <w:sz w:val="28"/>
          <w:sz w:val="28"/>
          <w:szCs w:val="28"/>
          <w:rtl w:val="true"/>
          <w:lang w:bidi="ar-SA"/>
        </w:rPr>
        <w:t>جميع الحقوق محفوظة ومسجلة للناشر</w:t>
      </w:r>
    </w:p>
    <w:p>
      <w:p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Published by Alaalami Library</w:t>
      </w:r>
    </w:p>
    <w:p>
      <w:pPr>
        <w:pStyle w:val="BookText"/>
        <w:rPr/>
      </w:pPr>
      <w:r>
        <w:rPr>
          <w:rFonts w:eastAsia="Times New Roman" w:cs="Times New Roman" w:ascii="Times New Roman" w:hAnsi="Times New Roman"/>
          <w:color w:val="111111"/>
          <w:sz w:val="28"/>
          <w:szCs w:val="28"/>
          <w:lang w:val="en-US" w:bidi="en-US"/>
        </w:rPr>
        <w:t>Beirut- Lebanon po. Box 7120</w:t>
      </w:r>
    </w:p>
    <w:p>
      <w:pPr>
        <w:pStyle w:val="BookText"/>
        <w:rPr/>
      </w:pPr>
      <w:r>
        <w:rPr>
          <w:rFonts w:eastAsia="Times New Roman" w:cs="Times New Roman" w:ascii="Times New Roman" w:hAnsi="Times New Roman"/>
          <w:color w:val="111111"/>
          <w:sz w:val="28"/>
          <w:szCs w:val="28"/>
          <w:lang w:val="en-US" w:bidi="en-US"/>
        </w:rPr>
        <w:t>Tel - Fax: 450427 Email: alaalami@yahoo.com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1957</w:t>
      </w:r>
    </w:p>
    <w:p>
      <w:pPr>
        <w:pStyle w:val="BookText"/>
        <w:rPr/>
      </w:pPr>
      <w:r>
        <w:rPr>
          <w:rFonts w:ascii="Amiri" w:hAnsi="Amiri" w:eastAsia="Amiri" w:cs="Amiri"/>
          <w:color w:val="111111"/>
          <w:sz w:val="28"/>
          <w:sz w:val="28"/>
          <w:szCs w:val="28"/>
          <w:rtl w:val="true"/>
          <w:lang w:bidi="ar-SA"/>
        </w:rPr>
        <w:t>مؤسسة الأعلمى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كلية الهندسة</w:t>
      </w:r>
    </w:p>
    <w:p>
      <w:pPr>
        <w:pStyle w:val="BookText"/>
        <w:rPr/>
      </w:pPr>
      <w:r>
        <w:rPr>
          <w:rFonts w:ascii="IRNazanin" w:hAnsi="IRNazanin" w:eastAsia="IRNazanin"/>
          <w:color w:val="111111"/>
          <w:sz w:val="28"/>
          <w:sz w:val="28"/>
          <w:szCs w:val="28"/>
          <w:rtl w:val="true"/>
          <w:lang w:bidi="fa-IR"/>
        </w:rPr>
        <w:t xml:space="preserve">مفرق سنتر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زعرور ص ب </w:t>
      </w:r>
      <w:r>
        <w:rPr>
          <w:rFonts w:eastAsia="IRNazanin" w:cs="IRNazanin"/>
          <w:color w:val="111111"/>
          <w:sz w:val="28"/>
          <w:szCs w:val="28"/>
          <w:rtl w:val="true"/>
          <w:lang w:bidi="fa-IR"/>
        </w:rPr>
        <w:t xml:space="preserve">: </w:t>
      </w:r>
      <w:r>
        <w:rPr>
          <w:rFonts w:eastAsia="IRNazanin" w:cs="IRNazanin"/>
          <w:color w:val="111111"/>
          <w:sz w:val="28"/>
          <w:szCs w:val="28"/>
          <w:lang w:bidi="fa-IR"/>
        </w:rPr>
        <w:t>11/7120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01/450427</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70_24010"/>
      <w:bookmarkStart w:id="8" w:name="pg2170_24010"/>
      <w:bookmarkEnd w:id="8"/>
    </w:p>
    <w:p>
      <w:pPr>
        <w:pStyle w:val="Heading2"/>
        <w:numPr>
          <w:ilvl w:val="1"/>
          <w:numId w:val="1"/>
        </w:numPr>
        <w:rPr/>
      </w:pPr>
      <w:bookmarkStart w:id="9" w:name="pg2170_24010"/>
      <w:bookmarkStart w:id="10" w:name="__RefHeading___Toc465014_3804643083"/>
      <w:bookmarkStart w:id="11" w:name="_Toc3"/>
      <w:bookmarkEnd w:id="9"/>
      <w:bookmarkEnd w:id="10"/>
      <w:r>
        <w:rPr>
          <w:rtl w:val="true"/>
        </w:rPr>
        <w:t>مقدمه</w:t>
      </w:r>
      <w:bookmarkEnd w:id="11"/>
    </w:p>
    <w:p>
      <w:pPr>
        <w:pStyle w:val="Heading3"/>
        <w:numPr>
          <w:ilvl w:val="2"/>
          <w:numId w:val="1"/>
        </w:numPr>
        <w:rPr/>
      </w:pPr>
      <w:bookmarkStart w:id="12" w:name="__RefHeading___Toc465016_380464308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465018_3804643083"/>
      <w:bookmarkStart w:id="15" w:name="_Toc5"/>
      <w:bookmarkEnd w:id="14"/>
      <w:r>
        <w:rPr>
          <w:rtl w:val="true"/>
        </w:rPr>
        <w:t>المؤلف وأقوال العلماء فيه</w:t>
      </w:r>
      <w:bookmarkEnd w:id="15"/>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الشيخ المحدث الجليل أبو محمد الحسن بن علي بن الحسين بن شعبة الحرّاني</w:t>
      </w:r>
      <w:r>
        <w:rPr>
          <w:rStyle w:val="FootnoteAnchor"/>
          <w:rtl w:val="true"/>
        </w:rPr>
        <w:footnoteReference w:id="2"/>
      </w:r>
      <w:r>
        <w:rPr>
          <w:rFonts w:ascii="Amiri" w:hAnsi="Amiri" w:eastAsia="Amiri" w:cs="Amiri"/>
          <w:color w:val="111111"/>
          <w:sz w:val="28"/>
          <w:sz w:val="28"/>
          <w:szCs w:val="28"/>
          <w:rtl w:val="true"/>
          <w:lang w:bidi="ar-SA"/>
        </w:rPr>
        <w:t xml:space="preserve">أو الحلبي من أعلام القرن الرابع الهجري، والمعاصر للشيخ الصدوق ابن بابويه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أعاظم علماء الإمامية ، وفذاً من أفذاذها ، وعبقرياً من عباقرتها ، وفقيهاً من فقهائها ، فاضل جليل ، ومحدث قدير، ومتبحر نبيه ، رفيع المنزلة، واسع الفضل والإطلاع ، روى عن أبي علي محمد بن همام المتوفى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عنه شيخنا المفيد محمد بن محمد بن النعمان العكبري المولود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نعثر على تاريخ ولادة المؤلف ولا تاريخ وفاته ، رغم أنه كان من العلماء البارزين ، بل كل من ترجم له في جميع كتب التراجم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معاصراً للشيخ الصدوق ، وروى عن أبي همام ، وعنه الشيخ المفيد ، ومن ذلك يظهر أنه كان من أعلام القرن الرابع الهجري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أقوال العلماء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الحر العاملي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الحسن بن علي بن شعبة ، فاضل محدث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الفصل الثالث من مقدمة البحار بعد ذكره لكتاب تحف العقول ؛ عثرنا على كتاب عتيق ، ونظمه دل على رفعة شأن مؤلفه وأكثره في المواعظ والأصول المعلومة التي لا تحتاج فيها إلى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 المولى عبد الله أفندي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كتابه رياض العلماء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العالم الفقيه المحدث المعروف صاحب كتاب تحف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 الشيخ الجليل العارف الرباني الشيخ علي بن الحسين بن صادق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رسالته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الأخلاق والسلوك إلى الله على طريقة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ويعجبني أن أنقل في هذا الباب حديثاً عجيباً وافياً شافياً عثرت عليه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النبيل الحسن بن شعبة من قدماء أصحابنا حتى أن شيخنا المفيد رحمه الله ينقل عن هذا الكتاب ، وهو كتاب لم يسمح الدهر بمثله ، ويفهم من ذلك تقدم عصره على عصر الشيخ المفيد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المحدث الخونساري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إيران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المحدث الجليل الحسن بن علي بن الحسين بن شعبة الحراني أو الحلبي فاضل فقيه ومتبحر نبيه ومرتفع وجيه ، 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 مبسوط كثير الفوائد ، معتمد عليه عند الأصحاب ، أورد فيه جملة وافية ، من النبويات ، وأخبار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ومواعظهم الشافية ، على الترتيب ، وفي آخره أيضاً القدسيان المبسوطان المعروفان الموحى بهما إلى موسى وعيسى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الحكم والنصائح البالغة الإلهية ، وباب في بعض مواعظ المسيح الواقعة في الإنجيل ، وآخر في وصية المفضل بن عمر للشيعة ، كما قال في خطبة الموصوف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وأتيت على ترتيب مقامات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وأتبعتها بأربع وصايا شاكلت الكتاب ووافقت معناه وأسقطت الأسانيد تخفيفاً وإيجازاً ، وإن كان أكثره لي سماعاً ، ولأن أكثره آداب وحكم تشهد لأنفسها ، ولم أجمع ذلك للمنكر المخالف بل ألّفته للمسلم للأئمة العارف بحقهم الراضي بقولهم ، الراد إليهم ، وهذه المعاني أكثر من </w:t>
      </w:r>
    </w:p>
    <w:p>
      <w:pPr>
        <w:pStyle w:val="BookText"/>
        <w:rPr/>
      </w:pPr>
      <w:r>
        <w:rPr>
          <w:rFonts w:ascii="Amiri" w:hAnsi="Amiri" w:eastAsia="Amiri" w:cs="Amiri"/>
          <w:color w:val="111111"/>
          <w:sz w:val="28"/>
          <w:sz w:val="28"/>
          <w:szCs w:val="28"/>
          <w:rtl w:val="true"/>
          <w:lang w:bidi="ar-SA"/>
        </w:rPr>
        <w:t>أن يحيط بها حصر وأوسع من أن يقع عليها حظر ، وفيما ذكرناه مقنع لمن كان له قلب ، وكافٍ لمن كان له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الجملة أيضاً من الدلالة على غاية اعتبار الكتاب ما لا يخفى ، مضافاً إلى أن غالب مرسلاته بطريق إسناد السند ، والإسناد إلى قول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 دون إبهام الراوي ، وهو ظاهر في أخبار الجازم ، ويجعل الخبر مظنون الصدق فيلحقه بأقسام الصحيح ، وله أيضاً كتاب التمحيص ، مختصر في ذكر أخبار ابتلاء المؤمن كما نسبه إليه الشيخ إبراهيم القطيفي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مكرراً من بعد ما وصفه فيها بالفضل والعلم والعمل ، والفقه والنباهة وتبعه في هذه النسبة أيضاً صاحب المجالس ، والرياض ، وشرح الزيارة 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حسن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الحسن بن علي بن الحسين بن شعبة الحراني رضي الله عنه ، شيخنا الأقدم ،وإمامنا الأعظم له كتاب تحف العقول فيما جاء في الحكم والمواعظ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جليل لم يصنف مثله ، وختم بما وعظ الله به 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في مواعظ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الشيخ جليل القدر عظيم المنزلة ، وله كتاب التمحيص نسبه إلى الشيخ القطيفي في كتابه ، والحر العاملي في أمل الآمل ، والمولى عبد الله في رياض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الحجة آغا بزرك المنزوي الطهراني في موسوعته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في حرف التاء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 فيما جاء من الحكم والمواعظ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للشيخ أبي محمد الحسن بن علي بن الحسين بن شعبة الحراني الحلبي المعاصر للشيخ الصدوق الذي توفي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مشايخ الشيخ المفيد ، كما ذكره الشيخ علي بن الحسين بن صادق البحراني في رسالته في الأخلاق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قدماء أصحابنا حتى أن شيخنا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عنه وكتابه مما لم يسمح الدهر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يروي عن الشيخ أبي علي محمد بن همام الذي توفي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أول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روايته عن أبي همام في أول التمحيص صارت منشأ تخيل بعض في نسبة التمحيص إلى أبي همام مع أنه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مخطوطاته ومطبوعاته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نسخ من هذا الكتاب المخطوطة في بعض مكتبات إيران ، والعراق والهند </w:t>
      </w:r>
    </w:p>
    <w:p>
      <w:pPr>
        <w:pStyle w:val="BookText"/>
        <w:rPr/>
      </w:pPr>
      <w:r>
        <w:rPr>
          <w:rFonts w:ascii="IRNazanin" w:hAnsi="IRNazanin" w:eastAsia="IRNazanin"/>
          <w:color w:val="111111"/>
          <w:sz w:val="28"/>
          <w:sz w:val="28"/>
          <w:szCs w:val="28"/>
          <w:rtl w:val="true"/>
          <w:lang w:bidi="fa-IR"/>
        </w:rPr>
        <w:t xml:space="preserve">منها نسخة ثمينة مخطوطة في مكتبة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الحسين الأعلمي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بكربلاء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في مكتبة العلامة السيد جلال الدين الأرموي المعروف بالمحدث بإيران، ومنها نسخة مخطوطة في المكتبة العامة في عاصمة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المشهورة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مطبوعات الكتاب فقد طبع لأول مرة في إيران طبعة حجرية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واُلحق به كتاب روضة الكافي للكليني ، وكتاب منهاج النجاة للفيض الكاشاني ، وكتاب كشف المحجة لابن طاووس عليه الرحمة ، ومجموع صفحات هذه الكتب الأربعة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للمرة الثانية بطهران أيضاً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جديدة أنيقة في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صححها وعلق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علي أكبر الغفاري حفظه الله ثم طبع بالمطبعة الحيدرية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خاليا من الشروح والتعاليق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طبع للمرة الرابعة بالمطبعة الإسلامية بطهران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بتصحيح الأستاذ القدير علي أكبر الغفاري ، مذيلة بترجمة للكتاب 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تصدت هذه المؤسسة الثقافية لطبع الكتاب ونشره بحلة قشيبة مع الحفاظ على جميع المحسنات الموجودة في الطبعات السابقة نسأل الله التوفيق إنه سميع مجیب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1969/6/15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الأعلمي </w:t>
      </w:r>
      <w:bookmarkStart w:id="16" w:name="pg2170_24014"/>
    </w:p>
    <w:p>
      <w:pPr>
        <w:pStyle w:val="Heading3"/>
        <w:numPr>
          <w:ilvl w:val="2"/>
          <w:numId w:val="1"/>
        </w:numPr>
        <w:rPr/>
      </w:pPr>
      <w:bookmarkStart w:id="17" w:name="__RefHeading___Toc465020_3804643083"/>
      <w:bookmarkStart w:id="18" w:name="_Toc6"/>
      <w:bookmarkEnd w:id="16"/>
      <w:bookmarkEnd w:id="17"/>
      <w:r>
        <w:rPr>
          <w:rtl w:val="true"/>
        </w:rPr>
        <w:t>مقدمة المؤلف</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الحمد له من غير حاجة منه إلى حمد حامديه طريقاً من طرق الاعتراف بلاهوتيته وصمدانيّته وربانيته وسبباً إلى المزيد من رحمته ومحجة</w:t>
      </w:r>
      <w:r>
        <w:rPr>
          <w:rStyle w:val="FootnoteAnchor"/>
          <w:rtl w:val="true"/>
        </w:rPr>
        <w:footnoteReference w:id="3"/>
      </w:r>
      <w:r>
        <w:rPr>
          <w:rFonts w:ascii="Amiri" w:hAnsi="Amiri" w:eastAsia="Amiri" w:cs="Amiri"/>
          <w:color w:val="111111"/>
          <w:sz w:val="28"/>
          <w:sz w:val="28"/>
          <w:szCs w:val="28"/>
          <w:rtl w:val="true"/>
          <w:lang w:bidi="ar-SA"/>
        </w:rPr>
        <w:t xml:space="preserve">للطالب من فضله ومكن في إبطال اللفظ حقيقة الاعتراف لبر إنعامه فكان من إنعامه الحمد له على إنعامه ، فناب الاعتراف له بأنه المنعم عن كل حمد باللفظ وإن 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 شهادة بزغت عن إخلاص الطوي</w:t>
      </w:r>
      <w:r>
        <w:rPr>
          <w:rStyle w:val="FootnoteAnchor"/>
          <w:rtl w:val="true"/>
        </w:rPr>
        <w:footnoteReference w:id="4"/>
      </w:r>
      <w:r>
        <w:rPr>
          <w:rFonts w:ascii="Amiri" w:hAnsi="Amiri" w:eastAsia="Amiri" w:cs="Amiri"/>
          <w:color w:val="111111"/>
          <w:sz w:val="28"/>
          <w:sz w:val="28"/>
          <w:szCs w:val="28"/>
          <w:rtl w:val="true"/>
          <w:lang w:bidi="ar-SA"/>
        </w:rPr>
        <w:t>ونطق اللسان بها عبارة عن صدق خفي، إنه الخالق الباريء المصور له الأسماء الحسنى ليس كمثله شيء ، إذ كان الشيء من مشيئته وكان لا يشبهه مكونه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محمداً عبده ورسوله ، استخلصه في القِدَم على سائر الأمم ، على علم منه بانفراده عن التشاكل والتماثل من أبناء الجنس ، وانتجبه آمراً وناهياً عنه ،أقامه في سائر عالمه في الأداء مقامه ، إذ لا تدركه الأبصار ولا تحويه خواطر الأفكار ،ولا تمثله غوامض الظنن في الأسرار ، لا إله إلا هو الملك الجبار ، وقرن الاعتراف بنبوته بالاعتراف بلاهوتيته واختصه من تكرمته</w:t>
      </w:r>
      <w:r>
        <w:rPr>
          <w:rStyle w:val="FootnoteAnchor"/>
          <w:rtl w:val="true"/>
        </w:rPr>
        <w:footnoteReference w:id="5"/>
      </w:r>
      <w:r>
        <w:rPr>
          <w:rFonts w:ascii="Amiri" w:hAnsi="Amiri" w:eastAsia="Amiri" w:cs="Amiri"/>
          <w:color w:val="111111"/>
          <w:sz w:val="28"/>
          <w:sz w:val="28"/>
          <w:szCs w:val="28"/>
          <w:rtl w:val="true"/>
          <w:lang w:bidi="ar-SA"/>
        </w:rPr>
        <w:t xml:space="preserve">بما لم يلحقه فيه أحد من بريته وهو أهل ذلك بخاصته وخلّته إذ لا يختص من يشوبه التغيير ولا من يلحقه التنظير ، وأمر </w:t>
      </w:r>
    </w:p>
    <w:p>
      <w:pPr>
        <w:pStyle w:val="BookText"/>
        <w:rPr/>
      </w:pPr>
      <w:r>
        <w:rPr>
          <w:rFonts w:ascii="Amiri" w:hAnsi="Amiri" w:eastAsia="Amiri" w:cs="Amiri"/>
          <w:color w:val="111111"/>
          <w:sz w:val="28"/>
          <w:sz w:val="28"/>
          <w:szCs w:val="28"/>
          <w:rtl w:val="true"/>
          <w:lang w:bidi="ar-SA"/>
        </w:rPr>
        <w:t>بالصلاة عليه مزيداً في تكرمته وتطريقاً لعترته ، فصلى الله عليه وعلى آله وكرَّم وشرَّف وعظم مزيداً لا يلحقه التنفيد ولا ينقطع على التأبيد ، وإن الله تبارك وتعالى اختص لنفسه بعد نبيّه خاصة علاهم بتعليته وسماهم إلى رتبته وجعلهم إليه والأدلاء</w:t>
      </w:r>
      <w:r>
        <w:rPr>
          <w:rStyle w:val="FootnoteAnchor"/>
          <w:rtl w:val="true"/>
        </w:rPr>
        <w:footnoteReference w:id="6"/>
      </w:r>
      <w:r>
        <w:rPr>
          <w:rFonts w:ascii="Amiri" w:hAnsi="Amiri" w:eastAsia="Amiri" w:cs="Amiri"/>
          <w:color w:val="111111"/>
          <w:sz w:val="28"/>
          <w:sz w:val="28"/>
          <w:szCs w:val="28"/>
          <w:rtl w:val="true"/>
          <w:lang w:bidi="ar-SA"/>
        </w:rPr>
        <w:t xml:space="preserve">بالإرشاد عليه ، أئمة معصومين فاضلين كاملين وجعلهم الحجج على الورى ودعاة إليه ، شفعاء بإذنه ، لا يسبقونه بالقول وهم بأمره يعملون ، يحكمون بأحكامه ويسنون سنته ويقيمون حدوده ويؤدون فروضه ، ليهلك من هلك عن بينة ويحيى من حيَّ عن بينّة ، صلوات الله والملائكة الأبرار على محمد وآله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فإني لما تأملت ما وصل إليَّ من علوم نبينا ووصيّه والأئمة من ولدهما صلوات الله عليهم ورحمته وبركاته وأدمت النظر فيه والتدبر له علمت أنه قليل مما خرج عنهم يسير في جنب ما لم يخرج ، فوجدته مشتملا على أمر الدين والدنيا وجامعاً لصلاح العاجل والآجل ، لا يوجد الحقُّ إلا معهم ولا يؤخذ الصواب إلا عنهم ولا يلتمس الصدق إلا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 تقدم من علماء الشيعة قد ألفوا عنهم في الحلال والحرام والفرائض والسنن ما قد كتب الله لهم ثوابه وأغنوا من بعدهم عن مؤونة التأليف وحملوا عنه ثقل التصنيف ووقفت مما انتهى إليَّ من علوم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حِكم بالغة ومواعظ شافية وترغيب فيما يبقى وتزهيد فيما يفنى ووعد ووعيد وحض على مكارم الأخلاق والأفعال ونهْي عن مساويهما وندب إلى الورع وحث على الزهد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ذكروا جملاً من ذلك فيما طال من وصاياهم وخطبهم ورسائلهم وعهودهم ؛ وروي عنهم في مثل هذه المعاني ألفاظ قصرت وانفردت معانيها وكثرت فائدتها ولم ينته إليّ لبعض علماء الشيعة في هذه المعاني تأليف أقف عنده ولا كتاب أعتمد عليه وأستغني به يأتي على ما في نفسي منه فجمعت ما كانت هذه سبيله وأضفت إليه ما جانسه وضاهاه وشاكله وساواه من خبر غريب أو معنى حسن متوخياً بذلك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وطالباً ثوابه وحاملاً لنفسي عليه ومؤدباً لها به</w:t>
      </w:r>
      <w:r>
        <w:rPr>
          <w:rStyle w:val="FootnoteAnchor"/>
          <w:rtl w:val="true"/>
        </w:rPr>
        <w:footnoteReference w:id="7"/>
      </w:r>
      <w:r>
        <w:rPr>
          <w:rFonts w:ascii="Amiri" w:hAnsi="Amiri" w:eastAsia="Amiri" w:cs="Amiri"/>
          <w:color w:val="111111"/>
          <w:sz w:val="28"/>
          <w:sz w:val="28"/>
          <w:szCs w:val="28"/>
          <w:rtl w:val="true"/>
          <w:lang w:bidi="ar-SA"/>
        </w:rPr>
        <w:t xml:space="preserve">وحملها منه على ما فيه نجاتها شوق الثواب وخوف العقاب ، ومنبهاً لي وقت الغفلة ومذكراً حين النسيان ولعله أن ينظر فيه مؤمن مخلص فما علمه منه كان له درساً وما لم يعلمه استفاده فيشركني في ثواب من علمه وعمل به ، لما فيه من أصول الدين وفروعه </w:t>
      </w:r>
    </w:p>
    <w:p>
      <w:pPr>
        <w:pStyle w:val="BookText"/>
        <w:rPr/>
      </w:pPr>
      <w:r>
        <w:rPr>
          <w:rFonts w:ascii="Amiri" w:hAnsi="Amiri" w:eastAsia="Amiri" w:cs="Amiri"/>
          <w:color w:val="111111"/>
          <w:sz w:val="28"/>
          <w:sz w:val="28"/>
          <w:szCs w:val="28"/>
          <w:rtl w:val="true"/>
          <w:lang w:bidi="ar-SA"/>
        </w:rPr>
        <w:t>وجوامع الحق وفصوله وجملة السنة وآدابها وتوقيف الأئمة وحكمها والفوائد البارعة والأخبار الرائقة</w:t>
      </w:r>
      <w:r>
        <w:rPr>
          <w:rStyle w:val="FootnoteAnchor"/>
          <w:rtl w:val="true"/>
        </w:rPr>
        <w:footnoteReference w:id="8"/>
      </w:r>
      <w:r>
        <w:rPr>
          <w:rFonts w:ascii="Amiri" w:hAnsi="Amiri" w:eastAsia="Amiri" w:cs="Amiri"/>
          <w:color w:val="111111"/>
          <w:sz w:val="28"/>
          <w:sz w:val="28"/>
          <w:szCs w:val="28"/>
          <w:rtl w:val="true"/>
          <w:lang w:bidi="ar-SA"/>
        </w:rPr>
        <w:t xml:space="preserve">وأتيت على ترتيب مقامات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وأتبعتها بأربع وصايا شاكلت الكتاب ووافقت معناه وأسقطت الأسانيد تخفيفاً وإيجازاً وإن كان أكثره لي سماعاً ولأنَّ أكثره آداب وحكم تشهد لأنفسها ولم أجمع ذلك للمنكر المخالف بل ألفته للمسلم للأئمة ، العارف بحقهم ، الراضي بقولهم ، الراد إليهم وهذه المعاني أكثر من أن يحيط بها حصر وأوسع من أن يقع عليها حظر وفيما ذكرناه مقنع لمن كان له قلب ، وكاف لمن كان له 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فتأملوا معاشر شيعة المؤمنين ما قالته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وندبوا إليه وحضوا عليه وانظروا إليه بعيون قلوبكم واسمعوه بآذانها ، وعوه بما وهبه الله لكم واحتج به عليكم من العقول السليمة والأفهام الصحيحة ولا تكونوا كأندادكم</w:t>
      </w:r>
      <w:r>
        <w:rPr>
          <w:rStyle w:val="FootnoteAnchor"/>
          <w:rtl w:val="true"/>
        </w:rPr>
        <w:footnoteReference w:id="9"/>
      </w:r>
      <w:r>
        <w:rPr>
          <w:rFonts w:ascii="Amiri" w:hAnsi="Amiri" w:eastAsia="Amiri" w:cs="Amiri"/>
          <w:color w:val="111111"/>
          <w:sz w:val="28"/>
          <w:sz w:val="28"/>
          <w:szCs w:val="28"/>
          <w:rtl w:val="true"/>
          <w:lang w:bidi="ar-SA"/>
        </w:rPr>
        <w:t xml:space="preserve">الذين يسمعون الحجج اللازمة والحكم البالغة صفحاً وينظرون فيها تصفحاً ويستجيدونها قولاً ويعجبون بها لفظاً ، فهم بالموعظة لا ينتفعون ولا فيما رُغبوا يرغبون ولا عما حذروا ينزجرون ، فالحجة لهم لازمة والحسرة عليهم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خذوا ما ورد إليكم عمن فرض الله طاعته عليكم وتلقوا ما نقله الثقات عن السادات بالسمع والطاعة والانتهاء إليه والعمل به ، وكونوا من التقصير مشفقين وبالعجز مقرين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واجتهدوا في طلب ما لم تعلموا واعملوا بما تعلمون ليوافق قولكم فعلكم، فبعلومهم النجاة وبها الحياة ، فقد أقام الله بهم الحجة وأقام بمكانهم المحجة وقطع بموضعهم العذر ، فلم يدعوا الله طريقاً إلى طاعته ولا سبباً إلى مرضاته ولا سبيلاً إلى جنته إلا وقد أمروا به وندبوا إليه ودلُّوا عليه وذكَّروه وعرَّفوه ظاهراً وباطناً وتعريضاً وتصريحاً ولا تركوا ما يقود إلى معصية الله ويُدني من سخطه ويقرِّب من عذابه إلا وقد حذَّروا منه ونهوا عنه وأشاروا إليه وخوّفوا منه لئلا يكون للناس على الله حجة ،فالسعيد من وفّقه الله لاتباعهم والأخذ عنهم والقبول منهم والشقيُّ من خالفهم واتخذ من دونهم وليجة</w:t>
      </w:r>
      <w:r>
        <w:rPr>
          <w:rStyle w:val="FootnoteAnchor"/>
          <w:rtl w:val="true"/>
        </w:rPr>
        <w:footnoteReference w:id="10"/>
      </w:r>
      <w:r>
        <w:rPr>
          <w:rFonts w:ascii="Amiri" w:hAnsi="Amiri" w:eastAsia="Amiri" w:cs="Amiri"/>
          <w:color w:val="111111"/>
          <w:sz w:val="28"/>
          <w:sz w:val="28"/>
          <w:szCs w:val="28"/>
          <w:rtl w:val="true"/>
          <w:lang w:bidi="ar-SA"/>
        </w:rPr>
        <w:t xml:space="preserve">وترك أمرهم رغبة عنه إذ كانوا العروة الوثقى وحبل الله الذي أمرنا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بالاعتصام والتمسك به وسفينة النجاة وولاة الأمر ، الذين فرض الله طاعتهم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1"/>
      </w:r>
      <w:r>
        <w:rPr>
          <w:rFonts w:ascii="Amiri" w:hAnsi="Amiri" w:eastAsia="Amiri" w:cs="Amiri"/>
          <w:color w:val="111111"/>
          <w:sz w:val="28"/>
          <w:sz w:val="28"/>
          <w:szCs w:val="28"/>
          <w:rtl w:val="true"/>
          <w:lang w:bidi="ar-SA"/>
        </w:rPr>
        <w:t xml:space="preserve">والصادقين الذين أمرنا بالكون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مَعَ الصَّادِقِينَ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واجتهدوا في العمل بما أمروا به صغيراً كان أو كبيراً واحذروا ما حذَّروا قليلاً كان أو كثيراً ، فإنه من عمل بصغار الطاعات ارتقى إلى كبارها ومن لم يجتنب قليل الذنوب ارتكب كثيرها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المحقَّرات من الذنوب وهي 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لا يكون لي غير هذا الذنب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إلى الذنب وصغره ولكن انظر من تعصي به ، فإنه الله 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إذا علم من عبده صحة نيته وخلوص طويته في طاعته ومحبته لمرضاته وكراهته لسخطه وفّقه وأعانه وفتح له مسامع قلبه وكان كل يوم في مزيد فإن الأعمال بالنيات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وفقنا الله وإياكم لصالح الأعمال وسددنا في المقال ، وأعاننا على أمر الدنيا والدين وجعلنا الله وإياكم من الذين إذا أُعطوا شكروا وإذا ابتلوا صبروا وإذا أساؤوا استغفروا ، وجعل ما وهبه لنا من الإيمان والتوحيد له والائتمام بالأئمة مستقراً غير مستودع إنه جواد كريم </w:t>
      </w:r>
      <w:r>
        <w:rPr>
          <w:rFonts w:eastAsia="Amiri" w:cs="Amiri" w:ascii="Amiri" w:hAnsi="Amiri"/>
          <w:color w:val="111111"/>
          <w:sz w:val="28"/>
          <w:szCs w:val="28"/>
          <w:rtl w:val="true"/>
          <w:lang w:bidi="ar-SA"/>
        </w:rPr>
        <w:t xml:space="preserve">. </w:t>
      </w:r>
      <w:bookmarkStart w:id="19" w:name="pg2170_24018"/>
    </w:p>
    <w:p>
      <w:pPr>
        <w:pStyle w:val="Heading2"/>
        <w:numPr>
          <w:ilvl w:val="1"/>
          <w:numId w:val="1"/>
        </w:numPr>
        <w:rPr/>
      </w:pPr>
      <w:bookmarkStart w:id="20" w:name="__RefHeading___Toc465022_3804643083"/>
      <w:bookmarkStart w:id="21" w:name="_Toc7"/>
      <w:bookmarkEnd w:id="19"/>
      <w:bookmarkEnd w:id="20"/>
      <w:r>
        <w:rPr>
          <w:rtl w:val="true"/>
        </w:rPr>
        <w:t>محتویات الکتاب تحف العقول</w:t>
      </w:r>
      <w:bookmarkEnd w:id="21"/>
    </w:p>
    <w:p>
      <w:pPr>
        <w:pStyle w:val="Heading3"/>
        <w:numPr>
          <w:ilvl w:val="2"/>
          <w:numId w:val="1"/>
        </w:numPr>
        <w:rPr/>
      </w:pPr>
      <w:bookmarkStart w:id="22" w:name="__RefHeading___Toc465024_3804643083"/>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 w:name="__RefHeading___Toc465026_3804643083"/>
      <w:bookmarkStart w:id="25" w:name="_Toc9"/>
      <w:bookmarkEnd w:id="24"/>
      <w:r>
        <w:rPr>
          <w:rtl w:val="true"/>
        </w:rPr>
        <w:t>ما روي عن النبي</w:t>
      </w:r>
      <w:r>
        <w:rPr>
          <w:rtl w:val="true"/>
        </w:rPr>
        <w:t>(</w:t>
      </w:r>
      <w:r>
        <w:rPr>
          <w:rtl w:val="true"/>
        </w:rPr>
        <w:t>صلی الله علیه وآله وسلم</w:t>
      </w:r>
      <w:r>
        <w:rPr>
          <w:rtl w:val="true"/>
        </w:rPr>
        <w:t>)</w:t>
      </w:r>
      <w:bookmarkEnd w:id="25"/>
    </w:p>
    <w:p>
      <w:pPr>
        <w:pStyle w:val="Heading4"/>
        <w:numPr>
          <w:ilvl w:val="3"/>
          <w:numId w:val="1"/>
        </w:numPr>
        <w:rPr/>
      </w:pPr>
      <w:bookmarkStart w:id="26" w:name="__RefHeading___Toc465028_3804643083"/>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اليقين أن لا تُرضي أحداً بسخط الله ولا تحمد أحداً بما آتاك الله ولا تذمّ أحداً على ما لم يؤتك الله ، فإن الرزق لا يجره حرص حريص ولا تصرفه كراهة كاره ، إن الله بحكمه وفضله جعل الرَّوح والفرح في اليقين والرّضا ، وجعل الهم والحزن في الشك والسخط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فقر أشد من الجهل ولا مال أعود من العقل</w:t>
      </w:r>
      <w:r>
        <w:rPr>
          <w:rStyle w:val="FootnoteAnchor"/>
          <w:rtl w:val="true"/>
        </w:rPr>
        <w:footnoteReference w:id="12"/>
      </w:r>
      <w:r>
        <w:rPr>
          <w:rFonts w:ascii="Amiri" w:hAnsi="Amiri" w:eastAsia="Amiri" w:cs="Amiri"/>
          <w:color w:val="111111"/>
          <w:sz w:val="28"/>
          <w:sz w:val="28"/>
          <w:szCs w:val="28"/>
          <w:rtl w:val="true"/>
          <w:lang w:bidi="ar-SA"/>
        </w:rPr>
        <w:t xml:space="preserve">ولا وحدة أوحش من العجب ولا مظاهرة أحسن من المشاورة ، ولا عقل كالتدبير ، ولا حسب كحسن الخلق ، ولا عبادة كالتفكّر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 وآفة العلم النسيان وآفة العبادة الفترة</w:t>
      </w:r>
      <w:r>
        <w:rPr>
          <w:rStyle w:val="FootnoteAnchor"/>
          <w:rtl w:val="true"/>
        </w:rPr>
        <w:footnoteReference w:id="13"/>
      </w:r>
      <w:r>
        <w:rPr>
          <w:rFonts w:ascii="Amiri" w:hAnsi="Amiri" w:eastAsia="Amiri" w:cs="Amiri"/>
          <w:color w:val="111111"/>
          <w:sz w:val="28"/>
          <w:sz w:val="28"/>
          <w:szCs w:val="28"/>
          <w:rtl w:val="true"/>
          <w:lang w:bidi="ar-SA"/>
        </w:rPr>
        <w:t>وآفة السماحة المن وآفة الشجاعة البغي وآفة الجمال الخيلاء وآفة الحسب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بالصدق ولا تُخرج من فيك كذبة أبداً ولا تجترئن على خيانة أبداً ، والخوف من الله كأنك تراه، وابذل مالك ونفسك دون دينك وعليك بمحاسن الأخلاق فاركبها وعليك بمساوىء الأخلاق فاجتنبها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الله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الله بما افترض عليه فهو من </w:t>
      </w:r>
    </w:p>
    <w:p>
      <w:pPr>
        <w:pStyle w:val="BookText"/>
        <w:rPr/>
      </w:pPr>
      <w:r>
        <w:rPr>
          <w:rFonts w:ascii="IRNazanin" w:hAnsi="IRNazanin" w:eastAsia="IRNazanin"/>
          <w:color w:val="111111"/>
          <w:sz w:val="28"/>
          <w:sz w:val="28"/>
          <w:szCs w:val="28"/>
          <w:rtl w:val="true"/>
          <w:lang w:bidi="fa-IR"/>
        </w:rPr>
        <w:t>أعبد الناس ، ومن ورع من محارم الله فهو من أورع الناس ، ومن قنع بما رزقه الله فهو من أغنى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من قطعك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وتعطي من حرمك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وتعفو عمن ظلمك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منجيات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 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وتبكي على خطيئتك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ويسعك بیتك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إنصافك الناس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ومساواة الأخ في الله وذكر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حُلل الله</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زار أخاه المؤمن في الله فهو زور الله وحقٌّ على الله أن يكرم زوره ويعطيه ما سأل ، ورجل صلى ثم عقَّب إلى الصلاة الأُخرى فهو ضيف الله وحق على الله أن يكرم ضيفه ، والحاج والمعتمر فهما وفدا الله وحق على الله أن يكرم وفده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ثوابهن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ينفي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تدفع البلية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تزيد في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لم يكن فيه لم يقم له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يرد به جهل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 يداري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تحت ظل العرش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أحبّ لأخيه ما أحب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بلغه أمر فلم يقدم فيه ولم يتأخر حتى يعلم أن ذلك الأمر لله رضى أو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لم يعب أخاه بعيب حتى يصلح ذلك العيب من نفسه ، فإنه كلما أصلح من نفسه عيباً نفسه عيباً بدا له منها آخر ، وكفى بالمرء في نفسه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الأذى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أربع إلى جنبهن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حريصاً </w:t>
      </w:r>
    </w:p>
    <w:p>
      <w:pPr>
        <w:pStyle w:val="BookText"/>
        <w:rPr/>
      </w:pPr>
      <w:r>
        <w:rPr>
          <w:rFonts w:ascii="Amiri" w:hAnsi="Amiri" w:eastAsia="Amiri" w:cs="Amiri"/>
          <w:color w:val="111111"/>
          <w:sz w:val="28"/>
          <w:sz w:val="28"/>
          <w:szCs w:val="28"/>
          <w:rtl w:val="true"/>
          <w:lang w:bidi="ar-SA"/>
        </w:rPr>
        <w:t xml:space="preserve">أصبح وهو على الله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أصبح يشكو مصيبة نزلت فيه فإنما يشكو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أتى غنياً فتضعضع له ذهب ثلثا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 النار من ومن دخل النار من هذه الأمة فهو من اتخذ آيات الله هزواً ولعباً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إلى جنبهن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استأثر</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يستشر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الموت الأكبر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من الدينار والدرهم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إلا ثلاثة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سهرت في سبيل الله، وعين غضت عن محارم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فاضت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لصورة نظر الله إليها تبكي على ذنب لم يطلع على ذلك الذنب أحد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 وثلاث منجيات ، فأما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فهوىِّ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وإعجاب المرء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المنجيات فالعدل والرضا والغضب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والقصد في الغنى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الله في السر والعلانية كأنك تراه فإن لم تكن تراه فإنه يراك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المكيدة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وعدتك 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والإصلاح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يقبح فيهن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وإخبارك الرجل عن أهله بما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وتكذيبك الرجل عن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يذهبن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بعد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والسراج في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والزرع في الأرض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والصنيعة عند غير أهلها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أسرع شيء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لا تبغي عليه وهو يبغي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عاقدته على أمر فمن أمرك الوفاء له ومن أمره الغدر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تصل رحمه ويقطعها </w:t>
      </w:r>
      <w:r>
        <w:rPr>
          <w:rFonts w:eastAsia="Amiri" w:cs="Amiri" w:ascii="Amiri" w:hAnsi="Amiri"/>
          <w:color w:val="111111"/>
          <w:sz w:val="28"/>
          <w:szCs w:val="28"/>
          <w:rtl w:val="true"/>
          <w:lang w:bidi="ar-SA"/>
        </w:rPr>
        <w:t xml:space="preserve">. </w:t>
      </w:r>
      <w:bookmarkStart w:id="28" w:name="pg2170_24021"/>
    </w:p>
    <w:p>
      <w:pPr>
        <w:pStyle w:val="BookText"/>
        <w:rPr/>
      </w:pPr>
      <w:bookmarkEnd w:id="28"/>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يكنّ فيه كمل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وحسن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طلب الحوائج من الناس هو الغنى الحاضر وكثرة الحوائج إلى الناس مذلة وهو الفقر الحاضر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65030_3804643083"/>
      <w:bookmarkStart w:id="30" w:name="_Toc11"/>
      <w:bookmarkEnd w:id="29"/>
      <w:r>
        <w:rPr>
          <w:rtl w:val="true"/>
        </w:rPr>
        <w:t xml:space="preserve">وصية </w:t>
      </w:r>
      <w:r>
        <w:rPr>
          <w:rtl w:val="true"/>
        </w:rPr>
        <w:t>(</w:t>
      </w:r>
      <w:r>
        <w:rPr>
          <w:rtl w:val="true"/>
        </w:rPr>
        <w:t>صلی الله علیه وآله وسلم</w:t>
      </w:r>
      <w:r>
        <w:rPr>
          <w:rtl w:val="true"/>
        </w:rPr>
        <w:t xml:space="preserve">) </w:t>
      </w:r>
      <w:r>
        <w:rPr>
          <w:rtl w:val="true"/>
        </w:rPr>
        <w:t>لأمير المؤمنين</w:t>
      </w:r>
      <w:r>
        <w:rPr>
          <w:rtl w:val="true"/>
        </w:rPr>
        <w:t>(</w:t>
      </w:r>
      <w:r>
        <w:rPr>
          <w:rtl w:val="true"/>
        </w:rPr>
        <w:t>عليه السلام</w:t>
      </w:r>
      <w:r>
        <w:rPr>
          <w:rtl w:val="true"/>
        </w:rPr>
        <w:t>)</w:t>
      </w:r>
      <w:r>
        <w:rPr>
          <w:rtl w:val="true"/>
        </w:rPr>
        <w:t>مختصرة</w:t>
      </w:r>
      <w:bookmarkEnd w:id="30"/>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للمتكلف</w:t>
      </w:r>
      <w:r>
        <w:rPr>
          <w:rStyle w:val="FootnoteAnchor"/>
          <w:rtl w:val="true"/>
        </w:rPr>
        <w:footnoteReference w:id="16"/>
      </w:r>
      <w:r>
        <w:rPr>
          <w:rFonts w:ascii="Amiri" w:hAnsi="Amiri" w:eastAsia="Amiri" w:cs="Amiri"/>
          <w:color w:val="111111"/>
          <w:sz w:val="28"/>
          <w:sz w:val="28"/>
          <w:szCs w:val="28"/>
          <w:rtl w:val="true"/>
          <w:lang w:bidi="ar-SA"/>
        </w:rPr>
        <w:t xml:space="preserve">من الرجال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يتملق إذا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ويغتاب إذا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ويشمت بالمصيبة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 من دونه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فوقه بالمعصية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ويظاهر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كان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ويكسل إذا كان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أن يحمد في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ائتمن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وعد أخلف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ويفرط حتى 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ويضيع حتى 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ينبغي للعاقل أن يكون شاخصاً</w:t>
      </w:r>
      <w:r>
        <w:rPr>
          <w:rStyle w:val="FootnoteAnchor"/>
          <w:rtl w:val="true"/>
        </w:rPr>
        <w:footnoteReference w:id="17"/>
      </w:r>
      <w:r>
        <w:rPr>
          <w:rFonts w:ascii="Amiri" w:hAnsi="Amiri" w:eastAsia="Amiri" w:cs="Amiri"/>
          <w:color w:val="111111"/>
          <w:sz w:val="28"/>
          <w:sz w:val="28"/>
          <w:szCs w:val="28"/>
          <w:rtl w:val="true"/>
          <w:lang w:bidi="ar-SA"/>
        </w:rPr>
        <w:t xml:space="preserve">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خطوة 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لذة في غير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فقر أشد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أعود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وحدة أوحش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عمل كالتدبير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ورع كالكف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حسب كحُسن الخلق ، إن الكذب آفة الحديث وآفة العلم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السماحة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الهلال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وخلقك وقدَّرك منازل وجعلك آية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في مرآة فكبر ثلاثاً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حسَّنت خَلْقي فحسِّن خُلُقي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هالك أمر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وآل محمد إلا فرجت عني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الكلمات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أهبط آدم بالهند وأهبط حواء بجدة والحية بإصبهان وإبليس بميسان</w:t>
      </w:r>
      <w:r>
        <w:rPr>
          <w:rStyle w:val="FootnoteAnchor"/>
          <w:rtl w:val="true"/>
        </w:rPr>
        <w:footnoteReference w:id="18"/>
      </w:r>
      <w:r>
        <w:rPr>
          <w:rFonts w:ascii="Amiri" w:hAnsi="Amiri" w:eastAsia="Amiri" w:cs="Amiri"/>
          <w:color w:val="111111"/>
          <w:sz w:val="28"/>
          <w:sz w:val="28"/>
          <w:szCs w:val="28"/>
          <w:rtl w:val="true"/>
          <w:lang w:bidi="ar-SA"/>
        </w:rPr>
        <w:t xml:space="preserve">ولم يكن في الجنة شيء أحسن من الحية والطاووس وكان للحية قوائم كقوائم البعير ، فدخل إبليس جوفها فغرَّ آدم وخدعه فغضب الله على الحية وألقى عنا قوائمها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رزقك التراب وجعلتك تمشين على بطنك لا رحم الله من رحمك ، وغضب على الطاووس ، لأنه كان دل إبليس على الشجرة ، فمسخ منه صوته ورجليه ، فمكث آدم بالهند مائة سنة ، لا يرفع رأسه إلى السماء واضعاً يده على رأسه يبكي على خطيئته فبعث الله إليه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الرب عز وجل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ألم أخلقك بيدي ؟ ألم أنفخ فيك من روحي ؟ ألم أسجد لك ملائكتي ؟ ألم أزوجك حواء أمتي ؟ ألم أسكنك جنتي؟ فما هذا البكاء يا آدم ؟ تكلم بهذه الكلمات ، فإن الله قابل توبتك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عملت سوءاً وظلمت نفسي ، فتب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حية في رحلك فلا تقتلها حتى تخرج عليك ثلاثاً، فإن رأيتها الرابعة فاقتلها فإنها كافرة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حية في طريق فاقتلها ، فاني قد اشترطت على الجن أن لا يظهروا في صورة الحيات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وقساوة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الدنيا من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أثني عليك في وجهك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خيراً مما يظنون واغفر لي ما لا يعلمون ولا تؤاخذني بما يقولون</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جنبنا الشيطان وجنب الشيطان ما رزقتني فإن قضى أن يكون بينكما ولد لم يضره الشيطان أبداً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بالملح واختم ، فإن الملح شفاء من سبعين داء ، أذلها الجنون والجذام والبرص </w:t>
      </w:r>
      <w:r>
        <w:rPr>
          <w:rFonts w:eastAsia="Amiri" w:cs="Amiri" w:ascii="Amiri" w:hAnsi="Amiri"/>
          <w:color w:val="111111"/>
          <w:sz w:val="28"/>
          <w:szCs w:val="28"/>
          <w:rtl w:val="true"/>
          <w:lang w:bidi="ar-SA"/>
        </w:rPr>
        <w:t xml:space="preserve">. </w:t>
      </w:r>
      <w:bookmarkStart w:id="31" w:name="pg2170_24023"/>
    </w:p>
    <w:p>
      <w:pPr>
        <w:pStyle w:val="BookText"/>
        <w:rPr/>
      </w:pPr>
      <w:bookmarkEnd w:id="31"/>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أدهن بالزيت ، فإن من أدهن بالزيت لم يقربه الشيطان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أهلك ليلة النصف ولا ليلة الهلال ، أما رأيت المجنون يصرع في ليلة الهلال وليلة النصف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لك غلام أو جارية فأذن في أُذنه اليمنى ، وأقم في اليسرى فإنه لا يضره الشيطان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 بشر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يغفر الذنب ولا يقيل العثرة ، ألا أُنبئك بشر من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شره ، ولا يرجى خيره </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65032_3804643083"/>
      <w:bookmarkStart w:id="33" w:name="_Toc12"/>
      <w:bookmarkEnd w:id="32"/>
      <w:r>
        <w:rPr>
          <w:rtl w:val="true"/>
        </w:rPr>
        <w:t xml:space="preserve">وصية </w:t>
      </w:r>
      <w:r>
        <w:rPr>
          <w:rtl w:val="true"/>
        </w:rPr>
        <w:t>(</w:t>
      </w:r>
      <w:r>
        <w:rPr>
          <w:rtl w:val="true"/>
        </w:rPr>
        <w:t>صلی الله علیه وآله وسلم</w:t>
      </w:r>
      <w:r>
        <w:rPr>
          <w:rtl w:val="true"/>
        </w:rPr>
        <w:t>)</w:t>
      </w:r>
      <w:r>
        <w:rPr>
          <w:rtl w:val="true"/>
        </w:rPr>
        <w:t>أُخرى له</w:t>
      </w:r>
      <w:r>
        <w:rPr>
          <w:rtl w:val="true"/>
        </w:rPr>
        <w:t>(</w:t>
      </w:r>
      <w:r>
        <w:rPr>
          <w:rtl w:val="true"/>
        </w:rPr>
        <w:t>عليه السلام</w:t>
      </w:r>
      <w:r>
        <w:rPr>
          <w:rtl w:val="true"/>
        </w:rPr>
        <w:t>)</w:t>
      </w:r>
      <w:bookmarkEnd w:id="33"/>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ودخول الحمام بغير مئزر فإنّ من دخل الحمام بغير مئزر ملعون الناظر والمنظور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تتختم بالسبابة والوسطى ، فإنه كان يتختم قوم لوط فيهما ولا تعر الخنصر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يعجب من عبده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فإنه لا يغفر الذنوب إلا أنت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عبدي هذا قد علم أنه لا يغفر الذنوب غيري ، اشهدوا أني قد غفرت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والكذب فإن الكذب يسود الوجه ، ثم يُكتب عند الله كذاباً وإن الصدق يبيض الوجه ويكتب عند الله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الصدق مبارك والكذب مشؤوم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الغيبة والنميمة ، فإن الغيبة تفطر والنميمة توجب عذاب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 بالله كاذباً ولا صادقاً من غير ضرورة ولا تجعل الله عرضة ليمينك ، فإن الله لا يرحم ولا يرعى من حلف باسمه كاذباً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لرزق غد ، فإن كل غد يأتي رزقه </w:t>
      </w:r>
      <w:r>
        <w:rPr>
          <w:rFonts w:eastAsia="Amiri" w:cs="Amiri" w:ascii="Amiri" w:hAnsi="Amiri"/>
          <w:color w:val="111111"/>
          <w:sz w:val="28"/>
          <w:szCs w:val="28"/>
          <w:rtl w:val="true"/>
          <w:lang w:bidi="ar-SA"/>
        </w:rPr>
        <w:t xml:space="preserve">. </w:t>
      </w:r>
      <w:bookmarkStart w:id="34" w:name="pg2170_24024"/>
    </w:p>
    <w:p>
      <w:pPr>
        <w:pStyle w:val="BookText"/>
        <w:rPr/>
      </w:pPr>
      <w:bookmarkEnd w:id="34"/>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واللجاجة ، فإن أولها جهل وآخرها 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بالسواك ، فإن السواك مطهرة للفم ومرضاة للرب ومجلاة للعين ، والخلال يحببك إلى الملائكة ، فإن الملائكة تتأذى بريح فم من لا يتخلل بعد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فإذا غضبت فاقعد وتفكر في قدرة الرب على العباد وحلمه عنهم وإذا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فانبذ غضبك وراجع حلمك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بما تنفق على نفسك تجده عند الله مذخوراً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خلقك مع أهلك وجيرانك ومن تعاشر وتصاحب من الناس تكتب عند الله في الدرجات العلى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كرهته لنفسك فاكرهه لغيرك وما أحببته لنفسك فأحببه لأخيك ، تكن عادلاً في حكمك ، مقسطاً في عدلك محبباً في أهل السماء، مودوداً في صدور أهل الأرض إحفظ وصيتي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65034_3804643083"/>
      <w:bookmarkStart w:id="36" w:name="_Toc13"/>
      <w:bookmarkEnd w:id="35"/>
      <w:r>
        <w:rPr>
          <w:rtl w:val="true"/>
        </w:rPr>
        <w:t>حكمه</w:t>
      </w:r>
      <w:r>
        <w:rPr>
          <w:rtl w:val="true"/>
        </w:rPr>
        <w:t>(</w:t>
      </w:r>
      <w:r>
        <w:rPr>
          <w:rtl w:val="true"/>
        </w:rPr>
        <w:t>صلی الله علیه وآله وسلم</w:t>
      </w:r>
      <w:r>
        <w:rPr>
          <w:rtl w:val="true"/>
        </w:rPr>
        <w:t>)</w:t>
      </w:r>
      <w:r>
        <w:rPr>
          <w:rtl w:val="true"/>
        </w:rPr>
        <w:t>وكلامه وموعظۀ</w:t>
      </w:r>
      <w:bookmarkEnd w:id="36"/>
    </w:p>
    <w:p>
      <w:pPr>
        <w:pStyle w:val="BookText"/>
        <w:rPr/>
      </w:pPr>
      <w:r>
        <w:rPr>
          <w:rFonts w:ascii="Amiri" w:hAnsi="Amiri" w:eastAsia="Amiri" w:cs="Amiri"/>
          <w:color w:val="111111"/>
          <w:sz w:val="28"/>
          <w:sz w:val="28"/>
          <w:szCs w:val="28"/>
          <w:rtl w:val="true"/>
          <w:lang w:bidi="ar-SA"/>
        </w:rPr>
        <w:t>في جملة خبر طويل ومسائل كثيرة سأله عنها راهبٌ يُعرف بشمعون بن لاوي بن يهودا من حواريّي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عن جميع ما سأل عنه على كثرته فآمن به وصدقه وكتبنا منه موضع الحاجة إليه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العقل ما هو وكيف هو وما يتشعب منه وما لا يتشعب وصف لي طوائفه كلها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عقال من الجهل والنفس مثل أخبث الدواب فإن لم تُعقل حارت ، فالعقل عقال من الجهل ، وإن الله خلق العقل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 فأقبل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 فقال الله تبارك وتعالى وعزتي وجلالي ما خلقت خلقاً أعظم منك ولا أطوع منك ، بك أبدأ وبك أُعيد ، لك الثواب وعليك العقاب ، فتشعب من العقل الحلم ومن الحلم العلم ومن العلم الرشد ومن الرشد العفاف ومن العفاف الصيانة ومن الصيانة الحياء ومن الحياء الرزانة ومن الرزانة المداومة على الخير ومن المداومة على الخير كراهية الشر ومن كراهية الشر طاعة </w:t>
      </w:r>
    </w:p>
    <w:p>
      <w:pPr>
        <w:pStyle w:val="BookText"/>
        <w:rPr/>
      </w:pPr>
      <w:r>
        <w:rPr>
          <w:rFonts w:ascii="Amiri" w:hAnsi="Amiri" w:eastAsia="Amiri" w:cs="Amiri"/>
          <w:color w:val="111111"/>
          <w:sz w:val="28"/>
          <w:sz w:val="28"/>
          <w:szCs w:val="28"/>
          <w:rtl w:val="true"/>
          <w:lang w:bidi="ar-SA"/>
        </w:rPr>
        <w:t xml:space="preserve">الناصح ، فهذه عشرة أصناف من أنواع الخير ولكل واحد من هذه العشرة الأصناف عشرة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ركوب الجميل وصُحبة الأبرار ورفع من الضعة ورفع من الخساسة وتشهِّي الخير ويقرّب صاحبه من معالي الدرجات والعفو والمهل والمعروف والصمت ، فهذا ما يتشعب للعاقل بحلمه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 فيتشعب منه الغنى وإن كان فقيراً ، والجود وإن كان بخيلاً ،والمهابة وإن كان هيناً والسلامة وإن كان سقيماً والقرب وإن كان قصياً والحياء وإن كان صلِفاً والرفعة وإن كان وضيعاً والشرف وإن كان رَذِلاً والحكمة والحظوة ، فهذا ما يتشعب للعاقل بعلمه ، فطوبى لمن عقل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فيتشعب منه السداد والهدى والبر والتقوى والمنالة</w:t>
      </w:r>
      <w:r>
        <w:rPr>
          <w:rStyle w:val="FootnoteAnchor"/>
          <w:rtl w:val="true"/>
        </w:rPr>
        <w:footnoteReference w:id="19"/>
      </w:r>
      <w:r>
        <w:rPr>
          <w:rFonts w:ascii="Amiri" w:hAnsi="Amiri" w:eastAsia="Amiri" w:cs="Amiri"/>
          <w:color w:val="111111"/>
          <w:sz w:val="28"/>
          <w:sz w:val="28"/>
          <w:szCs w:val="28"/>
          <w:rtl w:val="true"/>
          <w:lang w:bidi="ar-SA"/>
        </w:rPr>
        <w:t>والقصد والاقتصاد والثواب والكرم والمعرفة بدين الله ، فهذا ما أصاب العاقل بالرشد فطوبى لمن أقام به على منهاج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فيتشعب منه الرضا والاستكانة</w:t>
      </w:r>
      <w:r>
        <w:rPr>
          <w:rStyle w:val="FootnoteAnchor"/>
          <w:rtl w:val="true"/>
        </w:rPr>
        <w:footnoteReference w:id="20"/>
      </w:r>
      <w:r>
        <w:rPr>
          <w:rFonts w:ascii="Amiri" w:hAnsi="Amiri" w:eastAsia="Amiri" w:cs="Amiri"/>
          <w:color w:val="111111"/>
          <w:sz w:val="28"/>
          <w:sz w:val="28"/>
          <w:szCs w:val="28"/>
          <w:rtl w:val="true"/>
          <w:lang w:bidi="ar-SA"/>
        </w:rPr>
        <w:t xml:space="preserve">والحظ والراحة والتفقد والخشوع والتذكر والتفكر والجود والسخاء ، فهذا ما يتشعب للعاقل بعفافه رضى بالله وبقسمه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فيتشعب منها الصلاح والتواضع والورع والإنابة والفهم والأدب والإحسان والتحبب والخير واجتناء البِشر ، فهذا ما أصاب العاقل بالصيانة ، فطوبى لمن أكرمه مولاه بالصيانة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فيتشعب منه اللين والرأفة والمراقبة الله في السر والعلانية والسلامة واجتناب الشر والبشاشة والسماحة والظفر وحسن الثناء على المرء في الناس ، فهذا ما أصاب العاقل بالحياء ، فطوبى لمن قبل نصيحة الله وخاف فضيحته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منها اللطف والحزم وأداء الأمانة وترك الخيانة وصدق اللسان وتحصين الفرج واستصلاح المال والاستعداد للعدو والنهي عن المنكر وترك السفه ، فهذا ما أصاب العاقل بالرزانة ، فطوبى لمن توقر ولمن لم تكن له خفة ولا جاهلية وعفا وصفح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المداومة على الخير ، فيتشعب منه ترك الفواحش والبعد من الطيش والتحرج واليقين وحب النجاة وطاعة الرحمن وتعظيم البرهان واجتناب الشيطان والإجابة للعدل وقول الحق ، فهذا ما أصاب العاقل بمداومة الخير ، فطوبى لمن ذكر إمامه وذكر قيامه واعتبر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كراهية الشر ، فيتشعب منه الوقار والصبر والنصر والاستقامة على المنهاج والمداومة على الرشاد والإيمان بالله والتوفر والإخلاص وترك ما لا يعنيه والمحافظة على ما ينفعه ، فهذا ما أصاب العاقل بالكراهية للشر ، فطوبى لمن أقام بحق الله وتمسك بعرى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طاعة الناصح ، فيتشعب منها الزيادة في العقل وكمال اللب ومحمدة العواقب والنجاة من اللؤم والقبول والمودة والانشراح والإنصاف والتقدم في الأمور والقوة على طاعة الله ، فطوبى لمن سلم من مصارع</w:t>
      </w:r>
      <w:r>
        <w:rPr>
          <w:rStyle w:val="FootnoteAnchor"/>
          <w:rtl w:val="true"/>
        </w:rPr>
        <w:footnoteReference w:id="21"/>
      </w:r>
      <w:r>
        <w:rPr>
          <w:rFonts w:ascii="Amiri" w:hAnsi="Amiri" w:eastAsia="Amiri" w:cs="Amiri"/>
          <w:color w:val="111111"/>
          <w:sz w:val="28"/>
          <w:sz w:val="28"/>
          <w:szCs w:val="28"/>
          <w:rtl w:val="true"/>
          <w:lang w:bidi="ar-SA"/>
        </w:rPr>
        <w:t xml:space="preserve">الهوى ، فهذه الخصال كلها تتشعب من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أعلام الجاهل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عنَّاك</w:t>
      </w:r>
      <w:r>
        <w:rPr>
          <w:rStyle w:val="FootnoteAnchor"/>
          <w:rtl w:val="true"/>
        </w:rPr>
        <w:footnoteReference w:id="22"/>
      </w:r>
      <w:r>
        <w:rPr>
          <w:rFonts w:ascii="Amiri" w:hAnsi="Amiri" w:eastAsia="Amiri" w:cs="Amiri"/>
          <w:color w:val="111111"/>
          <w:sz w:val="28"/>
          <w:sz w:val="28"/>
          <w:szCs w:val="28"/>
          <w:rtl w:val="true"/>
          <w:lang w:bidi="ar-SA"/>
        </w:rPr>
        <w:t>وإن اعتزلته شتمك وإن أعطاك منَّ عليك وإن أعطيته كفرك وإن صحبته أسررت إليه خانك وإن أسرّ إليك اتهمك وإن استغنى بطر وكان فظا غليظاً وإن افتقر جحد نعمة الله ولم يتحرج وإن فرح أسرف وطغى وإن حزن آيس وإن ضحك فهق وإن بكى خار</w:t>
      </w:r>
      <w:r>
        <w:rPr>
          <w:rStyle w:val="FootnoteAnchor"/>
          <w:rtl w:val="true"/>
        </w:rPr>
        <w:footnoteReference w:id="23"/>
      </w:r>
      <w:r>
        <w:rPr>
          <w:rFonts w:ascii="Amiri" w:hAnsi="Amiri" w:eastAsia="Amiri" w:cs="Amiri"/>
          <w:color w:val="111111"/>
          <w:sz w:val="28"/>
          <w:sz w:val="28"/>
          <w:szCs w:val="28"/>
          <w:rtl w:val="true"/>
          <w:lang w:bidi="ar-SA"/>
        </w:rPr>
        <w:t xml:space="preserve">، يقع في الأبرار ولا يحب الله ولا يراقبه ولا يستحيي من الله ولا يذكره إن أرضيته مدحك وقال فيك من الحسنة ما ليس فيك وإن سخط عليك ذهبت مدحته ووقع فيك من السوء ما ليس فيك ، فهذا مجرى الجاهل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علامة الإسلام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علامة الإيمان وما علامة العلم وما علامة العمل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علامة الإيمان فأربعة ، الإقرار بتوحيد الله والإيمان </w:t>
      </w:r>
    </w:p>
    <w:p>
      <w:pPr>
        <w:pStyle w:val="BookText"/>
        <w:rPr/>
      </w:pPr>
      <w:r>
        <w:rPr>
          <w:rFonts w:ascii="Amiri" w:hAnsi="Amiri" w:eastAsia="Amiri" w:cs="Amiri"/>
          <w:color w:val="111111"/>
          <w:sz w:val="28"/>
          <w:sz w:val="28"/>
          <w:szCs w:val="28"/>
          <w:rtl w:val="true"/>
          <w:lang w:bidi="ar-SA"/>
        </w:rPr>
        <w:t>به والإيمان بكتبه ، والإيمان برسله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العلم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والعلم بمحبيه والعلم بفرائضه والحفظ لها حتى تؤدى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والصوم والزكاة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علامة الصادق وعلامة المؤمن وعلامة الصابر وعلامة التائه وعلامة الشاكر وعلامة الصادق ، وعلامة الخاشع ، وعلامة الصالح ، وعلامة الناصح وعلامة الموقن وعلامة المخلص وعلامة الزاهد وعلامة البار وعلامة التقي وعلامة المتكلف وعلامة الظالم وعلامة المرائي وعلامة المنافق وعلامة الحاسد وعلامة المسرف وعلامة الغافل وعلامة الخائن وعلامة الكسلان وعلامة الكذاب وعلامة الفاسق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علامة الصادق فأربعة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في قوله ويُصدق وعد الله ووعيده ويوفي بالعهد ويجتنب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علامة المؤمن فإنه يرؤف ويفهم ويستحيي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الصابر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المكاره والعزم في أعمال البر والتواضع والحلم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التائب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لله في عمله وترك الباطل ولزوم الحق والحرص على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الشاكر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في النعماء والصبر في البلاء والقنوع بقسم الله ولا يحمد ولا يعظم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الخاشع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الله في السر والعلانية وركوب الجميل والتفكر ليوم القيامة والمناجاة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الصالح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يصفي قلبه ويُصلح عمله ويُصلح كسبه ويصلح أموره كلها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علامة الناصح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بالحق ويعطي الحق من نفسه ويرضى للناس ما يرضاه لنفسه ولا يعتدي على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علامة الموقن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 بالله حقاً فآمن به ، وأيقن بأن الموت حق فحذره وأيقن بأن البعث حق فخاف الفضيحة ، وأيقن بأن الجنة حق فاشتاق إليها ، وأيقن بأن النار حق فظهر سعيه للنجاة منها ، وأيقن بأن الحساب حق فحاسب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المخلص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قلبه وتسلم جوارحه وبذل خيره وكف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الزاهد فعشرة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يزهد في المحارم ويكف نفسه ويقيم فرائض ربه فإن كان مملوكاً أحسن الطاعة وإن كان مالكاً أحسن المملكة وليس له حمية ولا حقد ، يحسن إلى من أساء إليه وينفع مَن ضرَّه ويعفو عمن ظلمه ويتواضع لحق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البار فعشرة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في الله ويبغض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ويصاحب في الله ويفارق في الله ويغضب في الله ويرضى في الله ويعمل الله ، ويطلب إليه ويخشع خائفاً مخوفاً طاهراً مخلصاً مستحيياً مراقباً ويحسن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التقي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الله ويحذر بطشه ويمسي ويصبح كأنه يراه ، لا تهمه الدنيا ولا يعظم عليه منها شيء لحسن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المتكلف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فيما لا يعنيه وينازع من فوقه ويتعاطى ما لا ينال ويجعل همه لما لا ينجيه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الظالم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ويملك من دونه بالغلبة ويبغض الحق ويظهر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المرائي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 في العمل الله إذا كان عنده أحد، ويكسل إذا كان وحده ، ويحرص في كل أمره على المحمدة ، ويحسن سمته بجهده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المنافق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دخله</w:t>
      </w:r>
      <w:r>
        <w:rPr>
          <w:rStyle w:val="FootnoteAnchor"/>
          <w:rtl w:val="true"/>
        </w:rPr>
        <w:footnoteReference w:id="24"/>
      </w:r>
      <w:r>
        <w:rPr>
          <w:rFonts w:ascii="Amiri" w:hAnsi="Amiri" w:eastAsia="Amiri" w:cs="Amiri"/>
          <w:color w:val="111111"/>
          <w:sz w:val="28"/>
          <w:sz w:val="28"/>
          <w:szCs w:val="28"/>
          <w:rtl w:val="true"/>
          <w:lang w:bidi="ar-SA"/>
        </w:rPr>
        <w:t xml:space="preserve">يخالف لسانه قلبه ، وقوله فعله ، وسريرته علانيته ، فويل للمنافق من النار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علامة الحاسد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والتملق والشماتة بالمصيبة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علامة المسرف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بالباطل ، ويأكل ما ليس عنده ويزهد في اصطناع المعروف ، وينكر من لا ينتفع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الغافل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والسهو واللهو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الكسلان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 ويفرط حتى يضيع ، ويضيع حتى يأثم ، ويضجر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الكذاب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لم يصدَّق ، وإن قيل له لم يصدِّق ،والنميمة والبهت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الفاسق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واللغو والعدوان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الخائن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الرحمن ، وأذى الجيران ، وبغض الأقران والقرب إلى 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شفيتني وبصّرتني من عماي، فعلمني طرائق أهتدي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شمعون إن لك أعداء يطلبونك ويقاتلونك ليسلبوا دينك من الجن والإنس ، فأما الذين من الإنس فقوم لا خلاق لهم في الآخرة ولا رغبة لهم فيما عند الله ، إنما همهم تعيير الناس بأعمالهم ، لا يعيّرون أنفسهم ولا يحاذرون أعمالهم ، إن رأوك صالحاً حسدوك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 وإن رأوك فاسداً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أعداؤك من الجن فإبليس وجنوده ، فإذا أتاك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ابنك ، فقل إنما خلق الأحياء ليموتوا وتدخل بضعة مني الجنة ، إنه ليسرني ، فإذا أتاك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مالك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أعطى وأخذ وأذهب عني الزكاة ، فلا زكاة علي ، وإذا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يظلمونك وأنت لا تظلم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يوم القيامة على الذين يظلمون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إحسانك ، يريد أن يدخلك العجب ، فقل إساءتي أكثر من إحساني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صلاتك ، فقل غفلتي أكثر من صلاتي ، وإذا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تعطي الناس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أكثر مما 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 يظلمك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ظلمته أكثر ، وإذا أتاك وقال لك كم تعمل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ما عصيت ، وإذا </w:t>
      </w:r>
      <w:bookmarkStart w:id="37" w:name="pg2170_24030"/>
    </w:p>
    <w:p>
      <w:pPr>
        <w:pStyle w:val="BookText"/>
        <w:rPr/>
      </w:pPr>
      <w:bookmarkEnd w:id="37"/>
      <w:r>
        <w:rPr>
          <w:rFonts w:ascii="Amiri" w:hAnsi="Amiri" w:eastAsia="Amiri" w:cs="Amiri"/>
          <w:color w:val="111111"/>
          <w:sz w:val="28"/>
          <w:sz w:val="28"/>
          <w:szCs w:val="28"/>
          <w:rtl w:val="true"/>
          <w:lang w:bidi="ar-SA"/>
        </w:rPr>
        <w:t xml:space="preserve">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الشراب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أرتكب المعصية ، وإذا أتاك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 الدنيا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أحبها وقد اغتر بها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شمعون خالط الأبرار واتبع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ويوسف وداود ، إن الله تبارك وتعالى لما خلق السفلى فخرت وذخرت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الأرض فسطحها على ظهرها فذلت ، ثم إن الأرض فخرت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الله الجبال ، فأثبتها على ظهرها أوتاداً من أن تميد بما عليها ، فذلت الأرض واستقرت ثم إن الجبال فخرت على الأرض ، فشمخت واستطالت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الحديد ، فقطعها ، فذلت ، ثم إن الحديد فخر على الجبال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النار ، فأذابت الحديد، فذل الحديد ، ثم إن النار زفرت وشهقت وفخرت وقالت أي شيء يغلبني ؟ فخلق الماء ، فأطفأها فذلت ، ثم إن الماء فخر وذخر ، وقال أي شيء يغلبني ؟ فخلق الريح ، فحركت أمواجه وأثارت ما في قعره وحبسته عن مجاريه ، فذل الماء ، ثم إنّ الريح ، فخرت وعصفت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يغلبني ؟ فخلق الإنسان ، فبنى واحتال ما يستتر به من الريح وغيرها فذلت الريح ، ثم إن الإنسان طغى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مني قوة ، فخلق الموت فقهره فذل الإنسان ، ثم إن الموت فخر في نفسه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تفخر فإني ذابحك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وأهل النار ، ثم لا أُحييك أبداً فخاف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يغلب الغضب والرحمة تغلب السخط ، والصدقة تغلب الخطيئة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65036_3804643083"/>
      <w:bookmarkStart w:id="39" w:name="_Toc14"/>
      <w:bookmarkEnd w:id="38"/>
      <w:r>
        <w:rPr>
          <w:rtl w:val="true"/>
        </w:rPr>
        <w:t>وصيته</w:t>
      </w:r>
      <w:r>
        <w:rPr>
          <w:rtl w:val="true"/>
        </w:rPr>
        <w:t>(</w:t>
      </w:r>
      <w:r>
        <w:rPr>
          <w:rtl w:val="true"/>
        </w:rPr>
        <w:t>صلی الله علیه وآله وسلم</w:t>
      </w:r>
      <w:r>
        <w:rPr>
          <w:rtl w:val="true"/>
        </w:rPr>
        <w:t xml:space="preserve">) </w:t>
      </w:r>
      <w:r>
        <w:rPr>
          <w:rtl w:val="true"/>
        </w:rPr>
        <w:t>لمعاذ بن جبل</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معاذ علمهم كتاب الله وأحسن أدبهم على الأخلاق الصالحة وأنزل الناس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وشرهم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فيهم أمر الله ، ولا تحاش في أمره</w:t>
      </w:r>
      <w:r>
        <w:rPr>
          <w:rStyle w:val="FootnoteAnchor"/>
          <w:rtl w:val="true"/>
        </w:rPr>
        <w:footnoteReference w:id="26"/>
      </w:r>
      <w:r>
        <w:rPr>
          <w:rFonts w:ascii="Amiri" w:hAnsi="Amiri" w:eastAsia="Amiri" w:cs="Amiri"/>
          <w:color w:val="111111"/>
          <w:sz w:val="28"/>
          <w:sz w:val="28"/>
          <w:szCs w:val="28"/>
          <w:rtl w:val="true"/>
          <w:lang w:bidi="ar-SA"/>
        </w:rPr>
        <w:t xml:space="preserve">، ولا ماله أحداً فإنها ليست بولايتك ولا مالك وأد إليهم الأمانة في كل قليل وكثير ، وعليك بالرفق والعفو في غير ترك للحق ، يقول الجاهل قد تركت من حق الله ، واعتذر إلى أهل عملك من كل أمر خشيت أن يقع إليك منه عيب حتى يعذروك وأمت أمر الجاهلية إلّا ما سنه الإسلام </w:t>
      </w:r>
      <w:r>
        <w:rPr>
          <w:rFonts w:eastAsia="Amiri" w:cs="Amiri" w:ascii="Amiri" w:hAnsi="Amiri"/>
          <w:color w:val="111111"/>
          <w:sz w:val="28"/>
          <w:szCs w:val="28"/>
          <w:rtl w:val="true"/>
          <w:lang w:bidi="ar-SA"/>
        </w:rPr>
        <w:t xml:space="preserve">. </w:t>
      </w:r>
      <w:bookmarkStart w:id="40" w:name="pg2170_24031"/>
    </w:p>
    <w:p>
      <w:pPr>
        <w:pStyle w:val="BookText"/>
        <w:rPr/>
      </w:pPr>
      <w:bookmarkEnd w:id="40"/>
      <w:r>
        <w:rPr>
          <w:rFonts w:ascii="Amiri" w:hAnsi="Amiri" w:eastAsia="Amiri" w:cs="Amiri"/>
          <w:color w:val="111111"/>
          <w:sz w:val="28"/>
          <w:sz w:val="28"/>
          <w:szCs w:val="28"/>
          <w:rtl w:val="true"/>
          <w:lang w:bidi="ar-SA"/>
        </w:rPr>
        <w:t xml:space="preserve">وأظهر أمر الإسلام كله، صغيره وكبيره، وليكن أكثر همك الصَّلاة ، فإنها رأس الإسلام بعد الإقرار بالدين وذكّر الناس بالله واليوم الآخر ، واتبع الموعظة ، فإنه أقوى لهم على العمل بما يحب الله ، ثم بُثَّ فيهم المعلمين ، واعبد الله الذي إليه ترجع ولا تخف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وأوصيك بتقوى الله وصدق الحديث والوفاء بالعهد وأداء الأمانة وترك الخيانة ، ولين الكلام وبذل السلام ، وحفظ الجار ورحمة اليتيم وحسن العمل وقصر الأمل وحب الآخرة والجزع من الحساب ولزوم الإيمان والفقه في القرآن ، وكظم الغيظ وخفض الجناح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أن تشتم مسلماً ، أو تطيع آثماً ، أو تعصي إماماً عادلاً ، أو تكذب صادقاً ، أو تصدق كاذباً ، واذكر ربك عند كل شجر وحجر ، وأحدث لكل ذنب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بالسر والعلانية بالعلانية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معاذ لولا أنني أرى ألا نلتقي إلى يوم القيامة ، لقصرت في الوصيّة ولكنني أرى أن لا نلتقي أبداً</w:t>
      </w:r>
      <w:r>
        <w:rPr>
          <w:rStyle w:val="FootnoteAnchor"/>
          <w:rtl w:val="true"/>
        </w:rPr>
        <w:footnoteReference w:id="27"/>
      </w:r>
      <w:r>
        <w:rPr>
          <w:rFonts w:ascii="Amiri" w:hAnsi="Amiri" w:eastAsia="Amiri" w:cs="Amiri"/>
          <w:color w:val="111111"/>
          <w:sz w:val="28"/>
          <w:sz w:val="28"/>
          <w:szCs w:val="28"/>
          <w:rtl w:val="true"/>
          <w:lang w:bidi="ar-SA"/>
        </w:rPr>
        <w:t xml:space="preserve">، ثم اعلم يا معاذ أن أحبكم إلي مَن يلقاني على مثل الحال التي فارقني عليها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65038_3804643083"/>
      <w:bookmarkStart w:id="42" w:name="_Toc15"/>
      <w:bookmarkEnd w:id="41"/>
      <w:r>
        <w:rPr>
          <w:rtl w:val="true"/>
        </w:rPr>
        <w:t>كلامه</w:t>
      </w:r>
      <w:r>
        <w:rPr>
          <w:rtl w:val="true"/>
        </w:rPr>
        <w:t>(</w:t>
      </w:r>
      <w:r>
        <w:rPr>
          <w:rtl w:val="true"/>
        </w:rPr>
        <w:t>صلی الله علیه وآله وسلم</w:t>
      </w:r>
      <w:r>
        <w:rPr>
          <w:rtl w:val="true"/>
        </w:rPr>
        <w:t>)</w:t>
      </w:r>
      <w:r>
        <w:rPr>
          <w:rtl w:val="true"/>
        </w:rPr>
        <w:t>فی أمور شتی</w:t>
      </w:r>
      <w:bookmarkEnd w:id="42"/>
    </w:p>
    <w:p>
      <w:pPr>
        <w:pStyle w:val="BookText"/>
        <w:rPr/>
      </w:pPr>
      <w:r>
        <w:rPr>
          <w:rFonts w:ascii="Amiri" w:hAnsi="Amiri" w:eastAsia="Amiri" w:cs="Amiri"/>
          <w:color w:val="111111"/>
          <w:sz w:val="28"/>
          <w:sz w:val="28"/>
          <w:szCs w:val="28"/>
          <w:rtl w:val="true"/>
          <w:lang w:bidi="ar-SA"/>
        </w:rPr>
        <w:t xml:space="preserve">إن لكل شيء شرفاً ، وإن شرف المجالس ما استقبل به القبلة ، من أحب أن يكون أعز الناس فليتق الله ومن أحب أن يكون أقوى الناس فليتوكل على الله ومن أحب أن يكون أغنى الناس فليكن بما في يد الله أوثق منه بما في يده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بشرار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وحده ومنع رفده ، وجلد عبده ، ألا أُنبئكم بشر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يقيل عثرة ولا يقبل معذرة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بشر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يرجى خيره ولا يؤمن شره ، ثم قال ألا أُنبئكم بشر من </w:t>
      </w:r>
      <w:bookmarkStart w:id="43" w:name="pg2170_24032"/>
    </w:p>
    <w:p>
      <w:pPr>
        <w:pStyle w:val="BookText"/>
        <w:rPr/>
      </w:pPr>
      <w:bookmarkEnd w:id="43"/>
      <w:r>
        <w:rPr>
          <w:rFonts w:ascii="Amiri" w:hAnsi="Amiri" w:eastAsia="Amiri" w:cs="Amiri"/>
          <w:color w:val="111111"/>
          <w:sz w:val="28"/>
          <w:sz w:val="28"/>
          <w:szCs w:val="28"/>
          <w:rtl w:val="true"/>
          <w:lang w:bidi="ar-SA"/>
        </w:rPr>
        <w:t xml:space="preserve">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يبغض الناس ويبغضونه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خطيباً في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تكلموا بالحكمة عند الجهال فتظلموها ولا تمنعوها أهلها فتظلموهم ولا تكافئو ظالماً فيبطل فضلكم ، يا بني إسرائيل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فاتبعوه ، وأمر بيِّن غيّه ، فاجتنبوه، وأمر اختلف فيه ، فردوه إلى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إن لكم معالم فانتهوا إلى معالمكم وإن لكم نهاية فانتبهوا إلى نهايتكم ، إن المؤمن بين مخافتين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مضى لا يدري ما الله صانع فيه وبين أجل قد بقي لا يدري ما الله قاض فيه ، فليأخذ العبد لنفسه من نفسه ومن دنیاه لآخرته ومن الشيبة قبل الكبر ومن الحياة قبل الموت ، والذي نفسي بيده ما بعد الموت من مستعتب</w:t>
      </w:r>
      <w:r>
        <w:rPr>
          <w:rStyle w:val="FootnoteAnchor"/>
          <w:rtl w:val="true"/>
        </w:rPr>
        <w:footnoteReference w:id="28"/>
      </w:r>
      <w:r>
        <w:rPr>
          <w:rFonts w:ascii="Amiri" w:hAnsi="Amiri" w:eastAsia="Amiri" w:cs="Amiri"/>
          <w:color w:val="111111"/>
          <w:sz w:val="28"/>
          <w:sz w:val="28"/>
          <w:szCs w:val="28"/>
          <w:rtl w:val="true"/>
          <w:lang w:bidi="ar-SA"/>
        </w:rPr>
        <w:t xml:space="preserve">وما بعد الدنيا دار إلَّا الجنّة والنّار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65040_3804643083"/>
      <w:bookmarkStart w:id="45" w:name="_Toc16"/>
      <w:bookmarkEnd w:id="44"/>
      <w:r>
        <w:rPr>
          <w:rtl w:val="true"/>
        </w:rPr>
        <w:t>ذكره</w:t>
      </w:r>
      <w:r>
        <w:rPr>
          <w:rtl w:val="true"/>
        </w:rPr>
        <w:t>(</w:t>
      </w:r>
      <w:r>
        <w:rPr>
          <w:rtl w:val="true"/>
        </w:rPr>
        <w:t>صلی الله علیه وآله وسلم</w:t>
      </w:r>
      <w:r>
        <w:rPr>
          <w:rtl w:val="true"/>
        </w:rPr>
        <w:t>)</w:t>
      </w:r>
      <w:r>
        <w:rPr>
          <w:rtl w:val="true"/>
        </w:rPr>
        <w:t>العلم والعقل والجهل</w:t>
      </w:r>
      <w:bookmarkEnd w:id="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 فإن تعلمه حسنة ومدارسته تسبيح والبحث عنه جهاد وتعليمه من لا يعلمه صدقة ، وبذله لأهله قربة ، لأنه معالم الحلال والحرام وسالك بطالبه سبل الجنة ومؤنس في الوحدة وصاحب في الغربة ودليل على السراء وسلاح على الأعداء وزين الأخلاء ، يرفع الله به أقواماً يجعلهم في الخير أئمّة يقتدى بهم ، ترمق أعمالهم</w:t>
      </w:r>
      <w:r>
        <w:rPr>
          <w:rStyle w:val="FootnoteAnchor"/>
          <w:rtl w:val="true"/>
        </w:rPr>
        <w:footnoteReference w:id="29"/>
      </w:r>
      <w:r>
        <w:rPr>
          <w:rFonts w:ascii="Amiri" w:hAnsi="Amiri" w:eastAsia="Amiri" w:cs="Amiri"/>
          <w:color w:val="111111"/>
          <w:sz w:val="28"/>
          <w:sz w:val="28"/>
          <w:szCs w:val="28"/>
          <w:rtl w:val="true"/>
          <w:lang w:bidi="ar-SA"/>
        </w:rPr>
        <w:t xml:space="preserve">وتقتبس آثارهم وترغب الملائكة في خلتهم ، لأن العلم حياة القلوب ونور الأبصار من العمى وقوة الأبدان من الضعف وينزل الله حامله منازل الأحبّاء ويمنحه مجالسة الأبرار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بالعلم يُطاع الله ويُعبد وبالعلم يُعرف الله ويوحد وبه توصل الأرحام ويعرف الحلال والحرام ، والعلم أمام العقل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يلهمه الله السعداء ويحرمه الأشقياء ، وصفة العاقل أن يحلم عمن جهل عليه ويتجاوز عمن ظلمه ويتواضع لمن هو دونه ويسابق من فوقه في طلب البر ، وإذا أراد أن يتكلم تدبر ، فإن كان خيراً تكلم فغنم وإن كان شراً سكت فسلم ، وإذا </w:t>
      </w:r>
      <w:bookmarkStart w:id="46" w:name="pg2170_24033"/>
    </w:p>
    <w:p>
      <w:pPr>
        <w:pStyle w:val="BookText"/>
        <w:rPr/>
      </w:pPr>
      <w:bookmarkEnd w:id="46"/>
      <w:r>
        <w:rPr>
          <w:rFonts w:ascii="Amiri" w:hAnsi="Amiri" w:eastAsia="Amiri" w:cs="Amiri"/>
          <w:color w:val="111111"/>
          <w:sz w:val="28"/>
          <w:sz w:val="28"/>
          <w:szCs w:val="28"/>
          <w:rtl w:val="true"/>
          <w:lang w:bidi="ar-SA"/>
        </w:rPr>
        <w:t>عرضت له فتنة استعصم بالله وأمسك يده ولسانه وإذا رأى فضيلة انتهز بها، لا يفارقه الحياء ولا يبدو منه الحرص ، فتلك عشر خصال يعرف بها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يظلم من خالطه ويتعدى على من هو دونه ويتطاول على من هو فوقه ، كلامه بغير تدبر ، إن تكلم أثم وإن سكت سها وإن عُرضت له فتنة سارع إليها فأردته وإن رأى فضيلة أعرض وأبطأ عنها ، لا يخاف ذنوبه القديمة ولا يرتدع فيما بقي من عمره من الذنوب ، يتوانى عن البر ويبطىء عنه ، غير مكترث لما فاته من ذلك أو ضيعه ، فتلك عشر خصال من صفة الجاهل الذي حرم العقل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65042_3804643083"/>
      <w:bookmarkStart w:id="48" w:name="_Toc17"/>
      <w:bookmarkEnd w:id="47"/>
      <w:r>
        <w:rPr>
          <w:rtl w:val="true"/>
        </w:rPr>
        <w:t xml:space="preserve">موعظة </w:t>
      </w:r>
      <w:r>
        <w:rPr>
          <w:rtl w:val="true"/>
        </w:rPr>
        <w:t>(</w:t>
      </w:r>
      <w:r>
        <w:rPr>
          <w:rtl w:val="true"/>
        </w:rPr>
        <w:t>صلی الله علیه وآله وسلم</w:t>
      </w:r>
      <w:r>
        <w:rPr>
          <w:rtl w:val="true"/>
        </w:rPr>
        <w:t>)</w:t>
      </w:r>
      <w:r>
        <w:rPr>
          <w:rtl w:val="true"/>
        </w:rPr>
        <w:t>أصحابه واُمته</w:t>
      </w:r>
      <w:bookmarkEnd w:id="48"/>
    </w:p>
    <w:p>
      <w:pPr>
        <w:pStyle w:val="BookText"/>
        <w:rPr/>
      </w:pPr>
      <w:r>
        <w:rPr>
          <w:rFonts w:ascii="Amiri" w:hAnsi="Amiri" w:eastAsia="Amiri" w:cs="Amiri"/>
          <w:color w:val="111111"/>
          <w:sz w:val="28"/>
          <w:sz w:val="28"/>
          <w:szCs w:val="28"/>
          <w:rtl w:val="true"/>
          <w:lang w:bidi="ar-SA"/>
        </w:rPr>
        <w:t xml:space="preserve">ما لي أرى حب الدنيا قد غلب على كثير من الناس ، حتى كأن الموت في هذه الدنيا على غيرهم كتب وكأن الحق في هذه الدنيا على غيرهم وجب وحتى كأن ما يسمعون من خبر الأموات قبلهم عندهم كسبيل قوم سفر عما قليل إليهم راجعون تبوّئونهم أجداثهم وتأكلون تراثهم وأنتم مخلدون ،بعدهم هيهات هيهات أما يتعظ آخرهم بأولهم ، لقد جهلوا ونسوا كل موعظة في كتاب الله وأمنوا شرّ كل عاقبة سوء ولم يخافوا نزول فادحة ولا بوائق كل حادثة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طوبى لمن شغله خوف الله عن خوف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طاب كسبه وصلحت سريرته وحسنت علانيته واستقامت خليقته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أنفق الفضل من ماله وأمسك الفضل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تواضع الله عز ذكره وزهد فيما أحل له من غير رغبة عن سنتي ورفض زهرة الدنيا من غير تحول عن سنتي واتبع الأخيار من عترتي من بعدي وخالط أهل الفقه والحكمة ورحم أهل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لمن اكتسب من المؤمنين مالاً من غير معصية وأنفقه في غير معصية وعاد به على أهل المسكنة وجانب أهل الخيلاء والتفاخر والرغبة في الدنيا المبتدعين خلاف سنتي العاملين بغير سيرتي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طوبى لمن حسن مع الناس خلقه وبذل لهم معونته وعدل عنهم شره </w:t>
      </w:r>
      <w:r>
        <w:rPr>
          <w:rFonts w:eastAsia="IRNazanin" w:cs="IRNazanin"/>
          <w:color w:val="111111"/>
          <w:sz w:val="28"/>
          <w:szCs w:val="28"/>
          <w:rtl w:val="true"/>
          <w:lang w:bidi="fa-IR"/>
        </w:rPr>
        <w:t xml:space="preserve">. </w:t>
      </w:r>
      <w:bookmarkStart w:id="49" w:name="pg2170_24034"/>
    </w:p>
    <w:p>
      <w:pPr>
        <w:pStyle w:val="Heading4"/>
        <w:numPr>
          <w:ilvl w:val="3"/>
          <w:numId w:val="1"/>
        </w:numPr>
        <w:rPr/>
      </w:pPr>
      <w:bookmarkStart w:id="50" w:name="__RefHeading___Toc465044_3804643083"/>
      <w:bookmarkStart w:id="51" w:name="_Toc18"/>
      <w:bookmarkEnd w:id="49"/>
      <w:bookmarkEnd w:id="50"/>
      <w:r>
        <w:rPr>
          <w:rtl w:val="true"/>
        </w:rPr>
        <w:t>خطبته</w:t>
      </w:r>
      <w:r>
        <w:rPr>
          <w:rtl w:val="true"/>
        </w:rPr>
        <w:t>(</w:t>
      </w:r>
      <w:r>
        <w:rPr>
          <w:rtl w:val="true"/>
        </w:rPr>
        <w:t>صلی الله علیه وآله وسلم</w:t>
      </w:r>
      <w:r>
        <w:rPr>
          <w:rtl w:val="true"/>
        </w:rPr>
        <w:t>)</w:t>
      </w:r>
      <w:r>
        <w:rPr>
          <w:rtl w:val="true"/>
        </w:rPr>
        <w:t>في حجة الوداع</w:t>
      </w:r>
      <w:bookmarkEnd w:id="51"/>
    </w:p>
    <w:p>
      <w:pPr>
        <w:pStyle w:val="BookText"/>
        <w:rPr/>
      </w:pPr>
      <w:r>
        <w:rPr>
          <w:rFonts w:ascii="Amiri" w:hAnsi="Amiri" w:eastAsia="Amiri" w:cs="Amiri"/>
          <w:color w:val="111111"/>
          <w:sz w:val="28"/>
          <w:sz w:val="28"/>
          <w:szCs w:val="28"/>
          <w:rtl w:val="true"/>
          <w:lang w:bidi="ar-SA"/>
        </w:rPr>
        <w:t>الحمد لله نحمده ونستعينه ونستغفره ونتوب إليه ونعوذ بالله من شرور أنفسنا ومن سيئات أعمالنا ، من يهدي الله فلا مضل له ومن يضلل فلا هادي له ، وأشهد أن لا إله إلَّا الله وحده لا شريك له وأشهد أن محمداً عبده ورسوله</w:t>
      </w:r>
    </w:p>
    <w:p>
      <w:pPr>
        <w:pStyle w:val="BookText"/>
        <w:rPr/>
      </w:pPr>
      <w:r>
        <w:rPr>
          <w:rFonts w:ascii="Amiri" w:hAnsi="Amiri" w:eastAsia="Amiri" w:cs="Amiri"/>
          <w:color w:val="111111"/>
          <w:sz w:val="28"/>
          <w:sz w:val="28"/>
          <w:szCs w:val="28"/>
          <w:rtl w:val="true"/>
          <w:lang w:bidi="ar-SA"/>
        </w:rPr>
        <w:t xml:space="preserve">أوصيكم عباد الله بتقوى الله وأحثكم على العمل بطاعته ، وأستفتح الله بالذي هو خير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ما أُبين لكم ، فإني لا أدري لعلي لا ألقاكم بعد عامي هذا في موقفي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دماءكم وأعراضكم عليكم حرام إلى أن تلقوا ربكم ، كحرمة يومكم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بلدكم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هل بلغت ؟ 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كانت عنده أمانة فليؤدها إلى من ائتمنه عليها ، وإن ربا الجاهلية موضوع وإن أول رباً أبدأ به ربا العباس بن عبد المطلب ، وإن دماء الجاهلية موضوعةٌ وإن أول دم أبدأ به دم عامر بن ربيعة</w:t>
      </w:r>
      <w:r>
        <w:rPr>
          <w:rStyle w:val="FootnoteAnchor"/>
          <w:rtl w:val="true"/>
        </w:rPr>
        <w:footnoteReference w:id="30"/>
      </w:r>
      <w:r>
        <w:rPr>
          <w:rFonts w:ascii="Amiri" w:hAnsi="Amiri" w:eastAsia="Amiri" w:cs="Amiri"/>
          <w:color w:val="111111"/>
          <w:sz w:val="28"/>
          <w:sz w:val="28"/>
          <w:szCs w:val="28"/>
          <w:rtl w:val="true"/>
          <w:lang w:bidi="ar-SA"/>
        </w:rPr>
        <w:t>بن الحارث بن عبد المطلب وإن مآثر الجاهلية موضوعة غير السدانة والسقاية والعمد قودٌ</w:t>
      </w:r>
      <w:r>
        <w:rPr>
          <w:rStyle w:val="FootnoteAnchor"/>
          <w:rtl w:val="true"/>
        </w:rPr>
        <w:footnoteReference w:id="31"/>
      </w:r>
      <w:r>
        <w:rPr>
          <w:rFonts w:ascii="Amiri" w:hAnsi="Amiri" w:eastAsia="Amiri" w:cs="Amiri"/>
          <w:color w:val="111111"/>
          <w:sz w:val="28"/>
          <w:sz w:val="28"/>
          <w:szCs w:val="28"/>
          <w:rtl w:val="true"/>
          <w:lang w:bidi="ar-SA"/>
        </w:rPr>
        <w:t>وشبه العمد ما قتل بالعصا والحجر وفيه مائة بعير ، فمن ازداد فهو من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قد يئس أن يعبد بأرضكم هذه ولكنه قد رضي بأن يُطاع فيما سوى ذلك فيما تحتقرون من أعمالكم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w:t>
      </w:r>
      <w:r>
        <w:rPr>
          <w:rStyle w:val="FootnoteAnchor"/>
          <w:rtl w:val="true"/>
        </w:rPr>
        <w:footnoteReference w:id="32"/>
      </w:r>
      <w:r>
        <w:rPr>
          <w:rFonts w:ascii="Amiri" w:hAnsi="Amiri" w:eastAsia="Amiri" w:cs="Amiri"/>
          <w:color w:val="111111"/>
          <w:sz w:val="28"/>
          <w:sz w:val="28"/>
          <w:szCs w:val="28"/>
          <w:rtl w:val="true"/>
          <w:lang w:bidi="ar-SA"/>
        </w:rPr>
        <w:t>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الزمان قد استدار كهيئة يوم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عدة الشهور عند الله اثنا عشر شهراً في كتاب الله يوم خلق السماوات والأرض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متوالية ، وواحد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 وذو الحجة ، والمحرم ورجب بين جمادي وشعبان ، ألا هل بلغت ؟ اللَّهُمَّ اشهد </w:t>
      </w:r>
      <w:r>
        <w:rPr>
          <w:rFonts w:eastAsia="Amiri" w:cs="Amiri" w:ascii="Amiri" w:hAnsi="Amiri"/>
          <w:color w:val="111111"/>
          <w:sz w:val="28"/>
          <w:szCs w:val="28"/>
          <w:rtl w:val="true"/>
          <w:lang w:bidi="ar-SA"/>
        </w:rPr>
        <w:t xml:space="preserve">. </w:t>
      </w:r>
      <w:bookmarkStart w:id="52" w:name="pg2170_24035"/>
    </w:p>
    <w:p>
      <w:pPr>
        <w:pStyle w:val="BookText"/>
        <w:rPr/>
      </w:pPr>
      <w:bookmarkEnd w:id="52"/>
      <w:r>
        <w:rPr>
          <w:rFonts w:ascii="Amiri" w:hAnsi="Amiri" w:eastAsia="Amiri" w:cs="Amiri"/>
          <w:color w:val="111111"/>
          <w:sz w:val="28"/>
          <w:sz w:val="28"/>
          <w:szCs w:val="28"/>
          <w:rtl w:val="true"/>
          <w:lang w:bidi="ar-SA"/>
        </w:rPr>
        <w:t>أيُّها النّاس ، إن لنسائكم عليكم حقاً ، ولكم عليهن حقاً ، حقكم عليهن أن لا يوطئن أحداً فرشكم ، ولا يدخلن أحداً تكرهونه بيوتكم إلّا بإذنكم وألا يأتين بفاحشة ، فإن فعلن فإن الله قد أذن لكم أن تعضلوهن وتهجروهن في المضاجع وتضربوهن ضرباً غير مبرح</w:t>
      </w:r>
      <w:r>
        <w:rPr>
          <w:rStyle w:val="FootnoteAnchor"/>
          <w:rtl w:val="true"/>
        </w:rPr>
        <w:footnoteReference w:id="33"/>
      </w:r>
      <w:r>
        <w:rPr>
          <w:rFonts w:ascii="Amiri" w:hAnsi="Amiri" w:eastAsia="Amiri" w:cs="Amiri"/>
          <w:color w:val="111111"/>
          <w:sz w:val="28"/>
          <w:sz w:val="28"/>
          <w:szCs w:val="28"/>
          <w:rtl w:val="true"/>
          <w:lang w:bidi="ar-SA"/>
        </w:rPr>
        <w:t>، فإذا انتهين وأطعنكم فعليكم رزقهن وكسوتهن بالمعروف ، أخذتموهن بأمانة الله واستحللتم فروجهن بكتاب الله ، فاتقوا الله في النساء واستوصوا بهنَّ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إِنَّمَا الْمُؤْمِنُونَ إِخْوَةٌ ولا يحل لمؤمن مال أخيه إلَّا عن طيب 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اللَّهُمَّ اشهد ؟ فلا ترجعن كفاراً يضرب بعضكم رقاب بعض فإني قد تركت فيكم ما إن أخذتم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 اللَّهُمَّ اشهد</w:t>
      </w:r>
    </w:p>
    <w:p>
      <w:pPr>
        <w:pStyle w:val="BookText"/>
        <w:rPr/>
      </w:pPr>
      <w:r>
        <w:rPr>
          <w:rFonts w:ascii="Amiri" w:hAnsi="Amiri" w:eastAsia="Amiri" w:cs="Amiri"/>
          <w:color w:val="111111"/>
          <w:sz w:val="28"/>
          <w:sz w:val="28"/>
          <w:szCs w:val="28"/>
          <w:rtl w:val="true"/>
          <w:lang w:bidi="ar-SA"/>
        </w:rPr>
        <w:t xml:space="preserve">أيُّها النّاس ، إن ربكم واحدٌ وإن أباكم واحدٌ كلكم لأدم وآدم من تراب إِنَّ أَكْرَمَكُمْ عِنْدَ اللَّهِ أَتْقَاكُمْوليس لعربيّ على عجميّ فضل إلَّا بالتقوى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الله قسم لكل وارث نصيبه من الميراث ولا يجوز لوارث وصيّة في أكثر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للفراش وللعاهر الحجر ، من ادّعى إلى غير أبيه ، ومن تولى غير مواليه ، فعليه لعنة الله والملائكة والناس أجمعين ولا يقبل الله منه صرفاً ولا عدلاً والسلام عليكم ورحمة الله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465046_3804643083"/>
      <w:bookmarkStart w:id="54" w:name="_Toc19"/>
      <w:bookmarkEnd w:id="53"/>
      <w:r>
        <w:rPr>
          <w:rtl w:val="true"/>
        </w:rPr>
        <w:t>في قصاری کلماته</w:t>
      </w:r>
      <w:r>
        <w:rPr>
          <w:rtl w:val="true"/>
        </w:rPr>
        <w:t>(</w:t>
      </w:r>
      <w:r>
        <w:rPr>
          <w:rtl w:val="true"/>
        </w:rPr>
        <w:t>صلی الله علیه وآله وسلم</w:t>
      </w:r>
      <w:r>
        <w:rPr>
          <w:rtl w:val="true"/>
        </w:rPr>
        <w:t>)</w:t>
      </w:r>
      <w:bookmarkEnd w:id="5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بالموت واعظاً وكفى بالتقى غنىَّ وكفى بالعبادة شغلاً وكفى بالقيامة موئلاً وبالله مجازياً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الخصلتان ليس فوقهما من البر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بالله والنفع لعباد الله ، وخصلتان ليس فوقهما من الشر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والضر لعباد الله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بشيء ينفعني الله به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ذكر الموت </w:t>
      </w:r>
    </w:p>
    <w:p>
      <w:pPr>
        <w:pStyle w:val="BookText"/>
        <w:rPr/>
      </w:pPr>
      <w:r>
        <w:rPr>
          <w:rFonts w:ascii="Amiri" w:hAnsi="Amiri" w:eastAsia="Amiri" w:cs="Amiri"/>
          <w:color w:val="111111"/>
          <w:sz w:val="28"/>
          <w:sz w:val="28"/>
          <w:szCs w:val="28"/>
          <w:rtl w:val="true"/>
          <w:lang w:bidi="ar-SA"/>
        </w:rPr>
        <w:t xml:space="preserve">يسلك عن الدنيا وعليك بالشُّكر فإنه يزيد في النعمة ، وأكثر من الدعاء فإنك لا تدري متى يستجاب لك ، وإيّاك والبغي فإن الله قضى أنه من بغي عليه لينصرنه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بغيكم على أنفسكم</w:t>
      </w:r>
      <w:r>
        <w:rPr>
          <w:rStyle w:val="FootnoteAnchor"/>
          <w:rtl w:val="true"/>
        </w:rPr>
        <w:footnoteReference w:id="35"/>
      </w:r>
      <w:r>
        <w:rPr>
          <w:rFonts w:ascii="Amiri" w:hAnsi="Amiri" w:eastAsia="Amiri" w:cs="Amiri"/>
          <w:color w:val="111111"/>
          <w:sz w:val="28"/>
          <w:sz w:val="28"/>
          <w:szCs w:val="28"/>
          <w:rtl w:val="true"/>
          <w:lang w:bidi="ar-SA"/>
        </w:rPr>
        <w:t>، وإيّاك والمكر ، فإن الله قضى أن لا يحيق المكر السيء إلّا بأهله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ستحرصون على الإمارة ، ثم تكون عليكم حسرة وندامة ، فنعمت المرضعة وبئست الفاطمة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يفلح قوم أسندوا أمرهم إلى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الأصحاب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ذكرت أعانك وإذا نسيت 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إذا فسدوا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ربي بتسع ، أوصاني بالإخلاص في السر والعلانية والعدل في الرضا والغضب والقصد في الفقر والغنى وأن أعفو عمن ظلمني وأُعطي من حرمني وأصل من قطعني وأن يكون صمتي فكراً ومنطقي ذكراً ونظري عبراً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ساد القوم فاسقهم وكان زعيم القوم أذلهم وأُكرم الرجل الفاسق فلينتظر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المشي يذهب ببهاء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المسروق منه في تهمة من هو بريء ، حتى يكون أعظم جرماً من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الجواد في حقه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أُمراؤكم خياركم وأغنياؤكم سمحاءكم وأمركم شورى </w:t>
      </w:r>
    </w:p>
    <w:p>
      <w:pPr>
        <w:pStyle w:val="BookText"/>
        <w:rPr/>
      </w:pPr>
      <w:r>
        <w:rPr>
          <w:rFonts w:ascii="Amiri" w:hAnsi="Amiri" w:eastAsia="Amiri" w:cs="Amiri"/>
          <w:color w:val="111111"/>
          <w:sz w:val="28"/>
          <w:sz w:val="28"/>
          <w:szCs w:val="28"/>
          <w:rtl w:val="true"/>
          <w:lang w:bidi="ar-SA"/>
        </w:rPr>
        <w:t xml:space="preserve">بينكم ، فظهر الأرض خير لكم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مراؤكم شراركم وأغنياؤكم بخلاءكم وأُموركم إلى نسائكم ، فبطن الأرض خير لكم من ظهرها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أمسى وأصبح عنده ثلاث فقد تمّت عليه النعمة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وأمسى معافىَّ في بدنه، آمناً في سربه</w:t>
      </w:r>
      <w:r>
        <w:rPr>
          <w:rStyle w:val="FootnoteAnchor"/>
          <w:rtl w:val="true"/>
        </w:rPr>
        <w:footnoteReference w:id="39"/>
      </w:r>
      <w:r>
        <w:rPr>
          <w:rFonts w:ascii="Amiri" w:hAnsi="Amiri" w:eastAsia="Amiri" w:cs="Amiri"/>
          <w:color w:val="111111"/>
          <w:sz w:val="28"/>
          <w:sz w:val="28"/>
          <w:szCs w:val="28"/>
          <w:rtl w:val="true"/>
          <w:lang w:bidi="ar-SA"/>
        </w:rPr>
        <w:t>، عنده قوت يومه ، فإن كانت عنده الرابعة ، فقد تمّت عليه النعمة في الدنيا والآخرة وهو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عزيزاً ذل وغنياً افتقر وعالماً ضاع في زمن 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خلتان كثير من الناس فيها مفتون ، الصحة والفراغ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جبلت القلوب على حب من أحسن إليها وبغض من أساء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الأنبياء أُمرنا أن نكلم الناس على قدر عقولهم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ألقى كله على الناس</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سبعة أجزاء ، أفضلها طلب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يُطاع جبراً ولا يعصى مغلوباً ولم يهمل العباد من المملكة ولكنه القادر على ما أقدرهم عليه والمالك لما ملَّكهم إياه ، فإن العباد إن استمروا بطاعة الله لم يكن منها مانع ولا عنها صاد وإن عملوا بمعصيته فشاء أن يحول بينهم وبينها فعل ، وليس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أن يحول بينك وبين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يفعله فأتاه الذي فعله كان هو الذي أدخله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لابنه إبراهيم وهو يجود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الماضي فرط الباقي</w:t>
      </w:r>
      <w:r>
        <w:rPr>
          <w:rStyle w:val="FootnoteAnchor"/>
          <w:rtl w:val="true"/>
        </w:rPr>
        <w:footnoteReference w:id="41"/>
      </w:r>
      <w:r>
        <w:rPr>
          <w:rFonts w:ascii="IRNazanin" w:hAnsi="IRNazanin" w:eastAsia="IRNazanin"/>
          <w:color w:val="111111"/>
          <w:sz w:val="28"/>
          <w:sz w:val="28"/>
          <w:szCs w:val="28"/>
          <w:rtl w:val="true"/>
          <w:lang w:bidi="fa-IR"/>
        </w:rPr>
        <w:t xml:space="preserve">وأن الآخر لاحق بالأول لحزنّا عليك يا إبراهيم ، ثم دمعت عينه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تدمع العين ويحزن القلب ولا نقول إلا ما يرضي الرب وإنا بك يا إبراهيم لمحزونون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في اللسان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يقبض العلم انتزاعاً من الناس ولكنه يقبض العلماء حتى إذا </w:t>
      </w:r>
    </w:p>
    <w:p>
      <w:pPr>
        <w:pStyle w:val="BookText"/>
        <w:rPr/>
      </w:pPr>
      <w:r>
        <w:rPr>
          <w:rFonts w:ascii="Amiri" w:hAnsi="Amiri" w:eastAsia="Amiri" w:cs="Amiri"/>
          <w:color w:val="111111"/>
          <w:sz w:val="28"/>
          <w:sz w:val="28"/>
          <w:szCs w:val="28"/>
          <w:rtl w:val="true"/>
          <w:lang w:bidi="ar-SA"/>
        </w:rPr>
        <w:t>لم يبق عالم اتخذ الناس رؤساء جهالاً ، إستفتوا فأفتوا بغير علم ، فضلوا وأضلوا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جهاد أُمتي إنتظار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مروءتنا أهل البيت العفو عمن ظلمنا وإعطاء من حرمنا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أوليائي عندي من أُمتي ، رجلٌ خفيف الحال ذو حظ من صلاة، أحسن عبادة ربه في الغيب وكان غامضاً في الناس وكان رزقه كفافاً فصبر عليه ومات ، قلّ تراثه وقلً بواكيه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المؤمن من نَصب ولا وَصَب</w:t>
      </w:r>
      <w:r>
        <w:rPr>
          <w:rStyle w:val="FootnoteAnchor"/>
          <w:rtl w:val="true"/>
        </w:rPr>
        <w:footnoteReference w:id="43"/>
      </w:r>
      <w:r>
        <w:rPr>
          <w:rFonts w:ascii="Amiri" w:hAnsi="Amiri" w:eastAsia="Amiri" w:cs="Amiri"/>
          <w:color w:val="111111"/>
          <w:sz w:val="28"/>
          <w:sz w:val="28"/>
          <w:szCs w:val="28"/>
          <w:rtl w:val="true"/>
          <w:lang w:bidi="ar-SA"/>
        </w:rPr>
        <w:t>ولا حُزن حتى الهمّ يهمّه إلَّا كفر الله به سيئاته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ما يشتهي ولبس ما يشتهي وركب ما يشتهي ، لم ينظر الله إليه حتى ينزع أو يترك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كمثل السنبلة ، تخر مرة ، وتستقيم مرة ، ومثل الكافر مثل الأرزة ، لا يزال مستقيماً لا يشعر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أشد الناس بلاءاً في الدنيا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النبيون ثم الأماثل فالأماثل ويبتلى المؤمن على قدر إيمانه وحسن عمله ، فمن صحّ إيمانه وحسن عمله اشتد بلاؤه ومن سخف إيمانه وضعف عمله قل بلاؤه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الدنيا تعدل عند الله مثل جناح بعوضة ما أعطى كافراً ولا منافقاً منها شيئاً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دُولٌ</w:t>
      </w:r>
      <w:r>
        <w:rPr>
          <w:rStyle w:val="FootnoteAnchor"/>
          <w:rtl w:val="true"/>
        </w:rPr>
        <w:footnoteReference w:id="44"/>
      </w:r>
      <w:r>
        <w:rPr>
          <w:rFonts w:ascii="Amiri" w:hAnsi="Amiri" w:eastAsia="Amiri" w:cs="Amiri"/>
          <w:color w:val="111111"/>
          <w:sz w:val="28"/>
          <w:sz w:val="28"/>
          <w:szCs w:val="28"/>
          <w:rtl w:val="true"/>
          <w:lang w:bidi="ar-SA"/>
        </w:rPr>
        <w:t xml:space="preserve">فما كان لك ، أتاك على ضعفك وما كان منها عليك لم تدفعه بقوتك ، ومن انقطع رجاؤه مما فات استراح بدنه ، ومن رضي بما </w:t>
      </w:r>
    </w:p>
    <w:p>
      <w:pPr>
        <w:pStyle w:val="BookText"/>
        <w:rPr/>
      </w:pPr>
      <w:r>
        <w:rPr>
          <w:rFonts w:ascii="Amiri" w:hAnsi="Amiri" w:eastAsia="Amiri" w:cs="Amiri"/>
          <w:color w:val="111111"/>
          <w:sz w:val="28"/>
          <w:sz w:val="28"/>
          <w:szCs w:val="28"/>
          <w:rtl w:val="true"/>
          <w:lang w:bidi="ar-SA"/>
        </w:rPr>
        <w:t>قسمه الله قرَّت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ما من عمل يقربكم من النار إلا وقد نبأتكم به ونهيتكم عنه وما من عمل يقربكم من الجنة إلّا وقد نبأتكم به وأمرتكم به ، فإن الروح الأمين نفث في روعي</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تموت نفس حتى تستكمل رزقها فأجملوا في الطلب ، ولا يحملنكم استبطاء شيء من الرزق أن تطلبوا ما عند الله بمعاصيه، فإنه لا ينال ما عند الله إلَّا بطاعته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صوتان يبغضهما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أعوال عند مصيبة ، ومزمار عند نعمة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رضى الله عن خلقه رخص أسعارهم وعدل سلطانهم وعلامة غضب الله على خلقه جور سلطانهم وغلاء أسعارهم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كن فيه كان في نور الله الأعظم ، من كان عصمة أمره شهادة أن لا إله إلا الله وأني رسول الله ، ومن إذا أصابته مصيبة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ومن إذا أصاب خيراً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ومن إذا أصاب خطيئة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وأتوب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الاستغفار لم يحرم المغفرة ، ومن أعطي الشكر لم يحرم الزيادة، ومن أعطي التوبة لم يحرم القبول ، ومن أعطي الدعاء لم يحرم الإجابة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خزائن ومفاتيحه السؤال ، فاسألوا رحمكم الله ، فإنه تؤجر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والمتكلم والمستمع والمحب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سائلوا العلماء وخاطبوا الحكماء وجالسوا الفقراء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أحب إليَّ من فضل العبادة وأفضل دينكم الورع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أفتى الناس بغير علم لعنته ملائكة السماء والأرض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عظيم البلاء يكافىء به عظيم الجزاء ، فإذا أحب الله عبداً ابتلاه فمن رضي قلبه فله عند الله الرضى ومن سخط فله السخط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وإن حرِّقت بالنار وإن عذبت إلا وقلبك مطمئن بالإيمان ، ووالديك فأطعهما وبرهما حيَّين أو ميتين فإن أمراك أن تخرج من أهلك ومالك فافعل ، فإن ذلك من الإيمان والصلاة المفروضة فلا تدعها متعمداً ، فإنه من ترك صلاة فريضة متعمداً فإن ذمة الله منه بريئة ، وإياك وشرب الخمر وكلِّ مسكر فإنهما مفتاحا كل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وأتاه رجل من بني تميم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أميّة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 الناس يا محمد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أَدْعُو إِلَى اللَّهِ عَلَى بَصِيرَةٍ أَنَا وَمَنِ اتَّبَعَنِي</w:t>
      </w:r>
      <w:r>
        <w:rPr>
          <w:rStyle w:val="FootnoteAnchor"/>
          <w:rtl w:val="true"/>
        </w:rPr>
        <w:footnoteReference w:id="47"/>
      </w:r>
      <w:r>
        <w:rPr>
          <w:rFonts w:ascii="Amiri" w:hAnsi="Amiri" w:eastAsia="Amiri" w:cs="Amiri"/>
          <w:color w:val="111111"/>
          <w:sz w:val="28"/>
          <w:sz w:val="28"/>
          <w:szCs w:val="28"/>
          <w:rtl w:val="true"/>
          <w:lang w:bidi="ar-SA"/>
        </w:rPr>
        <w:t xml:space="preserve">وأدعو علي صلى إلى من إذا أصابك ضر فدعوته كشفه عنك وإن استعنت به وأنت مكروب أعانك وإن سألته وأنت مقل أغناك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يا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 من الناس بما ترضى لهم به من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 الناس فتكتسب العداوة منهم ، قال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تزهد في المعروف عند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الناس يحبوك والق أخاك بوجه منبسط ولا تضجر فيمنعك الضجر من الآخرة والدنيا وأتزر إلى نصف الساق وإياك وإسبال الإزار والقميص ، فإنَّ ذلك من المخيلة والله لا يحب المخيلة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الشيخ الزَّان والغني الظلوم والفقير المختال والسائل الملحف ويحبط أجر المعطي المنان ويمقت البذخ الجري الكذاب</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تفاقر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الناس نصف الإيمان والرفق بهم نصف العيش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العقل بعد الإيمان بالله مداراة الناس في غير ترك حق ومن سعادة المرء خفة لحيته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نهيت عن شيء بعد عبادة الأوثان ما نهيت عن ملاحاة الرجال</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مسجد الخيف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عبداً سمع مقالتي فوعاها وبلغها من لم يسمعها ، فربَّ حامل فقه إلى من هو أفقه منه ورب حامل فقه إلى غير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يغل عليهن قلب امرء مسلم إخلاص العمل الله والنصيحة لأئمة المسلمين واللزوم لجماعتهم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إخوة تتكافأ دماؤهم وهم يد على من سواهم ، يسعى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بايع المسلم الذمي فليقل ، اللهمّ خر لي عليه ، وإذا بايع المسلم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لي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قال خيراً فغنم ، أو سكت عن سوء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كن فيه استكمل خصال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إذا رضي لم يدخله رضاه في باطل ، وإذا غضب لم يخرجه الغضب من الحق ، وإذا قدر لم يتعاط ما ليس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حداً في غير حق فهو من المعتدين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في صلاة أفضل من قراءة القرآن في غير صلاة وذكر الله أفضل من الصدقة والصدقة أفضل من الصوم والصوم حسنة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إلّا بعمل ، ولا قول ولا عمل إلا بنية ، ولا قول ولا عمل ولا نية إلا بإصابة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الأناة من الله والعجلة من الشيطان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تعلم العلم ليماري به السفهاء أو يباهي به العلماء أو يصرف وجوه الناس إليه ليعظموه فليتبوء مقعده من النار ، فإن الرئاسة لا تصلح إلا الله ولأهلها ومن وضع نفسه في غير الموضع الذي وضعه الله فيه مقته الله ومن دعا إلى </w:t>
      </w:r>
    </w:p>
    <w:p>
      <w:pPr>
        <w:pStyle w:val="BookText"/>
        <w:rPr/>
      </w:pPr>
      <w:r>
        <w:rPr>
          <w:rFonts w:ascii="Amiri" w:hAnsi="Amiri" w:eastAsia="Amiri" w:cs="Amiri"/>
          <w:color w:val="111111"/>
          <w:sz w:val="28"/>
          <w:sz w:val="28"/>
          <w:szCs w:val="28"/>
          <w:rtl w:val="true"/>
          <w:lang w:bidi="ar-SA"/>
        </w:rPr>
        <w:t xml:space="preserve">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وليس هو كذلك لم ينظر الله إليه حتى يرجع عمّا قال ويتوب إلى الله مما ادّعى</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مريم للحواريين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تحببوا إلى الله وتقربوا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بماذا نتحبب إلى الله ونتقرب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أهل المعاصي والتمسوا رضی الله بسخطهم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فمن نجالس إذاً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يذكركم الله رؤيته ويزيد في عملكم منطقه ويرغبكم في الآخرة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أبعدكم بي شبهاً البخيل البذي الفاحش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الخلق شؤم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الرَّجل لا يبالي ما قال وما قيل فيه فإنه لبغي أو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كل فاحش بذي قليل الحياء لا يبالي ما قال وما قيل فيه ، أما إنه إن تنسبه لم تجده إلا لبغي أو شرك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وفي الناس شياطين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 ما تقرأ قول الله وشاركهم في الأموال والأولاد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تنفعه ينفعك ، ومن لا يُعدّ الصبر لنوائب الدّهر يعجز ، ومن قرَّض الناس قرّضوه ومن تركهم لم يتركوه</w:t>
      </w:r>
      <w:r>
        <w:rPr>
          <w:rStyle w:val="FootnoteAnchor"/>
          <w:rtl w:val="true"/>
        </w:rPr>
        <w:footnoteReference w:id="53"/>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فأصنع ماذا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أقرضهم من عرضك ليوم فقرك</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أدلكم على خير أخلاق الدنيا والآخرة ؟ تصل من قطعك وتعطي من حرمك وتعفو عمن ظلمك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وقوم يدحون حجراً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أشدكم من ملك نفسه عند الغضب وأحملكم من عفا بعد المقدرة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دين أرتضيه لنفسي ولن يصلحه إلا السخاء وحسن </w:t>
      </w:r>
    </w:p>
    <w:p>
      <w:pPr>
        <w:pStyle w:val="BookText"/>
        <w:rPr/>
      </w:pPr>
      <w:r>
        <w:rPr>
          <w:rFonts w:ascii="Amiri" w:hAnsi="Amiri" w:eastAsia="Amiri" w:cs="Amiri"/>
          <w:color w:val="111111"/>
          <w:sz w:val="28"/>
          <w:sz w:val="28"/>
          <w:szCs w:val="28"/>
          <w:rtl w:val="true"/>
          <w:lang w:bidi="ar-SA"/>
        </w:rPr>
        <w:t xml:space="preserve">الخلق ، فأكرموه بهما ما صحبتموه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أفضلكم إيماناً أحسنكم أخلاقاً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الخلق يبلغ بصاحبه درجة الصائم القائم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ما أُعطي العبد ، قال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الخلق يثبت المودّة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البِشر يُذهب بالسخيمة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خياركم أحسنكم أخلاقاً الذين يألفون ويؤلفون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الأيدي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سائلة ومنفقة وممسكة وخير الأيدي المنفقة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حياءان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عقل وحياء حمق، فحياء العقل العلم وحياء الحمق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ألقى جلباب الحياء لا غيبة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فليف إذا 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تجلب الرزق والخيانة تجلب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الولد إلى والديه حباً لهما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البلاء أن يقدم الرجل فتضرب رقبته صبراً والأسير ما دام في وثاق العدو والرجل يجد على بطن امرأته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خدين المؤمن ، والحلم وزيره ، والعقل دليله ، والصبر أمير جنوده ، والرّفق والده ، والبرُ أخوه ، والنسب آدم ، والحسب التقوى ، والمروءة إصلاح المال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وجاءه رجل بلبن وعسل ليشربه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شرابان يكتفى بأحدهما عن صاحبه لا أشربه ولا أحرمه ولكني أتواضع لله ، فإنه من تواضع لله رفعه الله ومن ذكر الله آجره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أقربكم مني غداً في الموقف أصدقكم للحديث وآداكم للأمانة وأوفاكم بالعهد وأحسنكم خلقاً وأقربكم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مدح الفاجر اهتزّ العرش وغضب الرَّب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الحزم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امرء ذا رأي ثم تطيعه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الرقوب فيكم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يموت ولم يترك ولداً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الرقوب حق الرقوب رجل مات ولم يقدم من ولده أحداً يحتسبه عند الله وإن كانوا كثيراً بعده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الصعلوك فيكم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الذي لا مال 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الصعلوك حق الصعلوك من لم يقدم من ماله شيئاً يحتسبه عند الله وإن كان كثيراً من بعده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الصرعة فيكم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الشديد القوي الذي لا يوضع جنبه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الصرعة حق الصرعة رجل وكز الشيطان في قلبه فاشتد غضبه وظهر دمه ثم ذكر الله فصرع بحلمه غضبه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على غير علم كان ما يُفسد أكثر مما يصلح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في المسجد في انتظار الصَّلاة عبادة ما لم يحدث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يحدث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الإغتياب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في عبادة وإن كان نائماً على فراشه ما لم يغتب مسلماً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فاحشة كان كمبديها ومن عير مؤمناً بشيء لم يمت حتى يركبه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وإن لم تظلمهم ظلموك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السفلة وزوجتك وخادمك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علامات الشقاء جمود العين ، وقسوة القلب ، وشدة الحرص في طلب الدنيا ، والإصرار على الذَّنب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رجل أوصني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 ، ثم أعاد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الشديد بالصرعة إنما الشديد الذي يملك نفسه عند الغضب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أكمل المؤمنين إيماناً أحسنهم أخلاقاً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الرّفق في شيء إلّا زانه ولا كان الخرق في شيء إلا شانه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الكسوة تظهر الغنى والإحسان إلى الخادم يكبت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بمداراة الناس كما أُمرت بتبليغ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استعينوا على أُموركم بالكتمان فإن كل ذي نعمة محسود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نصفان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في الصبر ونصف في الشكر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العهد من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في السوق دناءة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الحوائج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أسبابها فاطلبوها إلى الله بهم فمن أعطاكموها فخذوها عن الله بصبر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للمؤمن لا يقضي الله عليه قضاءاً إلا كان خيراً له ، سره أو ساءه إن ابتلاه كان كفارة لذنبه وإن أعطاه وأكرمه كان قد حباه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وأمسى والآخرة أكبر همه جعل الله الغنى في قلبه وجمع له أمره ولم يخرج من الدنيا حتى يستكمل رزقه ومن أصبح وأمسى والدنيا أكبر همه جعل الله الفقر بين عينيه وشتت عليه أمره ولم ينل من الدنيا إلا ما قسم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سأله عن جماعة أمته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أمتي أهل الحق وإن قلوا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وعد الله على عمل ثواباً فهو منجز له ، ومن أوعده على عمل عقاباً فهو بالخيار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بأشبهکم بی أخلاقاً؟ قالوا بلی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أحسنكم أخلاقاً وأعظمكم حلماً وأبركم بقرابته وأشدكم إنصافاً من نفسه في الغضب والرضا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الطاعم الشاكر أفضل من الصائم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 المؤمن المؤمن في الله من أعظم شعب الإيمان ، من أحب في الله وأبغض في الله وأعطى في الله ومنع في الله فهو من الأصفياء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عباد الله إلى الله أنفعهم لعباده وأقومهم بحقه الذين يحبب إليهم المعروف وفعاله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إليكم معروفاً فكافوه ، فإن لم تجدوا فأثنوه فإن الثناء 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 الرفق فقد حرم الخير 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تمار أخاك وتمازحه ولا تعده فتُخلفه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الحرمات التي تلزم كل مؤمن رعايتها والوفاء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الدين وحرمة الأدب ، وحرمة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دعب لعب ، والمنافق قطب غضب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أعجل الشر عقوبة البغي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الهدية على ثلاثة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مكافأة ، وهدية مصانعة وهدية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ترك شهوة حاضرة لموعود لم 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 غداً من أجله فقد أساء صحبة الموت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فسد نساؤكم وفسق شبانكم ولم تأمروا بالمعروف ولم تنهوا عن المنكر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ذلك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 وكيف بكم إذا أمرتم بالمنكر ونهيتم عن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ascii="Amiri" w:hAnsi="Amiri" w:eastAsia="Amiri" w:cs="Amiri"/>
          <w:color w:val="111111"/>
          <w:sz w:val="28"/>
          <w:sz w:val="28"/>
          <w:szCs w:val="28"/>
          <w:rtl w:val="true"/>
          <w:lang w:bidi="ar-SA"/>
        </w:rPr>
        <w:t xml:space="preserve">ويكون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 وكيف بكم إذا رأيتم المعروف منكراً والمنكر معروفاً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تطيرت فامض ، وإذا ظننت فلا تقض ، وإذا حسدت فلا تبغ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الخطأ ، والنسيان ، وما أُكرهوا عليه ،وما لا يعلمون ، وما لا يطيقون وما اضطروا إليه ، والحسد ، والطيرة ، والتفكر في الوسوسة في الخلق ما لم ينطق بشفة ولا لسان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يحزن أحدكم أن ترفع عنه الرؤيا فإنه إذا رسخ في العلم رفعت عنه الرؤيا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صنفان من أُمتي إذا صلحا صلحت أمتي وإذا فسدا فسدت أُمتي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 ؟ قال الفقهاء والأمراء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الناس عقلاً أخوفهم لله وأطوعهم له، وأنقص الناس عقلاً أخوفهم للسلطان وأطوعهم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مجالستهم تميت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مع الأنذال، والحديث مع النساء ، والجلوس مع الأغنياء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غضب الله على أمة ، لم ينزل العذاب عليهم ، غلت أسعارها وقصرت أعمارها ، ولم تربح تجارها ، ولم تزك ثمارها ، ولم تغزر أنهارها، وحبس عنها أمطارها وسلط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شرارها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الزنا بعدي كثر موت الفجأة وإذا طفف المكيال أخذهم الله بالسنين والنقص وإذا منعوا الزكاة منعت الأرض بركاتها من الزرع والثمار والمعادن وإذا جاروا في الحكم تعاونوا على الظلم والعدوان ، وإذا نقضوا العهود سلط الله عليهم عدوهم ، وإذا قطعوا الأرحام جعلت الأموال في أيدي الأشرار ، وإذا لم يأمروا بالمعروف ولم ينهوا عن المنكر ولم يتبعوا الأخيار من أهل بيتي سلط الله عليهم </w:t>
      </w:r>
    </w:p>
    <w:p>
      <w:pPr>
        <w:pStyle w:val="BookText"/>
        <w:rPr/>
      </w:pPr>
      <w:r>
        <w:rPr>
          <w:rFonts w:ascii="Amiri" w:hAnsi="Amiri" w:eastAsia="Amiri" w:cs="Amiri"/>
          <w:color w:val="111111"/>
          <w:sz w:val="28"/>
          <w:sz w:val="28"/>
          <w:szCs w:val="28"/>
          <w:rtl w:val="true"/>
          <w:lang w:bidi="ar-SA"/>
        </w:rPr>
        <w:t xml:space="preserve">أشرارهم فيدعوا عند ذلك خيارهم فلا يستجاب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عليه وَلَا تَمُدَّنَّ عَيْنَيْكَ إِلَى مَا مَتَّعْنَا بِهِ أَزْوَاجًا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يتعزّ بعزاء الله انقطعت نفسه حسرات على الدنيا ومن مد عينه إلى ما في أيدي الناس من دنياهم طال حزنه وسخط ما قسم الله له من رزقه وتنغص عليه عيشه ولم ير أن الله عليه نعمة إلا في مطعم أو مشرب فقد جهل وكفر نعم الله وصل سعيه ودنا منه عذابه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الجنة إلا من كان مسلماً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الإسلام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عريان ولباسه التقوى وشعاره الهدى ودثاره الحياء</w:t>
      </w:r>
      <w:r>
        <w:rPr>
          <w:rStyle w:val="FootnoteAnchor"/>
          <w:rtl w:val="true"/>
        </w:rPr>
        <w:footnoteReference w:id="61"/>
      </w:r>
      <w:r>
        <w:rPr>
          <w:rFonts w:ascii="Amiri" w:hAnsi="Amiri" w:eastAsia="Amiri" w:cs="Amiri"/>
          <w:color w:val="111111"/>
          <w:sz w:val="28"/>
          <w:sz w:val="28"/>
          <w:szCs w:val="28"/>
          <w:rtl w:val="true"/>
          <w:lang w:bidi="ar-SA"/>
        </w:rPr>
        <w:t xml:space="preserve">وملاكه الورع وكماله الدين وثمرته العمل الصالح ولكل شيء أساس وأساس الإسلام حبنا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رضى مخلوق بسخط الخالق سلط الله عزّ وجلّ عليه ذلك المخلوق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عبيداً من خلقه لحوائج الناس يرغبون في المعروف ويعدون الجود مجدا والله يحب مكارم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عباداً يفزع إليهم الناس في حوائجهم أولئك هم الآمنون من عذاب الله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يأخذ بأدب الله ، إذا أوسع الله عليه اتسع وإذا أمسك عنه أمسك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لا يبالي الرجل ما تلف من دينه إذا سلمت له دنياه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قلوب عباده على حب من أحسن إليها وبغض من أساء إليها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فعلت أُمتي خمس عشرة خصلة حل بها البلاء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رسول الله ما هن ؟ قال إذا أخذوا المغنم دولاً</w:t>
      </w:r>
      <w:r>
        <w:rPr>
          <w:rStyle w:val="FootnoteAnchor"/>
          <w:rtl w:val="true"/>
        </w:rPr>
        <w:footnoteReference w:id="62"/>
      </w:r>
      <w:r>
        <w:rPr>
          <w:rFonts w:ascii="Amiri" w:hAnsi="Amiri" w:eastAsia="Amiri" w:cs="Amiri"/>
          <w:color w:val="111111"/>
          <w:sz w:val="28"/>
          <w:sz w:val="28"/>
          <w:szCs w:val="28"/>
          <w:rtl w:val="true"/>
          <w:lang w:bidi="ar-SA"/>
        </w:rPr>
        <w:t>والأمانة مغنماً والزكاة مغرماً وأطاع الرجل زوجته وعق أُمه وبر صديقه وجفا أُباه وارتفعت الأصوات في المساجد وأُكرم الرجل مخافة شره ، وكان زعيم القوم أرذلهم وإذا لبس الحرير وشربت الخمر واتخذ القيان والمعازف</w:t>
      </w:r>
      <w:r>
        <w:rPr>
          <w:rStyle w:val="FootnoteAnchor"/>
          <w:rtl w:val="true"/>
        </w:rPr>
        <w:footnoteReference w:id="63"/>
      </w:r>
      <w:r>
        <w:rPr>
          <w:rFonts w:ascii="Amiri" w:hAnsi="Amiri" w:eastAsia="Amiri" w:cs="Amiri"/>
          <w:color w:val="111111"/>
          <w:sz w:val="28"/>
          <w:sz w:val="28"/>
          <w:szCs w:val="28"/>
          <w:rtl w:val="true"/>
          <w:lang w:bidi="ar-SA"/>
        </w:rPr>
        <w:t xml:space="preserve">ولعن آخر هذه الأمة أولها ، فليترقبوا بعد ذلك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 حمراء ومسخاً وفسخاً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الناس زمان يكون الناس فيه ذئاباً، فمن لم يكن ذئباً أكلته الذئاب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يكون في آخر الزمان أخ يوثق به أو درهم من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إحترسوا من الناس بسوء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يدرك الخير كله بالعقل ولا دين لمن لا عقل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وأثنى قوم بحضرته على رجل حتى ذكروا جميع خصال الخير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عقل الرجل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نخبرك عنه باجتهاده في العبادة وأصناف الخير وتسألنا عن عقله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الأحمق يصيب بحمقه أعظم من فجور الفاجر ؛ وإنما يرتفع العباد غداً في الدرجات وينالون الزُلفى من ربهم على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الله العقل ثلاثة أجزاء فمن كن فيه كمل عقله ومن لم يكن فيه فلا عقل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المعرفة الله وحسن الطاعة الله وحسن الصبر على أمر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المدينة رجل نصراني من أهل نجران وكان فيه بيان وله وقار وهيبة، فقيل يا رسول الله ما أعقل هذا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 القائل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Style w:val="FootnoteAnchor"/>
          <w:rtl w:val="true"/>
        </w:rPr>
        <w:footnoteReference w:id="64"/>
      </w:r>
      <w:r>
        <w:rPr>
          <w:rFonts w:ascii="IRNazanin" w:hAnsi="IRNazanin" w:eastAsia="IRNazanin"/>
          <w:color w:val="111111"/>
          <w:sz w:val="28"/>
          <w:sz w:val="28"/>
          <w:szCs w:val="28"/>
          <w:rtl w:val="true"/>
          <w:lang w:bidi="fa-IR"/>
        </w:rPr>
        <w:t xml:space="preserve">إن العاقل من وحد الله وعمل بطاعته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خليل المؤمن ، والحلم وزيره ، والعقل دليله ، والعمل قيِّمه ، والصبر أمير جنوده ، والرفق والده ، والبرُّ أخوه ، والنسب آدم ، والحسب التقوى ، والمروَّة إصلاح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تقدمت إليه يد ، كان عليه من الحق أن يكافيء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يفعل فالثناء ، فإن لم يفعل فقد كفر النعمة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يطبع المؤمن على كل خصلة ولا يطبع على الكذب ولا على الخيانة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الشعر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البيان سحراً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عرى الإيمان أوثق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في الله والمعاداة في الله والبغض في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وآله وسلم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ابن آدم استخارة الله ورضاه بما قضى الله ومن شقوة ابن آدم تركه استخارة الله وسخطه بما قضى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بالقرآن من استحل حرامه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لسانك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لسانك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أوصني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وهل يكب الناس على مناخرهم في النار إلا حصائد ألسنتهم</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 المعروف تقي مصارع السوء ، والصدقة الخفية تطفىء غضب الله وصلة الرحم زيادة في العمر وكل معروف صدقة وأهل المعروف في الدنيا هم أهل المعروف في الآخرة وأهل المنكر في الدنيا هم أهل المنكر في الآخرة وأول من يدخل الجنة أهل المعروف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إذا أنعم على عبد أن يرى أثر نعمته عليه ويبغض البؤس والتبؤس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المسألة نصف العلم والرفق نصف العيش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ويهرم ابن آدم وتشب منه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والأمل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من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لم تزل قدما عبد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فيم أفناه وعن شبابه فيم أبلاه وعما اكتسبه من أين اكتسبه وفيم أنفقه وعن حبنا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وحدَّثهم فلم يكذبهم ووعدهم فلم يخلفهم فهو ممن كملت مروته وظهرت عدالته مروته وظهرت عدالته ووجب أجره وحرمت غيبته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حرام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وماله ودمه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أرحامكم ولو بالسلام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عقد بالقلب وقول باللسان وعمل بالأركان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الغنى عن كثرة العرض</w:t>
      </w:r>
      <w:r>
        <w:rPr>
          <w:rStyle w:val="FootnoteAnchor"/>
          <w:rtl w:val="true"/>
        </w:rPr>
        <w:footnoteReference w:id="66"/>
      </w:r>
      <w:r>
        <w:rPr>
          <w:rFonts w:ascii="Amiri" w:hAnsi="Amiri" w:eastAsia="Amiri" w:cs="Amiri"/>
          <w:color w:val="111111"/>
          <w:sz w:val="28"/>
          <w:sz w:val="28"/>
          <w:szCs w:val="28"/>
          <w:rtl w:val="true"/>
          <w:lang w:bidi="ar-SA"/>
        </w:rPr>
        <w:t xml:space="preserve">ولكن الغنى غنى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الشر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تلزم كل ذي حجى وعقل من أُمتي</w:t>
      </w:r>
      <w:r>
        <w:rPr>
          <w:rStyle w:val="FootnoteAnchor"/>
          <w:rtl w:val="true"/>
        </w:rPr>
        <w:footnoteReference w:id="67"/>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إستماع العلم ، وحفظه ، ونشره ، والعمل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البيان سحراً ومن العلم جهلاً ومن القول عيا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سنتان ، سنة في فريضة الأخذ بعدي بها هدى وتركها ضلالة وسنة في غير فريضة الأخذ بها فضيلة وتركها غير خطيئة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أرضى سلطاناً بما يسخط الله خرج من دين الله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من الخير معطيه وشر من الشر فاعله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نقله الله ذل المعاصي إلى عز الطاعة أغناه بلا مال وأعزه بلا عشيرة وآنسه بلا أنيس ومن خاف الله أخاف منه كل شيء ومن لم يخف الله أخافه الله من كل شيء ومن رضي من الله باليسير من الرزق رضي الله منه باليسير من العمل ومن لم يستحي من طلب الحلال من المعيشة خفت مؤنته ورخى باله ونعم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زهد في الدنيا أثبت الله الحكمة في قلبه وأنطق بها لسانه وبصّره عيوب الدنيا داءها ودواءها ، وأخرجه من الدنيا سالماً إلى دار القرار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أقيلوا ذوي الهناة عثراتهم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قصر الأمل ، وشكر كل نعمة ، والورع عن كل ما حرم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شيئاً من الخير رئاءاً ولا تدعه حياءاً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أخاف على أُمتي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شحاً مطاعاً وهوى متبعاً وإماماً ضلالاً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همه سقم بدنه ، ومن ساء خلقه عذب نفسه ، ومن لاحى الرجال ذهبت مروته وكرامته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شر أُمتي الذين يكرمون مخافة شرهم ، ألا ومن أكرمه الناس اتقاء شره فليس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من أُمتي وهمته غير الله فليس من الله ومن لم يهتم بأُمور المؤمنين فليس منهم ومن أقر بالذل طائعاً فليس منا أهل البيت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معاذ يعزيه بابنه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محمد رسول الله إلى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فإني أحمد 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بلغني جزعك على ولدك الذي قضى الله عليه وإنما كان ابنك من مواهب الله الهنيئة وعواريه المستودعة عندك فمتعك الله به إلى أجل وقبضه لوقت معلوم فإنا لله وإنا إليه راجعون لا يحبطن </w:t>
      </w:r>
    </w:p>
    <w:p>
      <w:pPr>
        <w:pStyle w:val="BookText"/>
        <w:rPr/>
      </w:pPr>
      <w:r>
        <w:rPr>
          <w:rFonts w:ascii="Amiri" w:hAnsi="Amiri" w:eastAsia="Amiri" w:cs="Amiri"/>
          <w:color w:val="111111"/>
          <w:sz w:val="28"/>
          <w:sz w:val="28"/>
          <w:szCs w:val="28"/>
          <w:rtl w:val="true"/>
          <w:lang w:bidi="ar-SA"/>
        </w:rPr>
        <w:t>جزعك أجرك ولو قدمت على ثواب مصيبتك لعلمت أن المصيبة قد قصرت لعظيم ما أعد الله عليها من الثواب لأهل التسليم والصبر ، واعلم أن الجزع لا يرد ميتاً ولا يدفع قدراً فأحسن العزاء وتنجز الموعود فلا يذهبن أسفك على ما لازم لك ولجميع الخلق نازل بقدره والسلام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أشراط الساعة كثرة القُراء وقلة الفقهاء وكثرة الأُمراء وقلّة الأُمناء وكثرة المطر وقلّة النبات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أبلغوني حاجة من لا يستطيع إبلاغي حاجته ، فإنه من أبلغ سلطاناً حاجة من لا يستطيع إبلاغها ثبت الله قدميه على الصراط یوم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غريبتان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حكمة من سفيه فاقبلوها وكلمة سيئة من حكيم فاغفروها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يتوانى حتى يفرِّط ، ويفرِّطُ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يضيِّع ، ويضيِّع حتى يأثم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يستحي من الحلال نفع نفسه وخفت مؤنته ونفى عنه الكبر ومن رضي من الله باليسير من الرزق رضي الله منه بالقليل من العمل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في الدنيا فطال فيها أمله أعمى الله قلبه على قدر رغبته فيها ومن زهد فيها فقصر فيها أمله أعطاه الله علماً بغير تعلم وهدى بغير هداية فأذهب عنه العماء وجعله بصيراً ، إلَّا أنه سيكون بعدي أقوام لا يستقيم لهم الملك إلّا بالقتل والتجبر ولا يستقيم لهم الغنى إلَّا بالبخل ولا يستقيم لهم المحبة في الناس إلَّا باتباع الهوى والتيسير في الدين ألَّا فمن أدرك ذلك فصبر على الفقر وهو يقدر على الغنى وصبر على الذل يقدر على العز وصبر على البغضاء في الناس وهو يقدر على المحبة لا يريد بذلك إلا وجه الله والدار الآخرة أعطاه الله ثواب خمسين صِدّيقاً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وتخشع النفاق وهو أن يرى الجسد خاشعاً والقلب ليس بخاشع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وآله وسلم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المذموم مرحوم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وآله وسلم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اقبلوا الكرامة وأفضل الكرامة الطيب ، أخفه محملاً وأطيبه ريحاً </w:t>
      </w:r>
      <w:r>
        <w:rPr>
          <w:rFonts w:eastAsia="IRNazanin" w:cs="IRNazanin"/>
          <w:color w:val="111111"/>
          <w:sz w:val="28"/>
          <w:szCs w:val="28"/>
          <w:rtl w:val="true"/>
          <w:lang w:bidi="fa-IR"/>
        </w:rPr>
        <w:t xml:space="preserve">. </w:t>
      </w:r>
      <w:bookmarkStart w:id="55" w:name="pg2170_24054"/>
    </w:p>
    <w:p>
      <w:pPr>
        <w:pStyle w:val="BookText"/>
        <w:rPr/>
      </w:pPr>
      <w:bookmarkEnd w:id="55"/>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تكون الصنيعة إلى ذي دين أو ذي حسب</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 الضعفاء الحج وجهاد المرأة حسن التبعل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والتودد نصف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 امرء قط على اقتصاد ، واستنزلوا الرزق بالصدقة ، أبى الله أن يجعل رزق عباده المؤمنين من حيث يحتسبون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عبد أن يكون من المتقين حتى يدع ما لا بأس به حذراً لما به البأس</w:t>
      </w:r>
      <w:r>
        <w:rPr>
          <w:rFonts w:eastAsia="IRNazanin" w:cs="IRNazanin"/>
          <w:color w:val="111111"/>
          <w:sz w:val="28"/>
          <w:szCs w:val="28"/>
          <w:rtl w:val="true"/>
          <w:lang w:bidi="fa-IR"/>
        </w:rPr>
        <w:t>.</w:t>
      </w:r>
    </w:p>
    <w:p>
      <w:pPr>
        <w:pStyle w:val="Heading3"/>
        <w:numPr>
          <w:ilvl w:val="2"/>
          <w:numId w:val="1"/>
        </w:numPr>
        <w:rPr/>
      </w:pPr>
      <w:bookmarkStart w:id="56" w:name="__RefHeading___Toc465048_3804643083"/>
      <w:bookmarkStart w:id="57" w:name="_Toc20"/>
      <w:bookmarkEnd w:id="56"/>
      <w:r>
        <w:rPr>
          <w:rtl w:val="true"/>
        </w:rPr>
        <w:t>ما روي عن أمير المؤمنين</w:t>
      </w:r>
      <w:r>
        <w:rPr>
          <w:rtl w:val="true"/>
        </w:rPr>
        <w:t>(</w:t>
      </w:r>
      <w:r>
        <w:rPr>
          <w:rtl w:val="true"/>
        </w:rPr>
        <w:t>عليه السلام</w:t>
      </w:r>
      <w:r>
        <w:rPr>
          <w:rtl w:val="true"/>
        </w:rPr>
        <w:t>)</w:t>
      </w:r>
      <w:bookmarkEnd w:id="57"/>
    </w:p>
    <w:p>
      <w:pPr>
        <w:pStyle w:val="Heading4"/>
        <w:numPr>
          <w:ilvl w:val="3"/>
          <w:numId w:val="1"/>
        </w:numPr>
        <w:rPr/>
      </w:pPr>
      <w:bookmarkStart w:id="58" w:name="__RefHeading___Toc465050_3804643083"/>
      <w:bookmarkStart w:id="59" w:name="_Toc21"/>
      <w:bookmarkEnd w:id="58"/>
      <w:r>
        <w:rPr>
          <w:rtl w:val="true"/>
        </w:rPr>
        <w:t>اشارة</w:t>
      </w:r>
      <w:bookmarkEnd w:id="59"/>
    </w:p>
    <w:p>
      <w:pPr>
        <w:pStyle w:val="BookText"/>
        <w:rPr/>
      </w:pP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أمير المؤمنين الوصي المرتضى ، علي بن أبي طالب صلوات الله عليه في طوال هذه المعاني ، على أننا لو استغرقنا جميع ما وصل إلينا من خطبه وكلامه في التوحيد خاصّة دون ما سواه من المعاني لكان مثل جميع هذا الكتاب ولكننا ابتدأنا الرواية عنه بخطبة واحدة في التوحيد وقع الاقتصار عليها ، ثم ذكرنا بعدها ما اقتضاه الكتاب مقتصرين مما ورد عنه في هذه المعاني على ما غرب منها وأجمع على تفضيله الخاص والعام وفيه مقنع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65052_3804643083"/>
      <w:bookmarkStart w:id="61" w:name="_Toc22"/>
      <w:bookmarkEnd w:id="60"/>
      <w:r>
        <w:rPr>
          <w:rtl w:val="true"/>
        </w:rPr>
        <w:t>خطبته</w:t>
      </w:r>
      <w:r>
        <w:rPr>
          <w:rtl w:val="true"/>
        </w:rPr>
        <w:t>(</w:t>
      </w:r>
      <w:r>
        <w:rPr>
          <w:rtl w:val="true"/>
        </w:rPr>
        <w:t>عليه السلام</w:t>
      </w:r>
      <w:r>
        <w:rPr>
          <w:rtl w:val="true"/>
        </w:rPr>
        <w:t>)</w:t>
      </w:r>
      <w:r>
        <w:rPr>
          <w:rtl w:val="true"/>
        </w:rPr>
        <w:t>في إخلاص التوحيد</w:t>
      </w:r>
      <w:bookmarkEnd w:id="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عبادة الله معرفته ، وأصل معرفته توحيده ، ونظام توحيده نفي الصفات عنه لشهادة العقول أن كل صفة وموصوف مخلوق ، وشهادة كل مخلوق أن له خالقاً ليس بصفة ولا موصوف وشهادة كل صفة وموصوف بالإقتران ، وشهادة الإقتران بالحدث وشهادة الحدث بالامتناع من الأزل الممتنع من حدثه ، فليس الله عرف من عرف ذاته ، ولا له وحّد من نهّاه</w:t>
      </w:r>
      <w:r>
        <w:rPr>
          <w:rStyle w:val="FootnoteAnchor"/>
          <w:rtl w:val="true"/>
        </w:rPr>
        <w:footnoteReference w:id="72"/>
      </w:r>
      <w:r>
        <w:rPr>
          <w:rFonts w:ascii="Amiri" w:hAnsi="Amiri" w:eastAsia="Amiri" w:cs="Amiri"/>
          <w:color w:val="111111"/>
          <w:sz w:val="28"/>
          <w:sz w:val="28"/>
          <w:szCs w:val="28"/>
          <w:rtl w:val="true"/>
          <w:lang w:bidi="ar-SA"/>
        </w:rPr>
        <w:t>ولا به صدق مثّله ولا حقيقته أصاب من شبّهه، ولا إياه أراد من توهمه ، ولا له وحد من اكتنهه</w:t>
      </w:r>
      <w:r>
        <w:rPr>
          <w:rStyle w:val="FootnoteAnchor"/>
          <w:rtl w:val="true"/>
        </w:rPr>
        <w:footnoteReference w:id="73"/>
      </w:r>
      <w:r>
        <w:rPr>
          <w:rFonts w:ascii="Amiri" w:hAnsi="Amiri" w:eastAsia="Amiri" w:cs="Amiri"/>
          <w:color w:val="111111"/>
          <w:sz w:val="28"/>
          <w:sz w:val="28"/>
          <w:szCs w:val="28"/>
          <w:rtl w:val="true"/>
          <w:lang w:bidi="ar-SA"/>
        </w:rPr>
        <w:t xml:space="preserve">ولا به آمن من جعل له نهاية ولا </w:t>
      </w:r>
    </w:p>
    <w:p>
      <w:pPr>
        <w:pStyle w:val="BookText"/>
        <w:rPr/>
      </w:pPr>
      <w:r>
        <w:rPr>
          <w:rFonts w:ascii="Amiri" w:hAnsi="Amiri" w:eastAsia="Amiri" w:cs="Amiri"/>
          <w:color w:val="111111"/>
          <w:sz w:val="28"/>
          <w:sz w:val="28"/>
          <w:szCs w:val="28"/>
          <w:rtl w:val="true"/>
          <w:lang w:bidi="ar-SA"/>
        </w:rPr>
        <w:t>صمده من أشار إليه</w:t>
      </w:r>
      <w:r>
        <w:rPr>
          <w:rStyle w:val="FootnoteAnchor"/>
          <w:rtl w:val="true"/>
        </w:rPr>
        <w:footnoteReference w:id="74"/>
      </w:r>
      <w:r>
        <w:rPr>
          <w:rFonts w:ascii="Amiri" w:hAnsi="Amiri" w:eastAsia="Amiri" w:cs="Amiri"/>
          <w:color w:val="111111"/>
          <w:sz w:val="28"/>
          <w:sz w:val="28"/>
          <w:szCs w:val="28"/>
          <w:rtl w:val="true"/>
          <w:lang w:bidi="ar-SA"/>
        </w:rPr>
        <w:t>ولا إياه عنى من حده ولا له تذلل من بعّضه</w:t>
      </w:r>
      <w:r>
        <w:rPr>
          <w:rStyle w:val="FootnoteAnchor"/>
          <w:rtl w:val="true"/>
        </w:rPr>
        <w:footnoteReference w:id="75"/>
      </w:r>
      <w:r>
        <w:rPr>
          <w:rFonts w:ascii="Amiri" w:hAnsi="Amiri" w:eastAsia="Amiri" w:cs="Amiri"/>
          <w:color w:val="111111"/>
          <w:sz w:val="28"/>
          <w:sz w:val="28"/>
          <w:szCs w:val="28"/>
          <w:rtl w:val="true"/>
          <w:lang w:bidi="ar-SA"/>
        </w:rPr>
        <w:t>، كل قائم بنفسه مصنوع وكل موجود في سواه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بصنع الله يستدل عليه ، وبالعقول تعتقد معرفته ، وبالفكرة تثبت حجته ، وبآياته احتج على خلقه ، خلق الله الخلق فعلق حجاباً بينه وبينهم فيما ينته إياهم مفارقته إليهم وإبداؤه إياهم ، شاهد على ألا أداة فيه لشهادة الأدوات بفاقة المؤدين وابتداؤه إياهم دليل على ألا ابتداء له لعجز كل مبتدء عن إبداء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أسماؤه تعبير ، وأفعاله تفهيم ، وذاته حقيقة ، وكنهه تفرقة بينه وبين خلقه ، قد جهل من استوصفه وتعداه من مثله وأخطأه من اكتنهه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فقد بوّاه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 ومن قال إلى مَ فقد نهّاه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فقد علله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شبهه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 فقد وقته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فقد غيّاه ومن غياه فقد جزاه ومن جزاه فقد وصفه ، ومن وصفه فقد ألحد فيه ومن بعّضه فقد 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يتغير الله بتغيير المخلوق كما لا يتحدد بتحديد المحدود ، أحد لا بتأويل عدد ، صمد لا بتبعيض بدد ، باطن لا بمداخلة ، ظاهر لا بمزايلة متجل لا باشتمال رؤية ، لطيف لا بتجسم ، فاعل لا باضطراب حركة ، مقدر لا بجول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لا بحركة ،سميع لا بآلة، بصير لا بأداة ، قريب لا بمداناة، بعيد لا بمسافة ، موجود لا بعد عدم ، لا تصحبه الأوقات ولا تتضمنه الأماكن ولا تأخذه السناة</w:t>
      </w:r>
      <w:r>
        <w:rPr>
          <w:rStyle w:val="FootnoteAnchor"/>
          <w:rtl w:val="true"/>
        </w:rPr>
        <w:footnoteReference w:id="76"/>
      </w:r>
      <w:r>
        <w:rPr>
          <w:rFonts w:ascii="Amiri" w:hAnsi="Amiri" w:eastAsia="Amiri" w:cs="Amiri"/>
          <w:color w:val="111111"/>
          <w:sz w:val="28"/>
          <w:sz w:val="28"/>
          <w:szCs w:val="28"/>
          <w:rtl w:val="true"/>
          <w:lang w:bidi="ar-SA"/>
        </w:rPr>
        <w:t xml:space="preserve">ولا تحده الصفات ولا تقيده الأدوات سبق الأوقات كونه ، والعدم وجوده والإبتداء أزله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بتشعيره المشاعر عُلم أن لا مشعر له وبتجهيره الجواهر علم أن لا جوهر له، وبإنشائه البرايا عُلم أن لا منشىء له ، وبمضادته بين الاُمور عرف أن لا ضد له، وبمقارنته بين الأشياء علم أن لا قرين له ، ضاد النور بالظلمة والصرد بالحرور ، مؤلفاً بين متعادياتها مقارباً بين متبايناتها ، دالة بتفريقها على مفرِّقها وبتأليفها على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سبحانه دلائل على ربوبيته وشواهد على غيبته ونواطق عن حكمته إذ ينطق </w:t>
      </w:r>
    </w:p>
    <w:p>
      <w:pPr>
        <w:pStyle w:val="BookText"/>
        <w:rPr/>
      </w:pPr>
      <w:r>
        <w:rPr>
          <w:rFonts w:ascii="Amiri" w:hAnsi="Amiri" w:eastAsia="Amiri" w:cs="Amiri"/>
          <w:color w:val="111111"/>
          <w:sz w:val="28"/>
          <w:sz w:val="28"/>
          <w:szCs w:val="28"/>
          <w:rtl w:val="true"/>
          <w:lang w:bidi="ar-SA"/>
        </w:rPr>
        <w:t xml:space="preserve">تكونهن عن حدثهن ويخبرن بوجودهن عن عدمهن ، وينبئن بتنقيلهن عن زوالهن ويعلن بأفولهن أن لا أقول لخالقهن ، وذلك قوله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شَيْءٍ خَلَقْنَا زَوْجَيْنِ لَعَلَّكُمْ تَذَكَّرُونَ</w:t>
      </w:r>
      <w:r>
        <w:rPr>
          <w:rStyle w:val="FootnoteAnchor"/>
          <w:rtl w:val="true"/>
        </w:rPr>
        <w:footnoteReference w:id="77"/>
      </w:r>
      <w:r>
        <w:rPr>
          <w:rFonts w:ascii="Amiri" w:hAnsi="Amiri" w:eastAsia="Amiri" w:cs="Amiri"/>
          <w:color w:val="111111"/>
          <w:sz w:val="28"/>
          <w:sz w:val="28"/>
          <w:szCs w:val="28"/>
          <w:rtl w:val="true"/>
          <w:lang w:bidi="ar-SA"/>
        </w:rPr>
        <w:t xml:space="preserve">ففرق بين هاتين قبل وبعد ليعلم أن لا قبل له ولا بعد، شاهدة بغرائزها أن لاغريزة المغرِّزها </w:t>
      </w:r>
      <w:r>
        <w:rPr>
          <w:rStyle w:val="FootnoteAnchor"/>
          <w:rtl w:val="true"/>
        </w:rPr>
        <w:footnoteReference w:id="78"/>
      </w:r>
      <w:r>
        <w:rPr>
          <w:rFonts w:ascii="Amiri" w:hAnsi="Amiri" w:eastAsia="Amiri" w:cs="Amiri"/>
          <w:color w:val="111111"/>
          <w:sz w:val="28"/>
          <w:sz w:val="28"/>
          <w:szCs w:val="28"/>
          <w:rtl w:val="true"/>
          <w:lang w:bidi="ar-SA"/>
        </w:rPr>
        <w:t>دالة بتفاوتها أن لا تفاوت في مفاوتها ، مخبرة بتوقيتها أن لا وقت لموقتها ، حجب بعضها عن بعض ليعلم أن لا حجاب بينه وبينها ، ثبت له معنى الربوبية إذ لا مربوب وحقيقة الإلهية ولا مألوه وتأويل السمع ولا مسموع ، ومعنى العلم ولا معلوم ، ووجوب القدرة ولا مقدور عليه ، ليس مذ خلق الخلق استحق اسم الخالق ولا بإحداثه البرايا استحق اسم البارىء فرقها لا من شيء وألفها لا بشيء وقدرها لا باهتمام ، لا تقع الأوهام على كنهه ولا تحيط الأفهام بذاته لا تفوته متى ولا تدنيه قد ولا تحجبه لعل ولا تقارنه مع ولا تشتمله هو ، إنما تحد الأدوات أنفسها وتشير الآلة إلى نظائرها وفي الأشياء توجد أفعالها وعن الفاقة تخبر الأداة وعن الضد يخبر التضاد وإلى شبهه يؤول الشبيه ومع الأحداث أوقاتها وبالأسماء تفترق صفاتها ومنها فصلت قراينها وإليها آلت أحداثها</w:t>
      </w:r>
      <w:r>
        <w:rPr>
          <w:rStyle w:val="FootnoteAnchor"/>
          <w:rtl w:val="true"/>
        </w:rPr>
        <w:footnoteReference w:id="79"/>
      </w:r>
      <w:r>
        <w:rPr>
          <w:rFonts w:ascii="Amiri" w:hAnsi="Amiri" w:eastAsia="Amiri" w:cs="Amiri"/>
          <w:color w:val="111111"/>
          <w:sz w:val="28"/>
          <w:sz w:val="28"/>
          <w:szCs w:val="28"/>
          <w:rtl w:val="true"/>
          <w:lang w:bidi="ar-SA"/>
        </w:rPr>
        <w:t>، منعتها مذ القدمة وحمتها قد الأزلية ونفت عنها لولا الجبرية ، افترقت فدلت على مفرقها وتباينت فأعربت عن مباينها بها تجلى صانعها للعقول وبها احتجب عن الرؤية وإليها تحاكم الأوهام ، وفيها أثبتت العبرة ومنها أنيط الدليل بالعقول ، يعتقد التصديق بالله وبالإقرار يكون الإيمان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دين إلَّا بمعرفة ولا معرفة إلَّا بتصديق ولا تصديق إلَّا بتجريد التوحيد ولا توحيد إلَّا بالإخلاص ولا إخلاص مع التشبيه ولا نفي مع إثبات الصفات ولا تجريد إلَّا باستقصاء النفي كله ، إثبات بعض التشبيه يوجب الكل ولا يستوجب كل التوحيد </w:t>
      </w:r>
      <w:bookmarkStart w:id="62" w:name="pg2170_24057"/>
    </w:p>
    <w:p>
      <w:pPr>
        <w:pStyle w:val="BookText"/>
        <w:rPr/>
      </w:pPr>
      <w:bookmarkEnd w:id="62"/>
      <w:r>
        <w:rPr>
          <w:rFonts w:ascii="IRNazanin" w:hAnsi="IRNazanin" w:eastAsia="IRNazanin"/>
          <w:color w:val="111111"/>
          <w:sz w:val="28"/>
          <w:sz w:val="28"/>
          <w:szCs w:val="28"/>
          <w:rtl w:val="true"/>
          <w:lang w:bidi="fa-IR"/>
        </w:rPr>
        <w:t xml:space="preserve">ببعض النفي دون الكل والإقرار نفي الإنكار ولا ينال الإخلاص بشيء من الإنكار ، كل موجود في الخلق لا يوجد في خالقه وكلما يمكن فيه يمتنع في صانعه ، لا تجري عليه الحركة ولا يمكن فيه التجزية ولا الإتصال وكيف يجري عليه ما هو أجراه ويعود عليه ما هو ابتدأه ويحدث فيه ما هو أحدثه إذاً لتفاوتت ذاته ولتجزء كنهه ولامتنع من الأزل معناه ، ولما كان للأزل معنی إلَّا معنى الحدث ، ولا للبارىء إلَّا معنى المبروء ، لو كان له وراء لكان له أمام ولالتمس التمام إذ لزمه النقصان ، وكيف يستحق اسم الأزل من لا يمتنع من الحدث وكيف يستأهل الدوام من تنقله الأحوال والأعوام وكيف ينشىء الأشياء من لا يمتنع من الأشياء إذاً لقامت فيه آلة المصنوع ولتحول دليلاً بعد أن كان مدلولاً عليه ولاقترنت صفاته بصفات ما دونه ليس في محال القول حجة ولا في المسألة عنها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مختصر منها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465054_3804643083"/>
      <w:bookmarkStart w:id="64" w:name="_Toc23"/>
      <w:bookmarkEnd w:id="63"/>
      <w:r>
        <w:rPr>
          <w:rtl w:val="true"/>
        </w:rPr>
        <w:t xml:space="preserve">كتابه </w:t>
      </w:r>
      <w:r>
        <w:rPr>
          <w:rtl w:val="true"/>
        </w:rPr>
        <w:t>(</w:t>
      </w:r>
      <w:r>
        <w:rPr>
          <w:rtl w:val="true"/>
        </w:rPr>
        <w:t>عليه السلام</w:t>
      </w:r>
      <w:r>
        <w:rPr>
          <w:rtl w:val="true"/>
        </w:rPr>
        <w:t>)</w:t>
      </w:r>
      <w:r>
        <w:rPr>
          <w:rtl w:val="true"/>
        </w:rPr>
        <w:t xml:space="preserve">إلى ابنه الحسن </w:t>
      </w:r>
      <w:r>
        <w:rPr>
          <w:rtl w:val="true"/>
        </w:rPr>
        <w:t>(</w:t>
      </w:r>
      <w:r>
        <w:rPr>
          <w:rtl w:val="true"/>
        </w:rPr>
        <w:t>عليهما السّلام</w:t>
      </w:r>
      <w:r>
        <w:rPr>
          <w:rtl w:val="true"/>
        </w:rPr>
        <w:t>)</w:t>
      </w:r>
      <w:bookmarkEnd w:id="64"/>
    </w:p>
    <w:p>
      <w:pPr>
        <w:pStyle w:val="BookText"/>
        <w:rPr/>
      </w:pPr>
      <w:r>
        <w:rPr>
          <w:rFonts w:ascii="Amiri" w:hAnsi="Amiri" w:eastAsia="Amiri" w:cs="Amiri"/>
          <w:color w:val="111111"/>
          <w:sz w:val="28"/>
          <w:sz w:val="28"/>
          <w:szCs w:val="28"/>
          <w:rtl w:val="true"/>
          <w:lang w:bidi="ar-SA"/>
        </w:rPr>
        <w:t xml:space="preserve">من الوالد الفان المقرّ للزمان ، المدير العمر ، المستسلم للدهر ، الذام للدنيا ،الساكن مساكن الموتى ، الطاعن عنها إليهم غداً إلى المولود المؤمل ما لا يدرك السالك سبيل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غرض الأسقام ورهينة الأيام ورمية المصائب وعبد الدنيا وتاجر الغرور وغريم المنايا وأسير الموت وحليف الهموم وقرين الأحزان ونصب الآفات وصريع الشهوات وخليفة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فيما تبينت من إدبار الدنيا عني وجموح الدهر علي وإقبال الآخرة إلى ما يزعني عن ذكر من سواي والاهتمام بما ورائي غير أنه حيث تفرد بي دون هموم الناس هم نفسي فصدقني رأيي وصرفني هواي وصرح لي محض أمري فأفضى بي إلى ، جد لا يكون فيه لعب ، وصدق لا يشوبه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وجدتك بعضي بل وجدتك كلي حتى كأن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أصابك أصابني وكأن الموت لو أتاك أتاني ، فعناني من أمرك ما يعنيني من أمر نفسي فكتبت إليك كتابي هذا مستظهراً به إن أنا بقيت لك أو فنيت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أُوصيك بتقوى الله أي بني ولزوم أمره وعمارة قلبك بذكره والإعتصام بحبله وأي سبب أوثق من سبب بينك وبين الله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أحي قلبك بالموعظة وموّته بالزهد وقوّه باليقين وذلله بالموت وقرّره بالفناء وبصِّره فجائع الدنيا وحذّره صولة الدهر وفحش تقلب الليالي والأيام</w:t>
      </w:r>
      <w:r>
        <w:rPr>
          <w:rStyle w:val="FootnoteAnchor"/>
          <w:rtl w:val="true"/>
        </w:rPr>
        <w:footnoteReference w:id="82"/>
      </w:r>
      <w:r>
        <w:rPr>
          <w:rFonts w:ascii="Amiri" w:hAnsi="Amiri" w:eastAsia="Amiri" w:cs="Amiri"/>
          <w:color w:val="111111"/>
          <w:sz w:val="28"/>
          <w:sz w:val="28"/>
          <w:szCs w:val="28"/>
          <w:rtl w:val="true"/>
          <w:lang w:bidi="ar-SA"/>
        </w:rPr>
        <w:t xml:space="preserve">واعرض عليه أخبار الماضين وذكّره بما أصاب من كان قبله وسر كان قبله وسر في بلادهم وآثارهم وانظر ما فعلوا وأين حلوا وعمن انتقلوا فإنك تجدهم انتقلوا عن الأحبة وحلوا دار الغربة ، وناد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الديار الخالية أين أهلك، ثم قف على قبورهم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الأجساد البالية والأعضاء المتفرقة كيف وجدتم الديار التي أنتم بها ، أي بنيّ وكأنك عن قليل قد صرت كأحدهم فأصلح مثواك ولا تبع آخرتك بدنياك ودع القول فيما لا تعرف والخطاب فيما لا تكلف وأمسك عن طريق إذا خفت ضلاله فإن الكف عن حيرة الضلالة خير من ركوب الأهوال ، وأئمر بالمعروف تكن من أهله وأنكر المنكر بلسانك ويدك ، وباين من فعله بجهدك وجاهد في الله حقَّ جهاده ولا تأخذك في الله لومة لائم ، وخُض الغمرات إلى الحقّ حيث كان وتفقَّه في الدين وعوِّد نفسك التصبّر وألجيء نفسك في الأُمور كلها إلى إلهك فإنك تلجئها إلى كهف حريز </w:t>
      </w:r>
      <w:r>
        <w:rPr>
          <w:rStyle w:val="FootnoteAnchor"/>
          <w:rtl w:val="true"/>
        </w:rPr>
        <w:footnoteReference w:id="83"/>
      </w:r>
      <w:r>
        <w:rPr>
          <w:rFonts w:ascii="Amiri" w:hAnsi="Amiri" w:eastAsia="Amiri" w:cs="Amiri"/>
          <w:color w:val="111111"/>
          <w:sz w:val="28"/>
          <w:sz w:val="28"/>
          <w:szCs w:val="28"/>
          <w:rtl w:val="true"/>
          <w:lang w:bidi="ar-SA"/>
        </w:rPr>
        <w:t xml:space="preserve">ومانع عزيز وأخلص في المسألة لربك فإن بيده العطاء والحرمان وأكثر الإستخارة وتفهَّم وصيتي ولا تذهبنَّ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 ، فإن خير القول ما نفع واعلم أنه لا خير في علم لا ينفع ولا ينتفع بعلم حتى لا يُقال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لمّا رأيتك قد بلغت سناً ورأيتني أزداد وهنا ، بادرت بوصيّتي إياك خصالاً منهنَّ أن يعجل بي أجلي دون أن أُفضي إليك بما في نفسي أو أنقص في رأيي كما نقصت في جسمي أو يسبقني إليك بعض غلبات الهوى وفتن الدنيا فتكون كالصَّعب النفور وإنما قلب الحدث كالأرض الخالية ما أُلقي فيها من شيء قبلته فبادرتك بالأدب قبل أن يقسو قلبك ويشتغل لبّك لتستقبل بجد رأيك من الأمر ما قد كفاك أهل التجارب بغيته وتجربته فتكون قد كُفيت مؤونة الطلب وعوفيت من علاج التجربة فأتاك من ذلك ما قد كنا نأتيه واستبان لك منه ما ربما أظلم علينا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w:t>
      </w:r>
    </w:p>
    <w:p>
      <w:pPr>
        <w:pStyle w:val="BookText"/>
        <w:rPr/>
      </w:pPr>
      <w:r>
        <w:rPr>
          <w:rFonts w:ascii="Amiri" w:hAnsi="Amiri" w:eastAsia="Amiri" w:cs="Amiri"/>
          <w:color w:val="111111"/>
          <w:sz w:val="28"/>
          <w:sz w:val="28"/>
          <w:szCs w:val="28"/>
          <w:rtl w:val="true"/>
          <w:lang w:bidi="ar-SA"/>
        </w:rPr>
        <w:t>ضرَّه ، فاستخلصت لك من كل أمر نخيله وتوخيت لك جميله</w:t>
      </w:r>
      <w:r>
        <w:rPr>
          <w:rStyle w:val="FootnoteAnchor"/>
          <w:rtl w:val="true"/>
        </w:rPr>
        <w:footnoteReference w:id="84"/>
      </w:r>
      <w:r>
        <w:rPr>
          <w:rFonts w:ascii="Amiri" w:hAnsi="Amiri" w:eastAsia="Amiri" w:cs="Amiri"/>
          <w:color w:val="111111"/>
          <w:sz w:val="28"/>
          <w:sz w:val="28"/>
          <w:szCs w:val="28"/>
          <w:rtl w:val="true"/>
          <w:lang w:bidi="ar-SA"/>
        </w:rPr>
        <w:t xml:space="preserve">وصرفت عنك مجهوله ورأيت حيث عناني من أمرك ما يعني الوالد الشفيق وأجمعت عليه من أدبك أن يكون ذلك وأنت مقبل بين ذي النقيّة والنية ، وأن أبدأك بتعليم كتاب الله وتأويله وشرائع الإسلام وأحكامه وجلاله وحرامه ، لا أُجاوز ذلك بك إلى غيره ، ثم أشفقت أن يلبسك ما اختلف الناس فيه أهواءهم مثل الذي لبسهم وكان إحكام ذلك لك على ما كرهت من تنبيهك له أحبَّ إليَّ من إسلامك إلى أمر لا آمن عليك فيه الهلكة ورجوت أن يوفقك الله فيه لرشدك وأن يهديك لقصدك فعهدت إليك وصيتي هذه واحكم مع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بنىَّ إنَّ أحبَّ ما أنت آخذُ به إليَّ من وصيتي تقوى الله والإقتصار على ما افترض عليك والأخذ بما مضى عليه الأوّلون من آبائك والصالحون من أهل ملّتك فإنهم لم يدعوا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نظروا لأنفسهم كما أنت ناظرٌ وفكّروا كما أنت مفكر ، ثم ردهم آخر ذلك إلى الأخذ بما عرفوا والإمساك عمّا لم يكلّفوا ، فإن أبت نفسك أن تقبل ذلك دون أن تعلم كما كانوا علموا فليكن طلبك ذلك بتفهّم وتعلّم لا بتورُّط الشبهات وعلوّ الخصومات وابدأ قبل نظرك في ذلك بالإستعانة بإلهك عليه والرغبة إليه في توفيقك وترك كل شائبة أدخلت عليك شبهة وأسلمتك إلى ضلالة وإذا أنت أيقنت أن قد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فخشع وتمّ رأيك فاجتمع وكان همّك في ذلك هماً واحداً فانظر فيما فسرت لك وإن أنت لم يجتمع لك ما تحبُّ من نفسك من فراق فكرك ونظرك فاعلم أنك إنما تخبط خبط العشواء </w:t>
      </w:r>
      <w:r>
        <w:rPr>
          <w:rStyle w:val="FootnoteAnchor"/>
          <w:rtl w:val="true"/>
        </w:rPr>
        <w:footnoteReference w:id="85"/>
      </w:r>
      <w:r>
        <w:rPr>
          <w:rFonts w:ascii="Amiri" w:hAnsi="Amiri" w:eastAsia="Amiri" w:cs="Amiri"/>
          <w:color w:val="111111"/>
          <w:sz w:val="28"/>
          <w:sz w:val="28"/>
          <w:szCs w:val="28"/>
          <w:rtl w:val="true"/>
          <w:lang w:bidi="ar-SA"/>
        </w:rPr>
        <w:t>وليس طالب الدِّين مَن خبط ولا خلط والإمساك عند ذلك أمثل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أول ما أبدأ به من ذلك وآخره أني أحمد إليك إلهي وإلهك وإله آبائك الأولين والآخرين وربِّ من في السماوات والأرضين بما هو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أهله وكما يحبُّ وينبغي ونسأله أن يصلّي عنا على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أهل بيته وعلى أنبياء الله ورسله بصلاة جميع من صلّى عليه من خلقه وأن يتم نعمه علينا فيما وفقنا له من مسألته بالإجابة لنا فإن بنعمته تتمّ الصالحات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فتفهّم أي بنيَّ وصيتي واعلم أنَّ مالك الموت هو مالك الحياة وأن الخالق هو المميت وأن المفني هو المعيد وأن المبتلي هو المعافي وأن الدنيا لم تكن لتستقيم إلَّا على ما خلقها الله تبارك وتعالى عليه من النعماء والإبتلاء والجزاء في المعاد أو ما شاء مما لا نعلم ، فإن أشكل عليك شيء من ذلك فاحمله على جهالتك به وأنك أول ما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 ثم علمت وما أكثر ما تجهل من الأمر ويتحيّر فيه رأيك ويضلُّ فيه بصرك ثم تبصره بعد ذلك ، فاعتصم بالذي خلقك ورزقك وسوَّاك فليكن له تعمدك وإليه رغبتك ومنه شفقتك ، واعلم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لم ينبيء عن الله تبارك وتعالى كما أنبأ عنه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فارض به رائداً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النجاة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لم آلك نصيحة</w:t>
      </w:r>
      <w:r>
        <w:rPr>
          <w:rStyle w:val="FootnoteAnchor"/>
          <w:rtl w:val="true"/>
        </w:rPr>
        <w:footnoteReference w:id="86"/>
      </w:r>
      <w:r>
        <w:rPr>
          <w:rFonts w:ascii="Amiri" w:hAnsi="Amiri" w:eastAsia="Amiri" w:cs="Amiri"/>
          <w:color w:val="111111"/>
          <w:sz w:val="28"/>
          <w:sz w:val="28"/>
          <w:szCs w:val="28"/>
          <w:rtl w:val="true"/>
          <w:lang w:bidi="ar-SA"/>
        </w:rPr>
        <w:t xml:space="preserve">وإنك لم تبلغ في النظر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اجتهدت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 لك ، واعلم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لربك شريك لأتتك رسله ولرأيت آثار ملكه وسلطانه ولعرفت صفته وفعاله ولكنه إلهٌ واحدٌ كما وصف نفسه ، لا يضاده في ذلك أحدٌ ولا يحاجه ، وأنه خالق كل شيء وأنه أجلَّ من أن يثبت لربوبيته بالإحاطة قلب أو بصر وإذا أنت عرفت ذلك فافعل كما ينبغي لمثلك في صغر خطرك وقلة مقدرتك وعظم حاجتك إليه أن يفعل مثله في طلب طاعته والرَّهبة له والشفقة من سخطه ، فإنه لم يأمرك إلَّا بحُسن ولم ينهك إلا عن قبيح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أنبأتك عن الدُّنيا وحالها وزوالها وانتقالها بأهلها وأنبأتك عن الآخرة وما أُعدَّ لأهلها فيها وضربت لك فيها الأمثال ، إنما مثل من أبصر الدنيا كمثل قوم سفر نبا بهم منزل جدبٌ فأمّوا منزلاً خصيباً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وجناباً مريعاً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فاحتملوا وعثاء الطريق</w:t>
      </w:r>
      <w:r>
        <w:rPr>
          <w:rStyle w:val="FootnoteAnchor"/>
          <w:rtl w:val="true"/>
        </w:rPr>
        <w:footnoteReference w:id="87"/>
      </w:r>
      <w:r>
        <w:rPr>
          <w:rFonts w:ascii="Amiri" w:hAnsi="Amiri" w:eastAsia="Amiri" w:cs="Amiri"/>
          <w:color w:val="111111"/>
          <w:sz w:val="28"/>
          <w:sz w:val="28"/>
          <w:szCs w:val="28"/>
          <w:rtl w:val="true"/>
          <w:lang w:bidi="ar-SA"/>
        </w:rPr>
        <w:t xml:space="preserve">وفراق الصّديق وخشونة السفر في الطّعام والمنام ليأتوا سعة دارهم ومنزل قرارهم ، فليس يجدون لشيء من ذلك ألماً ولا يرون نفقة مغرماً ولا شيئاً أحبُّ إليهم مما قرَّبهم من منزلهم ، ومثل من اغترّ بها كمثل قوم كانوا بمنزل خصب فنبا بهم إلى منزل جدب فليس شيء أكره إليهم ولا أهول لديهم من مفارقة ما هم فيه إلى ما يهجمون عليه ويصيرون إليه ، وقرعتك بأنواع الجهالات لئلا تعدّ نفسك عالماً فإن ورد عليك شيء تعرفه أكبرت ذلك فإن العالم من عرف أن ما يعلم فيما لا يعلم قليل فعدّ نفسه بذلك جاهلاً فازداد بما عرف من ذلك في طلب العلم اجتهاداً ، فما يزال للعلم طالباً وفيه </w:t>
      </w:r>
    </w:p>
    <w:p>
      <w:pPr>
        <w:pStyle w:val="BookText"/>
        <w:rPr/>
      </w:pPr>
      <w:r>
        <w:rPr>
          <w:rFonts w:ascii="Amiri" w:hAnsi="Amiri" w:eastAsia="Amiri" w:cs="Amiri"/>
          <w:color w:val="111111"/>
          <w:sz w:val="28"/>
          <w:sz w:val="28"/>
          <w:szCs w:val="28"/>
          <w:rtl w:val="true"/>
          <w:lang w:bidi="ar-SA"/>
        </w:rPr>
        <w:t xml:space="preserve">راغباً وله مستفيداً ولأهله خاشعاً مهتماً وللصمت لازماً وللخطأ حاذراً ومنه مستحيياً وإن ورد عليه ما لا يعرف لم ينكر ذلك لما قرَّر به نفسه من الجهالة وإن الجاهل من عدَّ نفسه بما جهل من معرفة العلم عالماً وبرأيه مكتفياً فما يزال للعلماء مباعداً وعليهم زارياً ولمن خالفه مخطئاً ولما لم يعرف من الأمور مضللاً فإذا ورد عليه من الأُمور ما لم يعرفه أنكره وكذَّب به وقال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وما أراه كان وما أظن أن يكون وأنى كان ، وذلك لثقته برأيه وقلّة معرفته بجهالته ، فما ينفك بما يرى مما يلتبس عليه رأيه مما لا يعرف للجهل مستفيداً وللحق منكراً وفي الجهالة متحيراً وعن طلب العلم مستكبراً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تفهم وصيتي واجعل نفسك ميزاناً فيما بينك وبين غيرك ، فأحبب لغيرك ما تُحب لنفسك ، وأكره له ما تكره لنفسك ، ولا تظلم كما لا تحبُّ أن تظلم وأحسن كما تحبُّ أن يحسن إليك ، واستقبح من نفسك ما تستقبح من غيرك وارضَ من الناس لك ما ترضى به لهم منك ، ولا تقل بما لا تعلم بل لا تقل كلما تعلم ، ولا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الإعجاب ضدُّ الصواب وآفة الألباب</w:t>
      </w:r>
      <w:r>
        <w:rPr>
          <w:rStyle w:val="FootnoteAnchor"/>
          <w:rtl w:val="true"/>
        </w:rPr>
        <w:footnoteReference w:id="88"/>
      </w:r>
      <w:r>
        <w:rPr>
          <w:rFonts w:ascii="Amiri" w:hAnsi="Amiri" w:eastAsia="Amiri" w:cs="Amiri"/>
          <w:color w:val="111111"/>
          <w:sz w:val="28"/>
          <w:sz w:val="28"/>
          <w:szCs w:val="28"/>
          <w:rtl w:val="true"/>
          <w:lang w:bidi="ar-SA"/>
        </w:rPr>
        <w:t>فإذا أنت هديت لقصدك فكن أخشع ما تكون لربك واعلم أن أمامك طريقاً ذا مشقة بعيدة وأهوال شديدة وأنه لا غنى بك فيه عن حسن الإرتياد وقدِّر بلاغك من الزاد</w:t>
      </w:r>
      <w:r>
        <w:rPr>
          <w:rStyle w:val="FootnoteAnchor"/>
          <w:rtl w:val="true"/>
        </w:rPr>
        <w:footnoteReference w:id="89"/>
      </w:r>
      <w:r>
        <w:rPr>
          <w:rFonts w:ascii="Amiri" w:hAnsi="Amiri" w:eastAsia="Amiri" w:cs="Amiri"/>
          <w:color w:val="111111"/>
          <w:sz w:val="28"/>
          <w:sz w:val="28"/>
          <w:szCs w:val="28"/>
          <w:rtl w:val="true"/>
          <w:lang w:bidi="ar-SA"/>
        </w:rPr>
        <w:t>وخفة الظهر ، فلا تحملن على ظهرك فوق بلاغك ، فيكون ثقلاً ووبالاً عليك ، وإذا وجدت من أهل الحاجة من يحمل لك زادك فيوافيك به حيث تحتاج إليه فاغتنمه ، واغتنم من استقرضك في حال غناك واجعل وقت قضائك في يوم عسرتك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أمامك عقبة كؤوداً لا محالة مهبطاً بك على جنة أو على نار ، المخفُّ فيها أحسن حالاً من المثقل</w:t>
      </w:r>
      <w:r>
        <w:rPr>
          <w:rStyle w:val="FootnoteAnchor"/>
          <w:rtl w:val="true"/>
        </w:rPr>
        <w:footnoteReference w:id="90"/>
      </w:r>
      <w:r>
        <w:rPr>
          <w:rFonts w:ascii="Amiri" w:hAnsi="Amiri" w:eastAsia="Amiri" w:cs="Amiri"/>
          <w:color w:val="111111"/>
          <w:sz w:val="28"/>
          <w:sz w:val="28"/>
          <w:szCs w:val="28"/>
          <w:rtl w:val="true"/>
          <w:lang w:bidi="ar-SA"/>
        </w:rPr>
        <w:t xml:space="preserve">فارتد لنفسك قبل نزولك واعلم أن الذي بيده ملكوت </w:t>
      </w:r>
    </w:p>
    <w:p>
      <w:pPr>
        <w:pStyle w:val="BookText"/>
        <w:rPr/>
      </w:pPr>
      <w:r>
        <w:rPr>
          <w:rFonts w:ascii="Amiri" w:hAnsi="Amiri" w:eastAsia="Amiri" w:cs="Amiri"/>
          <w:color w:val="111111"/>
          <w:sz w:val="28"/>
          <w:sz w:val="28"/>
          <w:szCs w:val="28"/>
          <w:rtl w:val="true"/>
          <w:lang w:bidi="ar-SA"/>
        </w:rPr>
        <w:t>خزائن الدنيا والآخرة قد أذن بدعائك وتكفل بإجابتك وأمرك أن تسأله ليعطيك وهو رحيم ، لم يجعل بينك وبينه ترجماناً ولم يحجبك عنه ولم يلجئك إلى من يشفع إليه لك ولم يمنعك إن أسأت التوبة ولم يعيرك بالإنابة ولم يعاجلك بالنقمة ولم يفضحك حيث تعرضت للفضيحة ولم يناقشك بالجريمة ولم يؤيسك من الرحمة ولم يشدّد عليك في التوبة فجعل النزوع عن الذنب حسنة</w:t>
      </w:r>
      <w:r>
        <w:rPr>
          <w:rStyle w:val="FootnoteAnchor"/>
          <w:rtl w:val="true"/>
        </w:rPr>
        <w:footnoteReference w:id="91"/>
      </w:r>
      <w:r>
        <w:rPr>
          <w:rFonts w:ascii="Amiri" w:hAnsi="Amiri" w:eastAsia="Amiri" w:cs="Amiri"/>
          <w:color w:val="111111"/>
          <w:sz w:val="28"/>
          <w:sz w:val="28"/>
          <w:szCs w:val="28"/>
          <w:rtl w:val="true"/>
          <w:lang w:bidi="ar-SA"/>
        </w:rPr>
        <w:t>وحسب سيئتك واحدة وحسب حسنتك عشراً وفتح لك باب المتاب والاستيناف</w:t>
      </w:r>
      <w:r>
        <w:rPr>
          <w:rStyle w:val="FootnoteAnchor"/>
          <w:rtl w:val="true"/>
        </w:rPr>
        <w:footnoteReference w:id="92"/>
      </w:r>
      <w:r>
        <w:rPr>
          <w:rFonts w:ascii="Amiri" w:hAnsi="Amiri" w:eastAsia="Amiri" w:cs="Amiri"/>
          <w:color w:val="111111"/>
          <w:sz w:val="28"/>
          <w:sz w:val="28"/>
          <w:szCs w:val="28"/>
          <w:rtl w:val="true"/>
          <w:lang w:bidi="ar-SA"/>
        </w:rPr>
        <w:t xml:space="preserve">فمتى شئت سمع نداءك ونجواك فأفضيت إليه بحاجتك وأنبأته عن ذات نفسك وشكوت إليه همومك واستعنته على أُمورك وناجيته بما تستخفي به من الخلق من سرّك ثم جعل بيدك مفاتيح خزائنه فألحح في المسألة يفتح لك باب الرحمة بما أذن لك فيه من مسألته ، فمتى شئت استفتحت بالدعاء أبواب خزائنه ، فألحح ولا يقنطك إن أبطأت عنك الإجابة فإن العطية على قدر المسألة وربما أُخّرت عنك الإجابة ليكون أطول للمسألة وأجزل للعطية ، وربما سألت الشيء فلم تؤته وأُوتيت خيراً منه عاجلاً وآجلاً ، أو صرف عنك لما هو خير لك فلربَّ أمر قد طلبته فيه هلاك دينك لو أوتيته ولتكن مسألتك فيما يعنيك مما يبقى لك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وينفي عنك وباله ، والمال لا يبقى لك ولا تبقى له ، فإنه يوشك أن ترى عاقبة أمرك حسناً أو سيئاً أو يعفو العفوُّ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خلقت للآخرة لا للدنيا وللفناء لا للبقاء وللموت لا للحياة وأنك في منزل قلعة ودار بلغة</w:t>
      </w:r>
      <w:r>
        <w:rPr>
          <w:rStyle w:val="FootnoteAnchor"/>
          <w:rtl w:val="true"/>
        </w:rPr>
        <w:footnoteReference w:id="93"/>
      </w:r>
      <w:r>
        <w:rPr>
          <w:rFonts w:ascii="Amiri" w:hAnsi="Amiri" w:eastAsia="Amiri" w:cs="Amiri"/>
          <w:color w:val="111111"/>
          <w:sz w:val="28"/>
          <w:sz w:val="28"/>
          <w:szCs w:val="28"/>
          <w:rtl w:val="true"/>
          <w:lang w:bidi="ar-SA"/>
        </w:rPr>
        <w:t xml:space="preserve">وطريق إلى الآخرة ، وأنك طريد الموت الذي لا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هاربه ولا بد أنه يدرك يوماً ، فكن منه على حذر أن يدركك على حال سيِّئة قد كنت تُحدِّث نفسك فيها بالتوبة فيحول بينك وبين ذلك فإذا أنت قد أهلكت نفسك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أكثر ذكر الموت وذكر ما تهجم عليه وتفضي بعد الموت إليه واجعله أمامك حتى يأتيك وقد أخذت منه حذرك</w:t>
      </w:r>
      <w:r>
        <w:rPr>
          <w:rStyle w:val="FootnoteAnchor"/>
          <w:rtl w:val="true"/>
        </w:rPr>
        <w:footnoteReference w:id="94"/>
      </w:r>
      <w:r>
        <w:rPr>
          <w:rFonts w:ascii="Amiri" w:hAnsi="Amiri" w:eastAsia="Amiri" w:cs="Amiri"/>
          <w:color w:val="111111"/>
          <w:sz w:val="28"/>
          <w:sz w:val="28"/>
          <w:szCs w:val="28"/>
          <w:rtl w:val="true"/>
          <w:lang w:bidi="ar-SA"/>
        </w:rPr>
        <w:t xml:space="preserve">ولا يأخذك على غرّتك وأكثر ذكر الآخرة وما فيها من النعيم والعذاب الأليم فإن ذلك يزهدك في الدنيا ويصغّرها عندك وقد نبأك </w:t>
      </w:r>
    </w:p>
    <w:p>
      <w:pPr>
        <w:pStyle w:val="BookText"/>
        <w:rPr/>
      </w:pPr>
      <w:r>
        <w:rPr>
          <w:rFonts w:ascii="Amiri" w:hAnsi="Amiri" w:eastAsia="Amiri" w:cs="Amiri"/>
          <w:color w:val="111111"/>
          <w:sz w:val="28"/>
          <w:sz w:val="28"/>
          <w:szCs w:val="28"/>
          <w:rtl w:val="true"/>
          <w:lang w:bidi="ar-SA"/>
        </w:rPr>
        <w:t>الله عنها ونعتت لك نفسها وكشفت عن مساويها ، فإياك أن تغتر بما ترى من إخلاد أهلها إليها وتكالبهم عليها</w:t>
      </w:r>
      <w:r>
        <w:rPr>
          <w:rStyle w:val="FootnoteAnchor"/>
          <w:rtl w:val="true"/>
        </w:rPr>
        <w:footnoteReference w:id="95"/>
      </w:r>
      <w:r>
        <w:rPr>
          <w:rFonts w:ascii="Amiri" w:hAnsi="Amiri" w:eastAsia="Amiri" w:cs="Amiri"/>
          <w:color w:val="111111"/>
          <w:sz w:val="28"/>
          <w:sz w:val="28"/>
          <w:szCs w:val="28"/>
          <w:rtl w:val="true"/>
          <w:lang w:bidi="ar-SA"/>
        </w:rPr>
        <w:t xml:space="preserve">وإنما أهلها كلاب عاوية وسباع ضارية ، يهرُّ بعضها على بعض ، يأكل عزيزها ذليلها وكبيرها صغيرها قد أضلّت أهلها عن قصد السبيل وسلكت بهم طريق العمى وأخذت بأبصارهم عن منهج الصواب فتاهوا في حيرتها وغرقوا في فتنتها واتخذوها ربَّاً فلعبت بهم ولعبوا بها ونسوا ما وراءها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 يا بنيّ أن تكون قد شانته كثرة عيوبها ؛ نعمٌ معقّلة وأُخرى مهملة قد أضلّت عقولها وركبت مجهولها سروح عاهة بواد وعث</w:t>
      </w:r>
      <w:r>
        <w:rPr>
          <w:rStyle w:val="FootnoteAnchor"/>
          <w:rtl w:val="true"/>
        </w:rPr>
        <w:footnoteReference w:id="96"/>
      </w:r>
      <w:r>
        <w:rPr>
          <w:rFonts w:ascii="Amiri" w:hAnsi="Amiri" w:eastAsia="Amiri" w:cs="Amiri"/>
          <w:color w:val="111111"/>
          <w:sz w:val="28"/>
          <w:sz w:val="28"/>
          <w:szCs w:val="28"/>
          <w:rtl w:val="true"/>
          <w:lang w:bidi="ar-SA"/>
        </w:rPr>
        <w:t>ليس لها راع يقيمها ، رويداً حتى يسفر الظلام كأن قد وردت الظعينة</w:t>
      </w:r>
      <w:r>
        <w:rPr>
          <w:rStyle w:val="FootnoteAnchor"/>
          <w:rtl w:val="true"/>
        </w:rPr>
        <w:footnoteReference w:id="97"/>
      </w:r>
      <w:r>
        <w:rPr>
          <w:rFonts w:ascii="Amiri" w:hAnsi="Amiri" w:eastAsia="Amiri" w:cs="Amiri"/>
          <w:color w:val="111111"/>
          <w:sz w:val="28"/>
          <w:sz w:val="28"/>
          <w:szCs w:val="28"/>
          <w:rtl w:val="true"/>
          <w:lang w:bidi="ar-SA"/>
        </w:rPr>
        <w:t xml:space="preserve">يوشك مَن أسرع أن يؤوب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كانت مطيّته الليل والنهار فإنه يسار به وإن كان لايسير ، أبى الله إلا خراب الدنيا وعمارة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تزهد فيما زهدّك الله فيه من الدنيا وتعزف نفسك عنها فهي أهل ذلك وإن كنت غير قابل نصيحتي إياك فيها فاعلم يقيناً أنك لن تبلغ أملك ولن تعدو أجلك وأنك في سبيل من كان قبلك ، فاخفض في الطلب وأجمل في المكتسب فإنه ربَّ طلب قد جر إلى حرب</w:t>
      </w:r>
      <w:r>
        <w:rPr>
          <w:rStyle w:val="FootnoteAnchor"/>
          <w:rtl w:val="true"/>
        </w:rPr>
        <w:footnoteReference w:id="98"/>
      </w:r>
      <w:r>
        <w:rPr>
          <w:rFonts w:ascii="Amiri" w:hAnsi="Amiri" w:eastAsia="Amiri" w:cs="Amiri"/>
          <w:color w:val="111111"/>
          <w:sz w:val="28"/>
          <w:sz w:val="28"/>
          <w:szCs w:val="28"/>
          <w:rtl w:val="true"/>
          <w:lang w:bidi="ar-SA"/>
        </w:rPr>
        <w:t>وليس كلُّ طالب بناج وكل مجمل بمحتاج ، وأكرم نفسك عن كل دنيّة</w:t>
      </w:r>
      <w:r>
        <w:rPr>
          <w:rStyle w:val="FootnoteAnchor"/>
          <w:rtl w:val="true"/>
        </w:rPr>
        <w:footnoteReference w:id="99"/>
      </w:r>
      <w:r>
        <w:rPr>
          <w:rFonts w:ascii="Amiri" w:hAnsi="Amiri" w:eastAsia="Amiri" w:cs="Amiri"/>
          <w:color w:val="111111"/>
          <w:sz w:val="28"/>
          <w:sz w:val="28"/>
          <w:szCs w:val="28"/>
          <w:rtl w:val="true"/>
          <w:lang w:bidi="ar-SA"/>
        </w:rPr>
        <w:t>وإن ساقتك إلى رغبة فإنك لن تعتاض بما تبذل من نفسك عوضاً ، ولا تكن عبد غيرك وقد جعلك الله حرّاً وما خيرُ خيرٍ لا ينال إلا بشرّ ويسر لا ينال إلا بعسر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أن توجف بك مطايا الطمع فتوردك مناهل الهلكة وإن استطعت أن لا يكون بينك وبين الله ذو نعمة فافعل ، فإنك مدركٌ قسمك وآخذٌ سهمك ، وإن اليسير من الله تبارك وتعالى أكثر وأعظم من الكثير من خلقه وإن كان كلُّ منه ولو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w:t>
      </w:r>
    </w:p>
    <w:p>
      <w:pPr>
        <w:pStyle w:val="BookText"/>
        <w:rPr/>
      </w:pPr>
      <w:r>
        <w:rPr>
          <w:rFonts w:ascii="Amiri" w:hAnsi="Amiri" w:eastAsia="Amiri" w:cs="Amiri"/>
          <w:color w:val="111111"/>
          <w:sz w:val="28"/>
          <w:sz w:val="28"/>
          <w:szCs w:val="28"/>
          <w:rtl w:val="true"/>
          <w:lang w:bidi="ar-SA"/>
        </w:rPr>
        <w:t xml:space="preserve">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تطلب من الملوك ومن دونهم من السفلة لعرفت أن لك في يسير ما تصيب من الملوك افتخاراً وأن عليك في كثير ما تصيب من الدُّناة عاراً ، فاقتصد في أمرك تحمد مغبّة علمك أنك لست بائعاً شيئاً من دينك وعرضك بثمن والمغبون من غبن نصيبه من الله ،فخذ من الدنيا ما أتاك ، واترك ما تولّى فإن أنت لم تفعل فأجمل في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ومقارنة من رهبته على دينك وباعد السلطان ولا تأمن خدع الشيطان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أرى ما أُنكر نزعتُ، فإنه كذا هلك من كان قبلك من أهل القبلة وقد أيقنوا بالمعاد ، فلو سُمت</w:t>
      </w:r>
      <w:r>
        <w:rPr>
          <w:rStyle w:val="FootnoteAnchor"/>
          <w:rtl w:val="true"/>
        </w:rPr>
        <w:footnoteReference w:id="100"/>
      </w:r>
      <w:r>
        <w:rPr>
          <w:rFonts w:ascii="Amiri" w:hAnsi="Amiri" w:eastAsia="Amiri" w:cs="Amiri"/>
          <w:color w:val="111111"/>
          <w:sz w:val="28"/>
          <w:sz w:val="28"/>
          <w:szCs w:val="28"/>
          <w:rtl w:val="true"/>
          <w:lang w:bidi="ar-SA"/>
        </w:rPr>
        <w:t>بعضهم بيع آخرته بالدنيا لم يطب بذلك نفساً ، ثم قد يتخيله الشيطان بخدعه ومكره حتى يورّطه في هلكته بعرض من الدنيا حقير وينقله من شر إلى شر حتى يؤيسه من رحمة الله ويدخله في القنوط فيجد الوجه إلى ما خالف الإسلام وأحكامه ، فإن أبت نفسك إلا حب الدنيا وقرب السلطان فخالفت ما نهيتك عنه بما فيه رشدك ؛ فأملك عليك لسانك فإنه لا بقية للملوك عند الغضب ولا تسأل عن أخبارهم ولا تنطق عن أسرارهم ولا تدخل فيما بينك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الصمت السلامة من الندامة وتلافيك ما فرط</w:t>
      </w:r>
      <w:r>
        <w:rPr>
          <w:rStyle w:val="FootnoteAnchor"/>
          <w:rtl w:val="true"/>
        </w:rPr>
        <w:footnoteReference w:id="101"/>
      </w:r>
      <w:r>
        <w:rPr>
          <w:rFonts w:ascii="Amiri" w:hAnsi="Amiri" w:eastAsia="Amiri" w:cs="Amiri"/>
          <w:color w:val="111111"/>
          <w:sz w:val="28"/>
          <w:sz w:val="28"/>
          <w:szCs w:val="28"/>
          <w:rtl w:val="true"/>
          <w:lang w:bidi="ar-SA"/>
        </w:rPr>
        <w:t xml:space="preserve">من صمتك أيسر من إدراكك ما فات من منطقك ، وحفظ ما في الوعاء بشدّ الوكاء وحفظ ما في يديك أحبُّ إليَّ من طلب ما في يد غيرك ، ولا تحدّث إلا عن ثقة فتكون كاذباً والكذب 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التدبير مع الكفاف أكفى لك من الكثير مع الإسراف وحسن اليأس خير من الطلب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والعفة مع الحرفة خير من سرور مع فجور والمرء أحفظ لسره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ساع فيما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w:t>
      </w:r>
      <w:r>
        <w:rPr>
          <w:rStyle w:val="FootnoteAnchor"/>
          <w:rtl w:val="true"/>
        </w:rPr>
        <w:footnoteReference w:id="102"/>
      </w:r>
      <w:r>
        <w:rPr>
          <w:rFonts w:ascii="Amiri" w:hAnsi="Amiri" w:eastAsia="Amiri" w:cs="Amiri"/>
          <w:color w:val="111111"/>
          <w:sz w:val="28"/>
          <w:sz w:val="28"/>
          <w:szCs w:val="28"/>
          <w:rtl w:val="true"/>
          <w:lang w:bidi="ar-SA"/>
        </w:rPr>
        <w:t xml:space="preserve">ومن تفكّر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خير حظ امرىء قرينٌ صالح ، فقارن أهل الخير تكن منهم وباين أهل الشرِّ تبن عنهم</w:t>
      </w:r>
      <w:r>
        <w:rPr>
          <w:rStyle w:val="FootnoteAnchor"/>
          <w:rtl w:val="true"/>
        </w:rPr>
        <w:footnoteReference w:id="103"/>
      </w:r>
      <w:r>
        <w:rPr>
          <w:rFonts w:ascii="Amiri" w:hAnsi="Amiri" w:eastAsia="Amiri" w:cs="Amiri"/>
          <w:color w:val="111111"/>
          <w:sz w:val="28"/>
          <w:sz w:val="28"/>
          <w:szCs w:val="28"/>
          <w:rtl w:val="true"/>
          <w:lang w:bidi="ar-SA"/>
        </w:rPr>
        <w:t xml:space="preserve">ولا يغلبنّ سوء الظن ، فإنه لا يدع بينك وبين خليل صلحاً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الحزم عليك سوء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الطعام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الضعيف أفحش الظلم والفاحشة كاسمها ، التصبر على المكروه نقص للقلب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الرفق خرقاً كان الخرق رفقاً</w:t>
      </w:r>
      <w:r>
        <w:rPr>
          <w:rStyle w:val="FootnoteAnchor"/>
          <w:rtl w:val="true"/>
        </w:rPr>
        <w:footnoteReference w:id="104"/>
      </w:r>
      <w:r>
        <w:rPr>
          <w:rFonts w:ascii="Amiri" w:hAnsi="Amiri" w:eastAsia="Amiri" w:cs="Amiri"/>
          <w:color w:val="111111"/>
          <w:sz w:val="28"/>
          <w:sz w:val="28"/>
          <w:szCs w:val="28"/>
          <w:rtl w:val="true"/>
          <w:lang w:bidi="ar-SA"/>
        </w:rPr>
        <w:t xml:space="preserve">وربما كان الدواء </w:t>
      </w:r>
    </w:p>
    <w:p>
      <w:pPr>
        <w:pStyle w:val="BookText"/>
        <w:rPr/>
      </w:pPr>
      <w:r>
        <w:rPr>
          <w:rFonts w:ascii="Amiri" w:hAnsi="Amiri" w:eastAsia="Amiri" w:cs="Amiri"/>
          <w:color w:val="111111"/>
          <w:sz w:val="28"/>
          <w:sz w:val="28"/>
          <w:szCs w:val="28"/>
          <w:rtl w:val="true"/>
          <w:lang w:bidi="ar-SA"/>
        </w:rPr>
        <w:t xml:space="preserve">داءاً والداء دواءاً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نصح غير الناصح وغشّ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والاتكال على المنى فإنها بضائع النوكى</w:t>
      </w:r>
      <w:r>
        <w:rPr>
          <w:rStyle w:val="FootnoteAnchor"/>
          <w:rtl w:val="true"/>
        </w:rPr>
        <w:footnoteReference w:id="105"/>
      </w:r>
      <w:r>
        <w:rPr>
          <w:rFonts w:ascii="Amiri" w:hAnsi="Amiri" w:eastAsia="Amiri" w:cs="Amiri"/>
          <w:color w:val="111111"/>
          <w:sz w:val="28"/>
          <w:sz w:val="28"/>
          <w:szCs w:val="28"/>
          <w:rtl w:val="true"/>
          <w:lang w:bidi="ar-SA"/>
        </w:rPr>
        <w:t xml:space="preserve">وتثبّط عن خير الآخرة والدنيا ، ذكِّ قلبك بالأدب كما تذكى النار بالحطب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كحاطب الليل في وعثاء السبيل وكفر النعمة لؤم وصحبة الجاهل 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حفظ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ما جربت ما وعظك ومن الكرم لين الشيم</w:t>
      </w:r>
      <w:r>
        <w:rPr>
          <w:rStyle w:val="FootnoteAnchor"/>
          <w:rtl w:val="true"/>
        </w:rPr>
        <w:footnoteReference w:id="106"/>
      </w:r>
      <w:r>
        <w:rPr>
          <w:rFonts w:ascii="Amiri" w:hAnsi="Amiri" w:eastAsia="Amiri" w:cs="Amiri"/>
          <w:color w:val="111111"/>
          <w:sz w:val="28"/>
          <w:sz w:val="28"/>
          <w:szCs w:val="28"/>
          <w:rtl w:val="true"/>
          <w:lang w:bidi="ar-SA"/>
        </w:rPr>
        <w:t xml:space="preserve">بادر الفرصة قبل أن تكون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الحزم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الحرمان التواني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طالب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راكب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الفساد إضاعة الزاد ولكل أمر 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يسير أنمى 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يأتيك ما قدّر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مخاطر ولا خير في معين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تبيتنّ من أمر على غرر من حكم 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تفهّم 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ولقاء أهل الخير عمارة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ما ذلّ لك قعوده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تجمح بك مطية اللجاج وإن قارفت سيّئة فعجّل محوها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تخن من ائتمنك وإن خانك ولا تذع سره وإن أذاعه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تخاطر بشيء رجاء 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 فإنه يأتيك ما قسِّم لك ، خذ بالفضل وأحسن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للناس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كلمة حكم جامعة أن تُحبَّ للناس ما تحبُّ لنفسك وتكره لهم ما تكره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قلّ ما تسلم ممن تسرعت إليه أن تندم أو تتفضل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الكرم الوفاء بالدمم والدفع عن الحرم</w:t>
      </w:r>
      <w:r>
        <w:rPr>
          <w:rStyle w:val="FootnoteAnchor"/>
          <w:rtl w:val="true"/>
        </w:rPr>
        <w:footnoteReference w:id="107"/>
      </w:r>
      <w:r>
        <w:rPr>
          <w:rFonts w:ascii="Amiri" w:hAnsi="Amiri" w:eastAsia="Amiri" w:cs="Amiri"/>
          <w:color w:val="111111"/>
          <w:sz w:val="28"/>
          <w:sz w:val="28"/>
          <w:szCs w:val="28"/>
          <w:rtl w:val="true"/>
          <w:lang w:bidi="ar-SA"/>
        </w:rPr>
        <w:t xml:space="preserve">والصدود آية المقت وكثرة العلل آية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إمساكك عن أخيك مع لطف خيرٌ من بذل مع جنف</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التكرم صلة الرحم ومن يرجوك أو يثق بصلتك إذا قطعت قرابتك ؟ والتحريم 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نفسك مع أخيك عند صرمه على الصلة وعند صدوده على اللطف والمسألة وعند جموده على البذل وعند تباعده على الدُّنوِّ وعند شدته على اللين وعند </w:t>
      </w:r>
    </w:p>
    <w:p>
      <w:pPr>
        <w:pStyle w:val="BookText"/>
        <w:rPr/>
      </w:pPr>
      <w:r>
        <w:rPr>
          <w:rFonts w:ascii="Amiri" w:hAnsi="Amiri" w:eastAsia="Amiri" w:cs="Amiri"/>
          <w:color w:val="111111"/>
          <w:sz w:val="28"/>
          <w:sz w:val="28"/>
          <w:szCs w:val="28"/>
          <w:rtl w:val="true"/>
          <w:lang w:bidi="ar-SA"/>
        </w:rPr>
        <w:t xml:space="preserve">جرمه على الاعتذار حتى كأنك له عبدٌ وكأنه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تضع ذلك في غير موضعه وأن تفعله بغير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عدو صديقك صديقاً فتعادي صديقك ولا تعمل بالخديعة فإنها خُلق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وامحض أخاك النصيحة حسنة كانت أو قبيحة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وساعده على كل حال وزل معه حيث زال ولا تطلبن مجازاة أخيك ، ولو حثا التراب بفيك</w:t>
      </w:r>
      <w:r>
        <w:rPr>
          <w:rStyle w:val="FootnoteAnchor"/>
          <w:rtl w:val="true"/>
        </w:rPr>
        <w:footnoteReference w:id="109"/>
      </w:r>
      <w:r>
        <w:rPr>
          <w:rFonts w:ascii="Amiri" w:hAnsi="Amiri" w:eastAsia="Amiri" w:cs="Amiri"/>
          <w:color w:val="111111"/>
          <w:sz w:val="28"/>
          <w:sz w:val="28"/>
          <w:szCs w:val="28"/>
          <w:rtl w:val="true"/>
          <w:lang w:bidi="ar-SA"/>
        </w:rPr>
        <w:t>وخذ على عدوك بالفضل فإنه أحرى للظفر وتسلم من الناس 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وتجرَّع الغيظ فإني لم أرَ جرعة أحلى منها عاقبة ولا ألذّ مغَّبة</w:t>
      </w:r>
      <w:r>
        <w:rPr>
          <w:rStyle w:val="FootnoteAnchor"/>
          <w:rtl w:val="true"/>
        </w:rPr>
        <w:footnoteReference w:id="110"/>
      </w:r>
      <w:r>
        <w:rPr>
          <w:rFonts w:ascii="Amiri" w:hAnsi="Amiri" w:eastAsia="Amiri" w:cs="Amiri"/>
          <w:color w:val="111111"/>
          <w:sz w:val="28"/>
          <w:sz w:val="28"/>
          <w:szCs w:val="28"/>
          <w:rtl w:val="true"/>
          <w:lang w:bidi="ar-SA"/>
        </w:rPr>
        <w:t>ولا تصرم أخاك على ارتياب ولا تقطعه دون استعتاب</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لمن غالظك فإنه يوشك أن يلين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القطيعة بعد الصلة والجفاء بعد الإخاء والعداوة بعد المودَّة والخيانة لمن ائتمنك وخلف الظن لمن ارتجاك والغدر بمن استأمن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غلبتك قطيعة أخيك فاستبق لها من نفسك بقيّة ترجع إليها إن بدا ذلك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ظن بك خيراً فصدِّق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تُضيِّعن حق أخيك اتكالاً على ما بينك وبينه ، فإنه ليس لك بأخ من أضعت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أهلك أشقى الخلق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ترغبن فيمن زهد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تزهدن فيمن رغب إليك إذا كان للخلطة موضعاً ، ولا يكوننَّ أخوك أقوى على قطيعتك منك على صلته ولا يكوننَّ على الإساءة أقوى منك على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البخل أقوى منك على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التقصير أقوى منك على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يكبرن عليك ظلم من ظلمك فإنه إنما يسعى في مضرّته ونفعِك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جزاء من سرّك أن تسوءه ، والرزق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الدهر ذو صروف فلا تكونن ممن تشتد لائمته ويقلّ عند الناس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الخضوع عند الحاجة والجفاء عند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من دنياك ما أصلحت به مثواك ، فأنفق في حق ولا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جازعاً على ما تَفَلّت من يديك فاجزع على كل ما لم يصل إليك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واستدلل على ما لم يكن بما كان ، فإنما الأُمور أشباه ، ولا تكفرن ذا نعمة ، فإن كفر النعمة من ألأم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ممن لا ينتفع من العظة إلا بما لزمه فإن العاقل ينتفع بالأدب </w:t>
      </w:r>
    </w:p>
    <w:p>
      <w:pPr>
        <w:pStyle w:val="BookText"/>
        <w:rPr/>
      </w:pPr>
      <w:r>
        <w:rPr>
          <w:rFonts w:ascii="Amiri" w:hAnsi="Amiri" w:eastAsia="Amiri" w:cs="Amiri"/>
          <w:color w:val="111111"/>
          <w:sz w:val="28"/>
          <w:sz w:val="28"/>
          <w:szCs w:val="28"/>
          <w:rtl w:val="true"/>
          <w:lang w:bidi="ar-SA"/>
        </w:rPr>
        <w:t xml:space="preserve">والبهايم لا تتعظ إلا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الحق لمن عرفه لك رفيعاً كان أو وضيعاً واطرح عنك واردات الهموم بعزائم الصبر وحسن اليقين</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القصد جار</w:t>
      </w:r>
      <w:r>
        <w:rPr>
          <w:rStyle w:val="FootnoteAnchor"/>
          <w:rtl w:val="true"/>
        </w:rPr>
        <w:footnoteReference w:id="114"/>
      </w:r>
      <w:r>
        <w:rPr>
          <w:rFonts w:ascii="Amiri" w:hAnsi="Amiri" w:eastAsia="Amiri" w:cs="Amiri"/>
          <w:color w:val="111111"/>
          <w:sz w:val="28"/>
          <w:sz w:val="28"/>
          <w:szCs w:val="28"/>
          <w:rtl w:val="true"/>
          <w:lang w:bidi="ar-SA"/>
        </w:rPr>
        <w:t xml:space="preserve">ونعم حظ المرء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ما صحب المرء الحسد وفي القنوط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والشحُّ يجلب الملامة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والصاحب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 من صدق غيبه</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شريك العمى</w:t>
      </w:r>
      <w:r>
        <w:rPr>
          <w:rStyle w:val="FootnoteAnchor"/>
          <w:rtl w:val="true"/>
        </w:rPr>
        <w:footnoteReference w:id="116"/>
      </w:r>
      <w:r>
        <w:rPr>
          <w:rFonts w:ascii="IRNazanin" w:hAnsi="IRNazanin" w:eastAsia="IRNazanin"/>
          <w:color w:val="111111"/>
          <w:sz w:val="28"/>
          <w:sz w:val="28"/>
          <w:szCs w:val="28"/>
          <w:rtl w:val="true"/>
          <w:lang w:bidi="fa-IR"/>
        </w:rPr>
        <w:t xml:space="preserve">ومن التوفيق الوقوف عند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طارد الهمِّ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وعاقبة الكذب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الصدق 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وعاقبة الكذب شر 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بعيد أقرب من قریب وقريب أبعد من بعيد والغريب من لم يكن له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يعدمك من حبيب سوء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حمى 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تعدى الحق ضاق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اقتصر على قدره كان أبقى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الخُلق التكرم</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وألأم اللؤم البغي عند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سبب إلى كل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وأوثق العرى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وأوثق أخذت به سببٌ بينك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من أعتبك</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والإفراط في الملامة تشب نيران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دنف قد نجا </w:t>
      </w:r>
      <w:r>
        <w:rPr>
          <w:rStyle w:val="FootnoteAnchor"/>
          <w:rtl w:val="true"/>
        </w:rPr>
        <w:footnoteReference w:id="119"/>
      </w:r>
      <w:r>
        <w:rPr>
          <w:rFonts w:ascii="Amiri" w:hAnsi="Amiri" w:eastAsia="Amiri" w:cs="Amiri"/>
          <w:color w:val="111111"/>
          <w:sz w:val="28"/>
          <w:sz w:val="28"/>
          <w:szCs w:val="28"/>
          <w:rtl w:val="true"/>
          <w:lang w:bidi="ar-SA"/>
        </w:rPr>
        <w:t xml:space="preserve">وصحيح 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اليأس إدراكاً إذا كان الطمع هلاكاً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ولا كل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أخطأ البصير قصده وأصاب الأعمى رشده ليس كل من طلب وجد ولا كل من توقى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إن أحببت أن يُحسن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أخاك 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تكثر العتاب فإنه يورث الضغينة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 إلى البغضة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من رجوت إعتابه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وقطيعة الجاهل تعدل صلة العاقل ومن الكرم منع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كابر الزمان عطب ومن ينقم عليه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النقمة من أهل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وأخلق بمن غدر ألا يوفى 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زلّة المتوقى أشد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الكذب أقبح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يبير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يثمر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والقلّة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الوالدين من كرم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والزلل مع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لذة تعقب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والعاقل من وعظته 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يجلو العمى ولسانك ترجمان عقلك ليس مع الاختلاف 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الجوار تفقّد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من اقتصد ولن يفتقر من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عن امرىء دخيله ، ربَّ باحث عن حتفه</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تشترين بثقة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ما يخشى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هزل عاد جدّاً ، مَن أمن الزمان خانه ، ومَن تعظم عليه أهانه ، ومَن تزعّم عليه أرغمه ، ومن لجأ إليه أسلمه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من رمى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السلطان تغير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أهلك من كفاك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والمزاح يورث 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أكدى الحريص</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الدين صحة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الإخلاص تجنّبك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المقال ما صدَّقه الفعال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والسلامة مع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مفتاح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قبل الطريق وعن الجار قبل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من الدنيا على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لمن أدلَّ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عذر من اعتذر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العفو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تبلغ إلى أحد مكروهه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أخاك وإن عصاك ، وصله وإن 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 نفسك السماح وتخيّر لها من كل خلق أحسنه، فإن الخير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تذكر من الكلام قَذراً أو يكون مضحكاً وإن حكيت ذلك عن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وأنصف من نفسك قبل أن ينتصف منك</w:t>
      </w:r>
      <w:r>
        <w:rPr>
          <w:rStyle w:val="FootnoteAnchor"/>
          <w:rtl w:val="true"/>
        </w:rPr>
        <w:footnoteReference w:id="123"/>
      </w:r>
      <w:r>
        <w:rPr>
          <w:rFonts w:ascii="Amiri" w:hAnsi="Amiri" w:eastAsia="Amiri" w:cs="Amiri"/>
          <w:color w:val="111111"/>
          <w:sz w:val="28"/>
          <w:sz w:val="28"/>
          <w:szCs w:val="28"/>
          <w:rtl w:val="true"/>
          <w:lang w:bidi="ar-SA"/>
        </w:rPr>
        <w:t>وإياك ومشاورة النساء فإن رأيهن إلى أفَن ، وعزمهن إلى وهن</w:t>
      </w:r>
      <w:r>
        <w:rPr>
          <w:rStyle w:val="FootnoteAnchor"/>
          <w:rtl w:val="true"/>
        </w:rPr>
        <w:footnoteReference w:id="124"/>
      </w:r>
      <w:r>
        <w:rPr>
          <w:rFonts w:ascii="Amiri" w:hAnsi="Amiri" w:eastAsia="Amiri" w:cs="Amiri"/>
          <w:color w:val="111111"/>
          <w:sz w:val="28"/>
          <w:sz w:val="28"/>
          <w:szCs w:val="28"/>
          <w:rtl w:val="true"/>
          <w:lang w:bidi="ar-SA"/>
        </w:rPr>
        <w:t>واكفف عليهنَّ من أبصارهنّ بحجبك إياهن فإن الحجاب خير لك ولهن وليس خروجهن بأشد من إدخالك من لا يوثق به عليهن وإن استطعت أن لا يعرفن غيرك فافعل ولا تملّك المرأة من أمرها ما جاوز نفسها ، فإن ذلك أنعم لحالها وأرخى لبالها وأدوم لجمالها ، فإن المرأة ريحانة وليست بقهرمانة ولا تعد بكرامتها نفسها</w:t>
      </w:r>
      <w:r>
        <w:rPr>
          <w:rStyle w:val="FootnoteAnchor"/>
          <w:rtl w:val="true"/>
        </w:rPr>
        <w:footnoteReference w:id="125"/>
      </w:r>
      <w:r>
        <w:rPr>
          <w:rFonts w:ascii="Amiri" w:hAnsi="Amiri" w:eastAsia="Amiri" w:cs="Amiri"/>
          <w:color w:val="111111"/>
          <w:sz w:val="28"/>
          <w:sz w:val="28"/>
          <w:szCs w:val="28"/>
          <w:rtl w:val="true"/>
          <w:lang w:bidi="ar-SA"/>
        </w:rPr>
        <w:t xml:space="preserve">ولا تطمعها أن تشفع لغيرها فتميل مغضبةً عليك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 الخلوة مع النساء فيملكنك أو تملّهن واستبق من نفسك بقيةً من إمساكك عنهن وهن يرين أنك ذو اقتدار خيرٌ من أن يظهرن منك على انتشار ، وإياك والتغاير في غير موضع غيرة فإن ذلك </w:t>
      </w:r>
      <w:bookmarkStart w:id="65" w:name="pg2170_24069"/>
    </w:p>
    <w:p>
      <w:pPr>
        <w:pStyle w:val="BookText"/>
        <w:rPr/>
      </w:pPr>
      <w:bookmarkEnd w:id="65"/>
      <w:r>
        <w:rPr>
          <w:rFonts w:ascii="Amiri" w:hAnsi="Amiri" w:eastAsia="Amiri" w:cs="Amiri"/>
          <w:color w:val="111111"/>
          <w:sz w:val="28"/>
          <w:sz w:val="28"/>
          <w:szCs w:val="28"/>
          <w:rtl w:val="true"/>
          <w:lang w:bidi="ar-SA"/>
        </w:rPr>
        <w:t xml:space="preserve">يدعو الصحيحة منهن إلى السقم ولكن أحكم أمرهنَّ ؛ فإن رأيت ذنباً فعاجل النكير على الكبير والصغير ، وإياك أن تعاقِبَ فتعظم الذنب وتهون العتب وأحسن للمماليك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وأقلل الغضب ولا تكثر العتب في غير ذنب ، فإذا صدر أحد منهم ذنباً فأحسن العدل فإن العدل مع العفو أشد من الضرب لمن كان له عقل والتمسك بمن لا عقل له أوجب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لكل امرىء منهم عملاً تأخذه به ، فإنه أحرى أن لا يتواكلوا وأكرم عشيرتك ، فإنهم جناحك الذي به تطير وأصلك الذي إليه تصير وبهم العدّة عند الشدّة فأكرم كريمهم وعد سقيمهم وأشركهم في أمورهم</w:t>
      </w:r>
    </w:p>
    <w:p>
      <w:pPr>
        <w:pStyle w:val="BookText"/>
        <w:rPr/>
      </w:pPr>
      <w:r>
        <w:rPr>
          <w:rFonts w:ascii="IRNazanin" w:hAnsi="IRNazanin" w:eastAsia="IRNazanin"/>
          <w:color w:val="111111"/>
          <w:sz w:val="28"/>
          <w:sz w:val="28"/>
          <w:szCs w:val="28"/>
          <w:rtl w:val="true"/>
          <w:lang w:bidi="fa-IR"/>
        </w:rPr>
        <w:t>تصول</w:t>
      </w:r>
      <w:r>
        <w:rPr>
          <w:rStyle w:val="FootnoteAnchor"/>
          <w:rtl w:val="true"/>
        </w:rPr>
        <w:footnoteReference w:id="126"/>
      </w:r>
      <w:r>
        <w:rPr>
          <w:rFonts w:ascii="Amiri" w:hAnsi="Amiri" w:eastAsia="Amiri" w:cs="Amiri"/>
          <w:color w:val="111111"/>
          <w:sz w:val="28"/>
          <w:sz w:val="28"/>
          <w:szCs w:val="28"/>
          <w:rtl w:val="true"/>
          <w:lang w:bidi="ar-SA"/>
        </w:rPr>
        <w:t xml:space="preserve">وهم وتيسر عند معسور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 بالله على أمورك ، فإنه أكفى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دينك ودنياك وأسأله خير القضاء لك في الدنيا والآخرة ، والسلام عليك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65056_3804643083"/>
      <w:bookmarkStart w:id="67" w:name="_Toc24"/>
      <w:bookmarkEnd w:id="66"/>
      <w:r>
        <w:rPr>
          <w:rtl w:val="true"/>
        </w:rPr>
        <w:t xml:space="preserve">وصيته </w:t>
      </w:r>
      <w:r>
        <w:rPr>
          <w:rtl w:val="true"/>
        </w:rPr>
        <w:t>(</w:t>
      </w:r>
      <w:r>
        <w:rPr>
          <w:rtl w:val="true"/>
        </w:rPr>
        <w:t>عليه السلام</w:t>
      </w:r>
      <w:r>
        <w:rPr>
          <w:rtl w:val="true"/>
        </w:rPr>
        <w:t>)</w:t>
      </w:r>
      <w:r>
        <w:rPr>
          <w:rtl w:val="true"/>
        </w:rPr>
        <w:t xml:space="preserve">لابنه الحسين </w:t>
      </w:r>
      <w:r>
        <w:rPr>
          <w:rtl w:val="true"/>
        </w:rPr>
        <w:t>(</w:t>
      </w:r>
      <w:r>
        <w:rPr>
          <w:rtl w:val="true"/>
        </w:rPr>
        <w:t>عليهما السَّلام</w:t>
      </w:r>
      <w:r>
        <w:rPr>
          <w:rtl w:val="true"/>
        </w:rPr>
        <w:t>)</w:t>
      </w:r>
      <w:bookmarkEnd w:id="67"/>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في الغنى والفقر وكلمة الحق في الرضى والغضب والقصد في الغنى والفقر وبالعدل على الصديق والعدو وبالعمل في النشاط والكسل والرضى عن الله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ما شر بعده الجنة بشر ولا خير بعده النار بخير وكل نعيم دون الجنة محقور وكل بلاء دون النار عافية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أي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أبصر عيب نفسه شغل عن عيب غيره ، ومن تعرى من لباس التقوى لم يستتر بشيء من اللباس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رضي بقسم الله لم يحزن على ما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سلَّ سيف البغي قتل به ومن حفر بئراً لأخيه وقع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هتك حجاب غیره انكشفت عورات بيته ومن نسي خطيئته استعظم خطيئة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كابد الأمور عطب</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اقتحم الغمرات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برأيه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استغنى بعقله 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تكبَّر على الناس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خالط العلماء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خالط الأنذال 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سفه على الناس 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 مداخل السّوء 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مزح استخفّ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أكثر من شيء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 كلامه كثر خطاؤه ، ومن كثر خطاؤه قل حياؤه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قلَّ حياؤه قلّ ورعه ، ومن قلّ ورعه مات قلبه ، ومن مات قلبه 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عيوب النَّاس ورضي لنفسه بها فذاك الأحمق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تفكّر اعتبر ، ومن اعتبر اعتزل ، ومن اعتزل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الشّهوات كان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الحسد كانت له المحبة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والقناعة مالٌ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أكثر ذكر الموت رضي من الدنيا باليسير ومن علم أن كلامه من عمله ، قلّ كلامه إلا فيما ينفعه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ممن يخاف العقاب فلم يكفّ ؛ ورجا الثواب فلم يتُب ويعمل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تورث نوراً والغفلة ظلمة والجدال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 خير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الخلق خير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 قطيعة الرحم نماء ، ولا مع الفجور 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 تسعة منها في الصمت إلا بذكر الله وواحد في ترك مجالسة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تزيَّا بمعاصي الله في المجالس أورثه الله ذلاً ؛ ومن طلب العلم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العلم الرفق وافته الخُرق</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كنوز الإيمان الصبر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والعفاف زينة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زينة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الزيارة تورث الملالة والطمأنينة قبل الخبرة ضدُّ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وإعجاب المرء بنفسه يدلُّ على ضعف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نظرة جلبت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كلمة سلبت نعمة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شرف أعلى من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كرم أعزُّ من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مَعقِل أحرز من الورع</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شفيع أنجح من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لباس أجمل من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w:t>
      </w:r>
    </w:p>
    <w:p>
      <w:pPr>
        <w:pStyle w:val="BookText"/>
        <w:rPr/>
      </w:pPr>
      <w:r>
        <w:rPr>
          <w:rFonts w:ascii="Amiri" w:hAnsi="Amiri" w:eastAsia="Amiri" w:cs="Amiri"/>
          <w:color w:val="111111"/>
          <w:sz w:val="28"/>
          <w:sz w:val="28"/>
          <w:szCs w:val="28"/>
          <w:rtl w:val="true"/>
          <w:lang w:bidi="ar-SA"/>
        </w:rPr>
        <w:t xml:space="preserve">أذهب بالفاقة من الرضى بالقوت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اقتصر على بُلغة</w:t>
      </w:r>
      <w:r>
        <w:rPr>
          <w:rStyle w:val="FootnoteAnchor"/>
          <w:rtl w:val="true"/>
        </w:rPr>
        <w:footnoteReference w:id="130"/>
      </w:r>
      <w:r>
        <w:rPr>
          <w:rFonts w:ascii="Amiri" w:hAnsi="Amiri" w:eastAsia="Amiri" w:cs="Amiri"/>
          <w:color w:val="111111"/>
          <w:sz w:val="28"/>
          <w:sz w:val="28"/>
          <w:szCs w:val="28"/>
          <w:rtl w:val="true"/>
          <w:lang w:bidi="ar-SA"/>
        </w:rPr>
        <w:t xml:space="preserve">الكفاف تعجّل الراحة وتبوَّأ خفض الدّعة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 ومطية النصب</w:t>
      </w:r>
      <w:r>
        <w:rPr>
          <w:rStyle w:val="FootnoteAnchor"/>
          <w:rtl w:val="true"/>
        </w:rPr>
        <w:footnoteReference w:id="131"/>
      </w:r>
      <w:r>
        <w:rPr>
          <w:rFonts w:ascii="Amiri" w:hAnsi="Amiri" w:eastAsia="Amiri" w:cs="Amiri"/>
          <w:color w:val="111111"/>
          <w:sz w:val="28"/>
          <w:sz w:val="28"/>
          <w:szCs w:val="28"/>
          <w:rtl w:val="true"/>
          <w:lang w:bidi="ar-SA"/>
        </w:rPr>
        <w:t>وداع إلى التقحم في الذنوب والشرة جامع لمساوي العيوب</w:t>
      </w:r>
      <w:r>
        <w:rPr>
          <w:rStyle w:val="FootnoteAnchor"/>
          <w:rtl w:val="true"/>
        </w:rPr>
        <w:footnoteReference w:id="132"/>
      </w:r>
      <w:r>
        <w:rPr>
          <w:rFonts w:ascii="Amiri" w:hAnsi="Amiri" w:eastAsia="Amiri" w:cs="Amiri"/>
          <w:color w:val="111111"/>
          <w:sz w:val="28"/>
          <w:sz w:val="28"/>
          <w:szCs w:val="28"/>
          <w:rtl w:val="true"/>
          <w:lang w:bidi="ar-SA"/>
        </w:rPr>
        <w:t xml:space="preserve">وكفاك تأديباً لنفسك ما كرهته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لأخيك عليك مثل الذي 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تورَّط في الأمور بغير نظر في العواقب فقد تعرَّض للنوائب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قبل العمل يؤمنك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وجوه الآراء عرف مواقع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جلباب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علامة الفقر وصولٌ مُعدِمٌ</w:t>
      </w:r>
      <w:r>
        <w:rPr>
          <w:rStyle w:val="FootnoteAnchor"/>
          <w:rtl w:val="true"/>
        </w:rPr>
        <w:footnoteReference w:id="133"/>
      </w:r>
      <w:r>
        <w:rPr>
          <w:rFonts w:ascii="Amiri" w:hAnsi="Amiri" w:eastAsia="Amiri" w:cs="Amiri"/>
          <w:color w:val="111111"/>
          <w:sz w:val="28"/>
          <w:sz w:val="28"/>
          <w:szCs w:val="28"/>
          <w:rtl w:val="true"/>
          <w:lang w:bidi="ar-SA"/>
        </w:rPr>
        <w:t xml:space="preserve">خيرٌ من جاف 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قوتٌ وابن آدم قوت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تؤيس مذنباً ، فكم من عاكف على ذنبه خُتم له بخير ، وكم من مقبل على عمله مفسد في آخر عمره ، صائر إلى النار ، نعوذ بالله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عاص نجا ، وكم من عامل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تحرّى الصدق خفَّت عليه المؤن</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النفس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تنتقص الأعمار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للباغين من أحكم الحاكمين وعالم ضمير المضمرين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إلى المعاد العدوان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جُرعة شرقٌ وفي كل أكلة غصص</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 نعمة إلا بفراق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الراحة من النصب ، والبؤس من النعيم ، والموت من الحياة ، والسقم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أخلص الله عمله وعلمه وحبه وبغضه وأخذه وتركه وكلامه وصمته وفعله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 بخّ العالم عمل فجدَّ وخاف البيات فأعدّ واستعدَّ ، إن سئل نصح وإن ترك صمت ، كلامه صوابٌ وسكوته من غير عيّ جواب</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لمن بُلي بحرمان وخذلان وعصيان </w:t>
      </w:r>
      <w:bookmarkStart w:id="68" w:name="pg2170_24072"/>
    </w:p>
    <w:p>
      <w:pPr>
        <w:pStyle w:val="BookText"/>
        <w:rPr/>
      </w:pPr>
      <w:bookmarkEnd w:id="68"/>
      <w:r>
        <w:rPr>
          <w:rFonts w:ascii="Amiri" w:hAnsi="Amiri" w:eastAsia="Amiri" w:cs="Amiri"/>
          <w:color w:val="111111"/>
          <w:sz w:val="28"/>
          <w:sz w:val="28"/>
          <w:szCs w:val="28"/>
          <w:rtl w:val="true"/>
          <w:lang w:bidi="ar-SA"/>
        </w:rPr>
        <w:t xml:space="preserve">فاستحسن لنفسه ما يكرهه من غيره وأزرى على الناس بمثل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لانت كلمته وجبت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لرشده وجعلك من أهل طاعته بقدرته إنه جوادٌ كريم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65058_3804643083"/>
      <w:bookmarkStart w:id="70" w:name="_Toc25"/>
      <w:bookmarkEnd w:id="69"/>
      <w:r>
        <w:rPr>
          <w:rtl w:val="true"/>
        </w:rPr>
        <w:t xml:space="preserve">خطبته </w:t>
      </w:r>
      <w:r>
        <w:rPr>
          <w:rtl w:val="true"/>
        </w:rPr>
        <w:t>(</w:t>
      </w:r>
      <w:r>
        <w:rPr>
          <w:rtl w:val="true"/>
        </w:rPr>
        <w:t>عليه السلام</w:t>
      </w:r>
      <w:r>
        <w:rPr>
          <w:rtl w:val="true"/>
        </w:rPr>
        <w:t>)</w:t>
      </w:r>
      <w:r>
        <w:rPr>
          <w:rtl w:val="true"/>
        </w:rPr>
        <w:t>المعروفة بالوسيلة</w:t>
      </w:r>
      <w:bookmarkEnd w:id="70"/>
    </w:p>
    <w:p>
      <w:pPr>
        <w:pStyle w:val="BookText"/>
        <w:rPr/>
      </w:pPr>
      <w:r>
        <w:rPr>
          <w:rFonts w:ascii="Amiri" w:hAnsi="Amiri" w:eastAsia="Amiri" w:cs="Amiri"/>
          <w:color w:val="111111"/>
          <w:sz w:val="28"/>
          <w:sz w:val="28"/>
          <w:szCs w:val="28"/>
          <w:rtl w:val="true"/>
          <w:lang w:bidi="ar-SA"/>
        </w:rPr>
        <w:t xml:space="preserve">الحمد لله الذي أعدم الأوهام أن تنال إلى وجوده وحَجَب العقول أن تختال ذاته لامتناعها من الشّبه والتشاكل بل هو الذي لا تتفاوت ذاته ولاتتبعّض بتجزية العدد في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الأشياء لا باختلاف الأماكن ويكون فيها لا على 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وعلمها لا بأداة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العلم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 وبين معلومه علم غيره كان عالماً لمعلومه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فعلى تأويل أزليّة الوجود ، 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فعلى تأويل نفي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فسبحانه وتعالى عن قول من عبد سواه فاتخذ إلهاً غيره علواً كبيراً ، نحمده بالحمد الذي ارتضاه من خلقه وأوجب قبوله على نفسه، أشهد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شهادتان ترفعان القول وتضعان العمل خَفَّ میزان ترفعان منه ، وثقل ميزان توضعان فيه وبهما الفوز بالجنة والنجاة من النار والجواز على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وبالشهادة تدخلون الجنة وبالصَّلاة تنالون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فأكثروا من الصَّلاة على نبيكم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شرف أعلى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كرم أعزُّ من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معقل أحرز من الورع ولا شفيع أنجع من التوبة ، ولا لباس أجلُّ من العافية ، ولا وقاية أمنع من السلامة ، ولا مال أذهب بالفاقة من الرضى والقنوع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اقتصر على بُلغة الكفاف فقد انتظم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والرغبة مفتاح التعب والإحتكار مطية النصب</w:t>
      </w:r>
      <w:r>
        <w:rPr>
          <w:rStyle w:val="FootnoteAnchor"/>
          <w:rtl w:val="true"/>
        </w:rPr>
        <w:footnoteReference w:id="138"/>
      </w:r>
      <w:r>
        <w:rPr>
          <w:rFonts w:ascii="Amiri" w:hAnsi="Amiri" w:eastAsia="Amiri" w:cs="Amiri"/>
          <w:color w:val="111111"/>
          <w:sz w:val="28"/>
          <w:sz w:val="28"/>
          <w:szCs w:val="28"/>
          <w:rtl w:val="true"/>
          <w:lang w:bidi="ar-SA"/>
        </w:rPr>
        <w:t xml:space="preserve">والحسد آفة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داع إلى التقحم في الذُّنوب وهو داع إلى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سائق إلى الحين</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والشرة جامع لمساوي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طمع خائب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 </w:t>
      </w:r>
    </w:p>
    <w:p>
      <w:pPr>
        <w:pStyle w:val="BookText"/>
        <w:rPr/>
      </w:pPr>
      <w:r>
        <w:rPr>
          <w:rFonts w:ascii="Amiri" w:hAnsi="Amiri" w:eastAsia="Amiri" w:cs="Amiri"/>
          <w:color w:val="111111"/>
          <w:sz w:val="28"/>
          <w:sz w:val="28"/>
          <w:szCs w:val="28"/>
          <w:rtl w:val="true"/>
          <w:lang w:bidi="ar-SA"/>
        </w:rPr>
        <w:t xml:space="preserve">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ورجاء يؤدّي إلى الحرمان ، وتجارة تؤول إلى الخسران ، ألا ومن تورّط في الأُمور غير ناظر في العواقب فقد تعرّض لمفضحات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وبئست القلادة الدين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كنز أنفع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عزّ أنفع من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أبلغ من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نصب أوجع من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جمال أحسن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 شرٌ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سوأة أسوءُ من الكذب</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حافظ أحفظ من 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غائب أقرب من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نظر في عيب نفسه شغل عن عيب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برزق الله لم يأسف على ما في 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سلّ سيف البغي قتل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حفر لأخيه بئراً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هتك حجاب غيره انكشفت عورات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زلّته</w:t>
      </w:r>
      <w:r>
        <w:rPr>
          <w:rStyle w:val="FootnoteAnchor"/>
          <w:rtl w:val="true"/>
        </w:rPr>
        <w:footnoteReference w:id="141"/>
      </w:r>
      <w:r>
        <w:rPr>
          <w:rFonts w:ascii="Amiri" w:hAnsi="Amiri" w:eastAsia="Amiri" w:cs="Amiri"/>
          <w:color w:val="111111"/>
          <w:sz w:val="28"/>
          <w:sz w:val="28"/>
          <w:szCs w:val="28"/>
          <w:rtl w:val="true"/>
          <w:lang w:bidi="ar-SA"/>
        </w:rPr>
        <w:t xml:space="preserve">استعظم زلل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 برأيه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استغنى بعقله 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تكبَّر على الناس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سفه على الناس 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خالط العلماء وقِّر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خالط الأنذال 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حمل ما لا يطيق عجز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فقر هو أشدُّ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واعظ هو أبلغ من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عقل كالتدبير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عبادة كالتفكر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مظاهرة أوثق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ورع كالكف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حلم كالصبر والصمت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الإنسان عشر خصال يظهرها لسانه ، شاهدٌ يخبر عن الضمير ، وحاكمٌ يفصل بين الخطاب ، وناطقٌ يردُّ به الجواب ، وشافعٌ تدرك به الحاجة ، وواصفٌ تعرف به الأشياء ، وأمير يأمر بالحسن ، وواعظٌ ينهى عن القبيح ومعزِّ تسكن به الأحزان ، وحامد تجلى به الضغائن ، ومونقٌ يلهي الأسماع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الصمت عن الحكم ، كما أنه لا خير في القول بالجهل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اعلموا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لم يملك لسانه يندم ، ومن لا يتعلم يجهل ، ومن لا يتحلم لا يحلم ، ومن لا يرتدع لا يعقل ، ومن لا يعقل يهن ، ومن يهن لا يوقر ومن يتقِ ينج ، ومن يكسب مالاً من غير حقه يصرفه في غير أجره ، ومن لا يدع وهو محمودٌ يدع وهو مذمومٌ ، ومن لم يعط قاعداً مُنع قائماً ، ومن يطلب العزَّ بغير حق يذلُّ ، ومن عاند الحق لزمه الوهن ، ومن تفقه وقّر ، ومن تكبَّر حُقِّر ، ومن لا يحسن لا يُحمد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قبل الدنية ، والتجلد قبل التبلد ، والحساب قبل العقاب ،والقبر خيرٌ من الفقر ، وعمى البصر خيرٌ من كثير من النظر ، والدهر يوم لك ويوم عليك ، فاصبر فبكليهما تمتحن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 وله موادٌ من الحكمة وأضداد من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w:t>
      </w:r>
      <w:r>
        <w:rPr>
          <w:rStyle w:val="FootnoteAnchor"/>
          <w:rtl w:val="true"/>
        </w:rPr>
        <w:footnoteReference w:id="142"/>
      </w:r>
      <w:r>
        <w:rPr>
          <w:rFonts w:ascii="Amiri" w:hAnsi="Amiri" w:eastAsia="Amiri" w:cs="Amiri"/>
          <w:color w:val="111111"/>
          <w:sz w:val="28"/>
          <w:sz w:val="28"/>
          <w:szCs w:val="28"/>
          <w:rtl w:val="true"/>
          <w:lang w:bidi="ar-SA"/>
        </w:rPr>
        <w:t>، وإن هاج به الطمع أهلكه الحرص ، وإن ملكه اليأس قتله الأسف ، وإن عُرض له الغضب اشتدَّ به الغيظ ، وإن أسعد بالرضى نسي التحفظ</w:t>
      </w:r>
      <w:r>
        <w:rPr>
          <w:rStyle w:val="FootnoteAnchor"/>
          <w:rtl w:val="true"/>
        </w:rPr>
        <w:footnoteReference w:id="143"/>
      </w:r>
      <w:r>
        <w:rPr>
          <w:rFonts w:ascii="Amiri" w:hAnsi="Amiri" w:eastAsia="Amiri" w:cs="Amiri"/>
          <w:color w:val="111111"/>
          <w:sz w:val="28"/>
          <w:sz w:val="28"/>
          <w:szCs w:val="28"/>
          <w:rtl w:val="true"/>
          <w:lang w:bidi="ar-SA"/>
        </w:rPr>
        <w:t>وإن ناله الخوف شغله الحزن ، وإن اتسع بالأمن استلبته الغرَّة</w:t>
      </w:r>
      <w:r>
        <w:rPr>
          <w:rStyle w:val="FootnoteAnchor"/>
          <w:rtl w:val="true"/>
        </w:rPr>
        <w:footnoteReference w:id="144"/>
      </w:r>
      <w:r>
        <w:rPr>
          <w:rFonts w:ascii="Amiri" w:hAnsi="Amiri" w:eastAsia="Amiri" w:cs="Amiri"/>
          <w:color w:val="111111"/>
          <w:sz w:val="28"/>
          <w:sz w:val="28"/>
          <w:szCs w:val="28"/>
          <w:rtl w:val="true"/>
          <w:lang w:bidi="ar-SA"/>
        </w:rPr>
        <w:t>وإن جدّدت له نعمة أخذته العزة ، وإن أفاد مالاً أطغاه الغنى ، وإن عضته فاقة شغله البلاء ، وإن أصابته مصيبةٌ فضحه الجزع ، وإن أجهده الجزع قعد به الضعف ، وإن أفرط في الشبع كظته البطنة</w:t>
      </w:r>
      <w:r>
        <w:rPr>
          <w:rStyle w:val="FootnoteAnchor"/>
          <w:rtl w:val="true"/>
        </w:rPr>
        <w:footnoteReference w:id="145"/>
      </w:r>
      <w:r>
        <w:rPr>
          <w:rFonts w:ascii="Amiri" w:hAnsi="Amiri" w:eastAsia="Amiri" w:cs="Amiri"/>
          <w:color w:val="111111"/>
          <w:sz w:val="28"/>
          <w:sz w:val="28"/>
          <w:szCs w:val="28"/>
          <w:rtl w:val="true"/>
          <w:lang w:bidi="ar-SA"/>
        </w:rPr>
        <w:t>، فكلُّ فكل تقصیر به مضرٌّ ، وكل إفراط له مفسدٌ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ذلَّ ، ، ومن جاد ساد ، ومن كثر ماله رأس</w:t>
      </w:r>
      <w:r>
        <w:rPr>
          <w:rStyle w:val="FootnoteAnchor"/>
          <w:rtl w:val="true"/>
        </w:rPr>
        <w:footnoteReference w:id="146"/>
      </w:r>
      <w:r>
        <w:rPr>
          <w:rFonts w:ascii="IRNazanin" w:hAnsi="IRNazanin" w:eastAsia="IRNazanin"/>
          <w:color w:val="111111"/>
          <w:sz w:val="28"/>
          <w:sz w:val="28"/>
          <w:szCs w:val="28"/>
          <w:rtl w:val="true"/>
          <w:lang w:bidi="fa-IR"/>
        </w:rPr>
        <w:t xml:space="preserve">، ومن كثر حلمه نبل ، ومن فكر في ذات الله تزندق ، ومن أكثر من شيء عُرف به ، ومن كثر مزاحه استخف به ، ومن كثر ضحكه ذهبت هیبته ، فسد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الفعال صيانة العرض بالمال ، ليس من جالس الجاهل بذي معقول ، من جالس الجاهل فليستعد لقيل وقال ، لن ينجو من الموت غني بماله ، ولا فقير لإقلاله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شواهد تجري الأنفس عن مدرجة أهل التفريط</w:t>
      </w:r>
      <w:r>
        <w:rPr>
          <w:rStyle w:val="FootnoteAnchor"/>
          <w:rtl w:val="true"/>
        </w:rPr>
        <w:footnoteReference w:id="147"/>
      </w:r>
      <w:r>
        <w:rPr>
          <w:rFonts w:ascii="Amiri" w:hAnsi="Amiri" w:eastAsia="Amiri" w:cs="Amiri"/>
          <w:color w:val="111111"/>
          <w:sz w:val="28"/>
          <w:sz w:val="28"/>
          <w:szCs w:val="28"/>
          <w:rtl w:val="true"/>
          <w:lang w:bidi="ar-SA"/>
        </w:rPr>
        <w:t xml:space="preserve">فطنة الفهم للمواعظ مما يدعو النفس إلى الحذر من الخطأ ، وللنفوس خواطر للهوى ، والعقول تزجر وتنهى ، وفي التجارب علم مستأنف ، والاعتبار يقود إلى الرشاد ،وكفاك أدباً لنفسك ما تكرهه من غيرك ، عليك لأخيك المؤمن مثل الذي لك عليه ، لقد خاطر من استغنى برأيه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 ، ومن استقبل وجوه الآراء عرف مواقف الخطأ ، ومن أمسك عن الفضول عدلت رأيه العقول ، ومن حصر شهوته فقد صان قدره ، ومن أمسك نسانه أمنه قومه ونال حاجته ، وفي تقلب الأحوال عُلم جواهر الرجال ، والأيام توضح لك السرائر الكامنة ، وليس في البرق الخاطف مستمتعٌ لمن يخوض في الظلمة</w:t>
      </w:r>
      <w:r>
        <w:rPr>
          <w:rStyle w:val="FootnoteAnchor"/>
          <w:rtl w:val="true"/>
        </w:rPr>
        <w:footnoteReference w:id="148"/>
      </w:r>
      <w:r>
        <w:rPr>
          <w:rFonts w:ascii="Amiri" w:hAnsi="Amiri" w:eastAsia="Amiri" w:cs="Amiri"/>
          <w:color w:val="111111"/>
          <w:sz w:val="28"/>
          <w:sz w:val="28"/>
          <w:szCs w:val="28"/>
          <w:rtl w:val="true"/>
          <w:lang w:bidi="ar-SA"/>
        </w:rPr>
        <w:t>، ومن عُرف بالحكمة لحظته العيون بالوقار والهيبة ، وأشرف الغنى ترك المنى ، والصبر جنة من الفاقة ، والحرص علامة الفقر ، والبخل جلباب المسكنة ، والمودّة قرابةٌ مستفادة ٌ، ووصولٌ معدمٌ خيرٌ من جاف مكثر</w:t>
      </w:r>
      <w:r>
        <w:rPr>
          <w:rStyle w:val="FootnoteAnchor"/>
          <w:rtl w:val="true"/>
        </w:rPr>
        <w:footnoteReference w:id="149"/>
      </w:r>
      <w:r>
        <w:rPr>
          <w:rFonts w:ascii="Amiri" w:hAnsi="Amiri" w:eastAsia="Amiri" w:cs="Amiri"/>
          <w:color w:val="111111"/>
          <w:sz w:val="28"/>
          <w:sz w:val="28"/>
          <w:szCs w:val="28"/>
          <w:rtl w:val="true"/>
          <w:lang w:bidi="ar-SA"/>
        </w:rPr>
        <w:t>، والموعظة كهف لمن وعاها ، ومن أطلق طرفه كثر أسفه</w:t>
      </w:r>
      <w:r>
        <w:rPr>
          <w:rStyle w:val="FootnoteAnchor"/>
          <w:rtl w:val="true"/>
        </w:rPr>
        <w:footnoteReference w:id="150"/>
      </w:r>
      <w:r>
        <w:rPr>
          <w:rFonts w:ascii="IRNazanin" w:hAnsi="IRNazanin" w:eastAsia="IRNazanin"/>
          <w:color w:val="111111"/>
          <w:sz w:val="28"/>
          <w:sz w:val="28"/>
          <w:szCs w:val="28"/>
          <w:rtl w:val="true"/>
          <w:lang w:bidi="fa-IR"/>
        </w:rPr>
        <w:t>، ومن ضاق خلقه مله أهله، ومن نال استطال</w:t>
      </w:r>
      <w:r>
        <w:rPr>
          <w:rStyle w:val="FootnoteAnchor"/>
          <w:rtl w:val="true"/>
        </w:rPr>
        <w:footnoteReference w:id="151"/>
      </w:r>
      <w:r>
        <w:rPr>
          <w:rFonts w:ascii="Amiri" w:hAnsi="Amiri" w:eastAsia="Amiri" w:cs="Amiri"/>
          <w:color w:val="111111"/>
          <w:sz w:val="28"/>
          <w:sz w:val="28"/>
          <w:szCs w:val="28"/>
          <w:rtl w:val="true"/>
          <w:lang w:bidi="ar-SA"/>
        </w:rPr>
        <w:t xml:space="preserve">، قلَّ ما تصدقك الأمنية ، التواضع يكسوك المهابة ، وفي سعة الأخلاق كنوز الأرزاق ، من كساه الحياء ثوبه خفي على الناس عيبه ، تحرَّ القصد من القول فإنه من تحرّى القصد خفت عليه المؤن ، في خلاف النفس رشدها ، من عرف الأيام لم يغفل عن الاستعداد، ألا وإن مع كل جرعة شرقاً وفي كل أكلة غصصاً ، لا تنال نعمة إلَّا بزوال أُخرى ، لكل ذي رمق قوتٌ ، ولكل حبة أكلٌ ، وأنت قوت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مشى على وجه الأرض فإنه يصير إلى بطنها والليل والنهار يتسارعان في هدم الأعمار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النعمة لؤم ، وصحبة الجاهل شؤم ، من الكرم لين الكلام ،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والخديعة فإنها من خلق اللئام ، ليس كل طالب يُصيب ، ولا كل غائب يؤوب ، لا ترغب فيمن زهد فيك ، ربَّ بعيد هو أقرب من قريب ، سل عن الرفيق قبل الطريق ، وعن الجار قبل الدار ، استر عورة أخيك لما تعلمه فيك ، اغتفر زلة صديقك ليوم يركبك عدوُّك ، من غضب على من لا يقدر أن يضره طال حزنه وعذَّب نفسه ، من خاف ربه كفّ ظلمه ، ومن لم يعرف الخير من الشر فهو بمنزلة البهيمة ، إن من الفساد إضاعة الزاد ، ما أصغر المصيبة مع عظم الفاقة غداً ، وما تناكرتم إلَّا لما فيكم من المعاصي والذنوب ، ما أقرب الراحة من التعب ، والبؤس من التغيير، ما شرُّ بشرّ بعده الجنة ، وما خير بخير بعده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دون الجنة محقور ، وكل بلاء دون النار عافية ، عند تصحيح الضمائر تبدو الكبائر ، تصفية العمل أشدُّ من العمل ، تخليص النية عن الفساد أشدُّ على العاملين من طول الجهاد ، هيهات لولا التقى كنت أدهى العرب</w:t>
      </w:r>
      <w:r>
        <w:rPr>
          <w:rStyle w:val="FootnoteAnchor"/>
          <w:rtl w:val="true"/>
        </w:rPr>
        <w:footnoteReference w:id="152"/>
      </w:r>
      <w:r>
        <w:rPr>
          <w:rFonts w:ascii="Amiri" w:hAnsi="Amiri" w:eastAsia="Amiri" w:cs="Amiri"/>
          <w:color w:val="111111"/>
          <w:sz w:val="28"/>
          <w:sz w:val="28"/>
          <w:szCs w:val="28"/>
          <w:rtl w:val="true"/>
          <w:lang w:bidi="ar-SA"/>
        </w:rPr>
        <w:t xml:space="preserve">عليكم بتقوى الله في الغيب والشهادة، وكلمة الحق في الرضى والغضب ، والقصد في الغنى والفقر ، وبالعدل على العدو والصديق ، وبالعمل في النشاط والكسل ، والرضى عن الله في الشدّة والرخاء ، ومن كثر كلامه كثر خطاؤه ، ومن كثر خطاؤه قلَّ حياؤه ، ومن قلَّ حياؤه قلَّ ورعه ، ومن قلَّ ورعه مات قلبه ، ومن مات قلبه دخل النار ، ومن تفكر اعتبر ، ومن اعتبر اعتزل ، ومن اعتزل سلم ، ومن ترك الشهوات كان حرّاً ، ومن ترك الحسد كانت له المحبة عند الناس ، عزُّ المؤمن غناه عن الناس ، القناعة مال لا ينفد ، ومن أكثر ذكر الموت رضي من الدنيا باليسير ، ومن علم أن كلامه من عمله قلَّ كلامه إلَّا فيما ينفعه ، العجب ممن يخاف العقاب فلا يكفُّ ، ويرجو الثواب ولا يتوب ، وعمل الفكر يورث نوراً ، والغفلة ظلمة ، والجهالة ضلالة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وعظ بغيره ، والأدب خير ميراث ، حسن الخُلق خير قرين ، ليس مع قطيعة الرحم نماء ، ولا مع الفجور غنى ، العافية عشرة أجزاء تسعة منها في الصمت إلَّا بذكر الله وواحد في ترك مجالسة السفهاء ، رأس العلم الرفق وآفته الخرق ، ومن كنوز الإيمان الصبر على المصائب ، والعفاف زينة الفقر ، والشكر زينة الغنى ، كثرة الزيارة تورث الملالة ، والطمأنينة قبل الخبرة ضدُّ الحزم ، إعجاب المرء بنفسه يدلُّ على ضعف عقله ، لا تؤيس مذنباً ، فكم من عاكف على ذنبه ختم له بخير ، وكم من مقبل على عمله مفسدٌ في آخر عمره ،صائر </w:t>
      </w:r>
      <w:bookmarkStart w:id="71" w:name="pg2170_24077"/>
    </w:p>
    <w:p>
      <w:pPr>
        <w:pStyle w:val="BookText"/>
        <w:rPr/>
      </w:pPr>
      <w:bookmarkEnd w:id="71"/>
      <w:r>
        <w:rPr>
          <w:rFonts w:ascii="Amiri" w:hAnsi="Amiri" w:eastAsia="Amiri" w:cs="Amiri"/>
          <w:color w:val="111111"/>
          <w:sz w:val="28"/>
          <w:sz w:val="28"/>
          <w:szCs w:val="28"/>
          <w:rtl w:val="true"/>
          <w:lang w:bidi="ar-SA"/>
        </w:rPr>
        <w:t>إلى النار ، بئس الزاد إلى المعاد العدوان على العباد ، طوبى لمن أخلص الله عمله وعلمه وبغضه وأخذه وتركه وكلامه وصمته وفعله وقوله ، لا يكون المسلم مسلماً حتى يكون ورعاً ، ولن يكون ورعاً حتى يكون زاهداً ، ولن يكون زاهداً حتى يكون حازماً ، ولن يكون حازماً حتى يكون عاقلاً ، وما العاقل إلا من عقل عن الله وعمل للدار الآخرة ، وصلّى الله على محمد النبي وعلى أهل بيته الطاهرين</w:t>
      </w:r>
    </w:p>
    <w:p>
      <w:pPr>
        <w:pStyle w:val="Heading4"/>
        <w:numPr>
          <w:ilvl w:val="3"/>
          <w:numId w:val="1"/>
        </w:numPr>
        <w:rPr/>
      </w:pPr>
      <w:bookmarkStart w:id="72" w:name="__RefHeading___Toc465060_3804643083"/>
      <w:bookmarkStart w:id="73" w:name="_Toc26"/>
      <w:bookmarkEnd w:id="72"/>
      <w:r>
        <w:rPr>
          <w:rtl w:val="true"/>
        </w:rPr>
        <w:t>آدابه</w:t>
      </w:r>
      <w:r>
        <w:rPr>
          <w:rtl w:val="true"/>
        </w:rPr>
        <w:t>(</w:t>
      </w:r>
      <w:r>
        <w:rPr>
          <w:rtl w:val="true"/>
        </w:rPr>
        <w:t>عليهم السلام</w:t>
      </w:r>
      <w:r>
        <w:rPr>
          <w:rtl w:val="true"/>
        </w:rPr>
        <w:t>)</w:t>
      </w:r>
      <w:r>
        <w:rPr>
          <w:rtl w:val="true"/>
        </w:rPr>
        <w:t>لأصحابه وهي أربعمائة باب للدين والدنيا</w:t>
      </w:r>
      <w:bookmarkEnd w:id="73"/>
    </w:p>
    <w:p>
      <w:pPr>
        <w:pStyle w:val="BookText"/>
        <w:rPr/>
      </w:pPr>
      <w:r>
        <w:rPr>
          <w:rFonts w:ascii="Amiri" w:hAnsi="Amiri" w:eastAsia="Amiri" w:cs="Amiri"/>
          <w:color w:val="111111"/>
          <w:sz w:val="28"/>
          <w:sz w:val="28"/>
          <w:szCs w:val="28"/>
          <w:rtl w:val="true"/>
          <w:lang w:bidi="ar-SA"/>
        </w:rPr>
        <w:t xml:space="preserve">الحجامة تصحُ البدن وتشد العقل ، أخذ الشارب من النظافة وهو من السنة ، الطيب في الشارب كرامة للكاتبين وهو من السنة ، الدُّهن يلين البَشرة ويزيد في الدماغ والعقل ، ويسهل موضع الطهور ويذهب بالشعث ويصفي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مرضاة للرَّب ومطيبة للفم وهو من السنة ، غسل الرأس بالخطمي يذهب بالدرن وينقي الأقذار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المضمضة والاستنشاق بالماء عند الطهور طهور للفم والأنف ، السعوط مصحة للرأس</w:t>
      </w:r>
      <w:r>
        <w:rPr>
          <w:rStyle w:val="FootnoteAnchor"/>
          <w:rtl w:val="true"/>
        </w:rPr>
        <w:footnoteReference w:id="154"/>
      </w:r>
      <w:r>
        <w:rPr>
          <w:rFonts w:ascii="Amiri" w:hAnsi="Amiri" w:eastAsia="Amiri" w:cs="Amiri"/>
          <w:color w:val="111111"/>
          <w:sz w:val="28"/>
          <w:sz w:val="28"/>
          <w:szCs w:val="28"/>
          <w:rtl w:val="true"/>
          <w:lang w:bidi="ar-SA"/>
        </w:rPr>
        <w:t xml:space="preserve">وشفاء للبدن وسائر أوجاع الرأس ، النورة مشدَّة للبدن وطهورٌ للجسد ، وتقليم الأظفار يمنع الداء الأعظم ويجلب الرزق ويدرُّه ، نتف الإبط ينفي الرائحة المنكرة وهو طهور وسنّة ، غسل اليدين قبل الطعام وبعده زيادة في الرزق ، غسل الأعياد طهور لمن أراد طلب الحوائج بين يدي الله عزّ وجلّ واتباع السنة ، قيام الليل مصحة للبدن ورضى للرب وتعرُّض للرحمة وتمسك بأخلاق النبيين، أكل التفاح نضوح للمعدة ، مضغ اللبان يشدُّ الأضراس وينفي البلغم ويقطع ريح الفم ، الجلوس في المسجد بعد طلوع الفجر إلى طلوع الشمس أسرع في طلب الرزق من الضرب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السفرجل قوة للقلب الضعيف وهو يُطيّب المعدة ويذكّي الفؤاد ويشجع الجبان ويحسن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إحدى وعشرين زبيبة حمراء على الريق</w:t>
      </w:r>
      <w:r>
        <w:rPr>
          <w:rStyle w:val="FootnoteAnchor"/>
          <w:rtl w:val="true"/>
        </w:rPr>
        <w:footnoteReference w:id="155"/>
      </w:r>
      <w:r>
        <w:rPr>
          <w:rFonts w:ascii="Amiri" w:hAnsi="Amiri" w:eastAsia="Amiri" w:cs="Amiri"/>
          <w:color w:val="111111"/>
          <w:sz w:val="28"/>
          <w:sz w:val="28"/>
          <w:szCs w:val="28"/>
          <w:rtl w:val="true"/>
          <w:lang w:bidi="ar-SA"/>
        </w:rPr>
        <w:t xml:space="preserve">في كل يوم تدفع الأمراض إلَّا مرض الموت ، يستحبّ للمسلم أن يأتي أهله في أول ليلة من شهر رمضان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Style w:val="FootnoteAnchor"/>
          <w:rtl w:val="true"/>
        </w:rPr>
        <w:footnoteReference w:id="156"/>
      </w:r>
      <w:r>
        <w:rPr>
          <w:rFonts w:ascii="Amiri" w:hAnsi="Amiri" w:eastAsia="Amiri" w:cs="Amiri"/>
          <w:color w:val="111111"/>
          <w:sz w:val="28"/>
          <w:sz w:val="28"/>
          <w:szCs w:val="28"/>
          <w:rtl w:val="true"/>
          <w:lang w:bidi="ar-SA"/>
        </w:rPr>
        <w:t xml:space="preserve">، لا تختّموا </w:t>
      </w:r>
    </w:p>
    <w:p>
      <w:pPr>
        <w:pStyle w:val="BookText"/>
        <w:rPr/>
      </w:pPr>
      <w:r>
        <w:rPr>
          <w:rFonts w:ascii="IRNazanin" w:hAnsi="IRNazanin" w:eastAsia="IRNazanin"/>
          <w:color w:val="111111"/>
          <w:sz w:val="28"/>
          <w:sz w:val="28"/>
          <w:szCs w:val="28"/>
          <w:rtl w:val="true"/>
          <w:lang w:bidi="fa-IR"/>
        </w:rPr>
        <w:t>بغیر الفضّة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طهَّر الله يداً فيها خاتم حديد ، من نقش على خاتمه إسماً من أسماء الله فليحوّله عن اليد التي يستنجي بها ، إذا نظر أحدكم إلى المرآة فليقل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خلقني فأحسن خلقي وصوَّرني فأحسن صورتي وزان مني ما شان من غيري وأكرمني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ليتزيَّن أحدكم لأخيه المسلم إذا أتاه كما تزيّن للغريب الذي يحبُّ أن يراه في أحسن هيئة ، صوم ثلاثة أيام في كل شهر وصوم شعبان يذهب بوسواس الصدر وبلابل القلب ، الإستنجاء بالماء البارد يقطع البواسير ، غسل الثياب يذهب بالهمِّ وطهور للصِّلاة، لا تنتفوا الشيب فإنه نورٌ ومن شاب شيبته في الإسلام كانت له نوراً يوم القيامة ، لا ينام المسلم وهو جنب، ولا ينام إلَّا على طهور ، فإن لم يجد الماء فليتيمم بالصعيد ، فإن روح المؤمن ترتفع إلى الله عزَّ وجلّ فيقبلها ويبارك عليها ، فإن كان أجلها قد حضر جعلها في صورة حسنة وإن لم يحضر أجلها بعث بها مع أُمنائه امنائه من الملائكة فردَّها في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يتفل المسلم في القبلة</w:t>
      </w:r>
      <w:r>
        <w:rPr>
          <w:rStyle w:val="FootnoteAnchor"/>
          <w:rtl w:val="true"/>
        </w:rPr>
        <w:footnoteReference w:id="157"/>
      </w:r>
      <w:r>
        <w:rPr>
          <w:rFonts w:ascii="Amiri" w:hAnsi="Amiri" w:eastAsia="Amiri" w:cs="Amiri"/>
          <w:color w:val="111111"/>
          <w:sz w:val="28"/>
          <w:sz w:val="28"/>
          <w:szCs w:val="28"/>
          <w:rtl w:val="true"/>
          <w:lang w:bidi="ar-SA"/>
        </w:rPr>
        <w:t xml:space="preserve">، فإن فعل ناسياً فليستغفر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ينفخ المرء موضع سجوده ولا في طعامه ولا في شرابه ولا في تعويذه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يتغوَّطنَّ أحدكم على المحجَّة ، ولا يبل على سطح في الهواء ولا في ماء جار ، فمن فعل ذلك فأصابه شيء فلا يلومَنَّ إلَّا نفسه، فإنَّ للماء أهلاً وللهواء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 أحدكم فلا يطمحن بوله</w:t>
      </w:r>
      <w:r>
        <w:rPr>
          <w:rStyle w:val="FootnoteAnchor"/>
          <w:rtl w:val="true"/>
        </w:rPr>
        <w:footnoteReference w:id="158"/>
      </w:r>
      <w:r>
        <w:rPr>
          <w:rFonts w:ascii="Amiri" w:hAnsi="Amiri" w:eastAsia="Amiri" w:cs="Amiri"/>
          <w:color w:val="111111"/>
          <w:sz w:val="28"/>
          <w:sz w:val="28"/>
          <w:szCs w:val="28"/>
          <w:rtl w:val="true"/>
          <w:lang w:bidi="ar-SA"/>
        </w:rPr>
        <w:t>، ولا يستقبل به الريح ، لا ينامنَّ مستلقياً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الرجل في الصَّلاة متكاسلاً ولا متقاعساً</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ليقلَّ العبد الفكر إذا قام بين يدي الله ، فإنما له من صلاته ما أقبل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ذكر الله في كل مكان ولا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يلتفتنَّ أحدكم في صلاته ، فإن العبد إذا التفت فيها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عبدي خير لك ممَّن تلتفت إليه كلوا ما يسقط من الخوان</w:t>
      </w:r>
      <w:r>
        <w:rPr>
          <w:rStyle w:val="FootnoteAnchor"/>
          <w:rtl w:val="true"/>
        </w:rPr>
        <w:footnoteReference w:id="160"/>
      </w:r>
      <w:r>
        <w:rPr>
          <w:rFonts w:ascii="Amiri" w:hAnsi="Amiri" w:eastAsia="Amiri" w:cs="Amiri"/>
          <w:color w:val="111111"/>
          <w:sz w:val="28"/>
          <w:sz w:val="28"/>
          <w:szCs w:val="28"/>
          <w:rtl w:val="true"/>
          <w:lang w:bidi="ar-SA"/>
        </w:rPr>
        <w:t xml:space="preserve">فإنه شفاء من كل داء بإذن الله لمن أراد أن يستشفي به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البسوا ثياب القطن فإنه لباس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يلبس الصّوف ولا الشعر إلَّا من علّة ، إذا أكل أحدكم الطعام فمصَّ أصابعه التي أكل بها ، قال الله عزَّ وجلَّ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 إن الله ليحبُّ الجمال وأن يرى أثر نعمته على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p>
    <w:p>
      <w:pPr>
        <w:pStyle w:val="BookText"/>
        <w:rPr/>
      </w:pPr>
      <w:r>
        <w:rPr>
          <w:rFonts w:ascii="Amiri" w:hAnsi="Amiri" w:eastAsia="Amiri" w:cs="Amiri"/>
          <w:color w:val="111111"/>
          <w:sz w:val="28"/>
          <w:sz w:val="28"/>
          <w:szCs w:val="28"/>
          <w:rtl w:val="true"/>
          <w:lang w:bidi="ar-SA"/>
        </w:rPr>
        <w:t xml:space="preserve">أرحامكم ولو بالسلام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تَسَاءَلُونَ بِهِ وَالْأَرْحَامَ</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تقطعوا نهاركم بكيت وكيت ، وفعلنا كذا وكذا ، فإنَّ معكم حفظة يحفظون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الله عزّ وجلَّ بكل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على النبي وآله صلّى الله عليه وعليهم ، فإن الله يتقبَّل دعاءكم عند ذكره ورعايتكم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الحارّ حتى يبرد ويمكن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قرب إليه طعام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أقرُّوه حتى يبرد ويمكن وما كان الله ليطعمنا الحارّ والبركة في البارد والحارُّ غير ذي 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صبيانكم ما ينفعهم لله به ، لا تغلب عليه المرجئة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ألسنتكم وسلِّموا تسليماً ، أدّوا الأمانات ولو إلى قتلة الأنبياء أكثروا ذكر الله إذا دخلتم الأسواق وعند اشتغال الناس بالتجارات ، فإنه كفَّارة للذنوب وزيادة في الحسنات ولا تكونوا من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للعبد أن يسافر إذا حضر شهر رمضان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شرب المسكر والمسح على الخفّين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والغلوّ فينا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عباد مربوبون وقولوا في فضلنا 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فليعمل بعملنا ويستعن بالورع ، فإنه أفضل ما يستعان به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لنا عائباً ولا تمدحونا معلنين عند عدونا فتظهروا حبّنا وتذلُّوا أنفسكم عند سلطانكم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الصِّدق فإنه منجاة ، ارغبوا فيما عند الله واطلبوا مرضاته وطاعته ، واصبروا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بالمؤمن أن يدخل الجنَّة وهو مهتوك الستر لا تعيون</w:t>
      </w:r>
      <w:r>
        <w:rPr>
          <w:rStyle w:val="FootnoteAnchor"/>
          <w:rtl w:val="true"/>
        </w:rPr>
        <w:footnoteReference w:id="163"/>
      </w:r>
      <w:r>
        <w:rPr>
          <w:rFonts w:ascii="IRNazanin" w:hAnsi="IRNazanin" w:eastAsia="IRNazanin"/>
          <w:color w:val="111111"/>
          <w:sz w:val="28"/>
          <w:sz w:val="28"/>
          <w:szCs w:val="28"/>
          <w:rtl w:val="true"/>
          <w:lang w:bidi="fa-IR"/>
        </w:rPr>
        <w:t>في طلب الشفاعة لكم يوم القيامة بسبب ما قدّمتم ولا تفضحوا أنفسكم عند عدوّكم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تكذبوا أنفسكم في منزلتكم عند الله بالحقير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تمسكوا بما أمركم الله به فما بين أحدكم وبين أن يغتبط ويرى ما يحبُّ إلَّا أن يحضره رسول الله ، وما عند الله خيرٌ وأبقى وتأتيه البشارة والله فتقرُّ عينه ويحبُّ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تحقّروا ضعفاء إخوانكم ، فإنه من احتقَّر مؤمناً حقره الله ولم يجمع بينهما يوم القيامة إلَّا أن يتوب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يكلف المرء أخاه الطَّلب إليه إذا عرف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تزاوروا وتعاطفوا وتباذلوا ولا تكونوا بمنزلة المنافق الذي يصف ما لا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يحب أن يستنّ بسنتي فليتزوّج، فإن من سنتي التزويج</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اطلبوا الولد فإني مكاثر بكم الأُمم ، توقّوا على أولادكم من لبن البغيّ من النساء والمجنونة </w:t>
      </w:r>
      <w:r>
        <w:rPr>
          <w:rStyle w:val="FootnoteAnchor"/>
          <w:rtl w:val="true"/>
        </w:rPr>
        <w:footnoteReference w:id="164"/>
      </w:r>
      <w:r>
        <w:rPr>
          <w:rFonts w:ascii="Amiri" w:hAnsi="Amiri" w:eastAsia="Amiri" w:cs="Amiri"/>
          <w:color w:val="111111"/>
          <w:sz w:val="28"/>
          <w:sz w:val="28"/>
          <w:szCs w:val="28"/>
          <w:rtl w:val="true"/>
          <w:lang w:bidi="ar-SA"/>
        </w:rPr>
        <w:t xml:space="preserve">، فإن اللبن يُعدي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عن أكل الطير الذي ليس له قانصة ولا صيصية ولا حوصلة ولا كابرة</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أكل كلّ ذي ناب من السباع وكل ذي مخلب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الطّحال ، فإنه ينبت من الدم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السواد فإنه لباس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الغُدد من اللحم ، فإنها تحرِّك عِرق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تقيسوا الدين فإنه لا يُقاس ، وسيأتي قوم يقيسون الدين هم أعداؤه وأوّل من قاس إبليس ، لا تتخذوا الملسن فإنه حذاء فرعون وهو أول من حذا الملسن</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أصحاب المسكر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وكلوا التَّمر فإنه فيه شفاء من الأدواء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فتح على نفسه باب مسألة فتح الله عليه باب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الإستغفار فإنه يجلب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ما استطعتم من عمل الخير تجدوه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والجدال فإنه يورث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إلى الله حاجة فليطلبها في ثلاث ساعات من 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الزَّوال حين تهب الريح وتفتح أبواب السماء وتنزل الرحمة وتصوّت الطير ، وساعة في آخر الليل عند طلوع الفجر ، فإن ملكين يناديان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تائب فأتوب عليه ؟ هل من سائل فيعطى ؟ هل من مستغفر فيغفر له ؟ هل من طالب حاجة؟ فأجيبوا داعي الله ، واطلبوا الرزق فيما بين طلوع الفجر إلى طلوع الشمس فإنه أسرع لطلب الرزق من الضرب في الأرض وهي الساعة التي يقسِّم الله جلَّ وعزّ فيها الأرزاق بين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ولا تيأسوا من روح الله فإن أحب الأُمور إلى الله انتظار الفرج وما داوم عليه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توكلوا على الله عند ركعتي الفجر بعد فراغكم منها ، ففيها تعطى الرغائب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بالسيوف إلى الحرم ولا يصلّ أحدكم وبين يديه سيف ، فإن القبلة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حججتم ، فإن تركه جفاءٌ ، وبذلك أُمرتم ألمّوا بالقبور التي يلزمكم حق سكانها وزوروها واطلبوا الرّزق عندها ، </w:t>
      </w:r>
    </w:p>
    <w:p>
      <w:pPr>
        <w:pStyle w:val="BookText"/>
        <w:rPr/>
      </w:pPr>
      <w:r>
        <w:rPr>
          <w:rFonts w:ascii="Amiri" w:hAnsi="Amiri" w:eastAsia="Amiri" w:cs="Amiri"/>
          <w:color w:val="111111"/>
          <w:sz w:val="28"/>
          <w:sz w:val="28"/>
          <w:szCs w:val="28"/>
          <w:rtl w:val="true"/>
          <w:lang w:bidi="ar-SA"/>
        </w:rPr>
        <w:t xml:space="preserve">فإنهم يفرحون بزيارتكم ، ليطلب الرّجل الحاجة عند قبر أبيه وأُمّه بعدما يدعو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تستصغروا قليل الإثم لمَّا لم تقدروا على الكبير ، فإن الصغير يحصى ويرجع إلى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أطيلوا السجود فمن أطاله أطاع ونجا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الموت ويوم خروجكم من القبور ويوم قيامكم بين يدي الله تهن عليكم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اشتكى أحدكم عينه فليقرأ آية الكرسيّ وليضمر في نفسه أنها تبرء فإنه يعافي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الذنوب فما من بليَّة ولا نقص رزق إلَّا بذنب حتى الخدش والنكبة والمصيبة ، فإن الله جل ذكره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جلَّ وعزَّ على الطعام ولا تلفظوا فيه فإنه نعمةٌ من نعم الله ورزقٌ من رزقه يجب عليكم شكره وحمده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صحبة النعم قبل فراقها فإنها تزول وتشهد على صاحبها بما 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من الله باليسير من الرّزق رضي الله منه باليسير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والتفريط ، فإنه يورث الحسرة حين لا تنفع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عدوّكم في الحرب فأقلّوا الكلام ، أكثروا ذكر الله جلَّ وعزَّ ، ولا تولّوا الأدبار فتسخطوا الله وتستوجبوا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من إخوانكم المجروح في الحرب أو من قد نُكل أو طمع عدوّكم فيه فقوُّوه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اصطنعوا المعروف بما قدرتم عليه ، فإنه يقي مصارع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منكم أن يعلم كيف منزلته عند الله فلينظر كيف منزلة الله منه عند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يتخذ الرجل في منزله الشَّاة ، فمن كانت في منزله شاة قدّست عليه الملائكة كلَّ يوم مرّة ، ، ومن كان عنده شاتان قدّست عليه الملائكة كل يوم مرتين ، وكذلك في الثلاث ، ويقول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ضعف المسلم فليأكل اللحم باللبن ، فإن الله جعل القوّة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الحج فتقدموا في شراء بعض حوائجكم بأنفسكم فإن الله تبارك وتعالى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أَرَادُوا الْخُرُوجَ لَأَعَدُّوا لَهُ عُدَّةً</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في الشمس فليستدبرها لظهره فإنها تظهر الداء الدفين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حججتم فأكثروا النظر إلى بيت الله ، فإن الله مائة وعشرين رحمة عند بيته الحرام ، منها ستون للطائفين وأربعون للمصلّين وعشرون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بيت الله الحرام بما حفظتموه من ذنوبكم وما لم تحفظوه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حفظته يا ربّ علينا ونسيناه فاغفر لنا فإنه من أقرَّ بذنوبه في ذلك الموضع وعدَّدها وذكرها واستغفر الله جلَّ وعزَّ منها كان حقاً </w:t>
      </w:r>
    </w:p>
    <w:p>
      <w:pPr>
        <w:pStyle w:val="BookText"/>
        <w:rPr/>
      </w:pPr>
      <w:r>
        <w:rPr>
          <w:rFonts w:ascii="Amiri" w:hAnsi="Amiri" w:eastAsia="Amiri" w:cs="Amiri"/>
          <w:color w:val="111111"/>
          <w:sz w:val="28"/>
          <w:sz w:val="28"/>
          <w:szCs w:val="28"/>
          <w:rtl w:val="true"/>
          <w:lang w:bidi="ar-SA"/>
        </w:rPr>
        <w:t xml:space="preserve">على الله أن يغفرها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في الدعاء قبل نزول البلاء فإنه تفتح أبواب السماء في ستة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الغيث وعند الزحف</w:t>
      </w:r>
      <w:r>
        <w:rPr>
          <w:rStyle w:val="FootnoteAnchor"/>
          <w:rtl w:val="true"/>
        </w:rPr>
        <w:footnoteReference w:id="169"/>
      </w:r>
      <w:r>
        <w:rPr>
          <w:rFonts w:ascii="IRNazanin" w:hAnsi="IRNazanin" w:eastAsia="IRNazanin"/>
          <w:color w:val="111111"/>
          <w:sz w:val="28"/>
          <w:sz w:val="28"/>
          <w:szCs w:val="28"/>
          <w:rtl w:val="true"/>
          <w:lang w:bidi="fa-IR"/>
        </w:rPr>
        <w:t xml:space="preserve">وعند الأذان وعند قراءة القرآن ومع زوال الشمس وعند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 جسد ميت بعدما يبرد لزمه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مؤمناً فليغتسل بعدما يلبسه أكفانه ولا يمسه بعد ذلك فيجب عليه الغسل ولا تجمِّروا الأكفان ، ولا تمسوا موتاكم الطيب إلَّا الكافور ، فإن الميت بمنزلة المحرم مروا أهاليكم بالقول الحسن عند الميت ، فإن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أشعرها بنات هاشم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اتركوا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مرآة أخيه فإذا رأيتم من أخيكم هفوة فلا تكونوا عليه إلباً</w:t>
      </w:r>
      <w:r>
        <w:rPr>
          <w:rStyle w:val="FootnoteAnchor"/>
          <w:rtl w:val="true"/>
        </w:rPr>
        <w:footnoteReference w:id="170"/>
      </w:r>
      <w:r>
        <w:rPr>
          <w:rFonts w:ascii="Amiri" w:hAnsi="Amiri" w:eastAsia="Amiri" w:cs="Amiri"/>
          <w:color w:val="111111"/>
          <w:sz w:val="28"/>
          <w:sz w:val="28"/>
          <w:szCs w:val="28"/>
          <w:rtl w:val="true"/>
          <w:lang w:bidi="ar-SA"/>
        </w:rPr>
        <w:t xml:space="preserve">وأرشدوه وانصحوا له وترفقوا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والخلاف فإنه مروقٌ وعليكم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تراءفوا وتراحموا ، من سافر بدابته بدأ بعلفها وسقيها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الدواب على حرّ وجوهها فإنها تسبح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 منكم في سفر أو خاف على نفسه فليناد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إخوانكم الجن من إذا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الصوت أجاب وأرشد الضالّ منكم وحبس عليه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منكم الأسد على نفسه ودابته وغنمه فليخط عليها خطة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دانيال والجبِّ</w:t>
      </w:r>
      <w:r>
        <w:rPr>
          <w:rStyle w:val="FootnoteAnchor"/>
          <w:rtl w:val="true"/>
        </w:rPr>
        <w:footnoteReference w:id="171"/>
      </w:r>
      <w:r>
        <w:rPr>
          <w:rFonts w:ascii="Amiri" w:hAnsi="Amiri" w:eastAsia="Amiri" w:cs="Amiri"/>
          <w:color w:val="111111"/>
          <w:sz w:val="28"/>
          <w:sz w:val="28"/>
          <w:szCs w:val="28"/>
          <w:rtl w:val="true"/>
          <w:lang w:bidi="ar-SA"/>
        </w:rPr>
        <w:t>وكل أسد مستأسد ، احفظني وغنمي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منكم الغرق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ومرساها إن ربي لغفور رحيم ، 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العقرب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 إِنَّا كَذَلِكَ نَجْزِي الْمُحْسِنِينَ إِنَّهُ مِنْ عِبَادِنَا الْمُؤْمِنِينَ</w:t>
      </w:r>
      <w:r>
        <w:rPr>
          <w:rStyle w:val="FootnoteAnchor"/>
          <w:rtl w:val="true"/>
        </w:rPr>
        <w:footnoteReference w:id="172"/>
      </w:r>
      <w:r>
        <w:rPr>
          <w:rFonts w:ascii="IRNazanin" w:hAnsi="IRNazanin" w:eastAsia="IRNazanin"/>
          <w:color w:val="111111"/>
          <w:sz w:val="28"/>
          <w:sz w:val="28"/>
          <w:szCs w:val="28"/>
          <w:rtl w:val="true"/>
          <w:lang w:bidi="fa-IR"/>
        </w:rPr>
        <w:t>عقّوا عن أولادكم في اليوم السابع وتصدقوا إذا حلقتم رؤوسهم بوزن شعورهم فضَّة ، فإنه واجب على كل مسلم ، وكذلك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ناولتم سائلاً شيئاً فاسألوه أن يدعو لكم فإنه يستجاب فيكم ولا يجاب في نفسه لأنهم يكذبون ، ويردّ الذي يناوله يده إلى فيه فليقبّلها فإن الله يأخذها قبل أن تقع في يد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وَيَأْخُذُ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بالليل فإن صدقة الليل تطفىء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احسبوا كلامكم </w:t>
      </w:r>
    </w:p>
    <w:p>
      <w:pPr>
        <w:pStyle w:val="BookText"/>
        <w:rPr/>
      </w:pPr>
      <w:r>
        <w:rPr>
          <w:rFonts w:ascii="Amiri" w:hAnsi="Amiri" w:eastAsia="Amiri" w:cs="Amiri"/>
          <w:color w:val="111111"/>
          <w:sz w:val="28"/>
          <w:sz w:val="28"/>
          <w:szCs w:val="28"/>
          <w:rtl w:val="true"/>
          <w:lang w:bidi="ar-SA"/>
        </w:rPr>
        <w:t xml:space="preserve">من أعمالكم يقلّ كلامكم إلَّا في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رزقكم الله ، فإن المنفق فيّ بمنزلة المجاهد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أيقن بالخلف أنفق وسخت نفسه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يقين فأصابه ما يشكُّ فليمض على يقينه ، فإن الشك لا يدفع اليقين ولا ينقضه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تشهدوا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تجلسوا على مائدة يشرب عليها الخمر ، فإن العبد لا يدري متى يؤخذ ، وإذا جلس أحدكم على الطعام فليجلس جلسة العبد ويأكل على الأرض ، ولا يضع إحدى رجليه على الأخرى ولا يتربع ، فإنها جلسة يبغضها الله ويمقت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الأنبياء بعد العتمة</w:t>
      </w:r>
      <w:r>
        <w:rPr>
          <w:rStyle w:val="FootnoteAnchor"/>
          <w:rtl w:val="true"/>
        </w:rPr>
        <w:footnoteReference w:id="173"/>
      </w:r>
      <w:r>
        <w:rPr>
          <w:rFonts w:ascii="Amiri" w:hAnsi="Amiri" w:eastAsia="Amiri" w:cs="Amiri"/>
          <w:color w:val="111111"/>
          <w:sz w:val="28"/>
          <w:sz w:val="28"/>
          <w:szCs w:val="28"/>
          <w:rtl w:val="true"/>
          <w:lang w:bidi="ar-SA"/>
        </w:rPr>
        <w:t xml:space="preserve">فلا تدعوا العشاء ، فإن تركه يُخرِّب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رائد الموت</w:t>
      </w:r>
      <w:r>
        <w:rPr>
          <w:rStyle w:val="FootnoteAnchor"/>
          <w:rtl w:val="true"/>
        </w:rPr>
        <w:footnoteReference w:id="174"/>
      </w:r>
      <w:r>
        <w:rPr>
          <w:rFonts w:ascii="Amiri" w:hAnsi="Amiri" w:eastAsia="Amiri" w:cs="Amiri"/>
          <w:color w:val="111111"/>
          <w:sz w:val="28"/>
          <w:sz w:val="28"/>
          <w:szCs w:val="28"/>
          <w:rtl w:val="true"/>
          <w:lang w:bidi="ar-SA"/>
        </w:rPr>
        <w:t>وسجن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بها من يشاء من عباده وهي تحتّ الذنوب، كما يحاتُّ الوبر عن سنام البعير ، ليس من داء إلَّا وهو داخل الجوف إلَّا الجراحة والحمى ، فإنهما يردان على الجسد وروداً ، أكسروا حرّ الحمى بالبنفسج والماء البارد ، فإن حرّها من فيح جهنم </w:t>
      </w:r>
      <w:r>
        <w:rPr>
          <w:rStyle w:val="FootnoteAnchor"/>
          <w:rtl w:val="true"/>
        </w:rPr>
        <w:footnoteReference w:id="175"/>
      </w:r>
      <w:r>
        <w:rPr>
          <w:rFonts w:ascii="Amiri" w:hAnsi="Amiri" w:eastAsia="Amiri" w:cs="Amiri"/>
          <w:color w:val="111111"/>
          <w:sz w:val="28"/>
          <w:sz w:val="28"/>
          <w:szCs w:val="28"/>
          <w:rtl w:val="true"/>
          <w:lang w:bidi="ar-SA"/>
        </w:rPr>
        <w:t xml:space="preserve">لا يتداوى المسلم حتى يغلب مرضه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المبرم فأعدوه واستعملوه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بعد الطهر عشر حسنات فتطهروا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والكسل فإنه من كسل لم يؤدِّ حق الله ، تنظفوا بالماء من الريح المنتنة وتعهدوا أنفسكم فإن الله يبغض من عباده القاذورة الذي يتأفف به من جلس إليه</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يعبث أحدكم بلحيته في الصَّلاة ، ولا بما يشغله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بعمل الخير قبل أن تشغلوا عنه بغيره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نفسه منه في تعب والناس منه 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جلُّ كلامكم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الذنوب ، فإن العبد يذنب فيحبس عنه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وحصّنوا أموالكم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جهاد كل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التبعّل جهاد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نصف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 امرؤٌ 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عطب امرؤٌ استشار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ثمرة وثمرة المعروف تعجيل السّراح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على فخذيه عند المصيبة فقد حبط أجره </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عمل المؤمن 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أحزن والديه فقد عقّهما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أنواع البلاء بالدُّعاء ، عليكم به قبل نزول البلاء ، فوالذي فلق الحبّة وبرأ النسمة</w:t>
      </w:r>
      <w:r>
        <w:rPr>
          <w:rStyle w:val="FootnoteAnchor"/>
          <w:rtl w:val="true"/>
        </w:rPr>
        <w:footnoteReference w:id="177"/>
      </w:r>
      <w:r>
        <w:rPr>
          <w:rFonts w:ascii="Amiri" w:hAnsi="Amiri" w:eastAsia="Amiri" w:cs="Amiri"/>
          <w:color w:val="111111"/>
          <w:sz w:val="28"/>
          <w:sz w:val="28"/>
          <w:szCs w:val="28"/>
          <w:rtl w:val="true"/>
          <w:lang w:bidi="ar-SA"/>
        </w:rPr>
        <w:t xml:space="preserve">للبلاء أسرع إلى المؤمن من السيل من أعلى التّلعة إلى أسفلها أو من ركض البراذين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العافية من جُهد البلاء ، فإن جُهد البلاء ذهاب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وعظ بغيره واتعظ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روّضوا أنفسكم على الأخلاق الحسنة فإن العبد المؤمن يبلغ بحسن خلقه درجة الصائم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وهو يعلم أنها خمر سقاه الله من طينة الخبال وإن كان مغفوراً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نذر في معصية ولا يمين في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لتطيّب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دون ماله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ولا 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للولد مع والده ولا للمرأة مع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صمت إلى الليل إلَّا في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تعرُّب بعد الهجرة ولا هجرة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لما عند الله عزَّ وجلَّ فإن فيه غنىَّ عما في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يحبُّ المحترف الأمين</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عمل أحبُّ إلى الله من الصلاة ، لا تشغلنّكم عن أوقاتها أمور الدنيا ، فإن الله ذمَّ أقواماً استهانوا بأوقاتها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179"/>
      </w:r>
      <w:r>
        <w:rPr>
          <w:rFonts w:ascii="Amiri" w:hAnsi="Amiri" w:eastAsia="Amiri" w:cs="Amiri"/>
          <w:color w:val="111111"/>
          <w:sz w:val="28"/>
          <w:sz w:val="28"/>
          <w:szCs w:val="28"/>
          <w:rtl w:val="true"/>
          <w:lang w:bidi="ar-SA"/>
        </w:rPr>
        <w:t xml:space="preserve">يعني غافلين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صالحي عدوكم يرائي بعضهم من بعض وذلك أن الله عزَّ وجلَّ لا يوفّقهم ولا يقبل إلا ما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لا يبلى والذنب لا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يعيّر أخاه ولا يخونه ولا يتهمه ولا يخذله ولا يتبرّء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إقبل عذر أخيك فإن لم يكن له عذرٌ فالتمس له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قلع الجبال أيسر من مزاولة مُلك مؤجَّل اسْتَعِينُوا بِاللَّهِ وَاصْبِرُوا إِنَّ الْأَرْضَ لِلَّهِ يُورِثُهَا مَنْ يَشَاءُ مِنْ عِبَادِهِ وَالْعَاقِبَةُ لِلْمُتَّقِينَ</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الأمر قبل بلوغه فتندموا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يطولنَّ عليكم الأمد فتقسوا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ارحموا ضعفاءكم واطلبوا الرحمة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تخلف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والغيبة فإن المسلم لا يغتاب أخاه وقد نهى الله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Style w:val="FootnoteAnchor"/>
          <w:rtl w:val="true"/>
        </w:rPr>
        <w:footnoteReference w:id="182"/>
      </w:r>
      <w:r>
        <w:rPr>
          <w:rFonts w:ascii="Amiri" w:hAnsi="Amiri" w:eastAsia="Amiri" w:cs="Amiri"/>
          <w:color w:val="111111"/>
          <w:sz w:val="28"/>
          <w:sz w:val="28"/>
          <w:szCs w:val="28"/>
          <w:rtl w:val="true"/>
          <w:lang w:bidi="ar-SA"/>
        </w:rPr>
        <w:t xml:space="preserve">لا يجمع المؤمن يديه في الصلاة وهو قائم يتشبَّه بأهل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 أحدكم الماء قائماً ، فإنه يورث الدّاء الذي لا دواء له إلا أن يعافي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أحدكم في الصلاة الدَّابة فليدفنها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ويتفل عليها أو يضمَّها في ثوبه حتى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والالتفات الفاحش يقطع الصلاة ومن فعل فعليه الابتداء بالأذان والإقامة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إلى أن تطلع الشمس عشر مرات ومثلها إنا أنزلناه في ليلة القدر ومثلها آية الكرسيّ منع ما له مما يخاف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قل هو الله أحد وإنا أنزلناه في ليلة القدر قبل طلوع الشمس لم يصب ذنباً وإن اجتهد فيه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عزَّ وجلَّ من غلبة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البيت سفينة نوح من تخلَّف عنها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تشمير الثياب طهور للصلاة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العسل شفاءٌ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شَرَابٌ مُخْتَلِفٌ أَلْوَانُهُ فِيهِ شِفَاءٌ لِلنَّاسِ</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بالملح في أوّل طعامكم واختموا به فلو يعلم الناس ما في الملح لاختاروه على الدّرياق</w:t>
      </w:r>
      <w:r>
        <w:rPr>
          <w:rStyle w:val="FootnoteAnchor"/>
          <w:rtl w:val="true"/>
        </w:rPr>
        <w:footnoteReference w:id="185"/>
      </w:r>
      <w:r>
        <w:rPr>
          <w:rFonts w:ascii="IRNazanin" w:hAnsi="IRNazanin" w:eastAsia="IRNazanin"/>
          <w:color w:val="111111"/>
          <w:sz w:val="28"/>
          <w:sz w:val="28"/>
          <w:szCs w:val="28"/>
          <w:rtl w:val="true"/>
          <w:lang w:bidi="fa-IR"/>
        </w:rPr>
        <w:t xml:space="preserve">، من ابتدأ طعامه به أذهب الله عنه سبعين داءاً لا يعلمه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ثلاثة أيام كل شهر فهي تعدل صوم الدهر ونحن نصوم خميسين وأربعاء بينهما لأن الله خلق جهنّم يوم الأربعاء فتعوّذوا بالله جلَّ وعزَّ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الحاجة فليبكر فيها يوم الخميس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لأمتي في بكرتها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وليقرأ إذا خرج من بيته</w:t>
      </w:r>
      <w:r>
        <w:rPr>
          <w:rFonts w:ascii="Amiri" w:hAnsi="Amiri" w:eastAsia="Amiri" w:cs="Amiri"/>
          <w:color w:val="111111"/>
          <w:sz w:val="28"/>
          <w:sz w:val="28"/>
          <w:szCs w:val="28"/>
          <w:rtl w:val="true"/>
          <w:lang w:bidi="ar-SA"/>
        </w:rPr>
        <w:t>إِنَّ فِي خَلْقِ السَّمَاوَاتِ وَالْأَرْضِ وَاخْتِلَافِ اللَّيْلِ وَالنَّهَارِ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إِنَّكَ لَا تُخْلِفُ الْمِيعَادَ</w:t>
      </w:r>
      <w:r>
        <w:rPr>
          <w:rStyle w:val="FootnoteAnchor"/>
          <w:rtl w:val="true"/>
        </w:rPr>
        <w:footnoteReference w:id="186"/>
      </w:r>
      <w:r>
        <w:rPr>
          <w:rFonts w:ascii="Amiri" w:hAnsi="Amiri" w:eastAsia="Amiri" w:cs="Amiri"/>
          <w:color w:val="111111"/>
          <w:sz w:val="28"/>
          <w:sz w:val="28"/>
          <w:szCs w:val="28"/>
          <w:rtl w:val="true"/>
          <w:lang w:bidi="ar-SA"/>
        </w:rPr>
        <w:t xml:space="preserve">وآية الكرسيّ وإنا أنزلناه في ليلة القدر وأمَّ الكتاب فإن فيها قضاء حوائج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بالصّفيق من الثياب ، فإنه من رقَّ ثوبه رقَّ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يقومنَّ أحدكم بين يدي رّبه جلَّ وعزّ وعليه ثوب يصفه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وادخلوا في محبّته فإن الله يحبّ التوابين ويحبّ المتطهرين والمؤمن منيب وتوابٌ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المؤمن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انقطع ما بينهما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كفر أحدهما ولا ينبغي له أن يتهمه فإن اتهمه انماث الإيمان بينهما كما ينماث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التوبة مفتوحة لمن أرادها فتوبوا إلى الله توبة نصوحاً عسى ربكم أن يكّفر عنكم سيِّئاتكم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بالعهود إذا عاهدتم فما زالت نعمةٌ عن قوم ولا عيش إلا بذنوب اجترحوها ، إن الله ليس بظلّام للعبيد ، ولو استقبلوا ذلك بالدعاء لم تزل ولو أنهم إذا نزلت بهم النقم أو زالت عنهم النعم فزعوا إلى الله عزَّ وجلَّ بصدق من نياتهم ولم يهنوا ولم يُسرفوا الأصلح لهم كل فاسد وردَّ عليهم كل ضائع ، إذا ضاق المسلم فلا يشكونَّ ربّه ولكن يشكو إليه ، فإن بيده مقاليد الأمور وتدبيرها في السماوات والأرضين وما فيهن وهو ربُّ العرش العظيم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جلس العبد من نومه فليقل قبل أن يقوم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الربُّ من العباد ، حسبي هو حسبي ونعم الوكيل</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وإذا قام أحدكم من الليل فلينظر إلى أكناف السماء وليقرأ إِنَّ فِي خَلْقِ السَّمَاوَاتِ وَالْأَرْضِ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الإطلاع في بئر زمزم يذهب بالداء فاشربوا من مائها مما يلي الرُّكن الذي فيه 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أنهار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 والنيل ، وسيحان ، وجيحان وهما نهران</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المسلم في الجهاد مع من لا يؤمن على الحكم ولا ينفذ في الفئة أمر الله جلَّ وعزَّ وإن مات في ذلك كان معيناً لعدوِّنا في حبس حقنا والإشاطة</w:t>
      </w:r>
      <w:r>
        <w:rPr>
          <w:rStyle w:val="FootnoteAnchor"/>
          <w:rtl w:val="true"/>
        </w:rPr>
        <w:footnoteReference w:id="189"/>
      </w:r>
      <w:r>
        <w:rPr>
          <w:rFonts w:ascii="Amiri" w:hAnsi="Amiri" w:eastAsia="Amiri" w:cs="Amiri"/>
          <w:color w:val="111111"/>
          <w:sz w:val="28"/>
          <w:sz w:val="28"/>
          <w:szCs w:val="28"/>
          <w:rtl w:val="true"/>
          <w:lang w:bidi="ar-SA"/>
        </w:rPr>
        <w:t xml:space="preserve">بدمائنا وميتته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الوغل</w:t>
      </w:r>
      <w:r>
        <w:rPr>
          <w:rStyle w:val="FootnoteAnchor"/>
          <w:rtl w:val="true"/>
        </w:rPr>
        <w:footnoteReference w:id="190"/>
      </w:r>
      <w:r>
        <w:rPr>
          <w:rFonts w:ascii="Amiri" w:hAnsi="Amiri" w:eastAsia="Amiri" w:cs="Amiri"/>
          <w:color w:val="111111"/>
          <w:sz w:val="28"/>
          <w:sz w:val="28"/>
          <w:szCs w:val="28"/>
          <w:rtl w:val="true"/>
          <w:lang w:bidi="ar-SA"/>
        </w:rPr>
        <w:t xml:space="preserve">والأسقام ووسواس الذنب وحبنا رضى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بأمرنا وطريقتنا ومذهبنا معنا غداً في حظيرة الفردوس والمنتظر لأمرنا كالمتشحّط بدمه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شهدنا في حربنا وسمع واعيتنا فلم ينصرنا أكبّه الله على منخريه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الجنة إذا بعثوا وضاقت المذاهب ونحن باب حطّة وهو السِّلم ، من دخل نجا ومن تخلّف عنه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الله جلَّ وعزّ وبنا يختم الله وبنا يمحو الله ما يشاء وبنا يدفع الله الزمان الكلب ، وبنا ينزل الغيث</w:t>
      </w:r>
      <w:r>
        <w:rPr>
          <w:rStyle w:val="FootnoteAnchor"/>
          <w:rtl w:val="true"/>
        </w:rPr>
        <w:footnoteReference w:id="191"/>
      </w:r>
      <w:r>
        <w:rPr>
          <w:rFonts w:ascii="Amiri" w:hAnsi="Amiri" w:eastAsia="Amiri" w:cs="Amiri"/>
          <w:color w:val="111111"/>
          <w:sz w:val="28"/>
          <w:sz w:val="28"/>
          <w:szCs w:val="28"/>
          <w:rtl w:val="true"/>
          <w:lang w:bidi="ar-SA"/>
        </w:rPr>
        <w:t xml:space="preserve">ولا يغرَّنكم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قائمنا لأنزلت السماء قطرها ولأخرجت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نباتها وذهبت الشحناء من قلوب العباد واصطلحت السباع والبهائم حتى تمشي المرأة بين العراق والشام لا تضع قدميها إلا على نبات وعلى رأسها زنبيلها ، لا يهيجها سبع ولا تخافه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في مقامكم بين عدوِّكم وصبركم على ما تسمعون من الأذى لقرَّت 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فقدتموني لرأيتم بعدي أشياء يتمنى أحدكم الموت مما يرى من الجور والعدوان والأثرة والاستخفاف بحق الله والخوف على نفسه ، فإذا كان ذلك فاعتصموا بحبل الله جميعاً ولا تفرّقوا وعليكم بالصبر والصلاة والتقية ، واعلموا أن الله عز وجل يبغض من عباده التلوُّن لا تزولوا عن الحق وأهله فإن من استبدل بنا هلك وفاتته الدنيا وخرج منها آثماً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أحدكم منزله فليسُلّم على أهله ، فإن لم يكن له أهلٌ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علينا من ربنا ويقرأ قل هو الله أحد حين يدخل منزله ، فإنه ينفي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صبيانكم الصلاة وخذوهم بها إذا بلغوا ثماني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عن قرب الكلاب ، فمن أصابه كلبٌ جافٌ فلينضح ثوبه بالماء وإن كان الكلب رطباً فليغسله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من حديثنا ما لا تعرفونه فردُّوه إلينا وقفوا عنده وسلّموا إذا تبين لكم الحق ولا تكونوا مذاييع عجلى</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فإلينا يرجع الغالي وبنا يلحق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بنا لحق ومن تخلّف عنا محق ، من اتّبع أمرنا لحق ، من سلك غير طريقتنا 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لمحبينا أفواج من رحمة الله ولمبغضينا أفواج من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طريقنا القصد وأمرنا الرُّشد ، لا يجوز السهو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والركعتين الأوليين من كل صلاة مفروضة التي تكون فيهما القراءة والصبح والمغرب وكل ثنائية مفروضة وإن كانت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يقرأ العاقل القرآن إذا كان على غير طهر حتى يتطهر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كل سورة حقها من الركوع والسجود إذا كنتم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في قميص متوشحاً به ، فإنه من فعال أهل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للرجل الصلاة في ثوب واحد ، يعقد طرفيه على عنقه وفي القميص الصّفيق يزرُّه عليه</w:t>
      </w:r>
      <w:r>
        <w:rPr>
          <w:rStyle w:val="FootnoteAnchor"/>
          <w:rtl w:val="true"/>
        </w:rPr>
        <w:footnoteReference w:id="193"/>
      </w:r>
      <w:r>
        <w:rPr>
          <w:rFonts w:ascii="Amiri" w:hAnsi="Amiri" w:eastAsia="Amiri" w:cs="Amiri"/>
          <w:color w:val="111111"/>
          <w:sz w:val="28"/>
          <w:sz w:val="28"/>
          <w:szCs w:val="28"/>
          <w:rtl w:val="true"/>
          <w:lang w:bidi="ar-SA"/>
        </w:rPr>
        <w:t xml:space="preserve">لا يسجد الرجل على صورة ولا على بساط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الصورة تحت قدميه أو يطرح عليها ما يواريها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يعقد الرجل الدِّرهم الذي هي فيه الصورة في ثوبه وهو يصلّي ، ويجوز أن يكون الدِّرهم في هميان أو في ثوب إن كان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الرجل على كدس حنطة</w:t>
      </w:r>
      <w:r>
        <w:rPr>
          <w:rStyle w:val="FootnoteAnchor"/>
          <w:rtl w:val="true"/>
        </w:rPr>
        <w:footnoteReference w:id="194"/>
      </w:r>
      <w:r>
        <w:rPr>
          <w:rFonts w:ascii="Amiri" w:hAnsi="Amiri" w:eastAsia="Amiri" w:cs="Amiri"/>
          <w:color w:val="111111"/>
          <w:sz w:val="28"/>
          <w:sz w:val="28"/>
          <w:szCs w:val="28"/>
          <w:rtl w:val="true"/>
          <w:lang w:bidi="ar-SA"/>
        </w:rPr>
        <w:t xml:space="preserve">ولا على شعير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على شيء مما يؤكل ولا على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أحدكم الخلاء فليقل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أمط عني الأذى وأعذني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وليقل إذا جلس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كما أطعمتنيه طيّباً وسوّغتنيه فاكفنيه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نظر إلى حدثه بعد فراغه فليقل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الحلال وجنبني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إلا وقد وكّل الله به ملكاً يلوي عنقه إذا أحدث حتى ينظر إليه فعند ذلك ينبغي له أن يسأل الله الحلال ، فإن الملك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هذا ما حرصت عليه ، انظر من أين أخذته وإلى ماذا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يتوضأ الرجل حتى يسمّي قبل أن يمس الماء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اللهمَّ اجعلني من التوابين واجعلني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طهوره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يستحقّ المغفرة ، من أتى الصلاة عارفاً بحقها غفر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 الرجل نافلة في وقت فريضة ولا يتركها إلا من عذر وليقض بعد ذلك إذا أمكنه القضاء ، فإن الله عز وجل يقول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Style w:val="FootnoteAnchor"/>
          <w:rtl w:val="true"/>
        </w:rPr>
        <w:footnoteReference w:id="195"/>
      </w:r>
      <w:r>
        <w:rPr>
          <w:rFonts w:ascii="Amiri" w:hAnsi="Amiri" w:eastAsia="Amiri" w:cs="Amiri"/>
          <w:color w:val="111111"/>
          <w:sz w:val="28"/>
          <w:sz w:val="28"/>
          <w:szCs w:val="28"/>
          <w:rtl w:val="true"/>
          <w:lang w:bidi="ar-SA"/>
        </w:rPr>
        <w:t xml:space="preserve">، هم الذين يقضون ما فاتهم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بالنهار ومن النهار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تقضوا النافلة في وقت الفريضة ولكن ابدؤوا بالفريضة ثم صلوا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الحرمين تعدل ألف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ينفقه الرجل في الحج يعدل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ليخشع الرجل في صلاته فإنه من خشع الله في الركعة فلا يعبث بشيء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في كل صلاة ثنائية قبل الركوع في الركعة الثانية إلا الجمعة فإن فيها قنوتان أحدهما قبل الركوع في الركعة الأولى والآخر بعده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في الجمعة في الركعة الأولى بسورة الجمعة بعد فاتحة الكتاب وإذا جاءك المنافقون</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بعد السجدتين حتى تسكن جوارحكم ، ثم قوموا فإن ذلك من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 أحدكم الصلاة فليرفع يديه بحذاء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بين يدي الله فليتجوز وليقم صلبه ولا ينحني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يديه إلى السماء في الدعاء ولينتضب ، فقال ابن سبا</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أليس الله بكل 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نرفع أيدينا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تقرأ</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198"/>
      </w:r>
      <w:r>
        <w:rPr>
          <w:rFonts w:ascii="Amiri" w:hAnsi="Amiri" w:eastAsia="Amiri" w:cs="Amiri"/>
          <w:color w:val="111111"/>
          <w:sz w:val="28"/>
          <w:sz w:val="28"/>
          <w:szCs w:val="28"/>
          <w:rtl w:val="true"/>
          <w:lang w:bidi="ar-SA"/>
        </w:rPr>
        <w:t xml:space="preserve">فمن أين نطلب الرزق إلا من موضعه وهو ما وعد الله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 عبد صلاة حتى يسأل الله الجنة ويستجير به من النار ويسأله أن يزوجه من الحور العين ، إذا قام أحدكم إلى الصَّلاة فليصل صلاة مودع ، لا يقطع الصَّلاة التبسم وتقطعها القهقهة ، إذا خالط النوم القلب فقد وجب الوضوء إذا غلبتك عينك وأنت في الصلاة فاقطعها ونم ، فإنك لا تدري لعلك أن تدعو على نفسك ، من أحبّنا بقلبه وأعاننا بلسانه وقاتل معنا بيده فهو معنا في الجنة في درجتنا ،ومن أحبّنا بقلبه ولم يعنّا بلسانه ولم يقاتل معنا فهو أسفل من ذلك بدرجة ومن أحبّنا بقلبه ولم يعنّا بلسانه ولا بيده فهو معنا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أبغضنا بقلبه وأعان علينا بلسانه ويده فهو في أسفل درك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أبغضنا بقلبه وأعان علينا بلسانه ولم يعن علينا بيده فهو فوق ذلك بدرجة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أبغضنا بقلبه ولم يعن علينا بلسانه ولا يده 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لينظرون إلى منازل شيعتنا كما ينظر الإنسان إلى الكواكب التي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من المسبّحات شيئاً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النَّبِيِّفصلّوا عليه في الصلاة كثيراً 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البدن أقل شكراً من العين فلا تعطوها سؤلها فتشغلكم عن ذكر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والتين 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عَلَی ذلکَ مِنَ الشَّاهِدِينَ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قرأتم </w:t>
      </w:r>
      <w:r>
        <w:rPr>
          <w:rFonts w:ascii="Amiri" w:hAnsi="Amiri" w:eastAsia="Amiri" w:cs="Amiri"/>
          <w:color w:val="111111"/>
          <w:sz w:val="28"/>
          <w:sz w:val="28"/>
          <w:szCs w:val="28"/>
          <w:rtl w:val="true"/>
          <w:lang w:bidi="ar-SA"/>
        </w:rPr>
        <w:t>قُولُوا آمَنَّا بِالله</w:t>
      </w:r>
      <w:r>
        <w:rPr>
          <w:rFonts w:ascii="IRNazanin" w:hAnsi="IRNazanin" w:eastAsia="IRNazanin"/>
          <w:color w:val="111111"/>
          <w:sz w:val="28"/>
          <w:sz w:val="28"/>
          <w:szCs w:val="28"/>
          <w:rtl w:val="true"/>
          <w:lang w:bidi="fa-IR"/>
        </w:rPr>
        <w:t xml:space="preserve"> فقولوا </w:t>
      </w: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تبلغوا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لَهُ مُسلِمُونَ</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في التشهّد الأخير من الصلاة المكتوبة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وأن محمداً عبده ورسوله وأن الساعة آتية لا ريب فيها وأن الله يبعث من في القبور ثم أحدث حدثاً فقد تمت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جلَّ وعزَّ بشيء هو أشدّ من المشي إلى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الخير في أعناق الإبل وأخفافها صادرة وواردة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نبيذ السِّقاية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أُتي بزبيب من الطائف فأمر أن ينبذ ويطرح في ماء زمزم لأنه مرُّ فأراد أن تسكن مرارته ، فلا تشربوا إذا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تعرَّى الرجل نظر إليه الشيطان فطمع فيه ، فاستتروا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للرجل أن يكشف ثيابه عن فخذه ويجلس بين يدي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شيئاً من المؤذيات</w:t>
      </w:r>
      <w:r>
        <w:rPr>
          <w:rStyle w:val="FootnoteAnchor"/>
          <w:rtl w:val="true"/>
        </w:rPr>
        <w:footnoteReference w:id="200"/>
      </w:r>
      <w:r>
        <w:rPr>
          <w:rFonts w:ascii="Amiri" w:hAnsi="Amiri" w:eastAsia="Amiri" w:cs="Amiri"/>
          <w:color w:val="111111"/>
          <w:sz w:val="28"/>
          <w:sz w:val="28"/>
          <w:szCs w:val="28"/>
          <w:rtl w:val="true"/>
          <w:lang w:bidi="ar-SA"/>
        </w:rPr>
        <w:t>فلا يقربنَّ المسجد</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ليرفع الساجد مؤخّره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الغسل فليبدأ بذراعيه فليغسلهما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وحدك فأسمع نفسك القراءة والتكبير 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انفتلت من صلاتك</w:t>
      </w:r>
      <w:r>
        <w:rPr>
          <w:rStyle w:val="FootnoteAnchor"/>
          <w:rtl w:val="true"/>
        </w:rPr>
        <w:footnoteReference w:id="201"/>
      </w:r>
      <w:r>
        <w:rPr>
          <w:rFonts w:ascii="IRNazanin" w:hAnsi="IRNazanin" w:eastAsia="IRNazanin"/>
          <w:color w:val="111111"/>
          <w:sz w:val="28"/>
          <w:sz w:val="28"/>
          <w:szCs w:val="28"/>
          <w:rtl w:val="true"/>
          <w:lang w:bidi="fa-IR"/>
        </w:rPr>
        <w:t xml:space="preserve">فعن يمينك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تزوّدوا من الدنيا التقوى فإنها خير ما تزودتموه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 وجعاً أصابه ثلاثة أيام من الناس وشكا إلى الله كان حقاً على الله أن يعافيه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ما يكون العبد من الله إذا كانت همَّته بَطنه وفَرجه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الرجل في سفر يخاف على دينه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السّمع أربعة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النبيّ وآله واطلب من ربّك الجنة والتعوّذ من النار وسؤالك إياه الحور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الرجل من صلاته فليصلِّ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وليسأل الله الجنة ويستجير به من النار ويسأله أن يزوجه الحور العين ،فإنه من لم يصلِّ على النبيّ رجعت دعوته ومن سأل الله الجنة سمعت الجنة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أعط عبدك ما سأل ومن استجار به من النار 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أَجر عبدك مما استجار منه ومن سأل الحور العين سمعت الحور العين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عبدك ما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نوح إبليس على الجنة إذا أراد أحدكم النوم فليضع يده اليمنى تحت خده الأيمن وليقل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وضعت جنبي الله على ملّة إبراهيم ودين محمد وولاية من افترض الله طاعته ، ما شاء الله كان وما لم يشأ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ذلك عند منامه حفظ من اللّص المُغير والهدم واستغفرت له الملائكة حتى ينتبه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قل هو الله أحد حين يأخذ مضجعه وكّل الله به خمسين ألف ملك يحرسونه ليلته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 أحدكم فلا يضعنَّ جنبه حتى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 نفسي وأهلي وديني ومالي وولدي وخواتيم عملي وما خوّلني ربّي ورزقني بعزّة الله وعظمة الله وجبروت الله وسلطان الله ورحمة الله ورأفة الله وغفران الله وقوّة الله وقدرة الله ولا إله إلا الله وأركان الله وصنع الله وجمع الله وبرسول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وبقدرته على ما يشاء من شرِّ السَّامة والهامة</w:t>
      </w:r>
      <w:r>
        <w:rPr>
          <w:rStyle w:val="FootnoteAnchor"/>
          <w:rtl w:val="true"/>
        </w:rPr>
        <w:footnoteReference w:id="202"/>
      </w:r>
      <w:r>
        <w:rPr>
          <w:rFonts w:ascii="IRNazanin" w:hAnsi="IRNazanin" w:eastAsia="IRNazanin"/>
          <w:color w:val="111111"/>
          <w:sz w:val="28"/>
          <w:sz w:val="28"/>
          <w:szCs w:val="28"/>
          <w:rtl w:val="true"/>
          <w:lang w:bidi="fa-IR"/>
        </w:rPr>
        <w:t>ومن شَرِّ الجنّ والإنس ومن شر ما ذرأ في الأرض وما يخرج منها ومن شر ما ينزل من السماء وما يعرج فيها ومن شر كل دابة أنت آخذ بناصيتها إن ربي على صراط مستقيم وهو على كل شيء قدير ولا حول ولا قوة إلا بالله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يعوذ الحسن والحسين بها وبذلك أمرنا رسول الله صلى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الخزان لدين الله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مصابيح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منّا عَلمٌ بَدا عَلَمٌ ، لا يضلُّ من اتبعنا ولا يهتدي من أنكرنا ولا ينجو من أعان علينا عدوَّنا ؛ ولا يعان من أسلمنا ؛ ولا يخلو عنا بطمع في حطام الدنيا الزائلة عنه ، فإنه من آثر الدنيا علينا عظمت حسرته غداً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حَسْرَتَا عَلَى مَا فَرَّطْتُ فِي جَنْبِ اللَّهِ وَإِنْ كُنْتُ لَمِنَ السَّاخِرِينَ</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 من الغمر فإن الشيطان يشم الغمر</w:t>
      </w:r>
      <w:r>
        <w:rPr>
          <w:rStyle w:val="FootnoteAnchor"/>
          <w:rtl w:val="true"/>
        </w:rPr>
        <w:footnoteReference w:id="204"/>
      </w:r>
      <w:r>
        <w:rPr>
          <w:rFonts w:ascii="Amiri" w:hAnsi="Amiri" w:eastAsia="Amiri" w:cs="Amiri"/>
          <w:color w:val="111111"/>
          <w:sz w:val="28"/>
          <w:sz w:val="28"/>
          <w:szCs w:val="28"/>
          <w:rtl w:val="true"/>
          <w:lang w:bidi="ar-SA"/>
        </w:rPr>
        <w:t xml:space="preserve">فيفزع الصبي في رقاده ويتأذى به الكاتبان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من النساء أوّل نظرة فلا تتبعوها واحذروا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يلقى الله عزَّ جلّ حين يلقاه كعابد وثَن فقال له حجر بن عدي</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المدمن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وجدها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 لم تقبل صلاته 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لمسلم قولاً يريد به انتقاص مروته حبسه الله في طينة خبال حتى يأتي مما قال يأتي مما قال بمخرج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ينم الرجل مع الرجل في ثوب واحد، ولا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المرأة مع المرأة في ثوب واحد ، ومن فعل ذلك وجب عليه الأدب وهو التعزير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الدّباء فإنه يزيد في الدماغ وكان يعجب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الأُترج قبل الطعام وبعده فإن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يأكلونه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الكمثرى يجلو القلب ويسكِّن أوجاعه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الرجل في الصلاة أقبل إبليس ينظر إليه حسداً لما يِرى من رحمة الله التي تغشاه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الأمور محدثاتها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الأمور ما كان الله جلَّ وعزّ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الدنيا وآثرها على الآخرة استوخم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المصلّي ما يغشاه من رحمة الله ما انفتل ولا سرَّه أن يرفع رأسه من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والتسويف في العمل ، بادروا به إذا أمكنكم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لكم من رزق فسيأتيكم على ضعفكم ، وما كان عليكم فلن تقدروا على دفعه بحيلة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بالمعروف وانهوا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الرِّجل في الرِّكاب يقال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 أحدكم في سفر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الصاحب في السّفر والحامل على الظهر والخليفة في الأهل والمال والولد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نزلتم فقولوا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أنزلنا منزلاً مباركاً وأنت خير المنزلين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دخلتم الأسواق لحاجة فقولوا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شريك له وأن محمداً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إني أعوذ بك من صفقة خاسرة ويمين فاجرة وأعوذ بك من بواء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وقت الصلاة بعد العصر زائرٌ لله وحق على الله جلَّ وعزَّ أن يكرم زائره ويعطيه ما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والمعتمر وفد الله وحق على الله أن يكرم وفده ويحبوه بالمغفرة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سقى صبياً مسكراً وهو لا يعقل حبسه الله في طينة خبال حتى يأتي مما فعل بمخرج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جُنة عظيمة وحجاب للمؤمن من النار ووقاية للكافر من تلف المال ويعجّل له الخلف ويدفع السقم عن بدنه وما له في الآخرة من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باللسان يكب أهل النار في النار وباللسان يستوجب أهل القبور النور ، فاحفظوا ألسنتكم واشغلوها بذكر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الصور سئل عنها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من أحدكم قذاه</w:t>
      </w:r>
      <w:r>
        <w:rPr>
          <w:rStyle w:val="FootnoteAnchor"/>
          <w:rtl w:val="true"/>
        </w:rPr>
        <w:footnoteReference w:id="207"/>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أماط الله عنك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أحدكم من الحمام فقال له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حميمك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بالسلام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فحيَّاك الله بالسلام وأحلك دار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بعد المدح فامدحوا الله ثم سلوه الحوائج وأثنوا عليه قبل 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الدعاء لا تسأل ما لا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ولا 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هنأتم الرجل من مولود ذكر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 هبته وبلغ أشدَّه ورزقت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أحدكم من مكة فقبِّل عينيه وفمه الذي قبّل الحجر الأسود الذي قبّله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موضع سجوده وجبهته ، وإذا هنأتموه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الله نُسكك وشكر سعيك وأخلف عليك نفقتك ولا جعله آخر عهدك ببيته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السفلة فإن السفلة لا يخاف الله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 فاختارنا واختار لنا شيعتنا ، ينصروننا ويفرحون بفرحنا ويحزنون بحزننا ويبذلون أموالهم وأنفسهم فينا ، أولئك منّا وإلينا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شيعتنا أحدٌ يقارف أمراً نهيناه عنه فيموت حتى يبتلى ببلية تمحص بها ذنوبه ، إما في مال أو ولد ، وإما في نفسه حتى يلقى الله محبنا وما له ذنب وإنه ليبقى عليه شيء من ذنوبه فيشدّد عليه عند الموت فيمحّص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من شيعتنا صدّيق شهيد ، صدَّق بأمرنا وأحبّ فينا وأبغض فينا ، يريد بذلك وجه الله ، مؤمناً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سرنا أذاقه الله بأس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اختنوا أولادكم يوم السابع ولا يمنعكم حرّ ولا بَردٌ ، فإنه طهرٌ للجسد وإن الأرض لتضجُّ إلى الله من بول الأقلف</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السكر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الشباب ، وسكر المال ، وسكر النوم ، وسكر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للمؤمن أن يطلي في كل خمسة عشر يوماً مرّة بالنورة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أكل الحيتان فإنها تذيب البدن وتكثر البلغم وتغلظ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باللبن</w:t>
      </w:r>
      <w:r>
        <w:rPr>
          <w:rStyle w:val="FootnoteAnchor"/>
          <w:rtl w:val="true"/>
        </w:rPr>
        <w:footnoteReference w:id="209"/>
      </w:r>
      <w:r>
        <w:rPr>
          <w:rFonts w:ascii="Amiri" w:hAnsi="Amiri" w:eastAsia="Amiri" w:cs="Amiri"/>
          <w:color w:val="111111"/>
          <w:sz w:val="28"/>
          <w:sz w:val="28"/>
          <w:szCs w:val="28"/>
          <w:rtl w:val="true"/>
          <w:lang w:bidi="ar-SA"/>
        </w:rPr>
        <w:t xml:space="preserve">شفاء من كل داء إلا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الرمان بشحمه فإنه دباغ للمعدة وحياة للقلب ويذهب بوسواس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الهندباء فإنه ما من صباح إلا وعليه قطرة من قطر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ماء السماء فإنه طهور للبدن ويدفع الأسقام ، 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وَيُنَزِّلُ عَلَيْكُمْ مِنَ السَّمَاءِ مَاءً لِيُطَهِّرَكُمْ بِهِ وَيُذْهِبَ عَنْكُمْ رِجْزَ الشَّيْطَانِ</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السوداء ما من داء إلا وفيها منه شفاء إلا السَّام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البقر داء وألبانها شفاء وكذلك أسمانها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تأكل الحامل شيئاً ولا تبدأ به أفضل من الرطب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وَهُزِّي إِلَيْكِ بِجِذْعِ النَّخْلَةِ تُسَاقِطْ عَلَيْكِ رُطَبًا جَنِيًّا</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حنِّكوا أولادكم بالتمر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والحسين ، إذا أراد أحدكم أن يأتي أهله فلا يعاجلنها وليمكث يكن منها مثل الذي يكون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أحدكم امرأة تعجبه فليلقٍ أهله فإن عندها مثل الذي رأى ولا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 للشيطان على قلبه سبيلاً وليصرف بصره عنها ، فإن لم تكن له زوجة فليصلّ ركعتين ويحمد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أجدكم غشيان زوجته فليُقلّ الكلام فإن الكلام عند ذلك يورث الخرس</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ينظرن أحدكم إلى باطن فرج المرأة ، فإنه يورث البرص وإذا أتى أحدكم زوجته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استحللت فرجها بأمرك وقبلتها بأمانك فإن قضيت منها ولداً فاجعله ذكراً سويّاً ولا تجعل للشيطان فيه شركاً ونصيباً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الحقنة من الأربعة التي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ما قال وأفضل ما تداويتم به الحقنة وهي تعظّم البطن وتنقي داء الجوف وتقوي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استعطوا بالبنفسج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البنفسج لحسوه حسواً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أحدكم إتيان أهله فليتوقّ الأهلة وأنصاف الشهور فإن الشيطان يطلب الولد في هذين الوقتين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الحجامة يوم الأربعاء ويوم الجمعة ، فإن الأربعاء نحس مستمرّ وفيه خلقت جهنم ، وفي يوم الجمعة ساعة لا يحتجم فيه أحد إلا مات </w:t>
      </w:r>
      <w:r>
        <w:rPr>
          <w:rFonts w:eastAsia="IRNazanin" w:cs="IRNazanin"/>
          <w:color w:val="111111"/>
          <w:sz w:val="28"/>
          <w:szCs w:val="28"/>
          <w:rtl w:val="true"/>
          <w:lang w:bidi="fa-IR"/>
        </w:rPr>
        <w:t xml:space="preserve">. </w:t>
      </w:r>
      <w:bookmarkStart w:id="74" w:name="pg2170_24095"/>
    </w:p>
    <w:p>
      <w:pPr>
        <w:pStyle w:val="Heading4"/>
        <w:numPr>
          <w:ilvl w:val="3"/>
          <w:numId w:val="1"/>
        </w:numPr>
        <w:rPr/>
      </w:pPr>
      <w:bookmarkStart w:id="75" w:name="__RefHeading___Toc465062_3804643083"/>
      <w:bookmarkStart w:id="76" w:name="_Toc27"/>
      <w:bookmarkEnd w:id="74"/>
      <w:bookmarkEnd w:id="75"/>
      <w:r>
        <w:rPr>
          <w:rtl w:val="true"/>
        </w:rPr>
        <w:t>عهده</w:t>
      </w:r>
      <w:r>
        <w:rPr>
          <w:rtl w:val="true"/>
        </w:rPr>
        <w:t>(</w:t>
      </w:r>
      <w:r>
        <w:rPr>
          <w:rtl w:val="true"/>
        </w:rPr>
        <w:t>عليه السلام</w:t>
      </w:r>
      <w:r>
        <w:rPr>
          <w:rtl w:val="true"/>
        </w:rPr>
        <w:t>)</w:t>
      </w:r>
      <w:r>
        <w:rPr>
          <w:rtl w:val="true"/>
        </w:rPr>
        <w:t>إلى الأشتر حين ولاه مصر</w:t>
      </w:r>
      <w:bookmarkEnd w:id="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ومجاهدة عدوِّها واستصلاح أهلها وعمارة بلادها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بتقوى الله وإيثار طاعته ، واتباع ما أمر الله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وسننه التي لا يسعد أحدٌ إلا باتباعها ، ولا يشقى إلا مع جحودها وإضاعتها ، وأن ينصر الله بيده وقلبه ولسانه ، فإنه قد تكفل بنصر من نصره إنه قوي عزيز ، وأمره أن يكسر من نفسه عند الشهوات فإن النفس أمَّارة بالسوء إلا ما رحم ربي إن ربي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يعتمد كتاب الله عند الشبهات ، فإن فيه تبيان كل شيء وهدى ورحمة لقوم يؤمنون وأن يتحرَّى رضى الله ولا يتعرض لسخطه ، ولا يصرُّ على معصيته ، فإنه لا ملجأ من الله إلّا إليه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يا مالك أني وجهتك إلى بلاد قد جرت عليها دُولٌ قبلك من عدل وجور ، وأن الناس ينظرون من أمورك في مثل ما كنت تنظر فيه من أمور الولاة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فيك ما كنت تقول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يستدلُّ على الصالحين بما يجري الله لهم على ألسن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أحب الذخائر إليك ذخيرة العمل الصالح بالقصد فيما تجمع وما ترعى به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فاملك هواك وشح بنفسك عما لا يحل لك ، فإن الشح بالنفس الإنصاف منها فيما أحببت وكرهت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وأشعر قلبك الرحمة للرعية والمحبة لهم واللطف بالإحسان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أكلهم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وإما نظير لك في الخلق ، تفرط منهم الزلل ، وتعرض لهم العلل، </w:t>
      </w:r>
    </w:p>
    <w:p>
      <w:pPr>
        <w:pStyle w:val="BookText"/>
        <w:rPr/>
      </w:pPr>
      <w:r>
        <w:rPr>
          <w:rFonts w:ascii="IRNazanin" w:hAnsi="IRNazanin" w:eastAsia="IRNazanin"/>
          <w:color w:val="111111"/>
          <w:sz w:val="28"/>
          <w:sz w:val="28"/>
          <w:szCs w:val="28"/>
          <w:rtl w:val="true"/>
          <w:lang w:bidi="fa-IR"/>
        </w:rPr>
        <w:t xml:space="preserve">ويؤتى على أيديهم في العمد والخطأ ، فأعطهم من عفوك وصفحك مثل الذي تحب أن يعطيك الله من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فوقهم ووالي الأمر عليك فوقك والله فوق من والاك بما عرّفك من كتابه وبصرك من سنن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بما كتبنا لك في عهدنا هذا عليك لا تنصين نفسك لحرب الله ، فإنه لا يدي لك بنقمته ، ولا غنى بك عن عفوه ورحمته ، فلا تندمنَّ على عفو ولا تبجحن بعقوبة ، ولا تسرعنَّ إلى بادرة وجدت عنها مندوحة ولا تقولنَّ إني مؤمر آمر فأُطاع</w:t>
      </w:r>
      <w:r>
        <w:rPr>
          <w:rStyle w:val="FootnoteAnchor"/>
          <w:rtl w:val="true"/>
        </w:rPr>
        <w:footnoteReference w:id="213"/>
      </w:r>
      <w:r>
        <w:rPr>
          <w:rFonts w:ascii="Amiri" w:hAnsi="Amiri" w:eastAsia="Amiri" w:cs="Amiri"/>
          <w:color w:val="111111"/>
          <w:sz w:val="28"/>
          <w:sz w:val="28"/>
          <w:szCs w:val="28"/>
          <w:rtl w:val="true"/>
          <w:lang w:bidi="ar-SA"/>
        </w:rPr>
        <w:t>فإن ذلك إدغال في القلب ومنهكة للدين وتقرب من الفتن ، فتعوذ بالله من درك الشقاء ، وإذا أعجبك ما أنت فيه من سلطانك فحدثت لك به أبهة ، أو مخيلة ، فانظر إلى عظم ملك الله فوقك وقدرته منك على ما لا تقدر عليه من نفسك فإن ذلك يطامن إليك من طماحك</w:t>
      </w:r>
      <w:r>
        <w:rPr>
          <w:rStyle w:val="FootnoteAnchor"/>
          <w:rtl w:val="true"/>
        </w:rPr>
        <w:footnoteReference w:id="214"/>
      </w:r>
      <w:r>
        <w:rPr>
          <w:rFonts w:ascii="Amiri" w:hAnsi="Amiri" w:eastAsia="Amiri" w:cs="Amiri"/>
          <w:color w:val="111111"/>
          <w:sz w:val="28"/>
          <w:sz w:val="28"/>
          <w:szCs w:val="28"/>
          <w:rtl w:val="true"/>
          <w:lang w:bidi="ar-SA"/>
        </w:rPr>
        <w:t xml:space="preserve">ويكف عنك من غربك ويفيء إليك ما عزُب من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ومساماته في عظمته أو التشبه به في جبروته ، فإن الله يذل كل جبار ويهين كل مختال فخور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وأنصف الناس من نفسك ومن خاصتك ومن أهلك ومن لك فيه هوى من رعيتك ، فإنك إن لا تفعل تظلم ، ومن ظلم عباد الله كان الله خصمه دون عباده ومن خاصمه الله أدحض حجته ، وكان الله حرباً حتى ينزع ويتوب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أدعى إلى تغيير نعمة من إقامة على ظلم ، فإن الله يسمع دعوة المظلومين ، وهو للظالمين بمرصاد ومن يكن كذلك فهو رهين هلاك في الدنيا والآخرة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للرعية فإن سخط العامة يُجحف برضى الخاصة ، وإن سخط الخاصة يغتفر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له معونة في البلاء وأكره للإنصاف وأسأل بالإلحاف</w:t>
      </w:r>
      <w:r>
        <w:rPr>
          <w:rStyle w:val="FootnoteAnchor"/>
          <w:rtl w:val="true"/>
        </w:rPr>
        <w:footnoteReference w:id="215"/>
      </w:r>
      <w:r>
        <w:rPr>
          <w:rFonts w:ascii="Amiri" w:hAnsi="Amiri" w:eastAsia="Amiri" w:cs="Amiri"/>
          <w:color w:val="111111"/>
          <w:sz w:val="28"/>
          <w:sz w:val="28"/>
          <w:szCs w:val="28"/>
          <w:rtl w:val="true"/>
          <w:lang w:bidi="ar-SA"/>
        </w:rPr>
        <w:t>وأقل شكراً عند الإعطاء وأبطأ عذراً عند المنع وأضعف صبراً عند ملمّات الأُمور من الخاصَّة ، وإنما عمود الدين وجماع المسلمين والعُدَّة للأعداء أهل العامة من الأُمة فليكن لهم صغوك</w:t>
      </w:r>
      <w:r>
        <w:rPr>
          <w:rStyle w:val="FootnoteAnchor"/>
          <w:rtl w:val="true"/>
        </w:rPr>
        <w:footnoteReference w:id="216"/>
      </w:r>
      <w:r>
        <w:rPr>
          <w:rFonts w:ascii="IRNazanin" w:hAnsi="IRNazanin" w:eastAsia="IRNazanin"/>
          <w:color w:val="111111"/>
          <w:sz w:val="28"/>
          <w:sz w:val="28"/>
          <w:szCs w:val="28"/>
          <w:rtl w:val="true"/>
          <w:lang w:bidi="fa-IR"/>
        </w:rPr>
        <w:t xml:space="preserve">واعمد لأعم </w:t>
      </w:r>
    </w:p>
    <w:p>
      <w:pPr>
        <w:pStyle w:val="BookText"/>
        <w:rPr/>
      </w:pPr>
      <w:r>
        <w:rPr>
          <w:rFonts w:ascii="Amiri" w:hAnsi="Amiri" w:eastAsia="Amiri" w:cs="Amiri"/>
          <w:color w:val="111111"/>
          <w:sz w:val="28"/>
          <w:sz w:val="28"/>
          <w:szCs w:val="28"/>
          <w:rtl w:val="true"/>
          <w:lang w:bidi="ar-SA"/>
        </w:rPr>
        <w:t xml:space="preserve">الأُمور منفعة وخيرها عاقبة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أبعد رعيتك منك وأشنؤهم عندك أطلبهم لعيوب الناس ، فإن في الناس عيوباً الوالي أحق من سترها فلا تكشفن ما غاب عنك واستر العورة ما استطعت يستر الله منك ما تحب ستره من رعيتك ، وأطلق عن الناس عُقد كل حقد ، واقطع عنك سبب كل وتر ، واقبل العذر وادرأ الحدود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وتغاب عن كل ما لا يضح لك ولا تعجلنَّ إلى تصديق ساع فإن الساعي غاش وإن تشبَّه بالناصحين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تدخِلن في مشورتك بخيلاً يخذلك عن الفضل ويعدك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جباناً يضعف عليك الأُمور ، ولا حريصاً يزيِّن لك الشره بالجور ، فإن البخل والجور والحرص غرائز شتى يجمعها سوء الظن بالله كمونها في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 أن شر وزرائك من كان للأشرار وزيراً ومن شركهم في الآثام وقام بأُمورهم في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يكوننَّ لك بطانة تُشركهم في أمانتك ، كما شركوا في سلطان غيرهم فأردوهم وأوردوهم مصارع السوء ولا يعجبنك شاهد ما يحضرونك به ، فإنهم أعوان الأئمة وإخوان الظلمة وعباب كل طمح ودغل، وأنت واجد منهم خير الخَلف ممن له مثل أدبهم ونفاذهم ممن قد تصفح الأمور فعرف مساويها بما جرى عليه منها ، فأولئك أخف عليك مؤونة وأحسن لك معونة وأحنى عليك عطفاً وأقل لغيرك 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يعاون ظالماً على ظلمه ولا آثماً على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 غيرك له سيرة أجحفت</w:t>
      </w:r>
      <w:r>
        <w:rPr>
          <w:rStyle w:val="FootnoteAnchor"/>
          <w:rtl w:val="true"/>
        </w:rPr>
        <w:footnoteReference w:id="218"/>
      </w:r>
      <w:r>
        <w:rPr>
          <w:rFonts w:ascii="Amiri" w:hAnsi="Amiri" w:eastAsia="Amiri" w:cs="Amiri"/>
          <w:color w:val="111111"/>
          <w:sz w:val="28"/>
          <w:sz w:val="28"/>
          <w:szCs w:val="28"/>
          <w:rtl w:val="true"/>
          <w:lang w:bidi="ar-SA"/>
        </w:rPr>
        <w:t>بالمسلمين والمعاهدين فاتخذ أولئك خاصة لخلوتك وملائك ، ثم ليكن آثرهم عندك أقولهم بمر الحق وأحوطهم على الضعفاء بالإنصاف وأقلهم لك مناظرة فيما يكون منك مما كره الله لأوليائه واقعاً ذلك من هواك حيث وقع ، فإنهم يقفونك على الحق ويبصّرونك ما يعود عليك نفعه والصق بأهل الورع ، والصدق وذوي العقول والأحساب ، ثم رضهم على أن لا يُطروك ، ولا يبجحوك بباطل لم تفعله فإن كثرة الإطراء تحدث الزهو وتدني من الغرة والإقرار بذلك يوجب المقت من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يكوننَّ المحسن والمسيء عندك بمنزلة سواءٍ ، فإن ذلك تزهيد لأهل الإحسان في الإحسان وتدريبٌ لأهل الإساءة على الإساءة فالزم كلاً منهم ما ألزم نفسه </w:t>
      </w:r>
    </w:p>
    <w:p>
      <w:pPr>
        <w:pStyle w:val="BookText"/>
        <w:rPr/>
      </w:pPr>
      <w:r>
        <w:rPr>
          <w:rFonts w:ascii="Amiri" w:hAnsi="Amiri" w:eastAsia="Amiri" w:cs="Amiri"/>
          <w:color w:val="111111"/>
          <w:sz w:val="28"/>
          <w:sz w:val="28"/>
          <w:szCs w:val="28"/>
          <w:rtl w:val="true"/>
          <w:lang w:bidi="ar-SA"/>
        </w:rPr>
        <w:t xml:space="preserve">أدباً منك ينفعك الله به وتنفع به أعوانك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ليس شيء بأدعى لحسن ظن والٍ برعيته من إحسانه إليهم وتخفيفه المؤونات عليهم وقلّة استكراهه إياهم على ما ليس له قبلهم فليكن في ذلك أمر يجتمع لك به حسن ظنك برعيتك، فإن حسن الظن يقطع عنك نصباً طويلاً وإن أحق من حسن ظنك به لمن حسن بلاؤك عنده وأحق من سماء ظنك به لمن ساء بلاؤك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هذه المنزلة لك وعليك لتزد بصيرة في حُسن الصنع واستكثار حُسن البلاء عند العامة مع ما يوجب الله بها لك في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تنقض سنَّة صالحة عمل بها صدور هذه الأمة واجتمعت بها الألفة وصلحت عليها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تُحدثن سنّة تضر بشيء مما مضى من تلك السنن ،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مدارسة العلماء ومثافنة الحكماء</w:t>
      </w:r>
      <w:r>
        <w:rPr>
          <w:rStyle w:val="FootnoteAnchor"/>
          <w:rtl w:val="true"/>
        </w:rPr>
        <w:footnoteReference w:id="219"/>
      </w:r>
      <w:r>
        <w:rPr>
          <w:rFonts w:ascii="Amiri" w:hAnsi="Amiri" w:eastAsia="Amiri" w:cs="Amiri"/>
          <w:color w:val="111111"/>
          <w:sz w:val="28"/>
          <w:sz w:val="28"/>
          <w:szCs w:val="28"/>
          <w:rtl w:val="true"/>
          <w:lang w:bidi="ar-SA"/>
        </w:rPr>
        <w:t xml:space="preserve">في تثبيت ما صلح عليه أهل بلادك وإقامة ما استقام به الناس من قبلك ، فإن ذلك يحق الحق ويدفع الباطل ويكتفى به دليلاً ومثالاً لأن السنن الصالحة هي السبيل إلى طاعة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 الرعية طبقات لا يصلح بعضها إلا ببعض ، ولا غنى ببعضها عن بعض فمنها جنود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كُتاب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قضاة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عمال الإنصاف والرفق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أهل الجزية والخراج من أهل الذمة ومسلمة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التجار وأهل الصناعات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طبقة السفلى من ذوي الحاجة والمسكنة وكلاً قد سمى الله سهمه ووضع على حد فريضته في كتابه أو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وعهد عندنا محفوظ</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بإذن الله حصون الرعية وزين الولاة وعز الدين وسبيل الأمن والخفض ، وليس تقوم الرعية إلا بهم ، ثم لا قوام للجنود إلا بما يُخرج الله لهم من الخراج الذي يصلون به إلى جهاد عدوِّهم ويعتمدون عليه ويكون من وراء حاجاتهم ثم لا بقاء لهذين الصنفين إلا بالصنف الثالث من القضاة والعمال والكَّتاب لمن يحكمون من الأُمور ويظهرون من الإنصاف ويجمعون من المنافع ويؤتمنون عليه من خواص الأُمور وعوامها ، ولا قوام لهم جميعاً إلَّا بالتجار ذوي الصناعات فيما يجمعون من مرافقهم ، </w:t>
      </w:r>
    </w:p>
    <w:p>
      <w:pPr>
        <w:pStyle w:val="BookText"/>
        <w:rPr/>
      </w:pPr>
      <w:r>
        <w:rPr>
          <w:rFonts w:ascii="Amiri" w:hAnsi="Amiri" w:eastAsia="Amiri" w:cs="Amiri"/>
          <w:color w:val="111111"/>
          <w:sz w:val="28"/>
          <w:sz w:val="28"/>
          <w:szCs w:val="28"/>
          <w:rtl w:val="true"/>
          <w:lang w:bidi="ar-SA"/>
        </w:rPr>
        <w:t xml:space="preserve">ويقيمون من أسواقهم ويكفونهم من الترفق بأيديهم مما لا يبلغه رفق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w:t>
      </w:r>
      <w:r>
        <w:rPr>
          <w:rStyle w:val="FootnoteAnchor"/>
          <w:rtl w:val="true"/>
        </w:rPr>
        <w:footnoteReference w:id="220"/>
      </w:r>
      <w:r>
        <w:rPr>
          <w:rFonts w:ascii="Amiri" w:hAnsi="Amiri" w:eastAsia="Amiri" w:cs="Amiri"/>
          <w:color w:val="111111"/>
          <w:sz w:val="28"/>
          <w:sz w:val="28"/>
          <w:szCs w:val="28"/>
          <w:rtl w:val="true"/>
          <w:lang w:bidi="ar-SA"/>
        </w:rPr>
        <w:t xml:space="preserve">وفي في الله لكل سعة ولكلٍ على الوالي حق بقدر يصلحه ، وليس يخرج الوالي من حقيقة ما ألزمه الله من ذلك إلَّا بالاهتمام والاستعانة بالله وتوطين نفسه على لزوم الحق والصبر فيما خف عليه وثقل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من جنودك أنصحهم في نفسك الله ولرسوله ولإمامك وأتقاهم جيباً</w:t>
      </w:r>
      <w:r>
        <w:rPr>
          <w:rStyle w:val="FootnoteAnchor"/>
          <w:rtl w:val="true"/>
        </w:rPr>
        <w:footnoteReference w:id="221"/>
      </w:r>
      <w:r>
        <w:rPr>
          <w:rFonts w:ascii="Amiri" w:hAnsi="Amiri" w:eastAsia="Amiri" w:cs="Amiri"/>
          <w:color w:val="111111"/>
          <w:sz w:val="28"/>
          <w:sz w:val="28"/>
          <w:szCs w:val="28"/>
          <w:rtl w:val="true"/>
          <w:lang w:bidi="ar-SA"/>
        </w:rPr>
        <w:t>وأفضلهم حلماً وأجمعهم علماً وسياسة ممن يبطيء عن الغضب ويسرع إلى العذر ، ويرأف بالضعفاء وينبو على الأقوياء</w:t>
      </w:r>
      <w:r>
        <w:rPr>
          <w:rStyle w:val="FootnoteAnchor"/>
          <w:rtl w:val="true"/>
        </w:rPr>
        <w:footnoteReference w:id="222"/>
      </w:r>
      <w:r>
        <w:rPr>
          <w:rFonts w:ascii="Amiri" w:hAnsi="Amiri" w:eastAsia="Amiri" w:cs="Amiri"/>
          <w:color w:val="111111"/>
          <w:sz w:val="28"/>
          <w:sz w:val="28"/>
          <w:szCs w:val="28"/>
          <w:rtl w:val="true"/>
          <w:lang w:bidi="ar-SA"/>
        </w:rPr>
        <w:t xml:space="preserve">ممن لا يثيره العنف ولا يقعد به الضعف ثم الصق بذوي الأحساب وأهل البيوتات الصالحة والسوابق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أهل النجدة والشجاعة والسخاء والسماحة ، فإنهم جماع من الكرم وشعب من العُرف ، يهدون إلى حسن الظن بالله والإيمان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أمورهم بما يتفقد الوالد من ولده ولا يتفاقمنَّ في نفسك شيء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تحقرنَّ لطفاً تعاهدتهم به وإن قلَّ ، فإنه داعية لهم إلى بذل النصيحة وحسن الظن بك ، فلا تدع تفقّد لطيف أمورهم اتكالاً على جسيمها ، فإن لليسير من لطفك موضعاً ينتفعون به ، وللجسيم موقعاً لا يستغنون عنه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آثر رؤوس جنودك من واساهم في معونته ، وأفضل عليهم في بذله ممن يسعهم ويسع من ورائهم من الخلوف من أهلهم حتى يكون همهم هماً واحداً في جهاد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واتر إعلامهم</w:t>
      </w:r>
      <w:r>
        <w:rPr>
          <w:rStyle w:val="FootnoteAnchor"/>
          <w:rtl w:val="true"/>
        </w:rPr>
        <w:footnoteReference w:id="223"/>
      </w:r>
      <w:r>
        <w:rPr>
          <w:rFonts w:ascii="Amiri" w:hAnsi="Amiri" w:eastAsia="Amiri" w:cs="Amiri"/>
          <w:color w:val="111111"/>
          <w:sz w:val="28"/>
          <w:sz w:val="28"/>
          <w:szCs w:val="28"/>
          <w:rtl w:val="true"/>
          <w:lang w:bidi="ar-SA"/>
        </w:rPr>
        <w:t xml:space="preserve">ذات نفسك في إيثارهم والتكرمة لهم والإرصاد بالتوسعة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وحقق ذلك بحسن الفعال والأثر والعطف ، فإن عطفك عليهم يعطف قلوبهم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قرَّة العيون للولاة استفاضة العدل في البلاد ، وظهور مودة الرعية لأنه لا يظهر مودتهم إلا سلامة صدورهم ولا تصح نصيحتهم إلا بحوطتهم على ولاة أُمورهم، وقلة استثقال دولتهم وترك استبطاء انقطاع 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تكلنَّ جنودك إلى مغنم وزَّعته بينهم بل أحدث لهم مع كل مغنم بدلاً مما سواه مما أفاء الله عليهم ، تستنصر بهم به ويكون داعية لهم إلى العودة لنصر الله ولدينه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واخصص أهل </w:t>
      </w:r>
    </w:p>
    <w:p>
      <w:pPr>
        <w:pStyle w:val="BookText"/>
        <w:rPr/>
      </w:pPr>
      <w:r>
        <w:rPr>
          <w:rFonts w:ascii="Amiri" w:hAnsi="Amiri" w:eastAsia="Amiri" w:cs="Amiri"/>
          <w:color w:val="111111"/>
          <w:sz w:val="28"/>
          <w:sz w:val="28"/>
          <w:szCs w:val="28"/>
          <w:rtl w:val="true"/>
          <w:lang w:bidi="ar-SA"/>
        </w:rPr>
        <w:t>النجدة</w:t>
      </w:r>
      <w:r>
        <w:rPr>
          <w:rStyle w:val="FootnoteAnchor"/>
          <w:rtl w:val="true"/>
        </w:rPr>
        <w:footnoteReference w:id="224"/>
      </w:r>
      <w:r>
        <w:rPr>
          <w:rFonts w:ascii="Amiri" w:hAnsi="Amiri" w:eastAsia="Amiri" w:cs="Amiri"/>
          <w:color w:val="111111"/>
          <w:sz w:val="28"/>
          <w:sz w:val="28"/>
          <w:szCs w:val="28"/>
          <w:rtl w:val="true"/>
          <w:lang w:bidi="ar-SA"/>
        </w:rPr>
        <w:t xml:space="preserve">في أملهم إلى منتهى غاية آمالك من النصيحة بالبذل وحسن الثناء عليهم ولطيف التعهد لهم رجلاً رجلاً وما أبلى في كل مشهد ، فإن كثرة الذكر منك لحسن فعالهم تهز الشجاع وتحرض الناكل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تدع أن يكون لك عليهم عيونٌ</w:t>
      </w:r>
      <w:r>
        <w:rPr>
          <w:rStyle w:val="FootnoteAnchor"/>
          <w:rtl w:val="true"/>
        </w:rPr>
        <w:footnoteReference w:id="225"/>
      </w:r>
      <w:r>
        <w:rPr>
          <w:rFonts w:ascii="Amiri" w:hAnsi="Amiri" w:eastAsia="Amiri" w:cs="Amiri"/>
          <w:color w:val="111111"/>
          <w:sz w:val="28"/>
          <w:sz w:val="28"/>
          <w:szCs w:val="28"/>
          <w:rtl w:val="true"/>
          <w:lang w:bidi="ar-SA"/>
        </w:rPr>
        <w:t xml:space="preserve">من أهل الأمانة والقول بالحق عند الناس فيثبتون بلاء كل ذي بلاء منهم ليثق أولئك بعلمك ببلائهم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اعرف لكل امرىء منهم ما أبلى ولا تضمّن بلاء امرىء إلى غيره ولا تقصرنّ به دون غاية بلائه ، وكاف كلاً منهم بما كان منه واخصصه منك بهزه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يدعونك شرف امرىء إلى أن تعظم من بلائه ما كان صغيراً ولا ضعة امرىء على أن تصغر من بلائه ما كان عظيماً ، ولا يفسدنَّ امرءاً عندك علة إن عرضت له ، ولا نبوة حديث له، قد كان له فيها حسن بلاء، فإن العزة الله يؤتيه من يشاء ، والعاقبة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استشهد أحدٌ من جنودك وأهل النكاية في عدوّك فاخلفه في عياله بما يخلف به الوصي الشفيق الموثّق به حتى لا يرى عليهم أثر فقده ، فإن ذلك يعطف عليك قلوب شيعتك ويستشعرون به طاعتك، ويسلسون لركوب معاريض التلف الشديد في ولايتك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من رسول الله علل سنن في المشركين ومنا بعده سنن ، قد جرت بها سننٌ وأمثال في الظالمين ومن توجَّه قبلتنا وتسمّى بديننا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والرد إلى الرسول الأخذ بسنَّته الجامعة غير المتفرقة ، ونحن أهل رسول الله الذين نستنبط المحكم من كتابه ونميّز المتشابه منه ونعرف الناسخ مما نسخ الله ووضع إصره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فسر في عدوك بمثل ما شاهدت منا في مثلهم من الأعداء وواتر إلينا الكتب بالأخبار بكل حدث يأتك منا أمر عام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أمر الأحكام بين الناس بنية صالحة فإن الحكم في إنصاف المظلوم من الظالم والأخذ للضعيف من القوي وإقامة حدود الله على سنتها ومنهاجها مما يصلح عباد الله وبلاده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للحكم بين الناس أفضل رعيتك في نفسك وأنفسهم للعلم والحلم والورع والسخاء ممن لا تضيق به الأمور ولا تمحكه الخصوم</w:t>
      </w:r>
      <w:r>
        <w:rPr>
          <w:rStyle w:val="FootnoteAnchor"/>
          <w:rtl w:val="true"/>
        </w:rPr>
        <w:footnoteReference w:id="229"/>
      </w:r>
      <w:r>
        <w:rPr>
          <w:rFonts w:ascii="Amiri" w:hAnsi="Amiri" w:eastAsia="Amiri" w:cs="Amiri"/>
          <w:color w:val="111111"/>
          <w:sz w:val="28"/>
          <w:sz w:val="28"/>
          <w:szCs w:val="28"/>
          <w:rtl w:val="true"/>
          <w:lang w:bidi="ar-SA"/>
        </w:rPr>
        <w:t>ولا يتمادى في إثبات الزلة ولا يحصر من الفيء إلى الحق إذا عرفه ولا تشرف نفسه على طمع ، ولا يكتفي بأدنى فهم دون أقصاه وأوقفهم في الشبهات وآخذهم بالحجج وأقلّهم تبرُّماً بمراجعة الخصوم</w:t>
      </w:r>
      <w:r>
        <w:rPr>
          <w:rStyle w:val="FootnoteAnchor"/>
          <w:rtl w:val="true"/>
        </w:rPr>
        <w:footnoteReference w:id="230"/>
      </w:r>
      <w:r>
        <w:rPr>
          <w:rFonts w:ascii="Amiri" w:hAnsi="Amiri" w:eastAsia="Amiri" w:cs="Amiri"/>
          <w:color w:val="111111"/>
          <w:sz w:val="28"/>
          <w:sz w:val="28"/>
          <w:szCs w:val="28"/>
          <w:rtl w:val="true"/>
          <w:lang w:bidi="ar-SA"/>
        </w:rPr>
        <w:t>وأصبرهم على تكشّف الأمور وأصر مهم</w:t>
      </w:r>
      <w:r>
        <w:rPr>
          <w:rStyle w:val="FootnoteAnchor"/>
          <w:rtl w:val="true"/>
        </w:rPr>
        <w:footnoteReference w:id="231"/>
      </w:r>
      <w:r>
        <w:rPr>
          <w:rFonts w:ascii="Amiri" w:hAnsi="Amiri" w:eastAsia="Amiri" w:cs="Amiri"/>
          <w:color w:val="111111"/>
          <w:sz w:val="28"/>
          <w:sz w:val="28"/>
          <w:szCs w:val="28"/>
          <w:rtl w:val="true"/>
          <w:lang w:bidi="ar-SA"/>
        </w:rPr>
        <w:t xml:space="preserve">عند اتضاح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يزدهيه إطراء ولا يستميله إغراء ولا يصغي للتبليغ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قضاءك من كان كذلك وهم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تعهّد قضائه</w:t>
      </w:r>
      <w:r>
        <w:rPr>
          <w:rStyle w:val="FootnoteAnchor"/>
          <w:rtl w:val="true"/>
        </w:rPr>
        <w:footnoteReference w:id="232"/>
      </w:r>
      <w:r>
        <w:rPr>
          <w:rFonts w:ascii="Amiri" w:hAnsi="Amiri" w:eastAsia="Amiri" w:cs="Amiri"/>
          <w:color w:val="111111"/>
          <w:sz w:val="28"/>
          <w:sz w:val="28"/>
          <w:szCs w:val="28"/>
          <w:rtl w:val="true"/>
          <w:lang w:bidi="ar-SA"/>
        </w:rPr>
        <w:t>وافتح له في البذل ما يزيح علّته</w:t>
      </w:r>
      <w:r>
        <w:rPr>
          <w:rStyle w:val="FootnoteAnchor"/>
          <w:rtl w:val="true"/>
        </w:rPr>
        <w:footnoteReference w:id="233"/>
      </w:r>
      <w:r>
        <w:rPr>
          <w:rFonts w:ascii="Amiri" w:hAnsi="Amiri" w:eastAsia="Amiri" w:cs="Amiri"/>
          <w:color w:val="111111"/>
          <w:sz w:val="28"/>
          <w:sz w:val="28"/>
          <w:szCs w:val="28"/>
          <w:rtl w:val="true"/>
          <w:lang w:bidi="ar-SA"/>
        </w:rPr>
        <w:t xml:space="preserve">ويستعين به وتقل معه حاجته إلى الناس ، وأعطه من المنزلة لديك ما لا يطمع فيه غيره من خاصتك ، ليأمن بذلك اغتيال الرِّجال إياه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توقيره في صحبتك وقرِّبه مجلسك وأمض قضاءه وأنفذ حكمه واشدد عضده واجعل أعوانه خيار من ترضى من نظرائه من الفقهاء وأهل الورع والنصيحة لله ولعباد الله ، ليناظرهم فيما شبّه عليه ويلطف عليهم لعلم ما غاب عنه ويكونون شهداء على قضائه بين الناس إن شاء الله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حملة الأخبار لأطرافك قضاة تجتهد فيهم نفسه ، لا يختلفون ولا يتدابرون في حكم الله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الاختلاف في الحكم إضاعة للعدل وغرَّة في الدِّين وسبب من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الله ما يأتون وما ينفقون وأمر بردِّ ما لا يعلمون إلى من استودعه الله علم كتابه واستحفظه الحكم فيه ، فإنما اختلاف القضاة في دخول البغي بينهم واكتفاء كل امرىء منهم برأيه دون من فرض الله ولايته ، ليس يصلح الدين ولا أهل الدين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على الحاكم أن يحكم بما عنده من الأثر </w:t>
      </w:r>
    </w:p>
    <w:p>
      <w:pPr>
        <w:pStyle w:val="BookText"/>
        <w:rPr/>
      </w:pPr>
      <w:r>
        <w:rPr>
          <w:rFonts w:ascii="Amiri" w:hAnsi="Amiri" w:eastAsia="Amiri" w:cs="Amiri"/>
          <w:color w:val="111111"/>
          <w:sz w:val="28"/>
          <w:sz w:val="28"/>
          <w:szCs w:val="28"/>
          <w:rtl w:val="true"/>
          <w:lang w:bidi="ar-SA"/>
        </w:rPr>
        <w:t xml:space="preserve">والسنّة ، فإذا أعياه ذلك ردَّ الحكم إلى أهله ، فإن غاب أهله عنه ناظر غيره من فقهاء المسلمين ليس له ترك ذلك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لقاضيين من أهل الملّة أن يقيما على 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دون ما رفع ذلك إلى وليّ الأمر فيكم فيكون هو الحاكم بما علّمه الله ، ثم يجتمعان على حكمه فيما وافقهما أو خالفهما فانظر في ذلك نظراً بليغاً فإن هذا الدين قد كان أسيراً بأيدي الأشرار يُعمل فيه بالهوى وتطلب به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إلى قضاة بلدانك فليرفعوا إليك كل حكم اختلفوا فيه على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تصفّح تلك الأحكام فما وافق كتاب الله وسنّة نبيّه والأثر من إمامك فأمضه واحملهم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اشتبه عليك فاجمع له الفقهاء بحضرتك فناظرهم فيه ثمَّ أمض ما يجتمع عليه أقاويل الفقهاء بحضرتك من المسلمين ، فإِنَّ كل أمر اختلف فيه الرَّعيَّة مردود إلى حكم الإمام وعلى الإمام الاستعانة بالله والاجتهاد في إقامة الحدود وجبر الرَّعيَّة على أمره ، ولا قوَّة إلا بالله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إلى أُمور عمالك واستعملهم اختباراً ولا تُولّهم أُمورك محاباة</w:t>
      </w:r>
      <w:r>
        <w:rPr>
          <w:rStyle w:val="FootnoteAnchor"/>
          <w:rtl w:val="true"/>
        </w:rPr>
        <w:footnoteReference w:id="234"/>
      </w:r>
      <w:r>
        <w:rPr>
          <w:rFonts w:ascii="Amiri" w:hAnsi="Amiri" w:eastAsia="Amiri" w:cs="Amiri"/>
          <w:color w:val="111111"/>
          <w:sz w:val="28"/>
          <w:sz w:val="28"/>
          <w:szCs w:val="28"/>
          <w:rtl w:val="true"/>
          <w:lang w:bidi="ar-SA"/>
        </w:rPr>
        <w:t xml:space="preserve">وأثرَة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المحاباة والأثرة جماع الجور والخيانة وإدخال الضرورة على الناس وليست تصلح الأُمور بالإدغال</w:t>
      </w:r>
      <w:r>
        <w:rPr>
          <w:rStyle w:val="FootnoteAnchor"/>
          <w:rtl w:val="true"/>
        </w:rPr>
        <w:footnoteReference w:id="235"/>
      </w:r>
      <w:r>
        <w:rPr>
          <w:rFonts w:ascii="Amiri" w:hAnsi="Amiri" w:eastAsia="Amiri" w:cs="Amiri"/>
          <w:color w:val="111111"/>
          <w:sz w:val="28"/>
          <w:sz w:val="28"/>
          <w:szCs w:val="28"/>
          <w:rtl w:val="true"/>
          <w:lang w:bidi="ar-SA"/>
        </w:rPr>
        <w:t>فاصطف لولاية أعمالك أهل الورع والعلم والسياسة ؛ وتوخّ منهم أهل التجربة والحياء من أهل البيوتات الصالحة والقَدَم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أكرم أخلاقاً وأصحُّ أعراضاً وأقلُّ في المطامع إشرافاً وأبلغ في عواقب الأُمور نظراً من غيرهم فليكونوا أعوانك على ما تقلّدت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في العمالات ووسّع عليهم في الأرزاق فإن في ذلك قوَّة لهم على استصلاح أنفسهم وغنى عن تناول ما تحت أيديهم وحجّة عليهم إن خالفوا أمرك أو ثلموا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وابعث العيون عليهم من أهل الصدق والوفاء ، فإنَّ تعهّدك في السرّ أمورهم حدوةٌ لهم على استعمال الأمانة والرِّفق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 فإن أحدٌ منهم بسط يده إلى خيانة اجتمعت بها أخبار عيونك اكتفيت بذلك شاهداً ، فبسطت عليه العقوبة في بدنه وأخذته بما أصاب من عمله ، ثم نصبته بمقام المذلة فوسمته بالخيانة وقلّدته عار التهمة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وتفقد ما يصلح أهل الخراج فإن في صلاحه وصلاحهم صلاحاً لمن سواهم ولا صلاح لمن سواهم إلا بهم لأن الناس كلهم عيال على الخراج وأهله ، فليكن نظرك في عمارة الأرض أبلغ من نظرك في استجلاب الخراج فإن الجلب لا يدرك إلا بالعمارة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الخراج بغير عمارة أخرب البلاد وأهلك العباد ولم يستقم له أمره إلا قليلاً ، فاجمع إليك أهل الخراج من كل بلدانك ومرهم فليعلموك حال بلادهم وما فيه صلاحهم ورخاء جبايتهم ، ثم سل عما يرفع إليك أهل العلم به من غيرهم ، فإن كانوا شكوا ثقلاً أو علة من انقطاع شرب أو إحالة أرض اغتمرها غرق أو أجحف بهم العطش أو آفةٌ خفِّف عنهم ما ترجو أن يصلح الله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سألوا معونة على إصلاح ما يقدرون عليه بأموالهم فاكفهم مؤونته ، فإِنَّ في عاقبة كفايتك إيَّاهم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يثقلنّ عليك شيءٌ خفّفت به عنهم المؤونات ، فإنه ذخر يعودون به عليك لعمارة بلادك وتزيين ولايتك مع اقتنائك مودّتهم وحسن نيّاتهم واستفاضة الخير وما يسهِّل الله به من جلبهم ، فإن الخراج لا يستخرج بالكدِّ والإتعاب مع أنها عقد تعتمد عليها إن حدث حدثٌ كنت عليهم معتمداً لفضل قوّتهم بما ذخرت عنهم من الحمام والثقة منهم بما عودتهم من عدلك ورفقك ومعرفتهم بعذرك فيما حدث من الأمر الذي اتكلت به عليهم فاحتملوه بطيب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العمران محتمل ما حمّلته وإنما يؤتى خراب الأرض لإعواز أهلها وإنما يعوز أهلها لإسراف الولاة وسوء ظنهم بالبقاء وقلّة انتفاعهم بالعبر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فيما ولِّيت عمل من يحب أن يدّخر حسن الثناء من الرعيّة والمثوبة من الله والرضا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حال كتّابك فاعرف حال كلِّ امرىء منهم فيما يحتاج إليه منهم ، فاجعل لهم منازل ورتباً ، فولِّ على أُمورك خيرهم ، واخصص رسائلك التي تدخل فيها مكيدتك وأسرارك بأجمعهم لوجوه صالح الأدب ممن يصلح للمناظرة في جلائل الأمور من ذوي الرأي والنصيحة والذهن، أطواهم عنك لمكنون الأسرار كشحاً ممن لا تبطره الكرامة ولا تمحق به الدالة فيجترى بها عليك في خلاء أو يلتمس إظهارها في بلاء ، ولا تقصِّر به الغفلة عن إيراد كتب الأطراف عليك وإصدار جواباتك على الصواب عنك وفيما يأخذ لك ويعطي منك ولا يضعف عقداً اعتقده لك ولا يعجز عن إطلاق ما عقد عليك ولا يجهل مبلغ قدر نفسه في الأُمور ، فإن الجاهل بقدر نفسه يكون بقدر غيره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 ما دون ذلك من رسائلك وجماعات كتُب خرجك ودواوين جنودك قوماً تجتهد نفسك في اختيارهم، فإنها رؤوس أمرك أجمعها لنفعك </w:t>
      </w:r>
    </w:p>
    <w:p>
      <w:pPr>
        <w:pStyle w:val="BookText"/>
        <w:rPr/>
      </w:pPr>
      <w:r>
        <w:rPr>
          <w:rFonts w:ascii="Amiri" w:hAnsi="Amiri" w:eastAsia="Amiri" w:cs="Amiri"/>
          <w:color w:val="111111"/>
          <w:sz w:val="28"/>
          <w:sz w:val="28"/>
          <w:szCs w:val="28"/>
          <w:rtl w:val="true"/>
          <w:lang w:bidi="ar-SA"/>
        </w:rPr>
        <w:t xml:space="preserve">وأعمّها لنفع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يكن اختيارك إيّاهم على فراستك واستنامتك</w:t>
      </w:r>
      <w:r>
        <w:rPr>
          <w:rStyle w:val="FootnoteAnchor"/>
          <w:rtl w:val="true"/>
        </w:rPr>
        <w:footnoteReference w:id="236"/>
      </w:r>
      <w:r>
        <w:rPr>
          <w:rFonts w:ascii="Amiri" w:hAnsi="Amiri" w:eastAsia="Amiri" w:cs="Amiri"/>
          <w:color w:val="111111"/>
          <w:sz w:val="28"/>
          <w:sz w:val="28"/>
          <w:szCs w:val="28"/>
          <w:rtl w:val="true"/>
          <w:lang w:bidi="ar-SA"/>
        </w:rPr>
        <w:t>وحسن الظن بهم ، فإن الرجال يعرفون فراساة الولاة بتضرُّعهم وخدمتهم ، وليس وراء ذلك من النصيحة والأمانة ، ولكن اختبرهم بما ولوا للصالحين قبلك فاعمد لأحسنهم كان في العامّة أثراً وأعرفهم فيها بالنّبل والأمانة</w:t>
      </w:r>
      <w:r>
        <w:rPr>
          <w:rStyle w:val="FootnoteAnchor"/>
          <w:rtl w:val="true"/>
        </w:rPr>
        <w:footnoteReference w:id="237"/>
      </w:r>
      <w:r>
        <w:rPr>
          <w:rFonts w:ascii="Amiri" w:hAnsi="Amiri" w:eastAsia="Amiri" w:cs="Amiri"/>
          <w:color w:val="111111"/>
          <w:sz w:val="28"/>
          <w:sz w:val="28"/>
          <w:szCs w:val="28"/>
          <w:rtl w:val="true"/>
          <w:lang w:bidi="ar-SA"/>
        </w:rPr>
        <w:t xml:space="preserve">، فإن ذلك دليلٌ على نصيحتك الله ولمن وليت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مرهم بحسن الولاية ولين الكلمة واجعل لرأس كلِّ أمر من أمورك رأساً منهم ، لا يقهره كبيرها ، ولا يتشتت عليه 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ما غاب عنك من حالاتهم وأمور من يرد عليك رسله وذوي الحاجة وكيف ولايتهم وقبولهم وليّهم وحجّتهم فإن التبرُّم والعزّ والنّخوة من كثير من الكُتّاب إلا من عصم الكتاب إلا من عصم الله وليس للناس بُدّ من طلب حاجاتهم ومهما كان في كُتابك من عيب فتغابيت عنه أُلزمته أو فضل نسب إليك مع ما لك عند الله في ذلك من حسن الثواب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التجار وذوي الصناعات فاستوص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w:t>
      </w:r>
      <w:r>
        <w:rPr>
          <w:rStyle w:val="FootnoteAnchor"/>
          <w:rtl w:val="true"/>
        </w:rPr>
        <w:footnoteReference w:id="238"/>
      </w:r>
      <w:r>
        <w:rPr>
          <w:rFonts w:ascii="Amiri" w:hAnsi="Amiri" w:eastAsia="Amiri" w:cs="Amiri"/>
          <w:color w:val="111111"/>
          <w:sz w:val="28"/>
          <w:sz w:val="28"/>
          <w:szCs w:val="28"/>
          <w:rtl w:val="true"/>
          <w:lang w:bidi="ar-SA"/>
        </w:rPr>
        <w:t>والمترفق بيده فإنهم موادّ للمنافع وجلابها في البلاد في برّك وبحرك وسهلك وجبلك وحيث لا يلتئم الناس لمواضعها</w:t>
      </w:r>
      <w:r>
        <w:rPr>
          <w:rStyle w:val="FootnoteAnchor"/>
          <w:rtl w:val="true"/>
        </w:rPr>
        <w:footnoteReference w:id="239"/>
      </w:r>
      <w:r>
        <w:rPr>
          <w:rFonts w:ascii="Amiri" w:hAnsi="Amiri" w:eastAsia="Amiri" w:cs="Amiri"/>
          <w:color w:val="111111"/>
          <w:sz w:val="28"/>
          <w:sz w:val="28"/>
          <w:szCs w:val="28"/>
          <w:rtl w:val="true"/>
          <w:lang w:bidi="ar-SA"/>
        </w:rPr>
        <w:t>ولا يجترئون عليها من بلاد أعدائك من أهل الصناعات التي أجرى الله الرفق منها على أيديهم فاحفظ حرمتهم وآمن سبلهم وخذ لهم بحقوقهم فإنهم سلم لا يُخاف بائقته</w:t>
      </w:r>
      <w:r>
        <w:rPr>
          <w:rStyle w:val="FootnoteAnchor"/>
          <w:rtl w:val="true"/>
        </w:rPr>
        <w:footnoteReference w:id="240"/>
      </w:r>
      <w:r>
        <w:rPr>
          <w:rFonts w:ascii="IRNazanin" w:hAnsi="IRNazanin" w:eastAsia="IRNazanin"/>
          <w:color w:val="111111"/>
          <w:sz w:val="28"/>
          <w:sz w:val="28"/>
          <w:szCs w:val="28"/>
          <w:rtl w:val="true"/>
          <w:lang w:bidi="fa-IR"/>
        </w:rPr>
        <w:t xml:space="preserve">وصُلح لا تُحذر عائلته، أحبُّ الأمور إليهم أجمعها للأمن وأجمعها للسلطان، فتفقد أُمورهم بحضرتك وفي حواشي بلادك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مع ذلك أن في كثير منهم ضيقاً فاحشاً وشحاً قبيحاً واحتكاراً للمنافع وتحكّماً في البياعات وذلك باب مضرّة للعامّة وعيب على الولاية ، فامنع الإحتكار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عنه وليكن البيع والشراء بيعاً سمحاً بموازين عدل وأسعار لا تُجحف بالفريقين من البائع والمبتاع </w:t>
      </w:r>
      <w:r>
        <w:rPr>
          <w:rStyle w:val="FootnoteAnchor"/>
          <w:rtl w:val="true"/>
        </w:rPr>
        <w:footnoteReference w:id="241"/>
      </w:r>
      <w:r>
        <w:rPr>
          <w:rFonts w:ascii="Amiri" w:hAnsi="Amiri" w:eastAsia="Amiri" w:cs="Amiri"/>
          <w:color w:val="111111"/>
          <w:sz w:val="28"/>
          <w:sz w:val="28"/>
          <w:szCs w:val="28"/>
          <w:rtl w:val="true"/>
          <w:lang w:bidi="ar-SA"/>
        </w:rPr>
        <w:t xml:space="preserve">، فمن قارف حكرة بعد نهيك فنكّل </w:t>
      </w:r>
    </w:p>
    <w:p>
      <w:pPr>
        <w:pStyle w:val="BookText"/>
        <w:rPr/>
      </w:pPr>
      <w:r>
        <w:rPr>
          <w:rFonts w:ascii="IRNazanin" w:hAnsi="IRNazanin" w:eastAsia="IRNazanin"/>
          <w:color w:val="111111"/>
          <w:sz w:val="28"/>
          <w:sz w:val="28"/>
          <w:szCs w:val="28"/>
          <w:rtl w:val="true"/>
          <w:lang w:bidi="fa-IR"/>
        </w:rPr>
        <w:t xml:space="preserve">وعاقب في غير إسراف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في الطبقة السفلى من الذين لا حيلة لهم والمساكين والمحتاجين وذوي البؤسى والزمنى</w:t>
      </w:r>
      <w:r>
        <w:rPr>
          <w:rStyle w:val="FootnoteAnchor"/>
          <w:rtl w:val="true"/>
        </w:rPr>
        <w:footnoteReference w:id="242"/>
      </w:r>
      <w:r>
        <w:rPr>
          <w:rFonts w:ascii="IRNazanin" w:hAnsi="IRNazanin" w:eastAsia="IRNazanin"/>
          <w:color w:val="111111"/>
          <w:sz w:val="28"/>
          <w:sz w:val="28"/>
          <w:szCs w:val="28"/>
          <w:rtl w:val="true"/>
          <w:lang w:bidi="fa-IR"/>
        </w:rPr>
        <w:t xml:space="preserve">، فإن في هذه الطبقة قانعاً ومعترّاً فاحفظ الله ما استحفظك من حقه فيها واجعل لهم قسماً من غلات صوافي الإسلام في كل بلد ، فإن للأقصى منهم مثل الذي للأدنى وكلاً قد استرعيت حقه فلا يشغلنك عنهم نظر ، فإنك لا تعذر بتضييع الصغير لإحكامك الكثير المهم ، فلا تشخص همك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تصعِّر خدك لهم وتواضع لله يرفعك الله واخفض جناحك للضعفاء ولوبهم إلى ذلك منك حاجة وتفقد من أُمورهم ما لا يصل إليك منهم ممن تقتحمه العيون وتحقِّره الرجال ، ففرغ لأُولئك ثقتك من أهل الخشية والتواضع فليرفع إليك أُمورهم ، ثم اعمل فيهم بالإعذار إلى الله یوم تلقاه ، فإن هؤلاء أحوج إلى الإنصاف من غيرهم وكل فأعذر إلى الله في تأدية حقه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وتعهد أهل اليُتم والزمانة والرّقة في السن ممن لا حيلة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ينصب للمسألة نفسه فأجر لهم أرزاقاً فإِنهم عباد الله فتقرب إلى الله بتخلصهم ووضعهم مواضعهم في أقواتهم وحقوقهم ، فإن الأعمال تخلص بصدق 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تسكن نفوس الناس أو بعضهم إلى أنك قد قضيت حقوقهم بظهر الغيب دون مشافهتك بالحاجات</w:t>
      </w:r>
      <w:r>
        <w:rPr>
          <w:rStyle w:val="FootnoteAnchor"/>
          <w:rtl w:val="true"/>
        </w:rPr>
        <w:footnoteReference w:id="243"/>
      </w:r>
      <w:r>
        <w:rPr>
          <w:rFonts w:ascii="Amiri" w:hAnsi="Amiri" w:eastAsia="Amiri" w:cs="Amiri"/>
          <w:color w:val="111111"/>
          <w:sz w:val="28"/>
          <w:sz w:val="28"/>
          <w:szCs w:val="28"/>
          <w:rtl w:val="true"/>
          <w:lang w:bidi="ar-SA"/>
        </w:rPr>
        <w:t xml:space="preserve">وذلك على الولاة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كله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على أقوام طلبوا العاقبة فصبروا نفوسهم ووثقوا بصدق موعود الله لمن صبر واحتسب فكن منهم واستعن بالله واجعل لذوي الحاجات منك قسماً تُفرِّغ لهم فيه شخصك وذهنك من كل شغل ثم تأذن لهم عليك وتجلس لهم مجلساً تتراضع فيه الله الذي رفعك وتُقعِد عنهم جندك وأعوانك من أحراسك وشرطك نخفض لهم في مجلسك ذلك جناحين وتلين لهم كنفك</w:t>
      </w:r>
      <w:r>
        <w:rPr>
          <w:rStyle w:val="FootnoteAnchor"/>
          <w:rtl w:val="true"/>
        </w:rPr>
        <w:footnoteReference w:id="244"/>
      </w:r>
      <w:r>
        <w:rPr>
          <w:rFonts w:ascii="Amiri" w:hAnsi="Amiri" w:eastAsia="Amiri" w:cs="Amiri"/>
          <w:color w:val="111111"/>
          <w:sz w:val="28"/>
          <w:sz w:val="28"/>
          <w:szCs w:val="28"/>
          <w:rtl w:val="true"/>
          <w:lang w:bidi="ar-SA"/>
        </w:rPr>
        <w:t>في مراجعتك ووجهك حتى يكلمك متكلمهم غير متعتع</w:t>
      </w:r>
      <w:r>
        <w:rPr>
          <w:rStyle w:val="FootnoteAnchor"/>
          <w:rtl w:val="true"/>
        </w:rPr>
        <w:footnoteReference w:id="245"/>
      </w:r>
      <w:r>
        <w:rPr>
          <w:rFonts w:ascii="IRNazanin" w:hAnsi="IRNazanin" w:eastAsia="IRNazanin"/>
          <w:color w:val="111111"/>
          <w:sz w:val="28"/>
          <w:sz w:val="28"/>
          <w:szCs w:val="28"/>
          <w:rtl w:val="true"/>
          <w:lang w:bidi="fa-IR"/>
        </w:rPr>
        <w:t>،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في غير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 فيها حقه من القوي غير متعتع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احتمل الخرق منهم والعي، ونح عنك الضيق والأنف يبسط الله </w:t>
      </w:r>
    </w:p>
    <w:p>
      <w:pPr>
        <w:pStyle w:val="BookText"/>
        <w:rPr/>
      </w:pPr>
      <w:r>
        <w:rPr>
          <w:rFonts w:ascii="Amiri" w:hAnsi="Amiri" w:eastAsia="Amiri" w:cs="Amiri"/>
          <w:color w:val="111111"/>
          <w:sz w:val="28"/>
          <w:sz w:val="28"/>
          <w:szCs w:val="28"/>
          <w:rtl w:val="true"/>
          <w:lang w:bidi="ar-SA"/>
        </w:rPr>
        <w:t>عليك أكناف رحمته ويوجب لك ثواب أهل طاعته، فأعط ما أعطيت هنيئاً ، وامنع في إجمال وإعذار، وتواضع هناك فإن الله يحب المتواضعين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أكرم أعوانك عليك ألينهم جانباً وأحسنهم مراجعة وألطفهم بالضعفاء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أُموراً من أُمورك لا بد لك من مباشرتها ، منها إجابة عمالك ما يعيا عنه كتابك ومنها إصدار حاجات الناس في قصصهم ، ومنها معرفة ما يصل إلى الكتَّاب والخزان مما تحت أيديهم ، فلا تتوان فيما هنالك ولا تغتنم تأخيره واجعل لكل أمر منها من يناظر فيه ولاته بتفريغ لقلبك وهمك ، فكلما أمضيت أمراً فأمضه بعد التروية</w:t>
      </w:r>
      <w:r>
        <w:rPr>
          <w:rStyle w:val="FootnoteAnchor"/>
          <w:rtl w:val="true"/>
        </w:rPr>
        <w:footnoteReference w:id="246"/>
      </w:r>
      <w:r>
        <w:rPr>
          <w:rFonts w:ascii="Amiri" w:hAnsi="Amiri" w:eastAsia="Amiri" w:cs="Amiri"/>
          <w:color w:val="111111"/>
          <w:sz w:val="28"/>
          <w:sz w:val="28"/>
          <w:szCs w:val="28"/>
          <w:rtl w:val="true"/>
          <w:lang w:bidi="ar-SA"/>
        </w:rPr>
        <w:t>ومراجعة نفسك ومشاورة وليِّ ذلك ، بغير احتشام ولا رأي</w:t>
      </w:r>
      <w:r>
        <w:rPr>
          <w:rStyle w:val="FootnoteAnchor"/>
          <w:rtl w:val="true"/>
        </w:rPr>
        <w:footnoteReference w:id="247"/>
      </w:r>
      <w:r>
        <w:rPr>
          <w:rFonts w:ascii="Amiri" w:hAnsi="Amiri" w:eastAsia="Amiri" w:cs="Amiri"/>
          <w:color w:val="111111"/>
          <w:sz w:val="28"/>
          <w:sz w:val="28"/>
          <w:szCs w:val="28"/>
          <w:rtl w:val="true"/>
          <w:lang w:bidi="ar-SA"/>
        </w:rPr>
        <w:t xml:space="preserve">يكسب به عليك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أمضِ لكلِّ يوم عمله ، فإن لكل يوم ما فيه واجعل لنفسك فيما بينك وبين الله أفضل تلك المواقيت وأجزل تلك الأقسام ، وإن كانت كلها الله إذا صحَّت فيها النيِّة وسلمت منها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في خاصِّ ما تخلص الله به دينك إقامة فرائضه التي هي له خاصّة ، فأعط الله من بدنك في ليلك ونهارك ما يجب ، فإن الله جعل النافلة لنبيه خاصة دون خلقه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Style w:val="FootnoteAnchor"/>
          <w:rtl w:val="true"/>
        </w:rPr>
        <w:footnoteReference w:id="248"/>
      </w:r>
      <w:r>
        <w:rPr>
          <w:rFonts w:ascii="Amiri" w:hAnsi="Amiri" w:eastAsia="Amiri" w:cs="Amiri"/>
          <w:color w:val="111111"/>
          <w:sz w:val="28"/>
          <w:sz w:val="28"/>
          <w:szCs w:val="28"/>
          <w:rtl w:val="true"/>
          <w:lang w:bidi="ar-SA"/>
        </w:rPr>
        <w:t xml:space="preserve">، فذلك أمر اختص الله به نبيه وأكرمه به ليس لأحد سواه وهو لمن سواه تطوّع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تَطَوَّعَ خَيْرًا فَإِنَّ اللَّهَ شَاكِرٌ عَلِيمٌ</w:t>
      </w:r>
      <w:r>
        <w:rPr>
          <w:rStyle w:val="FootnoteAnchor"/>
          <w:rtl w:val="true"/>
        </w:rPr>
        <w:footnoteReference w:id="249"/>
      </w:r>
      <w:r>
        <w:rPr>
          <w:rFonts w:ascii="Amiri" w:hAnsi="Amiri" w:eastAsia="Amiri" w:cs="Amiri"/>
          <w:color w:val="111111"/>
          <w:sz w:val="28"/>
          <w:sz w:val="28"/>
          <w:szCs w:val="28"/>
          <w:rtl w:val="true"/>
          <w:lang w:bidi="ar-SA"/>
        </w:rPr>
        <w:t>فوفر ما تقربت به إلى الله وكرمه وأد فرائضه إلى الله كاملاً غير مثلوب ولا منقوص</w:t>
      </w:r>
      <w:r>
        <w:rPr>
          <w:rStyle w:val="FootnoteAnchor"/>
          <w:rtl w:val="true"/>
        </w:rPr>
        <w:footnoteReference w:id="250"/>
      </w:r>
      <w:r>
        <w:rPr>
          <w:rFonts w:ascii="IRNazanin" w:hAnsi="IRNazanin" w:eastAsia="IRNazanin"/>
          <w:color w:val="111111"/>
          <w:sz w:val="28"/>
          <w:sz w:val="28"/>
          <w:szCs w:val="28"/>
          <w:rtl w:val="true"/>
          <w:lang w:bidi="fa-IR"/>
        </w:rPr>
        <w:t xml:space="preserve">بالغاً ذلك من بدنك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قمت في صلاتك فلا تطوّلن ولا تكونن منفراً ولا مُضيعاً ،فإن في الناس من به العلة وله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وجهني إلى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نصلّي بهم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بهم كصلاة أضعفهم وكن بالمؤمنين رحيماً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فلا تُطوِّلن احتجابك عن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احتجاب الولاة عن الرعية شعبة من الضيق وقلة علم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والاحتجاب يقطع عنهم علم ما احتجبوا دونه </w:t>
      </w:r>
    </w:p>
    <w:p>
      <w:pPr>
        <w:pStyle w:val="BookText"/>
        <w:rPr/>
      </w:pPr>
      <w:r>
        <w:rPr>
          <w:rFonts w:ascii="Amiri" w:hAnsi="Amiri" w:eastAsia="Amiri" w:cs="Amiri"/>
          <w:color w:val="111111"/>
          <w:sz w:val="28"/>
          <w:sz w:val="28"/>
          <w:szCs w:val="28"/>
          <w:rtl w:val="true"/>
          <w:lang w:bidi="ar-SA"/>
        </w:rPr>
        <w:t>فيصغر عندهم الكبير ويعظم الصغير ويقبح الحسن ويحسن القبيح ويشاب الحق بالباطل ، وإنما الوالي بشرٌ لا يعرف ما توارى عنه الناس به من الأُمور وليست على القول سمات</w:t>
      </w:r>
      <w:r>
        <w:rPr>
          <w:rStyle w:val="FootnoteAnchor"/>
          <w:rtl w:val="true"/>
        </w:rPr>
        <w:footnoteReference w:id="251"/>
      </w:r>
      <w:r>
        <w:rPr>
          <w:rFonts w:ascii="Amiri" w:hAnsi="Amiri" w:eastAsia="Amiri" w:cs="Amiri"/>
          <w:color w:val="111111"/>
          <w:sz w:val="28"/>
          <w:sz w:val="28"/>
          <w:szCs w:val="28"/>
          <w:rtl w:val="true"/>
          <w:lang w:bidi="ar-SA"/>
        </w:rPr>
        <w:t>يعرف بها الصدق من الكذب ، فتحصن من الإدخال في الحقوق بلين الحجاب</w:t>
      </w:r>
      <w:r>
        <w:rPr>
          <w:rStyle w:val="FootnoteAnchor"/>
          <w:rtl w:val="true"/>
        </w:rPr>
        <w:footnoteReference w:id="252"/>
      </w:r>
      <w:r>
        <w:rPr>
          <w:rFonts w:ascii="Amiri" w:hAnsi="Amiri" w:eastAsia="Amiri" w:cs="Amiri"/>
          <w:color w:val="111111"/>
          <w:sz w:val="28"/>
          <w:sz w:val="28"/>
          <w:szCs w:val="28"/>
          <w:rtl w:val="true"/>
          <w:lang w:bidi="ar-SA"/>
        </w:rPr>
        <w:t xml:space="preserve">فإنما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امرء سخت نفسك بالبذل في الحقِّ ففيم احتجابك ؟ من واجب حق تعطيه ؟ أو خلق كريم تُسديه ؟ وإما مبتلى بالمنع فما أسرع كفَّ الناس عن مسألتك إذا أيسوا من بَذْلِك، مع أن أكثر حاجات الناس إليك ما لامؤونة عليك فيه من شكاية مظلمة أو طلب 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فانتفع بما وصفت لك واقتصر فيه على حظك ورشدك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للملوك خاصة وبطانة فيهم استئثار وتطاول وقلة إنصاف فاحسم مادة أُولئك بقطع أسباب تلك الأشياء ، ولا تقطعنَّ لأحد من حشمك ولا حامتك قطيعة ولا تعتمدنَّ في اعتقاد عقدة تضرُّ بمن يليها من الناس في شِرب أو عمل مشترك يحملون مؤونتهم على غيرهم فيكون مهنأ ذلك لهم دونك وعيبه عليك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بالعدل في حكمك إذا انتهت الأُمور إليك وألزم الحق من لزمه من القريب والبعيد، وكن في ذلك صابراً محتسباً ، وافعل ذلك بقرابتك حيث وقع وابتغِ عاقبته بما يثقل عليه منه فإن مغبَّة ذلك محمودةٌ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ظنَّت الرعيَّة بك حيفاً فأصحر لهم بعذرك</w:t>
      </w:r>
      <w:r>
        <w:rPr>
          <w:rStyle w:val="FootnoteAnchor"/>
          <w:rtl w:val="true"/>
        </w:rPr>
        <w:footnoteReference w:id="253"/>
      </w:r>
      <w:r>
        <w:rPr>
          <w:rFonts w:ascii="Amiri" w:hAnsi="Amiri" w:eastAsia="Amiri" w:cs="Amiri"/>
          <w:color w:val="111111"/>
          <w:sz w:val="28"/>
          <w:sz w:val="28"/>
          <w:szCs w:val="28"/>
          <w:rtl w:val="true"/>
          <w:lang w:bidi="ar-SA"/>
        </w:rPr>
        <w:t xml:space="preserve">واعدل عنك ظنونهم بإصحارك فإن تلك رياضة منك لنفسك ورفق منك برعيتك وإعذار تبلغ فيه حاجتك من تقويمهم على الحق في خفض وإجمال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تدفعنَّ صلحاً دعاك إليه عدوُّك فيه رضي فإن في الصلح دعةً لجنودك وراحة من همومك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مقاربة عدوِّك في طلب الصلح ، فإن العدوَّ ربما قارب ليتغفل فخذ بالحزم وتحصَّن كل مخوف تؤتى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وبالله الثقة في جميع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لجّت بينك وبين عدوِّك قضية عقدت له بها صلحاً أو ألبسته منك ذمة فحط عهدك بالوفاء وارع ذمتك بالأمانة واجعل نفسك جنة دونه ، </w:t>
      </w:r>
    </w:p>
    <w:p>
      <w:pPr>
        <w:pStyle w:val="BookText"/>
        <w:rPr/>
      </w:pPr>
      <w:r>
        <w:rPr>
          <w:rFonts w:ascii="Amiri" w:hAnsi="Amiri" w:eastAsia="Amiri" w:cs="Amiri"/>
          <w:color w:val="111111"/>
          <w:sz w:val="28"/>
          <w:sz w:val="28"/>
          <w:szCs w:val="28"/>
          <w:rtl w:val="true"/>
          <w:lang w:bidi="ar-SA"/>
        </w:rPr>
        <w:t>فإنه ليس شيء من فرائض الله جلَّ وعز الناس أشدُّ عليه اجتماعاً في تفريق أهوائهم وتشتيت أديانهم من تعظيم الوفاء بالعهود ، وقد لزم ذلك المشركون فيما بينهم دون المسلمين لما استوبلوا</w:t>
      </w:r>
      <w:r>
        <w:rPr>
          <w:rStyle w:val="FootnoteAnchor"/>
          <w:rtl w:val="true"/>
        </w:rPr>
        <w:footnoteReference w:id="254"/>
      </w:r>
      <w:r>
        <w:rPr>
          <w:rFonts w:ascii="IRNazanin" w:hAnsi="IRNazanin" w:eastAsia="IRNazanin"/>
          <w:color w:val="111111"/>
          <w:sz w:val="28"/>
          <w:sz w:val="28"/>
          <w:szCs w:val="28"/>
          <w:rtl w:val="true"/>
          <w:lang w:bidi="fa-IR"/>
        </w:rPr>
        <w:t xml:space="preserve">من الغدر والختر فلا تغدرنَّ بذمتك ولا تخفر بعهدك ولا تختلنَّ عدوّك ، فإنه لا يجترىء على الله إلَّا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عهده وذمته أمناً أفضاه بین العباد برحمته وحريماً يسكنون إلى منعته ويستفيضون به إلى جواره ، فلا خداع ولا مدالسة ولا إدغال فيه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فلا يدعونك ضيق أمر لزمك فيه عهد الله على طلب انفساخه فإن صبرك على ضيق ترجو انفراجه وفضل عاقبته خيرٌ من غدر تخاف تبعته</w:t>
      </w:r>
      <w:r>
        <w:rPr>
          <w:rStyle w:val="FootnoteAnchor"/>
          <w:rtl w:val="true"/>
        </w:rPr>
        <w:footnoteReference w:id="256"/>
      </w:r>
      <w:r>
        <w:rPr>
          <w:rFonts w:ascii="Amiri" w:hAnsi="Amiri" w:eastAsia="Amiri" w:cs="Amiri"/>
          <w:color w:val="111111"/>
          <w:sz w:val="28"/>
          <w:sz w:val="28"/>
          <w:szCs w:val="28"/>
          <w:rtl w:val="true"/>
          <w:lang w:bidi="ar-SA"/>
        </w:rPr>
        <w:t xml:space="preserve">وأن تحيط بك من الله طلبةٌ ، ولا تستقبل فيها دنياك ولا آخرتك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والدماء وسفكها بغير حلها فإنه ليس شيء أدعى لنقمة ولا أعظم لتبعة ولا أحرى لزوال نعمة وانقطاع مدَّة من سفك الدماء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مبتدىءٌ بالحكم بين العباد فيما يتسافكون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تصوننّ سلطانك بسفك دم حرام ، فإن ذلك يخلقه ويزيله ، فإياك والتعرُّض لسخط الله فإن الله قد جعل لوليّ من قُتل مظلوماً سلطاناً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 قتل العمد لأن فيه قود البدن</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ابتليت بخطأ وفرط عليك سوطك أو يدك لعقوبة فإن في الوكزة فما فوقها مقتلة فلا تطمحنَّ بك نخوة سلطانك عن أن تؤدّي إلى أهل المقتول حقَّهم دية مسلّمة يتقرَّب بها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والإعجاب بنفسك والثقة بما يعجبك منها وحب الإطراء ، فإن ذلك من أوثق فرص الشيطان في نفسه ليمحق ما يكون من إحسان المحسن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والمنَّ على رعيتك بإحسان أو التزيُّد فيما كان من فعلك أو تعدهم فتتبع </w:t>
      </w:r>
    </w:p>
    <w:p>
      <w:pPr>
        <w:pStyle w:val="BookText"/>
        <w:rPr/>
      </w:pPr>
      <w:r>
        <w:rPr>
          <w:rFonts w:ascii="Amiri" w:hAnsi="Amiri" w:eastAsia="Amiri" w:cs="Amiri"/>
          <w:color w:val="111111"/>
          <w:sz w:val="28"/>
          <w:sz w:val="28"/>
          <w:szCs w:val="28"/>
          <w:rtl w:val="true"/>
          <w:lang w:bidi="ar-SA"/>
        </w:rPr>
        <w:t xml:space="preserve">موعدك بخلفك أو التسرّع إلى الرعية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 يبطل الإحسان والخلف يوجب المقت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والعجلة بالأُمور قبل أوانها والتساقط فيها عند زمانها واللجاجة فيها إذا تنكرت والوهن فيها إذا أوضحت ، فضع كل أمر موضعه وأوقع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والإستئثار بما للناس فيه الأسوة والاعتراض فيما يعنيك والتغابي عما يُعنى به </w:t>
      </w:r>
      <w:r>
        <w:rPr>
          <w:rStyle w:val="FootnoteAnchor"/>
          <w:rtl w:val="true"/>
        </w:rPr>
        <w:footnoteReference w:id="260"/>
      </w:r>
      <w:r>
        <w:rPr>
          <w:rFonts w:ascii="Amiri" w:hAnsi="Amiri" w:eastAsia="Amiri" w:cs="Amiri"/>
          <w:color w:val="111111"/>
          <w:sz w:val="28"/>
          <w:sz w:val="28"/>
          <w:szCs w:val="28"/>
          <w:rtl w:val="true"/>
          <w:lang w:bidi="ar-SA"/>
        </w:rPr>
        <w:t xml:space="preserve">مما قد وضح لعيون الناظرين ، فإنه مأخوذ منك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تكشف عنك أغطية الأُمور ويبرز الجبَّار بعظمته فينتصف المظلومون من الظالمين ، ثم أملك حميَّة أنفك وسورة حدَّتك وسطوة يدك وغرب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واحترس كل ذلك بكفِّ البادرة</w:t>
      </w:r>
      <w:r>
        <w:rPr>
          <w:rStyle w:val="FootnoteAnchor"/>
          <w:rtl w:val="true"/>
        </w:rPr>
        <w:footnoteReference w:id="261"/>
      </w:r>
      <w:r>
        <w:rPr>
          <w:rFonts w:ascii="Amiri" w:hAnsi="Amiri" w:eastAsia="Amiri" w:cs="Amiri"/>
          <w:color w:val="111111"/>
          <w:sz w:val="28"/>
          <w:sz w:val="28"/>
          <w:szCs w:val="28"/>
          <w:rtl w:val="true"/>
          <w:lang w:bidi="ar-SA"/>
        </w:rPr>
        <w:t>وتأخير السطوة وارفع بصرك إلى السماء عندما يحضرك منه حتى يسكن غضبك فتملك الإختيار ولن تحكم ذلك من نفسك حتى تكثر همومك بذكر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أنه قد جمع ما في هذا العهد من صنوف ما لم آلك فيه رشداً إن أحبَّ الله إرشادك وتوفيقك أن تتذكر ما كان من كل ما شاهدت منا فتكون ولايتك هذه من حكومة عادلة أو سنّة فاضلة أو أثر عن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فريضة في كتاب الله فتقتدي بما شاهدت مما عملنا به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وتجتهد نفسك في اتباع ما عهدتُ إليك في عهدي واستوثقتُ من الحجّة لنفسي لكي لا تكون لك علة عند تسرُّع نفسك إلى هواها فليس يعصم من السُّوء ولا يوفّق للخير إلَّا الله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مما عهد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وصايته تحضيضاً علي الصَّلاة والزكاة وما ملكت أيمانكم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فبذلك أختم لك ما عهدتُ ، ولا حول ولا قوَّة إلَّا بالله العليّ العظيم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أسأل الله سعة رحمته وعظيم مواهبه وقدرته على إعطاء كل رغبة أن يوفقني وإياك لما فيه رضاه من الإقامة على العذر الواضح إليه وإلى خلقه مع حسن الثناء في العباد وحسن الأثر في البلاد وتمام النعمة وتضعيف الكرامة ، وأن يختم لي ولك بالسعادة والشهادة ، وإنّا إليه راغبون ، والسَّلام على رسول الله وعلى آله الطيِّبين الطاهرين ، وسلّم كثيراً </w:t>
      </w:r>
      <w:r>
        <w:rPr>
          <w:rFonts w:eastAsia="Amiri" w:cs="Amiri" w:ascii="Amiri" w:hAnsi="Amiri"/>
          <w:color w:val="111111"/>
          <w:sz w:val="28"/>
          <w:szCs w:val="28"/>
          <w:rtl w:val="true"/>
          <w:lang w:bidi="ar-SA"/>
        </w:rPr>
        <w:t xml:space="preserve">. </w:t>
      </w:r>
      <w:bookmarkStart w:id="77" w:name="pg2170_24110"/>
    </w:p>
    <w:p>
      <w:pPr>
        <w:pStyle w:val="Heading4"/>
        <w:numPr>
          <w:ilvl w:val="3"/>
          <w:numId w:val="1"/>
        </w:numPr>
        <w:rPr/>
      </w:pPr>
      <w:bookmarkStart w:id="78" w:name="__RefHeading___Toc465064_3804643083"/>
      <w:bookmarkStart w:id="79" w:name="_Toc28"/>
      <w:bookmarkEnd w:id="77"/>
      <w:bookmarkEnd w:id="78"/>
      <w:r>
        <w:rPr>
          <w:rtl w:val="true"/>
        </w:rPr>
        <w:t>خطبته</w:t>
      </w:r>
      <w:r>
        <w:rPr>
          <w:rtl w:val="true"/>
        </w:rPr>
        <w:t>(</w:t>
      </w:r>
      <w:r>
        <w:rPr>
          <w:rtl w:val="true"/>
        </w:rPr>
        <w:t>عليه السلام</w:t>
      </w:r>
      <w:r>
        <w:rPr>
          <w:rtl w:val="true"/>
        </w:rPr>
        <w:t>)</w:t>
      </w:r>
      <w:r>
        <w:rPr>
          <w:rtl w:val="true"/>
        </w:rPr>
        <w:t>المعروفة بالديباج</w:t>
      </w:r>
      <w:bookmarkEnd w:id="79"/>
    </w:p>
    <w:p>
      <w:pPr>
        <w:pStyle w:val="BookText"/>
        <w:rPr/>
      </w:pPr>
      <w:r>
        <w:rPr>
          <w:rFonts w:ascii="IRNazanin" w:hAnsi="IRNazanin" w:eastAsia="IRNazanin"/>
          <w:color w:val="111111"/>
          <w:sz w:val="28"/>
          <w:sz w:val="28"/>
          <w:szCs w:val="28"/>
          <w:rtl w:val="true"/>
          <w:lang w:bidi="fa-IR"/>
        </w:rPr>
        <w:t xml:space="preserve">الحمد الله فاطر الخلق وخالق الإصباح ، ومنشر الموتى ، وباعث من في القبور ، وأشهد أن لا إله إلَّا الله وحده لا شريك له ، وأن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إلى الله جلَّ ذكره الإيمان بالله وبرسله ، وما جاءت به من عند الله والجهاد في سبيله ، فإنه ذروة الإسلام وكلمة الإخلاص ، فإنها الفطرة ، وإقامة الصَّلاة ، فإنها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وإيتاء الزكاة ، فإنها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وصوم شهر رمضان فإنه جُنَّة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البيت والعمرة ، فإنهما ينفيان الفقر ويكفران الذنب ويوجبان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فإنها ثروة في المال ، ومنساة في الأجل وتكثير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في السر فإنها تكفر الخطأ وتطفيء غضب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في العلانية فإنها تدفع ميتة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وصنائع المعروف فإنها تقي مصارع السوء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وأفيضوا في ذكر الله جلَّ ذكره فإنه أحسن الذكر وهو أمان من النفاق وبراءة من النار وتذكير لصاحبه عند كل خير يقسمه الله جلّ وعزَّ وله دويّ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وارغبوا فيما وعد المتقون ، فإن وعد الله أصدق الوعد ، وكلما وعد فهو آت كما وعد ، فاقتدوا بهدى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أفضل الهدى واستنّوا بسنَّته ، فإنها أشرف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وتعلَّموا كتاب الله تبارك وتعالى ، فإنه أحسن الحديث وأبلغ الموعظة ، وتفقَّهوا فيه ، فإنه ربيع القلوب واستشفوا بنوره فإنه شفاءٌ لما في الصدور وأحسنوا تلاوته ، فإنه أحسن القصص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قُرِئَ الْقُرْآنُ فَاسْتَمِعُوا لَهُ وَأَنْصِتُوا لَعَلَّكُمْ تُرْحَمُونَ</w:t>
      </w:r>
      <w:r>
        <w:rPr>
          <w:rStyle w:val="FootnoteAnchor"/>
          <w:rtl w:val="true"/>
        </w:rPr>
        <w:footnoteReference w:id="262"/>
      </w:r>
      <w:r>
        <w:rPr>
          <w:rFonts w:ascii="Amiri" w:hAnsi="Amiri" w:eastAsia="Amiri" w:cs="Amiri"/>
          <w:color w:val="111111"/>
          <w:sz w:val="28"/>
          <w:sz w:val="28"/>
          <w:szCs w:val="28"/>
          <w:rtl w:val="true"/>
          <w:lang w:bidi="ar-SA"/>
        </w:rPr>
        <w:t xml:space="preserve">وإذا هُديتم لعلمه فاعملوا بما علمتم منه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العامل بغير علمه كالجاهل الحائر الذي لا يستفيق من جهله بل الحجة عليه أعظم وهو عند الله ألوم ، والحسرة أدوم على هذا العالم المنسلخ من علمه مثل ما على هذا الجاهل المتحيّر في جهله وكلاهما حائرٌ بائر مضل مفتون مبتور ما هم فيه</w:t>
      </w:r>
      <w:r>
        <w:rPr>
          <w:rStyle w:val="FootnoteAnchor"/>
          <w:rtl w:val="true"/>
        </w:rPr>
        <w:footnoteReference w:id="263"/>
      </w:r>
      <w:r>
        <w:rPr>
          <w:rFonts w:ascii="Amiri" w:hAnsi="Amiri" w:eastAsia="Amiri" w:cs="Amiri"/>
          <w:color w:val="111111"/>
          <w:sz w:val="28"/>
          <w:sz w:val="28"/>
          <w:szCs w:val="28"/>
          <w:rtl w:val="true"/>
          <w:lang w:bidi="ar-SA"/>
        </w:rPr>
        <w:t>وباطل ما كانوا يعملون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ترتابوا فتشكُوا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تشكُّوا فتكفروا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تكفروا فتندموا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ترخّصوا لأنفسكم فتدهنوا ، وتذهب بكم الرخص مذاهب الظلمة فتهلكوا ولا تداهنوا في الحقِّ إذا ورد عليكم وعرفتموه فتخسروا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الحزم أن تتقوا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العصمة ألا تغترُّوا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أنصح الناس لنفسه أطوعهم لربه ، وأغشهم لنفسه أعصاهم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يطع الله يأمن ويستبشر ، ومن يعصه يخب ويندم ولا 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اليقين ، فإن اليقين رأس الدين وارغبوا إليه في العافية ، فإن أعظم النعمة العافية ، فاغتنموها للدنيا والآخرة ، وارغبوا إليه في التوفيق ، فإنه أُسّ وثيق ، واعلموا أن خير ما لزم القلب اليقين وأحسن اليقين التقى ، وأفضل أُمور الحقِّ عزائمها وشرُّها محدثاتها، وكل محدثة بدعة، وكل بدعة ضلالة ، وبالبدع هدم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من غبن دينه ، والمغبوط من سلم له دينه وحسن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 والشَّقي من انخدع لهواه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يسير الرياء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إخلاص العمل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والهوى يقود إلى النار ، ومجالسة أهل اللهو ينسي القرآن ويحضر الشيطان ، والنّسيء زيادة في الكفر وأعمال العصاة تدعو إلى سخط الرّحمن ، وسخط الرّحمن يدعو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ومحادثة النساء تدعو إلى البلاء وزيغ القلوب، والرمق لهنَّ يخطف نور أبصار القلوب</w:t>
      </w:r>
      <w:r>
        <w:rPr>
          <w:rStyle w:val="FootnoteAnchor"/>
          <w:rtl w:val="true"/>
        </w:rPr>
        <w:footnoteReference w:id="264"/>
      </w:r>
      <w:r>
        <w:rPr>
          <w:rFonts w:ascii="Amiri" w:hAnsi="Amiri" w:eastAsia="Amiri" w:cs="Amiri"/>
          <w:color w:val="111111"/>
          <w:sz w:val="28"/>
          <w:sz w:val="28"/>
          <w:szCs w:val="28"/>
          <w:rtl w:val="true"/>
          <w:lang w:bidi="ar-SA"/>
        </w:rPr>
        <w:t>ولمح العيون مصائد الشيطان ، ومجالسة السلطان يهيّج النيران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اصدقوا ، فإن الله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وجانبوا الكذب ، فإنه مجانب للإيمان وإن الصّادق على شرف منجاة وكرامة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والكاذب على شفا مهواة وهلكة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الحق تعرفوا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به تكونوا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 الأمانة إلى من ائتمنكم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أرحام من قطعكم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وعودوا بالفضل على من حرمكم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عاقدتم فأوفوا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حكمتم فاعدلوا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ظُلمتم 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أُسيء إليكم فاعفوا واصفحوا كما تحبّون أن يعفى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ولاتفاخروا بالآباء ،وَلَا تَنَابَزُوا بِالْأَلْقَابِ بِئْسَ الِاسْمُ الْفُسُوقُ بَعْدَ الْإِيمَانِ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تمازحوا ولا تغاضبوا ولا تباذخوا</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 xml:space="preserve">يغتب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أَيُحِبُّ أَحَدُكُمْ أَنْ يَأْكُلَ لَحْمَ أَخِيهِ مَيْتًا</w:t>
      </w:r>
      <w:r>
        <w:rPr>
          <w:rStyle w:val="FootnoteAnchor"/>
          <w:rtl w:val="true"/>
        </w:rPr>
        <w:footnoteReference w:id="266"/>
      </w:r>
      <w:r>
        <w:rPr>
          <w:rFonts w:ascii="Amiri" w:hAnsi="Amiri" w:eastAsia="Amiri" w:cs="Amiri"/>
          <w:color w:val="111111"/>
          <w:sz w:val="28"/>
          <w:sz w:val="28"/>
          <w:szCs w:val="28"/>
          <w:rtl w:val="true"/>
          <w:lang w:bidi="ar-SA"/>
        </w:rPr>
        <w:t xml:space="preserve">ولا تحاسدوا فإن الحسد يأكل الإيمان ، كما تأكل النار الحطب ، ولا تباغضوا فإنها الحالقة ، وافشوا السَّلام في العالم وردُّوا التحية على أهلها بأحسن منها ، وارحموا الأرملة واليتيم وأعينوا الضعيف والمظلوم والغارمين وفي سبيل الله وابن السبيل والسائلين وفي الرقاب والمكاتب والمساكين وانصروا المظلوم وأعطوا الفروض وجاهدوا أنفسكم في الله حق جهاده ، فإنه شديد العقاب ، وجاهدوا في سبيل الله وأقروا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الوضوء ، وحافظوا على الصلوات الخمس في أوقاتها فإنها من الله جلَّ وعزَّ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تَطَوَّعَ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شَاكِرٌ عَلِيمٌ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اتَّقُوا اللَّهَ حَقَّ تُقَاتِهِ وَلَا تَمُوتُنَّ إِلَّا وَأَنْتُمْ مُسْلِمُونَ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الأمل يذهب العقل ويكذب الوعد ويحثُ على الغفلة ويورث الحسرة فأكذبوا الأمل فإنه غرورٌ وإن صاحبه مأزور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في الرغبة والرهبة فإن نزلت بكم رغبة فاشكروا واجمعوا معها رغبة فإن الله قد تأذَّن للمسلمين بالحسنى ، ولمن شكر بالزيادة فإني لم أرَ مثل الجنّة نام طالبها ولا كالنار نام هاربها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أكثر مكتسباً ممن كسبه اليوم تُذخر فيه الذخائر وتبلى فيه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لا ينفعه الحق يضرُّه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يستقيم به الهدى تضرُّه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ينفعه اليقين يضرُّه الشكّ وإنكم قد أُمرتم بالظعن</w:t>
      </w:r>
      <w:r>
        <w:rPr>
          <w:rStyle w:val="FootnoteAnchor"/>
          <w:rtl w:val="true"/>
        </w:rPr>
        <w:footnoteReference w:id="270"/>
      </w:r>
      <w:r>
        <w:rPr>
          <w:rFonts w:ascii="Amiri" w:hAnsi="Amiri" w:eastAsia="Amiri" w:cs="Amiri"/>
          <w:color w:val="111111"/>
          <w:sz w:val="28"/>
          <w:sz w:val="28"/>
          <w:szCs w:val="28"/>
          <w:rtl w:val="true"/>
          <w:lang w:bidi="ar-SA"/>
        </w:rPr>
        <w:t xml:space="preserve">ودللتم على الزَّاد ، ألا إنَّ أخوف ما أتخوَّف عليكم 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الأمل واتباع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قد أدبرت وآذنت بانقلاع ، ألا وإن الآخرة قد أقبلت وآذنت باطّلاع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المضمار اليوم والسّباق غداً ، ألا وإن السبقة الجنَّة والغاية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في أيّام مهل من ورائه أجل ، يحثّه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أخلص الله عمله في أيامه قبل حضور أجله نفعه عمله ولم يضرّه أجله ، ومن لم يعمل في أيَّام مهله ضرَّه أجله ، ولم ينفعه عمله </w:t>
      </w:r>
      <w:r>
        <w:rPr>
          <w:rFonts w:eastAsia="Amiri" w:cs="Amiri" w:ascii="Amiri" w:hAnsi="Amiri"/>
          <w:color w:val="111111"/>
          <w:sz w:val="28"/>
          <w:szCs w:val="28"/>
          <w:rtl w:val="true"/>
          <w:lang w:bidi="ar-SA"/>
        </w:rPr>
        <w:t xml:space="preserve">. </w:t>
      </w:r>
      <w:bookmarkStart w:id="80" w:name="pg2170_24113"/>
    </w:p>
    <w:p>
      <w:pPr>
        <w:pStyle w:val="BookText"/>
        <w:rPr/>
      </w:pPr>
      <w:bookmarkEnd w:id="80"/>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إلى قوام دينكم بإقام الصَّلاة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وإيتاء الزكاة في حينها ، والتضرُّع والخشوع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وإعطاء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وإكرام الضّعفة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القرآن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الأمانة إذا ائتمنتم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في ثواب الله وارهبوا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سبيل الله بأموالكم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من الدّنيا ما تحرزون به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واعملوا بالخير تجزوا بالخير ، يوم يفوز بالخير من قدَّم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وأستغفر الله لي ولكم </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65066_3804643083"/>
      <w:bookmarkStart w:id="82" w:name="_Toc29"/>
      <w:bookmarkEnd w:id="81"/>
      <w:r>
        <w:rPr>
          <w:rtl w:val="true"/>
        </w:rPr>
        <w:t xml:space="preserve">کلامه </w:t>
      </w:r>
      <w:r>
        <w:rPr>
          <w:rtl w:val="true"/>
        </w:rPr>
        <w:t>(</w:t>
      </w:r>
      <w:r>
        <w:rPr>
          <w:rtl w:val="true"/>
        </w:rPr>
        <w:t>عليه السلام</w:t>
      </w:r>
      <w:r>
        <w:rPr>
          <w:rtl w:val="true"/>
        </w:rPr>
        <w:t>)</w:t>
      </w:r>
      <w:r>
        <w:rPr>
          <w:rtl w:val="true"/>
        </w:rPr>
        <w:t>فی الترغيب والترهيب</w:t>
      </w:r>
      <w:bookmarkEnd w:id="82"/>
    </w:p>
    <w:p>
      <w:pPr>
        <w:pStyle w:val="BookText"/>
        <w:rPr/>
      </w:pPr>
      <w:r>
        <w:rPr>
          <w:rFonts w:ascii="Amiri" w:hAnsi="Amiri" w:eastAsia="Amiri" w:cs="Amiri"/>
          <w:color w:val="111111"/>
          <w:sz w:val="28"/>
          <w:sz w:val="28"/>
          <w:szCs w:val="28"/>
          <w:rtl w:val="true"/>
          <w:lang w:bidi="ar-SA"/>
        </w:rPr>
        <w:t>أمّا بعد فإن المكر والخديعة في النار فكونوا من الله على وجل ومن صولته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يرضى لعباده بعد إعذاره وإنذاره استطراداً واستدراجاً من حيث لا يعلمون</w:t>
      </w:r>
      <w:r>
        <w:rPr>
          <w:rStyle w:val="FootnoteAnchor"/>
          <w:rtl w:val="true"/>
        </w:rPr>
        <w:footnoteReference w:id="271"/>
      </w:r>
      <w:r>
        <w:rPr>
          <w:rFonts w:ascii="Amiri" w:hAnsi="Amiri" w:eastAsia="Amiri" w:cs="Amiri"/>
          <w:color w:val="111111"/>
          <w:sz w:val="28"/>
          <w:sz w:val="28"/>
          <w:szCs w:val="28"/>
          <w:rtl w:val="true"/>
          <w:lang w:bidi="ar-SA"/>
        </w:rPr>
        <w:t>ولهذا يضلُّ سعي العبد حتى ينسى الوفاء بالعهد ويظن أنه قد أحسن صنعاً ولا يزال كذلك في ظن ورجاء وغفلة عما جاءه من النبأ يعقد على نفسه العقد ويهلكها بكل جهد وهو في مهلة من الله على عهد ، يهوى مع الغافلين ويغدو مع المذنبين ويجادل في طاعة الله المؤمنين ويستحسن تمويه المترفين</w:t>
      </w:r>
      <w:r>
        <w:rPr>
          <w:rStyle w:val="FootnoteAnchor"/>
          <w:rtl w:val="true"/>
        </w:rPr>
        <w:footnoteReference w:id="272"/>
      </w:r>
      <w:r>
        <w:rPr>
          <w:rFonts w:ascii="Amiri" w:hAnsi="Amiri" w:eastAsia="Amiri" w:cs="Amiri"/>
          <w:color w:val="111111"/>
          <w:sz w:val="28"/>
          <w:sz w:val="28"/>
          <w:szCs w:val="28"/>
          <w:rtl w:val="true"/>
          <w:lang w:bidi="ar-SA"/>
        </w:rPr>
        <w:t>فهؤلاء قوم شرحت قلوبهم بالشبهة وتطاولوا على غيرهم بالفرية وحسبوا أنها الله قربة وذلك لأنهم عملوا بالهوى وغيّروا كلام الحكماء وحرَّفوه بجهل وعمى وطلبوا به السمعة والرِّياء ، بلا سبل قاصدة ولا أعلام جارية ولا منار معلوم إلى أمدهم وإلى منهل هم واردوه حتى إذا كشف الله لهم عن ثواب سياستهم واستخرجهم من جلابيب غفلتهم ، استقبلوا مدبراً واستدبروا مقبلاً ، فلم ينتفعوا بما أدركوا من أمنيتهم ولا بما نالوا من طلبتهم ولا ما قضوا من وطرهم</w:t>
      </w:r>
      <w:r>
        <w:rPr>
          <w:rStyle w:val="FootnoteAnchor"/>
          <w:rtl w:val="true"/>
        </w:rPr>
        <w:footnoteReference w:id="273"/>
      </w:r>
      <w:r>
        <w:rPr>
          <w:rFonts w:ascii="Amiri" w:hAnsi="Amiri" w:eastAsia="Amiri" w:cs="Amiri"/>
          <w:color w:val="111111"/>
          <w:sz w:val="28"/>
          <w:sz w:val="28"/>
          <w:szCs w:val="28"/>
          <w:rtl w:val="true"/>
          <w:lang w:bidi="ar-SA"/>
        </w:rPr>
        <w:t xml:space="preserve">وصار ذلك عليهم وبالاً فصاروا يهربون مما كانوا يطلبون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أُحذّركم هذه المزلّة وآمركم بتقوى الله الذي لا ينفع غيره فلينتفع بنفسه إن كان صادقاً على ما يجنُّ ضميره ، فإنما البصير من سمع وتفكّر ونظر وأبصر وانتفع </w:t>
      </w:r>
    </w:p>
    <w:p>
      <w:pPr>
        <w:pStyle w:val="BookText"/>
        <w:rPr/>
      </w:pPr>
      <w:r>
        <w:rPr>
          <w:rFonts w:ascii="Amiri" w:hAnsi="Amiri" w:eastAsia="Amiri" w:cs="Amiri"/>
          <w:color w:val="111111"/>
          <w:sz w:val="28"/>
          <w:sz w:val="28"/>
          <w:szCs w:val="28"/>
          <w:rtl w:val="true"/>
          <w:lang w:bidi="ar-SA"/>
        </w:rPr>
        <w:t xml:space="preserve">بالعبر وسلك جدداً واضحاً </w:t>
      </w:r>
      <w:r>
        <w:rPr>
          <w:rStyle w:val="FootnoteAnchor"/>
          <w:rtl w:val="true"/>
        </w:rPr>
        <w:footnoteReference w:id="274"/>
      </w:r>
      <w:r>
        <w:rPr>
          <w:rFonts w:ascii="Amiri" w:hAnsi="Amiri" w:eastAsia="Amiri" w:cs="Amiri"/>
          <w:color w:val="111111"/>
          <w:sz w:val="28"/>
          <w:sz w:val="28"/>
          <w:szCs w:val="28"/>
          <w:rtl w:val="true"/>
          <w:lang w:bidi="ar-SA"/>
        </w:rPr>
        <w:t xml:space="preserve">يتجنب فيه الصرعة في الهوى ويتنكّب طريق العمى ولا يعين على فساد نفسه الغواة بتعسّف في حق أو تحريف في نطق أو تغيير في صدق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ما قيل لكم وسلّموا لما روي لكم ولا تكلّفوا ما لم تُكلَّفوا فإنما تبعته عليكم فيما كسبت أيديكم ولفظت ألسنتكم أو سبقت إليه غايتكم واحذروا الشبهة فإنها وضعت للفتنة واقصدوا السهولة واعملوا فيما بينكم بالمعروف من القول والفعل واستعملوا الخضوع واستشعروا الخوف والإستكانة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فيما بينكم بالتواضع والتناصف والتباذل وكظم الغيظ، فإنها وصيّة الله وإياكم والتحاسد والأحقاد ، فإنهما من فعل الجاهلية ولتنظر نفس ما قدَّمت لغد واتقوا الله إن الله خبير بما تعملون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اعلموا علماً يقيناً أن الله لم يجعل للعبد وإن اشتدّ جهده وعظمت حيلته وكثرت نكايته أكثر مما قدَّر له في الذِّكر الحكيم ولم يحل بين المرء على ضعفه وقلّة حيلته وبين ما كتب له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لن يزداد امروٌ نقيراً بحذقه ولن ينتقص نقيراً بحمقه ، فالعالم بهذا العامل به أعظم الناس راحة في منفعة والتارك له أكثر الناس شغلاً في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منعم عليه في نفسه مستدرج بالإحسان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مبتلىً عند الناس مصنوع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 أيها المستمتع من سكرك وانتبه من غفلتك وقصّر من عجلتك وتفكّر فيما جاء عن الله تبارك وتعالى فيما لا خلف فيه ولا محيص عنه ولا بدَّ منه ، ثم ضع فخرك ودع كبرك وأحضر ذهنك واذكر قبرك ومنزلك فإن عليه ممرُّك وإليه مصيرك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تزرع 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تصنع يصنع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قدَّمت إليه تقدم عليه غداً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فلينفعك النظر فيما وعظت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ووعدت ، فقد اكتنفك بذلك خصلتان ولا بدَّ أن تقوم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طاعة الله تقوم لها بما سمعت وإما حجة الله تقوم لها بما علمت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فالحذر الحذر والجدّ الجدّ ، فإنه لا ينبئك مثل خبير إن من عزائم الله في الذِّكر الحكيم التي لها يرضى ولها يسخط ولها يثيب وعليها يُعاقب أنه ليس بمؤمن وإن حسن قوله وزين وصفه وفضله غيره إذا خرج من الدُّنيا فلقي الله بخصلة من هذه الخصال لم </w:t>
      </w:r>
      <w:bookmarkStart w:id="83" w:name="pg2170_24115"/>
    </w:p>
    <w:p>
      <w:pPr>
        <w:pStyle w:val="BookText"/>
        <w:rPr/>
      </w:pPr>
      <w:bookmarkEnd w:id="83"/>
      <w:r>
        <w:rPr>
          <w:rFonts w:ascii="Amiri" w:hAnsi="Amiri" w:eastAsia="Amiri" w:cs="Amiri"/>
          <w:color w:val="111111"/>
          <w:sz w:val="28"/>
          <w:sz w:val="28"/>
          <w:szCs w:val="28"/>
          <w:rtl w:val="true"/>
          <w:lang w:bidi="ar-SA"/>
        </w:rPr>
        <w:t xml:space="preserve">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فيما افترض عليه من عبادته ، أو شفاء غيظ بهلاك نفسه أو يقرُّ بعمل فعمل بغيره ، أو يستنجح حاجة إلى الناس بإظهار بدعة في دينه أو سرّه أن يحمده الناس بما لم يفعل من خير ، أو مشى في الناس بوجهين ولسانين والتجبّر والأبَّهة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وأعقل ذلك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المثل دليل على شبهه إن البهائم همّها بطونها وإن السباع همّها التعدّي والظلم وإن النساء همّهنَّ زينة الدُّنيا والفساد فيها وإن المؤمنين مشفقون مستكينون خائفون</w:t>
      </w:r>
    </w:p>
    <w:p>
      <w:pPr>
        <w:pStyle w:val="Heading4"/>
        <w:numPr>
          <w:ilvl w:val="3"/>
          <w:numId w:val="1"/>
        </w:numPr>
        <w:rPr/>
      </w:pPr>
      <w:bookmarkStart w:id="84" w:name="__RefHeading___Toc465068_3804643083"/>
      <w:bookmarkStart w:id="85" w:name="_Toc30"/>
      <w:bookmarkEnd w:id="84"/>
      <w:r>
        <w:rPr>
          <w:rtl w:val="true"/>
        </w:rPr>
        <w:t>موعظته</w:t>
      </w:r>
      <w:r>
        <w:rPr>
          <w:rtl w:val="true"/>
        </w:rPr>
        <w:t>(</w:t>
      </w:r>
      <w:r>
        <w:rPr>
          <w:rtl w:val="true"/>
        </w:rPr>
        <w:t>عليه السلام</w:t>
      </w:r>
      <w:r>
        <w:rPr>
          <w:rtl w:val="true"/>
        </w:rPr>
        <w:t>)</w:t>
      </w:r>
      <w:r>
        <w:rPr>
          <w:rtl w:val="true"/>
        </w:rPr>
        <w:t>ووصفه المقصرين</w:t>
      </w:r>
      <w:bookmarkEnd w:id="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ممن يرجو الآخرة بغير عمل ويرجو التوبة بطول الأمل يقول في الدُّنيا قول الزاهدين ، ويعمل فيها عمل الراغبين ، إن أُعطي منها لم يشبع وإن مُنع لم يقنع ، يعجز عن شكر ما اُوتي ويبتغي الزيادة فيما بقي ، ينهى الناس ولا ينتهي ، ويأمر الناس ما لا يأتي ، يحب الصالحين ولا يعمل بأعمالهم ، ويبغض المسيئين 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الموت لكثرة سيِّئاته ولا يدعها في حياته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أعمل فأتعنّى، ألا أجلس فأتمنّى فهو يتمنى المغفرة ويدأب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عمّر ما يتذكر فيه من تذكّر ، يقول فيما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عملتُ ونصبت لكان خيراً لي ويضيعه غير مكترث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ندم على التفريط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أمن مغترّاً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العمل ،تعجبه نفسه ما عوفي ويقنط إذا ابتلي ، تغلبه نفسه على ما يظن ولا يغلبها على ما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يقنع من الرِّزق بما قسّم له ولا يثق منه بما قد ضمن له ولا يعمل من العمل بما فرض عليه ، فهو من نفسه في شك ، إن استغنى بطر وفتن وإن افتقر قنط ووهن ، فهو من الذَّنب والنعمة موفّر ، ويبتغي الزيادة ولا يشكر ويتكلَّف من الناس ما لايعنيه ويصنع من نفسه ما هو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له شهوة واقعها باتكال على التوبة وهو لا يدري كيف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تغنيه رغبته ولا تمنعه رهبته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يبالغ في المسألة حين يسأل ويقصّر في العمل ، فهو بالقول مدلّ</w:t>
      </w:r>
      <w:r>
        <w:rPr>
          <w:rStyle w:val="FootnoteAnchor"/>
          <w:rtl w:val="true"/>
        </w:rPr>
        <w:footnoteReference w:id="276"/>
      </w:r>
      <w:r>
        <w:rPr>
          <w:rFonts w:ascii="Amiri" w:hAnsi="Amiri" w:eastAsia="Amiri" w:cs="Amiri"/>
          <w:color w:val="111111"/>
          <w:sz w:val="28"/>
          <w:sz w:val="28"/>
          <w:szCs w:val="28"/>
          <w:rtl w:val="true"/>
          <w:lang w:bidi="ar-SA"/>
        </w:rPr>
        <w:t xml:space="preserve">ومن العمل مقلّ ، يرجو نفع عمل ما لم يعمله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ويأمن عقاب جرم قد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 من الدنيا إلى ما يفنى ، ويدع جاهداً ما يبقى ، وهو يخشى الموت ولا يخاف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يستكثر من معصية غيره ما يستقل أكثر منه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ويستكثر من طاعته ما يحتقر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غيره بأدنى من </w:t>
      </w:r>
    </w:p>
    <w:p>
      <w:pPr>
        <w:pStyle w:val="BookText"/>
        <w:rPr/>
      </w:pPr>
      <w:r>
        <w:rPr>
          <w:rFonts w:ascii="Amiri" w:hAnsi="Amiri" w:eastAsia="Amiri" w:cs="Amiri"/>
          <w:color w:val="111111"/>
          <w:sz w:val="28"/>
          <w:sz w:val="28"/>
          <w:szCs w:val="28"/>
          <w:rtl w:val="true"/>
          <w:lang w:bidi="ar-SA"/>
        </w:rPr>
        <w:t xml:space="preserve">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ويرجو لنفسه بأدنى من عمله ، فهو على الناس طاعن ولنفسه 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الأمانة ما عوفي وأُرضيَ والخيانة إذا سخط وابتلي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عوفيَ ظن أنه قد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ابتلى ظن أنه قد عوقب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الصوم ويعجّل النوم ، لا يبيت قائماً ولا يصبح صائماً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يصبح وهمّته الصبح ولم يسهر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ويمسي وهمّته العشاء وهو معطر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يتعوّذ بالله ممن هو دونه ولا يتعوّذ ممن هو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الناس لنفسه ولا ينصب نفسه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الأغنياء أحبُّ إليه من الرُّكوع مع الضعفاء يغضب من اليسير ويعصي في الكثير ، يعزف لنفسه على غيره</w:t>
      </w:r>
      <w:r>
        <w:rPr>
          <w:rStyle w:val="FootnoteAnchor"/>
          <w:rtl w:val="true"/>
        </w:rPr>
        <w:footnoteReference w:id="277"/>
      </w:r>
      <w:r>
        <w:rPr>
          <w:rFonts w:ascii="Amiri" w:hAnsi="Amiri" w:eastAsia="Amiri" w:cs="Amiri"/>
          <w:color w:val="111111"/>
          <w:sz w:val="28"/>
          <w:sz w:val="28"/>
          <w:szCs w:val="28"/>
          <w:rtl w:val="true"/>
          <w:lang w:bidi="ar-SA"/>
        </w:rPr>
        <w:t xml:space="preserve">ولا يعزف عليها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يحبُّ أن يُطاع ولا يعصى ويستوفي ولا يوفي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غيره ويغوي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ويخشى الخلق في غير ربّه ولا يخشى ربّه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ما أنكر وينكر 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يحمد ربّه على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يشكره على مزيد ولا يأمر بالمعروف ولا ينهى عن منكر فهو دهره في لبس</w:t>
      </w:r>
      <w:r>
        <w:rPr>
          <w:rStyle w:val="FootnoteAnchor"/>
          <w:rtl w:val="true"/>
        </w:rPr>
        <w:footnoteReference w:id="278"/>
      </w:r>
      <w:r>
        <w:rPr>
          <w:rFonts w:ascii="Amiri" w:hAnsi="Amiri" w:eastAsia="Amiri" w:cs="Amiri"/>
          <w:color w:val="111111"/>
          <w:sz w:val="28"/>
          <w:sz w:val="28"/>
          <w:szCs w:val="28"/>
          <w:rtl w:val="true"/>
          <w:lang w:bidi="ar-SA"/>
        </w:rPr>
        <w:t xml:space="preserve">إن مرض أخلص وتاب ، وإن عوفيّ قسا وعاد ، فهو أبداً عليه ولا له ، لا يدري عمله إلى ما يؤدّيه إليه ، حتى متى وإلى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منك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وع انصرف إذا شئت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الدُّنيا هم أهل الفضائل ، منطقهم الصواب وملبسهم الإقتصاد ومشيهم التواضع ، خضعوا الله بالطاعة ، غاضين أبصارهم عما حرَّم الله جلَّ وعزَّ ، واقفين أسماعهم على العلم ، نزلت منهم أنفسهم في البلاء كالذي نزلت في الرخاء رضىً بالقضاء ، لولا الآجال التي كتب الله لهم لم تستقر أرواحهم في أجسادهم طرفة عين شوقاً إلى الثواب وخوفاً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الخالق في أنفسهم فصغر ما دونه في أعينهم، فهم والجنّة كمن قد رآها فهم فيها منعمون ، وهم والنار كمن قد رآها وهم فيها يعذّبون قلوبهم محزونة وشرورهم مأمونة وأجسادهم نحيفة وحاجاتهم خفيفة وأنفسهم عفيفة ومعونتهم للإسلام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أيّاماً قصاراً فأعقبتهم راحةً طويلة مربحةً يسرها لهم ربُّ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الدُّنيا ولم يريدوها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وطلبتهم فأعجزوها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 فصافّون أقدامهم ، تالون لأجزاء القرآن </w:t>
      </w:r>
    </w:p>
    <w:p>
      <w:pPr>
        <w:pStyle w:val="BookText"/>
        <w:rPr/>
      </w:pPr>
      <w:r>
        <w:rPr>
          <w:rFonts w:ascii="Amiri" w:hAnsi="Amiri" w:eastAsia="Amiri" w:cs="Amiri"/>
          <w:color w:val="111111"/>
          <w:sz w:val="28"/>
          <w:sz w:val="28"/>
          <w:szCs w:val="28"/>
          <w:rtl w:val="true"/>
          <w:lang w:bidi="ar-SA"/>
        </w:rPr>
        <w:t xml:space="preserve">يرتّلونه ترتيلاً يحزنون به أنفسهم ويستثيرون به دواء 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وتهيج أحزانهم بكاءاً على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ووجع كلومهم</w:t>
      </w:r>
      <w:r>
        <w:rPr>
          <w:rStyle w:val="FootnoteAnchor"/>
          <w:rtl w:val="true"/>
        </w:rPr>
        <w:footnoteReference w:id="279"/>
      </w:r>
      <w:r>
        <w:rPr>
          <w:rFonts w:ascii="Amiri" w:hAnsi="Amiri" w:eastAsia="Amiri" w:cs="Amiri"/>
          <w:color w:val="111111"/>
          <w:sz w:val="28"/>
          <w:sz w:val="28"/>
          <w:szCs w:val="28"/>
          <w:rtl w:val="true"/>
          <w:lang w:bidi="ar-SA"/>
        </w:rPr>
        <w:t xml:space="preserve">وجراحهم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مرُّوا بآية فيها تشويق ركنوا إليها طمعاً وتطلّعت أنفسهم إليها شوقاً وظنّوا أنها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بآية فيها تخويف أصغوا إليها مسامع قلوبهم وظنوا أن زفير جهنّم وشهيقها في أُصول آذانهم فهم حانون على أوساطهم ومفترشون جباههم وأكفّهم وأطراف الأقدام يطلبون إلى الله العظيم 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النهار فحكماء علماء ، أبرارٌ أتقياء ، قد براهم الخوف أمثال القداح</w:t>
      </w:r>
      <w:r>
        <w:rPr>
          <w:rStyle w:val="FootnoteAnchor"/>
          <w:rtl w:val="true"/>
        </w:rPr>
        <w:footnoteReference w:id="280"/>
      </w:r>
      <w:r>
        <w:rPr>
          <w:rFonts w:ascii="Amiri" w:hAnsi="Amiri" w:eastAsia="Amiri" w:cs="Amiri"/>
          <w:color w:val="111111"/>
          <w:sz w:val="28"/>
          <w:sz w:val="28"/>
          <w:szCs w:val="28"/>
          <w:rtl w:val="true"/>
          <w:lang w:bidi="ar-SA"/>
        </w:rPr>
        <w:t xml:space="preserve">ينظر إليهم الناظر فيحسبهم مرضى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وقد خالط القوم أمرٌ عظيم إذا هم ذكروا عظمة الله تعالى وشدَّة سلطانه ، مع ما يخالطهم من ذكر الموت وأهوال القيامة أفزع ذلك قلوبهم وطاشت له أحلامهم وذهلت له عقولهم فإذا أشفقوا من ذلك باذروا إلى الله بالأعمال الزَّاكية لا يرضون باليسير ولا يستكثرون له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لأنفسهم متّهمون ومن أعمالهم مشفقون إذا زكّي أحدهم خاف مما يقولون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وربي أعلم بي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تؤاخذني بما يقولون واجعلني خيراً مما يظنون واغفر لي ما لا يعلمون إنك علّام الغيوب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علامة أحدهم أنك ترى له قوَّة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في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وإيماناً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وحرصاً في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وكيساً في رفق</w:t>
      </w:r>
      <w:r>
        <w:rPr>
          <w:rStyle w:val="FootnoteAnchor"/>
          <w:rtl w:val="true"/>
        </w:rPr>
        <w:footnoteReference w:id="281"/>
      </w:r>
      <w:r>
        <w:rPr>
          <w:rFonts w:ascii="Amiri" w:hAnsi="Amiri" w:eastAsia="Amiri" w:cs="Amiri"/>
          <w:color w:val="111111"/>
          <w:sz w:val="28"/>
          <w:sz w:val="28"/>
          <w:szCs w:val="28"/>
          <w:rtl w:val="true"/>
          <w:lang w:bidi="ar-SA"/>
        </w:rPr>
        <w:t xml:space="preserve">وشفقة في نفقة ، وفهماً في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 في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وقصداً في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وخشوعاً في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وتجمّلاً في فاقة وصبراً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للمجهود وإعطاءاً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ورفقاً في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وطلباً في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ونشاطاً في هدى وتحرُّجاً عن طمع وبرّاً في استقامة وإعتصاماً عند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يغرُّه ثناء 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 إحصاء عمله مستبطئاً لنفسه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الأعمال الصالحة وهو على وجل ، يمسي وهمّه الشكر، يصبح وهمّه الذكر ، يبيت حذِراً ويصبح فرحاً حذراً لما حذر من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بما أصاب من الفضل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استصعبت عليه نفسه فيما تكره لم يعطها سؤلها فيما هويت فرحه فيما يحذر وقرَّة عينه فيما 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وزهادته </w:t>
      </w:r>
      <w:bookmarkStart w:id="86" w:name="pg2170_24118"/>
    </w:p>
    <w:p>
      <w:pPr>
        <w:pStyle w:val="BookText"/>
        <w:rPr/>
      </w:pPr>
      <w:bookmarkEnd w:id="86"/>
      <w:r>
        <w:rPr>
          <w:rFonts w:ascii="Amiri" w:hAnsi="Amiri" w:eastAsia="Amiri" w:cs="Amiri"/>
          <w:color w:val="111111"/>
          <w:sz w:val="28"/>
          <w:sz w:val="28"/>
          <w:szCs w:val="28"/>
          <w:rtl w:val="true"/>
          <w:lang w:bidi="ar-SA"/>
        </w:rPr>
        <w:t xml:space="preserve">فيما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يمزج الحلم بالعلم ويمزج العلم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بعيداً كسَله ، دائماً نشاطه ، قريباً أمله ، قليلاً زَلله ، خاشعاً قلبه ، قانعةً نفسه ، متغيباً جهله ، سهلاً أمره ، حريزاً دينه ، ميّتةً شهوته ، مكظوماً غيظه ، صافياً خُلقه ، لا يحدِّث الأصدقاء بالذي يؤتمن عليه ، ولا يكتم شهادة الأعداء ، لا يعمل شيئاً رئاءاً ولا يتركه استحياءاً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والشرُّ منه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الغافلين كتب في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ويعطي من حرمه ويصل من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يعجز فيما يزينه ، بعيداً فحشه ، ليِّناً قوله ، غائباً مكره ، كثيراً معروفه ، حسناً فعله ، مقبلاً خيره ، مدبراً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الزَّلازل وقورٌ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المكاره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الرَّخاء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يحيف على من يبغض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يأثم فيمن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يدّعي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يجحد حقّا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بالحقِّ قبل أن يُشهد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ما استحفظ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ينابز بالألقاب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ولا 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يضارُّ بالجار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يشمت بالمصائب ، سريعٌ إلى الصواب ، مؤدّ للأمانات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بطيءٌ عن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بالمعروف وينهى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الدُّنيا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صمت لم يغمه الصمت وإن ضحك لم يعل به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بالذي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يجمح</w:t>
      </w:r>
      <w:r>
        <w:rPr>
          <w:rStyle w:val="FootnoteAnchor"/>
          <w:rtl w:val="true"/>
        </w:rPr>
        <w:footnoteReference w:id="282"/>
      </w:r>
      <w:r>
        <w:rPr>
          <w:rFonts w:ascii="Amiri" w:hAnsi="Amiri" w:eastAsia="Amiri" w:cs="Amiri"/>
          <w:color w:val="111111"/>
          <w:sz w:val="28"/>
          <w:sz w:val="28"/>
          <w:szCs w:val="28"/>
          <w:rtl w:val="true"/>
          <w:lang w:bidi="ar-SA"/>
        </w:rPr>
        <w:t xml:space="preserve">به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يغلبه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يقهره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يطمع فيما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يخالط الناس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ويصمت ليسلم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ينصت للخير ليعجز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يتكلم به ليتجبر على من سواه ، إن بُغي عليه صبر حتى يكون الله جلَّ ذكره ينتقم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في عَناء والناس منه في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 نفسه لآخرته وأراح الناس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بغض ونزاهة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ودنوُّه ممن دنا منه لينٌ ورحمة ، ليس تباعده تكبّراً ولا 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دنّوه خديعة ولا خلابة </w:t>
      </w:r>
      <w:r>
        <w:rPr>
          <w:rStyle w:val="FootnoteAnchor"/>
          <w:rtl w:val="true"/>
        </w:rPr>
        <w:footnoteReference w:id="283"/>
      </w:r>
      <w:r>
        <w:rPr>
          <w:rFonts w:ascii="Amiri" w:hAnsi="Amiri" w:eastAsia="Amiri" w:cs="Amiri"/>
          <w:color w:val="111111"/>
          <w:sz w:val="28"/>
          <w:sz w:val="28"/>
          <w:szCs w:val="28"/>
          <w:rtl w:val="true"/>
          <w:lang w:bidi="ar-SA"/>
        </w:rPr>
        <w:t xml:space="preserve">، بل يقتدي بمن كان قبله من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إمام لمن خلفه من أهل البرِّ</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65070_3804643083"/>
      <w:bookmarkStart w:id="88" w:name="_Toc31"/>
      <w:bookmarkEnd w:id="87"/>
      <w:r>
        <w:rPr>
          <w:rtl w:val="true"/>
        </w:rPr>
        <w:t>خطبته</w:t>
      </w:r>
      <w:r>
        <w:rPr>
          <w:rtl w:val="true"/>
        </w:rPr>
        <w:t>(</w:t>
      </w:r>
      <w:r>
        <w:rPr>
          <w:rtl w:val="true"/>
        </w:rPr>
        <w:t>عليه السلام</w:t>
      </w:r>
      <w:r>
        <w:rPr>
          <w:rtl w:val="true"/>
        </w:rPr>
        <w:t>)</w:t>
      </w:r>
      <w:r>
        <w:rPr>
          <w:rtl w:val="true"/>
        </w:rPr>
        <w:t>التي يذكر فيها الايمان ودعائمه وشعبها</w:t>
      </w:r>
      <w:bookmarkEnd w:id="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ابتدأ الُأمور فاصطفى لنفسه منها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واستخلص منها 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أحبَّ أنه ارتضى الإيمان فاشتقه من اسمه ، فنحله من أحب من خلقه ، ثم </w:t>
      </w:r>
    </w:p>
    <w:p>
      <w:pPr>
        <w:pStyle w:val="BookText"/>
        <w:rPr/>
      </w:pPr>
      <w:r>
        <w:rPr>
          <w:rFonts w:ascii="Amiri" w:hAnsi="Amiri" w:eastAsia="Amiri" w:cs="Amiri"/>
          <w:color w:val="111111"/>
          <w:sz w:val="28"/>
          <w:sz w:val="28"/>
          <w:szCs w:val="28"/>
          <w:rtl w:val="true"/>
          <w:lang w:bidi="ar-SA"/>
        </w:rPr>
        <w:t xml:space="preserve">بيَّنه فسهَّل شرائعه لمن ورده وأعزَّ أركانه على من جانبه وجعله عزّاً لمن والاه وأمناً لمن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وهدىً لمن ائتمَّ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وزينة لمن تحلّى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وديناً لمن انتحله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وعصمة لمن اعتصم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وحبلاً لمن استمسك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وبرهاناً لمن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وشرفاً لمن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وحكمة لمن نطق به ونوراً لمن استضاء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لمن خاصم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وفلجاً لمن حاجَّ به</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لمن 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وحديثاً لمن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وحكماً لمن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وحلماً لمن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 لمن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وفهماً لمن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ويقيناً لمن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وبصيرة لمن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لمن 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وعبرة لمن اتعظ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ونجاة لمن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ومودّة من الله لمن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وزلفى لمن ارتقب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وثقة لمن 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وراحة لمن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وصبغة لمن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وخيراً لمن سارع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لمن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ولباساً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وتطهيراً لمن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وأمنة لمن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وروحاً للصادقين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أصل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الحقِّ سبيله الهدى وصفته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ومأثرته المجد</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أبلج المنهاج مشرق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مضيء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متنافس السبقة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مناره ، والعفة مصابيحه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مضماره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والقيامة حلبته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والمحسنون فرسانه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فبالإيمان يستدل على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وبالصالحات يعمر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وبالفقه يرهب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وبالموت تختم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وبالدنيا تحذو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وبالقيامة تزلف الجنة والجنة حسرة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والنار موعظة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سنخ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غاية لا يهلك من تبعها ولا يندم من يعمل بها ، لأنَّ بالتقوى فاز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وبالمعصية خسر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فليزدجر أولو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وليتذكر أهل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والعدل والجهاد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فالصبر على أربع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الشوق والشفق</w:t>
      </w:r>
      <w:r>
        <w:rPr>
          <w:rStyle w:val="FootnoteAnchor"/>
          <w:rtl w:val="true"/>
        </w:rPr>
        <w:footnoteReference w:id="286"/>
      </w:r>
      <w:r>
        <w:rPr>
          <w:rFonts w:ascii="Amiri" w:hAnsi="Amiri" w:eastAsia="Amiri" w:cs="Amiri"/>
          <w:color w:val="111111"/>
          <w:sz w:val="28"/>
          <w:sz w:val="28"/>
          <w:szCs w:val="28"/>
          <w:rtl w:val="true"/>
          <w:lang w:bidi="ar-SA"/>
        </w:rPr>
        <w:t xml:space="preserve">والزهد 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w:t>
      </w:r>
      <w:r>
        <w:rPr>
          <w:rStyle w:val="FootnoteAnchor"/>
          <w:rtl w:val="true"/>
        </w:rPr>
        <w:footnoteReference w:id="287"/>
      </w:r>
      <w:r>
        <w:rPr>
          <w:rFonts w:ascii="IRNazanin" w:hAnsi="IRNazanin" w:eastAsia="IRNazanin"/>
          <w:color w:val="111111"/>
          <w:sz w:val="28"/>
          <w:sz w:val="28"/>
          <w:szCs w:val="28"/>
          <w:rtl w:val="true"/>
          <w:lang w:bidi="fa-IR"/>
        </w:rPr>
        <w:t xml:space="preserve">، ومن أشفق من النار رجع عن الحرمات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زهد </w:t>
      </w:r>
    </w:p>
    <w:p>
      <w:pPr>
        <w:pStyle w:val="BookText"/>
        <w:rPr/>
      </w:pPr>
      <w:r>
        <w:rPr>
          <w:rFonts w:ascii="Amiri" w:hAnsi="Amiri" w:eastAsia="Amiri" w:cs="Amiri"/>
          <w:color w:val="111111"/>
          <w:sz w:val="28"/>
          <w:sz w:val="28"/>
          <w:szCs w:val="28"/>
          <w:rtl w:val="true"/>
          <w:lang w:bidi="ar-SA"/>
        </w:rPr>
        <w:t xml:space="preserve">في الدنيا هانت عليه المصيبات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ارتقب الموت سارع إلى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واليقين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وموعظة العبرة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تبصَّر في الفطنة تأوَّل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تأوَّل الحكمة عرف العبرة ومن عرف العبرة عرف السنَّة ومن عرف السنَّة فكأنما عاش في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وغمرة العلم</w:t>
      </w:r>
      <w:r>
        <w:rPr>
          <w:rStyle w:val="FootnoteAnchor"/>
          <w:rtl w:val="true"/>
        </w:rPr>
        <w:footnoteReference w:id="289"/>
      </w:r>
      <w:r>
        <w:rPr>
          <w:rFonts w:ascii="Amiri" w:hAnsi="Amiri" w:eastAsia="Amiri" w:cs="Amiri"/>
          <w:color w:val="111111"/>
          <w:sz w:val="28"/>
          <w:sz w:val="28"/>
          <w:szCs w:val="28"/>
          <w:rtl w:val="true"/>
          <w:lang w:bidi="ar-SA"/>
        </w:rPr>
        <w:t xml:space="preserve">وزهرة الحكم وروضة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فهم فسَّر جميع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الحكم لم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حلم لم يفرط في أمره وعاش به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عند المواطن</w:t>
      </w:r>
      <w:r>
        <w:rPr>
          <w:rStyle w:val="FootnoteAnchor"/>
          <w:rtl w:val="true"/>
        </w:rPr>
        <w:footnoteReference w:id="290"/>
      </w:r>
      <w:r>
        <w:rPr>
          <w:rFonts w:ascii="Amiri" w:hAnsi="Amiri" w:eastAsia="Amiri" w:cs="Amiri"/>
          <w:color w:val="111111"/>
          <w:sz w:val="28"/>
          <w:sz w:val="28"/>
          <w:szCs w:val="28"/>
          <w:rtl w:val="true"/>
          <w:lang w:bidi="ar-SA"/>
        </w:rPr>
        <w:t xml:space="preserve">وشنآن الفاسقين فمن أمر بالمعروف شدَّ ظهر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نهى عن المنكر أرغم أنف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صدق في المواطن قضى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شنأ الفاسقين غضب الله ومن غضب الله غضب الله له فذلك الإيمان ودعائمه وشعبه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الفسق والغلو والشك والشبهة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فالفسق من ذلك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والعمى والغفلة والعتو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جفا حقّر المؤمن ومقت الفقهاء وأصرَّ على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عمي نسي الذِّكر ، بذى خلقه و بارز خالقه وألحَّ عليه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غفل جنى على نفسه وانقلب على ظهره وحسب غيّه رشداً وغرَّته الأماني ، وأخذته الحسرة إذا انقضى الأمر ، وانكشف عنه الغطاء ، وبدا له من الله ما لم يكن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عنا أمر الله شكَّ</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تعالى الله عليه ثم أذلّه بسلطانه وصغّره بجلاله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فرَّط في حياته واغترَّ بربّه الكريم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والغلوّ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والتنازع والزيغ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ينته إلى الحقِّ ولم يزده إلَّا غرقاً في الغمرات ، لا تنحسر عنه فتنة إلَّا غشيته أُخرى، فهو يهوي في أمر مريج</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نازع وخاصم قطع بينهم الفشل وبلي أمرهم من </w:t>
      </w:r>
    </w:p>
    <w:p>
      <w:pPr>
        <w:pStyle w:val="BookText"/>
        <w:rPr/>
      </w:pPr>
      <w:r>
        <w:rPr>
          <w:rFonts w:ascii="Amiri" w:hAnsi="Amiri" w:eastAsia="Amiri" w:cs="Amiri"/>
          <w:color w:val="111111"/>
          <w:sz w:val="28"/>
          <w:sz w:val="28"/>
          <w:szCs w:val="28"/>
          <w:rtl w:val="true"/>
          <w:lang w:bidi="ar-SA"/>
        </w:rPr>
        <w:t xml:space="preserve">طول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زاغ ساءت عنده الحسنة وحسنت عنده السيِّئة وسكر سكر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شاق اعورَّت عليه طُرقه</w:t>
      </w:r>
      <w:r>
        <w:rPr>
          <w:rStyle w:val="FootnoteAnchor"/>
          <w:rtl w:val="true"/>
        </w:rPr>
        <w:footnoteReference w:id="292"/>
      </w:r>
      <w:r>
        <w:rPr>
          <w:rFonts w:ascii="Amiri" w:hAnsi="Amiri" w:eastAsia="Amiri" w:cs="Amiri"/>
          <w:color w:val="111111"/>
          <w:sz w:val="28"/>
          <w:sz w:val="28"/>
          <w:szCs w:val="28"/>
          <w:rtl w:val="true"/>
          <w:lang w:bidi="ar-SA"/>
        </w:rPr>
        <w:t xml:space="preserve">واعترض عليه أمره وضاق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أن ينزع من دينه من اتبع غير سبيل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المريّة والهول والتردُّد والإستسلام</w:t>
      </w:r>
      <w:r>
        <w:rPr>
          <w:rStyle w:val="FootnoteAnchor"/>
          <w:rtl w:val="true"/>
        </w:rPr>
        <w:footnoteReference w:id="293"/>
      </w:r>
      <w:r>
        <w:rPr>
          <w:rFonts w:ascii="Amiri" w:hAnsi="Amiri" w:eastAsia="Amiri" w:cs="Amiri"/>
          <w:color w:val="111111"/>
          <w:sz w:val="28"/>
          <w:sz w:val="28"/>
          <w:szCs w:val="28"/>
          <w:rtl w:val="true"/>
          <w:lang w:bidi="ar-SA"/>
        </w:rPr>
        <w:t xml:space="preserve">، فبأيّ آلاء ربّك يتمارى الممترون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هاله ما بين يديه نكص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تردد في دينه سبقه الأولون وأدركه الآخرون ووطئته سنابك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استسلم لهلكة الدنيا والآخرة هلك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نجا من ذلك فبفضل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والشبهة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إعجاب بالزينة وتسويل النفس وتأوُل العِوج ولبس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الزينة تصدف عن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وتسويل النفس تقحم إلى الشهوة</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والعوج يميل بصاحبه ميلاً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واللبس ظلمات بعضها فوق بعض فذلك الكفر ودعائمه وشعبه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والنفاق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الهوى والهوينا</w:t>
      </w:r>
      <w:r>
        <w:rPr>
          <w:rStyle w:val="FootnoteAnchor"/>
          <w:rtl w:val="true"/>
        </w:rPr>
        <w:footnoteReference w:id="295"/>
      </w:r>
      <w:r>
        <w:rPr>
          <w:rFonts w:ascii="Amiri" w:hAnsi="Amiri" w:eastAsia="Amiri" w:cs="Amiri"/>
          <w:color w:val="111111"/>
          <w:sz w:val="28"/>
          <w:sz w:val="28"/>
          <w:szCs w:val="28"/>
          <w:rtl w:val="true"/>
          <w:lang w:bidi="ar-SA"/>
        </w:rPr>
        <w:t xml:space="preserve">والحفيظة والطمع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والهوى من ذلك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البغي والعدوان والشهوة والعصيان ، فمن بغى كثرت غوائله</w:t>
      </w:r>
      <w:r>
        <w:rPr>
          <w:rStyle w:val="FootnoteAnchor"/>
          <w:rtl w:val="true"/>
        </w:rPr>
        <w:footnoteReference w:id="296"/>
      </w:r>
      <w:r>
        <w:rPr>
          <w:rFonts w:ascii="Amiri" w:hAnsi="Amiri" w:eastAsia="Amiri" w:cs="Amiri"/>
          <w:color w:val="111111"/>
          <w:sz w:val="28"/>
          <w:sz w:val="28"/>
          <w:szCs w:val="28"/>
          <w:rtl w:val="true"/>
          <w:lang w:bidi="ar-SA"/>
        </w:rPr>
        <w:t xml:space="preserve">وتخلي عنه ونُصر عليه ومن اعتدى لم تؤمن بوائقه ولم يسلم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يعذل</w:t>
      </w:r>
      <w:r>
        <w:rPr>
          <w:rStyle w:val="FootnoteAnchor"/>
          <w:rtl w:val="true"/>
        </w:rPr>
        <w:footnoteReference w:id="297"/>
      </w:r>
      <w:r>
        <w:rPr>
          <w:rFonts w:ascii="Amiri" w:hAnsi="Amiri" w:eastAsia="Amiri" w:cs="Amiri"/>
          <w:color w:val="111111"/>
          <w:sz w:val="28"/>
          <w:sz w:val="28"/>
          <w:szCs w:val="28"/>
          <w:rtl w:val="true"/>
          <w:lang w:bidi="ar-SA"/>
        </w:rPr>
        <w:t xml:space="preserve">نفسه عن الشهوات خاض في الحسرات وسبح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عصى ضل عمداً بلا عذر ولا حجة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شعب الهوينا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فالهيبة والغرَّة والمماطلة والأمل</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الهيبة تردُّ عن </w:t>
      </w:r>
      <w:bookmarkStart w:id="89" w:name="pg2170_24122"/>
    </w:p>
    <w:p>
      <w:pPr>
        <w:pStyle w:val="BookText"/>
        <w:rPr/>
      </w:pPr>
      <w:bookmarkEnd w:id="89"/>
      <w:r>
        <w:rPr>
          <w:rFonts w:ascii="Amiri" w:hAnsi="Amiri" w:eastAsia="Amiri" w:cs="Amiri"/>
          <w:color w:val="111111"/>
          <w:sz w:val="28"/>
          <w:sz w:val="28"/>
          <w:szCs w:val="28"/>
          <w:rtl w:val="true"/>
          <w:lang w:bidi="ar-SA"/>
        </w:rPr>
        <w:t xml:space="preserve">الحق والإغترار بالعاجل وتفريط الآجل وتفريط المماطلة مورّط في العمى ولولا الأمل علم الإنسان حساب ما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حساب ما هو فيه مات خفاتاً من الهول والوجل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شعب الحفيظة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 والفخر والحمية والعصبية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استكبر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فخر فجر ومن حمى 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أخذته العصبية جار ، فبئس الأمر بين إدبار وفجور وإصرار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والمرح واللجاجة والتكبّر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فالفرح مكروه عند الله والمرح 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واللجاجة بلاءٌ لمن اضطرته إلى حمل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والتكبّر لهو ولعب وشغل واستبدال الذي هو أدنى بالذي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النفاق ودعائمه وشعبه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قاهر فوق عباده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واستوت به 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واشتدت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وفاضت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واستضاءت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وفلجت حجته</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وحقت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وسبقت حسناته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وأقسطت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وبلّغت رسالاته وحضرت 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السيِّئة ذنباً والذنب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دنساً وجعل الحسنى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والعتبى توبة</w:t>
      </w:r>
      <w:r>
        <w:rPr>
          <w:rStyle w:val="FootnoteAnchor"/>
          <w:rtl w:val="true"/>
        </w:rPr>
        <w:footnoteReference w:id="301"/>
      </w:r>
      <w:r>
        <w:rPr>
          <w:rFonts w:ascii="Amiri" w:hAnsi="Amiri" w:eastAsia="Amiri" w:cs="Amiri"/>
          <w:color w:val="111111"/>
          <w:sz w:val="28"/>
          <w:sz w:val="28"/>
          <w:szCs w:val="28"/>
          <w:rtl w:val="true"/>
          <w:lang w:bidi="ar-SA"/>
        </w:rPr>
        <w:t xml:space="preserve">والتوبة طهوراً ، فمن تاب اهتدى ، ومن افتتن غوى ما لم يتب إلى الله ويعترف بذنبه ويصدق بالحسنى ولا يهلك على الله إلَّا 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ما أوسع ما لديه من التوبة والرحمة والبشرى والحلم العظيم ، وما أنكر ما لديه من الأنكال والجحيم والعزَّة والقدرة والبطش الشديد ، فمن ظفر بطاعة الله إختار كرامته ، ومن لم يزل في معصية الله ذاق وبيل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عقبى الدار </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65072_3804643083"/>
      <w:bookmarkStart w:id="91" w:name="_Toc32"/>
      <w:bookmarkEnd w:id="90"/>
      <w:r>
        <w:rPr>
          <w:rtl w:val="true"/>
        </w:rPr>
        <w:t>ومن كلامه</w:t>
      </w:r>
      <w:r>
        <w:rPr>
          <w:rtl w:val="true"/>
        </w:rPr>
        <w:t>(</w:t>
      </w:r>
      <w:r>
        <w:rPr>
          <w:rtl w:val="true"/>
        </w:rPr>
        <w:t>عليه السلام</w:t>
      </w:r>
      <w:r>
        <w:rPr>
          <w:rtl w:val="true"/>
        </w:rPr>
        <w:t>)</w:t>
      </w:r>
      <w:r>
        <w:rPr>
          <w:rtl w:val="true"/>
        </w:rPr>
        <w:t>لكميل بن زياد</w:t>
      </w:r>
      <w:bookmarkEnd w:id="91"/>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لكميل بن زياد</w:t>
      </w:r>
      <w:r>
        <w:rPr>
          <w:rStyle w:val="FootnoteAnchor"/>
          <w:rtl w:val="true"/>
        </w:rPr>
        <w:footnoteReference w:id="302"/>
      </w:r>
      <w:r>
        <w:rPr>
          <w:rFonts w:ascii="Amiri" w:hAnsi="Amiri" w:eastAsia="Amiri" w:cs="Amiri"/>
          <w:color w:val="111111"/>
          <w:sz w:val="28"/>
          <w:sz w:val="28"/>
          <w:szCs w:val="28"/>
          <w:rtl w:val="true"/>
          <w:lang w:bidi="ar-SA"/>
        </w:rPr>
        <w:t>بعد أشياء ذكرها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القلوب أوعية فخيرها أوعاها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ما أقول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النجاة وهمج رعاع</w:t>
      </w:r>
      <w:r>
        <w:rPr>
          <w:rStyle w:val="FootnoteAnchor"/>
          <w:rtl w:val="true"/>
        </w:rPr>
        <w:footnoteReference w:id="303"/>
      </w:r>
      <w:r>
        <w:rPr>
          <w:rFonts w:ascii="Amiri" w:hAnsi="Amiri" w:eastAsia="Amiri" w:cs="Amiri"/>
          <w:color w:val="111111"/>
          <w:sz w:val="28"/>
          <w:sz w:val="28"/>
          <w:szCs w:val="28"/>
          <w:rtl w:val="true"/>
          <w:lang w:bidi="ar-SA"/>
        </w:rPr>
        <w:t xml:space="preserve">أتباع كلِّ ناعق يميلون مع كل ريح ، لم يستضيئوا بنور العلم فيهتدوا ولم يلجأوا إلى ركن وثيق فينجوا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 ، العلم يحرسك وأنت تحرس المال، والمال تفنيه النفقة ، والعلم يزكو على الإنفاق ، العلم حاكم والمال محكوم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کمیل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العالم دين يدان به يكسب الطاعة في حياته وجميل الأحدوثة بعد وفاته ومنفعة المال تزول بزواله ، مات خزَّان الأموال وهم أحياء والعلماء باقون ما بقي الدهر ، أعيانهم مفقودة وأمثلتهم في القلوب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 إن ههنا لعلماً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أُصب له خزنة بلى أُصيب لقنا</w:t>
      </w:r>
      <w:r>
        <w:rPr>
          <w:rStyle w:val="FootnoteAnchor"/>
          <w:rtl w:val="true"/>
        </w:rPr>
        <w:footnoteReference w:id="304"/>
      </w:r>
      <w:r>
        <w:rPr>
          <w:rFonts w:ascii="Amiri" w:hAnsi="Amiri" w:eastAsia="Amiri" w:cs="Amiri"/>
          <w:color w:val="111111"/>
          <w:sz w:val="28"/>
          <w:sz w:val="28"/>
          <w:szCs w:val="28"/>
          <w:rtl w:val="true"/>
          <w:lang w:bidi="ar-SA"/>
        </w:rPr>
        <w:t>غير مأمون مستعملاً آلة الدين في طلب الدنيا ، يستظهر بحجج الله على أوليائه وبنعمة الله على معاصيه أو منقاداً لحملة الحق لا بصيرة له في أحنائه، ينقدح الشك في قلبه بأول عارض من شبهة ، اللّهُمَّ لا ذا ولا ذاك ، أو منهوماً باللذة</w:t>
      </w:r>
      <w:r>
        <w:rPr>
          <w:rStyle w:val="FootnoteAnchor"/>
          <w:rtl w:val="true"/>
        </w:rPr>
        <w:footnoteReference w:id="305"/>
      </w:r>
      <w:r>
        <w:rPr>
          <w:rFonts w:ascii="Amiri" w:hAnsi="Amiri" w:eastAsia="Amiri" w:cs="Amiri"/>
          <w:color w:val="111111"/>
          <w:sz w:val="28"/>
          <w:sz w:val="28"/>
          <w:szCs w:val="28"/>
          <w:rtl w:val="true"/>
          <w:lang w:bidi="ar-SA"/>
        </w:rPr>
        <w:t xml:space="preserve">سلس القياد للشهوة ، أو مغرماً بالجمع والإدخار ليسا من رعاة الدين ولا من ذوي البصائر واليقين ، أقرب شبهاً بهما الأنعام السائمة كذلك يموت العلم بموت حملته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بلى ، لا يخلو الأرض من قائم لله بحجة إما ظاهراً مشهوراً أو خائفاً مغموراً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تبطل حجج الله وبيناته ورواة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أولئك ؟هم الأقلُّون عدداً ، الأعظمون قدراً بهم يحفظ الله حججه حتى يودعه نظراءهم ويزرعها في قلوب أشباههم، هجم بهم العلم على حقائق الإيمان ، فباشروا روح اليقين واستلانوا ما استوعر منه المترفون واستأنسوا بما استوحش منه الجاهلون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الدُّنيا بأبدان أرواحها معلَّقة بالمحل الأعلى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أُمناء الله في خلقه وخلفاؤه في أرضه وسرجه في بلاده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92" w:name="pg2170_24124"/>
    </w:p>
    <w:p>
      <w:pPr>
        <w:pStyle w:val="BookText"/>
        <w:rPr/>
      </w:pPr>
      <w:bookmarkEnd w:id="92"/>
      <w:r>
        <w:rPr>
          <w:rFonts w:ascii="Amiri" w:hAnsi="Amiri" w:eastAsia="Amiri" w:cs="Amiri"/>
          <w:color w:val="111111"/>
          <w:sz w:val="28"/>
          <w:sz w:val="28"/>
          <w:szCs w:val="28"/>
          <w:rtl w:val="true"/>
          <w:lang w:bidi="ar-SA"/>
        </w:rPr>
        <w:t xml:space="preserve">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واشوقاه إلى رؤيتهم ، أستغفر الله لي ولك</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65074_3804643083"/>
      <w:bookmarkStart w:id="94" w:name="_Toc33"/>
      <w:bookmarkEnd w:id="93"/>
      <w:r>
        <w:rPr>
          <w:rtl w:val="true"/>
        </w:rPr>
        <w:t>وصيته</w:t>
      </w:r>
      <w:r>
        <w:rPr>
          <w:rtl w:val="true"/>
        </w:rPr>
        <w:t>(</w:t>
      </w:r>
      <w:r>
        <w:rPr>
          <w:rtl w:val="true"/>
        </w:rPr>
        <w:t>عليه السلام</w:t>
      </w:r>
      <w:r>
        <w:rPr>
          <w:rtl w:val="true"/>
        </w:rPr>
        <w:t xml:space="preserve">) </w:t>
      </w:r>
      <w:r>
        <w:rPr>
          <w:rtl w:val="true"/>
        </w:rPr>
        <w:t>لكميل بن زياد مختصرة</w:t>
      </w:r>
      <w:bookmarkEnd w:id="94"/>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كلَّ يوم باسم الله ، وقل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الله واذكرنا وسمّ بأسمائنا وصلِّ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 بذلك على نفسك وما تحوطه عنايتك ، تكف شرَّ ذلك اليوم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أدّبه الله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أدّبني وأنا أُؤدّب المؤمنين وأورِّث الآداب المكرمين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وأنا أفتحه، وما من سر إلَّا والقائم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 والله سميعٌ عليمٌ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إلَّا عنا تكن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حركة إلَّا وأنت محتاج فيها إلى 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کميل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 الطعام فسمّ باسم الذي لا يضرُّ مع اسمه داء وفيه شفاءٌ من كل الأسواء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 الطعام ولا تبخل عليه ، فإنك لن ترزق الناس شيئاً ، والله يجزل لك الثواب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عليه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وابسط جليسك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تتهم خادمك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فطوِّل أكلك ليستوفي من معك ويُرزق منه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استوفيت طعامك فاحمد الله على ما رزقك وارفع بذلك صوتك يحمده سواك فيعظم بذلك أجرك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توقرنّ معدتك طعاماً ودع فيها للماء موضعاً وللريح مجالاً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ترفع يدك من الطعام إلَّا وأنت تشتهيه ، فإن فعلت ذلك فأنت تستمرئه ، فإن صحة قلة الجسم من الطعام وقلّة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کميل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في مال من أتى الزّكاة وواسى المؤمنين ووصل الأقربين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قرابتك المؤمن على ما تعطي سواه من المؤمنين وكن بهم أرأف وعليهم أعطف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على المساكين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سائلاً ولو من شطر حبَّة عنب أو شقّ تمرة ، فإن الصدقة تنمو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حلية المؤمن التواضع ، وجماله التَّعفُّف ، وشرفه التَّفقُّه ، وعزُّه ترك القال والقيل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صنف قومٌ أرفع من قوم ، فإياك ومناظرة الخسيس منهم وإن أسمعوك واحتمل ، وكن من الذين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کميل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على كلّ حال ووادِّ المتقين ، واهجر الفاسقين ، وجانب المنافقين ، ولا تصاحب الخائنين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تطرق أبواب الظالمين للإختلاط بهم والاكتساب معهم ، وإياك أن تعظّمهم وأن تشهد في مجالسهم بما يسخط الله عليك وإن اضطررت إلى حضورهم فداوم ذكر الله والتوكل عليه واستعذ بالله من شرورهم واطرق عنهم وأنكر بقلبك فعلهم واجهر بتعظيم الله تُسمعهم ، فإنك بها تؤيد وتكفى شرَّهم</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ما تمتثله العباد إلى الله بعد الإقرار به وبأوليائه التعفف والتحمل والإصطبار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 الناس إقتارك واصبر عليه احتساباً بعزّ وتستّر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تُعلم أخاك سرّك ، ومَن أخوك ؟ أخوك ، الذي لا يخذلك عند الشديدة ، ولا يقعد عنك عند الجريرة</w:t>
      </w:r>
      <w:r>
        <w:rPr>
          <w:rStyle w:val="FootnoteAnchor"/>
          <w:rtl w:val="true"/>
        </w:rPr>
        <w:footnoteReference w:id="308"/>
      </w:r>
      <w:r>
        <w:rPr>
          <w:rFonts w:ascii="Amiri" w:hAnsi="Amiri" w:eastAsia="Amiri" w:cs="Amiri"/>
          <w:color w:val="111111"/>
          <w:sz w:val="28"/>
          <w:sz w:val="28"/>
          <w:szCs w:val="28"/>
          <w:rtl w:val="true"/>
          <w:lang w:bidi="ar-SA"/>
        </w:rPr>
        <w:t>، ولا يدعك حتى تسأله ، ولا يذرك وأمرك حتى تعلمه ، فإن كان مميلا أصلحه</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المؤمن ، لأنه يتأمله فيسدُّ فاقته ويجمل حالته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ولا شيء آثرٌ عند أخ من أخيه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تحبّ أخاك فلست أخاه ، إن المؤمن من قال بقولنا ، فمن </w:t>
      </w:r>
    </w:p>
    <w:p>
      <w:pPr>
        <w:pStyle w:val="BookText"/>
        <w:rPr/>
      </w:pPr>
      <w:r>
        <w:rPr>
          <w:rFonts w:ascii="Amiri" w:hAnsi="Amiri" w:eastAsia="Amiri" w:cs="Amiri"/>
          <w:color w:val="111111"/>
          <w:sz w:val="28"/>
          <w:sz w:val="28"/>
          <w:szCs w:val="28"/>
          <w:rtl w:val="true"/>
          <w:lang w:bidi="ar-SA"/>
        </w:rPr>
        <w:t xml:space="preserve">تخلّف عنه قصَّر عنا ، ومن قصَّر عنا لم يلحق بنا ، ومن لم يكن معنا ففي الدرك الأسفل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مصدور ينفث</w:t>
      </w:r>
      <w:r>
        <w:rPr>
          <w:rStyle w:val="FootnoteAnchor"/>
          <w:rtl w:val="true"/>
        </w:rPr>
        <w:footnoteReference w:id="310"/>
      </w:r>
      <w:r>
        <w:rPr>
          <w:rFonts w:ascii="Amiri" w:hAnsi="Amiri" w:eastAsia="Amiri" w:cs="Amiri"/>
          <w:color w:val="111111"/>
          <w:sz w:val="28"/>
          <w:sz w:val="28"/>
          <w:szCs w:val="28"/>
          <w:rtl w:val="true"/>
          <w:lang w:bidi="ar-SA"/>
        </w:rPr>
        <w:t>فمن نفث إليك منا بأمر أمرك بستره فإياك أن تبديه وليس لك من إبدائه توبةٌ ، وإذا لم يكن توبة فالمصير إلى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إذاعة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منها ولا يحتمل أحد عليها وما قالوه فلا تُعلم إلا مؤمناً موفقاً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كل 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تُكفها وقل عند كلِّ نعمة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أبطأت الأرزاق عليك فاستغفر الله يوسّع عليك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کميل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 بولايتنا من أن يشركك الشيطان في مالك وولدك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مستقرٌ ومستودع فاحذر أن تكون من المستودعين وإنما يستحق أن يكون مستقراً إذا لزمتَ الجادّة الواضحة التي لا تخرجك إلى عوج ولا تزيلك عن منهج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رخصة في فرض ولا شدّة في 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ذنوبك أكثر من حسناتك ، وغفلتك أكثر من ذكرك ، ونعم الله عليك أكثر من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تخلو من نعم الله عندك وعافيته إياك ، فلا تخل من تحميده وتمجيده وتسبيحه وتقديسه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تكوننَّ من الذين قال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فَأَنْسَاهُمْ أَنْفُسَهُمْ</w:t>
      </w:r>
      <w:r>
        <w:rPr>
          <w:rStyle w:val="FootnoteAnchor"/>
          <w:rtl w:val="true"/>
        </w:rPr>
        <w:footnoteReference w:id="311"/>
      </w:r>
      <w:r>
        <w:rPr>
          <w:rFonts w:ascii="IRNazanin" w:hAnsi="IRNazanin" w:eastAsia="IRNazanin"/>
          <w:color w:val="111111"/>
          <w:sz w:val="28"/>
          <w:sz w:val="28"/>
          <w:szCs w:val="28"/>
          <w:rtl w:val="true"/>
          <w:lang w:bidi="fa-IR"/>
        </w:rPr>
        <w:t xml:space="preserve">ونسبهم إلى الفسق فهم فاسقون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الشأن أن تصلي وتصوم وتتصدّق ، الشأن أن تكون الصلاة بقلب نقي وعمل عند الله مرضيّ وخشوع سويّ ، وانظر فيما تصلِّي وعلى ما تُصلِّي إن لم يكن من وجهه وحِلّه فلا قبول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ينزح القلب ، والقلب يقوم بالغذاء فانظر فيما تغذّي قلبك وجسمك فإن لم يكن ذلك حلالاً لم يقبل الله تسبيحك ولا شكرك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إفهم واعلم أنّا لا نرخّص في ترك أداء الأمانة لأحد من الخلق ، فمن روى عني في ذلك رخصة فقد أبطل وأثم وجزاؤه النار بما كذب ، أُقسم لسمعت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لي قبل وفاته بساعة مراراً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إلى البرِّ والفاجر فيما جلَّ وقلَّ حتى الخيط والمخيط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ولا نَفَل إلا من إمام فاضل</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يظهر نبيٌّ وكان في الأرض مؤمنٌ تقيّ لكان في دعائه إلى الله مخطئاً أو مصيباً ، بل والله مخطئاً حتى ينصبه الله لذلك ويؤهله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الله فلا يقبل الله من أحد القيام به إلا رسولاً أو نبياً أو وصياً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نبوّة ورسالة وإمامة ، وليس بعد ذلك إلَّا موالين متبعين أو عامهين مبتدعين ، إنما يتقبل الله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كريمٌ حليمٌ عظيم رحيمٌ دلَّنا على أخلاقه وأمرنا بالأخذ بها وحمل الناس عليها ، فقد أدّيناها غير متخلَّفين وأرسلناها غير منافقين وصدّقناها غير مكذِّبين وقبلناها غير مرتابين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والله متملقاً حتى أُطاع ولا ممنّياً حتى لا أُعصى ولا مائلاً لطعام الأعراب حتى أُنحل</w:t>
      </w:r>
      <w:r>
        <w:rPr>
          <w:rStyle w:val="FootnoteAnchor"/>
          <w:rtl w:val="true"/>
        </w:rPr>
        <w:footnoteReference w:id="313"/>
      </w:r>
      <w:r>
        <w:rPr>
          <w:rFonts w:ascii="Amiri" w:hAnsi="Amiri" w:eastAsia="Amiri" w:cs="Amiri"/>
          <w:color w:val="111111"/>
          <w:sz w:val="28"/>
          <w:sz w:val="28"/>
          <w:szCs w:val="28"/>
          <w:rtl w:val="true"/>
          <w:lang w:bidi="ar-SA"/>
        </w:rPr>
        <w:t xml:space="preserve">إمرة المؤمنين وأُدعى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حظي مَن حظي بدنيا زائلة مدبرة ونحظى بآخرة باقية ثابتة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يصير إلى الآخرة والذي نرغب فيه منها رضى الله والدّرجات العلى من الجنة التي يورثها من كان تقيّاً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يسكن الجنة فبشّره بعذاب أليم وخزي مقيم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الله على توفيقه، وعلى كل حال ، إذا شئت فقم </w:t>
      </w:r>
      <w:r>
        <w:rPr>
          <w:rFonts w:eastAsia="IRNazanin" w:cs="IRNazanin"/>
          <w:color w:val="111111"/>
          <w:sz w:val="28"/>
          <w:szCs w:val="28"/>
          <w:rtl w:val="true"/>
          <w:lang w:bidi="fa-IR"/>
        </w:rPr>
        <w:t xml:space="preserve">. </w:t>
      </w:r>
      <w:bookmarkStart w:id="95" w:name="pg2170_24128"/>
    </w:p>
    <w:p>
      <w:pPr>
        <w:pStyle w:val="Heading4"/>
        <w:numPr>
          <w:ilvl w:val="3"/>
          <w:numId w:val="1"/>
        </w:numPr>
        <w:rPr/>
      </w:pPr>
      <w:bookmarkStart w:id="96" w:name="__RefHeading___Toc465076_3804643083"/>
      <w:bookmarkStart w:id="97" w:name="_Toc34"/>
      <w:bookmarkEnd w:id="95"/>
      <w:bookmarkEnd w:id="96"/>
      <w:r>
        <w:rPr>
          <w:rtl w:val="true"/>
        </w:rPr>
        <w:t>وصيته</w:t>
      </w:r>
      <w:r>
        <w:rPr>
          <w:rtl w:val="true"/>
        </w:rPr>
        <w:t>(</w:t>
      </w:r>
      <w:r>
        <w:rPr>
          <w:rtl w:val="true"/>
        </w:rPr>
        <w:t>عليه السلام</w:t>
      </w:r>
      <w:r>
        <w:rPr>
          <w:rtl w:val="true"/>
        </w:rPr>
        <w:t xml:space="preserve">) </w:t>
      </w:r>
      <w:r>
        <w:rPr>
          <w:rtl w:val="true"/>
        </w:rPr>
        <w:t>لمحمد بن أبي بكر حين ولَّأه مصر</w:t>
      </w:r>
      <w:bookmarkEnd w:id="97"/>
    </w:p>
    <w:p>
      <w:pPr>
        <w:pStyle w:val="BookText"/>
        <w:rPr/>
      </w:pPr>
      <w:r>
        <w:rPr>
          <w:rFonts w:ascii="Amiri" w:hAnsi="Amiri" w:eastAsia="Amiri" w:cs="Amiri"/>
          <w:color w:val="111111"/>
          <w:sz w:val="28"/>
          <w:sz w:val="28"/>
          <w:szCs w:val="28"/>
          <w:rtl w:val="true"/>
          <w:lang w:bidi="ar-SA"/>
        </w:rPr>
        <w:t>هذا ما عهد عبد الله عليّ أمير المؤمنين إلى محمد بن أبي بكر</w:t>
      </w:r>
      <w:r>
        <w:rPr>
          <w:rStyle w:val="FootnoteAnchor"/>
          <w:rtl w:val="true"/>
        </w:rPr>
        <w:footnoteReference w:id="314"/>
      </w:r>
      <w:r>
        <w:rPr>
          <w:rFonts w:ascii="Amiri" w:hAnsi="Amiri" w:eastAsia="Amiri" w:cs="Amiri"/>
          <w:color w:val="111111"/>
          <w:sz w:val="28"/>
          <w:sz w:val="28"/>
          <w:szCs w:val="28"/>
          <w:rtl w:val="true"/>
          <w:lang w:bidi="ar-SA"/>
        </w:rPr>
        <w:t xml:space="preserve">حين ولاه مصر أمره بتقوى الله والطاعة له في السر والعلانية وخوف الله في الغيب والمشهد وباللين للمسلم وبالغلظة على الفاجر وبالعدل على أهل الذمة وبإنصاف المظلوم وبالشدة على الظالم وبالعفو عن الناس وبالإحسان ما استطاع ، والله يجزي المحسنين ويعذِّب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أن يدعو من قبله إلى الطاعة والجماعة ، فإن لهم في ذلك من العافية وعظيم المثوبة ما لا يقدرون قدره ولا يعرفون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يلين لهم جناحه وأن يساوي بينهم في مجلسه ووجهه ويكون القريب والبعيد عنده في الحق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يحكم بين الناس بالعدل وأن يقيم بالقسط ولا يتّبع الهوى ولا يخاف في الله لومة لائم فإن الله مع من اتقاه وآثر طاعته وأمره على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عبيد الله بن أبي رافع</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465078_3804643083"/>
      <w:bookmarkStart w:id="99" w:name="_Toc35"/>
      <w:bookmarkEnd w:id="98"/>
      <w:r>
        <w:rPr>
          <w:rtl w:val="true"/>
        </w:rPr>
        <w:t>كتابه</w:t>
      </w:r>
      <w:r>
        <w:rPr>
          <w:rtl w:val="true"/>
        </w:rPr>
        <w:t>(</w:t>
      </w:r>
      <w:r>
        <w:rPr>
          <w:rtl w:val="true"/>
        </w:rPr>
        <w:t>عليه السلام</w:t>
      </w:r>
      <w:r>
        <w:rPr>
          <w:rtl w:val="true"/>
        </w:rPr>
        <w:t xml:space="preserve">) </w:t>
      </w:r>
      <w:r>
        <w:rPr>
          <w:rtl w:val="true"/>
        </w:rPr>
        <w:t>لأهل مصر</w:t>
      </w:r>
      <w:bookmarkEnd w:id="99"/>
    </w:p>
    <w:p>
      <w:pPr>
        <w:pStyle w:val="BookText"/>
        <w:rPr/>
      </w:pPr>
      <w:r>
        <w:rPr>
          <w:rFonts w:ascii="Amiri" w:hAnsi="Amiri" w:eastAsia="Amiri" w:cs="Amiri"/>
          <w:color w:val="111111"/>
          <w:sz w:val="28"/>
          <w:sz w:val="28"/>
          <w:szCs w:val="28"/>
          <w:rtl w:val="true"/>
          <w:lang w:bidi="ar-SA"/>
        </w:rPr>
        <w:t xml:space="preserve">من عبد الله علي أمير المؤمنين إلى محمد بن أبي بكر وأهل مصر سلام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وصل إليَّ كتابك وفهمت ما سألت عنه ، وأعجبني اهتمامك بما لا بدَّ لك منه وما لا يصلح المسلمين غيره وظننت أن الذي أخرج ذلك منك نية صالحة ورأيٌ غير مدخول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فعليك بتقوى الله في مقامك ومقعدك وسرِّك وعلانيتك ، وإذا أنت </w:t>
      </w:r>
    </w:p>
    <w:p>
      <w:pPr>
        <w:pStyle w:val="BookText"/>
        <w:rPr/>
      </w:pPr>
      <w:r>
        <w:rPr>
          <w:rFonts w:ascii="Amiri" w:hAnsi="Amiri" w:eastAsia="Amiri" w:cs="Amiri"/>
          <w:color w:val="111111"/>
          <w:sz w:val="28"/>
          <w:sz w:val="28"/>
          <w:szCs w:val="28"/>
          <w:rtl w:val="true"/>
          <w:lang w:bidi="ar-SA"/>
        </w:rPr>
        <w:t xml:space="preserve">قضيت بين الناس فاخفض لهم جناحك وليِّن لهم جانبك وابسط لهم وجهك وآس بينهم في اللحظ والنظر حتى لا يطمع العظماء في حيفك لهم ولا يأيس الضعفاء من عدلك عليهم ، وأن تسأل المدَّعي البيّنة وعلى المدّعى عليه اليمين ، ومن صالح أخاه على صلح فأجز صلحه إلا أن يكون صلحاً يحرِّم حلالاً أو يحلل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الفقهاء وأهل الصدق والوفاء والحياء والورع على أهل الفجور والكذب والغدر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الصالحون الأبرار إخوانك والفاجرون الغادرون أعداءك ، فإن أحبَّ إخواني إليّ أكثرهم الله ذكراً وأشدُّهم منه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أرجو أن تكون منهم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أُوصيكم بتقوى الله فيما أنتم عنه مسؤولون وعما أنتم إليه صائرون ، فإن الله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كَسَبَتْ رَهِينَةٌ</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وَيُحَذِّرُكُمُ اللَّهُ نَفْسَهُ وَإِلَى اللَّهِ الْمَصِيرُ</w:t>
      </w:r>
      <w:r>
        <w:rPr>
          <w:rStyle w:val="FootnoteAnchor"/>
          <w:rtl w:val="true"/>
        </w:rPr>
        <w:footnoteReference w:id="31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فَوَرَبِّكَ لَنَسْأَلَنَّهُمْ أَجْمَعِينَ عَمَّا كَانُوا يَعْمَلُونَ</w:t>
      </w:r>
      <w:r>
        <w:rPr>
          <w:rStyle w:val="FootnoteAnchor"/>
          <w:rtl w:val="true"/>
        </w:rPr>
        <w:footnoteReference w:id="318"/>
      </w:r>
      <w:r>
        <w:rPr>
          <w:rFonts w:ascii="Amiri" w:hAnsi="Amiri" w:eastAsia="Amiri" w:cs="Amiri"/>
          <w:color w:val="111111"/>
          <w:sz w:val="28"/>
          <w:sz w:val="28"/>
          <w:szCs w:val="28"/>
          <w:rtl w:val="true"/>
          <w:lang w:bidi="ar-SA"/>
        </w:rPr>
        <w:t xml:space="preserve">فعليكم بتقوى الله فإنها تجمع من الخير ما لا يجمع غيرها ويدرك بها من الخير ما لا يدرك بغيرها من خير الدنيا وخير الآخرة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المتقين ذهبوا بعاجل الخير وآجله ، شاركوا أهل الدنيا في دنياهم ولم يشاركهم أهل الدنيا في آخرتهم ،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الدنيا بأحسن ما سُكنت وأكلوها بأحسن ما أُكلت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إذا اتقيتم الله وحفظتم نبيكم في أهله فقد عبدتموه بأفضل عبادته وذكرتموه بأفضل ما ذكر وشكرتموه بأفضل ما شكر ، وقد أخذتم بأفضل الصبر والشكر واجتهدتم بأفضل الاجتهاد وإن كان غيركم أطول منكم صلاة وأكثر منكم </w:t>
      </w:r>
    </w:p>
    <w:p>
      <w:pPr>
        <w:pStyle w:val="BookText"/>
        <w:rPr/>
      </w:pPr>
      <w:r>
        <w:rPr>
          <w:rFonts w:ascii="IRNazanin" w:hAnsi="IRNazanin" w:eastAsia="IRNazanin"/>
          <w:color w:val="111111"/>
          <w:sz w:val="28"/>
          <w:sz w:val="28"/>
          <w:szCs w:val="28"/>
          <w:rtl w:val="true"/>
          <w:lang w:bidi="fa-IR"/>
        </w:rPr>
        <w:t xml:space="preserve">صياماً وصدقة ، إذ كنتم أنتم أوفى الله وأنصح لأولياء الله ومن هو وليُّ الأمر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واحذروا عباد الله الموت وقُربه وكربه</w:t>
      </w:r>
      <w:r>
        <w:rPr>
          <w:rStyle w:val="FootnoteAnchor"/>
          <w:rtl w:val="true"/>
        </w:rPr>
        <w:footnoteReference w:id="321"/>
      </w:r>
      <w:r>
        <w:rPr>
          <w:rFonts w:ascii="IRNazanin" w:hAnsi="IRNazanin" w:eastAsia="IRNazanin"/>
          <w:color w:val="111111"/>
          <w:sz w:val="28"/>
          <w:sz w:val="28"/>
          <w:szCs w:val="28"/>
          <w:rtl w:val="true"/>
          <w:lang w:bidi="fa-IR"/>
        </w:rPr>
        <w:t xml:space="preserve">وسَكراته وأعدُّوا له عُدَّته فإنه يأتي بأمر عظیم بخير لايكون معه شرٌ وبشرّ لا يكون معه خيرٌ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أقرب إلى الجنة من عاملها وأقرب إلى النار من أهلها ، فأكثروا ذكر الموت عندما تُنازعكم إليه أنفسكم ،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ذكر هادم اللذات</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ما بعد الموت لمن لم يغفر الله له ويرحمه أشدُّ من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محمد أنني ولّيتك أعظم أجنادي في نفسي أهل مصر وأنت محقوق أن تخاف على نفسك وأن تحذر فيه على دينك ، وإن لم تكن إلا ساعة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لا تسخط ربك برضى أحد من خلقه فافعل ، فإن في الله خَلفاً من غيره ولا في شيء خَلَفٌ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على الظالم وخذ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لأهل الخير وقربهم منك واجعلهم بطانتك وإخوانك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صلاتك كيف هي ، فإنك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إمام يصلي بقوم فيكون في صلاتهم تقصيرٌ إلا كان عليه أوزارهم ولا ينتقص من صلاتهم شيء ولا يتمّمها إلا كان له مثل أجورهم ولا ينتقص من أجورهم شيء ، وانظر الوضوء ، فإنه تمام الصلاة، ولا صلاة لمن لا وضوء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 شيء من عملك تابع لصلاتك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من ضيَّع الصلاة ، فإنه لغير الصلاة من شرائع الإسلام أضيع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استطعتم يا أهل مصر أن يصدّق قولكم فعلكم وسرّكم علانيتكم ولا تُخالف ألسنتكم أفعالكم فافعلوا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أخاف على أُمتي مؤمناً ولامشركاً ، أما المؤمن فيمنعه الله بإيمانه ، وأما المشرك فيخزيه الله ويقمعه بشركه ولكني أخاف عليكم كلَّ منافق حلو اللسان يقول ما تعرفون ويفعل ما تنكرون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به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حسناته وساءته سيئاته فذلك المؤمن 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خصلتان لا يجتمعان في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سَمت وفقه في سنّة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محمد بن أبي بكر أن أفضل الفقه الورع في دين الله والعمل بطاعة </w:t>
      </w:r>
      <w:bookmarkStart w:id="100" w:name="pg2170_24131"/>
    </w:p>
    <w:p>
      <w:pPr>
        <w:pStyle w:val="BookText"/>
        <w:rPr/>
      </w:pPr>
      <w:bookmarkEnd w:id="100"/>
      <w:r>
        <w:rPr>
          <w:rFonts w:ascii="Amiri" w:hAnsi="Amiri" w:eastAsia="Amiri" w:cs="Amiri"/>
          <w:color w:val="111111"/>
          <w:sz w:val="28"/>
          <w:sz w:val="28"/>
          <w:szCs w:val="28"/>
          <w:rtl w:val="true"/>
          <w:lang w:bidi="ar-SA"/>
        </w:rPr>
        <w:t xml:space="preserve">الله ، أعاننا الله وإياك على شكره وذكره وأداء حقه والعمل بطاعته ، إنه سميعٌ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الدنيا دار بلاء وفناء والآخرة دار بقاء وجزاء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تزيّن ما يبقى على ما يفنى فافعل رزقنا الله بصر ما بصَّرنا وفهم ما فهّمنا حتى لا نُقصّر عما أمرنا ولا نتعدى إلى ما نَهانا عنه ، فإنه لا بدَّ من نصيبك من الدنيا وأنت إلى نصيبك من الآخرة 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عرض لك أمران أحدهما للآخرة والآخر للدنيا فابدأ بأمر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تعَظم رغبتك في الخير وتحسن فيه نيتك فافعل ، فإن الله يُعطي العبد على قدر نيته إذا أحبَّ الخير وأهله وإن لم يفعله كان إن شاء الله كمن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بتقوى الله ، ثم بسبع خصال هنَّ جوامع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تخشى الله ولا تخشى الناس في الله فإن خير القول ما صدّقه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تقض في أمر واحد بقضائين فيختلف عليك أمرك وتزل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لعامة رعيتك ما تحبُّ لنفسك وأهل بيتك واكره لهم ما تكره لنفسك وأهل بيتك وألزم الحجة عند الله وأصلح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 الغمرات إلى الحق ولا تخف في الله لومة لائم وأقم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وانصح للمرء المسلم إذا استشارك واجعل نفسك أُسوة لقريب المسلمين وبعيدهم وأمر بالمعروف وانه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ما أصابك إن ذلك من عزم الأمور</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 ورحمة الله وبركاته </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65080_3804643083"/>
      <w:bookmarkStart w:id="102" w:name="_Toc36"/>
      <w:bookmarkEnd w:id="101"/>
      <w:r>
        <w:rPr>
          <w:rtl w:val="true"/>
        </w:rPr>
        <w:t>كلامه</w:t>
      </w:r>
      <w:r>
        <w:rPr>
          <w:rtl w:val="true"/>
        </w:rPr>
        <w:t>(</w:t>
      </w:r>
      <w:r>
        <w:rPr>
          <w:rtl w:val="true"/>
        </w:rPr>
        <w:t>عليه السلام</w:t>
      </w:r>
      <w:r>
        <w:rPr>
          <w:rtl w:val="true"/>
        </w:rPr>
        <w:t>)</w:t>
      </w:r>
      <w:r>
        <w:rPr>
          <w:rtl w:val="true"/>
        </w:rPr>
        <w:t>في الزهد وذم الدنيا وعاجلها</w:t>
      </w:r>
      <w:bookmarkEnd w:id="1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أُحذركم الدنيا فإنها حلوة ٌخضرة حفت بالشهوات وتحبّبت بالعاجلة وعمّرت بالآمال وتزيَّنت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w:t>
      </w:r>
      <w:r>
        <w:rPr>
          <w:rStyle w:val="FootnoteAnchor"/>
          <w:rtl w:val="true"/>
        </w:rPr>
        <w:footnoteReference w:id="324"/>
      </w:r>
      <w:r>
        <w:rPr>
          <w:rFonts w:ascii="Amiri" w:hAnsi="Amiri" w:eastAsia="Amiri" w:cs="Amiri"/>
          <w:color w:val="111111"/>
          <w:sz w:val="28"/>
          <w:sz w:val="28"/>
          <w:szCs w:val="28"/>
          <w:rtl w:val="true"/>
          <w:lang w:bidi="ar-SA"/>
        </w:rPr>
        <w:t>ولا تؤمن فجعتها ، غرارةٌ، ضرارةٌ زائلةٌ، نافدة أكَّالة ، غوَّالة</w:t>
      </w:r>
      <w:r>
        <w:rPr>
          <w:rStyle w:val="FootnoteAnchor"/>
          <w:rtl w:val="true"/>
        </w:rPr>
        <w:footnoteReference w:id="325"/>
      </w:r>
      <w:r>
        <w:rPr>
          <w:rFonts w:ascii="Amiri" w:hAnsi="Amiri" w:eastAsia="Amiri" w:cs="Amiri"/>
          <w:color w:val="111111"/>
          <w:sz w:val="28"/>
          <w:sz w:val="28"/>
          <w:szCs w:val="28"/>
          <w:rtl w:val="true"/>
          <w:lang w:bidi="ar-SA"/>
        </w:rPr>
        <w:t xml:space="preserve">،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تناهت إلى أُمنية أهل الرّغبة فيها والرضا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وَكَانَ اللَّهُ عَلَى كُلِّ شَيْءٍ مُقْتَدِرًا</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امرءاً لم يكن منها في حبرة إلا أعقبته عبرة ، ولم يلق من سرائها بطناً إلا منحته من ضرائها ظهراً ، ولم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تطلّه فيها ديمة رخاء</w:t>
      </w:r>
      <w:r>
        <w:rPr>
          <w:rStyle w:val="FootnoteAnchor"/>
          <w:rtl w:val="true"/>
        </w:rPr>
        <w:footnoteReference w:id="327"/>
      </w:r>
      <w:r>
        <w:rPr>
          <w:rFonts w:ascii="Amiri" w:hAnsi="Amiri" w:eastAsia="Amiri" w:cs="Amiri"/>
          <w:color w:val="111111"/>
          <w:sz w:val="28"/>
          <w:sz w:val="28"/>
          <w:szCs w:val="28"/>
          <w:rtl w:val="true"/>
          <w:lang w:bidi="ar-SA"/>
        </w:rPr>
        <w:t xml:space="preserve">إلا هتفت عليه مُزنة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أصبحت منتصرة أن تُمسي له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جانبٌ منها اعذوذب لامرى واحلولى أمرٌ عليه جانبٌ منها فأوبى ، وإن لبس امرؤ منها في جناح أمن إلا أصبح في أخوف خوف غرارةٌ ، غرورٌ ما فيها ، فانية فان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شيء من زادها إلا التقوى من أقلّ منها استكثر مما يؤمنه ، ومن استكثر منها لم يدم له وزال عما قليل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واثق بها قد فجَعَته وذي طمأنينةٍ إِليها قد صرعته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حذر قد 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ذي أُبّهة فيها قد صيرته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نخوة قد ردَّته جائعاً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ذي تاج قد أكبَّته لليدين والفم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ذلُّ وعيشها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وعذبها أُجاج وحلوها صبر</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حيّها بعرض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وصحيحها بعرض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ومنيعها بعرض اهتضام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وملكها مسلوب ، وعزيزها مغلوب، وأمنها منكوب وجارها محروب ، ومن وراء ذلك سكرات الموت وزفراته، وهول المطَّلع والوقوف بين يدي الحاكم العدللِيَجْزِيَ الَّذِينَ أَسَاءُوا بِمَا عَمِلُوا وَيَجْزِيَ الَّذِينَ أَحْسَنُوا بِالْحُسْنَى</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في مساكن من كان أطول منكم أعماراً وأبين آثاراً وأعدَّ منكم وأكثف منكم جنوداً وأشد منكم عنوداً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للدنيا أيَّ تعبّد ، وآثروها أيَّ 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ظعنوا عنها بالصغار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أفهذه تؤثرون ؟ أم على هذه تحرصون ؟ أم إليها تطمئنون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فبئست الدار لمن لا يتهيبها ولم يكن فيها على وجل ، واعلموا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تاركوها لا بدَّ وإنما هي كما نعت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وَلَهْوٌ وَزِينَةٌ وَتَفَاخُرٌ بَيْنَكُمْ وَتَكَاثُرٌ فِي الْأَمْوَالِ وَالْأَوْلَادِ</w:t>
      </w:r>
      <w:r>
        <w:rPr>
          <w:rStyle w:val="FootnoteAnchor"/>
          <w:rtl w:val="true"/>
        </w:rPr>
        <w:footnoteReference w:id="331"/>
      </w:r>
      <w:r>
        <w:rPr>
          <w:rFonts w:ascii="Amiri" w:hAnsi="Amiri" w:eastAsia="Amiri" w:cs="Amiri"/>
          <w:color w:val="111111"/>
          <w:sz w:val="28"/>
          <w:sz w:val="28"/>
          <w:szCs w:val="28"/>
          <w:rtl w:val="true"/>
          <w:lang w:bidi="ar-SA"/>
        </w:rPr>
        <w:t>فاتعظوا فيها بالذين كانوا بكل ريع آية يعبثون ويتخذون مصانع لعلهم يخلدون ، وبالذين وَقَالُوا مَنْ أَشَدُّ مِنَّا قُوَّةً</w:t>
      </w:r>
      <w:r>
        <w:rPr>
          <w:rStyle w:val="FootnoteAnchor"/>
          <w:rtl w:val="true"/>
        </w:rPr>
        <w:footnoteReference w:id="332"/>
      </w:r>
      <w:r>
        <w:rPr>
          <w:rFonts w:ascii="Amiri" w:hAnsi="Amiri" w:eastAsia="Amiri" w:cs="Amiri"/>
          <w:color w:val="111111"/>
          <w:sz w:val="28"/>
          <w:sz w:val="28"/>
          <w:szCs w:val="28"/>
          <w:rtl w:val="true"/>
          <w:lang w:bidi="ar-SA"/>
        </w:rPr>
        <w:t xml:space="preserve">واتعظوا بمن رأيتم من إخوانكم كيف حُمِلوا إلى قبورهم ولا يُدعون ركباناً وأنزلوا ولا </w:t>
      </w:r>
      <w:bookmarkStart w:id="103" w:name="pg2170_24133"/>
    </w:p>
    <w:p>
      <w:pPr>
        <w:pStyle w:val="BookText"/>
        <w:rPr/>
      </w:pPr>
      <w:bookmarkEnd w:id="103"/>
      <w:r>
        <w:rPr>
          <w:rFonts w:ascii="Amiri" w:hAnsi="Amiri" w:eastAsia="Amiri" w:cs="Amiri"/>
          <w:color w:val="111111"/>
          <w:sz w:val="28"/>
          <w:sz w:val="28"/>
          <w:szCs w:val="28"/>
          <w:rtl w:val="true"/>
          <w:lang w:bidi="ar-SA"/>
        </w:rPr>
        <w:t xml:space="preserve">يُدعَون ضيفاناً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من الضريح أكنان</w:t>
      </w:r>
      <w:r>
        <w:rPr>
          <w:rStyle w:val="FootnoteAnchor"/>
          <w:rtl w:val="true"/>
        </w:rPr>
        <w:footnoteReference w:id="333"/>
      </w:r>
      <w:r>
        <w:rPr>
          <w:rFonts w:ascii="Amiri" w:hAnsi="Amiri" w:eastAsia="Amiri" w:cs="Amiri"/>
          <w:color w:val="111111"/>
          <w:sz w:val="28"/>
          <w:sz w:val="28"/>
          <w:szCs w:val="28"/>
          <w:rtl w:val="true"/>
          <w:lang w:bidi="ar-SA"/>
        </w:rPr>
        <w:t xml:space="preserve">ومن التراب 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الرُّفات 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جيرةٌ لا يجيبون داعياً ولا يمنعون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يزورون ولا يزارون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قد بارت أضغانهم جُهَلاءُ قد ذهبت أحقادهم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تُخشى فجعتهم ولا يُرجى دفعهم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كمن لم يكن وكما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مَسَاكِنُهُمْ لَمْ تُسْكَنْ مِنْ بَعْدِهِمْ إِلَّا قَلِيلًا وَكُنَّا نَحْنُ الْوَارِثِينَ</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بظهر الأرض بطناً وبالسّعة ضيقاً وبالأهل غُربة وبالنور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جاؤوها كما فارقوها ، حفاةً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ظعنوا منها بأعمالهم إلى الحياة الدائمة وإلى خلود أبد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465082_3804643083"/>
      <w:bookmarkStart w:id="105" w:name="_Toc37"/>
      <w:bookmarkEnd w:id="104"/>
      <w:r>
        <w:rPr>
          <w:rtl w:val="true"/>
        </w:rPr>
        <w:t>خطبته</w:t>
      </w:r>
      <w:r>
        <w:rPr>
          <w:rtl w:val="true"/>
        </w:rPr>
        <w:t>(</w:t>
      </w:r>
      <w:r>
        <w:rPr>
          <w:rtl w:val="true"/>
        </w:rPr>
        <w:t>عليه السلام</w:t>
      </w:r>
      <w:r>
        <w:rPr>
          <w:rtl w:val="true"/>
        </w:rPr>
        <w:t>)</w:t>
      </w:r>
      <w:r>
        <w:rPr>
          <w:rtl w:val="true"/>
        </w:rPr>
        <w:t>لما عوتب علي تسويته العطاء</w:t>
      </w:r>
      <w:bookmarkEnd w:id="105"/>
    </w:p>
    <w:p>
      <w:pPr>
        <w:pStyle w:val="BookText"/>
        <w:rPr/>
      </w:pPr>
      <w:r>
        <w:rPr>
          <w:rFonts w:ascii="IRNazanin" w:hAnsi="IRNazanin" w:eastAsia="IRNazanin"/>
          <w:color w:val="111111"/>
          <w:sz w:val="28"/>
          <w:sz w:val="28"/>
          <w:szCs w:val="28"/>
          <w:rtl w:val="true"/>
          <w:lang w:bidi="fa-IR"/>
        </w:rPr>
        <w:t xml:space="preserve">أما بعد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نحمد ربّنا وإلهنا ووليَّ النعمة علينا ، ظاهرة وباطنة بغير حول منا ولا قوَّة إلا امتناناً علينا وفضلاً ليبلونا أنشكر أم نكفر فمن شكر زاده ومن كفر 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لا إله إلّا الله وحده لا شريك له أحداً صمداً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محمداً عبده ورسوله بعثه رحمة للعباد والبلاد والبهائم والأنعام ، نعمة أنعم بها ومنّاً وفضلاً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فأفضل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منزلة وأعظمهم عند الله خطراً أطوعهم لأمر الله وأعلمهم بطاعة الله وأتبعهم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أحياهم لكتاب الله فليس لأحد من خلق الله عندنا فضل إلا بطاعة الله وطاعة رسوله واتباع كتابه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بين أظهرنا وعهد نبيِّ الله وسيرته فينا ، لا يجهلها إلا جاهلٌ مخالفٌ معاندٌ عن الله عزَّ وجلَّ يقول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Style w:val="FootnoteAnchor"/>
          <w:rtl w:val="true"/>
        </w:rPr>
        <w:footnoteReference w:id="336"/>
      </w:r>
      <w:r>
        <w:rPr>
          <w:rFonts w:ascii="Amiri" w:hAnsi="Amiri" w:eastAsia="Amiri" w:cs="Amiri"/>
          <w:color w:val="111111"/>
          <w:sz w:val="28"/>
          <w:sz w:val="28"/>
          <w:szCs w:val="28"/>
          <w:rtl w:val="true"/>
          <w:lang w:bidi="ar-SA"/>
        </w:rPr>
        <w:t xml:space="preserve">فمن اتقى الله فهو الشريف </w:t>
      </w:r>
    </w:p>
    <w:p>
      <w:pPr>
        <w:pStyle w:val="BookText"/>
        <w:rPr/>
      </w:pPr>
      <w:r>
        <w:rPr>
          <w:rFonts w:ascii="Amiri" w:hAnsi="Amiri" w:eastAsia="Amiri" w:cs="Amiri"/>
          <w:color w:val="111111"/>
          <w:sz w:val="28"/>
          <w:sz w:val="28"/>
          <w:szCs w:val="28"/>
          <w:rtl w:val="true"/>
          <w:lang w:bidi="ar-SA"/>
        </w:rPr>
        <w:t xml:space="preserve">المكرم المحب ، وكذلك أهل طاعته وطاعة رسول الله ،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 وَيَغْفِرْ لَكُمْ ذُنُوبَكُمْ وَاللَّهُ غَفُورٌ رَحِيمٌ</w:t>
      </w:r>
      <w:r>
        <w:rPr>
          <w:rStyle w:val="FootnoteAnchor"/>
          <w:rtl w:val="true"/>
        </w:rPr>
        <w:footnoteReference w:id="33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والأنصار ، ويا معاشر المسلمين أتمنّون على الله وعلى رسوله بإسلامكم ، والله ولرسوله المنُّ عليكم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من استقبل قبلتنا وأكل ذبيحتنا وشهد أن لا إله إلا الله وأن محمداً عبده ورسوله ، أجرينا عليه أحكام القرآن وأقسام الإسلام ، ليس لأحد على أحد فضل إلا بتقوى الله وطاعته، جعلنا الله وإيّاكم من المتقين وأوليائه وأحبائه الذين لا خوف عليهم ولا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هذه الدُّنيا التي أصبحتم تتمنّونها وترغبون فيها وأصبحت تعظكم وترميكم ليست بداركم ولا منزلكم الذي خلقتم له ولا الذي دُعيتم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وإنها ليست بباقية لكم ولا تبقون عليها ، فلا يغرنكم عاجلها فقد حُّذِّرتموها ووصفت لكم وجرَّبتموها ، فأصبحتم لا تحمدون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فسابقوا رحمكم الله إلى منازلكم التي أُمرتم أن تعمروها فهي العامرة التي لا تخرب أبداً والباقية التي لا تنفد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رغبكم الله فيها ودعاكم إليها وجعل لكم الثواب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فانظروا يا معاشر المهاجرين والأنصار وأهل دين الله ما وصفتم به في كتاب الله ونزلتم به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وجاهدتم عليه فيما فُضّلتم به بالحسب والنسب ؟ أم بعمل وطاعة ؟ فاستتمّوا نعمه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لأنفسكم والمحافظة على من استحفظكم الله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 لا يضركم تواضع شيء من دنياكم بعد حفظكم وصية الله والتقوى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ينفعكم شيءٌ حافظتم عليه من أمر دنياكم بعد تضييع ما أُمرتم به من التقوى ، فعليكم عباد الله بالتسليم لأمره والرضا بقضائه والصبر على بلائه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هذا الفيء فليس لأحد فيه على أحد أثرة</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عزَّ وجلَّ من قسمه فهو مال الله وأنتم عباد الله المسلمون ، وهذا كتاب الله به أقررنا وعليه شهدنا وله أسلمنا وعهد نبينا بين أظهرنا فسلّموا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يرضَ بهذا فليتولَّ كيف </w:t>
      </w:r>
      <w:bookmarkStart w:id="106" w:name="pg2170_24135"/>
    </w:p>
    <w:p>
      <w:pPr>
        <w:pStyle w:val="BookText"/>
        <w:rPr/>
      </w:pPr>
      <w:bookmarkEnd w:id="106"/>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بطاعة الله والحاكم بحكم الله لا وحشة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لا خوف عليهم ولا هم يحزنون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ربنا وإلهنا أن يجعلنا وإياكم من أهل طاعته ، وأن يجعل رغبتنا ورغبتكم فيما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سمعتم وأستغفر الله لي ولكم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65084_3804643083"/>
      <w:bookmarkStart w:id="108" w:name="_Toc38"/>
      <w:bookmarkEnd w:id="107"/>
      <w:r>
        <w:rPr>
          <w:rtl w:val="true"/>
        </w:rPr>
        <w:t>ومن كلامه</w:t>
      </w:r>
      <w:r>
        <w:rPr>
          <w:rtl w:val="true"/>
        </w:rPr>
        <w:t>(</w:t>
      </w:r>
      <w:r>
        <w:rPr>
          <w:rtl w:val="true"/>
        </w:rPr>
        <w:t>عليه السلام</w:t>
      </w:r>
      <w:r>
        <w:rPr>
          <w:rtl w:val="true"/>
        </w:rPr>
        <w:t>)</w:t>
      </w:r>
      <w:r>
        <w:rPr>
          <w:rtl w:val="true"/>
        </w:rPr>
        <w:t>في وضع المال مواضعه</w:t>
      </w:r>
      <w:bookmarkEnd w:id="108"/>
    </w:p>
    <w:p>
      <w:pPr>
        <w:pStyle w:val="BookText"/>
        <w:rPr/>
      </w:pPr>
      <w:r>
        <w:rPr>
          <w:rFonts w:ascii="Amiri" w:hAnsi="Amiri" w:eastAsia="Amiri" w:cs="Amiri"/>
          <w:color w:val="111111"/>
          <w:sz w:val="28"/>
          <w:sz w:val="28"/>
          <w:szCs w:val="28"/>
          <w:rtl w:val="true"/>
          <w:lang w:bidi="ar-SA"/>
        </w:rPr>
        <w:t xml:space="preserve">لما رأت طائفة من أصحابه بصفّين ما يفعله معاوية بمن انقطع إليه وبذله لهم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أصحاب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هذا المال وفضّل الأشراف ومن تخوَّف خلافه وفراقه حتى إذا استتب</w:t>
      </w:r>
      <w:r>
        <w:rPr>
          <w:rStyle w:val="FootnoteAnchor"/>
          <w:rtl w:val="true"/>
        </w:rPr>
        <w:footnoteReference w:id="339"/>
      </w:r>
      <w:r>
        <w:rPr>
          <w:rFonts w:ascii="Amiri" w:hAnsi="Amiri" w:eastAsia="Amiri" w:cs="Amiri"/>
          <w:color w:val="111111"/>
          <w:sz w:val="28"/>
          <w:sz w:val="28"/>
          <w:szCs w:val="28"/>
          <w:rtl w:val="true"/>
          <w:lang w:bidi="ar-SA"/>
        </w:rPr>
        <w:t>لك ما تريد عُدت إلى أحسن ما كنت عليه من العدل في الرعية والقسم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أتأمروني أن أطلب النصر بالجور فيمن ولّيت عليه من أهل الإسلام والله لا أطور به ما سَمر به سمير ، وما أمَّ نجم في السماء نجماً ولو كان مالهم مالي لسوَّيت بينهم فكيف وإنما هي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أزم طويلاً ساكتاً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مال فإياه والفساد ، فإن إعطاءك المال في غير وجهه تبذير وإسراف وهو يرفع ذكر صاحبه في الناس ويضعه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يضع امرؤ ماله في غير حقه وعند غير أهله إلَّا حرمه شُكرهم وكان خيره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بقي معه منهم مَن يُريه الوُدَّ ويُظهر له الشكر فإنما هو مَلَقٌ وكذب وإنما يقرب لينال من صاحبه مثل الذي كان يأتي إليه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زلّت بصاحبه النعل واحتاج إلى معونته ومكافأته فأشرُّ خليل وألأم خدين، مقالة جهَّال ما دام عليهم مُنعماً وهو عن ذات الله بخيل فأيُّ حظ أبور وأخسُّ من هذا الحظ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 معروف أضيع وأقلُّ عائدة من هذا المعروف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أتاه مال فليصل به القرابة وليحسن به الضيافة وليفکَّ به العاني والأسير ، وليعن به الغارمين وابن السبيل والفقراء والمهاجرين وليصبر نفسه على الثواب والحقوق فإنه يحوز بهذه الخصال شَرفاً في الدُّنيا ودرك فضائل الآخرة </w:t>
      </w:r>
      <w:r>
        <w:rPr>
          <w:rFonts w:eastAsia="IRNazanin" w:cs="IRNazanin"/>
          <w:color w:val="111111"/>
          <w:sz w:val="28"/>
          <w:szCs w:val="28"/>
          <w:rtl w:val="true"/>
          <w:lang w:bidi="fa-IR"/>
        </w:rPr>
        <w:t>.</w:t>
      </w:r>
    </w:p>
    <w:p>
      <w:pPr>
        <w:pStyle w:val="Heading4"/>
        <w:numPr>
          <w:ilvl w:val="3"/>
          <w:numId w:val="1"/>
        </w:numPr>
        <w:rPr/>
      </w:pPr>
      <w:bookmarkStart w:id="109" w:name="__RefHeading___Toc465086_3804643083"/>
      <w:bookmarkStart w:id="110" w:name="_Toc39"/>
      <w:bookmarkEnd w:id="109"/>
      <w:r>
        <w:rPr>
          <w:rtl w:val="true"/>
        </w:rPr>
        <w:t>وصفه</w:t>
      </w:r>
      <w:r>
        <w:rPr>
          <w:rtl w:val="true"/>
        </w:rPr>
        <w:t>(</w:t>
      </w:r>
      <w:r>
        <w:rPr>
          <w:rtl w:val="true"/>
        </w:rPr>
        <w:t>عليه السلام</w:t>
      </w:r>
      <w:r>
        <w:rPr>
          <w:rtl w:val="true"/>
        </w:rPr>
        <w:t xml:space="preserve">) </w:t>
      </w:r>
      <w:r>
        <w:rPr>
          <w:rtl w:val="true"/>
        </w:rPr>
        <w:t>الدنيا للمتقين</w:t>
      </w:r>
      <w:bookmarkEnd w:id="1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فلا </w:t>
      </w:r>
    </w:p>
    <w:p>
      <w:pPr>
        <w:pStyle w:val="BookText"/>
        <w:rPr/>
      </w:pPr>
      <w:r>
        <w:rPr>
          <w:rFonts w:ascii="Amiri" w:hAnsi="Amiri" w:eastAsia="Amiri" w:cs="Amiri"/>
          <w:color w:val="111111"/>
          <w:sz w:val="28"/>
          <w:sz w:val="28"/>
          <w:szCs w:val="28"/>
          <w:rtl w:val="true"/>
          <w:lang w:bidi="ar-SA"/>
        </w:rPr>
        <w:t xml:space="preserve">من قتال من قاتله أشرف علينا من آخر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تذمّ الدُّنيا يا جابر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فما بال أقوام يذمّون الدُّنيا ؟ انتحلوا الزُّهد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منزل صدق لمن صدَّقها ومسكن عافية لمن فهم عنها ودار غنى لمن تزوّد منها ، مسجد أنبياء الله ومهبط وحيه ومصلَّى ملائكته ومسكن أحبَّائه ومتجر أوليائه ، إكتسبوا فيها الرحمة وربحوا فيها الجنة ، فمن ذا يذمُّ الدنيا يا جابر ؟ وقد آذنت ببينها ونادت بانقطاعها ونعت نفسها بالزوال ومثّلت ببلائها البلاء ، وشوَّقت بسرورها إلى السرور راحت بفجيعة وابتكرت</w:t>
      </w:r>
      <w:r>
        <w:rPr>
          <w:rStyle w:val="FootnoteAnchor"/>
          <w:rtl w:val="true"/>
        </w:rPr>
        <w:footnoteReference w:id="340"/>
      </w:r>
      <w:r>
        <w:rPr>
          <w:rFonts w:ascii="Amiri" w:hAnsi="Amiri" w:eastAsia="Amiri" w:cs="Amiri"/>
          <w:color w:val="111111"/>
          <w:sz w:val="28"/>
          <w:sz w:val="28"/>
          <w:szCs w:val="28"/>
          <w:rtl w:val="true"/>
          <w:lang w:bidi="ar-SA"/>
        </w:rPr>
        <w:t xml:space="preserve">بنعمة وعافية ترهيباً وترغيباً ، يذمّها قومٌ عند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خدمتهم جميعاً فصدَّقتهم وذكّرتهم فذكروا ووعظتهم فاتعظوا، و خوَّفتهم فخافوا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وشوقتهم فاشتاقوا فأيّها الذامّ للدنيا المغتر بغرورها متى استذمّت إليك بل متى غرَّتك بنفسها ؟ بمصارع آبائك من البلى ؟ أم بمضاجع أمهاتك من الثرى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مرَّضت بيديك وعللت بكفيك ، تستوصف لهم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 لهم الأطباء ، لم تدرك فيه طلبتك ولم تُسعف فيه بحاجتك ، بل مثّلت الدُّنيا به نَفسك وبحاله حالك غداة لا ينفعك أحباؤك ولا يغني عنك نداؤك ، حين يشتدُّ من الموت أعانين المرض وأليم لوعات المضَض ، حين لا ينفع الأليل ، ولا يدفع العويل ، يحفز بها الحيزوم ويغص بها الحلقوم ، لا يُسمعه النداء ولا يروعه الدعاء ، فيا طول الحزن عند انقطاع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يُراح به على شرجع نقله أكفّ أربع ، فيضجع في قبره في لبث وضيق جدث فذهبت الجدة وانقطعت المدة ورفضته العَطفَة وقطعته اللطفة لا تقاربه الأخلاء ولا يلمّ به الزوار ولا اتسقت به الدار ، انقطع دونه الأثر واستعجم دونه الخبر</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وبكرت ورثته فأقسمت تركته ولحقه الحوب وأحاطت به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قدّم خيراً طاب مكسبه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قدِّم شراً تبَّ منقلبه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ينفع نفساً قرارها والموت قصارها </w:t>
      </w:r>
      <w:r>
        <w:rPr>
          <w:rStyle w:val="FootnoteAnchor"/>
          <w:rtl w:val="true"/>
        </w:rPr>
        <w:footnoteReference w:id="342"/>
      </w:r>
      <w:r>
        <w:rPr>
          <w:rFonts w:ascii="Amiri" w:hAnsi="Amiri" w:eastAsia="Amiri" w:cs="Amiri"/>
          <w:color w:val="111111"/>
          <w:sz w:val="28"/>
          <w:sz w:val="28"/>
          <w:szCs w:val="28"/>
          <w:rtl w:val="true"/>
          <w:lang w:bidi="ar-SA"/>
        </w:rPr>
        <w:t>والقبر مزارها ، فكفى بهذا واعظاً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کفی یا جابر ، إمض معي ، فمضيت معه حتى أتينا القبور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w:t>
      </w:r>
      <w:bookmarkStart w:id="111" w:name="pg2170_24137"/>
    </w:p>
    <w:p>
      <w:pPr>
        <w:pStyle w:val="BookText"/>
        <w:rPr/>
      </w:pPr>
      <w:bookmarkEnd w:id="111"/>
      <w:r>
        <w:rPr>
          <w:rFonts w:ascii="Amiri" w:hAnsi="Amiri" w:eastAsia="Amiri" w:cs="Amiri"/>
          <w:color w:val="111111"/>
          <w:sz w:val="28"/>
          <w:sz w:val="28"/>
          <w:szCs w:val="28"/>
          <w:rtl w:val="true"/>
          <w:lang w:bidi="ar-SA"/>
        </w:rPr>
        <w:t xml:space="preserve">التربة ، يا أهل الغربة أما المنازل فقد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المواريث فقد قُسمَت ، وأما الأزواج فقد 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 فما خبر ما عندكم ؟ ثم أمسك عني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أقل السماء فَعلت وسطح الأرض فَدَحت لو أُذن للقوم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خير الزاد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شئت فارجع</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65088_3804643083"/>
      <w:bookmarkStart w:id="113" w:name="_Toc40"/>
      <w:bookmarkEnd w:id="112"/>
      <w:r>
        <w:rPr>
          <w:rtl w:val="true"/>
        </w:rPr>
        <w:t>ذكره</w:t>
      </w:r>
      <w:r>
        <w:rPr>
          <w:rtl w:val="true"/>
        </w:rPr>
        <w:t>(</w:t>
      </w:r>
      <w:r>
        <w:rPr>
          <w:rtl w:val="true"/>
        </w:rPr>
        <w:t>عليه السلام</w:t>
      </w:r>
      <w:r>
        <w:rPr>
          <w:rtl w:val="true"/>
        </w:rPr>
        <w:t xml:space="preserve">) </w:t>
      </w:r>
      <w:r>
        <w:rPr>
          <w:rtl w:val="true"/>
        </w:rPr>
        <w:t>الإيمان والأرواح واختلافها</w:t>
      </w:r>
      <w:bookmarkEnd w:id="113"/>
    </w:p>
    <w:p>
      <w:pPr>
        <w:pStyle w:val="BookText"/>
        <w:rPr/>
      </w:pPr>
      <w:r>
        <w:rPr>
          <w:rFonts w:ascii="IRNazanin" w:hAnsi="IRNazanin" w:eastAsia="IRNazanin"/>
          <w:color w:val="111111"/>
          <w:sz w:val="28"/>
          <w:sz w:val="28"/>
          <w:szCs w:val="28"/>
          <w:rtl w:val="true"/>
          <w:lang w:bidi="fa-IR"/>
        </w:rPr>
        <w:t xml:space="preserve">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يزعمون أن العبد لا يزني وهو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يشرب الخمر وهو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يأكل الربا وهو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يسفك دماً حراماً وهو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كبر هذا عليَّ وحرج منه صدري حتى أزعم أن هذا العبد الذي يصلّي ويواريني وأواريه ، أخرجه من الإيمان من أجل ذنب يسير أصابه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صدقك أخوك 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الخلق على ثلاث طبقات فأنزلهم ثلاث منازل ، فذلك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فَأَصْحَابُ الْمَيْمَنَةِ مَا أَصْحَابُ الْمَيْمَنَةِ وَأَصْحَابُ الْمَشْأَمَةِ مَا أَصْحَابُ الْمَشْأَمَةِ وَالسَّابِقُونَ السَّابِقُونَ أُولَئِكَ الْمُقَرَّبُونَ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ذكره الله جلّ وعزَّ من السابقين السابقين ، فإنهم أنبياء مرسلون وغير مرسلين جعل الله فيهم 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وروح الإيمان وروح القوّة وروح الشهوة وروح البدن ، فبروح القدس بعثوا أنبياء مرسلين ، وبروح الإيمان عبدوا الله ولم يشركوا به شيئاً ، وبروح القوة جاهدوا عدوّهم وعالجوا معائشهم ، وبروح الشهوة أصابوا لذيذ المطعم والمشرب ونكحوا الحلال النساء، وبروح البدن دبّوا ودرجوا ، فهؤلاء مغفورٌ لهم مصفوح عن ذنبهم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مِنْهُ</w:t>
      </w:r>
      <w:r>
        <w:rPr>
          <w:rStyle w:val="FootnoteAnchor"/>
          <w:rtl w:val="true"/>
        </w:rPr>
        <w:footnoteReference w:id="34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أكرمهم بها وفضلهم على سواهم فهؤلاء مغفور لهم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أصحاب الميمنة وهم المؤمنون حقاً بأعيانهم فجعل فيهم أربعة أرواح </w:t>
      </w:r>
      <w:r>
        <w:rPr>
          <w:rFonts w:eastAsia="Amiri" w:cs="Amiri" w:ascii="Amiri" w:hAnsi="Amiri"/>
          <w:color w:val="111111"/>
          <w:sz w:val="28"/>
          <w:szCs w:val="28"/>
          <w:rtl w:val="true"/>
          <w:lang w:bidi="ar-SA"/>
        </w:rPr>
        <w:t xml:space="preserve">: </w:t>
      </w:r>
      <w:bookmarkStart w:id="114" w:name="pg2170_24138"/>
    </w:p>
    <w:p>
      <w:pPr>
        <w:pStyle w:val="BookText"/>
        <w:rPr/>
      </w:pPr>
      <w:bookmarkEnd w:id="114"/>
      <w:r>
        <w:rPr>
          <w:rFonts w:ascii="Amiri" w:hAnsi="Amiri" w:eastAsia="Amiri" w:cs="Amiri"/>
          <w:color w:val="111111"/>
          <w:sz w:val="28"/>
          <w:sz w:val="28"/>
          <w:szCs w:val="28"/>
          <w:rtl w:val="true"/>
          <w:lang w:bidi="ar-SA"/>
        </w:rPr>
        <w:t xml:space="preserve">روح الإيمان ،وروح القوة ،وروح الشهوة ، وروح البدن ، فلا يزال العبد مستكملاً هذه الأرواح الأربعة حتى تأتي عليه حالات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الحالات ؟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مَنْ يُرَدُّ إِلَى أَرْذَلِ الْعُمُرِ لِكَيْ لَا يَعْلَمَ بَعْدَ عِلْمٍ شَيْئًا</w:t>
      </w:r>
      <w:r>
        <w:rPr>
          <w:rStyle w:val="FootnoteAnchor"/>
          <w:rtl w:val="true"/>
        </w:rPr>
        <w:footnoteReference w:id="346"/>
      </w:r>
      <w:r>
        <w:rPr>
          <w:rFonts w:ascii="Amiri" w:hAnsi="Amiri" w:eastAsia="Amiri" w:cs="Amiri"/>
          <w:color w:val="111111"/>
          <w:sz w:val="28"/>
          <w:sz w:val="28"/>
          <w:szCs w:val="28"/>
          <w:rtl w:val="true"/>
          <w:lang w:bidi="ar-SA"/>
        </w:rPr>
        <w:t xml:space="preserve">، فهذا تنقص منه جميع الأرواح وليس بالذي يخرج من الإيمان، لأن الله الفاعل به ذلك وراده إلى أرذل العمر ، فهو لا يعرف للصّلاة وقتاً ولا يستطيع التهجّد بالليل ولا الصيام بالنهار ، فهذا نقصان من روح الإيمان وليس بضاره شيئاً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وتنقص منه روح الشهوة فلو مرَّت به أصبح بنات آدم ما حنَّ إليها وتبقى فيه روح البدن فهو يدبُّ بها ويدرج حتى يأتيه الموت فهذا بحال خير ، الله الفاعل به ذلك وقد تأتي عليه حالات في قوته وشبابه يهمُّ بالخطيئة فتشجعُه ،روح القوّة ، وتزين له روح الشهوة ، وتقوده روح البدن حتى توقعه في الخطيئة ، فإذا لامسها تفصَّى من الإيمان ، وتفصَّى الإيمان منه ، فليس بعائد أبداً أو يتوب ، فإن تاب وعرف الولاية تاب الله عليه وإن عاد فهو تاركٌ للولاية أدخله الله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 المشأمة فهم اليهود والنصارى ، يقول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والولاية في التوراة والإنجيل كَمَا يَعْرِفُونَ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فَرِيقًا مِنْهُمْ لَيَكْتُمُونَ الْحَقَّ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فلما جحدوا ما عرفوا ابتلاهم الله بذلك فسلبهم روح الإيمان وأسكن أبدانهم ثلاثة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القوّة ، وروح الشهوة ،وروح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أضافهم إلى الأنعام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w:t>
      </w:r>
      <w:r>
        <w:rPr>
          <w:rStyle w:val="FootnoteAnchor"/>
          <w:rtl w:val="true"/>
        </w:rPr>
        <w:footnoteReference w:id="348"/>
      </w:r>
      <w:r>
        <w:rPr>
          <w:rFonts w:ascii="Amiri" w:hAnsi="Amiri" w:eastAsia="Amiri" w:cs="Amiri"/>
          <w:color w:val="111111"/>
          <w:sz w:val="28"/>
          <w:sz w:val="28"/>
          <w:szCs w:val="28"/>
          <w:rtl w:val="true"/>
          <w:lang w:bidi="ar-SA"/>
        </w:rPr>
        <w:t xml:space="preserve">لأن الدابة تحمل بروح القوّة وتعتلف بروح الشهوة وتسير بروح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أحييت قلبي</w:t>
      </w:r>
      <w:r>
        <w:rPr>
          <w:rFonts w:eastAsia="Amiri" w:cs="Amiri" w:ascii="Amiri" w:hAnsi="Amiri"/>
          <w:color w:val="111111"/>
          <w:sz w:val="28"/>
          <w:szCs w:val="28"/>
          <w:rtl w:val="true"/>
          <w:lang w:bidi="ar-SA"/>
        </w:rPr>
        <w:t>» .</w:t>
      </w:r>
    </w:p>
    <w:p>
      <w:pPr>
        <w:pStyle w:val="Heading4"/>
        <w:numPr>
          <w:ilvl w:val="3"/>
          <w:numId w:val="1"/>
        </w:numPr>
        <w:rPr/>
      </w:pPr>
      <w:bookmarkStart w:id="115" w:name="__RefHeading___Toc465090_3804643083"/>
      <w:bookmarkStart w:id="116" w:name="_Toc41"/>
      <w:bookmarkEnd w:id="115"/>
      <w:r>
        <w:rPr>
          <w:rtl w:val="true"/>
        </w:rPr>
        <w:t>وصيته</w:t>
      </w:r>
      <w:r>
        <w:rPr>
          <w:rtl w:val="true"/>
        </w:rPr>
        <w:t>(</w:t>
      </w:r>
      <w:r>
        <w:rPr>
          <w:rtl w:val="true"/>
        </w:rPr>
        <w:t>عليه السلام</w:t>
      </w:r>
      <w:r>
        <w:rPr>
          <w:rtl w:val="true"/>
        </w:rPr>
        <w:t xml:space="preserve">) </w:t>
      </w:r>
      <w:r>
        <w:rPr>
          <w:rtl w:val="true"/>
        </w:rPr>
        <w:t>لزياد بن النضر حين أنفذه على مقدمته إلى صفين</w:t>
      </w:r>
      <w:bookmarkEnd w:id="116"/>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 بن النضر</w:t>
      </w:r>
      <w:r>
        <w:rPr>
          <w:rStyle w:val="FootnoteAnchor"/>
          <w:rtl w:val="true"/>
        </w:rPr>
        <w:footnoteReference w:id="349"/>
      </w:r>
      <w:r>
        <w:rPr>
          <w:rFonts w:ascii="Amiri" w:hAnsi="Amiri" w:eastAsia="Amiri" w:cs="Amiri"/>
          <w:color w:val="111111"/>
          <w:sz w:val="28"/>
          <w:sz w:val="28"/>
          <w:szCs w:val="28"/>
          <w:rtl w:val="true"/>
          <w:lang w:bidi="ar-SA"/>
        </w:rPr>
        <w:t>حين أنفذه على مقدمته إلى صفين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إتقِ الله في كلِّ ممسى ومصبح ، وخف على نفسك الغرور ولا تأمنها على حال </w:t>
      </w:r>
      <w:bookmarkStart w:id="117" w:name="pg2170_24139"/>
    </w:p>
    <w:p>
      <w:pPr>
        <w:pStyle w:val="BookText"/>
        <w:rPr/>
      </w:pPr>
      <w:bookmarkEnd w:id="117"/>
      <w:r>
        <w:rPr>
          <w:rFonts w:ascii="IRNazanin" w:hAnsi="IRNazanin" w:eastAsia="IRNazanin"/>
          <w:color w:val="111111"/>
          <w:sz w:val="28"/>
          <w:sz w:val="28"/>
          <w:szCs w:val="28"/>
          <w:rtl w:val="true"/>
          <w:lang w:bidi="fa-IR"/>
        </w:rPr>
        <w:t xml:space="preserve">من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أنك لم تزع نفسك عن كثير مما تحب مخافة مكروهه، سمت بک الأهواء إلى كثير من الضر حتى تظعن فكن لنفسك مانعاً وازعاً عن الظلم والغيّ والبغي والعدوان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ولّيتك هذا الجند ، فلا تستذلنّهم ولا تستطل عليهم ، فإن خيركم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من عالمهم وعلّم جاهلهم واحلم عن سفيههم ، فإنك إنما تدرك الخير بالعلم وكفِّ الأذى والجهل ثم أردفه بكتاب يوصيه فيه ويحذره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أن مقدمة القوم عيونهم وعيون المقدمة طلائعهم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خرجت من بلادك ودنوت من عدوِّك فلا تسأم من توجيه الطلائع في كل ناحية وفي بعض الشعاب والشجر والخمر</w:t>
      </w:r>
      <w:r>
        <w:rPr>
          <w:rStyle w:val="FootnoteAnchor"/>
          <w:rtl w:val="true"/>
        </w:rPr>
        <w:footnoteReference w:id="350"/>
      </w:r>
      <w:r>
        <w:rPr>
          <w:rFonts w:ascii="Amiri" w:hAnsi="Amiri" w:eastAsia="Amiri" w:cs="Amiri"/>
          <w:color w:val="111111"/>
          <w:sz w:val="28"/>
          <w:sz w:val="28"/>
          <w:szCs w:val="28"/>
          <w:rtl w:val="true"/>
          <w:lang w:bidi="ar-SA"/>
        </w:rPr>
        <w:t xml:space="preserve">وفي كل جانب حتى لا يغيركم عدوّكم ويكون لكم 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تسيّر الكتائب والقبائل من لدن الصباح إلى المساء إلَّا تعبية ، فإن دهمكم أمر أو غشيكم مكروه كنتم قد تقدَّمتم في التعبية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نزلتم بعدوّ أو نزل بكم فليكن معسكركم في أقبال الأشراف أو في سفاح الجبال أو أثناء الأنهار كي ما تكون لكم ردءاً ودونكم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مقاتلتكم من وجه واحد واثنين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رقباءكم في صياصي الجبال</w:t>
      </w:r>
      <w:r>
        <w:rPr>
          <w:rStyle w:val="FootnoteAnchor"/>
          <w:rtl w:val="true"/>
        </w:rPr>
        <w:footnoteReference w:id="351"/>
      </w:r>
      <w:r>
        <w:rPr>
          <w:rFonts w:ascii="IRNazanin" w:hAnsi="IRNazanin" w:eastAsia="IRNazanin"/>
          <w:color w:val="111111"/>
          <w:sz w:val="28"/>
          <w:sz w:val="28"/>
          <w:szCs w:val="28"/>
          <w:rtl w:val="true"/>
          <w:lang w:bidi="fa-IR"/>
        </w:rPr>
        <w:t xml:space="preserve">وبأعلى الأشراف وبمناكب الأنهار ، يرقبون لكم لئلا يأتيكم عدوٌّ من مکان مخافة أو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نزلتم فانزلوا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رحلتم فارحلوا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غشيكم الليل فنزلتم فحفّوا عسكركم بالرماح والترسة ، واجعلوا رماتكم يلوون ترستكم كيلا تُصاب لكم غِرّة ، ولا تلقى لكم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وأحرس عسكرك بنفسك ، وإياك أن ترقد أو تصبح إلَّا غراراً أو مضمضة</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ذلك شأنك ودأبك حتى تنتهي إلى عدوّك وعليك بالتأني في حربك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والعجلة إلا أن تمكنك فرصة</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تقاتل إلَّا أن يبدأوك أو يأتيك أمري ، والسَّلام عليك ورحمة الله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465092_3804643083"/>
      <w:bookmarkStart w:id="119" w:name="_Toc42"/>
      <w:bookmarkEnd w:id="118"/>
      <w:r>
        <w:rPr>
          <w:rtl w:val="true"/>
        </w:rPr>
        <w:t>وصفه</w:t>
      </w:r>
      <w:r>
        <w:rPr>
          <w:rtl w:val="true"/>
        </w:rPr>
        <w:t>(</w:t>
      </w:r>
      <w:r>
        <w:rPr>
          <w:rtl w:val="true"/>
        </w:rPr>
        <w:t>عليه السلام</w:t>
      </w:r>
      <w:r>
        <w:rPr>
          <w:rtl w:val="true"/>
        </w:rPr>
        <w:t xml:space="preserve">) </w:t>
      </w:r>
      <w:r>
        <w:rPr>
          <w:rtl w:val="true"/>
        </w:rPr>
        <w:t>لنقلة الحديث</w:t>
      </w:r>
      <w:bookmarkEnd w:id="1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سلمان وأبا ذرّ والمقداد يتحدثون بأشياء من </w:t>
      </w:r>
    </w:p>
    <w:p>
      <w:pPr>
        <w:pStyle w:val="BookText"/>
        <w:rPr/>
      </w:pPr>
      <w:r>
        <w:rPr>
          <w:rFonts w:ascii="IRNazanin" w:hAnsi="IRNazanin" w:eastAsia="IRNazanin"/>
          <w:color w:val="111111"/>
          <w:sz w:val="28"/>
          <w:sz w:val="28"/>
          <w:szCs w:val="28"/>
          <w:rtl w:val="true"/>
          <w:lang w:bidi="fa-IR"/>
        </w:rPr>
        <w:t>تفسير القرآن والأحاديث والروايات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منك تصديق ذلك ورأيتُ في أيدي الناس أشياء كثيرة من تفسير القرآن والأحاديث والروايات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يخالفونها فيكذب الناس متعمدين ويفسِّرون القرآن بآرائهم ؟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 فافهم الجواب ، إن في أيدي الناس حقاً وباطلاً وصدقاً وكذباً وناسخاً ومنسوخاً وعاماً وخاصاً ومحكماً ومتشابها وحفظاً ووهماً ؛ وقد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حياته كذباً كثيراً حتى قام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 كثر عليّ</w:t>
      </w:r>
    </w:p>
    <w:p>
      <w:pPr>
        <w:pStyle w:val="BookText"/>
        <w:rPr/>
      </w:pPr>
      <w:r>
        <w:rPr>
          <w:rFonts w:ascii="Amiri" w:hAnsi="Amiri" w:eastAsia="Amiri" w:cs="Amiri"/>
          <w:color w:val="111111"/>
          <w:sz w:val="28"/>
          <w:sz w:val="28"/>
          <w:szCs w:val="28"/>
          <w:rtl w:val="true"/>
          <w:lang w:bidi="ar-SA"/>
        </w:rPr>
        <w:t>الكذابة ، فمن كذب علي متعمداً فليتبوّء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كذب عليه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أتاك بالحديث أربعة ليس لهم خامس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منافق يظهر الإيمان مُتصنع بالإسلام لا يتأثم ولا يتحرج أن 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 ولو علم الناس أنه منافق كذاب لم يقبلوا منه ولم يُصدقوه ، ولكنهم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ورآه وسَمع منه ، فأخذوا منه وهم لا يعرفون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الله جلّ وعزّ عن المنافقين بما أخبر ووصفهم بأحسن الهيئة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رَأَيْتَهُمْ تُعْجِبُكَ أَجْسَامُهُمْ وَإِنْ يَقُولُوا تَسْمَعْ لِقَوْلِهِمْ</w:t>
      </w:r>
      <w:r>
        <w:rPr>
          <w:rStyle w:val="FootnoteAnchor"/>
          <w:rtl w:val="true"/>
        </w:rPr>
        <w:footnoteReference w:id="354"/>
      </w:r>
      <w:r>
        <w:rPr>
          <w:rFonts w:ascii="Amiri" w:hAnsi="Amiri" w:eastAsia="Amiri" w:cs="Amiri"/>
          <w:color w:val="111111"/>
          <w:sz w:val="28"/>
          <w:sz w:val="28"/>
          <w:szCs w:val="28"/>
          <w:rtl w:val="true"/>
          <w:lang w:bidi="ar-SA"/>
        </w:rPr>
        <w:t>ثم تفرقوا من بعده وبقوا واختلفوا وتقرّبوا إلى أئمّة الضلالة والدعاة إلى النار بالزور والكذب فولوهم الأعمال والأحكام والقضاء ، وحملوهم على رقاب الناس وأكلوا بهم الدنيا</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الناس مع الملوك أتباع الدنيا وهي غايتهم التي يطلبون إلَّا </w:t>
      </w:r>
    </w:p>
    <w:p>
      <w:pPr>
        <w:pStyle w:val="BookText"/>
        <w:rPr/>
      </w:pPr>
      <w:r>
        <w:rPr>
          <w:rFonts w:ascii="Amiri" w:hAnsi="Amiri" w:eastAsia="Amiri" w:cs="Amiri"/>
          <w:color w:val="111111"/>
          <w:sz w:val="28"/>
          <w:sz w:val="28"/>
          <w:szCs w:val="28"/>
          <w:rtl w:val="true"/>
          <w:lang w:bidi="ar-SA"/>
        </w:rPr>
        <w:t xml:space="preserve">من عصم الله فهذا أحد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شيئاً ووهِم فيه ولم يحفظه على وجهه ولم يتعمد كذباً ، فهو في يده يعمل به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الناس أنه وهم لم يقبلوه ، ولو علم هو أنه وهم لرفضه ولم يعمل به فهذا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أمر بها ثم نهى عنها وهو لم يعلم النهي ، أو نهى عن شيء ثم أمر به ولم يعلم الأمر ، حفظ المنسوخ ولم يحفظ الناسخ ، فلو علم الناس أنه منسوخ لرفضه الناس ورفضه هو ، فهذا الرجل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يكذب على الله وعلى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يبغض الكذب خوفاً من الله وتعظيماً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يتوهم ولم ينسَ ، بل حفظ ما سمع فجاء به على وجهه لم يزد فيه ولم ينقص ، حفظ الناسخ وعمل به والمنسوخ ورفضه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القرآن ناسخ ومنسوخ ومحكم ومتشابه ، يكون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وكلام خاص مثل القرآن ، وقد قال الله جلَّ وعزّ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356"/>
      </w:r>
      <w:r>
        <w:rPr>
          <w:rFonts w:ascii="IRNazanin" w:hAnsi="IRNazanin" w:eastAsia="IRNazanin"/>
          <w:color w:val="111111"/>
          <w:sz w:val="28"/>
          <w:sz w:val="28"/>
          <w:szCs w:val="28"/>
          <w:rtl w:val="true"/>
          <w:lang w:bidi="fa-IR"/>
        </w:rPr>
        <w:t xml:space="preserve">فكان يسمع قوله من لم يعرفه ومن لم يعلم ما عنى الله به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ويحفظ ولم 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يسأله عن الشيء ويستفهمه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منهم من لا يسأل ولا يستفهم حتى لقد كانوا يحبون أن يجي الأعرابي أو الطاري أو الذِّمي فيسأل حتى يسمعوا ويفهموا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كنتُ أنا أدخل كل يوم دخلة فيخليني معه أدور فيها معه حيثما دار علم ذلك أصحابه أنه لم يصنع ذلك بأحد غيري ، ولربما أتاني في بيتي وإذا دخلت عليه منازله أخلاني وأقام نساءه فلا يبقى أحدٌ عنده غيري ، كنت إذا سألت أجابني ، وإذا سكتُّ وفنيت مسائلي ابتدأني وما نزلت عليه آية في ليل ولا نهار ولا سماء ولا أرض ولا دنيا ولا آخرة ، ولا جنّة ولا نار ولا سهل ولا جبل ولا ضياء ولا ظلمة إلَّا أقرأنيها وأملأها عليَّ فكتبتها بيدي وعلمني تأويلها وتفسيرها وناسخها ومنسوخها ومحكمها ومتشابهها </w:t>
      </w:r>
      <w:bookmarkStart w:id="120" w:name="pg2170_24142"/>
    </w:p>
    <w:p>
      <w:pPr>
        <w:pStyle w:val="BookText"/>
        <w:rPr/>
      </w:pPr>
      <w:bookmarkEnd w:id="120"/>
      <w:r>
        <w:rPr>
          <w:rFonts w:ascii="Amiri" w:hAnsi="Amiri" w:eastAsia="Amiri" w:cs="Amiri"/>
          <w:color w:val="111111"/>
          <w:sz w:val="28"/>
          <w:sz w:val="28"/>
          <w:szCs w:val="28"/>
          <w:rtl w:val="true"/>
          <w:lang w:bidi="ar-SA"/>
        </w:rPr>
        <w:t xml:space="preserve">وخاصها وعامها وأين نزلت وفيم نزلت إلى يوم القيامة </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65094_3804643083"/>
      <w:bookmarkStart w:id="122" w:name="_Toc43"/>
      <w:bookmarkEnd w:id="121"/>
      <w:r>
        <w:rPr>
          <w:rtl w:val="true"/>
        </w:rPr>
        <w:t>کلامه</w:t>
      </w:r>
      <w:r>
        <w:rPr>
          <w:rtl w:val="true"/>
        </w:rPr>
        <w:t>(</w:t>
      </w:r>
      <w:r>
        <w:rPr>
          <w:rtl w:val="true"/>
        </w:rPr>
        <w:t>عليه السلام</w:t>
      </w:r>
      <w:r>
        <w:rPr>
          <w:rtl w:val="true"/>
        </w:rPr>
        <w:t>)</w:t>
      </w:r>
      <w:r>
        <w:rPr>
          <w:rtl w:val="true"/>
        </w:rPr>
        <w:t xml:space="preserve">في قواعد الإسلام وحقيقة التوبة والاستغفار </w:t>
      </w:r>
      <w:r>
        <w:rPr>
          <w:rtl w:val="true"/>
        </w:rPr>
        <w:t xml:space="preserve">- </w:t>
      </w:r>
      <w:r>
        <w:rPr>
          <w:rtl w:val="true"/>
        </w:rPr>
        <w:t xml:space="preserve">اختصر ناه </w:t>
      </w:r>
      <w:r>
        <w:rPr>
          <w:rtl w:val="true"/>
        </w:rPr>
        <w:t>-</w:t>
      </w:r>
      <w:bookmarkEnd w:id="122"/>
    </w:p>
    <w:p>
      <w:pPr>
        <w:pStyle w:val="BookText"/>
        <w:rPr/>
      </w:pP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قواعد الإسلام ما هي؟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الإسلام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وعليه بني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 العرض وصدق اللهجة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على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في الله والبغض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ولايتهم</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الإخوان والمحاماة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مجاورة الناس بالحسنى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العبد يصيب الذنب فيستغفر الله منه ، فما حدُّ الإستغفار ؟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أصاب ذنباً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التحريك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واللسان ، يريد أن يتبع ذلك بالحقيقة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الحقيقة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في القلب وإضمار أن لا يعود إلى الذنب الذي استغفر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فأنا من المستغفرين؟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تبلغ إلى الأصل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الإستغفار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التوبة من الذنب الذي استغفرت منه وهي أول درجة العابدين وترك الذنب والاستغفار اسم واقع لمعانٍ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حقوق المخلوقين التي بينك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حق الله </w:t>
      </w:r>
      <w:bookmarkStart w:id="123" w:name="pg2170_24143"/>
    </w:p>
    <w:p>
      <w:pPr>
        <w:pStyle w:val="BookText"/>
        <w:rPr/>
      </w:pPr>
      <w:bookmarkEnd w:id="123"/>
      <w:r>
        <w:rPr>
          <w:rFonts w:ascii="Amiri" w:hAnsi="Amiri" w:eastAsia="Amiri" w:cs="Amiri"/>
          <w:color w:val="111111"/>
          <w:sz w:val="28"/>
          <w:sz w:val="28"/>
          <w:szCs w:val="28"/>
          <w:rtl w:val="true"/>
          <w:lang w:bidi="ar-SA"/>
        </w:rPr>
        <w:t xml:space="preserve">في كل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تذيب اللحم الذي نبت على السحت والحرام حتى الجلد إلى عظمه ثم تنشأ فيما بينهما لحماً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البدن يرجع ألم الطاعات ، كما أذقته لذات المعاصي </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65096_3804643083"/>
      <w:bookmarkStart w:id="125" w:name="_Toc44"/>
      <w:bookmarkEnd w:id="124"/>
      <w:r>
        <w:rPr>
          <w:rtl w:val="true"/>
        </w:rPr>
        <w:t>وصيته إلى الحسن</w:t>
      </w:r>
      <w:r>
        <w:rPr>
          <w:rtl w:val="true"/>
        </w:rPr>
        <w:t>(</w:t>
      </w:r>
      <w:r>
        <w:rPr>
          <w:rtl w:val="true"/>
        </w:rPr>
        <w:t>عليه السلام</w:t>
      </w:r>
      <w:r>
        <w:rPr>
          <w:rtl w:val="true"/>
        </w:rPr>
        <w:t xml:space="preserve">)- </w:t>
      </w:r>
      <w:r>
        <w:rPr>
          <w:rtl w:val="true"/>
        </w:rPr>
        <w:t>لمّا حضرته الوفاة</w:t>
      </w:r>
      <w:bookmarkEnd w:id="125"/>
    </w:p>
    <w:p>
      <w:pPr>
        <w:pStyle w:val="BookText"/>
        <w:rPr/>
      </w:pPr>
      <w:r>
        <w:rPr>
          <w:rFonts w:ascii="Amiri" w:hAnsi="Amiri" w:eastAsia="Amiri" w:cs="Amiri"/>
          <w:color w:val="111111"/>
          <w:sz w:val="28"/>
          <w:sz w:val="28"/>
          <w:szCs w:val="28"/>
          <w:rtl w:val="true"/>
          <w:lang w:bidi="ar-SA"/>
        </w:rPr>
        <w:t xml:space="preserve">هذا ما أوصى به عليُّ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المؤمنين بشهادة أن لا إله إلَّا الله وحده لا شريك له وأن محمداً عبده ورسوله، أرسله بالهدى ودين الحق ليظهره على الدين كله ولو كره المشركون ، وصلّى الله على محمد وسلّم، ثم ، إن صلاتي ونسكي ومحياي ومماتي لله رب العالمين ، لا شريك له وبذلك أمرت وأنا أول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إني أُوصيك يا حسن وجميع ولدي وأهل بيتي ومن بلغه كتابي من المؤمنين بتقوى الله ربكم ولا تموتنَّ إلَّا وأنتم مسلمون ، واعتصموا بحبل الله جميعاً ولا تفرَّقوا ،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 أفضل من عامة الصَّلاة والصوم ، وإن المبيرة وهي الحالقة للدين فساد ذات البين ،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ذوي أرحامكم فصلوهم يهوِّن الله عليكم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الأيتام لا يضيّعوا بحضرتكم ، فقد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يتيماً حتى يستغني أوجب الله له بذلك الجنّة ، كما أوجب لأكل مال اليتيم النار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فلا يسبقنكم إلى العمل به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جيرانكم ، فإن رسول الله ما أوصى بهم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ربكم فلا يخلو منكم ما بقيتم ، فإنه إن تُرك 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ما يرجع به من أمه أن يغفر له ما سلف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فإنها خير العمل ، إنها عماد دينكم </w:t>
      </w:r>
      <w:r>
        <w:rPr>
          <w:rFonts w:eastAsia="Amiri" w:cs="Amiri" w:ascii="Amiri" w:hAnsi="Amiri"/>
          <w:color w:val="111111"/>
          <w:sz w:val="28"/>
          <w:szCs w:val="28"/>
          <w:rtl w:val="true"/>
          <w:lang w:bidi="ar-SA"/>
        </w:rPr>
        <w:t xml:space="preserve">. </w:t>
      </w:r>
      <w:bookmarkStart w:id="126" w:name="pg2170_24144"/>
    </w:p>
    <w:p>
      <w:pPr>
        <w:pStyle w:val="BookText"/>
        <w:rPr/>
      </w:pPr>
      <w:bookmarkEnd w:id="126"/>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فإنها تطفيء غضب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صيام شهر رمضان فإن صيامه جنة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الفقراء والمساكين فشاركوهم في معائشكم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بأموالكم وأنفسكم وألسنتكم ، فإنما يجاهد رجلان إمام هدى أو مطيع له مقتد بهداه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ذرية نبيكم ، لا تظلمنَّ بين أظهركم وأنتم تقدرون على المنع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نبيكم الذين لم يحدثوا حدثاً ولم يأووا محدثاً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بهم ولعن المحدث منهم ومن غيرهم والمؤوي للمحدثين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وما ملكت أيمانكم ، فإن آخر ما تكلم به نبيكم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وما ملكت أيمانكم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الصَّلاة ، الصَّلاة ،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في الله لومة لائم ، يكفكم من أرادكم وبغى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حسناً كما أمركم الله ، ولا تتركوا الأمر بالمعروف والنهي عن المنكر فيولِّي الله أمركم شراركم ثم تدعون فلا يستجاب لكم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يا بنيَّ بالتواصل والتباذل والتبادر وإياكم والتقاطع والتدابر والتفرُّق ، وتعاونوا على البر والتقوى ، ولا تعاونوا على الإثم والعدوان ، واتقوا الله إن الله شديد العقاب ، وحفظكم الله من أهل بيت وحفظ نبيكم فيكم ، أستودعكم الله وأقرأ عليكم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يقول لا إله إلَّا الله حتى مضى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65098_3804643083"/>
      <w:bookmarkStart w:id="128" w:name="_Toc45"/>
      <w:bookmarkEnd w:id="127"/>
      <w:r>
        <w:rPr>
          <w:rtl w:val="true"/>
        </w:rPr>
        <w:t>تفضيله</w:t>
      </w:r>
      <w:r>
        <w:rPr>
          <w:rtl w:val="true"/>
        </w:rPr>
        <w:t>(</w:t>
      </w:r>
      <w:r>
        <w:rPr>
          <w:rtl w:val="true"/>
        </w:rPr>
        <w:t>عليه السلام</w:t>
      </w:r>
      <w:r>
        <w:rPr>
          <w:rtl w:val="true"/>
        </w:rPr>
        <w:t xml:space="preserve">) </w:t>
      </w:r>
      <w:r>
        <w:rPr>
          <w:rtl w:val="true"/>
        </w:rPr>
        <w:t>العلم</w:t>
      </w:r>
      <w:bookmarkEnd w:id="1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كمال الدين طلب العلم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طلب العلم أوجب عليكم من طلب المال أنَّ المال مقسومٌ بينكم ، مضمونٌ لكم ، قد قسمه عادلٌ بينكم وضمنه سيفي لكم به، والعلم مخزون عليكم عند أهله قد أُمرتم بطلبه منهم ، فاطلبوه واعلموا أن كثرة المال مفسدة للدين مقساة للقلوب ،وأن كثرة العلم والعمل به مصلحة للدين ، سببٌ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والنفقات تنقص المال ، والعلم يزكو على إنفاقه، فإنفاقه بثُّه إلى حفظته ورواته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صحبة العلم واتباعه دينٌ يدان الله به </w:t>
      </w:r>
      <w:r>
        <w:rPr>
          <w:rFonts w:eastAsia="Amiri" w:cs="Amiri" w:ascii="Amiri" w:hAnsi="Amiri"/>
          <w:color w:val="111111"/>
          <w:sz w:val="28"/>
          <w:szCs w:val="28"/>
          <w:rtl w:val="true"/>
          <w:lang w:bidi="ar-SA"/>
        </w:rPr>
        <w:t xml:space="preserve">. </w:t>
      </w:r>
      <w:bookmarkStart w:id="129" w:name="pg2170_24145"/>
    </w:p>
    <w:p>
      <w:pPr>
        <w:pStyle w:val="BookText"/>
        <w:rPr/>
      </w:pPr>
      <w:bookmarkEnd w:id="129"/>
      <w:r>
        <w:rPr>
          <w:rFonts w:ascii="Amiri" w:hAnsi="Amiri" w:eastAsia="Amiri" w:cs="Amiri"/>
          <w:color w:val="111111"/>
          <w:sz w:val="28"/>
          <w:sz w:val="28"/>
          <w:szCs w:val="28"/>
          <w:rtl w:val="true"/>
          <w:lang w:bidi="ar-SA"/>
        </w:rPr>
        <w:t>وطاعته مكسبة للحسنات ممحاة للسيئات وذخيرة للمؤمنين ورفعة في حياتهم وجميل الأحدوثة عنهم بعد موتهم</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العلم ذو فضائل كثيرة فرأسه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البراءة من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واُذنه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ولسانه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حسن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وعقله معرفة الأسباب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وهمته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ورجله زيارة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وحكمته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ومستقرّه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وقائده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ومركبه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وسلاحه لين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وسيفه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وقوسه المداراة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وجيشه محاورة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وذخيرته اجتناب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ومأواه الموادعة</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ورفيقه صحبة الأخيار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65100_3804643083"/>
      <w:bookmarkStart w:id="131" w:name="_Toc46"/>
      <w:bookmarkEnd w:id="130"/>
      <w:r>
        <w:rPr>
          <w:rtl w:val="true"/>
        </w:rPr>
        <w:t xml:space="preserve">وروي عنه </w:t>
      </w:r>
      <w:r>
        <w:rPr>
          <w:rtl w:val="true"/>
        </w:rPr>
        <w:t>(</w:t>
      </w:r>
      <w:r>
        <w:rPr>
          <w:rtl w:val="true"/>
        </w:rPr>
        <w:t>عليه السلام</w:t>
      </w:r>
      <w:r>
        <w:rPr>
          <w:rtl w:val="true"/>
        </w:rPr>
        <w:t xml:space="preserve">) </w:t>
      </w:r>
      <w:r>
        <w:rPr>
          <w:rtl w:val="true"/>
        </w:rPr>
        <w:t>في قصار هذه المعاني</w:t>
      </w:r>
      <w:bookmarkEnd w:id="13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كنوز الجنة البرُّ وإخفاء العمل والصبر على الرزايا وكتمان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خير قرين، وعنوان صحيفة المؤمن حسن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في الدُّنيا من لم يغلب الحرام صبره ولم يشغل الحلال 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إلى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المرء يسرّه درك ما لم يكن ليفوته ، ويسوءه فوت ما لم يكن ليدركه ، فليكن سرورك بما نلته من آخرتك ، وليكن أسفك على ما فاتك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نلته من الدنيا فلا تكثرنَّ به فرحاً ، وما فاتك منها فلا تأسفنَّ عليه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همك فيما بعد الموت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ما في ذم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عناء وآخرها فناء ، في حلالها حساب ، وفي 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 فيها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مرض فيها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 ومن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ساعاها فاتته ، ومن قعد عنها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إليها أعمته، ومن أبصر بها بصَّرته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يعصيك يوماً ما</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وابغض بغيضك هوناً ما عسى أن يكون حبيبك يوماً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غنى مثل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فقر أشدُّ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 ما يُحسن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الهيبة</w:t>
      </w:r>
      <w:r>
        <w:rPr>
          <w:rStyle w:val="FootnoteAnchor"/>
          <w:rtl w:val="true"/>
        </w:rPr>
        <w:footnoteReference w:id="360"/>
      </w:r>
      <w:r>
        <w:rPr>
          <w:rFonts w:ascii="Amiri" w:hAnsi="Amiri" w:eastAsia="Amiri" w:cs="Amiri"/>
          <w:color w:val="111111"/>
          <w:sz w:val="28"/>
          <w:sz w:val="28"/>
          <w:szCs w:val="28"/>
          <w:rtl w:val="true"/>
          <w:lang w:bidi="ar-SA"/>
        </w:rPr>
        <w:t xml:space="preserve">بالخيبة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بالحرمان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ضالّة المؤمن فليطلبها ولو في أيدي أهل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حملة العلم حملوه بحقه لأحبهم الله وملائكته وأهل طاعته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حملوه لطلب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فمقتهم الله وهانوا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الصبر والصمت وانتظار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للنكبات غايات لا بدَّ أن تنتهي إليها فإذا حكم على أحدكم بها فليطأطىء لها ويصبر حتى تجوز ، فإن إعمال الحيلة فيها عند إقبالها زائد في مكروهها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احفظ عني هذا الكلام 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بخس مروَّته من ضعف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وأزرى بنفسه من استشعر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 من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وهانت عليه نفسه من أطلع على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وأهلكها من أمرّ عليه لسانه الشره جزَّار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أهوى إلى متفاوت خذلته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والجبن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والورع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والمُقل غريب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يخرس الفطن عن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القرين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حُلل 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ومرتبة الرجل عقله وصدره خزانة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والتثبت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 مرآة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سجية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دواء منجح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 القوم في عاجهلم نصبُ أعينهم في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والاعتبار تدبر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والبشاشة فخّ المودَّة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من الإيمان كمنزلة الرأس من الجسد ، فمن لا صبر له ، لا إيمان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مهل من ورائه أجلٌ ومعكم أمل يعترض دون العمل فاغتنموا المهل وبادروا الأجل ، وكذَّبوا الأمل وتزودوا من العمل، هل من خلاص أو مناص أو فرار ، أو مجاز ، أو معاذ ، أو ملاذ أولا ، فأَنَّى تؤفكون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 فإنها غبطة للطالب الراجي وثقة للهارب اللاجي استشعروا التقوى شعاراً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ذكراً خالصاً تحيوا به أفضل الحياة وتسلكوا به طرق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وانظروا إلى الدنيا نظر الزاهد 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تزيل الثاوي الساكن</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وتُفجع المُترف الآمن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يرجى منها ما ولَّى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يدرى ما هو آت منها فيستنظر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الرخاءُ منها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والبقاء منها إلى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سرورها مشوب بالحزن والبقاء منها إلى الضعف والوهن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الخيلاء من التجبُّر والتجبُّر من النخوة والنخوة من 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الشيطان عدو حاضر يعدكم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أخ المسلم فلا تخاذلوا ولا تنابزوا فإن شرائع الدين واحدة وسُبله قاصدة ، فمن أخذ بها لحق ومن فارقها 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تركها 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المسلم بالكذوب إذا 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بالمخلف إذا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بالخائن إذا آئتُمن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خليل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والحلم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والرفق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واللين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للعاقل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في شأنه ويحفظ لسانه ويعرف زمانه ، ألا وإن من البلاء الفاقة وأشدُّ من الفاقة مرض البدن ، وأشدُّ من مرض البدن مرض القلب ، ألا وإن من النعم سعة المال، وأفضل من سعة المال صحة البدن ، وأفضل من صحة البدن تقوى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 وساعة يحاسب فيها نفسه ، وساعة يخلّي بين نفسه وبين لذاتها فيما يحلّ ويجمل ، وليس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لمعاشه، وخطوة لمعاده ، أو لذة في غير محرم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مستدرج بالإحسان إليه ، وكم من مغرور بالستر عليه ، وكم </w:t>
      </w:r>
    </w:p>
    <w:p>
      <w:pPr>
        <w:pStyle w:val="BookText"/>
        <w:rPr/>
      </w:pPr>
      <w:r>
        <w:rPr>
          <w:rFonts w:ascii="Amiri" w:hAnsi="Amiri" w:eastAsia="Amiri" w:cs="Amiri"/>
          <w:color w:val="111111"/>
          <w:sz w:val="28"/>
          <w:sz w:val="28"/>
          <w:szCs w:val="28"/>
          <w:rtl w:val="true"/>
          <w:lang w:bidi="ar-SA"/>
        </w:rPr>
        <w:t xml:space="preserve">من مفتون بحسن القول فيه ، وما ابتلى الله عبداً بمثل الإملاء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نُمْلِي لَهُمْ لِيَزْدَادُوا إِثْمًا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الإفتقار إلى الناس والاستغناء عنهم ،يكون افتقارك إليهم في لين كلامك ؛ وحُسن بشرك ، ويكون استغناؤك عنهم في نزاهة عرضك وبقاء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افشوا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وأطيبوا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يلين إذا استعطف ؛ واللئيم يقسو إذا ألطف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بالفقيه حق الفقيه ؟ من لم يرخّص الناس في معاصي الله ولم يقنطهم من رحمة الله ، ولم يؤمنهم من مكر الله ، ولم يدع القرآن رغبةً عنه إلى ما سواه ، ولا خير في عبادة ليس فيها 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علم ليس فيه تفكّر ، ولا خير في قراءة ليس فيها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جمع الناس نادى فيهم منادٍ أيها الناس إن أقربكم اليوم من الله أشدُّكم منه خوفاً ، وإن أحبكم إلى الله أحسنكم له عملاً، وإن أفضلكم عنده منصباً أعملكم فيما عنده رغبة ، وإن أكرمكم عليه أتقاكم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لأقوام يحتمون الطعام مخافة الأذى ، كيف لا يحتمون الذنوب مخافة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ممن يشتري المماليك بماله كيف لا يشتري الأحرار بمعروفه فيملكهم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والشر لا يعرفان إلا بالناس، فإذا أردت أن تعرف الخير فاعمل الخير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تعرف الشر فاعمل الشر تعرف أهله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أخشى عليكم إثنتين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الأمل واتباع الهوى ، أمّا طول الأمل فينسي الآخرة ، وأما اتباع الهوى ، فإنه يصدُّ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بالبصرة عن الإخوان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وإخوان المكاشرة</w:t>
      </w:r>
      <w:r>
        <w:rPr>
          <w:rStyle w:val="FootnoteAnchor"/>
          <w:rtl w:val="true"/>
        </w:rPr>
        <w:footnoteReference w:id="363"/>
      </w:r>
      <w:r>
        <w:rPr>
          <w:rFonts w:ascii="IRNazanin" w:hAnsi="IRNazanin" w:eastAsia="IRNazanin"/>
          <w:color w:val="111111"/>
          <w:sz w:val="28"/>
          <w:sz w:val="28"/>
          <w:szCs w:val="28"/>
          <w:rtl w:val="true"/>
          <w:lang w:bidi="fa-IR"/>
        </w:rPr>
        <w:t xml:space="preserve">، فأما إخوان </w:t>
      </w:r>
    </w:p>
    <w:p>
      <w:pPr>
        <w:pStyle w:val="BookText"/>
        <w:rPr/>
      </w:pPr>
      <w:r>
        <w:rPr>
          <w:rFonts w:ascii="Amiri" w:hAnsi="Amiri" w:eastAsia="Amiri" w:cs="Amiri"/>
          <w:color w:val="111111"/>
          <w:sz w:val="28"/>
          <w:sz w:val="28"/>
          <w:szCs w:val="28"/>
          <w:rtl w:val="true"/>
          <w:lang w:bidi="ar-SA"/>
        </w:rPr>
        <w:t>الثقة فهم الكهف والجناح ، والأهل والمال فإن كنت من أخيك على حد الثقة فابذل له مالك ويدك وصاف من صافاه، وعاد من عاداه ، واكتم سرَّه وعيبه وأظهر منه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أيها السائل أنهم أقلُّ من الكبريت الأحمر ، وأما إخوان المكاشرة فإنك تصيب منهم لذتك ، فلا تقطعنَّ منهم لذتك ، ولا تطلبنَّ ما وراء ذلك من ضميرهم وابذل لهم ما بذلوا من طلاقة الوجه ، وحلاوة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تتخذنَّ عدو صديقك صديقاً فتعدي صديقك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 أخاك على ارتياب ، ولا تقطعه دون استعتاب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مؤاخاة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 ، والأحمق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والكذاب ، فأما الفاجر فيزيّن لك فعله ويحبُّ أنك مثله ، ولا يعينك على أمر دينك ومعادك ، فمقارنته جفاء وقسوة ، ومدخله عار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الأحمق فإنه لا يُشير عليك بخير ولا يرجه لصرف السوء عنك ولو جَهد نفسه ، وربما أراد نفعك فضرَّك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فموته خير من حياته ، وسكوته خير من نطقه ، وبعده خير من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الكذاب فإنه لا يهنئك معه عيش ، ينقُل حديثك وينقل إليك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أفنى أُحدوثة مطاها بأُخرى مثلها حتى أنه يُحدِّث بالصدق فلا يصدق ، يغري بين الناس بالعداوة فيبث الشحناء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وانظروا لأنفسكم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أن تصحب ذا العقل وإن لم تجد كرمه ، ولكن انتفع بعقله ، واحترس من سيىء أخلاقه ، ولا تدعنَّ صحبة الكريم وإن لم تنتفع بعقله، ولكن انتفع بكرمه بعقلك ، وافرر الفرار كله من اللئيم الأحمق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المصيبة ، والصبر على الطاعة ، والصبر عن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أن يمنع نفسه من أربعة أشياء فهو خليق بأن لا ينزل به مكروه أبداً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واللجاجة والعجب والتواني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وفضائل ومعاصي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الفرائض فبأمر الله ومشيئته وبرضاه وبعلمه وقدره يعملها العبد فينجو من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فليس بأمر الله لكن بمشيئته وبرضاه وبعلمه وبقدره يعملها العبد فيثاب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المعاصي فليس بأمر الله ولا بمشيئته ولا برضاه ، لكن بعلمه وبقدره يقدِّرها لوقتها فيفعلها العبد </w:t>
      </w:r>
    </w:p>
    <w:p>
      <w:pPr>
        <w:pStyle w:val="BookText"/>
        <w:rPr/>
      </w:pPr>
      <w:r>
        <w:rPr>
          <w:rFonts w:ascii="Amiri" w:hAnsi="Amiri" w:eastAsia="Amiri" w:cs="Amiri"/>
          <w:color w:val="111111"/>
          <w:sz w:val="28"/>
          <w:sz w:val="28"/>
          <w:szCs w:val="28"/>
          <w:rtl w:val="true"/>
          <w:lang w:bidi="ar-SA"/>
        </w:rPr>
        <w:t>باختياره فيعاقبه الله عليها ، لأنه قد نهاه عنها فلم 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في كل نعمة حقاً ، فمن أدَّاه زاده ، ومن قصَّر عنه خاطر بزوال النعمة وتعجّل العقوبة ، فليراكم الله من النعمة وجلين ، كما يراكم من الذنوب فرقين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عليه في ذات يده فلم يظن أن ذلك حسن نظر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ضيع مأمولاً ، ومن وسع ، ومن وسع عليه في ذات يده فلم يظن أن ذلك استدراج من الله فقد أمن مخوفاً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اليقين ، وارغبوا إليه في العافية ، فإن أجلَّ النعم العافية ، وخير ما دام في القلب اليقين ، والمغبون من غبن دينه ، والمغبوط من حسن يقينه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رجل طعم الإيمان حتى يعلم أن ما أصابه لم يكن ليخطئه، وما أخطأه لم يكن ليصيبه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ابتلي المؤمن بشيء هو أشدُّ عليه من خصال ثلاث يحرمها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في ذات يده ، والإنصاف من نفسه وذكر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 ولكن ذكر الله عند ما أحلَّ له ، وذكر الله عند ما حرَّم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ما فيه يكفيه ، ومن لم يرضَ من الدنيا بما يجزيه لم يكن فيها شيء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لا الدنيَّة ، والتجلد لا التبلّد، والدهر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لك ويوم عليك ، فإذا كان لك فلا تبطر ، وإذا كان عليك فلا تحزن فبكليهما ستختبر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على من شئت يكن أسيرك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أخلاق المؤمن الملق ، ولا الحسد إلا في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الكفر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 والرهبة ، والسخط ، والغضب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مفتاح الدرك ، والنجح عقبى من صبر ، ولكل طالب حاجة وقت يحركه القدر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معيار أطاشه الجهل ، وأرجحه 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شفاء غيظ بغير حق أذاقه الله هواناً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عدو ما 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 ، ولا ندم من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 البلدان بحب الأوطان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حافظ عليها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عليك نعمة فاحمد الله وإذا أبطأ عنك الرزق فاستغفر الله ، وإذا أصابتك شدة فأكثر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 والطب للأبدان ، والنحو 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في العسر الرضى والصبر ، وحقه في اليسر الحمد والشكر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الخطيئة أيسر من طلب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شهوة ساعة قد أورثت حزناً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فضح الدنيا ، فلم يترك لذي لبّ فيها فرحاً ، ولا لعاقل 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قائد ، والعلم سائق ، والنفس حرون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 فإن موسى الثلاث خرج يقتبس لأهله ناراً فكلمه الله ورجع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ملكة سبأ فأسلمت مع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سَحرة فرعون يطلبون العز لفرعون ، فرجعوا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بأُمرائهم أشبه منهم بآبائهم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أنه ليس بعاقل من انزعج من قول الزور فيه ولا بحكيم من رضي بثناء الجاهل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ما يحسنون وقدر كل امرء ما يُحسن فتكلموا في العلم تبيّن أقداركم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راغب ربه وتوكف ذنبه ، وكابر هواه وكذب 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 </w:t>
      </w:r>
    </w:p>
    <w:p>
      <w:pPr>
        <w:pStyle w:val="BookText"/>
        <w:rPr/>
      </w:pPr>
      <w:r>
        <w:rPr>
          <w:rFonts w:ascii="Amiri" w:hAnsi="Amiri" w:eastAsia="Amiri" w:cs="Amiri"/>
          <w:color w:val="111111"/>
          <w:sz w:val="28"/>
          <w:sz w:val="28"/>
          <w:szCs w:val="28"/>
          <w:rtl w:val="true"/>
          <w:lang w:bidi="ar-SA"/>
        </w:rPr>
        <w:t>نفسه من التقوى بزمام وألجمها من خشية ربها بلجام ، فقادها إلى الطاعة بزمامها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وقدعها عن المعصية بلجامها ، رافعاً إلى المعاد طرفه ، متوقعاً في كل أوان حتفه ، دائم الفكر ، طويل السهر ، عزوفاً عن الدنيا ، كدوحاً لآخرته ، جعل الصبر مطية نجاته والتقوى عدّة وفاته ودواء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 فاعتبر وقاس فوتر الدنيا والناس يتعلم للتفقه والسداد ، قد وقر قلبه ذكر المعاد ، فطوى مهاده ، وهجر وساده ، قد عظمت فيما عند الله رغبته ، واشتدت منه رهبته، يظهر دون ما يكتم ، ويكتفي بأقل مما يعلم ، أولئك ودائع الله في بلاده، المدفوع بهم عن عباده ، لو أقسم أحدهم على الله لأبرَّه ، آخر دعواهم أن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الرزق بالحمق ، ووكل الحرمان بالعقل ، ووكل البلاء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للأشعث</w:t>
      </w:r>
      <w:r>
        <w:rPr>
          <w:rStyle w:val="FootnoteAnchor"/>
          <w:rtl w:val="true"/>
        </w:rPr>
        <w:footnoteReference w:id="365"/>
      </w:r>
      <w:r>
        <w:rPr>
          <w:rFonts w:ascii="Amiri" w:hAnsi="Amiri" w:eastAsia="Amiri" w:cs="Amiri"/>
          <w:color w:val="111111"/>
          <w:sz w:val="28"/>
          <w:sz w:val="28"/>
          <w:szCs w:val="28"/>
          <w:rtl w:val="true"/>
          <w:lang w:bidi="ar-SA"/>
        </w:rPr>
        <w:t xml:space="preserve">يعزيه بأخيه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جزعت فحقّ عبد الرحمن وفيت ، وإن صبرت فحقّ الله أدَّيت ، على أنك إن صبرت جرى عليك القضاء وأنت محمودٌ ، وإِن جزعت جرى عليك القضاء وأنت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غاية العلم ومنتهاه،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 منك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فإقرار منك بالهلك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يوماً فمشى معه 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مشي الماشي مع الراكب مفسدة للراكب ، ومذلة للماشي ، انصرفوا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بان لك رشده فاتبعه ، وأمرٌ بان لك غيّه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فاجتنبه ، وأمر أشكل عليك فرددته إلى عالمه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جابر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وبنا من نعم الله ربنا ما لا نحصيه مع كثرة ما نعصيه ، فلا ندري ما نشكر أجميل ما ينشر ، أم قبيح ما يستر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وعزى عبد الله بن عباس عن مولود صغير مات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لمصيبة في غيرك لك أجرها أحبُّ إليَّ من مصيبة فيك لغيرك ثوابها، فكان لك الأجر لا بك ، وحسن لك العزاء لا عنك ، وعوَّضك الله عنه مثل الذي عوَّضه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التوبة النصوح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واستغفار باللسان والقصد على أن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مخلوقون اقتداراً ومربوبون اقتساراً ، ومضمنون أجداثاً ، وكائنون رفاتاً ، ومبعوثون أفراداً، ومدينون حساباً ، فرحم الله عبداً اقترف فاعترف ووجل فعمل ، وحاذر فبادر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فاعتبر ، وحذَّر فازدجر ، وأجاب فأناب ، وراجع فتاب ، واقتدى فاحتذى ، فباحث طلباً ، ونجا هرباً ، وأفاد ذخيرة ، وأطاب سريرة ، وتأهَّب للمعاد ، واستظهر بالزاد ليوم رحيله ، ووجه سبيله وحال حاجته وموطن فاقته ، فقدَّم أمامه لداء مقامه ، فمهدوا لأنفسكم ، فهل ينتظر أهل غضارة الشباب إلا حواني الهرم وأهل بضاضة الصحة</w:t>
      </w:r>
      <w:r>
        <w:rPr>
          <w:rStyle w:val="FootnoteAnchor"/>
          <w:rtl w:val="true"/>
        </w:rPr>
        <w:footnoteReference w:id="366"/>
      </w:r>
      <w:r>
        <w:rPr>
          <w:rFonts w:ascii="Amiri" w:hAnsi="Amiri" w:eastAsia="Amiri" w:cs="Amiri"/>
          <w:color w:val="111111"/>
          <w:sz w:val="28"/>
          <w:sz w:val="28"/>
          <w:szCs w:val="28"/>
          <w:rtl w:val="true"/>
          <w:lang w:bidi="ar-SA"/>
        </w:rPr>
        <w:t xml:space="preserve">إلا نوازل السقم ، وأهل مدَّة البقاء إلا مفاجأة الفناء واقتراف الفوت ، ودنوَّ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شمَّر تجريداً ووحّد تشميراً وانكمش في مهل ، وأشفق في وجل</w:t>
      </w:r>
      <w:r>
        <w:rPr>
          <w:rStyle w:val="FootnoteAnchor"/>
          <w:rtl w:val="true"/>
        </w:rPr>
        <w:footnoteReference w:id="367"/>
      </w:r>
      <w:r>
        <w:rPr>
          <w:rFonts w:ascii="Amiri" w:hAnsi="Amiri" w:eastAsia="Amiri" w:cs="Amiri"/>
          <w:color w:val="111111"/>
          <w:sz w:val="28"/>
          <w:sz w:val="28"/>
          <w:szCs w:val="28"/>
          <w:rtl w:val="true"/>
          <w:lang w:bidi="ar-SA"/>
        </w:rPr>
        <w:t xml:space="preserve">ونظر في كثرة المال وعاقبة الصبر ومغبة المرجع ، فكفى بالله منتقماً ونصيراً ، وكفى بالجنة ثواباً ونوالاً ، وكفى بالنار عقاباً ونكالاً ، وكفى بكتاب الله حجيجاً وخصيماً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وسأله رجلٌ عن السنَّة والبدعة والفرقة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السنَّة فسنّة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ذلك ؛ وأما البدعة فما خالفها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الفرقة فأهل الباطل وإن كثروا وأما </w:t>
      </w:r>
    </w:p>
    <w:p>
      <w:pPr>
        <w:pStyle w:val="BookText"/>
        <w:rPr/>
      </w:pPr>
      <w:r>
        <w:rPr>
          <w:rFonts w:ascii="Amiri" w:hAnsi="Amiri" w:eastAsia="Amiri" w:cs="Amiri"/>
          <w:color w:val="111111"/>
          <w:sz w:val="28"/>
          <w:sz w:val="28"/>
          <w:szCs w:val="28"/>
          <w:rtl w:val="true"/>
          <w:lang w:bidi="ar-SA"/>
        </w:rPr>
        <w:t>الجماعة فأهل الحق وإن قلَّوا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 العبد إلا ربه، ولا يخاف إلا ذنبه ، ولا يستحيي العالم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والصبر من الإيمان بمنزلة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يكوننَّ لعمل الخير عندك غاية في الكثرة ولا لعمل الإثم عندك غاية في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نفسك بفقر ولا طول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وأداء الأمانة ووفاء بالعهد وصلة للأرحام ورحمة للضعفاء وقلة مواتاة للنساء وبذل المعروف وحُسن الخُلق وسعة الحلم واتباع العلم وما يقرِّب من الله زلفى ، فطوبى لهم وحسن 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الأمل إلا أنسا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أشبه شيء بالمعيار ، إما ناقص بجهل أو راجحٌ بعلم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فسق وقتاله كفر وحرمة ماله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لأخيك دمك ومالك ، ولعدوِّك عدلك وإنصافك ، وللعامة بشرك وإحسانك تسلّم على الناس يُسلموا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النّاس في الدنيا الأسخياء ، وفي الآخرة الأتقياء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شيئان ، فشيء لم أُرزقه فيما مضى ولا آمله فيما بقي ، وشيءٌ لا أناله دون وقته ، ولو أجلبت عليه بقوَّة السماوات والأرض ، فبأيِّ هذين افني عمري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نظر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سكت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تكلم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استغنى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أصابته شدَّةٌ صبر ، فهو قريب الرضى ، بعيد السخط ، يرضيه عن الله اليسير ولا يسخطه الكثير ، ولا يبلغ بنيته إرادته في الخير ، ينوي كثيراً من الخير ويعمل بطائفة منه ويتلهف على ما فاته من الخير كيف لم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والمنافق إذا نظر لها وإذا سكت سها ، وإذا تكلم لغا ، وإذا استغنى طغا ، وإذا أصابته شدة ضغا ، فهو قريب السخط بعيد الرضى ، يسخطه على الله اليسير ولا يرضيه </w:t>
      </w:r>
    </w:p>
    <w:p>
      <w:pPr>
        <w:pStyle w:val="BookText"/>
        <w:rPr/>
      </w:pPr>
      <w:r>
        <w:rPr>
          <w:rFonts w:ascii="Amiri" w:hAnsi="Amiri" w:eastAsia="Amiri" w:cs="Amiri"/>
          <w:color w:val="111111"/>
          <w:sz w:val="28"/>
          <w:sz w:val="28"/>
          <w:szCs w:val="28"/>
          <w:rtl w:val="true"/>
          <w:lang w:bidi="ar-SA"/>
        </w:rPr>
        <w:t xml:space="preserve">الكثير ، ينوي كثيراً من الشر ويعمل بطائفة منه ويتلهف على ما فاته من الشر كيف لم يعمل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عدوَّان متعاديان وسبيلان مختلفان ، من أحبَّ الدنيا ووالاها أبغض الآخرة وعاداها ، مثلهمِا مثل المشرق والمغرب والماشي بينهما لا يزداد من أحدهما قرباً إلا ازداد من الآخر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الوعيد قرب عليه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 قوت الدنيا لا يشبع لم يكفه منها ما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سعى للدنيا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قعد عنها أتته ، إنما الدنيا ظل ممدودٌ إلى 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سمع حكماً فوعى ، ودعي إلى الرشد فدنا ، وأخذ بحجزة ناج هاد فنجا ، قدِّم صالحاً وعمل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مذخوراً واجتنب محذوراً ، رمى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كابر هواه وكذَّب مناه ، جعل الصبر مطيّة نجاته ، والتقوى عدة وفاته، لزم الطريقة الغراء والمحجة البيضاء واغتنم المهل، وبادر الأجل ، وتزوَّد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ونخاف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شيئاً طلبه ، ومن خاف شيئاً هرب منه ، ما أدري ما خوف رجل عرضت له شهوة فلم يدعها لما خوف منه ، وما أدري ما رجاء رجل نزل به بلاء فلم يصبر عليه لما يرجو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لعَباية بن ربعي</w:t>
      </w:r>
      <w:r>
        <w:rPr>
          <w:rStyle w:val="FootnoteAnchor"/>
          <w:rtl w:val="true"/>
        </w:rPr>
        <w:footnoteReference w:id="368"/>
      </w:r>
      <w:r>
        <w:rPr>
          <w:rFonts w:ascii="Amiri" w:hAnsi="Amiri" w:eastAsia="Amiri" w:cs="Amiri"/>
          <w:color w:val="111111"/>
          <w:sz w:val="28"/>
          <w:sz w:val="28"/>
          <w:szCs w:val="28"/>
          <w:rtl w:val="true"/>
          <w:lang w:bidi="ar-SA"/>
        </w:rPr>
        <w:t xml:space="preserve">، وقد سأله عن الإستطاعة التي نقوم ونقعد ونفعل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 عن الإستطاعة فهل تملكها من دون الله ، أو مع الله ، فسكت عباية ،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مع الله قتلتك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دون الله قتلتك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تملكها بالله الذي يملكها من دونك فإن ملكك إياها كان ذلك من عطائه ، وإن سلبكها كان</w:t>
      </w:r>
    </w:p>
    <w:p>
      <w:pPr>
        <w:pStyle w:val="BookText"/>
        <w:rPr/>
      </w:pPr>
      <w:r>
        <w:rPr>
          <w:rFonts w:ascii="Amiri" w:hAnsi="Amiri" w:eastAsia="Amiri" w:cs="Amiri"/>
          <w:color w:val="111111"/>
          <w:sz w:val="28"/>
          <w:sz w:val="28"/>
          <w:szCs w:val="28"/>
          <w:rtl w:val="true"/>
          <w:lang w:bidi="ar-SA"/>
        </w:rPr>
        <w:t xml:space="preserve">ذلك من بلائه ، فهو المالك لما ملكك والقادر على ما عليه أقدرك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الأصبغ بن نباتة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أُحدّثكم بحديث </w:t>
      </w:r>
    </w:p>
    <w:p>
      <w:pPr>
        <w:pStyle w:val="BookText"/>
        <w:rPr/>
      </w:pPr>
      <w:r>
        <w:rPr>
          <w:rFonts w:ascii="Amiri" w:hAnsi="Amiri" w:eastAsia="Amiri" w:cs="Amiri"/>
          <w:color w:val="111111"/>
          <w:sz w:val="28"/>
          <w:sz w:val="28"/>
          <w:szCs w:val="28"/>
          <w:rtl w:val="true"/>
          <w:lang w:bidi="ar-SA"/>
        </w:rPr>
        <w:t>ينبغي لكل مسلم أن يعيه ، ثم أقبل علينا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 الله عبداً مؤمناً هذه الدنيا إلّا كان أجود وأمجد من أن يعود في عقابه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ستر الله على عبد مؤمن في هذه الدنيا وعفا عنه إلَّا كان أمجد وأجود وأكرم من أن يعود في عفوه يوم القيامة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يبتلي الله المؤمن بالبلية في بدنه أو ماله أو ولده أو أهله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Style w:val="FootnoteAnchor"/>
          <w:rtl w:val="true"/>
        </w:rPr>
        <w:footnoteReference w:id="370"/>
      </w:r>
      <w:r>
        <w:rPr>
          <w:rFonts w:ascii="Amiri" w:hAnsi="Amiri" w:eastAsia="Amiri" w:cs="Amiri"/>
          <w:color w:val="111111"/>
          <w:sz w:val="28"/>
          <w:sz w:val="28"/>
          <w:szCs w:val="28"/>
          <w:rtl w:val="true"/>
          <w:lang w:bidi="ar-SA"/>
        </w:rPr>
        <w:t xml:space="preserve">وضم يده ثلاث مرّات،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وَيَعْفُو عَنْ كَثِيرٍ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القطيعة السجا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تأس أحداً إذا كان ملولاً</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المكافات المجازاة بالإساءة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إعجاب المرء بنفسه فساد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لسانه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يصلح خلائقه كثرت بوائقه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مله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سلبت نعمة الشكر عصمةٌ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الصيانة رأس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 المذنب خضوعه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الحزم الوقوف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الأخلاق كنوز الأرزاق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بالسوية مقسومة بين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تيأس لذنبك وباب التوبة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في خلاف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المنى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البخيل يقسي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الأحمق يسخن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فطنة واللؤم تغافل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العيال أحد اليسارين وهو نصف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 نصف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عال امرؤ 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عطب امرؤ استشار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والصنيعة لا تصلح إلَّا عند ذي حسب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والمغبون لا محمود ولا مأجور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لا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والذنب لا ينسى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 تكسبوا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واستشعروا الحمد يؤنس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ودعوا الفضول يجانبكم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وأكرموا الجليس تعمر ناديكم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وحاموا عن الخليط يرغب في جواركم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وأنصفوا الناس من أنفسكم يوثق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بمكارم الأخلاق فإنها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والأخلاق الدنية فإنها تضع الشريف وتهدم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تُعزّ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والحرص علامة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والتجمّل اجتناب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 كهف لمن لجأ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كساه العلم ثوبه اختفى عن الناس عيبه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عيش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مودَّة 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مروة لكذوب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إلى بقاء عزك بالوحدة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عزيز داخل تحت القدرة فذليلٌ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الفقر وطلب 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وحب الدنيا فإنها رأس كل خطيئة وباب كل بلية ، وقرآن كل فتنة ، وداعي كل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والسكوت ، والكلام فكلُّ نظر ليس فيه اعتبارٌ فهو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سكوت ليس فيه فكرةٌ فهو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كلام ليس فيه ذكرٌ فهو لغوٌ ، فطوبى لمن كان نظره عبرة ، وسكوته فكرة ، وكلامه ذكراً وبكى على خطيئته ، وأمن الناس من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الإنسان مسرورٌ بدرك ما لم يكن ليفوته ، محزونٌ على فوت ما لم يكن ليدركه ، ولو أنه فكر لأبصر وعلم أنه مدبّر وأن الرزق عليه مقدر ولاقتصر على ما تيسر ولم يتعرض لما تعسّر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في الأسواق ووعظهم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قدّموا الإستخارة وتبرَّكوا بالسهولة واقتربوا من المبتاعين ، وتزينوا بالحلم وتناهوا عن اليمين وجانبوا الكذب وتجافوا عن الظلم ، وأنصفوا المظلومين ولا تقربوا الربا وأوفوا الكيل والميزان ، ولا تبخسوا الناس أشياءهم ولا تعثوا في الأرض مفسدين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وسئل أيُّ شيء مما خلق الله أحسن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مما خلق الله أقبح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ابيضَّت الوجوه ، وبالكلام اسودَّت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الخير تعرفوا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واعملوا به تكونوا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بلية فاجعلوا أموالكم دون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نزلت نازلةٌ فاجعلوا أنفسكم دون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الهالك من هلك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والحرب من سلب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 لا فقر بعد الجنة ، ولا غنى بعد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الإيمان حتى يترك الكذب هزله 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المسلم أن يجتنب مؤاخاة الكذَّاب ، إنه يكذِّب حتى يجيء بالصدق فما يُصدّق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الخطايا اقتطاع مال امریء مسلم بغير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ظالماً أشبه بمظلوم من الحاسد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بالظلم ، والمعين عليه والراضي به شركاء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 ذلك الصبر عند ما حرَّم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المصيبة حسن جميل ، وأفضل من ذلك ذكر الله عند 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فيكون ذلك حاجزاً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بي حاجة إلى أحد من شرار خلقك وما جعلت بي من حاجة فاجعلها إلى أحسنهم وجهاً وأسخاهم بها نفساً ، وأطلقهم بها لساناً ، وأقلهم عليَّ بها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يألف الناس ويألفونه على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حقيقة الإيمان أن يؤثر العبد الصدق حيث يضرّ على الكذب حيث ينفع ولا يعد المرء بمقالته علمه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الأمانۀ ولو إلی قاتل ولد الأنبیاء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سنخ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الذُّل في طاعة الله أقرب إلى العزِّ من التعاون بمعصية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حرث الدنيا ، والعمل الصالح حرث الآخرة وقد جمعهما الله لأقوام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في صحيفتين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أصبح لقضاء الله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أصبح من المؤمنين يشكو مصيبة نزلت به إلى من يخالفه على دينه فإنما يشكو ربه إلى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تواضع لغنيّ طلباً لما عنده ذهب ثلثا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القرآن فمات فدخل النار فو ممن يتخذ آيات الله هزواً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الصحيفة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يستشر يندم ، ومن يستأثر من الأموال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لبّه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ومروَّته حيث يجعل نفسه ، والرزق مقسوم ، والأيام دُول ، والناس إلى آدم شرع سواء</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لا تشهر ، وأخف شخصك لا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واصمت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إذا عرّفك دينه لا تعرف الناس ولا يعرفونك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الحكيم من لم يُدار من لا يجد بداً من مداراته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لو ضربتم فيهنّ أكباد الإبل</w:t>
      </w:r>
      <w:r>
        <w:rPr>
          <w:rStyle w:val="FootnoteAnchor"/>
          <w:rtl w:val="true"/>
        </w:rPr>
        <w:footnoteReference w:id="373"/>
      </w:r>
      <w:r>
        <w:rPr>
          <w:rFonts w:ascii="Amiri" w:hAnsi="Amiri" w:eastAsia="Amiri" w:cs="Amiri"/>
          <w:color w:val="111111"/>
          <w:sz w:val="28"/>
          <w:sz w:val="28"/>
          <w:szCs w:val="28"/>
          <w:rtl w:val="true"/>
          <w:lang w:bidi="ar-SA"/>
        </w:rPr>
        <w:t xml:space="preserve">لكان ذلك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إلَّا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يخافنّ إلَّا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يستحيي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إذا هو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يستكبر أن يتعلم إذا 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فاطلب ما يعنيك واترك ما لا يعنيك ،فإن في ترك ما لا يعنيك درك ما يعنيك ، وإنما تقدم على ما أسلفت لا على ما 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 تلقاه غداً على ما تلقاه ، والسّلام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أحسن ما يألف به الناس قلوب أودّائهم ونفوا به الضغن عن </w:t>
      </w:r>
    </w:p>
    <w:p>
      <w:pPr>
        <w:pStyle w:val="BookText"/>
        <w:rPr/>
      </w:pPr>
      <w:r>
        <w:rPr>
          <w:rFonts w:ascii="Amiri" w:hAnsi="Amiri" w:eastAsia="Amiri" w:cs="Amiri"/>
          <w:color w:val="111111"/>
          <w:sz w:val="28"/>
          <w:sz w:val="28"/>
          <w:szCs w:val="28"/>
          <w:rtl w:val="true"/>
          <w:lang w:bidi="ar-SA"/>
        </w:rPr>
        <w:t xml:space="preserve">قلوب أعدائهم ، حُسن البشر عند لقائهم والتفقد في غيبتهم والبشاشة بهم عند حضورهم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يعلم أن ما أصابه لم يكن ليخطئه ، وما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أشقى جدّ من لم يعظم في عينه وقلبه ما رأى من ملكك وسلطانك في جنب ما لم ترَ عينه وقلبه من ملكك وسلطانك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وأشقى منه من لم يصغر في عينه وقلبه ما رأى وما لم يرَ من ملكك وسلطانك في جنب عظمتك وجلالك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فناءٌ وعناءٌ وغيرٌ وعبرٌ فمن فنائها أنك ترى الدهر موتراً قوسه مفوِّقاً نبله لا تخطىء سهامه ولا تشفى جراحه ، يرمي الصحيح بالسقم والحيّ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عنائها أن المرء يجمع ما لا يأكل ، ويبني ما لا يسكن ، ثم يخرج إلى الله لا مالاً حمل ولا بناءً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غَيرها أنك ترى المغبوط مرحوماً والمرحوم مغبوطاً ليس بينهم إلَّا نعيم زال وبؤس نزل ، ومن عبرها أن المرء يشرف على أمله فيتخطفه أجله فلا أمل مدروك ولا مؤمّل متروك ، فسبحان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أعز سرورها، وأظمأ ريّها ، وأضحى فيئها ، فكأنَّ ما كان من الدنيا لم يكن ، وكأنّ ما هو كائن قد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الآخرة هي دار المقام ودار القرار وجنّة ونار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أولياء الله إلى الأجر بالصبر وإلى الأمل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السبل إلى الله 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تردُّها بحلم وجرعة حزن تردُّها بصبر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السبل إلى الله قطرتان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دموع في جوف الليل ، وقطرة دم في سبيل الله ، ومن أحبّ السبل إلى الله خطوتان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امرىء مسلم يشدُّ بها صفّاً في سبيل الله ، وخطوة في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خطوة يشدُّ بها صفاً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الصديق لأخيه صديقاً حتى يحفظه في نكبته وغيبته ، وبعد وفاته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 الجهال تستفزّها الأطماع ، وترهنها المنى ، وتستعلقها الخدائع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استحكمت فيه خصلة من خصال الخير اغتفرت ما سواها ، ولا اغتفر فقد عقل ولا دين ، مفارقة الدين مفارقة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حياة مع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العقل فقد الحياة ، ولا يقاس بالأموات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يلومنَّ من أساء به الظن ، ومن كتم سرّه كانت الخيرة في يده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يعذِّب ستة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بالعصبية ، والدهاقين بالكبر ، والأُمراء بالجور والفقهاء بالحسد ، والتجار بالخيانة ، وأهل الرُّستاق بالجهل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 فإن الصبر على التقوى أهون من الصبر على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وشكر كلِّ نعمة ، والورع عن كلِّ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لما ازدوجت ازدوج الكسل والعجز فنتج منهما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مضى لا ترجوه ، ويوم بقي لا بدَّ منه ، ويوم يأتي لا تأمنه فالأمس موعظة ، واليوم غنيمةٌ ، وغداً لا تدري من أهله ، أمس شاهد مقبول واليوم أمين مؤدّ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 يجعل بنفسك سريع الظعن ، طويل الغيبة أتاك ولم تأته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البقاء بعد الفناء ولم تكن إلَّا وقد ورثنا من كان قبلنا ولنا وارثون بعدنا فاستصلحوا ما تقدمون عليه بما تظعنون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واسلكوا سبل الخير ولا تستوحشوا فيها لقلة أهلها واذكروا حسن صحبة الله لكم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العواري اليوم والهبات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نحن فروع لأُصول قد مضت ، فما بقاء الفروع بعد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إن آثرتم الدنيا على الآخرة أسرعتم إجابتها إلى العرض الأدنى ورحلت مطايا آمالكم إلى الغاية القصوى ، يورد مناهل عاقبتها الندم وتذيقكم ما فعلت بالأُمم الخالية والقرون الماضية من تغيّر الحالات وتكون المثلات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تقي ، والحج جهاد كل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w:t>
      </w:r>
    </w:p>
    <w:p>
      <w:pPr>
        <w:pStyle w:val="BookText"/>
        <w:rPr/>
      </w:pPr>
      <w:r>
        <w:rPr>
          <w:rFonts w:ascii="Amiri" w:hAnsi="Amiri" w:eastAsia="Amiri" w:cs="Amiri"/>
          <w:color w:val="111111"/>
          <w:sz w:val="28"/>
          <w:sz w:val="28"/>
          <w:szCs w:val="28"/>
          <w:rtl w:val="true"/>
          <w:lang w:bidi="ar-SA"/>
        </w:rPr>
        <w:t>زكاة وزكاة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عمل المرء انتظاره فرج الله والداعي بلا عمل كالرامي بلا وتر ، ومن أيقن بالخلف جاد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وحصّنوا أموالكم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عال امرؤ 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نصف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والتودُّد نصف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 نصف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العيال أحد اليسارين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أساء والديه عقّهما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ضرب بيده على فخذه عند المصيبة حبط أجره ، والصنيعة لا تكون صنيعة إلَّا عند ذي حسب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ينزل الرزق على قدر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قدّر رزقه الله ومن بذّر حرمه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والأمانة تجرُّ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والخيانة تجرُّ الفقر ، ولو أراد الله بالنملة صلاحاً ما أنبت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حطام وتُراثها كباب ، بلغتها أفضل من أثرتها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وقُلعتها أركن من طمأنينتها</w:t>
      </w:r>
      <w:r>
        <w:rPr>
          <w:rStyle w:val="FootnoteAnchor"/>
          <w:rtl w:val="true"/>
        </w:rPr>
        <w:footnoteReference w:id="375"/>
      </w:r>
      <w:r>
        <w:rPr>
          <w:rFonts w:ascii="Amiri" w:hAnsi="Amiri" w:eastAsia="Amiri" w:cs="Amiri"/>
          <w:color w:val="111111"/>
          <w:sz w:val="28"/>
          <w:sz w:val="28"/>
          <w:szCs w:val="28"/>
          <w:rtl w:val="true"/>
          <w:lang w:bidi="ar-SA"/>
        </w:rPr>
        <w:t xml:space="preserve">، حكم بالفاقة على مكثرها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وأُعين بالراحة مَن رغب عنها ، من راقه رواؤها أعقبت ناظريه كمهاً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استشعر شعفها ملأت قلبه أشجاناً ، لهنَّ رقصٌ على سويداء قلبه كرقيص الزبدة على أعراض المدرجة همّ يحزنه وهمّ يشغله كذلك حتى يؤخذ بكظمه ويقطع أبهراه ويلقى هاماً للقضاء ، طريحاً هيّناً على الله مداه</w:t>
      </w:r>
      <w:r>
        <w:rPr>
          <w:rStyle w:val="FootnoteAnchor"/>
          <w:rtl w:val="true"/>
        </w:rPr>
        <w:footnoteReference w:id="377"/>
      </w:r>
      <w:r>
        <w:rPr>
          <w:rFonts w:ascii="Amiri" w:hAnsi="Amiri" w:eastAsia="Amiri" w:cs="Amiri"/>
          <w:color w:val="111111"/>
          <w:sz w:val="28"/>
          <w:sz w:val="28"/>
          <w:szCs w:val="28"/>
          <w:rtl w:val="true"/>
          <w:lang w:bidi="ar-SA"/>
        </w:rPr>
        <w:t xml:space="preserve">وعلى الأبرر ملقا، وإنما ينظر المؤمن إلى الدنيا بعين الاعتبار ويقتات منها ببطن اضطرار ويسمع فيها بأُذن النفث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الحلم فإن الحلم خليل المؤمن ووزيره ، والعلم دليله ، والرفق أخوه ، والعقل رفيقه ، والصبر أمير جنوده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تجاوز الحدَّ في التقشف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أما سمعت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Style w:val="FootnoteAnchor"/>
          <w:rtl w:val="true"/>
        </w:rPr>
        <w:footnoteReference w:id="378"/>
      </w:r>
      <w:r>
        <w:rPr>
          <w:rFonts w:ascii="Amiri" w:hAnsi="Amiri" w:eastAsia="Amiri" w:cs="Amiri"/>
          <w:color w:val="111111"/>
          <w:sz w:val="28"/>
          <w:sz w:val="28"/>
          <w:szCs w:val="28"/>
          <w:rtl w:val="true"/>
          <w:lang w:bidi="ar-SA"/>
        </w:rPr>
        <w:t xml:space="preserve">، فوالله لابتذالك نعم الله بالفعال أحبُّ إليه من ابتذالكها بالمقال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وإقام الصَّلاة لوقتها وإيتاء الزكاة عند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 بمغفرة الذنب وكظم الغيظ وصلة الرحم والحلم عند الجاهل والتفقه في الدين ، والتثبت في الأمر ، والتعهد للقرآن وحسن الجوار ، والأمر بالمعروف، والنهي عن المنكر واجتناب الفواحش كلها في كل ما عصي الله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مستعمل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وبغنّي باذل لمعروفه ، وبجاهل لا يتكبَّر أن يتعلم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وبفقير لا يبيع آخرته بدنيا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عطّل العالم علمه وأمسك الغنيُّ معروفه ، وتكبَّر الجاهل أن يتعلم ، وباع الفقير آخرته بدنيا غيره فعليهم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أن يمنع نفسه من أربعة أشياء فهو خليق بأن لا ينزل به مكروه أبداً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واللجاجة والعجب والتواني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التقوى حصنٌ حصين ، والفجور حصنٌ 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أهله ولا يحرز من لجأ إليه ، ألا وبالتقوى تقطع حمة الخطايا ، وبالصبر على طاعة الله ينال ثواب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وباليقين تدرك الغاية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الله لم يحظر على أوليائه ما فيه نجاتهم ، إذا دلَّهم عليه ولم يقنطهم من رحمته لعصيانهم إياه إن تابوا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حكمٌ ، والسكوت سلامة ، والكتمان طرفٌ من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 الأُمور للمقدور حتى تصير الآفة في التدبير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مروَّة الرجل حتى يتفقه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ويقتصد في معيشته ، ويصبر على النائبة إذا نزلت به ، ويستعذب مرارة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شيئاً في السر تستحيي منه في العلانية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الإستغفار مع الإصرار ذنوبٌ مجددة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في أنفسكم معرفة ما تعبدون حتى ينفعكم ما تحرِّكون من الجوارح بعبادة من تَعرفون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المستأكل بدينه حظه من دينه ما يأكله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مقبول ، وعمل معمول ، وعرفان بالعقول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على أربعة أركان التوكل على الله والتفويض إلى الله والتسليم لأمر الله والرضى بقضاء الله وأركان الكفر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والرهبة والغضب 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ولم يجزع من ذُلّها ولم ينافس في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بغير هداية من مخلوق وعلّمه بغير تعليم ، وأثبت الحكمة في صدره وأجراها على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عاملوه بخالص من سرّه ، فشكر لهم بخالص من شكره ، فأُولئك تمرُّ صحفهم يوم القيامة فُرّغاً، فإذا وقفوا بين يديه ملأها لهم من سرّ ما أسرُّوا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ذلّلوا أخلاقكم بالمحاسن وقودِّوها إلى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وعوِّدوا أنفسكم الحلم واصبروا على الإيثار على أنفسكم فيما تحمدون عنه ولا تداقّوا الناس وزناً بوزن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وعظِّموا أقداركم بالتغافل عن الدني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وأمسكوا رَمق الضعيف بجاهكم ، وبالمعونة له إن عجزتم عما رجاه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بحّاثين عما غاب عنكم فيكثر غائبكم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وتحفّظوا من الكذب ، فإنه من أدنى الأخلاق قدراً ، وهو نوع من الفحش وضرب من الدناءة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وتكرَّموا بالتعامي عن الاستقصاء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بالتعامس من الاستقصاء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بالأجل 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الناس إلَّا ومعه حفظة من الله يحفظونه أن لا يتردَّى في بئر ، ولا يقع عليه حائط ، ولا يصيبه سبعّ ، فإذا جاء أجله خلّوا بينه وبين أجله </w:t>
      </w:r>
      <w:r>
        <w:rPr>
          <w:rFonts w:eastAsia="Amiri" w:cs="Amiri" w:ascii="Amiri" w:hAnsi="Amiri"/>
          <w:color w:val="111111"/>
          <w:sz w:val="28"/>
          <w:szCs w:val="28"/>
          <w:rtl w:val="true"/>
          <w:lang w:bidi="ar-SA"/>
        </w:rPr>
        <w:t xml:space="preserve">. </w:t>
      </w:r>
      <w:bookmarkStart w:id="132" w:name="pg2170_24165"/>
    </w:p>
    <w:p>
      <w:pPr>
        <w:pStyle w:val="BookText"/>
        <w:rPr/>
      </w:pPr>
      <w:bookmarkEnd w:id="13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3" w:name="__RefHeading___Toc465102_3804643083"/>
      <w:bookmarkStart w:id="134" w:name="_Toc47"/>
      <w:bookmarkEnd w:id="133"/>
      <w:r>
        <w:rPr>
          <w:rtl w:val="true"/>
        </w:rPr>
        <w:t xml:space="preserve">ما روي عن الإمام السبط التقي أبي محمد الحسن بن علي </w:t>
      </w:r>
      <w:r>
        <w:rPr>
          <w:rtl w:val="true"/>
        </w:rPr>
        <w:t>(</w:t>
      </w:r>
      <w:r>
        <w:rPr>
          <w:rtl w:val="true"/>
        </w:rPr>
        <w:t>عليه السلام</w:t>
      </w:r>
      <w:r>
        <w:rPr>
          <w:rtl w:val="true"/>
        </w:rPr>
        <w:t>)</w:t>
      </w:r>
      <w:bookmarkEnd w:id="134"/>
    </w:p>
    <w:p>
      <w:pPr>
        <w:pStyle w:val="Heading4"/>
        <w:numPr>
          <w:ilvl w:val="3"/>
          <w:numId w:val="1"/>
        </w:numPr>
        <w:rPr/>
      </w:pPr>
      <w:bookmarkStart w:id="135" w:name="__RefHeading___Toc465104_3804643083"/>
      <w:bookmarkStart w:id="136" w:name="_Toc48"/>
      <w:bookmarkEnd w:id="135"/>
      <w:r>
        <w:rPr>
          <w:rtl w:val="true"/>
        </w:rPr>
        <w:t xml:space="preserve">أجوبته </w:t>
      </w:r>
      <w:r>
        <w:rPr>
          <w:rtl w:val="true"/>
        </w:rPr>
        <w:t>(</w:t>
      </w:r>
      <w:r>
        <w:rPr>
          <w:rtl w:val="true"/>
        </w:rPr>
        <w:t>عليه السلام</w:t>
      </w:r>
      <w:r>
        <w:rPr>
          <w:rtl w:val="true"/>
        </w:rPr>
        <w:t>)</w:t>
      </w:r>
      <w:r>
        <w:rPr>
          <w:rtl w:val="true"/>
        </w:rPr>
        <w:t>عن مسائل سأل عنها</w:t>
      </w:r>
      <w:bookmarkEnd w:id="13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 قال الرغبة في التقوى والزهادة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 الغيظ وملك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المنكر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إصطناع العشيرة وحمل الجريرة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النجدة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 عن الجار والصبر في المواطن والإقدام عند الكريهة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 في الغُرم وأن تعفو عن 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وإعزاز النفس ولين الكنف</w:t>
      </w:r>
      <w:r>
        <w:rPr>
          <w:rStyle w:val="FootnoteAnchor"/>
          <w:rtl w:val="true"/>
        </w:rPr>
        <w:footnoteReference w:id="380"/>
      </w:r>
      <w:r>
        <w:rPr>
          <w:rFonts w:ascii="Amiri" w:hAnsi="Amiri" w:eastAsia="Amiri" w:cs="Amiri"/>
          <w:color w:val="111111"/>
          <w:sz w:val="28"/>
          <w:sz w:val="28"/>
          <w:szCs w:val="28"/>
          <w:rtl w:val="true"/>
          <w:lang w:bidi="ar-SA"/>
        </w:rPr>
        <w:t xml:space="preserve">وتعهد الصنيعة وأداء الحقوق والتحبب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الإبتداء بالعطية قبل المسألة وإطعام الطعام في المحل</w:t>
      </w:r>
      <w:r>
        <w:rPr>
          <w:rStyle w:val="FootnoteAnchor"/>
          <w:rtl w:val="true"/>
        </w:rPr>
        <w:footnoteReference w:id="38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الدنيئة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اليسير ومنع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الندى وأن ينطق بالخنى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ما في يديك شرفاً وما أنفقته 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الإخاء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الإخاء في الشدَّة والرخاء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الصديق والنكول عن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النفس بما قسم لها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النفس إلى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في الشدة والرخاء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bookmarkStart w:id="137" w:name="pg2170_24166"/>
    </w:p>
    <w:p>
      <w:pPr>
        <w:pStyle w:val="BookText"/>
        <w:rPr/>
      </w:pPr>
      <w:bookmarkEnd w:id="137"/>
      <w:r>
        <w:rPr>
          <w:rFonts w:ascii="Amiri" w:hAnsi="Amiri" w:eastAsia="Amiri" w:cs="Amiri"/>
          <w:color w:val="111111"/>
          <w:sz w:val="28"/>
          <w:sz w:val="28"/>
          <w:szCs w:val="28"/>
          <w:rtl w:val="true"/>
          <w:lang w:bidi="ar-SA"/>
        </w:rPr>
        <w:t xml:space="preserve">الجرأة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w:t>
      </w:r>
      <w:r>
        <w:rPr>
          <w:rStyle w:val="FootnoteAnchor"/>
          <w:rtl w:val="true"/>
        </w:rPr>
        <w:footnoteReference w:id="3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ومنازعة أعز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عند المصدوقة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 قال مناوأتك أميرك ومن يقدر على 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w:t>
      </w:r>
      <w:r>
        <w:rPr>
          <w:rStyle w:val="FootnoteAnchor"/>
          <w:rtl w:val="true"/>
        </w:rPr>
        <w:footnoteReference w:id="3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الجميل وترك القبيح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الأناة والرفق بالولاة والاحتراس من جميع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الإخوان وحفظ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حظك وقد عرض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الدناءة ومصاحبة الغواة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وكثرة التنحنح عند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الشجاعة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الأقران والصبر عند الطعان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فيما لا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في ماله المتهاون بعرضه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 وإسلامه عرسه</w:t>
      </w:r>
    </w:p>
    <w:p>
      <w:pPr>
        <w:pStyle w:val="Heading4"/>
        <w:numPr>
          <w:ilvl w:val="3"/>
          <w:numId w:val="1"/>
        </w:numPr>
        <w:rPr/>
      </w:pPr>
      <w:bookmarkStart w:id="138" w:name="__RefHeading___Toc465106_3804643083"/>
      <w:bookmarkStart w:id="139" w:name="_Toc49"/>
      <w:bookmarkEnd w:id="138"/>
      <w:r>
        <w:rPr>
          <w:rtl w:val="true"/>
        </w:rPr>
        <w:t>حكمه</w:t>
      </w:r>
      <w:r>
        <w:rPr>
          <w:rtl w:val="true"/>
        </w:rPr>
        <w:t>(</w:t>
      </w:r>
      <w:r>
        <w:rPr>
          <w:rtl w:val="true"/>
        </w:rPr>
        <w:t>عليه السلام</w:t>
      </w:r>
      <w:r>
        <w:rPr>
          <w:rtl w:val="true"/>
        </w:rPr>
        <w:t>)</w:t>
      </w:r>
      <w:r>
        <w:rPr>
          <w:rtl w:val="true"/>
        </w:rPr>
        <w:t>ومواعظۀ</w:t>
      </w:r>
      <w:bookmarkEnd w:id="1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من نصح الله وأخذ قوله دليلاً هدي للتي هي أقوم أقوم ، ووفقه الله للرشاد وسدَّده للحُسنى فإنّ جار الله آمنٌ محفوظ وعدوّه خائف مخذول فاحترسوا من الله بكثرة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واخشوا الله بالتقوى وتقربوا إلى الله بالطاعة فإنه قريب مجيب ،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فاستجيبوا الله وآمنوا به فإنه لا ينبغي لمن عرف عظمة الله أن يتعاظم ، فإن رفعة الذين يعلمون ما عظمة الله أن يتواضعوا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يعرفون ما جلال الله أن يتذلّلوا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وسلامة الذين يعلمون ما قُدرة الله أن يسلموا له ولا ينكروا أنفسهم بعد المعرفة ولا يضلوا بعد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علماً يقيناً أنكم لن تعرفوا التقى حتى تعرفوا صفة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تمسكوا بميثاق الكتاب حتى تعرفوا الذي نبذه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تتلوا الكتاب حق تلاوته حتى تعرفوا الذي حرَّفه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عرفتم ذلك عرفتم البدع والتكلُّف ورأيتم الفرية على الله والتحريف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ورأيتم كيف يهوى من يهوى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يجهلنَّكم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والتمسوا ذلك عند أهله ، فإنهم خاصة نور </w:t>
      </w:r>
      <w:bookmarkStart w:id="140" w:name="pg2170_24167"/>
    </w:p>
    <w:p>
      <w:pPr>
        <w:pStyle w:val="BookText"/>
        <w:rPr/>
      </w:pPr>
      <w:bookmarkEnd w:id="140"/>
      <w:r>
        <w:rPr>
          <w:rFonts w:ascii="Amiri" w:hAnsi="Amiri" w:eastAsia="Amiri" w:cs="Amiri"/>
          <w:color w:val="111111"/>
          <w:sz w:val="28"/>
          <w:sz w:val="28"/>
          <w:szCs w:val="28"/>
          <w:rtl w:val="true"/>
          <w:lang w:bidi="ar-SA"/>
        </w:rPr>
        <w:t xml:space="preserve">يُستضاء بهم وأئمة يقتدى بهم ، بهم عيش العلم وموت الجهل، وهم الذين أخبركم حلمهم عن جهلهم، وحكم منطقهم عن صمتهم ،وظاهرهم عن باطنهم ، لا يخالفون الحقَّ ، ولا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خلت لهم من الله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فيهم من حُكم إن في ذلك الذكرى للذاكرين واعقلوه إذا سمعتموه عقل رعايته ولا تعقلوه عقل روايته ، فإن رواة الكتاب كثير ، ورعاته قليل ، والله المستعان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465108_3804643083"/>
      <w:bookmarkStart w:id="142" w:name="_Toc50"/>
      <w:bookmarkEnd w:id="141"/>
      <w:r>
        <w:rPr>
          <w:rtl w:val="true"/>
        </w:rPr>
        <w:t>جوابه</w:t>
      </w:r>
      <w:r>
        <w:rPr>
          <w:rtl w:val="true"/>
        </w:rPr>
        <w:t>(</w:t>
      </w:r>
      <w:r>
        <w:rPr>
          <w:rtl w:val="true"/>
        </w:rPr>
        <w:t>عليه السلام</w:t>
      </w:r>
      <w:r>
        <w:rPr>
          <w:rtl w:val="true"/>
        </w:rPr>
        <w:t>)</w:t>
      </w:r>
      <w:r>
        <w:rPr>
          <w:rtl w:val="true"/>
        </w:rPr>
        <w:t>عن مسائل سئل عنها ملک الروم</w:t>
      </w:r>
      <w:bookmarkEnd w:id="142"/>
    </w:p>
    <w:p>
      <w:pPr>
        <w:pStyle w:val="BookText"/>
        <w:rPr/>
      </w:pPr>
      <w:r>
        <w:rPr>
          <w:rFonts w:ascii="IRNazanin" w:hAnsi="IRNazanin" w:eastAsia="IRNazanin"/>
          <w:color w:val="111111"/>
          <w:sz w:val="28"/>
          <w:sz w:val="28"/>
          <w:szCs w:val="28"/>
          <w:rtl w:val="true"/>
          <w:lang w:bidi="fa-IR"/>
        </w:rPr>
        <w:t>بعث معاوية رجلاً متنكراً يسأل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مسائل سأله عنها ملك الروم، فلما دخل الكوفة وخاطب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أنكره فقرره فاعترف له بالحال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ابن آكلة الأكباد ما أضله وضلَّ من معه ، قاتله الله لقد أعتق جارية ما أحسن أن يتزوجها ، حكم الله بيني وبين هذه الأُمّة قطعوا رحمي وصغَّروا عظيم منزلتي وأضاعوا أيامي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بالحسن والحسين ومحمد، فدُعوا،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الشام هذان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إبني فاسأل أيّهم أحببت ، 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هذا ، يعني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بين الحق والباطل ؟ وكم بين السماء والأرض ؟ وكم بين المشرق والمغرب ؟ وعن هذا المحو الذي في القمر ، وعن قوس قُزح وعن هذه المجرَّة ، وعن أول شيء انتضح على وجه الأرض ، وعن أول شيء اهتز عليها ، وعن العين التي تأوي إليها أرواح المؤمنين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المؤنث ، وعن عشرة أشياء بعضها أشدُّ من بعض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بين الحق والباطل أربع أصابع ، ما رأيت بعينك فهو الحقُّ ، وقد تسمع بأُذنيك باطلاً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السماء والأرض دعوة المظلوم ومدُّ البصر ، فمن قال غير هذا فكذِّبه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المشرق والمغرب يوم مطرد للشمس تنظر إلى الشمس حين تطلع وتنظر إليها حين تغرب من قال غير هذا فكذِّبه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المجرَّة فهي أشراج السماء ، مهبط الماء المنهمر على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قوس </w:t>
      </w:r>
    </w:p>
    <w:p>
      <w:pPr>
        <w:pStyle w:val="BookText"/>
        <w:rPr/>
      </w:pPr>
      <w:r>
        <w:rPr>
          <w:rFonts w:ascii="Amiri" w:hAnsi="Amiri" w:eastAsia="Amiri" w:cs="Amiri"/>
          <w:color w:val="111111"/>
          <w:sz w:val="28"/>
          <w:sz w:val="28"/>
          <w:szCs w:val="28"/>
          <w:rtl w:val="true"/>
          <w:lang w:bidi="ar-SA"/>
        </w:rPr>
        <w:t>قُزح</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 فإن قزح شيطانٌ ولكنها قوس الله وأمان من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المحو الذي في القمر فإن ضوء القمر كان مثل ضوء الشمس فمحاه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آيَةَ اللَّيْلِ وَجَعَلْنَا آيَةَ النَّهَارِ مُبْصِرَةً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أول شيء انتضح على وجه الأرض فهو وادي 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 شيء اهتزّ على وجه الأرض فهي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العين التي تأوي إليها أرواح المؤمنين فهي عين يُقال لها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العين التي تأوي إليها أرواح الكافرين فهي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برهوت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المؤنث فإنسانٌ لا يدرى أمرأة هو أو رجلٌ فينتظر به الحلم ، فإن كانت امرأة بانت ثدياها وإن كان رجلاً خرجت لحيته ، وإلا قيل له يبول على الحائط فإن أصاب الحائط بوله فهو رجلٌ وإن نكص كما ينكص بول البعير فهي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عشرة أشياء بعضها أشد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شيء خلق الله الحجر وأشدُّ من الحجر الحديد وأشدُّ من الحديد النار وأشدُّ من النار الماء ، وأشدُّ من الماء السحاب ، وأشدُّ من السحاب الريح ، وأشد من الريح الملك ، وأشدُّ من الملك ملك الموت ، وأشدُّ من ملك الموت ، الموت ، وأشدُّ من الموت أمر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علياً وصيُّ محمد ثم كتب هذا الجواب ومضى به إلى معاوية وأنفذه إلى ابن الأصفر</w:t>
      </w:r>
      <w:r>
        <w:rPr>
          <w:rStyle w:val="FootnoteAnchor"/>
          <w:rtl w:val="true"/>
        </w:rPr>
        <w:footnoteReference w:id="389"/>
      </w:r>
      <w:r>
        <w:rPr>
          <w:rFonts w:ascii="Amiri" w:hAnsi="Amiri" w:eastAsia="Amiri" w:cs="Amiri"/>
          <w:color w:val="111111"/>
          <w:sz w:val="28"/>
          <w:sz w:val="28"/>
          <w:szCs w:val="28"/>
          <w:rtl w:val="true"/>
          <w:lang w:bidi="ar-SA"/>
        </w:rPr>
        <w:t xml:space="preserve">فلما أتاه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ليس من عند معاوية ولا هو إلا من معدن النبوة </w:t>
      </w:r>
      <w:r>
        <w:rPr>
          <w:rFonts w:eastAsia="Amiri" w:cs="Amiri" w:ascii="Amiri" w:hAnsi="Amiri"/>
          <w:color w:val="111111"/>
          <w:sz w:val="28"/>
          <w:szCs w:val="28"/>
          <w:rtl w:val="true"/>
          <w:lang w:bidi="ar-SA"/>
        </w:rPr>
        <w:t xml:space="preserve">. </w:t>
      </w:r>
      <w:bookmarkStart w:id="143" w:name="pg2170_24169"/>
    </w:p>
    <w:p>
      <w:pPr>
        <w:pStyle w:val="Heading4"/>
        <w:numPr>
          <w:ilvl w:val="3"/>
          <w:numId w:val="1"/>
        </w:numPr>
        <w:rPr/>
      </w:pPr>
      <w:bookmarkStart w:id="144" w:name="__RefHeading___Toc465110_3804643083"/>
      <w:bookmarkStart w:id="145" w:name="_Toc51"/>
      <w:bookmarkEnd w:id="143"/>
      <w:bookmarkEnd w:id="144"/>
      <w:r>
        <w:rPr>
          <w:rtl w:val="true"/>
        </w:rPr>
        <w:t>جوابه</w:t>
      </w:r>
      <w:r>
        <w:rPr>
          <w:rtl w:val="true"/>
        </w:rPr>
        <w:t>(</w:t>
      </w:r>
      <w:r>
        <w:rPr>
          <w:rtl w:val="true"/>
        </w:rPr>
        <w:t>عليه السلام</w:t>
      </w:r>
      <w:r>
        <w:rPr>
          <w:rtl w:val="true"/>
        </w:rPr>
        <w:t>)</w:t>
      </w:r>
      <w:r>
        <w:rPr>
          <w:rtl w:val="true"/>
        </w:rPr>
        <w:t>عن کتاب الحسن البصری فی الإستطاعۀ</w:t>
      </w:r>
      <w:bookmarkEnd w:id="145"/>
    </w:p>
    <w:p>
      <w:pPr>
        <w:pStyle w:val="BookText"/>
        <w:rPr/>
      </w:pPr>
      <w:r>
        <w:rPr>
          <w:rFonts w:ascii="Amiri" w:hAnsi="Amiri" w:eastAsia="Amiri" w:cs="Amiri"/>
          <w:color w:val="111111"/>
          <w:sz w:val="28"/>
          <w:sz w:val="28"/>
          <w:szCs w:val="28"/>
          <w:rtl w:val="true"/>
          <w:lang w:bidi="ar-SA"/>
        </w:rPr>
        <w:t>كتب الحسن بن أبي الحسن البصري</w:t>
      </w:r>
      <w:r>
        <w:rPr>
          <w:rStyle w:val="FootnoteAnchor"/>
          <w:rtl w:val="true"/>
        </w:rPr>
        <w:footnoteReference w:id="390"/>
      </w:r>
      <w:r>
        <w:rPr>
          <w:rFonts w:ascii="Amiri" w:hAnsi="Amiri" w:eastAsia="Amiri" w:cs="Amiri"/>
          <w:color w:val="111111"/>
          <w:sz w:val="28"/>
          <w:sz w:val="28"/>
          <w:szCs w:val="28"/>
          <w:rtl w:val="true"/>
          <w:lang w:bidi="ar-SA"/>
        </w:rPr>
        <w:t>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فإنكم معشر بني هاشم الفلك الجارية في اللجج الغامرة والأعلام النيّرة الشاهرة أو كسفينة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نزلها المؤمنون ونجا فيها المسلمون ، كتبت إليك يا ابن رسول الله عند اختلافنا في القدر وحيرتنا في الاستطاعة ، فأخبرنا بالذي عليه رأيك ورأي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علم الله علمكم وأنتم شهداء على الناس والله الشاهد عليكم ، ذريّة بعضها من بعض ، والله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وصل إليَّ كتابك ، ولولا ما ذكرته من حيرتك وحيرة من مضى قبلك إذاً ما أخبرتك ، أما بعد ، فمن لم يؤمن بالقدر خيره وشره أن الله يعلمه فقد كفر ومن أحال المعاصي على الله فقد فجر ، إن الله لم يطع مكرهاً ولم يعص مغلوباً ولم يهمل العباد سدى من المملكة بل هو المالك لما ملّكهم والقادر على ما عليه أقدرهم ، بل أمرهم تخييراً ونهاهم تحذيراً فإن ائتمروا بالطاعة لم يجدوا عنها صادّاً وإن انتهوا إلى معصية فشاء أن يمنّ عليهم بأن يحول بينهم وبينها فعل وإن لم يفعل فليس هو الذي حملهم عليها جبراً ولا أُلزموها كرهاً بل منّ عليهم بأن بصّرهم وعرّفهم وحذّرهم وأمرهم ونهاهم لا جبلاً لهم على ما أمرهم به فيكون كالملائكة ولا جبراً لهم على ما نهاهم عنه ، ولله الحجة البالغة ، فلو شاء لهداكم أجمعين ، والسلام على من اتبع الهدى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65112_3804643083"/>
      <w:bookmarkStart w:id="147" w:name="_Toc52"/>
      <w:bookmarkEnd w:id="146"/>
      <w:r>
        <w:rPr>
          <w:rtl w:val="true"/>
        </w:rPr>
        <w:t xml:space="preserve">موعظة </w:t>
      </w:r>
      <w:r>
        <w:rPr>
          <w:rtl w:val="true"/>
        </w:rPr>
        <w:t>(</w:t>
      </w:r>
      <w:r>
        <w:rPr>
          <w:rtl w:val="true"/>
        </w:rPr>
        <w:t>عليه السلام</w:t>
      </w:r>
      <w:r>
        <w:rPr>
          <w:rtl w:val="true"/>
        </w:rPr>
        <w:t>)</w:t>
      </w:r>
      <w:r>
        <w:rPr>
          <w:rtl w:val="true"/>
        </w:rPr>
        <w:t>شیعته</w:t>
      </w:r>
      <w:bookmarkEnd w:id="1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إعلموا أن الله لم يخلقكم عبثاً ، وليس بتارككم سدىً ، كتب آجالكم وقسم بينكم معائشكم ليعرف كلّ ذي لبّ منزلته ، وأن ما قدّر له أصابه وما صرف عنه يفلن یصيبه ، قد كفاكم مؤونة الدنيا وفرغكم لعبادته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وحثكم على الشكر وافترض عليكم الذكر ، وأوصاكم بالتقوى ، وجعل التقوى منتهى رضاه والتقوى باب كل توبة ورأس </w:t>
      </w:r>
      <w:bookmarkStart w:id="148" w:name="pg2170_24170"/>
    </w:p>
    <w:p>
      <w:pPr>
        <w:pStyle w:val="BookText"/>
        <w:rPr/>
      </w:pPr>
      <w:bookmarkEnd w:id="148"/>
      <w:r>
        <w:rPr>
          <w:rFonts w:ascii="Amiri" w:hAnsi="Amiri" w:eastAsia="Amiri" w:cs="Amiri"/>
          <w:color w:val="111111"/>
          <w:sz w:val="28"/>
          <w:sz w:val="28"/>
          <w:szCs w:val="28"/>
          <w:rtl w:val="true"/>
          <w:lang w:bidi="ar-SA"/>
        </w:rPr>
        <w:t>كل حكمة وشرف كل عمل ، بالتقوى فاز من فاز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لِلْمُتَّقِينَ مَفَازًا</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واعلموا أنه من يتق الله يجعل له مخرجاً من الفتن ويسدّده في أمره ويهيىء له رشده ويفلجه بحجته ويبيض وجهه ويعطيه رغبته ،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65114_3804643083"/>
      <w:bookmarkStart w:id="150" w:name="_Toc53"/>
      <w:bookmarkEnd w:id="149"/>
      <w:r>
        <w:rPr>
          <w:rtl w:val="true"/>
        </w:rPr>
        <w:t>خطبته</w:t>
      </w:r>
      <w:r>
        <w:rPr>
          <w:rtl w:val="true"/>
        </w:rPr>
        <w:t>(</w:t>
      </w:r>
      <w:r>
        <w:rPr>
          <w:rtl w:val="true"/>
        </w:rPr>
        <w:t>عليه السلام</w:t>
      </w:r>
      <w:r>
        <w:rPr>
          <w:rtl w:val="true"/>
        </w:rPr>
        <w:t>)</w:t>
      </w:r>
      <w:r>
        <w:rPr>
          <w:rtl w:val="true"/>
        </w:rPr>
        <w:t xml:space="preserve">حين قال له معاوية بعد الصلح </w:t>
      </w:r>
      <w:r>
        <w:rPr>
          <w:rtl w:val="true"/>
        </w:rPr>
        <w:t xml:space="preserve">: </w:t>
      </w:r>
      <w:r>
        <w:rPr>
          <w:rtl w:val="true"/>
        </w:rPr>
        <w:t>اذكر فضلنا</w:t>
      </w:r>
      <w:bookmarkEnd w:id="15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الله وأثنى عليه وصلى على محمد النبيّ وآله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ومن لم يعرفني فأنا الحسن ابن رسول الله ، أنا ابن البشير النذير ، أنا ابن المصطفى بالرسالة ، أنا ابن من صلّت عليه الملائكة ، أنا ابن من شرفت به الأمة ،أنا ابن من كان جبريل السفير من الله إليه ، أنا ابن من بُعث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يقدر معاوية أن يكتم عداوته وحسده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 عليك بالرُّطب فانعته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معاوية الريح تلقحه ، والشمس تُنفخه ، والقمر يلوِّنه ، والحرّ ينضجه ، والليل يبرده ، ثم أقبل على منطقه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المستجاب الدعوة ، أنا ابن من كان من ربه كقاب قوسين أو أدنى ، أنا ابن الشفيع المطاع ، أنا ابن مكة ومنى ، أنا ابن من خضعت له قريش رغماً ، أنا ابن من سعد تابعه وشقي خاذله ، أنا ابن من جعلت الأرض له طهوراً ومسجداً ، أنا ابن من كانت أخبار السماء إليه تترى ، أنا ابن من أذهب الله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نفسك يا حسن تنازعك إلى الخلافة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معاوية إنما الخليفة من سار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بطاعة الله ، ولعمري إنا لأعلام الهدى ومنار التقى ، ولكنك يا معاوية ممن أبار السنن وأحيا البدع واتخذ عباد الله خولا ودين الله لعباً فكان قد أخمل ما أنت فيه ، فعشت يسيراً وبقيت عليك تبعاته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والله لقد خلق الله مدينتين إحداهما بالمشرق والأُخرى بالمغرب أسماهما جابلقا </w:t>
      </w:r>
      <w:bookmarkStart w:id="151" w:name="pg2170_24171"/>
    </w:p>
    <w:p>
      <w:pPr>
        <w:pStyle w:val="BookText"/>
        <w:rPr/>
      </w:pPr>
      <w:bookmarkEnd w:id="151"/>
      <w:r>
        <w:rPr>
          <w:rFonts w:ascii="IRNazanin" w:hAnsi="IRNazanin" w:eastAsia="IRNazanin"/>
          <w:color w:val="111111"/>
          <w:sz w:val="28"/>
          <w:sz w:val="28"/>
          <w:szCs w:val="28"/>
          <w:rtl w:val="true"/>
          <w:lang w:bidi="fa-IR"/>
        </w:rPr>
        <w:t>وجابلسا ، ما بعث الله إليهما أحداً غير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أخبرنا عن ليلة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مثل هذا فاسأل ، إن الله خلق السماوات سبعاً والأرضين سبعاً والجنّ من سبع والإنس من سبع فَتطلب من ليلة ثلاث وعشرين إلى ليلة سبع وعشرين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4"/>
        <w:numPr>
          <w:ilvl w:val="3"/>
          <w:numId w:val="1"/>
        </w:numPr>
        <w:rPr/>
      </w:pPr>
      <w:bookmarkStart w:id="152" w:name="__RefHeading___Toc465116_3804643083"/>
      <w:bookmarkStart w:id="153" w:name="_Toc54"/>
      <w:bookmarkEnd w:id="152"/>
      <w:r>
        <w:rPr>
          <w:rtl w:val="true"/>
        </w:rPr>
        <w:t>في قصاری کلماته</w:t>
      </w:r>
      <w:r>
        <w:rPr>
          <w:rtl w:val="true"/>
        </w:rPr>
        <w:t>(</w:t>
      </w:r>
      <w:r>
        <w:rPr>
          <w:rtl w:val="true"/>
        </w:rPr>
        <w:t>عليه السلام</w:t>
      </w:r>
      <w:r>
        <w:rPr>
          <w:rtl w:val="true"/>
        </w:rPr>
        <w:t>)</w:t>
      </w:r>
      <w:bookmarkEnd w:id="1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تشاور قوم إلا هُدوا إلى رشدهم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أن لا تشكر النعمة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تواخ أحداً حتى تعرف موارده ومصادره ،فإذا استنبطت الخبرة ورضيت العثرة فآخه على إقالة العثرة والمواساة في العسرة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تجاهد الطلب جهاد الغالب ولا تتكل على القدر اتكال المستسلم فإن ابتغاء الفضل من السنة والإجمال في الطلب من العفة وليست العفة بدافعة رزقاً ولا الحرص بجالب ،فضلاً، فإن الرزق مقسومٌ واستعمال الحرص استعمال المآثم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وإن بعد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والبعيد من باعدته المودة وإن قرب نسبه ، لا شيء أقرب من يد إلى جسد ، وإن اليد تفل فتقطع وتحسم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على حُسن الاختيار من الله له لم يتمنّ أنه في غير الحال التي اختارها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الذي لا شرّ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مع النعمة والصبر على النازلة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أبلَّ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ذكَّرك فاذكره وأقالك فاشكره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أهون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صلحه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ثنانا عن أهل الشام بالسلامة والصبر ، فسلبت السلامة بالعداوة ، والصبر بالجزع وكنتم في مبدأكم إلى صفين ، ودينكم أمام دنياكم وقد أصبحتم اليوم ودنياكم أمام دينكم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أحداً إلا وهو أحمق فيما بينه وبين ربه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عظمة ، 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وَلِلَّهِ الْعِزَّةُ وَلِرَسُولِهِ وَلِلْمُؤْمِنِينَ وَلَكِنَّ الْمُنَافِقِينَ لَا يَعْلَمُونَ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أخ كان له صالح</w:t>
      </w:r>
    </w:p>
    <w:p>
      <w:pPr>
        <w:pStyle w:val="BookText"/>
        <w:rPr/>
      </w:pPr>
      <w:r>
        <w:rPr>
          <w:rFonts w:ascii="Amiri" w:hAnsi="Amiri" w:eastAsia="Amiri" w:cs="Amiri"/>
          <w:color w:val="111111"/>
          <w:sz w:val="28"/>
          <w:sz w:val="28"/>
          <w:szCs w:val="28"/>
          <w:rtl w:val="true"/>
          <w:lang w:bidi="ar-SA"/>
        </w:rPr>
        <w:t>كان من أعظم الناس في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 ما عظم به في عيني صغر الدنيا عينه كان خارجا من سلطان الجهالة ، فلا يمدّ يداً إلَّا على ثقة لمنفعة، كان لا يشتكي ولا يتسخّط ولا يتبرّم ، كان أكثر دهره صامتاً ، فإذا قال بذّ القائلين</w:t>
      </w:r>
      <w:r>
        <w:rPr>
          <w:rStyle w:val="FootnoteAnchor"/>
          <w:rtl w:val="true"/>
        </w:rPr>
        <w:footnoteReference w:id="394"/>
      </w:r>
      <w:r>
        <w:rPr>
          <w:rFonts w:ascii="Amiri" w:hAnsi="Amiri" w:eastAsia="Amiri" w:cs="Amiri"/>
          <w:color w:val="111111"/>
          <w:sz w:val="28"/>
          <w:sz w:val="28"/>
          <w:szCs w:val="28"/>
          <w:rtl w:val="true"/>
          <w:lang w:bidi="ar-SA"/>
        </w:rPr>
        <w:t xml:space="preserve">كان ضعيفاً مستضعفاً ، فإذا جاء الجدُّ فهو الليث عادياً ، كان إذا جامع العلماء على أن يستمع أحرص منه على أن يقول ، كان إذا غلب على الكلام لم يغلب على السكوت ، كان لا يقول ما لا يفعل ، ويفعل ما لا يقول ، كان إذا عرض له أمران لا يدري أيهما أقرب إلى ربه نظر أقربهما من هواه فخالفه ، كان لا يلوم أحداً على ما قد يقع العذر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أدام الاختلاف إلى المسجد أصاب إحدى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وأخاً مستفاداً ، وعلماً مستفرطاً ، ورحمة منتظرة ، وكلمة تدلّه على الهدى أو تردُّه عن رديّ وترك الذنوب حياءاً أو خشيةً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ورزق غلاماً فأتته قريش تهنيه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يهنيك الفارس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القول ؟ ولعله يكون راجلاً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 يا ابن رسول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لأحدكم غلامٌ فأتيتموه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 الواهب ، وبورك لك في الموهوب ، بلغ الله به أشدَّه ، ورزقك 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المروَّة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الرجل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وإصلاحه ماله وقيامه بالحقوق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أبصر الأبصار ما نفذ في الخير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 الأسماع ما وعى التذكير وانتفع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القلوب ما طهر من الشبهات </w:t>
      </w:r>
    </w:p>
    <w:p>
      <w:pPr>
        <w:pStyle w:val="BookText"/>
        <w:rPr/>
      </w:pPr>
      <w:r>
        <w:rPr>
          <w:rFonts w:ascii="Amiri" w:hAnsi="Amiri" w:eastAsia="Amiri" w:cs="Amiri"/>
          <w:color w:val="111111"/>
          <w:sz w:val="28"/>
          <w:sz w:val="28"/>
          <w:szCs w:val="28"/>
          <w:rtl w:val="true"/>
          <w:lang w:bidi="ar-SA"/>
        </w:rPr>
        <w:t xml:space="preserve">وسأله رجل أن يخليه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تمدحني فأنا أعلم بنفسي منك أو تكذبني فإنه لا رأي لمكذوب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تغتاب عندي أحداً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الانصراف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طلب العبادة تزكَّى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أضرّت النوافل بالفريضة فارفضوها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معاذ للسلامة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بُعد السفر اعتدَّ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يغشَّ العاقل من استنصحه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 الموعظة حجاب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معاجل يسأل النظرة</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مؤجل يتعلل بالتسويف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 عباد الله ، وجدوا في الطلب ، وتجاه الهرب ، وبادروا العمل قبل مقطَّعات النقمات ، وهادم اللذات فإن الدنيا لا يدوم نعيمها ، ولا تؤمن فجيعها ، ولا تتوقى في مساويها ، غرورٌ حائل ، وسناد مائل</w:t>
      </w:r>
      <w:r>
        <w:rPr>
          <w:rStyle w:val="FootnoteAnchor"/>
          <w:rtl w:val="true"/>
        </w:rPr>
        <w:footnoteReference w:id="396"/>
      </w:r>
      <w:r>
        <w:rPr>
          <w:rFonts w:ascii="Amiri" w:hAnsi="Amiri" w:eastAsia="Amiri" w:cs="Amiri"/>
          <w:color w:val="111111"/>
          <w:sz w:val="28"/>
          <w:sz w:val="28"/>
          <w:szCs w:val="28"/>
          <w:rtl w:val="true"/>
          <w:lang w:bidi="ar-SA"/>
        </w:rPr>
        <w:t xml:space="preserve">، فاتعظوا عباد الله بالعبر ، واعتبروا بالأثر ، وازدجروا بالنعيم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وانتفعوا بالمواعظ ، فكفى بالله معتصماً ونصيراً ، وكفى بالكتاب حجيجاً وخصيماً ، وكفى بالجنة ثواباً ، وكفى بالنار عقاباً ووبالاً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أحدكم أخاه فليقبّل موضع النور من جبهته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فطر بقوم يلعبون ويضحكون ، فوقف على رؤوسهم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فيستبقون فيه بطاعته إلى مرضاته فسبق قوم ففازوا وقصَّر آخرون فخابوا ، فالعجب كل العجب من ضاحك لاعب في اليوم الذي يثاب فيه المحسنون ويخسر فيه المبطلون وأيم الله لو كشف الغطاء لعلموا أن المحسن مشغول بإحسانه والمسيء مشغولٌ بإساءته ، ثم مضى </w:t>
      </w:r>
      <w:r>
        <w:rPr>
          <w:rFonts w:eastAsia="Amiri" w:cs="Amiri" w:ascii="Amiri" w:hAnsi="Amiri"/>
          <w:color w:val="111111"/>
          <w:sz w:val="28"/>
          <w:szCs w:val="28"/>
          <w:rtl w:val="true"/>
          <w:lang w:bidi="ar-SA"/>
        </w:rPr>
        <w:t xml:space="preserve">. </w:t>
      </w:r>
      <w:bookmarkStart w:id="154" w:name="pg2170_24174"/>
    </w:p>
    <w:p>
      <w:pPr>
        <w:pStyle w:val="BookText"/>
        <w:rPr/>
      </w:pPr>
      <w:bookmarkEnd w:id="15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5" w:name="__RefHeading___Toc465118_3804643083"/>
      <w:bookmarkStart w:id="156" w:name="_Toc55"/>
      <w:bookmarkEnd w:id="155"/>
      <w:r>
        <w:rPr>
          <w:rtl w:val="true"/>
        </w:rPr>
        <w:t>ما روي عن الإمام التقي السبط الشهيد المفدی</w:t>
      </w:r>
      <w:r>
        <w:rPr>
          <w:rtl w:val="true"/>
        </w:rPr>
        <w:t>(</w:t>
      </w:r>
      <w:r>
        <w:rPr>
          <w:rtl w:val="true"/>
        </w:rPr>
        <w:t>عليه السلام</w:t>
      </w:r>
      <w:r>
        <w:rPr>
          <w:rtl w:val="true"/>
        </w:rPr>
        <w:t>)</w:t>
      </w:r>
      <w:bookmarkEnd w:id="156"/>
    </w:p>
    <w:p>
      <w:pPr>
        <w:pStyle w:val="Heading4"/>
        <w:numPr>
          <w:ilvl w:val="3"/>
          <w:numId w:val="1"/>
        </w:numPr>
        <w:rPr/>
      </w:pPr>
      <w:bookmarkStart w:id="157" w:name="__RefHeading___Toc465120_3804643083"/>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أبي عبد الله ، الحسين بن علي عليه السلام في طوال هذه المعاني </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65122_3804643083"/>
      <w:bookmarkStart w:id="160" w:name="_Toc57"/>
      <w:bookmarkEnd w:id="159"/>
      <w:r>
        <w:rPr>
          <w:rtl w:val="true"/>
        </w:rPr>
        <w:t>كلامه</w:t>
      </w:r>
      <w:r>
        <w:rPr>
          <w:rtl w:val="true"/>
        </w:rPr>
        <w:t>(</w:t>
      </w:r>
      <w:r>
        <w:rPr>
          <w:rtl w:val="true"/>
        </w:rPr>
        <w:t>عليه السلام</w:t>
      </w:r>
      <w:r>
        <w:rPr>
          <w:rtl w:val="true"/>
        </w:rPr>
        <w:t>)</w:t>
      </w:r>
      <w:r>
        <w:rPr>
          <w:rtl w:val="true"/>
        </w:rPr>
        <w:t>فی الامر بالمعروف والنهی عن المنکر</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بالمعروف والنهي عن المنكر ويروى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الْإِثْمَ</w:t>
      </w:r>
      <w:r>
        <w:rPr>
          <w:rStyle w:val="FootnoteAnchor"/>
          <w:rtl w:val="true"/>
        </w:rPr>
        <w:footnoteReference w:id="39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لُعِنَ الَّذِينَ كَفَرُوا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Style w:val="FootnoteAnchor"/>
          <w:rtl w:val="true"/>
        </w:rPr>
        <w:footnoteReference w:id="398"/>
      </w: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وَاخْشَوْنِ</w:t>
      </w:r>
      <w:r>
        <w:rPr>
          <w:rStyle w:val="FootnoteAnchor"/>
          <w:rtl w:val="true"/>
        </w:rPr>
        <w:footnoteReference w:id="39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Style w:val="FootnoteAnchor"/>
          <w:rtl w:val="true"/>
        </w:rPr>
        <w:footnoteReference w:id="400"/>
      </w:r>
      <w:r>
        <w:rPr>
          <w:rFonts w:ascii="Amiri" w:hAnsi="Amiri" w:eastAsia="Amiri" w:cs="Amiri"/>
          <w:color w:val="111111"/>
          <w:sz w:val="28"/>
          <w:sz w:val="28"/>
          <w:szCs w:val="28"/>
          <w:rtl w:val="true"/>
          <w:lang w:bidi="ar-SA"/>
        </w:rPr>
        <w:t xml:space="preserve">فبدأ الله بالأمر بالمعروف والنهي عن المنكر فريضة منه ، لعلمه بأنها إذا أُديت وأُقيمت استقامت الفرائض كلها هينها وصعبها وذلك أن الأمر بالمعروف والنهي عن المنكر دعاء إلى الإسلام مع رد المظلوم ومخالفة الظالم وقسمة الفيء والغنائم وأخذ الصدقات من مواضعها ووضعها في حقها ، ثم أنتم أيتها العصابة </w:t>
      </w:r>
    </w:p>
    <w:p>
      <w:pPr>
        <w:pStyle w:val="BookText"/>
        <w:rPr/>
      </w:pPr>
      <w:r>
        <w:rPr>
          <w:rFonts w:ascii="IRNazanin" w:hAnsi="IRNazanin" w:eastAsia="IRNazanin"/>
          <w:color w:val="111111"/>
          <w:sz w:val="28"/>
          <w:sz w:val="28"/>
          <w:szCs w:val="28"/>
          <w:rtl w:val="true"/>
          <w:lang w:bidi="fa-IR"/>
        </w:rPr>
        <w:t xml:space="preserve">عصابة بالعلم مشهورة وبالخير مذكورة وبالنصيحة معروفة وبالله في أنفس الناس مهابة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يهابكم الشريف ويكرمكم الضعيف ويؤثركم من لا فضل لكم عليه ولا يد لكم عنده ، تشفعون في الحوائج إذا امتنعت من طلابها وتمشون في الطريق بهيبة الملوك وكرامة الأكابر ، أليس كل ذلك إنما نلتموه بما يرجى عندكم من القيام بحق الله وإن كنتم عن أكثر حقه تقصرون فاستخففتم بحق الأئمة ، فأما حق الضعفاء فضيعتم وأما حقكم بزعمكم فطلبتم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مالاً بذلتموه ولا نفساً خاطرتم بها للذي خلقها ولا عشيرة عاديتموها في ذات الله أنتم تتمنون على الله جنته ومجاورة رسله وأماناً من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خشيت عليكم أيها المتمنون على الله أن تحل لكم نقمة من نقماته لأنكم بلغتم من كرامة الله منزلة فضلتم بها ومن يعرف بالله لا تكرمون وأنتم بالله في عباده تكرمون وقد ترون عهود الله منقوصة فلا تفزعون وأنتم لبعض ذمم آبائكم تفزعون وذمة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محقورة والعمي والبكم والزمن في المدائن مهملة لا ترحمون ولا في منزلتكم تعملون ولا من عمل فيها تعنون وبالدهان والمصانعة عند الظلمة تأمنون ، كل ذلك مما أمركم الله به من النهي والتناهي وأنتم عنه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أعظم الناس مصيبة لما غلبتم عليه من منازل العلماء لو كنتم تسمعون 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 ولو صبرتم على الأذى وتحملتم المؤونة في ذات الله كانت أمور الله عليكم ترد وعنكم تصدر وإليكم ترجع ولكنكم مكنتم الظلمة من منزلتكم وتسلمتم أمور الله في أيديهم يعملون بالشبهات ويسيرون في الشهوات ، سلطهم على ذلك فراركم من الموت وإعجابكم بالحياة التي هي مفارقتكم ، فأسلمتم الضعفاء في أيديهم فمن بين مستعبد مقهور وبين مستضعف على معيشته مغلوب يتقلبون في الملك بآرائهم ويستشعرون الخزي بأهوائهم اقتداء بالأشرار وجرأة على الجبار ، في كل بلد منهم على منبره خطيب يصقع فالأرض لهم شاغرة وأيديهم فيها مبسوطة ، والناس لهم خول لا يدفعون يد لامس ، فمن بين جبار عنيد وذي سطوة على الضعفة شديد، مطاع لا يعرف المبدىء المعيد ، فيا عجباً وما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والأرض من غاش غشوم ومتصدق ظلوم وعامل على المؤمنين بهم غير رحيم ، فالله الحاكم فيما فيه تنازعا والقاضي بحكمه فيما شجر بيننا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ولا التماساً من فصول </w:t>
      </w:r>
      <w:bookmarkStart w:id="161" w:name="pg2170_24176"/>
    </w:p>
    <w:p>
      <w:pPr>
        <w:pStyle w:val="BookText"/>
        <w:rPr/>
      </w:pPr>
      <w:bookmarkEnd w:id="161"/>
      <w:r>
        <w:rPr>
          <w:rFonts w:ascii="Amiri" w:hAnsi="Amiri" w:eastAsia="Amiri" w:cs="Amiri"/>
          <w:color w:val="111111"/>
          <w:sz w:val="28"/>
          <w:sz w:val="28"/>
          <w:szCs w:val="28"/>
          <w:rtl w:val="true"/>
          <w:lang w:bidi="ar-SA"/>
        </w:rPr>
        <w:t>الحطام ولكن لنرى المعالم من دينك ونظهر الإصلاح في بلادك ويأمن المظلومون من عبادك ويعمل بفرائضك وسننك وأحكامك فإنكم إن لم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65124_3804643083"/>
      <w:bookmarkStart w:id="163" w:name="_Toc58"/>
      <w:bookmarkEnd w:id="162"/>
      <w:r>
        <w:rPr>
          <w:rtl w:val="true"/>
        </w:rPr>
        <w:t>موعظة</w:t>
      </w:r>
      <w:r>
        <w:rPr>
          <w:rtl w:val="true"/>
        </w:rPr>
        <w:t>(</w:t>
      </w:r>
      <w:r>
        <w:rPr>
          <w:rtl w:val="true"/>
        </w:rPr>
        <w:t>عليه السلام</w:t>
      </w:r>
      <w:r>
        <w:rPr>
          <w:rtl w:val="true"/>
        </w:rPr>
        <w:t>)</w:t>
      </w:r>
      <w:r>
        <w:rPr>
          <w:rtl w:val="true"/>
        </w:rPr>
        <w:t>شیعته وموالیه</w:t>
      </w:r>
      <w:bookmarkEnd w:id="163"/>
    </w:p>
    <w:p>
      <w:pPr>
        <w:pStyle w:val="BookText"/>
        <w:rPr/>
      </w:pPr>
      <w:r>
        <w:rPr>
          <w:rFonts w:ascii="Amiri" w:hAnsi="Amiri" w:eastAsia="Amiri" w:cs="Amiri"/>
          <w:color w:val="111111"/>
          <w:sz w:val="28"/>
          <w:sz w:val="28"/>
          <w:szCs w:val="28"/>
          <w:rtl w:val="true"/>
          <w:lang w:bidi="ar-SA"/>
        </w:rPr>
        <w:t>أُوصيكم بتقوى الله وأُحذركم أيامه وأرفع لكم أعلامه فكأنّ المخوف قد أفد</w:t>
      </w:r>
      <w:r>
        <w:rPr>
          <w:rStyle w:val="FootnoteAnchor"/>
          <w:rtl w:val="true"/>
        </w:rPr>
        <w:footnoteReference w:id="401"/>
      </w:r>
      <w:r>
        <w:rPr>
          <w:rFonts w:ascii="Amiri" w:hAnsi="Amiri" w:eastAsia="Amiri" w:cs="Amiri"/>
          <w:color w:val="111111"/>
          <w:sz w:val="28"/>
          <w:sz w:val="28"/>
          <w:szCs w:val="28"/>
          <w:rtl w:val="true"/>
          <w:lang w:bidi="ar-SA"/>
        </w:rPr>
        <w:t xml:space="preserve">بمهول وروده ونكير حلوله وبشع مذاقه فاعتلق مهجكم وحال بين العمل وبينكم، فبادروا بصحة الأجسام في مدة الأعمار كأنكم ببغتات طوارقه فتنقلكم من ظهر الأرض إلى بطنها ومن علوها إلى أسفلها ومن أنسها إلى وحشتها ومن روحها وضوئها إلى ظلمتها ومن سعتها إلى ضيقها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يزار حميم ولا يُعاد سقيم ولا يجاب صريخ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وإياكم على أهوال ذلك اليوم ونجّانا وإياكم من عقابه وأوجب لنا ولكم الجزيل من ثوابه عباد الله فلو كان قصر مرماكم ومدى مطعنكم كان حسب العامل شغلاً يستفرغ عليه أحزانه ويذهله عن دنياه ويكثر نصبه لطلب الخلاص منه، فكيف وهو بعد ذلك مرتهن باكتسابه مستوقف على حسابه لا وزير له يمنعه ولا ظهير عنه يدفعه ، ويومئذ لا ينفع نفساً إيمانها لم تكن آمنت من قبل أو كسبت في إيمانها خيراً قل 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فإن الله قد ضمن لمن اتقاه أن يحوله عما يكره إلى ما يحب ويرزقه من حيث لا يحتسب فإياك أن تكون ممن يخاف على العباد من ذنوبهم ويأمن العقوبة من ذنبه ، فإن الله تبارك وتعالى لا يخدع عن جنته ولا ينال ما عنده إلا بطاعته إن شاء الله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465126_3804643083"/>
      <w:bookmarkStart w:id="165" w:name="_Toc59"/>
      <w:bookmarkEnd w:id="164"/>
      <w:r>
        <w:rPr>
          <w:rtl w:val="true"/>
        </w:rPr>
        <w:t>كتابه</w:t>
      </w:r>
      <w:r>
        <w:rPr>
          <w:rtl w:val="true"/>
        </w:rPr>
        <w:t>(</w:t>
      </w:r>
      <w:r>
        <w:rPr>
          <w:rtl w:val="true"/>
        </w:rPr>
        <w:t>عليه السلام</w:t>
      </w:r>
      <w:r>
        <w:rPr>
          <w:rtl w:val="true"/>
        </w:rPr>
        <w:t>)</w:t>
      </w:r>
      <w:r>
        <w:rPr>
          <w:rtl w:val="true"/>
        </w:rPr>
        <w:t>إلى أهل الكوفة</w:t>
      </w:r>
      <w:bookmarkEnd w:id="16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فتباً لكم أيتها الجماعة وترحاً ، حين استصرختمونا ولهين فأصرخناكم موجفين سللتم علينا سيفاً كان في أيماننا وحششتم ناراً اقتدحناها على عدونا وعدوكم ، فأصبحتم ألباً لفاً على أوليائكم ويداً لأعدائكم ، بغير عدل أفشوه فيكم ولا </w:t>
      </w:r>
      <w:bookmarkStart w:id="166" w:name="pg2170_24177"/>
    </w:p>
    <w:p>
      <w:pPr>
        <w:pStyle w:val="BookText"/>
        <w:rPr/>
      </w:pPr>
      <w:bookmarkEnd w:id="166"/>
      <w:r>
        <w:rPr>
          <w:rFonts w:ascii="Amiri" w:hAnsi="Amiri" w:eastAsia="Amiri" w:cs="Amiri"/>
          <w:color w:val="111111"/>
          <w:sz w:val="28"/>
          <w:sz w:val="28"/>
          <w:szCs w:val="28"/>
          <w:rtl w:val="true"/>
          <w:lang w:bidi="ar-SA"/>
        </w:rPr>
        <w:t xml:space="preserve">لأمل أصبح لكم فيهم وعن غير حدث كان منا ولا رأي يفيل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لكم الويلات، تركتمونا والسيف مشيم والجأش طامن والرأي لم يستحصف ولكن استسرعتم إليها كتطاير الدبا وتداعيتم عنها كتداعي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وبعداً لطواغيت الأُمة وشذاذ الأحزاب ونبذة الكتاب ونفئة الشيطان ومحرفي الكلام ومطفئي السنن وملحقي العبرة بالنسب ، المستهزئين 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لخَذل فيكم معروف ، قد وشجت عليه عُروقكم وتأذرت عليه أُصولكم</w:t>
      </w:r>
      <w:r>
        <w:rPr>
          <w:rStyle w:val="FootnoteAnchor"/>
          <w:rtl w:val="true"/>
        </w:rPr>
        <w:footnoteReference w:id="402"/>
      </w:r>
      <w:r>
        <w:rPr>
          <w:rFonts w:ascii="Amiri" w:hAnsi="Amiri" w:eastAsia="Amiri" w:cs="Amiri"/>
          <w:color w:val="111111"/>
          <w:sz w:val="28"/>
          <w:sz w:val="28"/>
          <w:szCs w:val="28"/>
          <w:rtl w:val="true"/>
          <w:lang w:bidi="ar-SA"/>
        </w:rPr>
        <w:t xml:space="preserve">فكنتم أخبث ثمرة شجا للناطر ، وأكلة للغاصب ، ألا فلعتة الله على الناكثين الذي ينقضون الأيمان بعد توكيدها وقد جعلوا الله عليهم 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الدعي ابن الدعي قد ركز منا</w:t>
      </w:r>
      <w:r>
        <w:rPr>
          <w:rStyle w:val="FootnoteAnchor"/>
          <w:rtl w:val="true"/>
        </w:rPr>
        <w:footnoteReference w:id="403"/>
      </w:r>
      <w:r>
        <w:rPr>
          <w:rFonts w:ascii="Amiri" w:hAnsi="Amiri" w:eastAsia="Amiri" w:cs="Amiri"/>
          <w:color w:val="111111"/>
          <w:sz w:val="28"/>
          <w:sz w:val="28"/>
          <w:szCs w:val="28"/>
          <w:rtl w:val="true"/>
          <w:lang w:bidi="ar-SA"/>
        </w:rPr>
        <w:t xml:space="preserve">بين اثنتين بين الملة والذلة ، وهيهات منا الدنيئة يأبى ذلك الله ورسوله والمؤمنون وحجورٌ طابت وأُنوفٌ حمية ونفوس أبية ، وأن نؤثر طاعة اللئام على مصارع الكرام وإني زاحف إليهم بهذه الأُسرة على كلب العدو وكثرة العدد وخذلة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وما يلبثون إلَّا كريثما يُركب الفرس حتى تدور رحا الحرب وتعلق النحور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فاجمعوا أمركم ثم كيدون فلا تنظرون ، إني توكلت على الله ربي وربكم ، ما من دابة إلَّا هو آخذ بناصيتها إن ربي على صراط مستقيم</w:t>
      </w:r>
    </w:p>
    <w:p>
      <w:pPr>
        <w:pStyle w:val="Heading4"/>
        <w:numPr>
          <w:ilvl w:val="3"/>
          <w:numId w:val="1"/>
        </w:numPr>
        <w:rPr/>
      </w:pPr>
      <w:bookmarkStart w:id="167" w:name="__RefHeading___Toc465128_3804643083"/>
      <w:bookmarkStart w:id="168" w:name="_Toc60"/>
      <w:bookmarkEnd w:id="167"/>
      <w:r>
        <w:rPr>
          <w:rtl w:val="true"/>
        </w:rPr>
        <w:t>جوابه</w:t>
      </w:r>
      <w:r>
        <w:rPr>
          <w:rtl w:val="true"/>
        </w:rPr>
        <w:t>(</w:t>
      </w:r>
      <w:r>
        <w:rPr>
          <w:rtl w:val="true"/>
        </w:rPr>
        <w:t>عليه السلام</w:t>
      </w:r>
      <w:r>
        <w:rPr>
          <w:rtl w:val="true"/>
        </w:rPr>
        <w:t>)</w:t>
      </w:r>
      <w:r>
        <w:rPr>
          <w:rtl w:val="true"/>
        </w:rPr>
        <w:t>عن مسائل سأله عنها ملك الروم</w:t>
      </w:r>
      <w:bookmarkEnd w:id="168"/>
    </w:p>
    <w:p>
      <w:pPr>
        <w:pStyle w:val="BookText"/>
        <w:rPr/>
      </w:pPr>
      <w:r>
        <w:rPr>
          <w:rFonts w:ascii="IRNazanin" w:hAnsi="IRNazanin" w:eastAsia="IRNazanin"/>
          <w:color w:val="111111"/>
          <w:sz w:val="28"/>
          <w:sz w:val="28"/>
          <w:szCs w:val="28"/>
          <w:rtl w:val="true"/>
          <w:lang w:bidi="fa-IR"/>
        </w:rPr>
        <w:t xml:space="preserve">سأله عن المجرَّة وعن سبعة أشياء خلقها الله ، لم تخلق في رحم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أضحكك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سألتني عن أشياء ما هي من منتهى العلم إلَّا كالقذى في عرض البحر ، أما المجرَّة فهي قوس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أشياء لم تخلق في رحم ، فأولها آدم ثم حوّا والغراب وكبش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وناقة الله وعصا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والطير الذي خلقه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سأله عن أرزاق العباد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أرزاق العباد في السماء الرابعة ينزّلها الله </w:t>
      </w:r>
      <w:bookmarkStart w:id="169" w:name="pg2170_24178"/>
    </w:p>
    <w:p>
      <w:pPr>
        <w:pStyle w:val="BookText"/>
        <w:rPr/>
      </w:pPr>
      <w:bookmarkEnd w:id="169"/>
      <w:r>
        <w:rPr>
          <w:rFonts w:ascii="Amiri" w:hAnsi="Amiri" w:eastAsia="Amiri" w:cs="Amiri"/>
          <w:color w:val="111111"/>
          <w:sz w:val="28"/>
          <w:sz w:val="28"/>
          <w:szCs w:val="28"/>
          <w:rtl w:val="true"/>
          <w:lang w:bidi="ar-SA"/>
        </w:rPr>
        <w:t xml:space="preserve">بقدر ويبسطها بقدر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عن أرواح المؤمنين أين تجتمع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تحت صخرة بيت المقدس ليلة الجمعة وهو عرش الله الأدنى منها بسط الأرض وإليها يطويها ومنها استوى إلى السماء ، وأما أرواح الكفار فتجتمع في دار الدنيا في حضرموت وراء مدينة اليمن ، ثم يبعث الله ناراً من المشرق وناراً من المغرب بينهما ريحان فيحشران الناس إلى تلك الصخرة في بيت المقدّس فتحبس في يمين الصخرة وتزلف الجنة للمتقين وجهنم في يسار الصخرة في تخوم الأرضين وفيها الفلق والسِّجِّين فتفرق الخلائق من عند الصخرة ، فمن وجبت له الجنة دخلها من عند الصخرة ومن وجبت له النار دخلها من عند الصخرة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65130_3804643083"/>
      <w:bookmarkStart w:id="171" w:name="_Toc61"/>
      <w:bookmarkEnd w:id="170"/>
      <w:r>
        <w:rPr>
          <w:rtl w:val="true"/>
        </w:rPr>
        <w:t xml:space="preserve">کلامه </w:t>
      </w:r>
      <w:r>
        <w:rPr>
          <w:rtl w:val="true"/>
        </w:rPr>
        <w:t>(</w:t>
      </w:r>
      <w:r>
        <w:rPr>
          <w:rtl w:val="true"/>
        </w:rPr>
        <w:t>عليه السلام</w:t>
      </w:r>
      <w:r>
        <w:rPr>
          <w:rtl w:val="true"/>
        </w:rPr>
        <w:t>)</w:t>
      </w:r>
      <w:r>
        <w:rPr>
          <w:rtl w:val="true"/>
        </w:rPr>
        <w:t>فی وجوه الجهاد</w:t>
      </w:r>
      <w:bookmarkEnd w:id="171"/>
    </w:p>
    <w:p>
      <w:pPr>
        <w:pStyle w:val="BookText"/>
        <w:rPr/>
      </w:pPr>
      <w:r>
        <w:rPr>
          <w:rFonts w:ascii="IRNazanin" w:hAnsi="IRNazanin" w:eastAsia="IRNazanin"/>
          <w:color w:val="111111"/>
          <w:sz w:val="28"/>
          <w:sz w:val="28"/>
          <w:szCs w:val="28"/>
          <w:rtl w:val="true"/>
          <w:lang w:bidi="fa-IR"/>
        </w:rPr>
        <w:t>سئل عن الجهاد سنَّة أو فريضة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على أربعة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فجهادان فرضٌ وجهاد سنَّة لا يُقام إلَّا مع فرض وجهاد سنّة، فأما أحد الفرضين فجهاد الرجل نفسه عن معاصي الله وهو من أعظم الجهاد ومجاهدة الذين يلونكم من الكفار فرض ، وأما الجهاد الذي هو سنَّة لا يُقام إلَّا مع فرض فإن مجاهدة العدو فرض على جميع الأُمة لو تركوا الجهاد لأتاهم العذاب ، وهذا هو من عذاب الأُمة وهو سنَّة على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أن يأتي العدوَّ مع الأُمة فيجاهدهم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الجهاد الذي هو سنّة فكل سنَّة أقامها الرجل وجاهد في إقامتها وبلوغها وإحيائها فالعمل والسعي فيها من أفضل الأعمال لأنها إحياء سنّة ،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أُجورهم شيئاً</w:t>
      </w:r>
      <w:r>
        <w:rPr>
          <w:rFonts w:eastAsia="IRNazanin" w:cs="IRNazanin"/>
          <w:color w:val="111111"/>
          <w:sz w:val="28"/>
          <w:szCs w:val="28"/>
          <w:rtl w:val="true"/>
          <w:lang w:bidi="fa-IR"/>
        </w:rPr>
        <w:t>».</w:t>
      </w:r>
    </w:p>
    <w:p>
      <w:pPr>
        <w:pStyle w:val="Heading4"/>
        <w:numPr>
          <w:ilvl w:val="3"/>
          <w:numId w:val="1"/>
        </w:numPr>
        <w:rPr/>
      </w:pPr>
      <w:bookmarkStart w:id="172" w:name="__RefHeading___Toc465132_3804643083"/>
      <w:bookmarkStart w:id="173" w:name="_Toc62"/>
      <w:bookmarkEnd w:id="172"/>
      <w:r>
        <w:rPr>
          <w:rtl w:val="true"/>
        </w:rPr>
        <w:t xml:space="preserve">کلامه </w:t>
      </w:r>
      <w:r>
        <w:rPr>
          <w:rtl w:val="true"/>
        </w:rPr>
        <w:t>(</w:t>
      </w:r>
      <w:r>
        <w:rPr>
          <w:rtl w:val="true"/>
        </w:rPr>
        <w:t>عليه السلام</w:t>
      </w:r>
      <w:r>
        <w:rPr>
          <w:rtl w:val="true"/>
        </w:rPr>
        <w:t>)</w:t>
      </w:r>
      <w:r>
        <w:rPr>
          <w:rtl w:val="true"/>
        </w:rPr>
        <w:t>فی توحید الله تعالی</w:t>
      </w:r>
      <w:bookmarkEnd w:id="1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اتقوا هؤلاء المارقة الذين يشبّهون الله بأنفسهم ، يضاهون قول الذين كفروا من أهل الكتاب بل هو الله ليس كمثله شيء وهو السميع البصير لا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استخلص الوحدانية والجبروت وأمضى المشيئة والإرادة والقدرة والعلم بما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منازع له في شيء من أمره ولا كفو له يعادله ولا ضدَّ له ينازعه، ولا سميّ له يشابهه ولا مثل له يشاكله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تتداوله الأُمور ولا تجري عليه الأحوال ولا تنزل عليه الأحداث ، ولا يقدر الواصفون </w:t>
      </w:r>
      <w:bookmarkStart w:id="174" w:name="pg2170_24179"/>
    </w:p>
    <w:p>
      <w:pPr>
        <w:pStyle w:val="BookText"/>
        <w:rPr/>
      </w:pPr>
      <w:bookmarkEnd w:id="174"/>
      <w:r>
        <w:rPr>
          <w:rFonts w:ascii="Amiri" w:hAnsi="Amiri" w:eastAsia="Amiri" w:cs="Amiri"/>
          <w:color w:val="111111"/>
          <w:sz w:val="28"/>
          <w:sz w:val="28"/>
          <w:szCs w:val="28"/>
          <w:rtl w:val="true"/>
          <w:lang w:bidi="ar-SA"/>
        </w:rPr>
        <w:t xml:space="preserve">كنه عظمته ، ولا يخطر على القلوب مبلغ جبروته ، لأنه ليس له في الأشياء عديلٌ ، ولا تدركه العلماء بألبابها ولا أهل التفكير بتفكيرهم إلَّا بالتحقيق إيقاناً بالغيب لأنه لا يوصف بشيء من صفات المخلوقين وهو الواحد الصمد ، ما تُصوِّر في الأوهام فهو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برب من طُرح تحت البلاغ ومعبود من وجد في هواء أو غير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الأشياء كائنٌ لا كينونة محظور بها عليه</w:t>
      </w:r>
      <w:r>
        <w:rPr>
          <w:rStyle w:val="FootnoteAnchor"/>
          <w:rtl w:val="true"/>
        </w:rPr>
        <w:footnoteReference w:id="404"/>
      </w:r>
      <w:r>
        <w:rPr>
          <w:rFonts w:ascii="Amiri" w:hAnsi="Amiri" w:eastAsia="Amiri" w:cs="Amiri"/>
          <w:color w:val="111111"/>
          <w:sz w:val="28"/>
          <w:sz w:val="28"/>
          <w:szCs w:val="28"/>
          <w:rtl w:val="true"/>
          <w:lang w:bidi="ar-SA"/>
        </w:rPr>
        <w:t xml:space="preserve">ومن الأشياء بائنٌ لا بينونة غائب عنها ، ليس بقادر من قارنه ضدٌ أو ساواه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الدهر قدمه ولا بالناحية أممه ،احتجب عن العقول كما احتجب عن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وعمن في السماء احتجابه كمن في الأرض ، قُربه كرامته وبُعده إهانته ، لا يحله في ولا توقَّته إذ ولا تؤامره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علوّه من غير توقّل ، ومجيئه من غير تنقّل ، يوجد المفقود ويفقد الموجود ، ولا تجتمع لغيره الصفتان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الفكر منه الإيمان به موجوداً ووجود الإيمان لا وجود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توصف الصفات لا بها يُوصف ، وبه تُعرف المعارف لا بها يُعرف ، فذلك الله لا سميّ له ، سبحانه ليس كمثله شيء وهو السميع البصير</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65134_3804643083"/>
      <w:bookmarkStart w:id="176" w:name="_Toc63"/>
      <w:bookmarkEnd w:id="175"/>
      <w:r>
        <w:rPr>
          <w:rtl w:val="true"/>
        </w:rPr>
        <w:t>في قصاری کلماته</w:t>
      </w:r>
      <w:r>
        <w:rPr>
          <w:rtl w:val="true"/>
        </w:rPr>
        <w:t>(</w:t>
      </w:r>
      <w:r>
        <w:rPr>
          <w:rtl w:val="true"/>
        </w:rPr>
        <w:t>عليه السلام</w:t>
      </w:r>
      <w:r>
        <w:rPr>
          <w:rtl w:val="true"/>
        </w:rPr>
        <w:t>)</w:t>
      </w:r>
      <w:bookmarkEnd w:id="176"/>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مسيره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قد تغيرت وتنكرت وأدبر معروفها ، فلم يبقَ منها إلَّا صُبابة كصبابة الإناء وخسيس عيش كالمرعى الوبيل ، ألا ترون أن الحق لا يُعمل به وأن الباطل لا ينتهى عنه ، ليرغب المؤمن في لقاء الله محقاً ، فإني لا أرى الموت إلَّا سعادة ، ولا الحياة مع الظالمين إلَّا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الدنيا ، والدين لعقٌ على ألسنتهم يحوطونه ما درَّت معائشهم فإذا محصوا بالبلاء</w:t>
      </w:r>
    </w:p>
    <w:p>
      <w:pPr>
        <w:pStyle w:val="BookText"/>
        <w:rPr/>
      </w:pPr>
      <w:r>
        <w:rPr>
          <w:rFonts w:ascii="Amiri" w:hAnsi="Amiri" w:eastAsia="Amiri" w:cs="Amiri"/>
          <w:color w:val="111111"/>
          <w:sz w:val="28"/>
          <w:sz w:val="28"/>
          <w:szCs w:val="28"/>
          <w:rtl w:val="true"/>
          <w:lang w:bidi="ar-SA"/>
        </w:rPr>
        <w:t>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اغتاب عنده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كفّ عن الغيبة فإنها أدام كلاب النار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عنده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إذا أُسدي إلى غير أهله ضاع</w:t>
      </w:r>
      <w:r>
        <w:rPr>
          <w:rStyle w:val="FootnoteAnchor"/>
          <w:rtl w:val="true"/>
        </w:rPr>
        <w:footnoteReference w:id="405"/>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ولكن تكون الصنيعة مثل وابل المطر تصيب البر والفاجر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طاقة أحد إلا وضع عنده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أخذ قدرته إلا وضع عنه كلفته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عبادة التجار ، وإن قوماً عبدوا الله رهبة فتلك عبادة العبيد ، وإن قوماً عبدوا الله شكراً فتلك عبادة الأحرار وهي أفضل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عافاك الله ؟ فقال الكافي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قبل الكلام عافاك الله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تأذنوا لأحد حتى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الإستدراج من الله سبحانه لعبده أن يسبغ عليه النعم ، ويسلبه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عبد الله بن العباس حين سيَّره عبد الله بن الزبير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بلغني أن ابن الزبير سيّرك إلى الطائف فرفع الله لك بذلك ذكراً وحطَّ به عنك وزراً وإنما يبتلى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توجر إلَّا فيما تحب لقلّ الأجر ، عزم الله لنا ولك بالصبر عند البلوى والشكر عند النُّعمى ولا أشمت بنا ولا بك عدوّاً حاسداً أبداً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رجل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لا تصلح إلَّا في غرم فادح</w:t>
      </w:r>
      <w:r>
        <w:rPr>
          <w:rStyle w:val="FootnoteAnchor"/>
          <w:rtl w:val="true"/>
        </w:rPr>
        <w:footnoteReference w:id="406"/>
      </w:r>
      <w:r>
        <w:rPr>
          <w:rFonts w:ascii="IRNazanin" w:hAnsi="IRNazanin" w:eastAsia="IRNazanin"/>
          <w:color w:val="111111"/>
          <w:sz w:val="28"/>
          <w:sz w:val="28"/>
          <w:szCs w:val="28"/>
          <w:rtl w:val="true"/>
          <w:lang w:bidi="fa-IR"/>
        </w:rPr>
        <w:t xml:space="preserve">، أو فقر مدقع ، أو حمالة مفظعة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إلّا في إحداهنّ ، فأمر له بمائة دینار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لابنه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إياك وظلم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إياك وظلم من لا يجد عليك ناصراً إلَّا الله جلَّ وعزَّ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وسأله رجلٌ عن معنى 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بِنِعْمَةِ رَبِّكَ فَحَدِّثْ</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وجاءه رجلٌ من الأنصار يريد أن يسأله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صن </w:t>
      </w:r>
    </w:p>
    <w:p>
      <w:pPr>
        <w:pStyle w:val="BookText"/>
        <w:rPr/>
      </w:pPr>
      <w:r>
        <w:rPr>
          <w:rFonts w:ascii="Amiri" w:hAnsi="Amiri" w:eastAsia="Amiri" w:cs="Amiri"/>
          <w:color w:val="111111"/>
          <w:sz w:val="28"/>
          <w:sz w:val="28"/>
          <w:szCs w:val="28"/>
          <w:rtl w:val="true"/>
          <w:lang w:bidi="ar-SA"/>
        </w:rPr>
        <w:t xml:space="preserve">وجهك عن بذلة المسألة وارفع حاجتك في رقعة فإني آت فيها ما سارك إن شاء الله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لفلان عليَّ خمسمائة دينار وقد ألحَّ بي فكلّمه ينظرني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دخل إلى منزله فأخرج صرة</w:t>
      </w:r>
      <w:r>
        <w:rPr>
          <w:rStyle w:val="FootnoteAnchor"/>
          <w:rtl w:val="true"/>
        </w:rPr>
        <w:footnoteReference w:id="408"/>
      </w:r>
      <w:r>
        <w:rPr>
          <w:rFonts w:ascii="Amiri" w:hAnsi="Amiri" w:eastAsia="Amiri" w:cs="Amiri"/>
          <w:color w:val="111111"/>
          <w:sz w:val="28"/>
          <w:sz w:val="28"/>
          <w:szCs w:val="28"/>
          <w:rtl w:val="true"/>
          <w:lang w:bidi="ar-SA"/>
        </w:rPr>
        <w:t>فيها ألف دينار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خمسمائة فاقضِ بها دينك ، وأما خمسمائة فاستعن بها على دهرك ، ولا ترفع حاجتك إلَّا إلى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دين، أو مروَّة ، أو حسب، فأما ذو الدين فيصون دينه ، وأما ذو المروَّة فإنه يستحيي لمروَّته ، وأما ذو الحسب فيعلم أنك لم تكرم وجهك أن تبذله له في حاجتك فهو يصون وجهك أن يردك بغير قضاء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 لك وله ، وأخ لك ، وأخٌ عليك ، وأخٌ لا لك ولا له ، فسئل عن معنى ذلك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الذي هو لك وله فهو الأخ الذي يطلب بإخائه بقاء الإخاء ، ولا يطلب بإخائه موت الإخاء فهذا لك وله لأنه إذا تم الإخاء طابت حياتهما جميعاً ، وإذا دخل الإخاء في حال التناقض بطل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الذي هو لك فهو الأخ الذي قد خرج بنفسه عن حال الطمع إلى حال الرغبة فلم يطمع في الدنيا إذا رغب في الإخاء فهذا موفرٌ عليك بكليته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الذي هو عليك فهو الأخ الذي يتربص بك الدوائر</w:t>
      </w:r>
      <w:r>
        <w:rPr>
          <w:rStyle w:val="FootnoteAnchor"/>
          <w:rtl w:val="true"/>
        </w:rPr>
        <w:footnoteReference w:id="409"/>
      </w:r>
      <w:r>
        <w:rPr>
          <w:rFonts w:ascii="Amiri" w:hAnsi="Amiri" w:eastAsia="Amiri" w:cs="Amiri"/>
          <w:color w:val="111111"/>
          <w:sz w:val="28"/>
          <w:sz w:val="28"/>
          <w:szCs w:val="28"/>
          <w:rtl w:val="true"/>
          <w:lang w:bidi="ar-SA"/>
        </w:rPr>
        <w:t xml:space="preserve">ويغشى السرائر ويكذب عليك بين العشائر وينظر في وجهك نظر الحاسد فعليه لعنة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الذي لا لك ولا له فهو الذي قد ملأه الله حمقاً فأبعده سحقاً فتراه يؤثر نفسه عليك ويطلب شحّاً ما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علامات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أهل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علامات أسباب الجهل المماراة لغير أهل الكفر</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دلائل العالم انتقاده لحديثه وعلمه بحقائق فنون النظر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اتخذ الله عصمته وقوله مرآته ، فمرَّة ينظر في نعت المؤمنين ، وتارة ينظر في وصف المتجبِّرين ، فهو منه في لطائف ، ومن نفسه في تعارف ، ومن فطنته في يقين ، ومن قُدسه على تمكين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وما تعتذر منه ، فإن المؤمن لا يسيء ولا يعتذر ، والمنافق كل يوم يسيء ويعتذر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 تسع وستون للمبتدىء وواحدة للراد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من بخل بالسلام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امرءاً بمعصية الله كان أفوت لما يرجو ، وأسرع لما يحذر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77" w:name="pg2170_24183"/>
    </w:p>
    <w:p>
      <w:pPr>
        <w:pStyle w:val="BookText"/>
        <w:rPr/>
      </w:pPr>
      <w:bookmarkEnd w:id="17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8" w:name="__RefHeading___Toc465136_3804643083"/>
      <w:bookmarkStart w:id="179" w:name="_Toc64"/>
      <w:bookmarkEnd w:id="178"/>
      <w:r>
        <w:rPr>
          <w:rtl w:val="true"/>
        </w:rPr>
        <w:t xml:space="preserve">ما وروي عن الإمام علي بن الحسين </w:t>
      </w:r>
      <w:r>
        <w:rPr>
          <w:rtl w:val="true"/>
        </w:rPr>
        <w:t>(</w:t>
      </w:r>
      <w:r>
        <w:rPr>
          <w:rtl w:val="true"/>
        </w:rPr>
        <w:t>عليه السلام</w:t>
      </w:r>
      <w:r>
        <w:rPr>
          <w:rtl w:val="true"/>
        </w:rPr>
        <w:t>)</w:t>
      </w:r>
      <w:bookmarkEnd w:id="179"/>
    </w:p>
    <w:p>
      <w:pPr>
        <w:pStyle w:val="Heading4"/>
        <w:numPr>
          <w:ilvl w:val="3"/>
          <w:numId w:val="1"/>
        </w:numPr>
        <w:rPr/>
      </w:pPr>
      <w:bookmarkStart w:id="180" w:name="__RefHeading___Toc465138_3804643083"/>
      <w:bookmarkStart w:id="181" w:name="_Toc65"/>
      <w:bookmarkEnd w:id="180"/>
      <w:r>
        <w:rPr>
          <w:rtl w:val="true"/>
        </w:rPr>
        <w:t>موعظته</w:t>
      </w:r>
      <w:r>
        <w:rPr>
          <w:rtl w:val="true"/>
        </w:rPr>
        <w:t>(</w:t>
      </w:r>
      <w:r>
        <w:rPr>
          <w:rtl w:val="true"/>
        </w:rPr>
        <w:t>عليه السلام</w:t>
      </w:r>
      <w:r>
        <w:rPr>
          <w:rtl w:val="true"/>
        </w:rPr>
        <w:t xml:space="preserve">) </w:t>
      </w:r>
      <w:r>
        <w:rPr>
          <w:rtl w:val="true"/>
        </w:rPr>
        <w:t>أصحابه وشيعته فی كل يوم جمعة</w:t>
      </w:r>
      <w:bookmarkEnd w:id="181"/>
    </w:p>
    <w:p>
      <w:pPr>
        <w:pStyle w:val="BookText"/>
        <w:rPr/>
      </w:pPr>
      <w:r>
        <w:rPr>
          <w:rFonts w:ascii="Amiri" w:hAnsi="Amiri" w:eastAsia="Amiri" w:cs="Amiri"/>
          <w:color w:val="111111"/>
          <w:sz w:val="28"/>
          <w:sz w:val="28"/>
          <w:szCs w:val="28"/>
          <w:rtl w:val="true"/>
          <w:lang w:bidi="ar-SA"/>
        </w:rPr>
        <w:t xml:space="preserve">أيها الناس اتقوا الله واعلموا أنكم إليه راجعون ، فتجد كل نفس ما عمل خير محضراً ، وما من عملت من سوء تودُّ لو أن بينها وبينه أمداً بعيداً ، ويحذّركم الله نفسه ، ويحك يا ابن آدم الغافل وليس مغفولاً عنه ، إن أجلك أسرع شيء إليك قد أقبل نحوك حثيثاً ، يطلبك ويوشك أن يدركك فكأن قد أوفيت أجلك وقد قبض الملك روحك وصيّرت إلى قبرك وحيداً ، فردَّ إليك روحك واقتحم عليك ملكاك منكر ونكير لمساءلتك وشديد امتحانك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أول ما يسألانك عن ربك الذي كنت تعبده ، وعن نبيك الذي أُرسل إليك ، وعن دينك الذي كنت تدين به ، وعن كتابك الذي كنت تتلوه ، وعن إمامك الذي كنت تتولاه وعن عمرك فيما أفنيت ، وعن مالك من أين اكتسبته وفيما أنفقته ، فخذ حِذرك ، وانظر لنفسك وأعدّ الجواب قبل الامتحان والمساءلة والاختبار ، فإن تك مؤمناً عارفاً بدينك متبعاً للصادقين ، موالياً لأولياء الله لقَّاك الله حجتك ، وأنطق لسانك بالصواب فأحسنت الجواب وبُشِّرت بالجنة والرضوان من الله ، واستقبلتك الملائكة بالروح والريحان وإن لم تكن كذلك تلجلج لسانك ودحضت حجتك ، وعييت عن الجواب ، وبشرت بالنار ، واستقبلتك ملائكة العذاب بنزل من حميم وتصلية جحيم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ابن آدم أن ما وراء هذا أعظم وأفظع وأوجع للقلوب يوم القيامة ذلك يوم مجموع له الناس وذلك يوم مشهود يجمع الله فيه الأولين والآخرين يوم ينفخ في </w:t>
      </w:r>
    </w:p>
    <w:p>
      <w:pPr>
        <w:pStyle w:val="BookText"/>
        <w:rPr/>
      </w:pPr>
      <w:r>
        <w:rPr>
          <w:rFonts w:ascii="Amiri" w:hAnsi="Amiri" w:eastAsia="Amiri" w:cs="Amiri"/>
          <w:color w:val="111111"/>
          <w:sz w:val="28"/>
          <w:sz w:val="28"/>
          <w:szCs w:val="28"/>
          <w:rtl w:val="true"/>
          <w:lang w:bidi="ar-SA"/>
        </w:rPr>
        <w:t xml:space="preserve">الصور ويبعثر فيه القبور ذلك يوم الآزفة إذ القلوب لدى الحناجر كاظمين ، ذلك يوم لا تقال فيه عثرة ولا تؤخذ من أحد فديةُ ولا تقبل من أحد معذرةٌ ، ولا لأحد فيه مستقبل توبة ، ليس إلَّا الجزاء بالحسنات والجزاء بالسيئات ، فمن كان من المؤمنين عمل في هذه الدنيا مثقال ذرة من خير وجده ومن كان من المؤمنين عمل في هذه الدنيا مثقال ذرة من شر وجده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أيها الناس من الذنوب والمعاصي ما قد نهاكم الله عنها وحذركموها في الكتاب الصَّادق والبيان الناطق ولا تأمنوا مكر الله وتدميره</w:t>
      </w:r>
      <w:r>
        <w:rPr>
          <w:rStyle w:val="FootnoteAnchor"/>
          <w:rtl w:val="true"/>
        </w:rPr>
        <w:footnoteReference w:id="412"/>
      </w:r>
      <w:r>
        <w:rPr>
          <w:rFonts w:ascii="Amiri" w:hAnsi="Amiri" w:eastAsia="Amiri" w:cs="Amiri"/>
          <w:color w:val="111111"/>
          <w:sz w:val="28"/>
          <w:sz w:val="28"/>
          <w:szCs w:val="28"/>
          <w:rtl w:val="true"/>
          <w:lang w:bidi="ar-SA"/>
        </w:rPr>
        <w:t xml:space="preserve">عندما يدعوكم الشيطان اللعين إليه من عاجل الشهوات واللذات في هذه الدنيا ،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413"/>
      </w:r>
      <w:r>
        <w:rPr>
          <w:rFonts w:ascii="IRNazanin" w:hAnsi="IRNazanin" w:eastAsia="IRNazanin"/>
          <w:color w:val="111111"/>
          <w:sz w:val="28"/>
          <w:sz w:val="28"/>
          <w:szCs w:val="28"/>
          <w:rtl w:val="true"/>
          <w:lang w:bidi="fa-IR"/>
        </w:rPr>
        <w:t xml:space="preserve">وأشعروا قلوبكم خوف الله وتذكروا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وعدكم في مرجعكم إليه من حسن ثوابه كما قد خوفكم من شدید عقابه ، فإنه من خاف شيئاً حذره ومن حذر شيئاً تركه ، ولا تكونوا من الغافلين المائلين إلى زهرة الحياة الدنيا الذين مكروا السيئات وقد قال الله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 ،أَوْ يَأْخُذَهُمْ فِي تَقَلُّبِهِمْ فَمَا هُمْ بِمُعْجِزِينَ</w:t>
      </w:r>
      <w:r>
        <w:rPr>
          <w:rStyle w:val="FootnoteAnchor"/>
          <w:rtl w:val="true"/>
        </w:rPr>
        <w:footnoteReference w:id="414"/>
      </w:r>
      <w:r>
        <w:rPr>
          <w:rFonts w:ascii="Amiri" w:hAnsi="Amiri" w:eastAsia="Amiri" w:cs="Amiri"/>
          <w:color w:val="111111"/>
          <w:sz w:val="28"/>
          <w:sz w:val="28"/>
          <w:szCs w:val="28"/>
          <w:rtl w:val="true"/>
          <w:lang w:bidi="ar-SA"/>
        </w:rPr>
        <w:t xml:space="preserve">أو يأخذهم على تخوف ،فاحذروا ما حذركم الله بما فعل بالظلمة في كتابه ولا تأمنوا أن ينزل بكم بعض ما توعد به القوم الظالمين في كتابه لقد وعظكم الله بغيركم وإن السعيد من وعظ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أسمعكم الله في كتابه ما فعل بالقوم الظالمين من أهل القُرى قبلكم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وَأَنْشَأْنَا بَعْدَهَا قَوْمًا آخَرِينَ</w:t>
      </w:r>
      <w:r>
        <w:rPr>
          <w:rStyle w:val="FootnoteAnchor"/>
          <w:rtl w:val="true"/>
        </w:rPr>
        <w:footnoteReference w:id="41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أَحَسُّوا بَأْسَنَا إِذَا هُمْ مِنْهَا يَرْكُضُونَ</w:t>
      </w:r>
      <w:r>
        <w:rPr>
          <w:rStyle w:val="FootnoteAnchor"/>
          <w:rtl w:val="true"/>
        </w:rPr>
        <w:footnoteReference w:id="416"/>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Style w:val="FootnoteAnchor"/>
          <w:rtl w:val="true"/>
        </w:rPr>
        <w:footnoteReference w:id="417"/>
      </w:r>
      <w:r>
        <w:rPr>
          <w:rFonts w:ascii="Amiri" w:hAnsi="Amiri" w:eastAsia="Amiri" w:cs="Amiri"/>
          <w:color w:val="111111"/>
          <w:sz w:val="28"/>
          <w:sz w:val="28"/>
          <w:szCs w:val="28"/>
          <w:rtl w:val="true"/>
          <w:lang w:bidi="ar-SA"/>
        </w:rPr>
        <w:t>يهربون فلما أتاهم العذاب قَالُوا يَا وَيْلَنَا إِنَّا كُنَّا ظَالِمِينَ</w:t>
      </w:r>
      <w:r>
        <w:rPr>
          <w:rStyle w:val="FootnoteAnchor"/>
          <w:rtl w:val="true"/>
        </w:rPr>
        <w:footnoteReference w:id="418"/>
      </w:r>
      <w:r>
        <w:rPr>
          <w:rFonts w:ascii="Amiri" w:hAnsi="Amiri" w:eastAsia="Amiri" w:cs="Amiri"/>
          <w:color w:val="111111"/>
          <w:sz w:val="28"/>
          <w:sz w:val="28"/>
          <w:szCs w:val="28"/>
          <w:rtl w:val="true"/>
          <w:lang w:bidi="ar-SA"/>
        </w:rPr>
        <w:t>فإن قلتم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عنى بهذا أهل الشرك ، فكيف ذاك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Style w:val="FootnoteAnchor"/>
          <w:rtl w:val="true"/>
        </w:rPr>
        <w:footnoteReference w:id="419"/>
      </w:r>
      <w:r>
        <w:rPr>
          <w:rFonts w:ascii="Amiri" w:hAnsi="Amiri" w:eastAsia="Amiri" w:cs="Amiri"/>
          <w:color w:val="111111"/>
          <w:sz w:val="28"/>
          <w:sz w:val="28"/>
          <w:szCs w:val="28"/>
          <w:rtl w:val="true"/>
          <w:lang w:bidi="ar-SA"/>
        </w:rPr>
        <w:t xml:space="preserve">اعلموا عباد الله أن أهل الشرك لا تنصب لهم الموازين ولا تنشر لهم الدواوين وإنما </w:t>
      </w:r>
      <w:bookmarkStart w:id="182" w:name="pg2170_24185"/>
    </w:p>
    <w:p>
      <w:pPr>
        <w:pStyle w:val="BookText"/>
        <w:rPr/>
      </w:pPr>
      <w:bookmarkEnd w:id="182"/>
      <w:r>
        <w:rPr>
          <w:rFonts w:ascii="Amiri" w:hAnsi="Amiri" w:eastAsia="Amiri" w:cs="Amiri"/>
          <w:color w:val="111111"/>
          <w:sz w:val="28"/>
          <w:sz w:val="28"/>
          <w:szCs w:val="28"/>
          <w:rtl w:val="true"/>
          <w:lang w:bidi="ar-SA"/>
        </w:rPr>
        <w:t xml:space="preserve">يحشرون إلى جهنم زمراً وإنما تنصب الموازين وتنشر الدواوين لأهل الإسلام ، فاتقوا الله عباد الله واعلموا أن الله تعالى لم يحب زهرة الدنيا لأحد من أوليائه ولم يرغبهم فيها وفي عاجل زهرتها وظاهر بهجتها فإنما خلق الدنيا وخلق أهلها ليبلوهم فيها أيهم أحسن عملاً لآخرته ، وأيم الله لقد ضربت لكم فيه الأمثال وصرفت الآيات لقوم يعقلون ، فكونوا أيها المؤمنون من القوم الذين يعقلون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وازهدوا فيما زهدكم الله فيه من عاجل الحياة الدنيا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Style w:val="FootnoteAnchor"/>
          <w:rtl w:val="true"/>
        </w:rPr>
        <w:footnoteReference w:id="420"/>
      </w:r>
      <w:r>
        <w:rPr>
          <w:rFonts w:ascii="Amiri" w:hAnsi="Amiri" w:eastAsia="Amiri" w:cs="Amiri"/>
          <w:color w:val="111111"/>
          <w:sz w:val="28"/>
          <w:sz w:val="28"/>
          <w:szCs w:val="28"/>
          <w:rtl w:val="true"/>
          <w:lang w:bidi="ar-SA"/>
        </w:rPr>
        <w:t xml:space="preserve">ولا تركنوا إلى الدنيا فإن الله قال لمحمد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421"/>
      </w:r>
      <w:r>
        <w:rPr>
          <w:rFonts w:ascii="Amiri" w:hAnsi="Amiri" w:eastAsia="Amiri" w:cs="Amiri"/>
          <w:color w:val="111111"/>
          <w:sz w:val="28"/>
          <w:sz w:val="28"/>
          <w:szCs w:val="28"/>
          <w:rtl w:val="true"/>
          <w:lang w:bidi="ar-SA"/>
        </w:rPr>
        <w:t xml:space="preserve">ولا تركنوا إلى هذه الدنيا وما فيها ركون من اتخذها دار قرار ومنزل استيطان ، فإنها دار قلعة ومنزل بلغة ودار عمل ، فتزودوا الأعمال الصالحة قبل تفرق أيامها وقبل الإذن من الله في خرابها ، فكأن قد أخربها الذي عمرها أول مرّة وابتدأها وهو ولي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لنا ولكم العون على تزود التقوى والزهد في الدنيا جعلنا الله وإياكم من الزاهدين في عاجل هذه الحياة الدنيا ، الراغبين في أجل ثواب الآخرة فإنما نحن له وبه السَّلام عليكم ورحمة الله وبركاته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465140_3804643083"/>
      <w:bookmarkStart w:id="184" w:name="_Toc66"/>
      <w:bookmarkEnd w:id="183"/>
      <w:r>
        <w:rPr>
          <w:rtl w:val="true"/>
        </w:rPr>
        <w:t>کلامه</w:t>
      </w:r>
      <w:r>
        <w:rPr>
          <w:rtl w:val="true"/>
        </w:rPr>
        <w:t>(</w:t>
      </w:r>
      <w:r>
        <w:rPr>
          <w:rtl w:val="true"/>
        </w:rPr>
        <w:t>عليه السلام</w:t>
      </w:r>
      <w:r>
        <w:rPr>
          <w:rtl w:val="true"/>
        </w:rPr>
        <w:t>)</w:t>
      </w:r>
      <w:r>
        <w:rPr>
          <w:rtl w:val="true"/>
        </w:rPr>
        <w:t>فی الزهد والحكمة</w:t>
      </w:r>
      <w:bookmarkEnd w:id="1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كفانا الله وإياكم كيد الظالمين وبغي الحاسدين وبطش الجبارين أيها المؤمنون لا يفتننكم الطواغيت وأتباعهم من أهل الرغبة في الدنيا المائلون إليها ، المفتونون بها ، المقبلون عليها وعلى حطامها الهامد وهشيمها البائد غداً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ما حذركم الله منها وازهدوا فيما زهدكم الله فيه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ما في هذه الدنيا ركون من أعدها داراً وقراراً وبالله إن لكم مما فيها عليها دليلاً من زينتها وتصريف أيامها وتغيير انقلابها ومثلاتها وتلاعبها بأهلها ، إنها لترفع الخميل وتضع الشريف وتورد النار أقواماً غداً، ففي هذا معتبر ومختبر وزاجر لمنتبه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الأُمور الواردة عليكم في كل يوم </w:t>
      </w:r>
    </w:p>
    <w:p>
      <w:pPr>
        <w:pStyle w:val="BookText"/>
        <w:rPr/>
      </w:pPr>
      <w:r>
        <w:rPr>
          <w:rFonts w:ascii="Amiri" w:hAnsi="Amiri" w:eastAsia="Amiri" w:cs="Amiri"/>
          <w:color w:val="111111"/>
          <w:sz w:val="28"/>
          <w:sz w:val="28"/>
          <w:szCs w:val="28"/>
          <w:rtl w:val="true"/>
          <w:lang w:bidi="ar-SA"/>
        </w:rPr>
        <w:t xml:space="preserve">وليلة من مظلمات الفتن وحوادث البدع وسنن الجور وبوائق الزمان وهيبة السلطان ووسوسة الشيطان لتثبط القلوب عن نيتها وتذهلها عن موجود الهدى ومعرفة أهل الحق إلا قليلا ممن عصم الله جل وعزّ فليس يعرف تصرف أيامها وتقلب حالاتها وعاقبة ضرر فتنتها إلَّا من عصم الله ونهج سبيل الرشد وسلك طريق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استعان على ذلك بالزهد ، فكرر الفكر واتعظ بالعبر وازدجر ، فزهد في عاجل بهجة الدنيا وتجافى عن لذاتها ورغب في دائم نعيم الآخرة وسعى لها سعيها وراقب الموت وشنأ الحياة مع القوم الظالمين فعند ذلك نظر إلى ما في الدنيا بعين نيرة حديدة النظر وأبصر حوادث الفتن وضلال البدع وجور الملوك الظلمة ، فقد لعمري استدبرتم من الأُمور الماضية في الأيام الخالية من الفتن المتراكمة والانهماك فيها ما تستدلون به على تجنب الغواة وأهل البدع والبغي والفساد في الأرض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فاستعينوا بالله وارجعوا إلى طاعته وطاعة من هو أولى بالطاعة من طاعة من اتبع وأُطيع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فالحذر الحذر من قبل الندامة والحسرة والقدوم على الله والوقوف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ما صدر قوم قط عن معصية الله إلا إلى عذابه وما آثر قوم قط الدنيا على الآخرة إلا ساء منقلبهم وساء مصيرهم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العلم بالله والعمل بطاعته إلا إلفان مؤتلفان، فمن عرف الله خافه فحثه الخوف على العمل بطاعة الله وإن أرباب العلم وأتباعهم الذين عرفوا الله فعملوا له ورغبوا إليه وقد قال اللهإِنَّمَا يَخْشَى اللَّهَ مِنْ عِبَادِهِ الْعُلَمَاءُ</w:t>
      </w:r>
      <w:r>
        <w:rPr>
          <w:rStyle w:val="FootnoteAnchor"/>
          <w:rtl w:val="true"/>
        </w:rPr>
        <w:footnoteReference w:id="423"/>
      </w:r>
      <w:r>
        <w:rPr>
          <w:rFonts w:ascii="Amiri" w:hAnsi="Amiri" w:eastAsia="Amiri" w:cs="Amiri"/>
          <w:color w:val="111111"/>
          <w:sz w:val="28"/>
          <w:sz w:val="28"/>
          <w:szCs w:val="28"/>
          <w:rtl w:val="true"/>
          <w:lang w:bidi="ar-SA"/>
        </w:rPr>
        <w:t xml:space="preserve">فلا تلتمسوا شيئاً في هذه الدنيا بمعصية الله واشتغلوا في هذه الدنيا بطاعة الله واغتنموا أيامها واسعوا لما فيه نجاتكم غداً من عذاب الله ، فإن ذلك أقل للتبعة وأدنى من العذر وأرجا للنجاة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أمر الله وطاعته وطاعة من أوجب الله طاعته بين يدي الأُمور كلها ولا تقدموا الأُمور الواردة عليكم من طاعة الطواغيت وفتنة زهرة الدنيا بين يدي أمر الله وطاعته وطاعة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عبيد الله ونحن معكم ، يحكم علينا وعليكم سيد حاكم غداً وهو موقفكم ومسائلكم ، فأعدوا الجواب قبل الوقوف والمساءلة والعرض على رب العالمين ، يومئذ لا تكلم نفس إلا بإذنه واعلموا أن الله لا يصدق كاذباً ولا يكذب صادقاً ولا يرد عذر مستحق ولا يعذر غير معذور بل الله الحجة على خلقه بالرسل والأوصياء بعد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واستقبلوا </w:t>
      </w:r>
      <w:bookmarkStart w:id="185" w:name="pg2170_24187"/>
    </w:p>
    <w:p>
      <w:pPr>
        <w:pStyle w:val="BookText"/>
        <w:rPr/>
      </w:pPr>
      <w:bookmarkEnd w:id="185"/>
      <w:r>
        <w:rPr>
          <w:rFonts w:ascii="Amiri" w:hAnsi="Amiri" w:eastAsia="Amiri" w:cs="Amiri"/>
          <w:color w:val="111111"/>
          <w:sz w:val="28"/>
          <w:sz w:val="28"/>
          <w:szCs w:val="28"/>
          <w:rtl w:val="true"/>
          <w:lang w:bidi="ar-SA"/>
        </w:rPr>
        <w:t>إصلاح أنفسكم وطاعة الله وطاعة من تولونه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نادماً قد ندم على ما قد فرط بالأمس في جنب الله وضيع من حق الله واستغفروا الله وتوبوا إليه فإنه يقبل التوبة ويعفو عن السيئات ويعلم ما تفعلون وإياكم وصحبة العاصين ومعونة الظالمين ومجاورة الفاسقين احذروا فتنتهم وتباعدوا من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أنه من خالف أولياء الله ودان بغير دين الله واستبد بأمره دون أمر ولي الله في نار تلتهب، تأكل أبداناً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غابت عنها أرواحها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عليها شقوتها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موتى لا يجدون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واحمدوا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لا تخرجون من قدرة الله إلى غير قدرته وسيرى الله عملكم ثم إليه تحشرون فانتفعوا بالعظة وتأدبوا بآداب الصالحين </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65142_3804643083"/>
      <w:bookmarkStart w:id="187" w:name="_Toc67"/>
      <w:bookmarkEnd w:id="186"/>
      <w:r>
        <w:rPr>
          <w:rtl w:val="true"/>
        </w:rPr>
        <w:t>رسالته</w:t>
      </w:r>
      <w:r>
        <w:rPr>
          <w:rtl w:val="true"/>
        </w:rPr>
        <w:t>(</w:t>
      </w:r>
      <w:r>
        <w:rPr>
          <w:rtl w:val="true"/>
        </w:rPr>
        <w:t>عليه السلام</w:t>
      </w:r>
      <w:r>
        <w:rPr>
          <w:rtl w:val="true"/>
        </w:rPr>
        <w:t>)</w:t>
      </w:r>
      <w:r>
        <w:rPr>
          <w:rtl w:val="true"/>
        </w:rPr>
        <w:t>فی جوامع الحقوق</w:t>
      </w:r>
      <w:bookmarkEnd w:id="187"/>
    </w:p>
    <w:p>
      <w:pPr>
        <w:pStyle w:val="Heading5"/>
        <w:numPr>
          <w:ilvl w:val="4"/>
          <w:numId w:val="1"/>
        </w:numPr>
        <w:rPr/>
      </w:pPr>
      <w:bookmarkStart w:id="188" w:name="__RefHeading___Toc465144_3804643083"/>
      <w:bookmarkStart w:id="189" w:name="_Toc68"/>
      <w:bookmarkEnd w:id="188"/>
      <w:r>
        <w:rPr>
          <w:rtl w:val="true"/>
        </w:rPr>
        <w:t>اشارة</w:t>
      </w:r>
      <w:bookmarkEnd w:id="1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رحمك الله أن الله عليك حقوقاً محيطة لك في كل حركة تحركتها ، أو سكنة سكنتها أو منزلة نزلتها، أو جارحة قلبتها وآلة تصرفت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أكبر من بعض وأكبر حقوق الله عليك ما أوجبه لنفسه تبارك وتعالى من حقه الذي هو أصل الحقوق ومنه تفرع ثم أوجبه عليك لنفسك من قرنك إلى قدمك على اختلاف جوارحك ، فجعل البصرك عليك حقاً ولسمعك عليك حقاً وللسانك عليك حقاً وليديك عليك حقاً ولرجلك عليك حقاً ، ولبطنك عليك حقاً ولفرجك عليك حقاً ، فهذه الجوارح السبع التي بها تكون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عز وجل لأفعالك عليك حقوقاً ، فجعل لصلاتك عليك حقاً ولصومك عليك حقاً ولصدقتك عليك حقاً ولهديك عليك حقاً ولأفعالك عليك حقاً ثم تخرج الحقوق منك إلى غيرك من ذي الحقوق الواجبة عليك وأوجبها عليك حقاً أئمتك ثم حقوق رعيتك ثم حقوق رحمك ، فهذه حقوق يتشعب منها حقوق فحقوق أئمتك ثلاثة أوجبها عليك حق سائسك بالسلطان ثم سائسك بالعلم ثم حق سائسك بالملك وكل سائس</w:t>
      </w:r>
      <w:r>
        <w:rPr>
          <w:rStyle w:val="FootnoteAnchor"/>
          <w:rtl w:val="true"/>
        </w:rPr>
        <w:footnoteReference w:id="424"/>
      </w:r>
      <w:r>
        <w:rPr>
          <w:rFonts w:ascii="Amiri" w:hAnsi="Amiri" w:eastAsia="Amiri" w:cs="Amiri"/>
          <w:color w:val="111111"/>
          <w:sz w:val="28"/>
          <w:sz w:val="28"/>
          <w:szCs w:val="28"/>
          <w:rtl w:val="true"/>
          <w:lang w:bidi="ar-SA"/>
        </w:rPr>
        <w:t xml:space="preserve">إمام وحقوق رعيتك ثلاثة أوجبها عليك حق رعيتك بالسلطان ، ثم حق رعيتك بالعلم فإن الجاهل رعية العالم وحق رعيتك بالملك من الأزواج وما ملكت من الأيمان وحقوق رحمك كثيرة متصلة بقدر اتصال الرحم في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فأوجبها عليك حق أمك، ثم حق أبيك ثم حق ولدك ، ثم حق أخيك ثم الأقرب فالأقرب والأول فالأول ، ثم حق مولاك المنعم عليك ، ثم حق مولاك الجاري نعمته </w:t>
      </w:r>
    </w:p>
    <w:p>
      <w:pPr>
        <w:pStyle w:val="BookText"/>
        <w:rPr/>
      </w:pPr>
      <w:r>
        <w:rPr>
          <w:rFonts w:ascii="Amiri" w:hAnsi="Amiri" w:eastAsia="Amiri" w:cs="Amiri"/>
          <w:color w:val="111111"/>
          <w:sz w:val="28"/>
          <w:sz w:val="28"/>
          <w:szCs w:val="28"/>
          <w:rtl w:val="true"/>
          <w:lang w:bidi="ar-SA"/>
        </w:rPr>
        <w:t xml:space="preserve">عليك ، ثم حق ذي المعروف لديك، ثم حق مؤذنك بالصلاة ، ثم حق إمامك في صلاتك ، ثم حق جليسك ، ثم حق جارك ، ثم حق صاحبك ثم حق شريكك ، ثم حق مالك ، ثم حق غريمك الذي تطالبه ، ثم حق غريمك الذي يطالبك ، ثم حق خليطك ، ثم حق خصمك المدعي عليك ، ثم حق خصمك الذي تدعي عليه ، ثم حق مستشيرك ثم حق المشير عليك ، ثم حق مستنصحك ، ثم حق الناصح لك، ثم حق من هو أكبر منك ، ثم حق من هو أصغر منك ، ثم حق سائلك ، ثم حق من سألته ، ثم حق من جرى لك على يديه مساءة بقول أو فعل أو مسرّة بذلك بقول أو فعل عن تعمد منه أو غير تعمد منه ، ثم حق أهل ملّتك عامة ، ثم حق أهل الذمة ، ثم الحقوق الجارية بقدر علل الأحوال وتصرُّف الأسباب ، فطوبى لمن أعانه الله على قضاء ما أوجب عليه من حقوقه ووفقه وسدّده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حقُّ الله الأكبر فإنك تعبده لا تشرك به شيئاً ، فإذا فعلت ذلك بإخلاص جعل لك على نفسه أن يكفيك أمر الدنيا والآخرة ويحفظ لك ما تُحب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نفسك عليك فأن تستوفيها في طاعة الله ، فتؤدي إلى لسانك حقه وإلى سمعك حقه وإلى بصرك حقه ، وإلى يدك حقها ، وإلى رجلك حقها وإلى بطنك حقه ، وإلى فرجك حقه ، وتستعين بالله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اللسان فإكرامه عن الخنى وتعويده على الخير وحمله على الأدب وإجمامه إلا لموضع الحاجة والمنفعة للدين والدنيا وإعفاؤه عن الفضول الشنعة القليلة الفائدة التي لا يؤمن ضررها مع قلة عائدتها وبعد شاهد العقل والدليل عليه وتزين العاقل بعقله حسن سيرته في لسانه ، ولا قوة إلا بالله العليّ العظيم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السمع فتنزيهه عن أن تجعله طريقاً إلى قلبك إلا لفوهة كريمة تحدث في قلبك خيراً أو تكسب خلقاً كريماً فإنه باب الكلام إلى القلب يؤدي إليه ضروب المعاني على ما فيها من خير أو شر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بصرك فغضه عما لا يحلُّ لك وترك ابتذاله إلا لموضع عبرة تستقبل بها بصراً أو تستفيد بها علماً ، فإن البصر باب الاعتبار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رجليك فأن لا تمشي بهما إلى ما لا يحلُّ لك ولا تجعلهما مطيتك في الطريق المستخفة بأهلها فيها فإنها حاملتك وسالكة بك مسلك الدين والسبق لك ، </w:t>
      </w:r>
      <w:bookmarkStart w:id="190" w:name="pg2170_24189"/>
    </w:p>
    <w:p>
      <w:pPr>
        <w:pStyle w:val="BookText"/>
        <w:rPr/>
      </w:pPr>
      <w:bookmarkEnd w:id="190"/>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يدك فأن لا تبسطها إلى ما لا يحلّ لك فتنال بما تبسطها إليه من الله العقوبة في الاجل ومن الناس بلسان اللائمة في العاجل ، ولا تقبضها مما افترض الله عليها ، ولكن توفِّرها بقبضها عن كثير مما لا يحلُّ لها وبسطها إلى كثير مما ليس عليها ، فإذا هي قد عقلت وشرفت في العاجل وجب لها حسن الثواب في الآجل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بطنك فأن لا تجعله وعاء لقليل من الحرام ولا لكثير وأن تقتصد له في الحلال ولا تخرجه من حد التقوية إلى حد التهوين وذهاب المروَّة وضبطه إذا همَّ بالجوع والظمأ فإن الشبع المنتهي بصاحبه إلى التخم مكسلة ٌومثبطةٌ ومقطعةٌ عن كل برّ وكرم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الري المنتهي بصاحبه إلى السكر مسخفةٌ ومجهلة ومذهبة للمروَّة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فرجك فحفظه مما لا يحلُّ لك والاستعانة عليه بغض البصر ، فإنه من أعون الأعوان وكثرة ذكر الموت والتهدّد لنفسك بالله والتخويف لها به ، وبالله العصمة والتأييد ، ولا حول ولا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465146_3804643083"/>
      <w:bookmarkStart w:id="192" w:name="_Toc69"/>
      <w:bookmarkEnd w:id="191"/>
      <w:r>
        <w:rPr>
          <w:rtl w:val="true"/>
        </w:rPr>
        <w:t>ثم حقوق الأفعال</w:t>
      </w:r>
      <w:bookmarkEnd w:id="19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حقُّ الصلاة فأن تعلم أنها وفادةٌ إلى الله وأنك قائم بها بين يدي الله فإذا علمت ذلك كنت خليقاً أن تقوم فيها مقام الذليل ، الراغب، الراهب ، الخائف ، الراجي ، المسكين ، المتضرِّع ، المعظّم من قام بين يديه بالسكون والإطراق، وخشوع الأطراف ولين الجناح ، وحسن المناجاة له في نفسه والطلب إليه في فكاك رقبتك التي أحاطت به خطيئتك واستهلكتها ذنوبك ،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الصوم فأن تعلم أنه حجاب ضربه الله على لسانك وسمعك وبصرك وفرجك وبطنك ليسترك به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الصوم جنة من النار فإن سكنت أطرافك في حَجَبتها رجوت أن تكون محجوباً وإن أنت تركتها تضطرب في حجابها وترفع جنبات الحجاب فتطلع إلى ما ليس لها بالنظرة الداعية للشهوة والقوة الخارجة عن حدِّ التقيّة الله لم تأمن أن تخرق الحجاب وتخرج منه ، ولا قوة إلا بالله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الصدقة فأن تعلم أنها ذخرك عند ربك ووديعتك التي لا تحتاج </w:t>
      </w:r>
      <w:bookmarkStart w:id="193" w:name="pg2170_24190"/>
    </w:p>
    <w:p>
      <w:pPr>
        <w:pStyle w:val="BookText"/>
        <w:rPr/>
      </w:pPr>
      <w:bookmarkEnd w:id="193"/>
      <w:r>
        <w:rPr>
          <w:rFonts w:ascii="IRNazanin" w:hAnsi="IRNazanin" w:eastAsia="IRNazanin"/>
          <w:color w:val="111111"/>
          <w:sz w:val="28"/>
          <w:sz w:val="28"/>
          <w:szCs w:val="28"/>
          <w:rtl w:val="true"/>
          <w:lang w:bidi="fa-IR"/>
        </w:rPr>
        <w:t>إلى الإشهاد</w:t>
      </w:r>
      <w:r>
        <w:rPr>
          <w:rStyle w:val="FootnoteAnchor"/>
          <w:rtl w:val="true"/>
        </w:rPr>
        <w:footnoteReference w:id="425"/>
      </w:r>
      <w:r>
        <w:rPr>
          <w:rFonts w:ascii="Amiri" w:hAnsi="Amiri" w:eastAsia="Amiri" w:cs="Amiri"/>
          <w:color w:val="111111"/>
          <w:sz w:val="28"/>
          <w:sz w:val="28"/>
          <w:szCs w:val="28"/>
          <w:rtl w:val="true"/>
          <w:lang w:bidi="ar-SA"/>
        </w:rPr>
        <w:t xml:space="preserve">فإذا علمت ذلك كنت بما استودعته سرّاً أوثق بما استودعته علانية وكنت جديراً أن تكون أسررت إليه أمراً أعلنته وكان الأمر بينك وبينه فيها سراً على كل حال ، ولم تستظهر عليه فيما استودعته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إشهاد الأسماع والأبصار عليه بها كأنها أوثق في نفسك لا كأنك لا تثق به في تأدية وديعتك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تمتنَّ بها على أحد لأنها لك فإذا امتننت بها لم تأمن أن تكون بها مثل تهجين حالك منها إلى من مَننت بها عليه لأن في ذلك دليلاً على أنك لم ترد نفسك بها ولو أردت نفسك بها لم تمتنَّ بها على أحد ،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الهدى فأن تخلص بها الإرادة إلى ربك والتعرض لرحمته وقبوله ولا تريد عيون الناظرين دونه ، فإذا كنت كذلك لم تكن مُتكلفاً ولا مُتصنعاً وكنتَ إنما تقصد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يراد باليسير ولا يراد بالعسير، كما أراد بخلقه التيسير التعسير ، وكذلك التذلل أولى بك من التدهُن لأن الكلفة والمؤونة في ولم يُرد بهم المتدهقنين فأما التذلل والتمسكن فلا كلفة فيهما ولا مؤونة عليهما لأنهما الخلقة وهما موجودان في الطبيعة ، ولا قوة إلا بالله </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465148_3804643083"/>
      <w:bookmarkStart w:id="195" w:name="_Toc70"/>
      <w:bookmarkEnd w:id="194"/>
      <w:r>
        <w:rPr>
          <w:rtl w:val="true"/>
        </w:rPr>
        <w:t>ثم حقوق الأئمة</w:t>
      </w:r>
      <w:bookmarkEnd w:id="19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 سائسك بالسلطان فأن تعلم أنك جُعِلت له فتنة وأنه مبتلى فيك بما جعله الله له عليك من السلطان وأن تخلص له في النصيحة وأن لا تماحكه</w:t>
      </w:r>
      <w:r>
        <w:rPr>
          <w:rStyle w:val="FootnoteAnchor"/>
          <w:rtl w:val="true"/>
        </w:rPr>
        <w:footnoteReference w:id="426"/>
      </w:r>
      <w:r>
        <w:rPr>
          <w:rFonts w:ascii="Amiri" w:hAnsi="Amiri" w:eastAsia="Amiri" w:cs="Amiri"/>
          <w:color w:val="111111"/>
          <w:sz w:val="28"/>
          <w:sz w:val="28"/>
          <w:szCs w:val="28"/>
          <w:rtl w:val="true"/>
          <w:lang w:bidi="ar-SA"/>
        </w:rPr>
        <w:t xml:space="preserve">وقد بُسطت يده عليك فتكون سبب هلاك نفسك وهلاكه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وتذلّل وتلطّف لإعطائه من الرضى ما يكفّه عنك ولا يضرّ بدينك وتستعين عليه في ذلك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تعازّه</w:t>
      </w:r>
      <w:r>
        <w:rPr>
          <w:rStyle w:val="FootnoteAnchor"/>
          <w:rtl w:val="true"/>
        </w:rPr>
        <w:footnoteReference w:id="427"/>
      </w:r>
      <w:r>
        <w:rPr>
          <w:rFonts w:ascii="Amiri" w:hAnsi="Amiri" w:eastAsia="Amiri" w:cs="Amiri"/>
          <w:color w:val="111111"/>
          <w:sz w:val="28"/>
          <w:sz w:val="28"/>
          <w:szCs w:val="28"/>
          <w:rtl w:val="true"/>
          <w:lang w:bidi="ar-SA"/>
        </w:rPr>
        <w:t xml:space="preserve">ولا تُعانده ، فإنّك إن فعلت ذلك عَققته وعَقَقت نفسك فعرّضتها لمكروهه وعرّضته للهلكة فيك وكنت خليقاً أن تكون معيناً له على نفسك وشريكاً له فيما أتى إليك ، ولا قوة إلا بالله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سائسك بالعلم فالتعظيم له والتوقير لمجلسه وحُسن الاستماع إليه </w:t>
      </w:r>
      <w:bookmarkStart w:id="196" w:name="pg2170_24191"/>
    </w:p>
    <w:p>
      <w:pPr>
        <w:pStyle w:val="BookText"/>
        <w:rPr/>
      </w:pPr>
      <w:bookmarkEnd w:id="196"/>
      <w:r>
        <w:rPr>
          <w:rFonts w:ascii="Amiri" w:hAnsi="Amiri" w:eastAsia="Amiri" w:cs="Amiri"/>
          <w:color w:val="111111"/>
          <w:sz w:val="28"/>
          <w:sz w:val="28"/>
          <w:szCs w:val="28"/>
          <w:rtl w:val="true"/>
          <w:lang w:bidi="ar-SA"/>
        </w:rPr>
        <w:t xml:space="preserve">والإقبال عليه والمعونة له على نفسك فيما لا غنى بك عنه من العلم بأن تفرّغ له عقلك وتُحضره فهمك وتذكي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وتُجلّي له بَصرك بترك اللذات ونقص الشهوات وأن تعلم أنّك فيما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إلى من لَقِيَك من أهل الجهل فلزمك حُسن التأدية عنه إليهم ولا تخنه في تأدية رسالته والقيام بها عنه إذا تقلّدتها ، ولا حول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سائسك بالملك فنحوٌ من سائسك بالسلطان إلا أن هذا يملك ما لا يملكه ذاك ، تلزمك طاعته فيما دقُّ وجلَّ منك إلَّا أن تُخرجك من وجوب حق الله ، ويحول بينك وبين حقه وحقوق الخلق ، فإذا قضيته رجعتَ إلى حقه</w:t>
      </w:r>
      <w:r>
        <w:rPr>
          <w:rStyle w:val="FootnoteAnchor"/>
          <w:rtl w:val="true"/>
        </w:rPr>
        <w:footnoteReference w:id="428"/>
      </w:r>
      <w:r>
        <w:rPr>
          <w:rFonts w:ascii="Amiri" w:hAnsi="Amiri" w:eastAsia="Amiri" w:cs="Amiri"/>
          <w:color w:val="111111"/>
          <w:sz w:val="28"/>
          <w:sz w:val="28"/>
          <w:szCs w:val="28"/>
          <w:rtl w:val="true"/>
          <w:lang w:bidi="ar-SA"/>
        </w:rPr>
        <w:t xml:space="preserve">فَتشاغّلت به ، ولا قوة إلا بالله </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65150_3804643083"/>
      <w:bookmarkStart w:id="198" w:name="_Toc71"/>
      <w:bookmarkEnd w:id="197"/>
      <w:r>
        <w:rPr>
          <w:rtl w:val="true"/>
        </w:rPr>
        <w:t>ثم حقوق الرعية</w:t>
      </w:r>
      <w:bookmarkEnd w:id="19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حقوق رعيتك بالسلطان فأن تعلم أنك إنما استرعيتهم بفضل قوَّتك عليهم فإنه إنما أحلَّهم محل الرعية لك ضَعفهم وذلّهم ، فما أولى مَن كفاكه ضعفه وذُله حتى صيّره لك رعية وصيّر حكمك عليه نافذاً ، لا يمتنع منك بعزّة ولا قوَّة ولا يستنصر فيما تعاظمه منك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بالرحمة والحياطة والأناة</w:t>
      </w:r>
      <w:r>
        <w:rPr>
          <w:rStyle w:val="FootnoteAnchor"/>
          <w:rtl w:val="true"/>
        </w:rPr>
        <w:footnoteReference w:id="429"/>
      </w:r>
      <w:r>
        <w:rPr>
          <w:rFonts w:ascii="Amiri" w:hAnsi="Amiri" w:eastAsia="Amiri" w:cs="Amiri"/>
          <w:color w:val="111111"/>
          <w:sz w:val="28"/>
          <w:sz w:val="28"/>
          <w:szCs w:val="28"/>
          <w:rtl w:val="true"/>
          <w:lang w:bidi="ar-SA"/>
        </w:rPr>
        <w:t xml:space="preserve">، وما أولاك إذا عرفت ما أعطاك الله من فضل هذه العزَّة والقوّة التي قهرت بها أن تكون الله شاكراً ، ومَن شكر الله أعطاه فيما أنعم عليه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رعيتك بالعلم ، فأن تعلم أن الله قد جعلك لهم فيما آتاك من العلم ، وولاك من خزانة الحكمة ، فإن أحسنت فيما ولاك الله من ذلك وقُمت به لهم مقام الخازن الشفيق ، الناصح لمولاه في عبيده ، الصابر المحتسب الذي إذا رأى ذا حاجة أخرج له من الأموال التي في يديه كنت راشداً ، وكنت لذلك آملاً معتقداً</w:t>
      </w:r>
      <w:r>
        <w:rPr>
          <w:rStyle w:val="FootnoteAnchor"/>
          <w:rtl w:val="true"/>
        </w:rPr>
        <w:footnoteReference w:id="430"/>
      </w:r>
      <w:r>
        <w:rPr>
          <w:rFonts w:ascii="Amiri" w:hAnsi="Amiri" w:eastAsia="Amiri" w:cs="Amiri"/>
          <w:color w:val="111111"/>
          <w:sz w:val="28"/>
          <w:sz w:val="28"/>
          <w:szCs w:val="28"/>
          <w:rtl w:val="true"/>
          <w:lang w:bidi="ar-SA"/>
        </w:rPr>
        <w:t xml:space="preserve">وإلا كنت له خائناً ولخلقه ظالماً ولسلبه وعزه متعرضاً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رعيتك بملك النكاح ، فأن تَعلم أن الله جعلها سَكناً ومُستراحاً وأنساً وواقية ، وكذلك كل واحد منكما أن يجب يحمد الله على صاحبه ويعلم أن ذلك </w:t>
      </w:r>
      <w:bookmarkStart w:id="199" w:name="pg2170_24192"/>
    </w:p>
    <w:p>
      <w:pPr>
        <w:pStyle w:val="BookText"/>
        <w:rPr/>
      </w:pPr>
      <w:bookmarkEnd w:id="199"/>
      <w:r>
        <w:rPr>
          <w:rFonts w:ascii="Amiri" w:hAnsi="Amiri" w:eastAsia="Amiri" w:cs="Amiri"/>
          <w:color w:val="111111"/>
          <w:sz w:val="28"/>
          <w:sz w:val="28"/>
          <w:szCs w:val="28"/>
          <w:rtl w:val="true"/>
          <w:lang w:bidi="ar-SA"/>
        </w:rPr>
        <w:t xml:space="preserve">نعمةٌ منه عليه ووجب أن يُحسن صحبة نعمة الله ويُكرمها ويُرفق بها وإن كان حقك عليها أغلظ وطاعتك بها ألزم فيما أحببت وكرهت ما لم تكن معصية، فإن لها حق الرحمة والمؤانسة وموضع السكون إليها قضاء اللذة التي لا بدّ من قضائها وذلك عظيم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رعيتك بملك اليمين فأن تعلم أنه خلق ربك ولحمك ودمك وأنك تملكه لا أنت صنعته دون الله ولا خلقت له سمعاً ولا بصراً ولا أجريت له رزقاً ، ولكن الله كفاك ذلك بمن سخَّره لك وائتمنك عليه واستودعك إياه لتحفظه فيه وتسير فيه بسيرته فتطعمه مما تأكل وتلبسه مما تلبس ولا تُكلفه ما لا يطيق ، فإن كرهت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الله منه واستبدلت به ولم تعذِّب خلق الله ، ولا قوة إلا بالله </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65152_3804643083"/>
      <w:bookmarkStart w:id="201" w:name="_Toc72"/>
      <w:bookmarkEnd w:id="200"/>
      <w:r>
        <w:rPr>
          <w:rtl w:val="true"/>
        </w:rPr>
        <w:t>وأما حق الرحم</w:t>
      </w:r>
      <w:bookmarkEnd w:id="20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فحقُ أُمك أن تعلم أنها حملتك حيث لا يحمل أحدٌ أحداً ، وأطعمتك من ثمرة قلبها ما لا يُطعم أحدٌ أحداً ، وأنها وقتك بسمعها وبصرها ويدها ورجلها وشعرها وبشرها وجميع جوارحها مستبشرة بذلك ، فرحة ، موبلة ، محتملة لما فيه مكروهها وألمها وثقلها وغمها حتى دفعتها عنك يد القدرة وأخرجتك إلى الأرض فرضيت أن تشبع وتجوع هي وتكسوك وتعرى وترويك وتظما وتُظلك وتضحي وتنعمك ببؤسها ، وتلذَّذك بالنوم بأرقها وكان بطنها لك وعاءاً وحجرها لك حواءاً وثديها لك سقاءاً ونفسها لك وقاءاً ، تباشر حرّ الدنيا وبردها لك ودونك ، فتشكرها على قدر ذلك ولا تقدر عليه إلا بعون الله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أبيك فتعلم أنه أصلك وأنك فرعه وأنك لولاه لم تكن فمهما رأيت في نفسك مما يعجبك فاعلم أن أباك أصل النعمة عليك فيه واحمد الله واشكره على قدر ذلك ، ولا قوة إلا بالله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ولدك فتعلم أنه منك ومضافٌ إِليك في عاجل الدنيا بخيره وشره وأنك مسؤول عما وليته من حُسن الأدب والدلالة على ربه والمعونة له على طاعته فيك وفي نفسه فمثاب على ذلك ومعاقب ، فاعمل في أمره عمل المتزيِّن بحسن أثره عليه في عاجل الدنيا ، المعذر إلى ربه فيما بينك وبينه بحسن القيام عليه والأخذ له منه ولا قوة إلا بالله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أخيك فتعلم أنه يدك التي تبسطها وظهرك الذي تلتجيء إليه وعزُّك الذي تعتمد عليه وقوتك التي تصول بها فلا تتخذه سلاحاً على معصية الله ولا عدة للظلم بحق الله ، ولا تدع نصرته على نفسه ومعونته على عدوِّه والحول بينه وبين شياطينه وتأدية النصيحة إليه والإقبال عليه في الله ، فإن انقاد لربه وأحسن الإجابة له وإلا فليكن الله أثر عندك وأكرم عليك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المنعم عليك بالولاء</w:t>
      </w:r>
      <w:r>
        <w:rPr>
          <w:rStyle w:val="FootnoteAnchor"/>
          <w:rtl w:val="true"/>
        </w:rPr>
        <w:footnoteReference w:id="431"/>
      </w:r>
      <w:r>
        <w:rPr>
          <w:rFonts w:ascii="Amiri" w:hAnsi="Amiri" w:eastAsia="Amiri" w:cs="Amiri"/>
          <w:color w:val="111111"/>
          <w:sz w:val="28"/>
          <w:sz w:val="28"/>
          <w:szCs w:val="28"/>
          <w:rtl w:val="true"/>
          <w:lang w:bidi="ar-SA"/>
        </w:rPr>
        <w:t xml:space="preserve">فأن تعلم أنه أنفق فيك ماله وأخرجك من ذُل الرق ووحشته إلى عزِّ الحرية وأُنسها وأطلقك من أسر الملكة وفكَّ عنك حلق العبودية ، وأوجدك رائحة العزِّ ، وأخرجك من سجن القهر ودفع عنك العسر ، وبسط لك لسان الإنصاف وأباحك الدنيا كلها فملكك نفسك وحلَّ أسرك وفرَّغك لعبادة ربك واحتمل بذلك التقصير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أنه أولى الخلق بك بعد أولي رحمك في حياتك وموتك وأحقُّ الخلق بنصرك ومعونتك ومكانفتك في ذات الله</w:t>
      </w:r>
      <w:r>
        <w:rPr>
          <w:rStyle w:val="FootnoteAnchor"/>
          <w:rtl w:val="true"/>
        </w:rPr>
        <w:footnoteReference w:id="432"/>
      </w:r>
      <w:r>
        <w:rPr>
          <w:rFonts w:ascii="Amiri" w:hAnsi="Amiri" w:eastAsia="Amiri" w:cs="Amiri"/>
          <w:color w:val="111111"/>
          <w:sz w:val="28"/>
          <w:sz w:val="28"/>
          <w:szCs w:val="28"/>
          <w:rtl w:val="true"/>
          <w:lang w:bidi="ar-SA"/>
        </w:rPr>
        <w:t xml:space="preserve">، فلا تؤثر عليه نفسك ما احتاج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مولاك الجارية عليه نعمتك فأن تعلم أن الله جعلك حامية عليه وواقية وناصراً ومعقلاً وجعله لك وسيلة وسبباً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فبالحريِّ أن يحجبك عن النار فيكون في ذلك ثوابٌ منه في الآجل ويحكم لك بميراثه في العاجل إذا لم يكن له رحم مكافأة لما أنفقته من مالك عليه وقمت به من حقه بعد إنفاق مالك ، فإن لم تخفه خيف عليك أن لا يطيب لك ميراثه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ذي المعروف عليك فأن تشكره وتذكر معروفه وتنشر له المقالة الحسنة وتخلص له الدعاء فيما بينك وبين الله سبحانه ، فإنك إذا فعلت ذلك كنت قد شكرته سراً وعلانية ، ثم إن أمكن مكافأته بالفعل كافأته وإلا كنت مرصداً له موطناً نفسك عليها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المؤذن فأن تعلم أنه مذكرك بربك وداعيك إلى حظك وأفضل </w:t>
      </w:r>
    </w:p>
    <w:p>
      <w:pPr>
        <w:pStyle w:val="BookText"/>
        <w:rPr/>
      </w:pPr>
      <w:r>
        <w:rPr>
          <w:rFonts w:ascii="Amiri" w:hAnsi="Amiri" w:eastAsia="Amiri" w:cs="Amiri"/>
          <w:color w:val="111111"/>
          <w:sz w:val="28"/>
          <w:sz w:val="28"/>
          <w:szCs w:val="28"/>
          <w:rtl w:val="true"/>
          <w:lang w:bidi="ar-SA"/>
        </w:rPr>
        <w:t xml:space="preserve">أعوانك على قضاء الفريضة التي افترضها الله عليك فتشكره على ذلك شكرك للمحسن إليك وإن كنت في بيتك متهماً لذلك لم تكن الله في أمره متهماً وعلمت أنه نعمة من الله عليك لا شك فيها فأحسن صحبة نعمة الله بحمد الله عليها على كل حال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إمامك في صلاتك فأن تعلم أنه قد تقلد السفارة فيما بينك وبين الله والوفادة إلى ربك وتكلم عنك ولم تتكلم عنه ودعا لك ولم تدع له وطلب فيك ولم تطلب فيه وكفاك هم المقام بين يدي الله والمساءلة 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تكفه ذلك فإن كان في شيء من ذلك تقصير كان به دونك وإن كان آثماً لم تكن شريكه فيه ولم يكن لك عليه فضل، فوقى نفسك بنفسه ووقى صلاتك بصلاته ، فتشكر له على ذلك ولا حول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الجليس فأن تلين له كنفك</w:t>
      </w:r>
      <w:r>
        <w:rPr>
          <w:rStyle w:val="FootnoteAnchor"/>
          <w:rtl w:val="true"/>
        </w:rPr>
        <w:footnoteReference w:id="434"/>
      </w:r>
      <w:r>
        <w:rPr>
          <w:rFonts w:ascii="Amiri" w:hAnsi="Amiri" w:eastAsia="Amiri" w:cs="Amiri"/>
          <w:color w:val="111111"/>
          <w:sz w:val="28"/>
          <w:sz w:val="28"/>
          <w:szCs w:val="28"/>
          <w:rtl w:val="true"/>
          <w:lang w:bidi="ar-SA"/>
        </w:rPr>
        <w:t>وتطيب له جانبك وتنصفه في مجاراة اللفظ ولا تغرق في نزع اللحظ إذا لحظت وتقصد في اللفظ إلى إفهامه إذا لفظت وإن كنت الجليس إليه كنت في القيام عنه بالخيار وإن كان الجالس إليك كان بالخيار ولا تقوم إلَّا بإذنه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الجار فحفظه غائباً وكرامته شاهداً ونصرته ومعونته في الحالين جميعاً</w:t>
      </w:r>
      <w:r>
        <w:rPr>
          <w:rStyle w:val="FootnoteAnchor"/>
          <w:rtl w:val="true"/>
        </w:rPr>
        <w:footnoteReference w:id="435"/>
      </w:r>
      <w:r>
        <w:rPr>
          <w:rFonts w:ascii="Amiri" w:hAnsi="Amiri" w:eastAsia="Amiri" w:cs="Amiri"/>
          <w:color w:val="111111"/>
          <w:sz w:val="28"/>
          <w:sz w:val="28"/>
          <w:szCs w:val="28"/>
          <w:rtl w:val="true"/>
          <w:lang w:bidi="ar-SA"/>
        </w:rPr>
        <w:t xml:space="preserve">، لا تتبع له عورة ولا تبحث له عن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لتعرفها ، فإن عرفتها منه عن غير إرادة منك ولا تكلف ، كنت لما علمت حصناً حصيناً وستراً ستيراً ، لو بحثت الأسنّة عنه ضميراً لم تتصل إليه لانطوائه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تستمع عليه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تسلمه عند شديدة ولا تحسده عند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تقيل عثرته وتغفر 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 حلمك عنه إذا جهل عليك ولا تخرج أن تكون سلماً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عنه لسان الشتيمة وتبطل فيه كيد حامل النصيحة وتعاشره معاشرة كريمة ، ولا حول ولا قوة إلا بالله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الصاحب فأن تصحبه بالفضل ما وجدت إليه سبيلاً وإلا فلا أقل من الإنصاف وأن تكرمه كما يكرمك وتحفظه كما يحفظك ولا يسبقك فيما بينك وبينه إلى مكرمة ، فإن سبقك كافأته ولا تقصر به عما يستحقُ من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نفسك نصيحته وحياطته ومعاضدته على طاعة ربه ومعونته على نفسه فيما لا يهمُّ به من معصية </w:t>
      </w:r>
    </w:p>
    <w:p>
      <w:pPr>
        <w:pStyle w:val="BookText"/>
        <w:rPr/>
      </w:pPr>
      <w:r>
        <w:rPr>
          <w:rFonts w:ascii="Amiri" w:hAnsi="Amiri" w:eastAsia="Amiri" w:cs="Amiri"/>
          <w:color w:val="111111"/>
          <w:sz w:val="28"/>
          <w:sz w:val="28"/>
          <w:szCs w:val="28"/>
          <w:rtl w:val="true"/>
          <w:lang w:bidi="ar-SA"/>
        </w:rPr>
        <w:t xml:space="preserve">ربه ، ثم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ولا تكون عليه عذاباً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الشريك فإن غاب كفيته وإن حضر ساويته ولا تعزم على حكمك دون حكمه ولا تعمل برأيك دون مناظرته وتحفظ عليه ماله وتنفي عنه خيانته فيما عز أو هان فإنه 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 الله على الشريكين ما لم يتخاونا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المال فأن لا تأخذه إلا من حله ولا تنفقه إلا في حله ولا تحرفه عن مواضعه ولا تصرفه عن حقائقه ولا تجعله إذا كان من الله إلَّا إليه وسبباً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تؤثر به على نفسك من لعله لا يحمدك وبالحري أن لا يحسن خلافته في تركك ولا يعمل فيه بطاعة ربك فتكون معيناً له على ذلك وبما أحدث في مالك أحسن نظراً لنفسه فيعمل بطاعة ربه فيذهب بالغنيمة وتبوء بالإثم والحسرة والندامة مع التبعة</w:t>
      </w:r>
      <w:r>
        <w:rPr>
          <w:rStyle w:val="FootnoteAnchor"/>
          <w:rtl w:val="true"/>
        </w:rPr>
        <w:footnoteReference w:id="436"/>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الغريم الطالب لك</w:t>
      </w:r>
      <w:r>
        <w:rPr>
          <w:rStyle w:val="FootnoteAnchor"/>
          <w:rtl w:val="true"/>
        </w:rPr>
        <w:footnoteReference w:id="437"/>
      </w:r>
      <w:r>
        <w:rPr>
          <w:rFonts w:ascii="Amiri" w:hAnsi="Amiri" w:eastAsia="Amiri" w:cs="Amiri"/>
          <w:color w:val="111111"/>
          <w:sz w:val="28"/>
          <w:sz w:val="28"/>
          <w:szCs w:val="28"/>
          <w:rtl w:val="true"/>
          <w:lang w:bidi="ar-SA"/>
        </w:rPr>
        <w:t>فإن كنت موسراً أوفيته وكفيته وأغنيته ولم ترده وتمطله</w:t>
      </w:r>
      <w:r>
        <w:rPr>
          <w:rStyle w:val="FootnoteAnchor"/>
          <w:rtl w:val="true"/>
        </w:rPr>
        <w:footnoteReference w:id="438"/>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 الغني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كنت معسراً أرضيته بحسن القول وطلبت إليه طلباً جميلاً ورددته عن نفسك رداً لطيفاً ولم تجمع عليه ذهاب ماله وسوء معاملته ، فإن ذلك لؤم ، ولا قوة إلا بالله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الخليط</w:t>
      </w:r>
      <w:r>
        <w:rPr>
          <w:rStyle w:val="FootnoteAnchor"/>
          <w:rtl w:val="true"/>
        </w:rPr>
        <w:footnoteReference w:id="439"/>
      </w:r>
      <w:r>
        <w:rPr>
          <w:rFonts w:ascii="Amiri" w:hAnsi="Amiri" w:eastAsia="Amiri" w:cs="Amiri"/>
          <w:color w:val="111111"/>
          <w:sz w:val="28"/>
          <w:sz w:val="28"/>
          <w:szCs w:val="28"/>
          <w:rtl w:val="true"/>
          <w:lang w:bidi="ar-SA"/>
        </w:rPr>
        <w:t xml:space="preserve">فأن لا تغره ولا تغشه ولا تكذبه ولا تغفله ولا تخدعه ولا تعمل في انتقاضه عمل العدو الذي لا يبقي على صاحبه وإن اطمأن إليك استقصيت له على نفسك وعلمت أن غبن المسترسل رباً ، ولا قوة إلا بالله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الخصم المدعي عليك فإن كان ما يدعي عليك حقاً لم تنفسخ حجته ولم تعمل في إبطال دعوته وكنت خصم نفسك له والحاكم عليها والشاهد له بحقه دون شهادة الشهود ، فإن ذلك حق الله عليك وإن كان ما يدعيه باطلاً رفقت به وروعته وناشدته بدينه</w:t>
      </w:r>
      <w:r>
        <w:rPr>
          <w:rStyle w:val="FootnoteAnchor"/>
          <w:rtl w:val="true"/>
        </w:rPr>
        <w:footnoteReference w:id="440"/>
      </w:r>
      <w:r>
        <w:rPr>
          <w:rFonts w:ascii="Amiri" w:hAnsi="Amiri" w:eastAsia="Amiri" w:cs="Amiri"/>
          <w:color w:val="111111"/>
          <w:sz w:val="28"/>
          <w:sz w:val="28"/>
          <w:szCs w:val="28"/>
          <w:rtl w:val="true"/>
          <w:lang w:bidi="ar-SA"/>
        </w:rPr>
        <w:t xml:space="preserve">وكسرت حدته عنك بذكر الله وألقيت حشو الكلام ولغطه الذي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یرد عنك عادية عدوك</w:t>
      </w:r>
      <w:r>
        <w:rPr>
          <w:rStyle w:val="FootnoteAnchor"/>
          <w:rtl w:val="true"/>
        </w:rPr>
        <w:footnoteReference w:id="441"/>
      </w:r>
      <w:r>
        <w:rPr>
          <w:rFonts w:ascii="Amiri" w:hAnsi="Amiri" w:eastAsia="Amiri" w:cs="Amiri"/>
          <w:color w:val="111111"/>
          <w:sz w:val="28"/>
          <w:sz w:val="28"/>
          <w:szCs w:val="28"/>
          <w:rtl w:val="true"/>
          <w:lang w:bidi="ar-SA"/>
        </w:rPr>
        <w:t xml:space="preserve">بل تبوء بإثمه وبه يشحذ عليك سيف عداوته ، لأن لفظة السوء تبعث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مقمعة للشر ،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وأماحق الخصم المدعى عليه فإن كان ما يدعيه حقاً أجملت في مقاولته بمخرج الدعوى</w:t>
      </w:r>
      <w:r>
        <w:rPr>
          <w:rStyle w:val="FootnoteAnchor"/>
          <w:rtl w:val="true"/>
        </w:rPr>
        <w:footnoteReference w:id="442"/>
      </w:r>
      <w:r>
        <w:rPr>
          <w:rFonts w:ascii="Amiri" w:hAnsi="Amiri" w:eastAsia="Amiri" w:cs="Amiri"/>
          <w:color w:val="111111"/>
          <w:sz w:val="28"/>
          <w:sz w:val="28"/>
          <w:szCs w:val="28"/>
          <w:rtl w:val="true"/>
          <w:lang w:bidi="ar-SA"/>
        </w:rPr>
        <w:t xml:space="preserve">، فإن للدعوى غلظة في سمع المدعى عليه وقصدت قصد حجتك بالرفق وأمهل المهلة وأبين البيان وألطف اللطف ولم تتشاغل عن حجتك بمنازعته بالقيل والقال فتذهب عنك حجتك ولا يكون لك في ذلك درك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المستشير فإن حضرك له وجه رأي جهدت له في النصيحة وأشرت عليه بما تعلم أنك لو كنت مكانه عملت به وذلك ليكن منك في رحمة ولين ، فإن اللين يؤنس الوحشة وإن الغلظ يوحش موضع الأُنس وإن لم يحضرك له رأي وعرفت له من تثق برأيه وترضى به لنفسك دللته عليه وأرشدته إليه ، فكنت لم تأله خيراً </w:t>
      </w:r>
      <w:r>
        <w:rPr>
          <w:rStyle w:val="FootnoteAnchor"/>
          <w:rtl w:val="true"/>
        </w:rPr>
        <w:footnoteReference w:id="443"/>
      </w:r>
      <w:r>
        <w:rPr>
          <w:rFonts w:ascii="Amiri" w:hAnsi="Amiri" w:eastAsia="Amiri" w:cs="Amiri"/>
          <w:color w:val="111111"/>
          <w:sz w:val="28"/>
          <w:sz w:val="28"/>
          <w:szCs w:val="28"/>
          <w:rtl w:val="true"/>
          <w:lang w:bidi="ar-SA"/>
        </w:rPr>
        <w:t>ولم تدخره نصحاً ، ولا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المشير عليك فلا تتهمه فيما يوافقك عليه من رأيه إذا أشار عليك فإنما هي الآراء وتصرُّف الناس فيها واختلافهم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عليه في رأيه بالخيار إذا اتهمت رأيه ، فأما تهمته فلا تجوز لك إذا كان عندك ممن يستحق المشاورة ، ولا تدع شكره على ما بدا لك من إشخاص رأيه وحسن وجه مشورته ، فإذا وافقك حمدت الله وقبلت ذلك من أخيه بالشكر والإرصاد بالمكافأة في مثلها إن فزع إليك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المستنصح فإن حقه أن تؤدي إليه النصيحة على الحق الذي ترى له أنه يحمل ويخرج المخرج الذي يلين على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وتكلمه من الكلام بما يطيقه عقله ، فإن لكل عقل طبقة من الكلام يعرفه ويجتنبه ، وليكن مذهبك الرحمة ، ولا قوّة إلَّا بالله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حقُّ الناصح فأن تلين له جناحك ثم تشرئب له قلبك</w:t>
      </w:r>
      <w:r>
        <w:rPr>
          <w:rStyle w:val="FootnoteAnchor"/>
          <w:rtl w:val="true"/>
        </w:rPr>
        <w:footnoteReference w:id="444"/>
      </w:r>
      <w:r>
        <w:rPr>
          <w:rFonts w:ascii="IRNazanin" w:hAnsi="IRNazanin" w:eastAsia="IRNazanin"/>
          <w:color w:val="111111"/>
          <w:sz w:val="28"/>
          <w:sz w:val="28"/>
          <w:szCs w:val="28"/>
          <w:rtl w:val="true"/>
          <w:lang w:bidi="fa-IR"/>
        </w:rPr>
        <w:t xml:space="preserve">وتفتح له </w:t>
      </w:r>
    </w:p>
    <w:p>
      <w:pPr>
        <w:pStyle w:val="BookText"/>
        <w:rPr/>
      </w:pPr>
      <w:r>
        <w:rPr>
          <w:rFonts w:ascii="Amiri" w:hAnsi="Amiri" w:eastAsia="Amiri" w:cs="Amiri"/>
          <w:color w:val="111111"/>
          <w:sz w:val="28"/>
          <w:sz w:val="28"/>
          <w:szCs w:val="28"/>
          <w:rtl w:val="true"/>
          <w:lang w:bidi="ar-SA"/>
        </w:rPr>
        <w:t xml:space="preserve">سمعك حتى تفهم عنه نصيحته ، ثم تنظر فيها ، فإن كان وفّق فيها للصواب حمدت الله على ذلك وقبلت منه وعرفت له نصيحته وإن لم يكن يوفّق رحمته ولم تتهمه وعلمت أنه لم يألك نصحاً إلَّا أنه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عندك مستحقاً للتهمة فلا تعباً بشيء من أمره على كل حال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الكبير فإن حقه توقير سنه وإجلال إسلامه إذا كان من أهل الفضل في الإسلام بتقديمه فيه وترك مقابلته عند الخصام ولا تسبقه إلى طريق ولا تؤمه في طريق ولا تستجهله وإن جهل عليك تحملت وأكرمته بحق إسلامه مع سنِّه فإنما حقُّ السنّ بقدر الإسلام ،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الصغير فرحمته وتثقيفه وتعليمه والعفو عنه والستر عليه والرفق به والمعونة له والستر على جرائر حداثته فإنه سبب للتوبة ، والمداراة له وترك مماحكته فإن ذلك أدنى لرشده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السائل فإعطاؤه إذا تهيأت صدقة وقدرت على سد حاجته والدعاء له فيما نزل به والمعونة له على طلبته وإن شككت في صدقه وسبقت إليه التهمة له ولم تعزم على ذلك لم تأمن أن يكون من كيد الشيطان أراد أن يصدَّك عن حظك ويحول بينك وبين التقرّب إلى ربك وتركته بستره ورددته ردّاً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غلبت نفسك في أمره وأعطيته على ما عرض في نفسك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عزم من عزم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المسؤول فحقه إن أعطى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أعطى بالشكر له والمعرفة لفضله وطلب وجه العذر في منعه وأحسن به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إن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وأن ليس التثريب في ماله</w:t>
      </w:r>
      <w:r>
        <w:rPr>
          <w:rStyle w:val="FootnoteAnchor"/>
          <w:rtl w:val="true"/>
        </w:rPr>
        <w:footnoteReference w:id="445"/>
      </w:r>
      <w:r>
        <w:rPr>
          <w:rFonts w:ascii="Amiri" w:hAnsi="Amiri" w:eastAsia="Amiri" w:cs="Amiri"/>
          <w:color w:val="111111"/>
          <w:sz w:val="28"/>
          <w:sz w:val="28"/>
          <w:szCs w:val="28"/>
          <w:rtl w:val="true"/>
          <w:lang w:bidi="ar-SA"/>
        </w:rPr>
        <w:t>وإن كان ظالماً فإن الإنسان لظلوم كفار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من سرَّك الله به وعلى يديه ، فإن كان تعمَّدها لك حمدت الله أولاً ثم شكرته على ذلك بقدره في موضع الجزاء وكافأته على فضل الإبتداء وأرصدت له المكافأة وإن لم يكن تعمدها حمدت الله وشكرته وعلمت أنه منه ، توحَدك بها وأحببت هذا إذا كان سبباً من أسباب نعم الله عليك وترجو له بعد ذلك خيراً ، فإن أسباب النعم بركة حيث ما كانت وإن كان لم يعتمد ، ولا قوة إلَّا بالله </w:t>
      </w:r>
      <w:bookmarkStart w:id="202" w:name="pg2170_24198"/>
    </w:p>
    <w:p>
      <w:pPr>
        <w:pStyle w:val="BookText"/>
        <w:rPr/>
      </w:pPr>
      <w:bookmarkEnd w:id="202"/>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ساءك القضاء على يديه بقول أو فعل فإن كان تعمدها كان من العفو أولى بك لما فيه له من القمع وحسن الأدب مع كثير أمثاله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عَزمِ الأُمُور</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العمد فإن لم يكن عمداً لم تظلمه بتعمد الإنتصار منه فتكون قد كافأته في تعمد على خطأ ، ورفقت به ورددته بألطف ما تقدر عليه ،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أهل ملتك عامة فإضمار السَّلامة ونشر جناح الرحمة والرفق بمسيئهم وتألفهم واستصلاحهم وشكر محسنهم إلى نفسه وإليك فإن إحسانه إلى نفسه إحسانه إليك إذا كفَّ عنك أذاه وكفاك مؤونته وحبس عنك نفسه فعمَّهم جميعاً بدعوتك وانصرهم جميعاً بنصرتك وأنزلهم جميعاً منك منازلهم ، كبيرهم بمنزلة الوالد وصغيرهم بمنزلة الولد وأوسطهم بمنزلة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أتاك تعاهدته بلطف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أخاك بما يجب للأخ على أخيه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حقُّ أهل الذمة فالحكم فيهم أن تقبل منهم ما قبل الله وتفي بما جعل الله لهم من ذمته وعهده وتكلهم إليه فيما طلبوا من أنفسهم وأجبروا عليه وتحكم فيهم بما حكم الله به على نفسك فيما جرى بينك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معاملة ، وليكن بينك وبين ظلمهم من رعاية ذمة الله والوفاء بعهده وعهد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حائل فإنه بلغنا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معاهداً كنت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 ولا حول ولا قوة إلَّا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خمسون حقاً محيطاً بك لا تخرج منها في حال من الأحوال يجب عليك رعايتها والعمل في تأديتها والإستعانة بالله جلَّ ثناؤه على ذلك ، ولا حول ولا قوّة إلَّا بالله ، والحمد لله رب العالمين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65154_3804643083"/>
      <w:bookmarkStart w:id="204" w:name="_Toc73"/>
      <w:bookmarkEnd w:id="203"/>
      <w:r>
        <w:rPr>
          <w:rtl w:val="true"/>
        </w:rPr>
        <w:t>ومن كلامه</w:t>
      </w:r>
      <w:r>
        <w:rPr>
          <w:rtl w:val="true"/>
        </w:rPr>
        <w:t>(</w:t>
      </w:r>
      <w:r>
        <w:rPr>
          <w:rtl w:val="true"/>
        </w:rPr>
        <w:t>عليه السلام</w:t>
      </w:r>
      <w:r>
        <w:rPr>
          <w:rtl w:val="true"/>
        </w:rPr>
        <w:t>)</w:t>
      </w:r>
      <w:r>
        <w:rPr>
          <w:rtl w:val="true"/>
        </w:rPr>
        <w:t>في الزهد</w:t>
      </w:r>
      <w:bookmarkEnd w:id="20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علامة الزاهدين في الدنيا الراغبين في الآخرة تركهم كل خليط وخليل </w:t>
      </w:r>
    </w:p>
    <w:p>
      <w:pPr>
        <w:pStyle w:val="BookText"/>
        <w:rPr/>
      </w:pPr>
      <w:r>
        <w:rPr>
          <w:rFonts w:ascii="Amiri" w:hAnsi="Amiri" w:eastAsia="Amiri" w:cs="Amiri"/>
          <w:color w:val="111111"/>
          <w:sz w:val="28"/>
          <w:sz w:val="28"/>
          <w:szCs w:val="28"/>
          <w:rtl w:val="true"/>
          <w:lang w:bidi="ar-SA"/>
        </w:rPr>
        <w:t xml:space="preserve">ورفضهم كل صاحب لا يريد ما يريدونه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العامل لثواب الآخرة هو الزاهد في عاجل زهرة الدنيا ، الآخذ للموت أهبته</w:t>
      </w:r>
      <w:r>
        <w:rPr>
          <w:rStyle w:val="FootnoteAnchor"/>
          <w:rtl w:val="true"/>
        </w:rPr>
        <w:footnoteReference w:id="448"/>
      </w:r>
      <w:r>
        <w:rPr>
          <w:rFonts w:ascii="Amiri" w:hAnsi="Amiri" w:eastAsia="Amiri" w:cs="Amiri"/>
          <w:color w:val="111111"/>
          <w:sz w:val="28"/>
          <w:sz w:val="28"/>
          <w:szCs w:val="28"/>
          <w:rtl w:val="true"/>
          <w:lang w:bidi="ar-SA"/>
        </w:rPr>
        <w:t xml:space="preserve">، الحاث على العمل قبل فناء الأجل ونزول ما لا بد من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الحذر قبل الحين</w:t>
      </w:r>
      <w:r>
        <w:rPr>
          <w:rStyle w:val="FootnoteAnchor"/>
          <w:rtl w:val="true"/>
        </w:rPr>
        <w:footnoteReference w:id="449"/>
      </w:r>
      <w:r>
        <w:rPr>
          <w:rFonts w:ascii="Amiri" w:hAnsi="Amiri" w:eastAsia="Amiri" w:cs="Amiri"/>
          <w:color w:val="111111"/>
          <w:sz w:val="28"/>
          <w:sz w:val="28"/>
          <w:szCs w:val="28"/>
          <w:rtl w:val="true"/>
          <w:lang w:bidi="ar-SA"/>
        </w:rPr>
        <w:t xml:space="preserve">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 ، لَعَلِّي أَعْمَلُ صَالِحًا فِيمَا تَرَكْتُ</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فلينزلنَّ أحدكم اليوم نفسه في هذه الدنيا كمنزلة المكرور إلى الدنيا ، النادم على ما فرَّط فيها من العمل الصالح ليوم فاقته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خاف البيات تجافى عن الوساد ، وامتنع من الرقاد</w:t>
      </w:r>
      <w:r>
        <w:rPr>
          <w:rStyle w:val="FootnoteAnchor"/>
          <w:rtl w:val="true"/>
        </w:rPr>
        <w:footnoteReference w:id="451"/>
      </w:r>
      <w:r>
        <w:rPr>
          <w:rFonts w:ascii="Amiri" w:hAnsi="Amiri" w:eastAsia="Amiri" w:cs="Amiri"/>
          <w:color w:val="111111"/>
          <w:sz w:val="28"/>
          <w:sz w:val="28"/>
          <w:szCs w:val="28"/>
          <w:rtl w:val="true"/>
          <w:lang w:bidi="ar-SA"/>
        </w:rPr>
        <w:t>وأمسك عن بعض الطعام والشراب من خوف سلطان أهل الدنيا فكيف ويحك يا ابن آدم من خوف بيات سلطان ربِّ العزَّة وأخذه الأليم وبياته لأهل المعاصي والذنوب مع طوارق المنايا</w:t>
      </w:r>
      <w:r>
        <w:rPr>
          <w:rStyle w:val="FootnoteAnchor"/>
          <w:rtl w:val="true"/>
        </w:rPr>
        <w:footnoteReference w:id="452"/>
      </w:r>
      <w:r>
        <w:rPr>
          <w:rFonts w:ascii="Amiri" w:hAnsi="Amiri" w:eastAsia="Amiri" w:cs="Amiri"/>
          <w:color w:val="111111"/>
          <w:sz w:val="28"/>
          <w:sz w:val="28"/>
          <w:szCs w:val="28"/>
          <w:rtl w:val="true"/>
          <w:lang w:bidi="ar-SA"/>
        </w:rPr>
        <w:t xml:space="preserve">بالليل والنهار فذلك البيات الذي ليس منه منجى ، ولا دونه ملتجأ ولا منه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فخافوا الله أيها المؤمنون من البيات خوف أهل التقوى ،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خَافَ مَقَامِي وَخَافَ وَعِيدِ</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زهرة الحياة الدنيا وغرورها وشرورها وتذكروا ضرر عاقبة الميل إليها ، فإن زينتها فتنة وحبها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ويحك يا ابن آدم أن قسوة البطنة</w:t>
      </w:r>
      <w:r>
        <w:rPr>
          <w:rStyle w:val="FootnoteAnchor"/>
          <w:rtl w:val="true"/>
        </w:rPr>
        <w:footnoteReference w:id="454"/>
      </w:r>
      <w:r>
        <w:rPr>
          <w:rFonts w:ascii="Amiri" w:hAnsi="Amiri" w:eastAsia="Amiri" w:cs="Amiri"/>
          <w:color w:val="111111"/>
          <w:sz w:val="28"/>
          <w:sz w:val="28"/>
          <w:szCs w:val="28"/>
          <w:rtl w:val="true"/>
          <w:lang w:bidi="ar-SA"/>
        </w:rPr>
        <w:t>وفطرة الميلة وسكر الشبع وعزَّة الملك مما يثبط ويبطيء عن العمل وينسي الذكر ويلهي عن اقتراب الأجل حتى كأن المبتلى بحب الدنيا به خبل من سكر الشراب ، وأن العاقل عن الله ،الخائف منه ، العامل له ليمرَّن نفسه ويعودها الجوع حتى ما تشتاق إلى الشبع وكذلك تضمر الخيل لسباق الرهان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فاتقوا الله عباد الله تقوى مؤمِّل ثوابه وخاف عقابه فقد الله أنتم أعذر وأنذر وشوَّق وخوّف فلا أنتم إلى ما شوّقكم إليه من كريم ثوابه تشتاقون فتعملون ولا أنتم مما خوَّفكم به من شديد عقابه وأليم عذابه ترهبون فتنكلون ، وقد نبأكم الله في كتابه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مِنَ الصَّالِحَاتِ وَهُوَ مُؤْمِنٌ فَلَا كُفْرَانَ لِسَعْيِهِ وَإِنَّا لَهُ كَاتِبُونَ</w:t>
      </w:r>
      <w:r>
        <w:rPr>
          <w:rStyle w:val="FootnoteAnchor"/>
          <w:rtl w:val="true"/>
        </w:rPr>
        <w:footnoteReference w:id="456"/>
      </w:r>
      <w:r>
        <w:rPr>
          <w:rFonts w:ascii="Amiri" w:hAnsi="Amiri" w:eastAsia="Amiri" w:cs="Amiri"/>
          <w:color w:val="111111"/>
          <w:sz w:val="28"/>
          <w:sz w:val="28"/>
          <w:szCs w:val="28"/>
          <w:rtl w:val="true"/>
          <w:lang w:bidi="ar-SA"/>
        </w:rPr>
        <w:t xml:space="preserve">ثم ضرب لكم الأمثال في كتابه وصرّف الآيات لتحذروا عاجل زهرة الحياة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واسمعوا وأطيعوا ، فاتقوا الله واتعظوا بمواعظ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أعلم إلَّا كثيراً منكم قد نهكته عواقب المعاصي فما حذرها وأضرّت بدينه فما مقتها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تسمعون النداء من الله بعيبها وتصغيرها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ذَلِكَ فَضْلُ اللَّهِ يُؤْتِيهِ مَنْ يَشَاءُ وَاللَّهُ ذُو الْفَضْلِ الْعَظِيمِ</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عباد الله وتفكروا واعملوا لما خلقتم له فإن الله لم يخلقكم عبثاً ولم يترككم سدىً ، قد عرَّفكم نفسه وبعث إليكم رسوله وأنزل عليكم كتابه ، فيه حلاله وحرامه وحُججه وأمثاله فاتقوا الله فقد احتج عليكم ربكم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حجة عليكم فاتقوا الله ما استطعتم فإنه لا قوّة إلَّا بالله ولا تكلان إلَّا عليه ، وصلّى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bookmarkStart w:id="205" w:name="pg2170_24201"/>
    </w:p>
    <w:p>
      <w:pPr>
        <w:pStyle w:val="Heading4"/>
        <w:numPr>
          <w:ilvl w:val="3"/>
          <w:numId w:val="1"/>
        </w:numPr>
        <w:rPr/>
      </w:pPr>
      <w:bookmarkStart w:id="206" w:name="__RefHeading___Toc465156_3804643083"/>
      <w:bookmarkStart w:id="207" w:name="_Toc74"/>
      <w:bookmarkEnd w:id="205"/>
      <w:bookmarkEnd w:id="206"/>
      <w:r>
        <w:rPr>
          <w:rtl w:val="true"/>
        </w:rPr>
        <w:t>كتابه</w:t>
      </w:r>
      <w:r>
        <w:rPr>
          <w:rtl w:val="true"/>
        </w:rPr>
        <w:t>(</w:t>
      </w:r>
      <w:r>
        <w:rPr>
          <w:rtl w:val="true"/>
        </w:rPr>
        <w:t>عليه السلام</w:t>
      </w:r>
      <w:r>
        <w:rPr>
          <w:rtl w:val="true"/>
        </w:rPr>
        <w:t xml:space="preserve">) </w:t>
      </w:r>
      <w:r>
        <w:rPr>
          <w:rtl w:val="true"/>
        </w:rPr>
        <w:t>إلى محمد بن مسلم الزهري يعظه</w:t>
      </w:r>
      <w:bookmarkEnd w:id="207"/>
    </w:p>
    <w:p>
      <w:pPr>
        <w:pStyle w:val="BookText"/>
        <w:rPr/>
      </w:pP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كفانا الله وإياك من الفتن ورحمك من النار ، فقد أصبحت بحال ينبغي لمن عرفك بها أن يرحمك فقد أثقلتك نعم الله بما أصحَّ من بدنك وأطال من عمرك وقامت عليك حجج الله بما حمَّلك من كتابه وفقَّهك فيه من دينه وعرّفك من سنَّة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لك في كل نعمة أنعم بها عليك وفي كل حجة احتج بها عليك الفرض فما قضى إلَّا ابتلى شُكرك في ذلك وأبدى فيه فضله عليك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46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أي رجل تكون غداً إذا وقفت بين يدي الله فسألك عن نعمه عليك كيف رعيتها وعن حُججه عليك كيف قضيتها ولا تحسبنَّ الله قابلاً منك بالتعذير ولا راضياً منك بالتقصير ، هيهات هيهات ليس كذلك ، أخذ على العلماء في كتابه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 لِلنَّاسِ وَلَا تَكْتُمُونَهُ</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أدنى ما كتمت وأخفَّ ما احتملت أن آنست وحشة الظالم وسهَّلت له طريق الغيِّ بدنوِّك منه حين دنوت وإجابتك له حين دُعيت ، فما أخوفني أن تكون تبوء بإثمك غداً مع الخونة ، وأن تُسأل عما أخذت بإعانتك على ظلم الظلمة ، إنك أخذت ما ليس لك ممن أعطاك ودنوت ممن لم يَردَّ على أحد حقاً ولم تردَّ باطلاً حين أدناك وأحببت من حادَّ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بدعائه إياك حين دعاك جعلوك قطباً أداروا بك رحى مظالمهم وجسراً يعبرون عليك إلى بلاياهم وسُلماً إلى ضلالتهم ، داعياً إلى غيِّهم ، سالكاً سبيلهم ، يدخلون بك الشك على العلماء ويقتادون بك قلوب الجهّال إليهم ، فلم يبلغ أخصُّ وزرائهم ولا أقوى أعوانهم إلَّا دون ما بلغت من إصلاح فسادهم واختلاف الخاصّة والعامة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أقلَّ ما أعطوك في قدر ما أخذوا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أيسر ما عمروا لك ، فكيف ما خرَّبوا عليك فانظر لنفسك فإنه لا ينظر لها غيرك وحاسبها حساب رجل مسؤول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كيف شكرك لمن غذَّاك بنعمه صغيراً وكبيراً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أخوفني أن تكون كما قال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في دار مقام أنت في دار قد آذنت برحيل ، فما بقاء المرء بعد قرنائه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 في الدنيا على وجل ، يا بؤس لمن يموت وتبقى ذنوبه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احذر فقد نبئت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وبادر فقد أُجلت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تعامل من لا يجهل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الذي يحفظ عليك لا يَغفل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فقد دنا منك سفر بعيد وداوِ ذنبك فقد دخله سُقم شدید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 أني أردت توبيخك وتعنيفك وتعييرك</w:t>
      </w:r>
      <w:r>
        <w:rPr>
          <w:rStyle w:val="FootnoteAnchor"/>
          <w:rtl w:val="true"/>
        </w:rPr>
        <w:footnoteReference w:id="465"/>
      </w:r>
      <w:r>
        <w:rPr>
          <w:rFonts w:ascii="Amiri" w:hAnsi="Amiri" w:eastAsia="Amiri" w:cs="Amiri"/>
          <w:color w:val="111111"/>
          <w:sz w:val="28"/>
          <w:sz w:val="28"/>
          <w:szCs w:val="28"/>
          <w:rtl w:val="true"/>
          <w:lang w:bidi="ar-SA"/>
        </w:rPr>
        <w:t xml:space="preserve">، لكني أردت أن ينعش الله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من رأيك ويَردَّ إليك ما عزب من دينك</w:t>
      </w:r>
      <w:r>
        <w:rPr>
          <w:rStyle w:val="FootnoteAnchor"/>
          <w:rtl w:val="true"/>
        </w:rPr>
        <w:footnoteReference w:id="466"/>
      </w:r>
      <w:r>
        <w:rPr>
          <w:rFonts w:ascii="Amiri" w:hAnsi="Amiri" w:eastAsia="Amiri" w:cs="Amiri"/>
          <w:color w:val="111111"/>
          <w:sz w:val="28"/>
          <w:sz w:val="28"/>
          <w:szCs w:val="28"/>
          <w:rtl w:val="true"/>
          <w:lang w:bidi="ar-SA"/>
        </w:rPr>
        <w:t xml:space="preserve">وذكرت قول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Style w:val="FootnoteAnchor"/>
          <w:rtl w:val="true"/>
        </w:rPr>
        <w:footnoteReference w:id="46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أغفلت ذكر من مضى من أسنانك وأقرانك وبقيت بعدهم كقرن أعضب</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ابتلوا بمثل ما ابتليت، أم هل وقعوا في مثل ما وقعت فيه ، أم هل تراهم ذكرت خيراً علموه ، وعلمت شيئاً جهلوه، بل حظيت بما حلَّ من حالك في صدور العامة وكلفهم بك ، إذ صاروا يقتدون برأيك ويعملون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أحللت أحلوا وإن حرَّمت حرَّموا ، وليس ذلك عندك ولكن أظهرهم عليك رغبتهم فيما لديك ، ذهاب علمائهم وغلبة الجهل عليك وعليهم وحبُّ الرئاسة وطلب الدنيا منك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أنت فيه من الجهل والغرَّة وما الناس فيه من البلاء والفتنة ، قد ابتليتهم وفتنتهم بالشغل عن مكاسبهم مما رأوا ، فتاقت نفوسهم</w:t>
      </w:r>
      <w:r>
        <w:rPr>
          <w:rStyle w:val="FootnoteAnchor"/>
          <w:rtl w:val="true"/>
        </w:rPr>
        <w:footnoteReference w:id="469"/>
      </w:r>
      <w:r>
        <w:rPr>
          <w:rFonts w:ascii="Amiri" w:hAnsi="Amiri" w:eastAsia="Amiri" w:cs="Amiri"/>
          <w:color w:val="111111"/>
          <w:sz w:val="28"/>
          <w:sz w:val="28"/>
          <w:szCs w:val="28"/>
          <w:rtl w:val="true"/>
          <w:lang w:bidi="ar-SA"/>
        </w:rPr>
        <w:t xml:space="preserve">إلى أن يبلغوا من العلم ما بلغت، </w:t>
      </w:r>
      <w:bookmarkStart w:id="208" w:name="pg2170_24203"/>
    </w:p>
    <w:p>
      <w:pPr>
        <w:pStyle w:val="BookText"/>
        <w:rPr/>
      </w:pPr>
      <w:bookmarkEnd w:id="208"/>
      <w:r>
        <w:rPr>
          <w:rFonts w:ascii="Amiri" w:hAnsi="Amiri" w:eastAsia="Amiri" w:cs="Amiri"/>
          <w:color w:val="111111"/>
          <w:sz w:val="28"/>
          <w:sz w:val="28"/>
          <w:szCs w:val="28"/>
          <w:rtl w:val="true"/>
          <w:lang w:bidi="ar-SA"/>
        </w:rPr>
        <w:t>أو يدركوا به مثل الذي أدركت ، فوقعوا منك في بحر لا يدرك عمقه ، وفي بلاء لا يقدر قدره ، فالله لنا ولك ، وهو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فأعرض عن كل ما أنت فيه حتى تلحق بالصالحين الذين دفنوا في أسمالهم</w:t>
      </w:r>
      <w:r>
        <w:rPr>
          <w:rStyle w:val="FootnoteAnchor"/>
          <w:rtl w:val="true"/>
        </w:rPr>
        <w:footnoteReference w:id="470"/>
      </w:r>
      <w:r>
        <w:rPr>
          <w:rFonts w:ascii="Amiri" w:hAnsi="Amiri" w:eastAsia="Amiri" w:cs="Amiri"/>
          <w:color w:val="111111"/>
          <w:sz w:val="28"/>
          <w:sz w:val="28"/>
          <w:szCs w:val="28"/>
          <w:rtl w:val="true"/>
          <w:lang w:bidi="ar-SA"/>
        </w:rPr>
        <w:t>لاصقة بطونهم بظهورهم، ليس بينهم وبين الله حجاب ، ولا تفتنهم الدنيا ولا يفتنون بها ، رغبوا فطلبوا فما لبثوا أن لحقوا فإذا كانت الدنيا تبلغ من مثلك هذا المبلغ مع كبر سنّك ورسوخ علمك وحضور أجلك ، فكيف يسلم الحدث في سنّه ، الجاهل في علمه المأفون في رأيه</w:t>
      </w:r>
      <w:r>
        <w:rPr>
          <w:rStyle w:val="FootnoteAnchor"/>
          <w:rtl w:val="true"/>
        </w:rPr>
        <w:footnoteReference w:id="471"/>
      </w:r>
      <w:r>
        <w:rPr>
          <w:rFonts w:ascii="Amiri" w:hAnsi="Amiri" w:eastAsia="Amiri" w:cs="Amiri"/>
          <w:color w:val="111111"/>
          <w:sz w:val="28"/>
          <w:sz w:val="28"/>
          <w:szCs w:val="28"/>
          <w:rtl w:val="true"/>
          <w:lang w:bidi="ar-SA"/>
        </w:rPr>
        <w:t>، المدخول في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المعول</w:t>
      </w:r>
      <w:r>
        <w:rPr>
          <w:rStyle w:val="FootnoteAnchor"/>
          <w:rtl w:val="true"/>
        </w:rPr>
        <w:footnoteReference w:id="472"/>
      </w:r>
      <w:r>
        <w:rPr>
          <w:rFonts w:ascii="Amiri" w:hAnsi="Amiri" w:eastAsia="Amiri" w:cs="Amiri"/>
          <w:color w:val="111111"/>
          <w:sz w:val="28"/>
          <w:sz w:val="28"/>
          <w:szCs w:val="28"/>
          <w:rtl w:val="true"/>
          <w:lang w:bidi="ar-SA"/>
        </w:rPr>
        <w:t>؟ وعند من المستعتب ؟ نشكو إلى الله بثَّنا وما نرى فيك ونحتسب عند الله مصيبتنا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شكرك لمن غذاك بنعمه صغيراً وكبيراً ، وكيف إعظامك لمن جعلك بدينه في الناس جميلاً ، وكيف صيانتك لكسوة من جعلك بكسوته في الناس ستيراً ، وكيف قربك أو بُعدك ممن أمرك أن تكون منه قريباً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تنتبه من نعستك وتستقيل من عثرتك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قمتُ الله مقاماً واحداً أحييت به له ديناً أو أمتُّ له فيه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شكرك من استحملك ، ما أخوفني أن تكون كمن 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وَاتَّبَعُوا الشَّهَوَاتِ فَسَوْفَ يَلْقَوْنَ غَيًّا</w:t>
      </w:r>
      <w:r>
        <w:rPr>
          <w:rStyle w:val="FootnoteAnchor"/>
          <w:rtl w:val="true"/>
        </w:rPr>
        <w:footnoteReference w:id="473"/>
      </w:r>
      <w:r>
        <w:rPr>
          <w:rFonts w:ascii="Amiri" w:hAnsi="Amiri" w:eastAsia="Amiri" w:cs="Amiri"/>
          <w:color w:val="111111"/>
          <w:sz w:val="28"/>
          <w:sz w:val="28"/>
          <w:szCs w:val="28"/>
          <w:rtl w:val="true"/>
          <w:lang w:bidi="ar-SA"/>
        </w:rPr>
        <w:t xml:space="preserve">، ما استحملك كتابه واستودعك علمه فأضعتها ، فنحمد الله الذي عافانا مما ابتلاك به ، والسَّلام </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65158_3804643083"/>
      <w:bookmarkStart w:id="210" w:name="_Toc75"/>
      <w:bookmarkEnd w:id="209"/>
      <w:r>
        <w:rPr>
          <w:rtl w:val="true"/>
        </w:rPr>
        <w:t>فی قصاری کلماته</w:t>
      </w:r>
      <w:r>
        <w:rPr>
          <w:rtl w:val="true"/>
        </w:rPr>
        <w:t>(</w:t>
      </w:r>
      <w:r>
        <w:rPr>
          <w:rtl w:val="true"/>
        </w:rPr>
        <w:t>عليه السلام</w:t>
      </w:r>
      <w:r>
        <w:rPr>
          <w:rtl w:val="true"/>
        </w:rPr>
        <w:t>)</w:t>
      </w:r>
      <w:bookmarkEnd w:id="21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بمكروه القضاء أرفع درجات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كرمت عليه نفسه هانت عليه الدنيا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خطراً؟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 الدنيا خطراً لنفسه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بحضرته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عن خلقك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 إنما الناس بالناس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عن شرار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قنع بما قسم الله له فهو من أغنى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عمل مع تقوى ، وكيف يقلُّ ما يتقبل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 الصغير منه والكبير في كل جد وهزل ، فإن الرجل إذا كذب في الصغير اجترأ على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بنصر الله لك أن ترى عدوك يعمل بمعاصي الله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صيانة الإنسان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رضيني لك ولم يرضك لي ، فأوصاك بي ، ولم يوصني بك ، عليك بالبر تحفة يسيرة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عشرة أجزاء</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فأعلى درجات الزهد أدنى درجات الورع وأعلى درجات الورع أدنى درجات اليقين وأعلى درجات اليقين أدنى درجات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الزهد في آية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تأسوا على ما فاتكم ولا تفرحوا بما آتاكم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إلى الناس مذلة للحياة ومذهبة للحياء واستخفاف بالوقار ، وهو الفقر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طلب الحوائج من الناس هو الغنى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أحبكم إلى الله أحسنكم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أعظمكم عند الله عملاً أعظمكم فيما عند الله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أنجاكم من عذاب الله أشدُّكم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أقربكم من الله أوسعكم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أرضاكم عند الله أسبغكم على عياله ، وإن أكرمكم على الله أتقاكم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انظر خمسة فلا تصاحبهم ولا تحادثهم ولا ترافقهم في 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ومصاحبة الكذاب ، فإنه بمنزلة السراب يقرِّب لك البعيد ويبعّد لك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ومصاحبة الفاسق فإنه </w:t>
      </w:r>
    </w:p>
    <w:p>
      <w:pPr>
        <w:pStyle w:val="BookText"/>
        <w:rPr/>
      </w:pPr>
      <w:r>
        <w:rPr>
          <w:rFonts w:ascii="Amiri" w:hAnsi="Amiri" w:eastAsia="Amiri" w:cs="Amiri"/>
          <w:color w:val="111111"/>
          <w:sz w:val="28"/>
          <w:sz w:val="28"/>
          <w:szCs w:val="28"/>
          <w:rtl w:val="true"/>
          <w:lang w:bidi="ar-SA"/>
        </w:rPr>
        <w:t xml:space="preserve">بايعك بأكله أو أقل من ذلك ، وإياك ومصاحبة البخيل فإنه يخذلك في ماله أحوج ما تكون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ومصاحبة الأحمق ، فإنه يريد أن ينفعك فيضرُّك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ومصاحبة القاطع 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وجدته ملعوناً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وكمال دين المسلم تركه الكلام فيما لا يعنيه وقلّة مرائه خلقه وحلمه وصبره وحسن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تزال بخير ما كان لك واعظٌ من نفسك ، وما كانت المحاسبة من همك ، وما كان الخوف لك شعاراً ، والحذر لك دثاراً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ومبعوث وموقوف بين يدي الله جلّ وعزَّ ، فأعدّ له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لقرشيّ ولا لعربي إلا بتواضع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كرم إلا بتقوى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عمل إلا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عبادة إلا بالتفقه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أبغض الناس إلى الله من يقتدي بسنة إمام ولا يقتدي بأعماله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دعائه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يدّخر له ، وإما أن يُعجّل له ، وإما أن يدفع عنه بلاءاً يريد أن 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ينهى ولا ينتهي ويأمر ولا يأتي ، إذا قام إلى الصَّلاة اعترض ، وإذا ركع ربض ، وإذا سجد نقر ، يمسي وهمه العشاء ولم يصم</w:t>
      </w:r>
      <w:r>
        <w:rPr>
          <w:rStyle w:val="FootnoteAnchor"/>
          <w:rtl w:val="true"/>
        </w:rPr>
        <w:footnoteReference w:id="476"/>
      </w:r>
      <w:r>
        <w:rPr>
          <w:rFonts w:ascii="Amiri" w:hAnsi="Amiri" w:eastAsia="Amiri" w:cs="Amiri"/>
          <w:color w:val="111111"/>
          <w:sz w:val="28"/>
          <w:sz w:val="28"/>
          <w:szCs w:val="28"/>
          <w:rtl w:val="true"/>
          <w:lang w:bidi="ar-SA"/>
        </w:rPr>
        <w:t>ويصبح وهمه النوم ولم يسهر ، والمؤمن خلط عمله بحلمه ، يجلس ليعلم ، وينصت ليسلم ، لا يحدّث بالأمانة الأصدقاء ، ولا يكتم الشهادة للبعداء ، ولا يعمل شيئاً من الحق رئائاً ولا يتركه حياءاً ، إن زكِّي خاف مما يقولون ويستغفر الله لما لا يعلمون ، ولا يضرُّه جهل من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عليلا قد برىء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يهنئوك الطهور من الذنوب إن الله قد ذكرك فاذكره وأقالك فاشكره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لو رحلتم فيهن لأنضيتموهنَّ</w:t>
      </w:r>
      <w:r>
        <w:rPr>
          <w:rStyle w:val="FootnoteAnchor"/>
          <w:rtl w:val="true"/>
        </w:rPr>
        <w:footnoteReference w:id="477"/>
      </w:r>
      <w:r>
        <w:rPr>
          <w:rFonts w:ascii="Amiri" w:hAnsi="Amiri" w:eastAsia="Amiri" w:cs="Amiri"/>
          <w:color w:val="111111"/>
          <w:sz w:val="28"/>
          <w:sz w:val="28"/>
          <w:szCs w:val="28"/>
          <w:rtl w:val="true"/>
          <w:lang w:bidi="ar-SA"/>
        </w:rPr>
        <w:t xml:space="preserve">، وما قدرتم على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عبدٌ إلَّا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يرجو إلَّا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يستحيي الجاهل إذا سئل عما لا يعلم أن يتعلم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 الإيمان بمنزلة الرأس من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إيمان لمن لا صبر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ارضَ بما آتيتك تكن من أزهد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بما افترضت عليك تكن من أعبد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حرَّمت عليك تكن من أورع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مفتون بحُسن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مغرور بحُسن الستر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مستدرج بالإحسان إليه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سوأتاه لمن غلبت أحداته عشراته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أن السيئة بواحدة ، والحسنة بعشرة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ارتحلت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الآخرة قد ترحلت مقبلة ولكل واحد منهما بنون ، فكونوا من أبناء الآخرة ، ولا تكونوا من أبناء الدنيا فكونوا من الزاهدين في الدنيا الراغبين في الآخرة ، لأن الزاهدين اتخذوا أرضَ الله بساطاً والتراب فراشاً ، والمدر وساداً ، والماء طيباً ، وقرّضوا المعاش من الدنيا تقريضاً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من اشتاق إلى الجنة سارع إلى الحسنات وسلا عن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أشفق من النار بادر بالتوبة إلى الله من ذنوبه وراجع عن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في الدنيا هانت عليه مصائبها ولم يكرهها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لعباداً قلوبهم معلقةٌ بالآخرة وثوابها وهم كمن رأى أهل الجنة في الجنة مخلدين منعَّمين ، وكمن رأى أهل النار في النار معذبين ، فأولئك شرورهم وبوائقهم عن الناس مأمونة ، وذلك أن قلوبهم عن الناس مشغولة بخوف الله ، فطرفهم عن الحرام مغضوضٌ وحوائجهم إلى الناس خفيفة ، قبلوا اليسير من الله في المعاش وهو القوت ، فصبروا أياماً قصاراً لطول الحسرة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في الله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رأسه ، ثم قال اللهم إني أعوذ بك أن أُحب فيك وأنت لي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 للذي تحبني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ليبغض البخيل السائل الملحف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مغرور مفتون يصبح لاهياً ضاحكاً ، يأكل ويشرب وهو لا يدري لعله قد سبقت له من الله سخطة يصلى بها نار جهنم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أخلاق المؤمن الإنفاق على قدر الإقتار</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والتوسع على </w:t>
      </w:r>
    </w:p>
    <w:p>
      <w:pPr>
        <w:pStyle w:val="BookText"/>
        <w:rPr/>
      </w:pPr>
      <w:r>
        <w:rPr>
          <w:rFonts w:ascii="Amiri" w:hAnsi="Amiri" w:eastAsia="Amiri" w:cs="Amiri"/>
          <w:color w:val="111111"/>
          <w:sz w:val="28"/>
          <w:sz w:val="28"/>
          <w:szCs w:val="28"/>
          <w:rtl w:val="true"/>
          <w:lang w:bidi="ar-SA"/>
        </w:rPr>
        <w:t xml:space="preserve">قدر 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وإنصاف الناس من نفسه وابتداؤه إياهم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واغتيابهم ، وإشغاله نفسه بما ينفعه لآخرته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البكاء على خطيئته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في وجه أخيه المؤمن للمودَّة والمحبة له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من المؤمنين كان في كنف الله ، وأظله الله يوم القيامة في ظلِّ عرشه ، وآمنه من فزع اليوم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الناس من نفسه ما هو سائلهم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لم يقدِّم يداً ولا رجلاً حتى يعلم أنه في طاعة الله قدّمها أو في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لم يعب أخاه بعيب حتى يترك ذلك العيب من نفسه ، وكفى بالمرء شغلاً بعيبه لنفسه عن عيوب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أحبُّ إلى الله بعد معرفته من عفَّة بطن وفرج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أحبُّ إلى الله من أن يسأل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الخير إلى كل من طلبه منك ، فإن كان أهله فقد أصبت موضعه ، وإن لم يكن بأهل كنت أنت أهله وإن شتمك رجل عن يمينك ،ثم تحوَّل عن يسارك ، واعتذر إليك فاقبل عذره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الصالحين داعية إلى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 العلماء زيادة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ولاة الأمر تمام العزّ، واستنماء المال تمام المروّة ، وإرشاد المستشير قضاء لحقِّ النعمة ، وكفُّ الأذى من كمال العقل وفيه راحة للبدن عاجلاً وآجلاً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نِعْمَتَ اللَّهِ لَا تُحْصُوهَا</w:t>
      </w:r>
      <w:r>
        <w:rPr>
          <w:rStyle w:val="FootnoteAnchor"/>
          <w:rtl w:val="true"/>
        </w:rPr>
        <w:footnoteReference w:id="4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يجعل في أحد من معرفة نعمه إلا المعرفة بالتقصير عن معرفتها، كما لم يجعل في أحد من معرفة إدراكه أكثر من العلم بأنه لا يدركه ، فشكر عزَّ وجلَّ معرفة العارفين بالتقصير عن معرفته ، وجعل معرفتهم بالتقصير شكراً ، كما جعل علم العالمين أنهم لا يدركونه إيماناً ، علماً منه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العباد فلا يجاوزون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جعل الاعتراف بالنعمة له حمداً ، سبحان من جعل الاعتراف بالعجز عن الشكر شكراً </w:t>
      </w:r>
      <w:r>
        <w:rPr>
          <w:rFonts w:eastAsia="Amiri" w:cs="Amiri" w:ascii="Amiri" w:hAnsi="Amiri"/>
          <w:color w:val="111111"/>
          <w:sz w:val="28"/>
          <w:szCs w:val="28"/>
          <w:rtl w:val="true"/>
          <w:lang w:bidi="ar-SA"/>
        </w:rPr>
        <w:t xml:space="preserve">. </w:t>
      </w:r>
      <w:bookmarkStart w:id="211" w:name="pg2170_24208"/>
    </w:p>
    <w:p>
      <w:pPr>
        <w:pStyle w:val="BookText"/>
        <w:rPr/>
      </w:pPr>
      <w:bookmarkEnd w:id="21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2" w:name="__RefHeading___Toc465160_3804643083"/>
      <w:bookmarkStart w:id="213" w:name="_Toc76"/>
      <w:bookmarkEnd w:id="212"/>
      <w:r>
        <w:rPr>
          <w:rtl w:val="true"/>
        </w:rPr>
        <w:t>ما روي عن الإمام أبی جعفر الباقر</w:t>
      </w:r>
      <w:r>
        <w:rPr>
          <w:rtl w:val="true"/>
        </w:rPr>
        <w:t>(</w:t>
      </w:r>
      <w:r>
        <w:rPr>
          <w:rtl w:val="true"/>
        </w:rPr>
        <w:t>عليه السلام</w:t>
      </w:r>
      <w:r>
        <w:rPr>
          <w:rtl w:val="true"/>
        </w:rPr>
        <w:t>)</w:t>
      </w:r>
      <w:bookmarkEnd w:id="213"/>
    </w:p>
    <w:p>
      <w:pPr>
        <w:pStyle w:val="Heading4"/>
        <w:numPr>
          <w:ilvl w:val="3"/>
          <w:numId w:val="1"/>
        </w:numPr>
        <w:rPr/>
      </w:pPr>
      <w:bookmarkStart w:id="214" w:name="__RefHeading___Toc465162_3804643083"/>
      <w:bookmarkStart w:id="215" w:name="_Toc77"/>
      <w:bookmarkEnd w:id="214"/>
      <w:r>
        <w:rPr>
          <w:rtl w:val="true"/>
        </w:rPr>
        <w:t xml:space="preserve">وصیته </w:t>
      </w:r>
      <w:r>
        <w:rPr>
          <w:rtl w:val="true"/>
        </w:rPr>
        <w:t>(</w:t>
      </w:r>
      <w:r>
        <w:rPr>
          <w:rtl w:val="true"/>
        </w:rPr>
        <w:t>عليه السلام</w:t>
      </w:r>
      <w:r>
        <w:rPr>
          <w:rtl w:val="true"/>
        </w:rPr>
        <w:t>)</w:t>
      </w:r>
      <w:r>
        <w:rPr>
          <w:rtl w:val="true"/>
        </w:rPr>
        <w:t>لجابر بن یزید الجعفی</w:t>
      </w:r>
      <w:bookmarkEnd w:id="215"/>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يزيد الجعفي</w:t>
      </w:r>
    </w:p>
    <w:p>
      <w:pPr>
        <w:pStyle w:val="BookText"/>
        <w:rPr/>
      </w:pP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اغتنم من أهل زمانك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حضرت لم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غبت لم تُفتقد ، وإن شهدت لم تُشاور ، وإن قلت لم يُقبل قولك ، وإن خطبت لم تزوّج ، وأُوصيك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فلا تظلم ، وإن خانوك فلا تخن ، وإن كذّبت فلا تغضب ، وإن مدحت فلا تفرح وإن ذممت فلا تجزع، وفكّر فيما قيل فيك ، فإن عرفت من نفسك ما قيل فيك ، فسقوطك من عين الله جلّ وعزّ عند غضبك من الحق أعظم عليك مصيبة مما خفت من سقوطك من أعين الناس ، وإن كنت على خلاف ما قيل فيك ، فثوابٌ اكتسبته من غير أن يتعب بدنك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بأنك لا تكون لنا ولياً حتى لو اجتمع عليك أهل مصرك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رجلٌ سوء لم يحزنك ذلك ، ولو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رجل صالح لم يسرّك ذلك ، ولكن اعرض نفسك على كتاب الله ، فإن كنت سالكاً سبيله زاهداً في تزهيده راغباً في ترغیبه خائفاً من تخويفه فاثبت وأبشر ، فإنه لا يضرُّك ما قيل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 مبايناً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للقرآن فماذا الذي يغرُّك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مُعنى بمجاهدة نفسه ليغلبها على هواها ، فمرَّة يقيم أودها</w:t>
      </w:r>
      <w:r>
        <w:rPr>
          <w:rStyle w:val="FootnoteAnchor"/>
          <w:rtl w:val="true"/>
        </w:rPr>
        <w:footnoteReference w:id="481"/>
      </w:r>
      <w:r>
        <w:rPr>
          <w:rFonts w:ascii="Amiri" w:hAnsi="Amiri" w:eastAsia="Amiri" w:cs="Amiri"/>
          <w:color w:val="111111"/>
          <w:sz w:val="28"/>
          <w:sz w:val="28"/>
          <w:szCs w:val="28"/>
          <w:rtl w:val="true"/>
          <w:lang w:bidi="ar-SA"/>
        </w:rPr>
        <w:t xml:space="preserve">، ويخالف هواها في محبة الله ، ومرَّة تصرعه نفسه فيتَّبع هواها ، فينعشه الله فينتعش ويُقيل الله عثرته فيتذكر ويفزع إلى التوبة والمخافة فيزداد بصيرة ومعرفة لما زيد فيه من الخوف وذلك بأن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استكثر لنفسك من الله قليل الرزق تخلصاً إلى الشكر ، واستقلل من نفسك كثير الطاعة إزراءاً على النفس وتعرضاً للعفو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وادفع عن نفسك حاضر الشرِّ بحاضر العلم ، واستعمل حاضر العلم بخالص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وتحرَّز في خالص العمل من عظيم الغفلة بشدَّة التيقظ ، واستجلب شدَّة التيقظ بصدق الخوف ، واحذر خفي التزيّن بحاضر الحياة وتوقٌ مجازفة الهوى بدلالة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عند غلبة الهوى باسترشاد العلم، واستبق خالص الأعمال ليوم الجزاء ، وانزل ساحة القناعة باتقاء الحرص ، وادفع عظيم الحرص بإيثار القناعة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واستجلب حلاوة الزهادة بقصر الأمل ، واقطع أسباب الطمع ببرد اليأس ، وسدّ سبيل العجب بمعرفة النفس ،وتخلص إلى راحة النفس بصحة التفويض ، واطلب راحة البدن بإجمام القلب ،وتخلص إلى إجمام القلب بقلة الخطأ ، وتعرّض لرقة القلب بكثرة الذكر في الخلوات ، واستجلب نور القلب بدوام الحزن ، وتحرّز من إبليس بالخوف الصادق ، وإياك والرجاء الكاذب ، فإنه يوقعك في الخوف الصادق ، وتزيّن الله عزّ وجلّ بالصدق في الأعمال ، وتحبب إليه بتعجيل الانتقال ، وإياك والتسويف فإنه بحر يغرق فيه الهلكي ، وإياك والغفلة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تكون قساوة القلب ، وإياك والتواني فيما لا عذر لك فيه ، فإليه يلجأ النادمون ، واسترجع سالف الذنوب بشدَّة الندم ، وكثرة الاستغفار ، وتعرض للرحمة وعفو الله بحسن المراجعة ، واستعن على حسن المراجعة بخالص الدعاء والمناجاة في الظلم ، وتخلص إلى عظيم الشكر باستكثار قليل الرزق واستقلال كثير الطاعة ، واستجلب زيادة النعم بعظيم الشكر والتوسل إلى عظيم الشكر بخوف زوال النعم ، واطلب بقاء العز بإماتة الطمع ، وادفع ذلّ الطمع بعزِّ اليأس واستجلب عزّ اليأس ببعد الهمة ، وتزوّد من الدنيا بقصر الأمل ، وبادر بانتهاز البغية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216" w:name="pg2170_24210"/>
    </w:p>
    <w:p>
      <w:pPr>
        <w:pStyle w:val="BookText"/>
        <w:rPr/>
      </w:pPr>
      <w:bookmarkEnd w:id="216"/>
      <w:r>
        <w:rPr>
          <w:rFonts w:ascii="Amiri" w:hAnsi="Amiri" w:eastAsia="Amiri" w:cs="Amiri"/>
          <w:color w:val="111111"/>
          <w:sz w:val="28"/>
          <w:sz w:val="28"/>
          <w:szCs w:val="28"/>
          <w:rtl w:val="true"/>
          <w:lang w:bidi="ar-SA"/>
        </w:rPr>
        <w:t>عند إمكان الفرصة ولا إمكان كالأيام الخالية مع صحة الأبدان ، وإياك والثقة بغير المأمون فإن للشر ضراوة كضراوة الغذاء</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لا علم كطلب السلامة ، ولا سلامة كسلامة القلب ، ولا عقل كمخالفة الهوى ، ولا خوف كخوف حاجز ، ولا رجاء كرجاء مُعين ، ولا فقر كفقر القلب ، ولا غنى كغنى النفس ، ولا قوَّة كغلبة الهوى ، ولا نور كنور اليقين ، ولا يقين كاستصغارك الدنيا ، ولا معرفة كمعرفتك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نعمة كالعافية ، ولا عافية كمساعدة التوفيق ، ولا شرف كبعد الهمة ، ولا زهد كقصر الأمل ، ولا حرص كالمنافسة في الدرجات ، ولا عدل كالإنصاف ، ولا تعدِّي كالجور ، ولا جور كموافقة الهوى ، ولا طاعة كأداء الفرائض ، ولا خوف كالحزن ، ولا مصيبة كعدم العقل ، ولا عدم عقل كقلة اليقين ، ولا قلة يقين كفقد الخوف ، ولا فقد خوف كقلة الحزن على فقد الخوف ، ولا مصيبة كاستهانتك بالذنب ورضاك بالحالة التي أنت عليها ، ولا فضيلة كالجهاد ، ولا جهاد كمجاهدة الهوى ، ولا قوة كرد الغضب ، ولا معصية كحب البقاء ، ولا ذل كذل الطمع ، وإياك والتفريط عند إمكان الفرصة ، فإنه ميدان يجري لأهله بالخسران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65164_3804643083"/>
      <w:bookmarkStart w:id="218" w:name="_Toc78"/>
      <w:bookmarkEnd w:id="217"/>
      <w:r>
        <w:rPr>
          <w:rtl w:val="true"/>
        </w:rPr>
        <w:t>كلامه</w:t>
      </w:r>
      <w:r>
        <w:rPr>
          <w:rtl w:val="true"/>
        </w:rPr>
        <w:t>(</w:t>
      </w:r>
      <w:r>
        <w:rPr>
          <w:rtl w:val="true"/>
        </w:rPr>
        <w:t>عليه السلام</w:t>
      </w:r>
      <w:r>
        <w:rPr>
          <w:rtl w:val="true"/>
        </w:rPr>
        <w:t xml:space="preserve">) </w:t>
      </w:r>
      <w:r>
        <w:rPr>
          <w:rtl w:val="true"/>
        </w:rPr>
        <w:t>لجابر أيضاً</w:t>
      </w:r>
      <w:bookmarkEnd w:id="218"/>
    </w:p>
    <w:p>
      <w:pPr>
        <w:pStyle w:val="BookText"/>
        <w:rPr/>
      </w:pPr>
      <w:r>
        <w:rPr>
          <w:rFonts w:ascii="Amiri" w:hAnsi="Amiri" w:eastAsia="Amiri" w:cs="Amiri"/>
          <w:color w:val="111111"/>
          <w:sz w:val="28"/>
          <w:sz w:val="28"/>
          <w:szCs w:val="28"/>
          <w:rtl w:val="true"/>
          <w:lang w:bidi="ar-SA"/>
        </w:rPr>
        <w:t xml:space="preserve">خرج يوماً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يا جابر محزوناً مشغول القلب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حزنك وشغل قلبك ، كلُّ هذا على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يا جابر ، ولكن حزن همِّ الآخرة ، يا جابر من دخل قلبه خالص حقيقة الإيمان شغل عما في الدنيا من زينتها، إن زينة زهرة الدنيا إنما هو لعبٌ ولهوٌ ، وإن الدار الآخرة لهي الحيوان ،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ينبغي له أن يركن ويطمئن إلى زهرة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أبناء الدنيا هم أهل غفلة وغرور وجهالة ، وأن أبناء الآخرة هم المؤمنون العاملون الزاهدون أهل العلم والفقه وأهل فكرة واعتبار لا يملّون من ذكر الله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يا جابر أن أهل التقوى هم الأغنياء ، أغناهم القليل من الدنيا فمؤونتهم پسيرة ، إن نسيت الخير ذكَّروك ، وإن عملت به أعانوك ، أخَّروا شهواتهم ولذاتهم خلفهم ، وقدّموا طاعة ربهم أمامهم ، ونظروا إلى سبيل الخير ، وإلى ولاية أحباء الله </w:t>
      </w:r>
      <w:bookmarkStart w:id="219" w:name="pg2170_24211"/>
    </w:p>
    <w:p>
      <w:pPr>
        <w:pStyle w:val="BookText"/>
        <w:rPr/>
      </w:pPr>
      <w:bookmarkEnd w:id="219"/>
      <w:r>
        <w:rPr>
          <w:rFonts w:ascii="IRNazanin" w:hAnsi="IRNazanin" w:eastAsia="IRNazanin"/>
          <w:color w:val="111111"/>
          <w:sz w:val="28"/>
          <w:sz w:val="28"/>
          <w:szCs w:val="28"/>
          <w:rtl w:val="true"/>
          <w:lang w:bidi="fa-IR"/>
        </w:rPr>
        <w:t xml:space="preserve">فأحبوهم ، وتولّوهم واتبعوهم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فأنزل نفسك من الدنيا كمثل منزل نزلته ساعة ثم ارتحلت عنه ، أو كمثل مال استفدته في منامك ففرحت به وسررت ثم انتبهت من رقدتك وليس في يدك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إنما ضربت لك مثلا لتعقل وتعمل به إن وفقك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 یا جابر ما استودعك من دين الله وحكمته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وانصح لنفسك وانظر ما الله عندك في حياتك ، فكذلك يكون لك العهد عنده في مرجعك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فإن تكن الدنيا على غير ما وصفت لك فتحوَّل عنها إلى دار المستعتب اليوم ، فلربَّ حريص على أمر من أمور الدنيا قد ناله ، فلما ناله كان عليه وبالاً وشقي به ، ولربَّ كاره لأمر من أمور الآخرة قد ناله</w:t>
      </w:r>
    </w:p>
    <w:p>
      <w:pPr>
        <w:pStyle w:val="BookText"/>
        <w:rPr/>
      </w:pPr>
      <w:r>
        <w:rPr>
          <w:rFonts w:ascii="IRNazanin" w:hAnsi="IRNazanin" w:eastAsia="IRNazanin"/>
          <w:color w:val="111111"/>
          <w:sz w:val="28"/>
          <w:sz w:val="28"/>
          <w:szCs w:val="28"/>
          <w:rtl w:val="true"/>
          <w:lang w:bidi="fa-IR"/>
        </w:rPr>
        <w:t xml:space="preserve">فسعد به </w:t>
      </w:r>
      <w:r>
        <w:rPr>
          <w:rFonts w:eastAsia="IRNazanin" w:cs="IRNazanin"/>
          <w:color w:val="111111"/>
          <w:sz w:val="28"/>
          <w:szCs w:val="28"/>
          <w:rtl w:val="true"/>
          <w:lang w:bidi="fa-IR"/>
        </w:rPr>
        <w:t>.</w:t>
      </w:r>
    </w:p>
    <w:p>
      <w:pPr>
        <w:pStyle w:val="Heading4"/>
        <w:numPr>
          <w:ilvl w:val="3"/>
          <w:numId w:val="1"/>
        </w:numPr>
        <w:rPr/>
      </w:pPr>
      <w:bookmarkStart w:id="220" w:name="__RefHeading___Toc465166_3804643083"/>
      <w:bookmarkStart w:id="221" w:name="_Toc79"/>
      <w:bookmarkEnd w:id="220"/>
      <w:r>
        <w:rPr>
          <w:rtl w:val="true"/>
        </w:rPr>
        <w:t>كلامه</w:t>
      </w:r>
      <w:r>
        <w:rPr>
          <w:rtl w:val="true"/>
        </w:rPr>
        <w:t>(</w:t>
      </w:r>
      <w:r>
        <w:rPr>
          <w:rtl w:val="true"/>
        </w:rPr>
        <w:t>عليه السلام</w:t>
      </w:r>
      <w:r>
        <w:rPr>
          <w:rtl w:val="true"/>
        </w:rPr>
        <w:t>)</w:t>
      </w:r>
      <w:r>
        <w:rPr>
          <w:rtl w:val="true"/>
        </w:rPr>
        <w:t>في أحكام السيوف</w:t>
      </w:r>
      <w:bookmarkEnd w:id="221"/>
    </w:p>
    <w:p>
      <w:pPr>
        <w:pStyle w:val="BookText"/>
        <w:rPr/>
      </w:pPr>
      <w:r>
        <w:rPr>
          <w:rFonts w:ascii="IRNazanin" w:hAnsi="IRNazanin" w:eastAsia="IRNazanin"/>
          <w:color w:val="111111"/>
          <w:sz w:val="28"/>
          <w:sz w:val="28"/>
          <w:szCs w:val="28"/>
          <w:rtl w:val="true"/>
          <w:lang w:bidi="fa-IR"/>
        </w:rPr>
        <w:t>سأله رجل من شيعته عن حروب أمير المؤمنين صلوات الله عليه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أسياف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منها شاهرةً لا تغمد</w:t>
      </w:r>
      <w:r>
        <w:rPr>
          <w:rStyle w:val="FootnoteAnchor"/>
          <w:rtl w:val="true"/>
        </w:rPr>
        <w:footnoteReference w:id="485"/>
      </w:r>
      <w:r>
        <w:rPr>
          <w:rFonts w:ascii="Amiri" w:hAnsi="Amiri" w:eastAsia="Amiri" w:cs="Amiri"/>
          <w:color w:val="111111"/>
          <w:sz w:val="28"/>
          <w:sz w:val="28"/>
          <w:szCs w:val="28"/>
          <w:rtl w:val="true"/>
          <w:lang w:bidi="ar-SA"/>
        </w:rPr>
        <w:t xml:space="preserve">حتى تضع الحرب أوزارها ، ولن تضع الحرب أوزارها حتى تطلع الشمس من مغربها ، فإذا طلعت الشمس من مغربها أمن الناس كلهم في ذلك اليوم فيومئذ لا ينفع نفساً إيمانها لم تكن آمنت من قبل أو كسبت في إيمانها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وسيفٌ مكفوف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منها مغمودٌ سلّه إلى غيرنا وحكمه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السيوف الثلاثة الشاهرة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فسيف على مشركي العرب ، 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الْمُشْرِكِينَ حَيْثُ وَجَدْتُمُوهُمْ وَخُذُوهُمْ وَاحْصُرُوهُمْ وَاقْعُدُوا لَهُمْ كُلَّ مَرْصَدٍ</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وَأَقَامُوا الصَّلَاةَ وَآتَوُا الزَّكَاةَ فَإِخْوَانُكُمْ فِي الدِّينِ</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لا يقبل منهم إلا </w:t>
      </w:r>
    </w:p>
    <w:p>
      <w:pPr>
        <w:pStyle w:val="BookText"/>
        <w:rPr/>
      </w:pPr>
      <w:r>
        <w:rPr>
          <w:rFonts w:ascii="IRNazanin" w:hAnsi="IRNazanin" w:eastAsia="IRNazanin"/>
          <w:color w:val="111111"/>
          <w:sz w:val="28"/>
          <w:sz w:val="28"/>
          <w:szCs w:val="28"/>
          <w:rtl w:val="true"/>
          <w:lang w:bidi="fa-IR"/>
        </w:rPr>
        <w:t>القتل أو الدخول في الإسلام ، وأموالهم فيء وذراريهم سبي على ما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سبى وعفا وقبل الفداء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والسيف الثاني على أهل الذمة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أهل الذمة ونسخها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Anchor"/>
          <w:rtl w:val="true"/>
        </w:rPr>
        <w:footnoteReference w:id="489"/>
      </w:r>
      <w:r>
        <w:rPr>
          <w:rFonts w:ascii="Amiri" w:hAnsi="Amiri" w:eastAsia="Amiri" w:cs="Amiri"/>
          <w:color w:val="111111"/>
          <w:sz w:val="28"/>
          <w:sz w:val="28"/>
          <w:szCs w:val="28"/>
          <w:rtl w:val="true"/>
          <w:lang w:bidi="ar-SA"/>
        </w:rPr>
        <w:t>فمن كان منهم في دار الإسلام فلن يقبل منهم إلا الجزية أو القتل ومالهم فيء ، وذراريهم سبي ، فإذا قبلوا الجزية على أنفسهم حرم علينا سبيهم وحرُمت أموالهم وحلَّت لنا مناكحهم ، ومن كان منهم في دار الحرب حلّ لنا سبيهم وأموالهم ولم تحلَّ لنا مناكحتهم ، ولم يقبل منهم إلا دخول دار الإسلام ، والجزية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والسيف الثالث على مشركي العجم كالترك والديلم والخزر</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في أول السورة التي يذكر فيها الذين كفروا فقصَّ قصتهم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الرِّقَابِ حَتَّى إِذَا أَثْخَنْتُمُوهُمْ فَشُدُّوا الْوَثَاقَ فَإِمَّا مَنًّا بَعْدُ وَإِمَّا فِدَاءً حَتَّى تَضَعَ الْحَرْبُ أَوْزَارَهَا</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فَإِمَّا مَنًّا بَعْدُيعني بعد السبي منهم وَإِمَّا فِدَاءً يعني المفاداة بينهم وبين أهل الإسلام، فهؤلاء لن يقبل منهم إلا القتل أو الدخول في الإسلام ولا يحل لنا نكاحهم ما داموا في دار الحرب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السيف المكفوف فسيف على أهل البغي والتأويل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طَائِفَتَانِ مِنَ الْمُؤْمِنِينَ اقْتَتَلُوا فَأَصْلِحُوا بَيْنَهُمَا فَإِنْ فَاءَتْ فَأَصْلِحُوا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Style w:val="FootnoteAnchor"/>
          <w:rtl w:val="true"/>
        </w:rPr>
        <w:footnoteReference w:id="492"/>
      </w:r>
      <w:r>
        <w:rPr>
          <w:rFonts w:ascii="IRNazanin" w:hAnsi="IRNazanin" w:eastAsia="IRNazanin"/>
          <w:color w:val="111111"/>
          <w:sz w:val="28"/>
          <w:sz w:val="28"/>
          <w:szCs w:val="28"/>
          <w:rtl w:val="true"/>
          <w:lang w:bidi="fa-IR"/>
        </w:rPr>
        <w:t xml:space="preserve">فلما نزلت هذه الآية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222" w:name="pg2170_24213"/>
    </w:p>
    <w:p>
      <w:pPr>
        <w:pStyle w:val="BookText"/>
        <w:rPr/>
      </w:pPr>
      <w:bookmarkEnd w:id="222"/>
      <w:r>
        <w:rPr>
          <w:rFonts w:ascii="IRNazanin" w:hAnsi="IRNazanin" w:eastAsia="IRNazanin"/>
          <w:color w:val="111111"/>
          <w:sz w:val="28"/>
          <w:sz w:val="28"/>
          <w:szCs w:val="28"/>
          <w:rtl w:val="true"/>
          <w:lang w:bidi="fa-IR"/>
        </w:rPr>
        <w:t>منكم من يقاتل بعدي على التأويل ، كما قاتلت على التنزيل ، فسئل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بهذه الراية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Style w:val="FootnoteAnchor"/>
          <w:rtl w:val="true"/>
        </w:rPr>
        <w:footnoteReference w:id="493"/>
      </w:r>
      <w:r>
        <w:rPr>
          <w:rFonts w:ascii="Amiri" w:hAnsi="Amiri" w:eastAsia="Amiri" w:cs="Amiri"/>
          <w:color w:val="111111"/>
          <w:sz w:val="28"/>
          <w:sz w:val="28"/>
          <w:szCs w:val="28"/>
          <w:rtl w:val="true"/>
          <w:lang w:bidi="ar-SA"/>
        </w:rPr>
        <w:t>وهذه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ضربونا حتى يبلغوا بنا الفي السعفات من هجر</w:t>
      </w:r>
      <w:r>
        <w:rPr>
          <w:rStyle w:val="FootnoteAnchor"/>
          <w:rtl w:val="true"/>
        </w:rPr>
        <w:footnoteReference w:id="494"/>
      </w:r>
      <w:r>
        <w:rPr>
          <w:rFonts w:ascii="IRNazanin" w:hAnsi="IRNazanin" w:eastAsia="IRNazanin"/>
          <w:color w:val="111111"/>
          <w:sz w:val="28"/>
          <w:sz w:val="28"/>
          <w:szCs w:val="28"/>
          <w:rtl w:val="true"/>
          <w:lang w:bidi="fa-IR"/>
        </w:rPr>
        <w:t>لعلمنا أنا على الحق وأنهم على الباطل، وكانت السيرة فيهم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كان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أهل مكة يوم فتحها فإنه لم يسب لهم ذرية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أغلق بابه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ألقى سلاحه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البصرة نادى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لهم ذرية ولا تدففوا على جريح</w:t>
      </w:r>
      <w:r>
        <w:rPr>
          <w:rStyle w:val="FootnoteAnchor"/>
          <w:rtl w:val="true"/>
        </w:rPr>
        <w:footnoteReference w:id="495"/>
      </w:r>
      <w:r>
        <w:rPr>
          <w:rFonts w:ascii="IRNazanin" w:hAnsi="IRNazanin" w:eastAsia="IRNazanin"/>
          <w:color w:val="111111"/>
          <w:sz w:val="28"/>
          <w:sz w:val="28"/>
          <w:szCs w:val="28"/>
          <w:rtl w:val="true"/>
          <w:lang w:bidi="fa-IR"/>
        </w:rPr>
        <w:t>ولا تتبعوا مدبراً ومن أغلق بابه وألقى سلاحه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والسيف المغمود فالسيف الذي يقام به القصاص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وَالْعَيْنَ بِالْعَيْنِ</w:t>
      </w:r>
      <w:r>
        <w:rPr>
          <w:rStyle w:val="FootnoteAnchor"/>
          <w:rtl w:val="true"/>
        </w:rPr>
        <w:footnoteReference w:id="496"/>
      </w:r>
      <w:r>
        <w:rPr>
          <w:rFonts w:ascii="Amiri" w:hAnsi="Amiri" w:eastAsia="Amiri" w:cs="Amiri"/>
          <w:color w:val="111111"/>
          <w:sz w:val="28"/>
          <w:sz w:val="28"/>
          <w:szCs w:val="28"/>
          <w:rtl w:val="true"/>
          <w:lang w:bidi="ar-SA"/>
        </w:rPr>
        <w:t>فسلّه إلى أولياء المقتول وحكمه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السيوف التي بعث بها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جحدها أو جحد واحداً منها أو شيئاً من سيرها وأحكامها فقد كفر بما أنزل الله تبارك وتعالى 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223" w:name="__RefHeading___Toc465168_3804643083"/>
      <w:bookmarkStart w:id="224" w:name="_Toc80"/>
      <w:bookmarkEnd w:id="223"/>
      <w:r>
        <w:rPr>
          <w:rtl w:val="true"/>
        </w:rPr>
        <w:t xml:space="preserve">موعظة </w:t>
      </w:r>
      <w:r>
        <w:rPr>
          <w:rtl w:val="true"/>
        </w:rPr>
        <w:t>(</w:t>
      </w:r>
      <w:r>
        <w:rPr>
          <w:rtl w:val="true"/>
        </w:rPr>
        <w:t>عليه السلام</w:t>
      </w:r>
      <w:r>
        <w:rPr>
          <w:rtl w:val="true"/>
        </w:rPr>
        <w:t>)</w:t>
      </w:r>
      <w:r>
        <w:rPr>
          <w:rtl w:val="true"/>
        </w:rPr>
        <w:t>شیعته وموالیه</w:t>
      </w:r>
      <w:bookmarkEnd w:id="2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وحضره ذات يوم جماعة من الشيعة فوعظهم وحذرهم وهم ساهون لاهون ، فأغاظه ذلك ، فأطرق ملياً ، ثم رفع رأسه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كلامي لو وقع طرف منه في قلب أحدكم لصار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أشباحاً بلا أرواح ، وذباباً بلا مصباح كأنكم خشب مسندة وأصنام مَريدة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تأخذون الذهب من الحجر ، ألا تقتبسون الضياء من النور الأزهر ، ألا تأخذون اللؤلؤ من البحر ، خذوا الكلمة الطيبة ممن قالها ، وإن لم يعمل بها ،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مغرور ألا تحمَد من تعطيه فانياً ويعطيك باقياً ، درهم يفنى بعشرة </w:t>
      </w:r>
    </w:p>
    <w:p>
      <w:pPr>
        <w:pStyle w:val="BookText"/>
        <w:rPr/>
      </w:pPr>
      <w:r>
        <w:rPr>
          <w:rFonts w:ascii="Amiri" w:hAnsi="Amiri" w:eastAsia="Amiri" w:cs="Amiri"/>
          <w:color w:val="111111"/>
          <w:sz w:val="28"/>
          <w:sz w:val="28"/>
          <w:szCs w:val="28"/>
          <w:rtl w:val="true"/>
          <w:lang w:bidi="ar-SA"/>
        </w:rPr>
        <w:t xml:space="preserve">تبقى إلى سبعمائة ضعف مضاعفة من جواد كريم ، آتاك الله عند مكافأة هو مطعمك وساقيك وكاسيك ومعافيك وكافيك وساترك ممن يُراعيك من حفظك في ليلك ونهارك وأجابك عند اضطرارك وعزم لك على الرشد في اختبارك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قد نسيت ليالي أوجاعك وخوفك دعوته فاستجاب لك ، فاستوجب بجميل صنيعه الشكر ، فنسيته فيمن ذكر ، وخالفته فيما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أنت لص من لصوص الذنوب</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عرضت لك شهوة أو ارتكاب ذنب سارعت إليه وأقدمت بجهلك عليه ، فارتكبته كأنك لست 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كأن الله ليس لك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الجنة ما أطول نومك وأكلّ مطيتك وأوهى همتك فلله أنت من طالب ومطلوب، ويا هارباً من النار ما أحث مطيتك إليها ، وما أكسبك لما يوقعك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القبور سطوراً بأفناء الدور ، تدانوا في خططهم</w:t>
      </w:r>
      <w:r>
        <w:rPr>
          <w:rStyle w:val="FootnoteAnchor"/>
          <w:rtl w:val="true"/>
        </w:rPr>
        <w:footnoteReference w:id="499"/>
      </w:r>
      <w:r>
        <w:rPr>
          <w:rFonts w:ascii="Amiri" w:hAnsi="Amiri" w:eastAsia="Amiri" w:cs="Amiri"/>
          <w:color w:val="111111"/>
          <w:sz w:val="28"/>
          <w:sz w:val="28"/>
          <w:szCs w:val="28"/>
          <w:rtl w:val="true"/>
          <w:lang w:bidi="ar-SA"/>
        </w:rPr>
        <w:t>وقربوا في مزارهم، وبعدوا في لقائهم ، عمروا فخربوا ، وآنسوا فأوحشوا ، وسكنوا فأزعجوا ، وقنطوا فرحلوا ، فمَن سمع بدان بعيد وشاحط قريب</w:t>
      </w:r>
      <w:r>
        <w:rPr>
          <w:rStyle w:val="FootnoteAnchor"/>
          <w:rtl w:val="true"/>
        </w:rPr>
        <w:footnoteReference w:id="500"/>
      </w:r>
      <w:r>
        <w:rPr>
          <w:rFonts w:ascii="Amiri" w:hAnsi="Amiri" w:eastAsia="Amiri" w:cs="Amiri"/>
          <w:color w:val="111111"/>
          <w:sz w:val="28"/>
          <w:sz w:val="28"/>
          <w:szCs w:val="28"/>
          <w:rtl w:val="true"/>
          <w:lang w:bidi="ar-SA"/>
        </w:rPr>
        <w:t xml:space="preserve">، وعامر مخرب وآنس موحش وساكن مزعج ، وقاطن مرحلٍ </w:t>
      </w:r>
      <w:r>
        <w:rPr>
          <w:rStyle w:val="FootnoteAnchor"/>
          <w:rtl w:val="true"/>
        </w:rPr>
        <w:footnoteReference w:id="501"/>
      </w:r>
      <w:r>
        <w:rPr>
          <w:rFonts w:ascii="Amiri" w:hAnsi="Amiri" w:eastAsia="Amiri" w:cs="Amiri"/>
          <w:color w:val="111111"/>
          <w:sz w:val="28"/>
          <w:sz w:val="28"/>
          <w:szCs w:val="28"/>
          <w:rtl w:val="true"/>
          <w:lang w:bidi="ar-SA"/>
        </w:rPr>
        <w:t>غير أهل القبور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الأيام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الذي ولدت فيه ، ويومك الذي تنزل فيه قبرك ويومك الذي تخرج فيه إلى ربك ، فيا له من يوم عظيم يا ذوي الهيئة المعجبة والهيم المعطنة</w:t>
      </w:r>
      <w:r>
        <w:rPr>
          <w:rStyle w:val="FootnoteAnchor"/>
          <w:rtl w:val="true"/>
        </w:rPr>
        <w:footnoteReference w:id="502"/>
      </w:r>
      <w:r>
        <w:rPr>
          <w:rFonts w:ascii="Amiri" w:hAnsi="Amiri" w:eastAsia="Amiri" w:cs="Amiri"/>
          <w:color w:val="111111"/>
          <w:sz w:val="28"/>
          <w:sz w:val="28"/>
          <w:szCs w:val="28"/>
          <w:rtl w:val="true"/>
          <w:lang w:bidi="ar-SA"/>
        </w:rPr>
        <w:t xml:space="preserve">ما لي أرى أجسامكم عامرة وقلوبكم دامرة، أما والله لو عاينتم ما أنتم ملاقوه ، وما أنتم إليه صائرون لقلتم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نُرَدُّ وَلَا نُكَذِّبَ بِآيَاتِ رَبِّنَا وَنَكُونَ مِنَ الْمُؤْمِنِينَ</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جلّ من قائل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 بَدَا لَهُمْ مَا كَانُوا يُخْفُونَ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لَعَادُوا لِمَا نُهُوا عَنْهُ وَإِنَّهُمْ لَكَاذِبُونَ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225" w:name="pg2170_24215"/>
    </w:p>
    <w:p>
      <w:pPr>
        <w:pStyle w:val="Heading4"/>
        <w:numPr>
          <w:ilvl w:val="3"/>
          <w:numId w:val="1"/>
        </w:numPr>
        <w:rPr/>
      </w:pPr>
      <w:bookmarkStart w:id="226" w:name="__RefHeading___Toc465170_3804643083"/>
      <w:bookmarkStart w:id="227" w:name="_Toc81"/>
      <w:bookmarkEnd w:id="225"/>
      <w:bookmarkEnd w:id="226"/>
      <w:r>
        <w:rPr>
          <w:rtl w:val="true"/>
        </w:rPr>
        <w:t>في قصاری کلماته</w:t>
      </w:r>
      <w:r>
        <w:rPr>
          <w:rtl w:val="true"/>
        </w:rPr>
        <w:t>(</w:t>
      </w:r>
      <w:r>
        <w:rPr>
          <w:rtl w:val="true"/>
        </w:rPr>
        <w:t>عليه السلام</w:t>
      </w:r>
      <w:r>
        <w:rPr>
          <w:rtl w:val="true"/>
        </w:rPr>
        <w:t>)</w:t>
      </w:r>
      <w:bookmarkEnd w:id="22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المنافق بلسانك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وأخلص مودتك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جالسك يهودي فأحسن مجالسته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شيب شيء بشيء أحسن من حلم بعلم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 التفقه في الدين ، والصبر على النائبة وتقدير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المتكبر ينازع الله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لمن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 ؟ فتكلموا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المروَّة أن لا تطمع فتذلّ ، وتسأل فتقل ، ولا تبخل فتشتم ، ولا تجهل فتخصم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ذلك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كالناظر في الحدقة ، والمسك في الطيب ، وكالخليفة في يومكم هذا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يوماً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أغننا عن جميع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أغننا عن شرار خلقك ، فإن المؤمن لا يستغني عن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بالحق واعتزل ما لا يعنيك ، وتجنب عدوك ، واحذر صديقك من الأقوام ، ألا الأمين من خشي الله ، ولا تصحب الفاجر ، ولا تطلعه على سرِّك ،واستشر في أمرك الذين يخشون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عشرين سنة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لا تعامل أحداً إلَّا ولك الفضل عليه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مكارم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عمن ظلمك ، وتصل من قطعك ، وتحلم إذا جهل عليك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لا يغفره الله ، وظلم يغفره الله ، وظلم لا يدعه </w:t>
      </w:r>
    </w:p>
    <w:p>
      <w:pPr>
        <w:pStyle w:val="BookText"/>
        <w:rPr/>
      </w:pPr>
      <w:r>
        <w:rPr>
          <w:rFonts w:ascii="IRNazanin" w:hAnsi="IRNazanin" w:eastAsia="IRNazanin"/>
          <w:color w:val="111111"/>
          <w:sz w:val="28"/>
          <w:sz w:val="28"/>
          <w:szCs w:val="28"/>
          <w:rtl w:val="true"/>
          <w:lang w:bidi="fa-IR"/>
        </w:rPr>
        <w:t>الله ، فأما الظلم الذي لا يغفره الله فالشرك بالله ، وأما الظلم الذي يغفره الله فظلم الرجل نفسه فيما بينه وبين الله ، وأما الظلم الذي لا يَدعه الله فالمدائنة بین العباد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يمتنع من معونة أخيه المسلم والسعي له في حاجته قضيت أو لم تقضَ إلَّا ابتلي بالسعي في حاجة فيما يأثم عليه ولا يؤجر ، وما من عبد يبخل بنفقة ينفقها فيما يرضي الله إلَّا ابتلي بأن ينفق أضعافها فيما أسخط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قضاء الله خيرٌ للمؤمن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كره إلحاح الناس بعضهم على بعض في المسألة وأحب ذلك لنفسه ، إن الله جلَّ ذكره يحبُّ أن يسأل ويطلب 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يجعل الله له من نفسه واعظاً ، فإن مواعظ الناس لن تغني عنه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رجل قد لقي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w:t>
      </w:r>
      <w:r>
        <w:rPr>
          <w:rStyle w:val="FootnoteAnchor"/>
          <w:rtl w:val="true"/>
        </w:rPr>
        <w:footnoteReference w:id="507"/>
      </w:r>
      <w:r>
        <w:rPr>
          <w:rFonts w:ascii="Amiri" w:hAnsi="Amiri" w:eastAsia="Amiri" w:cs="Amiri"/>
          <w:color w:val="111111"/>
          <w:sz w:val="28"/>
          <w:sz w:val="28"/>
          <w:szCs w:val="28"/>
          <w:rtl w:val="true"/>
          <w:lang w:bidi="ar-SA"/>
        </w:rPr>
        <w:t xml:space="preserve">الله عدوَّك وما له من عدوِّ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 إلى الجمعة ، والماشي خلف جنازة ، وفي بيت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عالماً حتى لا يكون حاسداً لمن فوقه ، ولا محقّراً لمن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من عصاه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العمرك في الفعال بديع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أحبَّ مطيع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الحاجة إلى من أصاب ماله حديثاً كمثل الدرهم في فم الأفعى أنت إليه محوج ، وأنت منها على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يموت صاحبهنَّ أبداً حتى يرى وبالهن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وقطيعة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واليمين الكاذبة يبارز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أعجل الطاعة ثواباً لصلة الرحم ، وإن القوم ليكونون فجّاراً فيتواصلون فتنمى أموالهم ويثرون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اليمين الكاذبة وقطيعة الرحم ليذران الديار بلاقع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عمل إلَّا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دلّته معرفته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 فلا عمل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للمعروف أهلاً من خلقه ، حبَّب إليهم المعروف وحبب إليهم فعاله ، ووجَّه لطلاب المعروف الطلب إليهم ، ويسر لهم قضاءه كما يسّر الغيث للأرض المجدبة</w:t>
      </w:r>
      <w:r>
        <w:rPr>
          <w:rStyle w:val="FootnoteAnchor"/>
          <w:rtl w:val="true"/>
        </w:rPr>
        <w:footnoteReference w:id="508"/>
      </w:r>
      <w:r>
        <w:rPr>
          <w:rFonts w:ascii="Amiri" w:hAnsi="Amiri" w:eastAsia="Amiri" w:cs="Amiri"/>
          <w:color w:val="111111"/>
          <w:sz w:val="28"/>
          <w:sz w:val="28"/>
          <w:szCs w:val="28"/>
          <w:rtl w:val="true"/>
          <w:lang w:bidi="ar-SA"/>
        </w:rPr>
        <w:t>ليحييها ويحيي أهلها ، وإن الله جعل للمعروف أعداءاً من خلقه بغّض إليهم المعروف وبغّض إليهم فعاله ، وحظر على طلاب المعروف التوجه إليهم ، وحظر عليهم قضاءه، كما يحظر الغيث عن الأرض المجدبة ليهلكها ويهلك أهلها ، وما يعفو الله عنه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المودَّة في قلب أخيك بما له في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حب وبغض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شيعتنا إلَّا من اتقى الله وأطاعه ، وما كانوا يعرفون إلَّا بالتواضع والتخشع وأداء الأمانة وكثرة ذكر الله والصوم والصَّلاة والبر بالوالدين وتعهد الجيران من الفقراء وذوي المسكنة والغارمين والأيتام وصدق الحديث وتلاوة القرآن وكف الألسن عن الناس إلا من خير وكانوا أُمناء عشائرهم في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وكتمان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وكتمان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وكتمان المصيبة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حسنت نيّته زيد في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حسن برُّه بأهله زيد في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والكسل والضجر فإنهما مفتاح كل شرٍ ، من كسل لم يؤدِّ حقاً ومن ضجر لم يصبر على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على إيمان بالله ووفاءاً بإخائه طالباً لمرضاة الله فقد استفاد شعاعاً من نور الله وأماناً من عذاب الله وحجة يفلج بها القيامة</w:t>
      </w:r>
      <w:r>
        <w:rPr>
          <w:rStyle w:val="FootnoteAnchor"/>
          <w:rtl w:val="true"/>
        </w:rPr>
        <w:footnoteReference w:id="509"/>
      </w:r>
      <w:r>
        <w:rPr>
          <w:rFonts w:ascii="Amiri" w:hAnsi="Amiri" w:eastAsia="Amiri" w:cs="Amiri"/>
          <w:color w:val="111111"/>
          <w:sz w:val="28"/>
          <w:sz w:val="28"/>
          <w:szCs w:val="28"/>
          <w:rtl w:val="true"/>
          <w:lang w:bidi="ar-SA"/>
        </w:rPr>
        <w:t xml:space="preserve">يوم وعزاً باقياً وذكراً نامياً ، لأن المؤمن من الله عزَّ وجلَّ لا موصول ولا مفصول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لا مفصول ولا موصول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موصول به إنه هو ، ولا مفصول منه إنه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غشاً لنفسه أن يبصر من الناس ما يعمى عليه من أمر نفسه أو يعيب غيره بما لا يستطيع تركه أو 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الرضا بالمجلس دون شرفه ، وأن تُسلِّم على من لقيت ، وأن تترك المراء وإن كنت محقاً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 المؤمن لا يشتمه ولا يحرمه ولا يسيء به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نفسك على الحق ، فإنه من منع شيئاً في حق أُعطي في باطل 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الخُرق حجب عنه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الفاحش المتفحش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عقوبات في القلوب والأبدان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ضنكٌ في المعيشة ووهن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ضُرب عبدٌ بعقوبة أعظم من قسوة القلب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أين الصابرون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فئام من الناس</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أين المتصبِّرون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فئام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 xml:space="preserve">فداك ما الصابرون والمتصبّرون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الصابرون على أداء الفرائض ،والمتصبِّرون على ترك المحارم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ما حرَّمتُ عليك تكن من أورع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عفة البطن والفرج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الحسن ، وطلاقة الوجه ، مكسبةٌ للمحبَّة وقُربةٌ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وعبوس الوجه وسوء البشر ، مَكسبة للمقت وبعدٌ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ماتذرع إلي بذريعة ولا توسل بوسيلة هي أقرب له إلى ما يحب من يدٍ سالفة مني إليه أتبعتها أختها ليحسن حفظها وربها ، لأن منع الأواخر يقطع لسان شكر الأوائل ، وما سمحت لي نفسي برد بكر الحوائج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والإيمان مقرونان في قرن ، فإذا ذهب أحدهما تبعه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تعاطاها البرُّ والفاجر ، وإن هذا الدين لا يعطيه الله إلَّا أهل خاصته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إقرار وعمل ، والإسلام إقرار بلا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ما كان في القلب ، والإسلام ما عليه التناكح والتوارث وحقنت به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يشرك الإسلام ، والإسلام لا يشرك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باب هُدى فله مثل أجر من عمل به ولا ينقص أُولئك من أُجورهم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باب ضلال كان عليه مثل أوزار من عمل به ولا ينقص أُولئك من أوزارهم شيئاً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أخلاق المؤمن الملق والحسد إلَّا في طلب العلم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إذا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لغير العالم أن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أدري لئلا يوقع في قلب السائل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شقَّ لسانه بالعربية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ثلاث عشرة سنة ، وكان لسانه على لسان أبيه وأخيه فهو أول من نطق بها وهو الذبيح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أُنبئكم بشيء إذا فعلتموه يبعد السلطان والشيطان منكم ؟ فقال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أخبرنا به حتى نفعله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بالصدقة فبكروا بها فإنها تسوّد وجه إبليس وتكسر شرَّة السلطان الظالم عنكم في يومكم ذلك</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بالحب في الله والتودُّد ، والموازرة على العمل الصالح ، فإنه يقطع دابرهما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السلطان والشيطان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وألحُّوا في الإستغفار ، فإنه ممحاة للذنوب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اللسان مفتاح كل خير وشر فينبغي للمؤمن أن يختم على لسانه كما يختم على ذهبه وفضته ، فإن رسول الله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مؤمناً أمسك لسانه من كل شر فإن ذلك صدقة منه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أحد من الذنوب حتى يخزن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أن تقول في أخيك ما ستره الله عليه ، فأما الأمر الظاهر مثل الحدة والعجلة فلا بأس أن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البهتان أن تقول في أخيك ما ليس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حسرة يوم القيامة عبد وصف عدلاً ثم خالفه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والاجتهاد وصدق الحديث وأداء الأمانة إلى من ائتمنكم عليها برّاً كان أو فاجراً ، فلو أن قاتل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ائتمنني على أمانة لأديتها إليه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تزكو الأعمال وتنمي الأموال وتدفع البلوى وتيسِّر الحساب وتنسىء في الأجل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هذه الدار أغراض تنتضل فيكم المنايا ، لن يستقبل أحد منكم يوماً جديداً من عمره إلَّا بانقضاء آخر من أجله ، فأية أكلة ليس فيها غصص ؟ أم أيُّ شربة ليس فيها شرقُ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استصلحوا ما تقدمون عليه بما تظعنون عنه</w:t>
      </w:r>
      <w:r>
        <w:rPr>
          <w:rStyle w:val="FootnoteAnchor"/>
          <w:rtl w:val="true"/>
        </w:rPr>
        <w:footnoteReference w:id="515"/>
      </w:r>
      <w:r>
        <w:rPr>
          <w:rFonts w:ascii="Amiri" w:hAnsi="Amiri" w:eastAsia="Amiri" w:cs="Amiri"/>
          <w:color w:val="111111"/>
          <w:sz w:val="28"/>
          <w:sz w:val="28"/>
          <w:szCs w:val="28"/>
          <w:rtl w:val="true"/>
          <w:lang w:bidi="ar-SA"/>
        </w:rPr>
        <w:t xml:space="preserve">، فإن اليوم غنيمةٌ ، وغداً لا تدري 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سفرٌ يحلون عقد رحالهم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منا أُصولٌ نحن فروعها ، فما بقاء الفرع بعد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كانوا أطول أعماراً منكم وأبعد آمالاً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أتاك يابن آدم ما لا ترده ، وذهب عنك ما لا يعود فلا تعدَّن عيشاً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عيشاً ما لك منه إلَّا لذة تزدلف بك إلى حمامك</w:t>
      </w:r>
      <w:r>
        <w:rPr>
          <w:rStyle w:val="FootnoteAnchor"/>
          <w:rtl w:val="true"/>
        </w:rPr>
        <w:footnoteReference w:id="516"/>
      </w:r>
      <w:r>
        <w:rPr>
          <w:rFonts w:ascii="Amiri" w:hAnsi="Amiri" w:eastAsia="Amiri" w:cs="Amiri"/>
          <w:color w:val="111111"/>
          <w:sz w:val="28"/>
          <w:sz w:val="28"/>
          <w:szCs w:val="28"/>
          <w:rtl w:val="true"/>
          <w:lang w:bidi="ar-SA"/>
        </w:rPr>
        <w:t xml:space="preserve">وتقرّبك من أجلك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قد صرت الحبيب المفقود والسواد المخترم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بذات نفسك ودع ما سواها ، واستعن بالله يعنك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مثل ما صُنع إليه فقد كافاً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أضعف كان شكوراً ، ومن شكر كان كريماً ، ومن علم أنه ما صنع كان إلى نفسه لم يستبطىء الناس في شكرهم ولم يستزدهم في مودَّتهم ، فلا تلتمس من غيرك شكر ما آتيته إلى نفسك ووقیت به عرضك واعلم أن طالب الحاجة لم يكرم وجهه عن مسألتك فأكرم وجهك عن 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يتعهد عبده المؤمن بالبلاء كما يتعهد الغائب أهله بالهدية ويحميه عن الدنيا ، كما يحمي الطبيب المريض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يحب ويبغض ولا يعطي دينه إلَّا من يحبُّ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المتباذلون في ولايتنا ، المتحابُّون في مودَّتنا المتزاورون لإحياء أمرنا الذين إذا غضبوا لم يظلموا ، وإذا رضوا لم يسرفوا ، بركة على من جاوروا ، سلمٌ لمن خالطوا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يضرُّ بالدين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السائل ما في المسألة ما سأل أحدٌ أحداً ، ولو يعلم المسؤول ما في المنع ما منع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ميامين مياسير يعيشون ويعيش الناس في أكنافهم وهم في عباده مثل القطر، والله عبادٌ ملاعين مناكيد ، لايعيشون ،ولا يعيش الناس في أكنافهم ، وهم في عباده مثل الجراد لا يقعون على شيء إلَّا أتوا عليه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أحسن ما تحبون أن يُقال لكم ، فإن الله يبغض اللعان السبَّاب الطعَّان على المؤمنين ، الفاحش المتفحش ، السائل الملحف ويحب الحيي الحليم العفيف المتعفف</w:t>
      </w:r>
      <w:r>
        <w:rPr>
          <w:rStyle w:val="FootnoteAnchor"/>
          <w:rtl w:val="true"/>
        </w:rPr>
        <w:footnoteReference w:id="51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إفشاء السَّلام </w:t>
      </w:r>
      <w:r>
        <w:rPr>
          <w:rFonts w:eastAsia="Amiri" w:cs="Amiri" w:ascii="Amiri" w:hAnsi="Amiri"/>
          <w:color w:val="111111"/>
          <w:sz w:val="28"/>
          <w:szCs w:val="28"/>
          <w:rtl w:val="true"/>
          <w:lang w:bidi="ar-SA"/>
        </w:rPr>
        <w:t xml:space="preserve">. </w:t>
      </w:r>
      <w:bookmarkStart w:id="228" w:name="pg2170_24223"/>
    </w:p>
    <w:p>
      <w:pPr>
        <w:pStyle w:val="BookText"/>
        <w:rPr/>
      </w:pPr>
      <w:bookmarkEnd w:id="22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9" w:name="__RefHeading___Toc465172_3804643083"/>
      <w:bookmarkStart w:id="230" w:name="_Toc82"/>
      <w:bookmarkEnd w:id="229"/>
      <w:r>
        <w:rPr>
          <w:rtl w:val="true"/>
        </w:rPr>
        <w:t>ما روي عن الإمام أبی عبدالله الصَّادق</w:t>
      </w:r>
      <w:r>
        <w:rPr>
          <w:rtl w:val="true"/>
        </w:rPr>
        <w:t>(</w:t>
      </w:r>
      <w:r>
        <w:rPr>
          <w:rtl w:val="true"/>
        </w:rPr>
        <w:t>عليه السلام</w:t>
      </w:r>
      <w:r>
        <w:rPr>
          <w:rtl w:val="true"/>
        </w:rPr>
        <w:t>)</w:t>
      </w:r>
      <w:bookmarkEnd w:id="230"/>
    </w:p>
    <w:p>
      <w:pPr>
        <w:pStyle w:val="Heading4"/>
        <w:numPr>
          <w:ilvl w:val="3"/>
          <w:numId w:val="1"/>
        </w:numPr>
        <w:rPr/>
      </w:pPr>
      <w:bookmarkStart w:id="231" w:name="__RefHeading___Toc465174_3804643083"/>
      <w:bookmarkStart w:id="232" w:name="_Toc83"/>
      <w:bookmarkEnd w:id="231"/>
      <w:r>
        <w:rPr>
          <w:rtl w:val="true"/>
        </w:rPr>
        <w:t>وصيته</w:t>
      </w:r>
      <w:r>
        <w:rPr>
          <w:rtl w:val="true"/>
        </w:rPr>
        <w:t>(</w:t>
      </w:r>
      <w:r>
        <w:rPr>
          <w:rtl w:val="true"/>
        </w:rPr>
        <w:t>عليه السلام</w:t>
      </w:r>
      <w:r>
        <w:rPr>
          <w:rtl w:val="true"/>
        </w:rPr>
        <w:t>)</w:t>
      </w:r>
      <w:r>
        <w:rPr>
          <w:rtl w:val="true"/>
        </w:rPr>
        <w:t>لعبد الله بن جندب</w:t>
      </w:r>
      <w:bookmarkEnd w:id="232"/>
    </w:p>
    <w:p>
      <w:pPr>
        <w:pStyle w:val="BookText"/>
        <w:rPr/>
      </w:pP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لقد نصب إبليس حبائله في دار الغرور فما يقصد فيها إلا أولياءنا ، ولقد جلّت الآخرة في أعينهم حتى ما يريدون بها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على قلوب حُشيت نوراً وإنما كانت الدنيا عندهم بمنزلة الشجاع الأرقم</w:t>
      </w:r>
      <w:r>
        <w:rPr>
          <w:rStyle w:val="FootnoteAnchor"/>
          <w:rtl w:val="true"/>
        </w:rPr>
        <w:footnoteReference w:id="520"/>
      </w:r>
      <w:r>
        <w:rPr>
          <w:rFonts w:ascii="Amiri" w:hAnsi="Amiri" w:eastAsia="Amiri" w:cs="Amiri"/>
          <w:color w:val="111111"/>
          <w:sz w:val="28"/>
          <w:sz w:val="28"/>
          <w:szCs w:val="28"/>
          <w:rtl w:val="true"/>
          <w:lang w:bidi="ar-SA"/>
        </w:rPr>
        <w:t xml:space="preserve">، والعدو الأعجم ، أنسوا بالله واستوحشوا مما به استأنس المترفون ، أُولئك أوليائي حقاً وبهم تكشف كل فتنة وترفع كل بليَّة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كل مسلم يعرفنا أن يعرض عمله في كل يوم وليلة على نفسه فيكون محاسب نفسه ، فإن رأى حسنة استزاد منها ، وإن رأى سيئة استغفر منها لئلا يخزى يوم القيامة ، طوبى لعبد لم يغبط الخاطئين على ما أُوتوا من نعيم </w:t>
      </w:r>
    </w:p>
    <w:p>
      <w:pPr>
        <w:pStyle w:val="BookText"/>
        <w:rPr/>
      </w:pPr>
      <w:r>
        <w:rPr>
          <w:rFonts w:ascii="Amiri" w:hAnsi="Amiri" w:eastAsia="Amiri" w:cs="Amiri"/>
          <w:color w:val="111111"/>
          <w:sz w:val="28"/>
          <w:sz w:val="28"/>
          <w:szCs w:val="28"/>
          <w:rtl w:val="true"/>
          <w:lang w:bidi="ar-SA"/>
        </w:rPr>
        <w:t xml:space="preserve">الدنيا وزهرتها ، طوبى لعبد طلب الآخرة وسعى لها ، طوبى لمن لم تلهه الأماني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قوماً كانوا سراجاً ومناراً ، كانوا دعاةٌ إلينا بأعمالهم ومجهود طاقتهم ، ليس كمن يذيع أسرارنا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يخافون الله ويشفقون أن يُسلبوا ما أُعطوا من الهدى ، فإذا ذكروا الله ونعماءه وجلوا وأشفقوا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تليت عليهم آياته زادتهم إيماناً مما أظهره من نفاذ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ربهم يتوكلون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عمر الجهل وقوي أساسه وذلك لاتخاذهم دين الله لعباً حتى لقد كان المتقرّب منهم إلى الله بعلمه يريد سواه أولئك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شيعتنا استقاموا لصافحتهم الملائكة ولأظلَّهم الغمام ولأشرقوا نهاراً ولأكلوا من فوقهم ومن تحت أرجلهم ، ولما سألوا الله شيئاً إلا أعطاهم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في المذنبين من أهل دعوتكم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واستكينوا إلى الله في توفيقهم وسلوا التوبة لهم، فكل من قصدنا وتوالانا ولم يوال عدونا وقال ما يعلم ، وسكت عما لا يعلم ، أو أشكل عليه فهو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المتكل على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ينجو المجترىء على الذنوب ، الواثق برحمة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ينجو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بين الرجاء والخوف ، كأن قلوبهم في مخلب طائر شوقاً إلى الثواب ، وخوفاً من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يزوّجه الله الحور العين ويُتوّجه بالنور فليدخل على أخيه المؤمن السرور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النوم بالليل والكلام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الجسد شيء أقلُّ شكراً من العين واللسان ، فإن أمُّ سليمان قالت لسليمان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والنوم ، فإنه يُفقرك يوم يحتاج الناس إلى أعمالهم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للشيطان مصائد يصطاد بها فتحاموا شباكه ومصائده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مصائده فصدّ عن برِّ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شباكه فنوم عن قضاء الصلوات التي فرضها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يُعبد الله بمثل نقل الأقدام إلى برِّ الإخوان وزيارتهم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للساهين عن الصلوات ، النائمين في الخلوات ، المستهزئين </w:t>
      </w:r>
    </w:p>
    <w:p>
      <w:pPr>
        <w:pStyle w:val="BookText"/>
        <w:rPr/>
      </w:pPr>
      <w:r>
        <w:rPr>
          <w:rFonts w:ascii="Amiri" w:hAnsi="Amiri" w:eastAsia="Amiri" w:cs="Amiri"/>
          <w:color w:val="111111"/>
          <w:sz w:val="28"/>
          <w:sz w:val="28"/>
          <w:szCs w:val="28"/>
          <w:rtl w:val="true"/>
          <w:lang w:bidi="ar-SA"/>
        </w:rPr>
        <w:t xml:space="preserve">بالله وآياته في الفترات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خَلَاقَ لَهُمْ فِي الْآخِرَةِ وَلَا يُكَلِّمُهُمُ اللَّهُ وَلَا يَنْظُرُ إِلَيْهِمْ يَوْمَ الْقِيَامَةِ وَلَا يُزَكِّيهِمْ وَلَهُمْ عَذَابٌ أَلِيمٌ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مهموماً لسوى فكاك رقبته فقد هوَّن عليه الجليل ورغب من ربه في الربح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غشَّ أخاه وحقَّره وناواه جعل الله النار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حسد مؤمناً انماث الإيمان في قلبه ، كما ينماث الملح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الماشي في حاجة أخيه كالساعي بين الصفا والمروة ، وقاضي حاجته كالمتشحط بدمه في سبيل الله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عذَّب الله أُمة إلا عند استهانتهم بحقوق فقراء إخوانهم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معاشر شيعتنا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بكم المذاهب فوالله لا تنال ولايتنا إلا بالورع والاجتهاد في الدنيا ومواساة الإخوان في الله ، وليس في شيعتنا من يظلم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يعرفون بخصال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والبذل للإخوان ، وبأن يصلوا الخمسين ليلاً ونهاراً ، شيعتنا لا يهرُّون هرير الكلب ، ولا يطمعون طمع الغراب ،ولا يجاورون لنا عدوّاً، ولا يسألون لنا مبغضاً ولو ماتوا جوعاً ، شيعتنا لا يأكلون الجرِّي</w:t>
      </w:r>
      <w:r>
        <w:rPr>
          <w:rStyle w:val="FootnoteAnchor"/>
          <w:rtl w:val="true"/>
        </w:rPr>
        <w:footnoteReference w:id="522"/>
      </w:r>
      <w:r>
        <w:rPr>
          <w:rFonts w:ascii="Amiri" w:hAnsi="Amiri" w:eastAsia="Amiri" w:cs="Amiri"/>
          <w:color w:val="111111"/>
          <w:sz w:val="28"/>
          <w:sz w:val="28"/>
          <w:szCs w:val="28"/>
          <w:rtl w:val="true"/>
          <w:lang w:bidi="ar-SA"/>
        </w:rPr>
        <w:t>، ولا يمسحون على الخفّين ويحافظون على الزوال ولا يشربون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فأين أطلبهم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رؤوس الجبال وأطراف المدن، وإذا دخلت مدينة فسل عمن لا يجاورونه فذلك مؤمن،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أَقْصَى الْمَدِينَةِ رَجُلٌ يَسْعَى</w:t>
      </w:r>
      <w:r>
        <w:rPr>
          <w:rStyle w:val="FootnoteAnchor"/>
          <w:rtl w:val="true"/>
        </w:rPr>
        <w:footnoteReference w:id="523"/>
      </w:r>
      <w:r>
        <w:rPr>
          <w:rFonts w:ascii="Amiri" w:hAnsi="Amiri" w:eastAsia="Amiri" w:cs="Amiri"/>
          <w:color w:val="111111"/>
          <w:sz w:val="28"/>
          <w:sz w:val="28"/>
          <w:szCs w:val="28"/>
          <w:rtl w:val="true"/>
          <w:lang w:bidi="ar-SA"/>
        </w:rPr>
        <w:t xml:space="preserve">، والله لقد كان حبيب النجّار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الذنوب مغفورة سوى عقوق أهل دعوتك ، وكل البر مقبول إلا ما كان رئاءاً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في الله واستمسك بالعروة الوثقى ، واعتصم بالهدى يقبل عملك فإن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آمَنَ وَعَمِلَ صَالِحًا ثُمَّ اهْتَدَى</w:t>
      </w:r>
      <w:r>
        <w:rPr>
          <w:rStyle w:val="FootnoteAnchor"/>
          <w:rtl w:val="true"/>
        </w:rPr>
        <w:footnoteReference w:id="524"/>
      </w:r>
      <w:r>
        <w:rPr>
          <w:rFonts w:ascii="Amiri" w:hAnsi="Amiri" w:eastAsia="Amiri" w:cs="Amiri"/>
          <w:color w:val="111111"/>
          <w:sz w:val="28"/>
          <w:sz w:val="28"/>
          <w:szCs w:val="28"/>
          <w:rtl w:val="true"/>
          <w:lang w:bidi="ar-SA"/>
        </w:rPr>
        <w:t xml:space="preserve">فلا يقبل إلا </w:t>
      </w:r>
    </w:p>
    <w:p>
      <w:pPr>
        <w:pStyle w:val="BookText"/>
        <w:rPr/>
      </w:pPr>
      <w:r>
        <w:rPr>
          <w:rFonts w:ascii="Amiri" w:hAnsi="Amiri" w:eastAsia="Amiri" w:cs="Amiri"/>
          <w:color w:val="111111"/>
          <w:sz w:val="28"/>
          <w:sz w:val="28"/>
          <w:szCs w:val="28"/>
          <w:rtl w:val="true"/>
          <w:lang w:bidi="ar-SA"/>
        </w:rPr>
        <w:t xml:space="preserve">الإيمان ، ولا إيمان إلا بعمل ، ولا عمل إلا بيقين ، ولا يقين إلا بالخشوع وملاكها كلها الهدى ، فمن اهتدى يقبل عمله ، وصعد إلى الملكوت متقبلاً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تجاور الجليل في داره وتسكن الفردوس في جواره فلتهن عليك الدنيا ، واجعل الموت نصب عينك ، ولا تدّخر شيئاً لغد ، واعلم أن لك ما قدَّمت وعليك ما أخّرت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نفسه كسبه فإنما يجمع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 هواه فقد أطاع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يثق بالله يكفه ما أهمه من أمر دنياه وآخرته ويحفظ له ما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عجز من لم يعدَّ لكل بلاء صبراً ، ولكل نعمة شكراً ، ولكل 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نفسك عند كل بليّة في ولد أو مال أو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يقبض عاريته ويأخذ هبته ليبلو فيهما صبرك وشكرك ، وارج الله رجاءاً لا يجرِّيك على معصيته وخفه خوفاً لا يؤيسك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تغتر بقول الجاهل ولا بمدحه فتكبّر وتجبر وتعجب بعملك ، فإن أفضل العمل العبادة والتواضع ، فلا تضيِّع مالك وتصلح مال غيرك بما خلَّفته وراء ظهرك، واقنع بما قسمه الله لك ، ولا تنظر إلا إلى ما عندك ، ولا تتمنَّ ما لست تناله ، فإن من قنع شبع ومن لم يقنع لم يشبع ، وخذ حظك من آخرتك ، ولا تكن بطراً في الغنى ولا جزعاً في الفقر ، ولا تكن فظاً غليظاً يكره الناس قربك ، ولا تكن واهناً يحقرك من عرفك ، ولا تشار من فوقك ، ولا تسخر بمن هو دونك ، ولا تنازع الأمر أهله ، ولا تطع السفهاء ، ولا تكن مهيناً تحت كل أحد ، ولا تتكلن على كفاية أحد ، وقف عند كل أمر حتى تعرف مدخله من مخرجه قبل أن تقع فيه فتندم ، واجعل قلبك قريباً تشاركه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عملك والداً تتبعه، واجعل نفسك عدوّاً تجاهده وعارية تردُّها فإنك قد جعلت طبيب نفسك وعرفت آية الصحة وبيّن لك الداء ودللت على الدواء ، فانظر قيامك على نفسك ، وإن كانت لك يدٌ عند إنسان فلا تفسدها بكثرة المنن والذكر لها ، ولكن أتبعها بأفضل منها ، فإن ذلك أجمل بك في أخلاقك وأوجب للثواب في آخرتك ، وعليك بالصمت تعد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كنت أو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الصمت زينُ لك عند العلماء ، وستر لك عند الجهّال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لو أن أحدكم مرَّ بأخيه فرأى ثوبه قد انكشف عن بعض عورته أكان كاشفاً عنها كلها أم يردُّ عليها ما انكشف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تكشفون عنها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مثل ضربه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منكم يطلع على العورة من أخيه فلا يسترها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إنكم لا تصيبُون ما تريدون إلا بترك ما تشتهون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تنالون ما تأملون إلا بالصبر على 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والنظرة فإنها تزرع في القلب الشهوة ، وكفى بها لصاحبها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جعل بصره في قلبه ولم يجعل بصره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في عيوب الناس كالأرباب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وانظروا في عيوبكم كهيئة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 مُبتلى ومعافى فارحموا المبتلى واحمدوا الله على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من قطعك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من حرمك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إلى من أساء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على من 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وأنصف من خاصمك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واعف عمن ظلمك، كما أنك تحبُّ أن يعفى عنك ، فاعتبر بعفو الله عنك ، ألا ترى أن شمسه أشرقت على الأبرار والفجار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مطره ينزل على الصالحين والخاطئين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تتصدق على أعين الناس ليزكوك ، فإنك إن فعلت ذلك فقد استوفيت أجرك ، ولكن إذا أعطيت بيمينك فلا تطلع عليها شمالك، فإن الذي تتصدق له سراً يجزيك علانية على رؤوس الأشهاد في اليوم الذي لا يضرك أن لا يطلع الناس على صدقتك ، واخفض الصوت ، إن ربك ال ذي يعلم ما تسرُّون وما تعلنون ، قد علم ما تريدون قبل أن تسألوه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صمت فلا تغتب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صيامكم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كالذي يصوم رئاء الناس ، مُغيَّرةً وجوههم ، شعثة رؤوسهم ، يابسة أفواههم، لكي يعلم الناس أنهم صيام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أمامك، وإن الشر كله أمامك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ترى الخير والشر إلا بعد الآخرة ، لأن الله جلّ وعز جعل الخير كله في الجنة والشر كله في النار لأنهما الباقيان ، والواجب على من وهب الله له الهدى وأكرمه بالإيمان ، وألهمه رشده وركّب فيه عقلاً يتعرف به نعمه ، وآتاه علماً وحكماً يدبر به أمر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يوجب على نفسه أن يشكر الله ولا يكفره ، وأن يذكر الله ولا ينساه ، وأن يطيع الله ولا يعصيه ، للقديم الذي تفرَّد له بحسن النظر ، وللحديث الذي أنعم عليه بعد إذ أنشأه </w:t>
      </w:r>
    </w:p>
    <w:p>
      <w:pPr>
        <w:pStyle w:val="BookText"/>
        <w:rPr/>
      </w:pPr>
      <w:r>
        <w:rPr>
          <w:rFonts w:ascii="Amiri" w:hAnsi="Amiri" w:eastAsia="Amiri" w:cs="Amiri"/>
          <w:color w:val="111111"/>
          <w:sz w:val="28"/>
          <w:sz w:val="28"/>
          <w:szCs w:val="28"/>
          <w:rtl w:val="true"/>
          <w:lang w:bidi="ar-SA"/>
        </w:rPr>
        <w:t xml:space="preserve">مخلوقاً ، وللجزيل الذي وعده ، والفضل الذي لم يكلفه من طاعته فوق طاقته ،وما يعجز عن القيام به وضمن له العون على تيسير ما حمله من ذلك وندبه إلى الاستعانة على قليل ما كلفه وهو معرضٌ عما أمره وعاجز عنه قد لبس ثوب الاستهانة فيما بينه وبين ربه ، متقلداً لهواه ، ماضياً في شهواته ، مؤثراً لدنياه على آخرته وهو في ذلك يتمنى جنان الفردوس ، وما ينبغي لأحد أن يطمع أن ينزل بعمل الفجار منازل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وقعت الواقعة وقامت القيامة وجاءت الطامة ونصب الجبار الموازين لفصل القضاء وبرز الخلائق ليوم الحساب أيقنت عند ذلك لمن تكون الرفعة والكرامة وبمن تحل الحسرة والندامة ، فاعمل اليوم في الدنيا بما ترجو به الفوز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في بعض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أقبل الصلاة ممن يتواضع لعظمتي ، ويكف نفسه عن الشهوات من أجلي ، ويقطع نهاره بذكري ولا يتعظم على خلقي ، ويطعم الجائع ، ويكسو العاري ، ويرحم المصاب ، ويؤوي الغريب ، فذلك يشرق نوره مثل الشمس ، أجعل له في الظلمة نوراً وفي الجهالة حلماً أكلاه بعزتي وأستحفظه ملائكتي ، يدعوني فأُلبيه ، ويسألني فأُعطيه ، فمثل ذلك العبد عندي كمثل جنات الفردوس لا يسبق أثمارها ولا تتغير عن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عريان ، فلباسه الحياء وزينته الوقار ، ومروّته العمل الصالح وعماده الورع ، ولكل شيء أساس ، وأساس الإسلام حبنا أهل البيت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سوراً من نور ، محفوفاً بالزبرجد والحرير منجّداً بالسندس والديباج ، يضرب هذا السور بين أوليائنا وبين أعدائنا فإذا غلى الدماغ وبلغت القلوب الحناجر ، ونضجت الأكباد من طول الموقف أُدخل في هذا السور أولياء الله ، فكانوا في أمن الله وحرزه ، لهم فيها ما تشتهي الأنفس وتلذُ الأعين ، وأعداء الله قد ألجمهم العرق وقطعهم الفرق وهم ينظرون إلى ما أعدَّ الله لهم ، فيقولون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لَنَا لَا نَرَى رِجَالًا كُنَّا نَعُدُّهُمْ مِنَ الْأَشْرَارِ</w:t>
      </w:r>
      <w:r>
        <w:rPr>
          <w:rStyle w:val="FootnoteAnchor"/>
          <w:rtl w:val="true"/>
        </w:rPr>
        <w:footnoteReference w:id="526"/>
      </w:r>
      <w:r>
        <w:rPr>
          <w:rFonts w:ascii="Amiri" w:hAnsi="Amiri" w:eastAsia="Amiri" w:cs="Amiri"/>
          <w:color w:val="111111"/>
          <w:sz w:val="28"/>
          <w:sz w:val="28"/>
          <w:szCs w:val="28"/>
          <w:rtl w:val="true"/>
          <w:lang w:bidi="ar-SA"/>
        </w:rPr>
        <w:t xml:space="preserve">فينظر إليهم أولياء الله فيضحكون منهم ، فذلك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أَتَّخَذْنَاهُمْ سِخْرِيًّا أَمْ زَاغَتْ عَنْهُمُ الْأَبْصَارُ</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الْأَرَائِكِ</w:t>
      </w:r>
      <w:bookmarkStart w:id="233" w:name="pg2170_24229"/>
    </w:p>
    <w:p>
      <w:pPr>
        <w:pStyle w:val="BookText"/>
        <w:rPr/>
      </w:pPr>
      <w:bookmarkEnd w:id="233"/>
      <w:r>
        <w:rPr>
          <w:rFonts w:ascii="Amiri" w:hAnsi="Amiri" w:eastAsia="Amiri" w:cs="Amiri"/>
          <w:color w:val="111111"/>
          <w:sz w:val="28"/>
          <w:sz w:val="28"/>
          <w:szCs w:val="28"/>
          <w:rtl w:val="true"/>
          <w:lang w:bidi="ar-SA"/>
        </w:rPr>
        <w:t>يَنْظُرُونَ</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أحدٌ ممن أعان مؤمناً من أوليائنا بكلمة إلا أدخله الله الجنة بغیر حساب </w:t>
      </w:r>
      <w:r>
        <w:rPr>
          <w:rFonts w:eastAsia="IRNazanin" w:cs="IRNazanin"/>
          <w:color w:val="111111"/>
          <w:sz w:val="28"/>
          <w:szCs w:val="28"/>
          <w:rtl w:val="true"/>
          <w:lang w:bidi="fa-IR"/>
        </w:rPr>
        <w:t>.</w:t>
      </w:r>
    </w:p>
    <w:p>
      <w:pPr>
        <w:pStyle w:val="Heading4"/>
        <w:numPr>
          <w:ilvl w:val="3"/>
          <w:numId w:val="1"/>
        </w:numPr>
        <w:rPr/>
      </w:pPr>
      <w:bookmarkStart w:id="234" w:name="__RefHeading___Toc465176_3804643083"/>
      <w:bookmarkStart w:id="235" w:name="_Toc84"/>
      <w:bookmarkEnd w:id="234"/>
      <w:r>
        <w:rPr>
          <w:rtl w:val="true"/>
        </w:rPr>
        <w:t>وصيته</w:t>
      </w:r>
      <w:r>
        <w:rPr>
          <w:rtl w:val="true"/>
        </w:rPr>
        <w:t>(</w:t>
      </w:r>
      <w:r>
        <w:rPr>
          <w:rtl w:val="true"/>
        </w:rPr>
        <w:t>عليه السلام</w:t>
      </w:r>
      <w:r>
        <w:rPr>
          <w:rtl w:val="true"/>
        </w:rPr>
        <w:t>)</w:t>
      </w:r>
      <w:r>
        <w:rPr>
          <w:rtl w:val="true"/>
        </w:rPr>
        <w:t>لأبي جعفر محمد بن النعمان الأحول</w:t>
      </w:r>
      <w:bookmarkEnd w:id="235"/>
    </w:p>
    <w:p>
      <w:pPr>
        <w:pStyle w:val="BookText"/>
        <w:rPr/>
      </w:pP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عيَّر أقواماً في القرآن بالإذاعة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أين قال ؟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w:t>
      </w:r>
      <w:r>
        <w:rPr>
          <w:rStyle w:val="FootnoteAnchor"/>
          <w:rtl w:val="true"/>
        </w:rPr>
        <w:footnoteReference w:id="53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علينا سرنا كالشاهر بسيفه علينا ،رحم الله عبداً سمع بمكنون علمنا فدفنه تحت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بشراركم من البيطار بالدواب ، شراركم الذين لا يقرأون القرآن إلا هجراً ، ولا يأتون الصلاة إلا دبراً ولا يحفظون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طعن واختلف الناس عليه سلّم الأمر لمعاوية فسلّمت عليه الشيعة عليك السلام يا مذلَّ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بمذلِّ المؤمنين ولكني معزُّ المؤمنين ، إني لما رأيتكم ليس بكم عليهم قوة سلّمت الأمر لأبقى أنا وأنتم بين أظهرهم ، كما عاب العالم السفينة لتبقى لأصحابها ، وكذلك نفسي ، وأنتم لنبقى بينهم</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 الرجل منكم بحديث فيتحدث به عني، فأستحل بذلك لعنته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شيء أقرُّ للعين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جُنة المؤمن ، ولولا التقية ما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w:t>
      </w:r>
    </w:p>
    <w:p>
      <w:pPr>
        <w:pStyle w:val="BookText"/>
        <w:rPr/>
      </w:pPr>
      <w:r>
        <w:rPr>
          <w:rFonts w:ascii="Amiri" w:hAnsi="Amiri" w:eastAsia="Amiri" w:cs="Amiri"/>
          <w:color w:val="111111"/>
          <w:sz w:val="28"/>
          <w:sz w:val="28"/>
          <w:szCs w:val="28"/>
          <w:rtl w:val="true"/>
          <w:lang w:bidi="ar-SA"/>
        </w:rPr>
        <w:t>الْكَافِرِينَ أَوْلِيَاءَ مِنْ دُونِ الْمُؤْمِنِينَ وَمَنْ يَفْعَلْ ذَلِكَ فَلَيْسَ مِنَ اللَّهِ فِي شَيْءٍ إِلَّا أَنْ تَتَّقُوا مِنْهُمْ تُقَاةً</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والمراء ، فإنه يحبط عملك ، وإياك والجدال ، فإنه يوبقك ، وإياك وكثرة الخصومات ، فإنها تبعدك من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قبلكم كانوا يتعلمون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تتعلمون الكلام ، كان أحدهم إذا أراد التعبد يتعلم الصمت قبل ذلك بعشر سنين فإن كان يحسنه ويصبر عليه تعبّد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لما أروم بأهل ، إنما ينجو من أطال الصمت عن الفحشاء وصبر في دولة الباطل على الأذى ، أُولئك النجباء الأصفياء الأولياء حقاً وهم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أبغضكم إلى المتراسون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بالنمائم ، الحسدة لإخوانهم ليسوا مني ولا أنا منهم ، إنما أوليائي الذين سلموا لأمرنا واتبعوا آثارنا ، واقتدوا بنا في كل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قدَّم أحدكم ملء الأرض ذهباً على الله ثم حسد مؤمناً لكان ذلك الذهب مما يكوى به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المذيع ليس كقاتلنا بسيفه بل هو أعظم وزراً ، بل هو أعظم وزراً ، بل هو أعظم وزراً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روى علينا حديثاً ، فهو ممن قتلنا عمداً ولم يقتلنا خطاءاً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دولة الظلم فامش واستقبل من تتقيه بالتحية ، فإن المتعرض للدولة قاتل نفسه وموبقها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يزال الشيطان يدخل فينا من ليس منا ولا من أهل ديننا ، فإذا رفعه ونظر إليه الناس أمره الشيطان فيكذب علينا ، وكلما ذهب واحدٌ جاء آخر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سئل عن 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فقد ناصف العلم والمؤمن يحقد ما دام في مجلسه ، فإذا قام ذهب عنه الحقد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ابن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لا يقدر أن يخبرك بكل ما يعلم ، لأنه سر الله الذي أسره إلى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وأسره جبرئيل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أسره ، فلا تعجلوا فوالله لقد قرب هذا الأمر</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وأما أبو الخطاب هو محمد بن مقلاص أبي زينب الأسدي الكوفي البراد يكنى أبا ظبيان غال ملعون من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أمره ثم أصابه ما أصاب المغيرة فانسلخ من الدين وكفر ؟ ورويت روايات كثيرة في ذمه ولعنه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مرات فأذعتموه ، فأخَّره الله والله ما لكم سرّ إلا وعدوَّكم أعلم به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 على نفسك فقد عصيتني لا تذع سري ، فإن المغيرة بن سعيد ، كذب على أبي وأذاع سرَّه فأذاقه الله حرّ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الخطَّاب كذب علي وأذاع سري فأذاقه الله حر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كتم أمرنا زيَّنه الله به في الدنيا والآخرة ، وأعطاه حظه ووقاه حر الحديد وضيق المحابس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قحطوا حتى هلکت المواشي والنسل فدعا الله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إنهم أظهروا الزنا والربا وعمروا الكنائس وأضاعوا الزكاة ، فقال إلهي تحنن برحمتك عليهم ، فإنهم 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 إني مرسلٌ قطر السماء ومختبرهم بعد أربعين يوماً ، فأذاعوا ذلك وأفشوه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 عنهم القطر أربعين سنة ، وأنتم قد قرب أمركم فأذعتموه في مجالسكم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جعفر ما لكم وللناس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تدعوا أحداً إلى هذا الأمر ، فوالله لو أن أهل السماوات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على أن يضلوا عبداً يريد الله هداه ما استطاعوا أن يضلوه ، كفوا عن الناس ولا يقل أحدكم أخي وعمي وجاري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جل وعز إذا أراد بعبد خيراً طيب روحه فلا يسمع معروفاً إلا عرفه ولا منكراً إلا أنكره ثم قذف الله في قلبه كلمة يجمع بها أمره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يصفو لك ودُّ أخيك فلا تمازحنَّه ولا تمارينّه ولا تباهينه ، ولا تشارينّه ، ولا تطلع صديقك من سرك إلا على ما لو اطلع عليه عدوُّك لم يضرّك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الصديق قد يكون عدوُّك يوماً </w:t>
      </w:r>
      <w:bookmarkStart w:id="236" w:name="pg2170_24232"/>
    </w:p>
    <w:p>
      <w:pPr>
        <w:pStyle w:val="BookText"/>
        <w:rPr/>
      </w:pPr>
      <w:bookmarkEnd w:id="236"/>
      <w:r>
        <w:rPr>
          <w:rFonts w:ascii="IRNazanin" w:hAnsi="IRNazanin" w:eastAsia="IRNazanin"/>
          <w:color w:val="111111"/>
          <w:sz w:val="28"/>
          <w:sz w:val="28"/>
          <w:szCs w:val="28"/>
          <w:rtl w:val="true"/>
          <w:lang w:bidi="fa-IR"/>
        </w:rPr>
        <w:t xml:space="preserve">یا ابن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العبد مؤمناً حتى يكون فيه ثلاث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الله وسنَّة من رسوله ، وسنَّة من الإمام ، فأما السنة من الله عز وجل فهو أن يكون كتوماً للأسرار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يداري الناس ويعاملهم بالأخلاق الحنيفية وأما ، التي من الإمام فالصبر في البأساء والضراء حتى يأتيه الله بالفرج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البلاغة بحدة اللسان ، ولا بكثرة الهذيان ، ولكنها إصابة المعنى وقصد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إلى سابّ أولياء الله فقد 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كظم غيظاً فينا لا يقدر على إمضائه كان معنا في السنام الأعلى ومن استفتح نهاره بإذاعة سرنا سلَّط الله عليه حرّ الحديد وضيق المحابس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العلم 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لترائي به ، ولا لتباهي به ، ولا لتماري ، ولا تدعه 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في الجهل ، وزهادة في العلم ، واستحياء من الناس ،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مصون كالسراج المطبق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إذا أراد بعبد خيراً نكت في قلبه نكتة بيضاء فجال القلب بطلب الحق ، ثم هو إلى أمركم أسرع من الطير إلى وكره</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ينزله الله من السماء من خزائن تحت العرش كخزائن الذهب والفضة ، ولا ينزّله إلا بقدر ، ولا يعطيه إلا خير الخلق وإن له غمامة كغمامة القطر ، فإذا أراد الله أن يخص به من أحب من خلقه أذن لتلك الغمامة فتهطلت كما تهطلت السحاب ، فتصيب الجنين في بطن اُمه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65178_3804643083"/>
      <w:bookmarkStart w:id="238" w:name="_Toc85"/>
      <w:bookmarkEnd w:id="237"/>
      <w:r>
        <w:rPr>
          <w:rtl w:val="true"/>
        </w:rPr>
        <w:t>رسالته</w:t>
      </w:r>
      <w:r>
        <w:rPr>
          <w:rtl w:val="true"/>
        </w:rPr>
        <w:t>(</w:t>
      </w:r>
      <w:r>
        <w:rPr>
          <w:rtl w:val="true"/>
        </w:rPr>
        <w:t>عليه السلام</w:t>
      </w:r>
      <w:r>
        <w:rPr>
          <w:rtl w:val="true"/>
        </w:rPr>
        <w:t>)</w:t>
      </w:r>
      <w:r>
        <w:rPr>
          <w:rtl w:val="true"/>
        </w:rPr>
        <w:t>إلى جماعة شيعته وأصحابه</w:t>
      </w:r>
      <w:bookmarkEnd w:id="23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فسلوا ربكم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بالدعة والوقار</w:t>
      </w:r>
      <w:r>
        <w:rPr>
          <w:rStyle w:val="FootnoteAnchor"/>
          <w:rtl w:val="true"/>
        </w:rPr>
        <w:footnoteReference w:id="536"/>
      </w:r>
      <w:r>
        <w:rPr>
          <w:rFonts w:ascii="Amiri" w:hAnsi="Amiri" w:eastAsia="Amiri" w:cs="Amiri"/>
          <w:color w:val="111111"/>
          <w:sz w:val="28"/>
          <w:sz w:val="28"/>
          <w:szCs w:val="28"/>
          <w:rtl w:val="true"/>
          <w:lang w:bidi="ar-SA"/>
        </w:rPr>
        <w:t xml:space="preserve">والسكينة والحياء والتنزُّه عما تنزُّه عنه الصالحون منكم ، وعليكم بمجاملة أهل الباطل ، تحملوا الضيم </w:t>
      </w:r>
    </w:p>
    <w:p>
      <w:pPr>
        <w:pStyle w:val="BookText"/>
        <w:rPr/>
      </w:pPr>
      <w:r>
        <w:rPr>
          <w:rFonts w:ascii="Amiri" w:hAnsi="Amiri" w:eastAsia="Amiri" w:cs="Amiri"/>
          <w:color w:val="111111"/>
          <w:sz w:val="28"/>
          <w:sz w:val="28"/>
          <w:szCs w:val="28"/>
          <w:rtl w:val="true"/>
          <w:lang w:bidi="ar-SA"/>
        </w:rPr>
        <w:t>منهم ، وإياكم ومماظتهم</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دينوا فيما بينكم 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أنتم جالستموهم وخالطتموهم ونازعتموهم الكلام ، فإنه لا بدّ لكم من مجالستهم ومخالطتهم ومنازعتهم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بالتقية التي أمركم الله بها فإذا ابتليتم بذلك منهم فإنهم سيؤذونكم ويعرفون في وجوهكم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الله يدفعهم عنكم لسطوا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صدورهم من العداوة والبغضاء أكثر مما يبدون لكم ، مجالسكم ومجالسهم واحدة ، إن العبد إذا كان الله خلقه 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لم يمت حتى يكرِّه إليه الشر ويُباعده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كرَّه الله إليه الشر وباعده منه عافاه الله من الكبر أن يدخله والجبرية ، فلانت عریکته</w:t>
      </w:r>
      <w:r>
        <w:rPr>
          <w:rStyle w:val="FootnoteAnchor"/>
          <w:rtl w:val="true"/>
        </w:rPr>
        <w:footnoteReference w:id="538"/>
      </w:r>
      <w:r>
        <w:rPr>
          <w:rFonts w:ascii="Amiri" w:hAnsi="Amiri" w:eastAsia="Amiri" w:cs="Amiri"/>
          <w:color w:val="111111"/>
          <w:sz w:val="28"/>
          <w:sz w:val="28"/>
          <w:szCs w:val="28"/>
          <w:rtl w:val="true"/>
          <w:lang w:bidi="ar-SA"/>
        </w:rPr>
        <w:t xml:space="preserve">وحسن خلقه وطلق وجهه ، وصار عليه وقار الإسلام وسكينته وتخشعه وورع عن محارم الله ، واجتنب مساخطه ورزقه الله مودَّة الناس ومجاملتهم وترك مقاطعة الناس والخصومات ولم يكن منها ولا من أهلها في شيء ، وإن العبد إذا كان الله خلقه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لم يمت حتى يحبب إليه الشر ويقرِّبه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حبب إليه الشر وقرَّبه منه ابتلى بالكبر والجبرية ، فقسا قلبه وساء خلقه وغلظ وجهه وظهر فحشه وقلَّ حياؤه وكشف الله ستره وركب المحارم فلم ينزع عنها وركب معاصي الله وأبغض طاعته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بين حال المؤمن والكافر ، فسلوا الله العافية واطلبوها إليه ، ولا حول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أكثروا من الدعاء ، فإن الله يحبُّ من عباده الذين يدعونه ، وقد وعد عباده المؤمنين الاستجابة ، والله مصيَّرٌ دعاء المؤمنين يوم القيامة لهم عملاً يزيدهم به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ذكر الله ما استطعتم في كل ساعة من ساعات الليل والنهار ، فإن الله أمر بكثرة الذكر له ، والله ذاكرٌ من ذكره من المؤمنين ، إن الله لم يذكره أحدٌ من عباده المؤمنين إلا ذكره بخير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وعليكم بالمحافظة على الصلوات والصلاة الوسطى وقوموا لله قانتين ، كما أمر الله به المؤمنين في كتابه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بحب المساكين المسلمين ، فإن من حقرهم وتكبَّر عليهم فقد زلَّ عن دين الله والله له حاقرٌ ماقتٌ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أبونا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بحب المساكين المسلمين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 من حقَّر أحداً من </w:t>
      </w:r>
      <w:bookmarkStart w:id="239" w:name="pg2170_24234"/>
    </w:p>
    <w:p>
      <w:pPr>
        <w:pStyle w:val="BookText"/>
        <w:rPr/>
      </w:pPr>
      <w:bookmarkEnd w:id="239"/>
      <w:r>
        <w:rPr>
          <w:rFonts w:ascii="Amiri" w:hAnsi="Amiri" w:eastAsia="Amiri" w:cs="Amiri"/>
          <w:color w:val="111111"/>
          <w:sz w:val="28"/>
          <w:sz w:val="28"/>
          <w:szCs w:val="28"/>
          <w:rtl w:val="true"/>
          <w:lang w:bidi="ar-SA"/>
        </w:rPr>
        <w:t xml:space="preserve">المسلمين ألقى الله عليه المقت منه والمحقرة حتى يمقته الناس أشدّ مقتاً فاتقوا الله في إخوانكم المسلمين المساكين ، فإن لهم عليكم حقاً أن تحبوهم ، فإن الله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بحبهم ، فمن لم يحب من أمر الله بحبه فقد عصى الله ورسوله ، ومن عصى الله ورسوله ومات على ذلك مات من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والعظمة والكبر ، فإن الكبر رداء الله ، فمن نازع الله رداءه قصمه الله وأذلَّه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يبغي بعضكم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ليست من خصال الصالحين ، فإنه الله بغيه على نفسه وصارت نصرة الله لمن بُغي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نصره الله</w:t>
      </w:r>
    </w:p>
    <w:p>
      <w:pPr>
        <w:pStyle w:val="BookText"/>
        <w:rPr/>
      </w:pPr>
      <w:r>
        <w:rPr>
          <w:rFonts w:ascii="Amiri" w:hAnsi="Amiri" w:eastAsia="Amiri" w:cs="Amiri"/>
          <w:color w:val="111111"/>
          <w:sz w:val="28"/>
          <w:sz w:val="28"/>
          <w:szCs w:val="28"/>
          <w:rtl w:val="true"/>
          <w:lang w:bidi="ar-SA"/>
        </w:rPr>
        <w:t>من بغى صير غلب وأصاب الظفر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أن يحسد بعضكم بعضاً ، فإن الكفر أصله الحسد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إياكم أن تعينوا على مسلم مظلوم يدعو الله عليكم ويستجاب له فيكم ، فإن أبانا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دعوة المسلم المظلوم مستجابة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أن تشره نفوسكم</w:t>
      </w:r>
      <w:r>
        <w:rPr>
          <w:rStyle w:val="FootnoteAnchor"/>
          <w:rtl w:val="true"/>
        </w:rPr>
        <w:footnoteReference w:id="539"/>
      </w:r>
      <w:r>
        <w:rPr>
          <w:rFonts w:ascii="Amiri" w:hAnsi="Amiri" w:eastAsia="Amiri" w:cs="Amiri"/>
          <w:color w:val="111111"/>
          <w:sz w:val="28"/>
          <w:sz w:val="28"/>
          <w:szCs w:val="28"/>
          <w:rtl w:val="true"/>
          <w:lang w:bidi="ar-SA"/>
        </w:rPr>
        <w:t xml:space="preserve">إلى شيء مما حرّم الله عليكم ، فإنه من انتهك ما حرَّم الله عليه ههنا في الدنيا حال الله بينه وبين الجنة ونعيمها ولذتها وكرامتها القائمة الدائمة لأهل الجنة أبد الآبدين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65180_3804643083"/>
      <w:bookmarkStart w:id="241" w:name="_Toc86"/>
      <w:bookmarkEnd w:id="240"/>
      <w:r>
        <w:rPr>
          <w:rtl w:val="true"/>
        </w:rPr>
        <w:t>كلامه</w:t>
      </w:r>
      <w:r>
        <w:rPr>
          <w:rtl w:val="true"/>
        </w:rPr>
        <w:t>(</w:t>
      </w:r>
      <w:r>
        <w:rPr>
          <w:rtl w:val="true"/>
        </w:rPr>
        <w:t>عليه السلام</w:t>
      </w:r>
      <w:r>
        <w:rPr>
          <w:rtl w:val="true"/>
        </w:rPr>
        <w:t>)</w:t>
      </w:r>
      <w:r>
        <w:rPr>
          <w:rtl w:val="true"/>
        </w:rPr>
        <w:t>سماه بعض الشيعة نثر الدرر</w:t>
      </w:r>
      <w:bookmarkEnd w:id="241"/>
    </w:p>
    <w:p>
      <w:pPr>
        <w:pStyle w:val="BookText"/>
        <w:rPr/>
      </w:pPr>
      <w:r>
        <w:rPr>
          <w:rFonts w:ascii="Amiri" w:hAnsi="Amiri" w:eastAsia="Amiri" w:cs="Amiri"/>
          <w:color w:val="111111"/>
          <w:sz w:val="28"/>
          <w:sz w:val="28"/>
          <w:szCs w:val="28"/>
          <w:rtl w:val="true"/>
          <w:lang w:bidi="ar-SA"/>
        </w:rPr>
        <w:t xml:space="preserve">الاستقصاء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الانتقاد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الصبر 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السر سقوط السخاء 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 تغافل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تمسك بهن نال من الدنيا والآخرة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بقضاء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الظن بالله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من فرَّط فيهن كان محروماً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استماحة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ومصاحبة عالم واستمالة 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برىء من ثلاثة نال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برىء من الشر نال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برىء من الکبر نال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برىء من البخل نال الشرف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مكسبة للبغضاء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تكن فيه خصلة من ثلاثة لم يعدَّ نبيلاً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له عقلٌ يزينه أو جِدة تغنيه</w:t>
      </w:r>
      <w:r>
        <w:rPr>
          <w:rStyle w:val="FootnoteAnchor"/>
          <w:rtl w:val="true"/>
        </w:rPr>
        <w:footnoteReference w:id="540"/>
      </w:r>
      <w:r>
        <w:rPr>
          <w:rFonts w:ascii="Amiri" w:hAnsi="Amiri" w:eastAsia="Amiri" w:cs="Amiri"/>
          <w:color w:val="111111"/>
          <w:sz w:val="28"/>
          <w:sz w:val="28"/>
          <w:szCs w:val="28"/>
          <w:rtl w:val="true"/>
          <w:lang w:bidi="ar-SA"/>
        </w:rPr>
        <w:t xml:space="preserve">أو عشيرة تعضده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تزري بالمرء</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تعرف إلَّا في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الحليم إلَّا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الشجاع إلَّا عند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 إلَّا عند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فهو منافق ، وإن صام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كذب ، وإذا وعد أخلف ، وإذا ائتمن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 والظلوم ، والنمام ، لأن من خان لك خانك ،ومن ظلم لك سيظلمك ، ومن نمَّ إليك سينمُّ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الأمين أميناً حتى يؤتمن على ثلاثة فيؤديها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الأموال والأسرار والفروج ، وإن حفظ اثنين وضيع واحدة فليس بأمين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تشاور أحمق ، ولا تستعن بكذاب ، ولا تثق بمودَّة ملوك ، فإن الكذاب يقرِّب لك البعيد ، ويبعِّد لك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والأحمق يجهد لك نفسه ولا يبلغ ما تريد ، والملوك أوثق ما كنت به خذلك وأوصل ما كنت له قطعك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لا تشبع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من مطر ، وعين من نسر ، وأُنثى من ذكر وعالم من علم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تهرم قبل أوان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 والقعود على النداوة ، والصعود في الدرج ، ومجامعة العجوز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النساء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فواحدة لك ، وواحدة لك وعليك ، وواحدة عليك لا لك ، فأما التي هي لك فالمرأة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هي لك وعليك فالثيب ، وأما التي هي عليك لا لك فهي المتبع التي لها ولد من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كان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 والعفو عن المسيء ، والصلة بالنفس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بدَّ لهم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للجواد من كبوة ، والسيف من نبوة ، والحليم من هفوة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فيهن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من معنى البغية ، والتبعد من حشو الكلام والدلالة بالقليل على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النجاة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عليك لسانك ، ويسعك بيتك ، وتندم على خطيئتك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تبدل الإخوان ، والمنابذة بغير بيان ، والتجسس عما لا 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كن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 والنكث ، والبغي ،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السَّيِّئُ إِلَّا بِأَهْلِهِ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فَانْظُرْ كَيْفَ كَانَ عَاقِبَةُ مَكْرِهِمْ أَنَّا دَمَّرْنَاهُمْ وَقَوْمَهُمْ أَجْمَعِينَ</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Style w:val="FootnoteAnchor"/>
          <w:rtl w:val="true"/>
        </w:rPr>
        <w:footnoteReference w:id="54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إِنَّمَا بَغْيُكُمْ عَلَى أَنْفُسِكُمْ مَتَاعَ الْحَيَاةِ الدُّنْيَا</w:t>
      </w:r>
      <w:r>
        <w:rPr>
          <w:rStyle w:val="FootnoteAnchor"/>
          <w:rtl w:val="true"/>
        </w:rPr>
        <w:footnoteReference w:id="545"/>
      </w:r>
      <w:r>
        <w:rPr>
          <w:rFonts w:ascii="Amiri" w:hAnsi="Amiri" w:eastAsia="Amiri" w:cs="Amiri"/>
          <w:color w:val="111111"/>
          <w:sz w:val="28"/>
          <w:sz w:val="28"/>
          <w:szCs w:val="28"/>
          <w:rtl w:val="true"/>
          <w:lang w:bidi="ar-SA"/>
        </w:rPr>
        <w:t xml:space="preserve">ثلاث يحجزن المرء عن طلب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الرأي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الحزم في ثلاثة</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الاستخدام للسلطان ، والطاعة للولد ، والخضوع للمولى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الأُنس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الزوجة الموافقة ، والولد البار ، والصديق المصافي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رزق ثلاثاً نال ثلاثاً ، وهو 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بما أُعطي ، واليأس مما في أيدي الناس ، وترك الفضول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الجواد جواداً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سخياً بماله على حال اليسر والعسر ،وأن يبذله للمستحق ، ويرى أن الذي أخذه من شُكر الذي أُسدي إليه أكثر مما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يعذر المرء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ناصح، ومداراة حاسد ، والتحبب إلى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يُعد العاقل عاقلاً حتى يستكمل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الحق من نفسه على حال الرضى والغضب ، وأن يرضى للناس ما يرضى لنفسه ، واستعمال الحلم عند العثرة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تدوم النعم إلَّا بعد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بما يلزم الله سبحانه فيها ، وأداء شكرها ، ويعيب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ابتلي بواحدة منهن تمنى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متتابع ، وحرمة فاضحة ، وعدو 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يرغب في ثلاث ابتلي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يرغب في السلامة ابتلي بالخذلان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يرغب في المعروف ابتلي بالندامة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يرغب في الإستكثار من الإخوان ابتلي بالخسران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يجب على كل إنسان تجنبها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ومحادثة النساء ومجالسة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تدل على كرم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وثق بثلاثة كان مغروراً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بما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 إلى من لا يثق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 في ما لا يملك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من استعملها أفسد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من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قياده حليلته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أفضل الملوك من أُعطي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يحب للملوك أن يفرطوا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الصالحين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خلال تجبُ للملوك على أصحابهم ورعيتهم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والنصيحة لهم في المغيب والمشهد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بالنصر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تجب على السلطان للخاصة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مكافأة المحسن بالإحسان ليزدادوا رغبة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وتغمّد ذنوب المسيء ليتوب ويرجع عن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وتألفهم جميعاً بالإحسان والإنصاف</w:t>
      </w:r>
    </w:p>
    <w:p>
      <w:pPr>
        <w:pStyle w:val="BookText"/>
        <w:rPr/>
      </w:pPr>
      <w:r>
        <w:rPr>
          <w:rFonts w:ascii="Amiri" w:hAnsi="Amiri" w:eastAsia="Amiri" w:cs="Amiri"/>
          <w:color w:val="111111"/>
          <w:sz w:val="28"/>
          <w:sz w:val="28"/>
          <w:szCs w:val="28"/>
          <w:rtl w:val="true"/>
          <w:lang w:bidi="ar-SA"/>
        </w:rPr>
        <w:t xml:space="preserve">ثلاثة أشياء من احتقرها من الملوك وأهملها تفاقمت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خامل قليل الفضل شذَّ عن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وداعية إلى بدعة جعل جُنته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بلد جعلوا لأنفسهم رئيساً يمنع السلطان من إقامة الحكم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 لا يستخف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من لا يستخف به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والسلطان والإخوان ، لأنه استخف بالعلماء أفسد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استخف بالسلطان أفسد دنياه ، من ومن استخف بالإخوان أفسد مروَّته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بطانة السلطان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موافقة للخير وهي بركة عليها وعلى السلطان وعلى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غايتها المحاماة على ما في أيديها ، فتلك لا محمودة ولا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إلى الذم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موافقة للشر وهي مشؤومة ، مذمومة عليها وعلى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يحتاج الناس طرّاً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تكدّر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البذيّة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تطيب السكنى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الغزير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الخوارة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تعقب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والمعازّة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ثلاثة مركبة في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والشهوة</w:t>
      </w:r>
    </w:p>
    <w:p>
      <w:pPr>
        <w:pStyle w:val="BookText"/>
        <w:rPr/>
      </w:pPr>
      <w:r>
        <w:rPr>
          <w:rFonts w:ascii="Amiri" w:hAnsi="Amiri" w:eastAsia="Amiri" w:cs="Amiri"/>
          <w:color w:val="111111"/>
          <w:sz w:val="28"/>
          <w:sz w:val="28"/>
          <w:szCs w:val="28"/>
          <w:rtl w:val="true"/>
          <w:lang w:bidi="ar-SA"/>
        </w:rPr>
        <w:t xml:space="preserve">من كانت فيه خلة من ثلاثة انتظمت فيه ثلاثتها في تفخيمه وهيبته وجماله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ورع ، أو سماحة ، أو 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خصال من رزقها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تقضي لهم بالسَّلامة إلى بلوغ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إلى انقضاء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إلى أن ينفد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والغائب إلى حين إيابه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تورث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تعقِّب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البطل</w:t>
      </w:r>
      <w:r>
        <w:rPr>
          <w:rStyle w:val="FootnoteAnchor"/>
          <w:rtl w:val="true"/>
        </w:rPr>
        <w:footnoteReference w:id="550"/>
      </w:r>
      <w:r>
        <w:rPr>
          <w:rFonts w:ascii="Amiri" w:hAnsi="Amiri" w:eastAsia="Amiri" w:cs="Amiri"/>
          <w:color w:val="111111"/>
          <w:sz w:val="28"/>
          <w:sz w:val="28"/>
          <w:szCs w:val="28"/>
          <w:rtl w:val="true"/>
          <w:lang w:bidi="ar-SA"/>
        </w:rPr>
        <w:t xml:space="preserve">في الحرب في غير فرصة وإن رزق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الدواء من غير علة وإن سَلم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للسلطان وإن ظفر الطالب بحاجته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خلال يقول كل إنسان إنه على صواب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يعتقده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وهواه الذي يستعلى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وتدبيره في اُموره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كلهم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مطاعون وأكفاء متكافون وأُناس متعادون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 الدنيا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ثلاثة بغير حق حرم ثلاثة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الدنيا بغير حق حرم الآخرة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الرئاسة بغير حق الطاعة له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المال بغير حق حرم بقاؤه له بحق</w:t>
      </w:r>
    </w:p>
    <w:p>
      <w:pPr>
        <w:pStyle w:val="BookText"/>
        <w:rPr/>
      </w:pPr>
      <w:r>
        <w:rPr>
          <w:rFonts w:ascii="Amiri" w:hAnsi="Amiri" w:eastAsia="Amiri" w:cs="Amiri"/>
          <w:color w:val="111111"/>
          <w:sz w:val="28"/>
          <w:sz w:val="28"/>
          <w:szCs w:val="28"/>
          <w:rtl w:val="true"/>
          <w:lang w:bidi="ar-SA"/>
        </w:rPr>
        <w:t xml:space="preserve">ثلاثة لا ينبغي للمرء الحازم أن يتقدم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السم للتجربة وإن نجا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وإفشاء السر إلى القرابة الحاسد وإن نجا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 البحر وإن كان الغنى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يستغني أهل كل بلد عن ثلاثة يفزع إليه في أمر دنياهم وآخرتهم فإن عُدموا ذلك كانوا همجاً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عالم 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خيّر 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وطبيب بصير ثقة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يمتحن الصديق بثلاث خصال ، فإن كان مؤاتياً فيها فهو الصديق المصافي وإلا </w:t>
      </w:r>
    </w:p>
    <w:p>
      <w:pPr>
        <w:pStyle w:val="BookText"/>
        <w:rPr/>
      </w:pPr>
      <w:r>
        <w:rPr>
          <w:rFonts w:ascii="Amiri" w:hAnsi="Amiri" w:eastAsia="Amiri" w:cs="Amiri"/>
          <w:color w:val="111111"/>
          <w:sz w:val="28"/>
          <w:sz w:val="28"/>
          <w:szCs w:val="28"/>
          <w:rtl w:val="true"/>
          <w:lang w:bidi="ar-SA"/>
        </w:rPr>
        <w:t xml:space="preserve">كان صديق رخاء لاصديق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منه مالاً ، أو تأمنه على مال ، أو تشاركه في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يَسلم الناس من ثلاثة أشياء كانت سلامة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السوء ، ويد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تكن في المملوك خصلة من ثلاث فليس لمولاه في إمساكه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يُرشده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أدب يسوسه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خوف يردعه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المرء يحتاج في منزله وعياله إلى ثلاث خلال يتكلفها ، وإن لم يكن في طبعه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وسعة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وغيرة بتحصن</w:t>
      </w:r>
    </w:p>
    <w:p>
      <w:pPr>
        <w:pStyle w:val="BookText"/>
        <w:rPr/>
      </w:pPr>
      <w:r>
        <w:rPr>
          <w:rFonts w:ascii="Amiri" w:hAnsi="Amiri" w:eastAsia="Amiri" w:cs="Amiri"/>
          <w:color w:val="111111"/>
          <w:sz w:val="28"/>
          <w:sz w:val="28"/>
          <w:szCs w:val="28"/>
          <w:rtl w:val="true"/>
          <w:lang w:bidi="ar-SA"/>
        </w:rPr>
        <w:t xml:space="preserve">كل ذي صناعة مضطر إلى ثلاث خلال يجتلب بها المكسب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حاذقاً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 للأمانة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مستميلاً لمن استعمله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ابتلي بواحدة منهن كان طائح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وزوجة فاسدة وفجيعة بحبيب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جبلت الشجاعة على ثلاث طبائع لكل واحدة منهن فضيلة ليست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بالنفس والأنفة من الذل</w:t>
      </w:r>
      <w:r>
        <w:rPr>
          <w:rStyle w:val="FootnoteAnchor"/>
          <w:rtl w:val="true"/>
        </w:rPr>
        <w:footnoteReference w:id="552"/>
      </w:r>
      <w:r>
        <w:rPr>
          <w:rFonts w:ascii="Amiri" w:hAnsi="Amiri" w:eastAsia="Amiri" w:cs="Amiri"/>
          <w:color w:val="111111"/>
          <w:sz w:val="28"/>
          <w:sz w:val="28"/>
          <w:szCs w:val="28"/>
          <w:rtl w:val="true"/>
          <w:lang w:bidi="ar-SA"/>
        </w:rPr>
        <w:t xml:space="preserve">وطلب الذكر ، فإن تكاملت في الشجاع كان البطل الذي لا يُقام لسبيله والموسوم بالإقدام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تفاضلت فيه بعضها على بعض كانت شجاعته في ذلك الذي تفاضلت فيه أكثر وأشد إقداماً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للوالدين على الوالد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شكرهما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وطاعتهما فيما يأمرانه وينهيانه عنه في غير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ونصيحتهما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للولد على والده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لوالدته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وتحسين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والمبالغة في تأديبه</w:t>
      </w:r>
    </w:p>
    <w:p>
      <w:pPr>
        <w:pStyle w:val="BookText"/>
        <w:rPr/>
      </w:pPr>
      <w:r>
        <w:rPr>
          <w:rFonts w:ascii="Amiri" w:hAnsi="Amiri" w:eastAsia="Amiri" w:cs="Amiri"/>
          <w:color w:val="111111"/>
          <w:sz w:val="28"/>
          <w:sz w:val="28"/>
          <w:szCs w:val="28"/>
          <w:rtl w:val="true"/>
          <w:lang w:bidi="ar-SA"/>
        </w:rPr>
        <w:t xml:space="preserve">تحتاج الإخوة فيما بينهم إلى ثلاثة أشياء ، فإن استعملوها وإلَّا تباينوا وتباغضوا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والتراحم ونفي الحسد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تجتمع القرابة على ثلاثة أشياء تعرَّضوا لدخول الوهن عليهم وشماتة </w:t>
      </w:r>
    </w:p>
    <w:p>
      <w:pPr>
        <w:pStyle w:val="BookText"/>
        <w:rPr/>
      </w:pPr>
      <w:r>
        <w:rPr>
          <w:rFonts w:ascii="Amiri" w:hAnsi="Amiri" w:eastAsia="Amiri" w:cs="Amiri"/>
          <w:color w:val="111111"/>
          <w:sz w:val="28"/>
          <w:sz w:val="28"/>
          <w:szCs w:val="28"/>
          <w:rtl w:val="true"/>
          <w:lang w:bidi="ar-SA"/>
        </w:rPr>
        <w:t xml:space="preserve">الأعداء بهم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الحسد فيما بينهم، لئلا يتحزّبوا فيتشتت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والتواصل ليكون ذلك حادياً لهم على الألفة والتعاون لتشتملهم 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غنى بالزوج عن ثلاثة أشياء فيما بينه وبين زوجته ، وهي الموافقة ليجتلب بها موافقتها ومحبتها وهواها ، وحُسن خُلقه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 استمالة قلبها بالهيئة الحسنة في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غنى بالزوجة فيما بينها وبين زوجها الموافق لها عن ثلاث خصال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نفسها عن كل دنس حتى يطمئنَّ قلبه إلى الثقة بها في حال المحبوب 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وحياطته ليكون ذلك عاطفاً عليها عند زلَّة تكون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العشق له بالخلابة</w:t>
      </w:r>
      <w:r>
        <w:rPr>
          <w:rStyle w:val="FootnoteAnchor"/>
          <w:rtl w:val="true"/>
        </w:rPr>
        <w:footnoteReference w:id="553"/>
      </w:r>
      <w:r>
        <w:rPr>
          <w:rFonts w:ascii="Amiri" w:hAnsi="Amiri" w:eastAsia="Amiri" w:cs="Amiri"/>
          <w:color w:val="111111"/>
          <w:sz w:val="28"/>
          <w:sz w:val="28"/>
          <w:szCs w:val="28"/>
          <w:rtl w:val="true"/>
          <w:lang w:bidi="ar-SA"/>
        </w:rPr>
        <w:t xml:space="preserve">والهيئة الحسنة لها في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يتم المعروف إلَّا بثلاث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وتقليل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الإمتنان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والسرور في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والنهوض في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يستدل بها على إصابة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اللقاء ، وحسن الاستماع ، وحسن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 وأحمق ، وفاجر ، فالعاقل إن كلّم أجاب وإن نطق أصاب ، وإن سمع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إن تكلم عجّل ، وإن حدث ذهل ، وإن حمل على القبيح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والفاجر إن ائتمنته خانك وإن حدَّثته شانك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كالغذاء الذي يحتاج إليه كل وقت فهو العاقل ، والثاني في معنى الداء وهو الأحمق ، والثالث في معنى الدواء فهو اللبيب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تدلُّ على عقل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على قدر من أرسله والهدية على قدر مهديها ، والكتاب على قدر كاتبه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 وفريضة عادلة ، وسنة قائمة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يأبى أن يتعلم ، وعالم قد شفه علمه ، وعاقل يعمل لدنياه وآخرته </w:t>
      </w:r>
      <w:r>
        <w:rPr>
          <w:rFonts w:eastAsia="Amiri" w:cs="Amiri" w:ascii="Amiri" w:hAnsi="Amiri"/>
          <w:color w:val="111111"/>
          <w:sz w:val="28"/>
          <w:szCs w:val="28"/>
          <w:rtl w:val="true"/>
          <w:lang w:bidi="ar-SA"/>
        </w:rPr>
        <w:t xml:space="preserve">. </w:t>
      </w:r>
      <w:bookmarkStart w:id="242" w:name="pg2170_24242"/>
    </w:p>
    <w:p>
      <w:pPr>
        <w:pStyle w:val="BookText"/>
        <w:rPr/>
      </w:pPr>
      <w:bookmarkEnd w:id="242"/>
      <w:r>
        <w:rPr>
          <w:rFonts w:ascii="Amiri" w:hAnsi="Amiri" w:eastAsia="Amiri" w:cs="Amiri"/>
          <w:color w:val="111111"/>
          <w:sz w:val="28"/>
          <w:sz w:val="28"/>
          <w:szCs w:val="28"/>
          <w:rtl w:val="true"/>
          <w:lang w:bidi="ar-SA"/>
        </w:rPr>
        <w:t xml:space="preserve">ثلاثة ليس معهن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الأدب ، وكف الأذى ، ومجانبة الريب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مضى لا يُدرك ، ويوم الناس فيه ، فينبغي أن يغتنموه ، وغداً إنما في أيديهم 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تكن فيه ثلاث خصال لم ينفعه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يردُّ به جهل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وورع يحجزه عن طلب المحارم، وخلق يداري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من كنَّ فيه استكمل الإيمان ، من إذا غضب لم يخرجه غضبه من الحق ،وإذا رضي لم يخرجه رضاه إلى الباطل ، ومن إذا قدر 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خصال يحتاج إليها صاحب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من غير توان ، والسعة مع قناعة ، والشجاعة من غير كسلان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لا ينبغي للعاقل أن ينساهنّ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الدنيا ، وتصرف الأحوال ، والآفات التي لا أمان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لا تُرى كاملة في واحد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 والعقل ، والإجتهاد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 بنفسه ، وآخر مواس بماله وهما الصادقان في الإخاء وآخر يأخذ منك البلغة ويريدك لبعض اللذة ، فلا تعدّه من أهل الثقة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يستكمل عبدٌ حقيقة الإيمان حتى تكون فيه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 وحسن التقدير في المعيشة ، والصبر على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قوّة إلَّا بالله العلي العظيم </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465182_3804643083"/>
      <w:bookmarkStart w:id="244" w:name="_Toc87"/>
      <w:bookmarkEnd w:id="243"/>
      <w:r>
        <w:rPr>
          <w:rtl w:val="true"/>
        </w:rPr>
        <w:t>کلامه</w:t>
      </w:r>
      <w:r>
        <w:rPr>
          <w:rtl w:val="true"/>
        </w:rPr>
        <w:t>(</w:t>
      </w:r>
      <w:r>
        <w:rPr>
          <w:rtl w:val="true"/>
        </w:rPr>
        <w:t>عليه السلام</w:t>
      </w:r>
      <w:r>
        <w:rPr>
          <w:rtl w:val="true"/>
        </w:rPr>
        <w:t>)</w:t>
      </w:r>
      <w:r>
        <w:rPr>
          <w:rtl w:val="true"/>
        </w:rPr>
        <w:t>في وصف المحبة</w:t>
      </w:r>
      <w:bookmarkEnd w:id="244"/>
    </w:p>
    <w:p>
      <w:pPr>
        <w:pStyle w:val="BookText"/>
        <w:rPr/>
      </w:pPr>
      <w:r>
        <w:rPr>
          <w:rFonts w:ascii="Amiri" w:hAnsi="Amiri" w:eastAsia="Amiri" w:cs="Amiri"/>
          <w:color w:val="111111"/>
          <w:sz w:val="28"/>
          <w:sz w:val="28"/>
          <w:szCs w:val="28"/>
          <w:rtl w:val="true"/>
          <w:lang w:bidi="ar-SA"/>
        </w:rPr>
        <w:t>دخل عليه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 فقال من محبيكم ومواليكم ، 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 الله عبدٌ حتى يتولاه ، ولا يتولاه حتى يوجب له الجنة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محبينا أنت ؟ فسكت الرجل فقال له سَدير</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محبوكم يابن </w:t>
      </w:r>
    </w:p>
    <w:p>
      <w:pPr>
        <w:pStyle w:val="BookText"/>
        <w:rPr/>
      </w:pPr>
      <w:r>
        <w:rPr>
          <w:rFonts w:ascii="Amiri" w:hAnsi="Amiri" w:eastAsia="Amiri" w:cs="Amiri"/>
          <w:color w:val="111111"/>
          <w:sz w:val="28"/>
          <w:sz w:val="28"/>
          <w:szCs w:val="28"/>
          <w:rtl w:val="true"/>
          <w:lang w:bidi="ar-SA"/>
        </w:rPr>
        <w:t xml:space="preserve">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أحبونا في العلانية ولم يحبونا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يحبونا في السر ولم يحبونا في العلانية ، وطبقة يحبونا في السر والعلانية ، هم النمط الأعلى ، شربوا من العذب الفرات وعلموا بأوائل الكتاب ، وفصل الخطاب وسبب الأسباب ، فهم النمط الأعلى ، والفقر والفاقة وأنواع البلاء أسرع إليهم من ركض الخيل ، مسّتهم البأساء والضراء وزلزلوا وفتنوا ، فمن بين مجروح ومذبوح متفرقين في كل بلاد قاصية ، بهم يشفي الله السقيم ويغني العديم ، وبهم تُنصرون ، وبهم تُمطرون ، وبهم تُرزقون ، وهم الأقلون عدداً ، الأعظمون عند الله قدراً وخطراً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والطبقة الثانية النمط الأسفل أحبونا في العلانية وساروا بسيرة الملوك ، فألسنتهم معنا وسيوفهم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والطبقة الثالثة النمط الأسود أحبونا في السر ولم يحبونا في العلانية ، ولعمري لئن كانوا أحبونا في السر دون العلانية ، فهم الصوامون بالليل ترى أثر الرهبانية في وجوههم ، أهل سلم وانقياد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محبيكم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لمحبينا السر والعلانية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العلامات؟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خلال أولها أنهم عرفوا التوحيد حق معرفته وأحكموا علم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بعد ذلك بما هو وما صفته ، ثم علموا حدود الإيمان وحقائقه وشروطه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سمعتك تصف الإيمان بهذه الصفة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سدير ليس للسائل أن يسأل عن الإيمان ما هو ؟ حتى يعلم الإيمان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رأيت أن تفسِّر ما قلت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يعرف الله بتوهم القلوب فهو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يعرف الله بالاسم دون المعنى فقد أقر بالطعن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يعبد الاسم والمعنى فقد جعل مع الله شريكاً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بالصفة لا بالإدراك فقد أحال على غايب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يعبد الصفة والموصوف فقد أبطل التوحيد لأن الصفة غير الموصوف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زعم أنه يضيف الموصوف إلى الصفة فقد صغَّر بالكبير وما قدروا الله حق قدره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سبيل التوحيد ؟ قال بالتلاف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البحث ممكن وطلب المخرج موجود إن معرفة عين الشاهد قبل صفته ومعرفة صفة الغائب قبل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عين الشاهد قبل صفته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تعرفه وتعلم علمه وتعرف نفسك به ولا تعرف نفسك بنفسك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 ما فيه له وبه ، كما قالوا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bookmarkStart w:id="245" w:name="pg2170_24244"/>
    </w:p>
    <w:p>
      <w:pPr>
        <w:pStyle w:val="BookText"/>
        <w:rPr/>
      </w:pPr>
      <w:bookmarkEnd w:id="245"/>
      <w:r>
        <w:rPr>
          <w:rFonts w:ascii="Amiri" w:hAnsi="Amiri" w:eastAsia="Amiri" w:cs="Amiri"/>
          <w:color w:val="111111"/>
          <w:sz w:val="28"/>
          <w:sz w:val="28"/>
          <w:szCs w:val="28"/>
          <w:rtl w:val="true"/>
          <w:lang w:bidi="ar-SA"/>
        </w:rPr>
        <w:t>لَأَنْتَ يُوسُفُ قَالَ أَنَا يُوسُفُ وَهَذَا أَخِي</w:t>
      </w:r>
      <w:r>
        <w:rPr>
          <w:rStyle w:val="FootnoteAnchor"/>
          <w:rtl w:val="true"/>
        </w:rPr>
        <w:footnoteReference w:id="555"/>
      </w:r>
      <w:r>
        <w:rPr>
          <w:rFonts w:ascii="Amiri" w:hAnsi="Amiri" w:eastAsia="Amiri" w:cs="Amiri"/>
          <w:color w:val="111111"/>
          <w:sz w:val="28"/>
          <w:sz w:val="28"/>
          <w:szCs w:val="28"/>
          <w:rtl w:val="true"/>
          <w:lang w:bidi="ar-SA"/>
        </w:rPr>
        <w:t xml:space="preserve">فعرفوه به ولم يعرفوه بغيره ولا أثبتوه من أنفسهم بتوهم القلوب أما ترى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لَكُمْ أَنْ تُنْبِتُوا شَجَرَهَا</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ليس لكم أن تنصبوا إماماً من قبل أنفسكم تسمونه محقاً بهوى أنفسكم وإرادتكم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ثلاثةوَلَا يُكَلِّمُهُمُ اللَّهُ وَلَا يَنْظُرُ إِلَيْهِمْ يَوْمَ الْقِيَامَةِ وَلَا يُزَكِّيهِمْ وَلَهُمْ عَذَابٌ أَلِيمٌ</w:t>
      </w:r>
      <w:r>
        <w:rPr>
          <w:rStyle w:val="FootnoteAnchor"/>
          <w:rtl w:val="true"/>
        </w:rPr>
        <w:footnoteReference w:id="557"/>
      </w:r>
      <w:r>
        <w:rPr>
          <w:rFonts w:ascii="Amiri" w:hAnsi="Amiri" w:eastAsia="Amiri" w:cs="Amiri"/>
          <w:color w:val="111111"/>
          <w:sz w:val="28"/>
          <w:sz w:val="28"/>
          <w:szCs w:val="28"/>
          <w:rtl w:val="true"/>
          <w:lang w:bidi="ar-SA"/>
        </w:rPr>
        <w:t xml:space="preserve">من أنبت شجرة لم ينبته الله يعني من نصب إماماً لم ينصبه الله ، أو جحد من نصبه الله ، ومن زعم أن لهذين سهماً في الإسلام ،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465184_3804643083"/>
      <w:bookmarkStart w:id="247" w:name="_Toc88"/>
      <w:bookmarkEnd w:id="246"/>
      <w:r>
        <w:rPr>
          <w:rtl w:val="true"/>
        </w:rPr>
        <w:t xml:space="preserve">کلامه </w:t>
      </w:r>
      <w:r>
        <w:rPr>
          <w:rtl w:val="true"/>
        </w:rPr>
        <w:t>(</w:t>
      </w:r>
      <w:r>
        <w:rPr>
          <w:rtl w:val="true"/>
        </w:rPr>
        <w:t>عليه السلام</w:t>
      </w:r>
      <w:r>
        <w:rPr>
          <w:rtl w:val="true"/>
        </w:rPr>
        <w:t>)</w:t>
      </w:r>
      <w:r>
        <w:rPr>
          <w:rtl w:val="true"/>
        </w:rPr>
        <w:t>فی صفة الإيمان</w:t>
      </w:r>
      <w:bookmarkEnd w:id="2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صفة الإيمان، الإقرار والخضوع لله بذل الإقرار ، والتقرُّب إليه به والأداء له بعلم كل مفروض من صغير أو كبير من حد التوحيد فما دونه إلى آخر باب من أبواب الطاعة أولاً فأولاً مقرون ذلك كله بعضه إلى بعض موصول بعضه ببعض ، فإذا أدى العبد ما فُرض عليه مما وصل إليه على صفة ما وصفناه فهو مؤمن مستحق لصفة الإيمان ، مستوجب للثواب وذلك أن معنی جملة الإيمان الإقرار ، ومعنى الإقرار التصديق بالطاعة ، فلذلك ثبت أن الطاعة كلها صغيرها وكبيرها مقرونة بعضها إلى بعض ، فلا يخرج المؤمن من صفة الإيمان إلَّا بترك ما استحق أن يكون به مؤمناً ، وإنما استوجب واستحق اسم الإيمان ومعناه بأداء كبار الفرائض موصولة وترك كبار المعاصي واجتنابها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ترك صغار الطاعة وارتكب صغار المعاصي فليس بخارج من الإيمان ولا تارك له ما لم يترك شيئاً من كبار الطاعة ولم يرتكب شيئاً من كبار المعاصي ، فما لم يفعل ذلك فهو مؤمن لقول الله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Style w:val="FootnoteAnchor"/>
          <w:rtl w:val="true"/>
        </w:rPr>
        <w:footnoteReference w:id="559"/>
      </w:r>
      <w:r>
        <w:rPr>
          <w:rFonts w:ascii="Amiri" w:hAnsi="Amiri" w:eastAsia="Amiri" w:cs="Amiri"/>
          <w:color w:val="111111"/>
          <w:sz w:val="28"/>
          <w:sz w:val="28"/>
          <w:szCs w:val="28"/>
          <w:rtl w:val="true"/>
          <w:lang w:bidi="ar-SA"/>
        </w:rPr>
        <w:t xml:space="preserve">يعني المغفرة ما دون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ارتكب كبيرة من كبار المعاصي كان مأخوذاً بجميع المعاصي صغارها وكبارها معاقباً عليها معذباً بها ، فهذه صفة الإيمان وصفة المؤمن المستوجب للثواب </w:t>
      </w:r>
      <w:bookmarkStart w:id="248" w:name="pg2170_24245"/>
    </w:p>
    <w:p>
      <w:pPr>
        <w:pStyle w:val="Heading4"/>
        <w:numPr>
          <w:ilvl w:val="3"/>
          <w:numId w:val="1"/>
        </w:numPr>
        <w:rPr/>
      </w:pPr>
      <w:bookmarkStart w:id="249" w:name="__RefHeading___Toc465186_3804643083"/>
      <w:bookmarkStart w:id="250" w:name="_Toc89"/>
      <w:bookmarkEnd w:id="248"/>
      <w:bookmarkEnd w:id="249"/>
      <w:r>
        <w:rPr>
          <w:rtl w:val="true"/>
        </w:rPr>
        <w:t>کلامه</w:t>
      </w:r>
      <w:r>
        <w:rPr>
          <w:rtl w:val="true"/>
        </w:rPr>
        <w:t>(</w:t>
      </w:r>
      <w:r>
        <w:rPr>
          <w:rtl w:val="true"/>
        </w:rPr>
        <w:t>عليه السلام</w:t>
      </w:r>
      <w:r>
        <w:rPr>
          <w:rtl w:val="true"/>
        </w:rPr>
        <w:t>)</w:t>
      </w:r>
      <w:r>
        <w:rPr>
          <w:rtl w:val="true"/>
        </w:rPr>
        <w:t>فی صفة الإسلام</w:t>
      </w:r>
      <w:bookmarkEnd w:id="250"/>
    </w:p>
    <w:p>
      <w:pPr>
        <w:pStyle w:val="BookText"/>
        <w:rPr/>
      </w:pPr>
      <w:r>
        <w:rPr>
          <w:rFonts w:ascii="Amiri" w:hAnsi="Amiri" w:eastAsia="Amiri" w:cs="Amiri"/>
          <w:color w:val="111111"/>
          <w:sz w:val="28"/>
          <w:sz w:val="28"/>
          <w:szCs w:val="28"/>
          <w:rtl w:val="true"/>
          <w:lang w:bidi="ar-SA"/>
        </w:rPr>
        <w:t>وأما معنى صفة الإسلام فهو الإقرار بجميع الطاعة الظاهر الحكم والأداء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أقرَّ المقرُّ بجميع الطاعة في الظاهر من غير العقد عليه بالقلوب فقد استحق اسم الإسلام ومعناه واستوجب الولاية الظاهرة وإجازة شهادته والمواريث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له ما للمسلمين وعليه ما على المسلمين ، فهذه صفة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ما بين المسلم والمؤمن أن المسلم إنما يكون مؤمناً أن يكون مطيعاً في الباطن مع ما هو عليه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بالظاهر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فعل ذلك بالظاهر والباطن بخضوع وتقرب بعلم كان مؤمناً ، فقد يكون العبد مسلماً ولا يكون مؤمناً إلَّا وهو مسلم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65188_3804643083"/>
      <w:bookmarkStart w:id="252" w:name="_Toc90"/>
      <w:bookmarkEnd w:id="251"/>
      <w:r>
        <w:rPr>
          <w:rtl w:val="true"/>
        </w:rPr>
        <w:t>کلامه</w:t>
      </w:r>
      <w:r>
        <w:rPr>
          <w:rtl w:val="true"/>
        </w:rPr>
        <w:t>(</w:t>
      </w:r>
      <w:r>
        <w:rPr>
          <w:rtl w:val="true"/>
        </w:rPr>
        <w:t>عليه السلام</w:t>
      </w:r>
      <w:r>
        <w:rPr>
          <w:rtl w:val="true"/>
        </w:rPr>
        <w:t>)</w:t>
      </w:r>
      <w:r>
        <w:rPr>
          <w:rtl w:val="true"/>
        </w:rPr>
        <w:t>فی صفة الخروج من الإيمان</w:t>
      </w:r>
      <w:bookmarkEnd w:id="252"/>
    </w:p>
    <w:p>
      <w:pPr>
        <w:pStyle w:val="BookText"/>
        <w:rPr/>
      </w:pPr>
      <w:r>
        <w:rPr>
          <w:rFonts w:ascii="Amiri" w:hAnsi="Amiri" w:eastAsia="Amiri" w:cs="Amiri"/>
          <w:color w:val="111111"/>
          <w:sz w:val="28"/>
          <w:sz w:val="28"/>
          <w:szCs w:val="28"/>
          <w:rtl w:val="true"/>
          <w:lang w:bidi="ar-SA"/>
        </w:rPr>
        <w:t xml:space="preserve">وقد يخرج من الإيمان بخمس جهات من الفعل كلها متشابهات 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 والشرك ، والضلال ، والفسق ، وركوب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الكفر كلُّ معصية عصي الله بها بجهة الجحد والإنكار ، والاستخفاف والتهاون في كل ما دقّ وجلَّ ، وفاعله كافر ومعناه معنى كفر ، من أيّ ملة كان ، ومن أيِّ فرقة كان بعد أن تكون منه معصية بهذه الصفات ، فهو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الشرك كل معصية عصي الله بها بالتدين ، فهو مشرك ، صغيرة كانت المعصية أو كبيرة ، ففاعلها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الضلال الجهل بالمفروض وهو أن يترك كبيرة من كبائر الطاعة التي لايستحق العبد الإيمان إلَّا بها بعد ورود البيان فيها والإحتجاج بها ، فيكون التارك لها تاركاً بغير جهة الإنكار والتدين بإنكارها وجحودها ، ولكن يكون تاركاً على جهة التواني والإغفال والاشتغال بغيرها ، فهو ضال متنكب طريق الإيمان ، جاهلٌ به خارج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مستوجب لاسم الضلالة ومعناها ما دام هي بصفة التي وصفناه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هو الذي مال بهواه إلى وجه من وجوه المعصية بجهة الجحود والاستخفاف والتهاون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هو مال بهواه إلى التدين بجهة التأويل والتقليد والتسليم والرضا بقول الآباء والأسلاف فقد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يلبث الإنسان على ضلالة حتى يميل بهواه إلى بعض ما وصفناه من صفته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الفسق فكل معصية من المعاصي الكبار فعلها فاعل ، أو دخل فيها داخل </w:t>
      </w:r>
      <w:bookmarkStart w:id="253" w:name="pg2170_24246"/>
    </w:p>
    <w:p>
      <w:pPr>
        <w:pStyle w:val="BookText"/>
        <w:rPr/>
      </w:pPr>
      <w:bookmarkEnd w:id="253"/>
      <w:r>
        <w:rPr>
          <w:rFonts w:ascii="Amiri" w:hAnsi="Amiri" w:eastAsia="Amiri" w:cs="Amiri"/>
          <w:color w:val="111111"/>
          <w:sz w:val="28"/>
          <w:sz w:val="28"/>
          <w:szCs w:val="28"/>
          <w:rtl w:val="true"/>
          <w:lang w:bidi="ar-SA"/>
        </w:rPr>
        <w:t xml:space="preserve">بجهة اللذة والشهوة والشوق الغالب فهو فسق و فاعله فاسق خارج من الإيمان بجهة الفسق فإن دام في ذلك حتى يدخل في حد التهاون والاستخفاف فقد وجب أن يكون بتهاونه واستخفافه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راكب الكبائر التي بها يكون فساد إيمانه ، فهو أن يكون منهمكاً على كبائر المعاصي بغير جحود ولا تدين ولا لذة ولا شهوة ، ولكن من جهة الحمية والغضب يكثر القذف والسب والقتل وأخذ الأموال وحبس الحقوق ، وغير ذلك من المعاصي الكبائر التي يأتيها صاحبها بغير جهة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الأيمان الكاذبة وأخذ الربا وغير ذلك التي يأتيها من أتاها بغير استلذاذ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والزنا واللهو ففاعل هذه الأفعال كلها مُفسدٌ للإيمان خارج منه من جهة ركوبه الكبيرة على هذه الجهة غير مشرك ولا كافر ولا ضال ، جاهل على ما وصفناه من جهة الجهالة ، فإن هو مال بهواه إلى أنواع ما وصفناه من حد الفاعلين كان من صفاته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65190_3804643083"/>
      <w:bookmarkStart w:id="255" w:name="_Toc91"/>
      <w:bookmarkEnd w:id="254"/>
      <w:r>
        <w:rPr>
          <w:rtl w:val="true"/>
        </w:rPr>
        <w:t>جوابه</w:t>
      </w:r>
      <w:r>
        <w:rPr>
          <w:rtl w:val="true"/>
        </w:rPr>
        <w:t>(</w:t>
      </w:r>
      <w:r>
        <w:rPr>
          <w:rtl w:val="true"/>
        </w:rPr>
        <w:t>عليه السلام</w:t>
      </w:r>
      <w:r>
        <w:rPr>
          <w:rtl w:val="true"/>
        </w:rPr>
        <w:t>)</w:t>
      </w:r>
      <w:r>
        <w:rPr>
          <w:rtl w:val="true"/>
        </w:rPr>
        <w:t>فی ووجوه إخراج الأموال وانفاقها</w:t>
      </w:r>
      <w:bookmarkEnd w:id="255"/>
    </w:p>
    <w:p>
      <w:pPr>
        <w:pStyle w:val="Heading5"/>
        <w:numPr>
          <w:ilvl w:val="4"/>
          <w:numId w:val="1"/>
        </w:numPr>
        <w:rPr/>
      </w:pPr>
      <w:bookmarkStart w:id="256" w:name="__RefHeading___Toc465192_3804643083"/>
      <w:bookmarkStart w:id="257" w:name="_Toc92"/>
      <w:bookmarkEnd w:id="256"/>
      <w:r>
        <w:rPr>
          <w:rtl w:val="true"/>
        </w:rPr>
        <w:t>اشارة</w:t>
      </w:r>
      <w:bookmarkEnd w:id="2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سائل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جهات معائش العباد التي فيها الإكتساب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التعامل بينهم ووجوه النفقات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المعائش كلها من وجوه المعاملات فيما بينهم مما يكون لهم فيه المكاسب أربع جهات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الأربعة الأجناس حلالٌ ، أو كلها حرام ، أو بعضها حلال وبعضها حرام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هؤلاء الأجناس الأربعة حلال من جهة ، حرام من جهة ، وهذه الأجناس مسميات معروفات الجهات فأول هذه الجهات الأربعة الولاية وتولية بعضهم على بعض ، فأول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وولاة الولاة إلى أدناهم باباً من أبواب الولاية على من هو والٍ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التجارة في جميع البيع والشراء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الصناعات في جميع صنوفها، ثم الإجارات في كل ما يحتاج إليه من الإجارات وكل هذه الصنوف تكون حلالاً من جهة وحراماً من جهة ، والفرض من الله على العباد في هذه المعاملات الدخول في جهات الحلال منها ، والعمل بذلك الحلال واجتناب جهات الحرام منها</w:t>
      </w:r>
      <w:r>
        <w:rPr>
          <w:rFonts w:eastAsia="Amiri" w:cs="Amiri" w:ascii="Amiri" w:hAnsi="Amiri"/>
          <w:color w:val="111111"/>
          <w:sz w:val="28"/>
          <w:szCs w:val="28"/>
          <w:rtl w:val="true"/>
          <w:lang w:bidi="ar-SA"/>
        </w:rPr>
        <w:t xml:space="preserve">. </w:t>
      </w:r>
      <w:bookmarkStart w:id="258" w:name="pg2170_24247"/>
    </w:p>
    <w:p>
      <w:pPr>
        <w:pStyle w:val="Heading5"/>
        <w:numPr>
          <w:ilvl w:val="4"/>
          <w:numId w:val="1"/>
        </w:numPr>
        <w:rPr/>
      </w:pPr>
      <w:bookmarkStart w:id="259" w:name="__RefHeading___Toc465194_3804643083"/>
      <w:bookmarkStart w:id="260" w:name="_Toc93"/>
      <w:bookmarkEnd w:id="258"/>
      <w:bookmarkEnd w:id="259"/>
      <w:r>
        <w:rPr>
          <w:rtl w:val="true"/>
        </w:rPr>
        <w:t>تفسير معنى الولايات</w:t>
      </w:r>
      <w:bookmarkEnd w:id="260"/>
    </w:p>
    <w:p>
      <w:pPr>
        <w:pStyle w:val="BookText"/>
        <w:rPr/>
      </w:pPr>
      <w:r>
        <w:rPr>
          <w:rFonts w:ascii="Amiri" w:hAnsi="Amiri" w:eastAsia="Amiri" w:cs="Amiri"/>
          <w:color w:val="111111"/>
          <w:sz w:val="28"/>
          <w:sz w:val="28"/>
          <w:szCs w:val="28"/>
          <w:rtl w:val="true"/>
          <w:lang w:bidi="ar-SA"/>
        </w:rPr>
        <w:t xml:space="preserve">وهي جهتان ، فإحدى الجهتين من الولاية ولاية ولاة العدل الذين أمر الله بولايتهم وتوليتهم على الناس ، وولاية ولاته وولاة ولاته إلى أدناهم باباً من أبواب الولاية على من هو والٍ عليه والجهة الأُخرى من الولاية ولاية ولاة الجور وولاة ولاته إلى أدناهم بابا من الأبواب التي هو والٍ عليه فوجه الحلال من الولاية ولاية الوالي العادل الذي أمر الله بمعرفته وولايته والعمل له في ولايته وولاية ولاته وولاة ولاته بجهة ما أمر الله به الوالي العادل بلا زيادة فيما أنزل الله به ولا نقصان منه ولا تحريف لقوله ولا تعد لأمره إلى غيره فإذا صار الوالي والي عدل بهذه الجهة فالولاية له والعمل معه ومعونته في ولايته وتقويته حلال محلل ، وحلال الكسب معهم وذلك أن في ولاية والي العدل وولاته إحياء كل حق وكل عدل وإماتة كل ظلم وجور وفساد ، فلذلك كان الساعي في تقوية سلطانه والمعين له على ولايته ساعية إلى طاعة الله مقوياً لدينه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الحرام من الولاية فولاية الوالي الجائر وولاية ولاته ، الرئيس منهم وأتباع الوالي فمن دونه من ولاة الولاة إلى أدناهم باباً من أبواب الولاية على من هو والٍ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لهم والكسب معهم بجهة الولاية لهم حرام ومحرم ، معذب من فعل ذلك على قليل من فعله أو كثير ، لأن كل شيء من جهة المعونة معصية كبيرة من الكبائر وذلك أن في ولاية الوالي الجائر دوس الحق كله</w:t>
      </w:r>
      <w:r>
        <w:rPr>
          <w:rStyle w:val="FootnoteAnchor"/>
          <w:rtl w:val="true"/>
        </w:rPr>
        <w:footnoteReference w:id="560"/>
      </w:r>
      <w:r>
        <w:rPr>
          <w:rFonts w:ascii="Amiri" w:hAnsi="Amiri" w:eastAsia="Amiri" w:cs="Amiri"/>
          <w:color w:val="111111"/>
          <w:sz w:val="28"/>
          <w:sz w:val="28"/>
          <w:szCs w:val="28"/>
          <w:rtl w:val="true"/>
          <w:lang w:bidi="ar-SA"/>
        </w:rPr>
        <w:t xml:space="preserve">وإحياء الباطل كله ، وإظهار الظلم والجور والفساد وإبطال الكتب وقتل الأنبياء والمؤمنين وهدم المساجد وتبديل سنّة الله وشرائعه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حرم العمل معهم ومعونتهم والكسب معهم إلَّا بجهة الضرورة نظير الضرورة إلى الدم والميتة</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65196_3804643083"/>
      <w:bookmarkStart w:id="262" w:name="_Toc94"/>
      <w:bookmarkEnd w:id="261"/>
      <w:r>
        <w:rPr>
          <w:rtl w:val="true"/>
        </w:rPr>
        <w:t>وأما تفسير التجارات</w:t>
      </w:r>
      <w:bookmarkEnd w:id="2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جميع البيوع ووجوه الحلال من وجه التجارات التي يجوز للبائع أن يبيع مما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المشتري الذي يجوز له شراؤه مما لا يجوز له فكل مأمور به مما هو غذاء للعباد وقوامهم به في امورهم في وجوه الصلاح الذي لا يقيمهم غيره مما يأكلون ويشربون ويلبسون وينكحون ويملكون ويستعملون من جهة ملكهم ، ويجوز </w:t>
      </w:r>
      <w:bookmarkStart w:id="263" w:name="pg2170_24248"/>
    </w:p>
    <w:p>
      <w:pPr>
        <w:pStyle w:val="BookText"/>
        <w:rPr/>
      </w:pPr>
      <w:bookmarkEnd w:id="263"/>
      <w:r>
        <w:rPr>
          <w:rFonts w:ascii="Amiri" w:hAnsi="Amiri" w:eastAsia="Amiri" w:cs="Amiri"/>
          <w:color w:val="111111"/>
          <w:sz w:val="28"/>
          <w:sz w:val="28"/>
          <w:szCs w:val="28"/>
          <w:rtl w:val="true"/>
          <w:lang w:bidi="ar-SA"/>
        </w:rPr>
        <w:t>لهم الاستعمال له من جميع جهات المنافع التي لا يقيمهم غيرها من كل شيء يكون لهم فيه الصلاح من جهة من الجهات ، فهذا كله حلال بيعه وشراؤه وإمساكه واستعماله وهبته وعاريته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وجوه الحرام من البيع والشراء وكل أمر يكون فيه الفساد مما هو منهي عنه من جهة أكله وشربه أو كسبه أو نكاحه أو مِلكه أو إمساكه أو هبته أو عاريته أو شيء يكون فيه وجه من وجوه الفساد نظير البيع بالربا ، لما في ذلك من الفساد ، أو البيع للميتة ، أو الدم ، أو لحم الخنزير ، أو لحوم السباع من صنوف سباع الوحش ، أو الطير ، أو جلودها ، أو الخمر ، أو شيء من وجوه النجس ، فهذا كله حرام ومحرم ، لأن ذلك كله منهي عن أكله وشربه ولبسه وملكه وإمساكه والتقلب فيه بوجه من الوجوه لما فيه من الفساد ، فجميع تقليه في ذلك حرام ، وكذلك كل بيع ملهوّ به وكل منهيّ عنه مما يتقرب به لغير الله ، أو يقوى به الكفر والشرك من جميع وجوه المعاصي ، أو باب من الأبواب يقوى به باب من أبواب الضلالة ، أو باب من أبواب الباطل ، أو باب يوهن به الحق فهو حرام محرم، حرام بيعه وشراؤه وإمساكه وملكه وهبته وعاريته وجميع التقلب فيه إلَّا في حال تدعو الضرورة فيه إلى ذلك</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465198_3804643083"/>
      <w:bookmarkStart w:id="265" w:name="_Toc95"/>
      <w:bookmarkEnd w:id="264"/>
      <w:r>
        <w:rPr>
          <w:rtl w:val="true"/>
        </w:rPr>
        <w:t>وأما تفسير الإجارات</w:t>
      </w:r>
      <w:bookmarkEnd w:id="2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فإجارة الإنسان نفسه أو ما يملك أو يلي أمره من قرابته أو دابته أو ثوبه بوجه الحلال من جهات الإجارات أن يؤجر نفسه أو داره أو أرضه أو شيئاً يملكه فيما يُنتفع به من وجوه المنافع ، أو العمل بنفسه وولده ومملوكه ، أو أجيره من غير أن يكون وكيلاً للوالي ، أو والياً للوالي فلا بأس أن يكون أجيراً يؤجر نفسه أو ولده أو قرابته أو ملكه أو وكيله في إجازته ، لأنهم وكلاء الأجير من عنده ليس هم بولاة الوالي نظير الحمّال الذي يحمل شيئاً بشيء معلوم إلى موضع معلوم ، فيجعل ذلك الشيء الذي يجوز له حمله بنفسه أو بملكه أو دابته أو يؤاجر نفسه في عمل يعمل ذلك العمل بنفسه أو بمملوكه أو قرابته أو بأجير من قبله ، فهذه وجوه من وجوه الإجارات حلال لمن كان من الناس مِلكاً أو سوقة</w:t>
      </w:r>
      <w:r>
        <w:rPr>
          <w:rStyle w:val="FootnoteAnchor"/>
          <w:rtl w:val="true"/>
        </w:rPr>
        <w:footnoteReference w:id="561"/>
      </w:r>
      <w:r>
        <w:rPr>
          <w:rFonts w:ascii="Amiri" w:hAnsi="Amiri" w:eastAsia="Amiri" w:cs="Amiri"/>
          <w:color w:val="111111"/>
          <w:sz w:val="28"/>
          <w:sz w:val="28"/>
          <w:szCs w:val="28"/>
          <w:rtl w:val="true"/>
          <w:lang w:bidi="ar-SA"/>
        </w:rPr>
        <w:t xml:space="preserve">أو كافراً أو مؤمناً ، فحلال إجارته وحلال كسبه من هذه الوجوه </w:t>
      </w:r>
      <w:r>
        <w:rPr>
          <w:rFonts w:eastAsia="Amiri" w:cs="Amiri" w:ascii="Amiri" w:hAnsi="Amiri"/>
          <w:color w:val="111111"/>
          <w:sz w:val="28"/>
          <w:szCs w:val="28"/>
          <w:rtl w:val="true"/>
          <w:lang w:bidi="ar-SA"/>
        </w:rPr>
        <w:t xml:space="preserve">. </w:t>
      </w:r>
      <w:bookmarkStart w:id="266" w:name="pg2170_24249"/>
    </w:p>
    <w:p>
      <w:pPr>
        <w:pStyle w:val="BookText"/>
        <w:rPr/>
      </w:pPr>
      <w:bookmarkEnd w:id="266"/>
      <w:r>
        <w:rPr>
          <w:rFonts w:ascii="Amiri" w:hAnsi="Amiri" w:eastAsia="Amiri" w:cs="Amiri"/>
          <w:color w:val="111111"/>
          <w:sz w:val="28"/>
          <w:sz w:val="28"/>
          <w:szCs w:val="28"/>
          <w:rtl w:val="true"/>
          <w:lang w:bidi="ar-SA"/>
        </w:rPr>
        <w:t xml:space="preserve">فأما وجوه الحرام من وجوه الإجارة نظير أن يؤاجر نفسه على حمل ما يحرم عليه أكله أو شربه أو لبسه أو يؤاجر نفسه في صنعة ذلك الشيء أو حفظه أو لبسه أو يؤاجر نفسه في هدم المساجد ضراراً أو قتل النفس بغير حل أو حمل التصاوير والأصنام والمزامير والبرابط والخمر والخنازير الميتة والدم أو شيء من وجوه الفساد الذي كان محرماً عليه من غير جهة الإجارة فيه وكلُّ أمر منهيّ عنه من جهة من الجهات فمحرّم على الإنسان إجارة نفسه فيه أو له أو شيء منه أو له إلَّا لمنفعة من استأجرته كالذي يستأجر الأجير يحمل له الميتة ينحيها عن أذاه أو أذى غيره ، وما أشبه ذلك والفرق بين معنى الولاية والإجارة وإن كان كلاهما يعملان بأجر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الولاية أن يلي الإنسان لوالي الولاة أو لولاة الولاة فيلي أمر غيره في التولية عليه وتسليطه وجواز أمره ونهيه وقيامه مقام الولي إلى الرئيس ، أو مقام وكلائه في أمره وتوكيده في معونته وتسديد ولايته وإن كان أدناهم ولاية ، فهو وال على من هو وال عليه يجري مجرى الولاة الكبار الذين يلون ولاية الناس في قتلهم من قتلوا وإظهار الجور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الإجارة فعلى ما فسرنا من إجارة الإنسان نفسه أو ما يملكه من قبل أن يؤاجر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من غيره فهو يملك يمينه لأنه لا يلي أمر نفسه وأمر ما يملك قبل أن يؤاجره ممن هو 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والوالي لا يملك من أمور الناس شيئاً إلا بعد ما يلي أمورهم ويملك توليتهم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آجر نفسه ، أو آجر ما يملك نفسه ، أو يلي أمره من كافر أو مؤمن أو ملك أو سوقة على ما فسرنا مما تجوز الإجارة فيه فحلال محلل فعله وكسبه </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65200_3804643083"/>
      <w:bookmarkStart w:id="268" w:name="_Toc96"/>
      <w:bookmarkEnd w:id="267"/>
      <w:r>
        <w:rPr>
          <w:rtl w:val="true"/>
        </w:rPr>
        <w:t>وأما تفسير الصناعات</w:t>
      </w:r>
      <w:bookmarkEnd w:id="2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يتعلم العباد أو يعلمون غيرهم من صنوف الصناعات مثل الكتابة والحساب والتجارة والصياغة والسراجة والبناء والحياكة والقصارة والخياطة وصنعة صنوف التصاوير ما لم يكن مثل الروحاني وأنواع صنوف الآلات التي يحتاج إليها العباد التي منها منافعهم وبها قوامهم وفيها بلغة جميع حوائجهم فحلال فعله وتعليمه والعمل به وفيه لنفسه أو لغيره وإن كانت تلك الصناعة وتلك الآلة قد يستعان بها على وجوه الفساد ووجوه المعاصي ويكون معونة على الحق والباطل ، فلا بأس بصناعته وتعليمه نظير الكتابة التي هي على وجه من وجوه الفساد من تقوية معونة ولاة ولاة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السكين والسيف والرمح والقوس ، وغير ذلك من وجوه الآلة التي قد تصرف إلى جهات الصلاح وجهات الفساد وتكون آلة ومعونة عليهما ، فلا بأس </w:t>
      </w:r>
      <w:bookmarkStart w:id="269" w:name="pg2170_24250"/>
    </w:p>
    <w:p>
      <w:pPr>
        <w:pStyle w:val="BookText"/>
        <w:rPr/>
      </w:pPr>
      <w:bookmarkEnd w:id="269"/>
      <w:r>
        <w:rPr>
          <w:rFonts w:ascii="Amiri" w:hAnsi="Amiri" w:eastAsia="Amiri" w:cs="Amiri"/>
          <w:color w:val="111111"/>
          <w:sz w:val="28"/>
          <w:sz w:val="28"/>
          <w:szCs w:val="28"/>
          <w:rtl w:val="true"/>
          <w:lang w:bidi="ar-SA"/>
        </w:rPr>
        <w:t xml:space="preserve">بتعليمه وتعلمه وأخذ الأجر عليه وفيه والعمل به وفيه لمن كان له فيه جهات الصلاح من جميع الخلائق ومحرم عليهم فيه تصريفه إلى جهات الفساد والمضار فليس على العالم والمتعلم إثم ولا وزر لما فيه من الرجحان في منافع جهات صلاحهم وقوامهم به وبقائهم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الإثم والوزر على المتصرف بها في وجوه الفساد والحرام وذلك إنما حرم الله الصناعة التي حرام هي كلها التي يجيء منها الفساد محضاً نظير البرابط</w:t>
      </w:r>
      <w:r>
        <w:rPr>
          <w:rStyle w:val="FootnoteAnchor"/>
          <w:rtl w:val="true"/>
        </w:rPr>
        <w:footnoteReference w:id="562"/>
      </w:r>
      <w:r>
        <w:rPr>
          <w:rFonts w:ascii="Amiri" w:hAnsi="Amiri" w:eastAsia="Amiri" w:cs="Amiri"/>
          <w:color w:val="111111"/>
          <w:sz w:val="28"/>
          <w:sz w:val="28"/>
          <w:szCs w:val="28"/>
          <w:rtl w:val="true"/>
          <w:lang w:bidi="ar-SA"/>
        </w:rPr>
        <w:t xml:space="preserve">والمزامير والشطرنج وكل ملهوّ به والصلبان والأصنام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من صناعات الأشربة الحرام وما يكون منه وفيه الفساد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فيه ولا منه شيء من وجوه الصلاح فحرام تعليمه وتعلمه والعمل به وأخذ الأجر عليه وجميع التقلب فيه من جميع وجوه الحركات كلها إلَّا أن تكون صناعة قد تنصرَّف إلى جهات الصنائع ، وإن كان قد يتصرف بها ويتناول بها وجه من وجوه المعاصي ، فلعله لما فيه من الصَّلاح حل تعلمه وتعليمه والعمل به ويحرم على من صرفه إلى غير وجه الحق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بيان وجه اكتساب معائش العباد ، وتعليمهم في جميع وجوه اكتسابهم</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65202_3804643083"/>
      <w:bookmarkStart w:id="271" w:name="_Toc97"/>
      <w:bookmarkEnd w:id="270"/>
      <w:r>
        <w:rPr>
          <w:rtl w:val="true"/>
        </w:rPr>
        <w:t>کلامه</w:t>
      </w:r>
      <w:r>
        <w:rPr>
          <w:rtl w:val="true"/>
        </w:rPr>
        <w:t>(</w:t>
      </w:r>
      <w:r>
        <w:rPr>
          <w:rtl w:val="true"/>
        </w:rPr>
        <w:t>عليه السلام</w:t>
      </w:r>
      <w:r>
        <w:rPr>
          <w:rtl w:val="true"/>
        </w:rPr>
        <w:t>)</w:t>
      </w:r>
      <w:r>
        <w:rPr>
          <w:rtl w:val="true"/>
        </w:rPr>
        <w:t>فی وجوه إخراج الأموال وإنفاقها</w:t>
      </w:r>
      <w:bookmarkEnd w:id="271"/>
    </w:p>
    <w:p>
      <w:pPr>
        <w:pStyle w:val="Heading5"/>
        <w:numPr>
          <w:ilvl w:val="4"/>
          <w:numId w:val="1"/>
        </w:numPr>
        <w:rPr/>
      </w:pPr>
      <w:bookmarkStart w:id="272" w:name="__RefHeading___Toc465204_3804643083"/>
      <w:bookmarkStart w:id="273" w:name="_Toc98"/>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أما الوجوه التي فيها إخراج الأموال في جميع وجوه الحلال المفترض عليهم وجوه النوافل كلها ، فأربعة وعشرون وجهاً ، منها سبعة وجوه على خاصة نفسه ، و خمسة وجوه على من تلزمه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وجوه مما تلزمه فيها من وجوه الدين ، وخمسة وجوه مما تلزمه فيها من وجوه الصلات ، وأربعة أوجه مما تلزمه فيها النفقة من وجوه اصطناع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الوجوه التي تلزمه فيها النفقة على خاصة نفسه فهي مطعمه ومشربه وملبسه ومنكحه ومخدمه وعطاؤه فيما يحتاج إليه من الأجراء على مرمة متاعه أو حمله أو حفظه ومعنىٌ يحتاج إليه من نحو منزله أو آلة من الآلات يستعين بها على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الخمس التي تجب عليه النفقة لمن تلزمه نفسه فعلى ولده ووالديه وامرأته ومملوكه لازمٌ له ذلك في حال العسر واليسر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الوجوه الثلاثة المفروضة من وجوه الدين فالزكاة المفروضة الواجبة في كل </w:t>
      </w:r>
      <w:bookmarkStart w:id="274" w:name="pg2170_24251"/>
    </w:p>
    <w:p>
      <w:pPr>
        <w:pStyle w:val="BookText"/>
        <w:rPr/>
      </w:pPr>
      <w:bookmarkEnd w:id="274"/>
      <w:r>
        <w:rPr>
          <w:rFonts w:ascii="Amiri" w:hAnsi="Amiri" w:eastAsia="Amiri" w:cs="Amiri"/>
          <w:color w:val="111111"/>
          <w:sz w:val="28"/>
          <w:sz w:val="28"/>
          <w:szCs w:val="28"/>
          <w:rtl w:val="true"/>
          <w:lang w:bidi="ar-SA"/>
        </w:rPr>
        <w:t xml:space="preserve">عام والحج المفروض والجهاد في إبانه وزمانه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الخمس من وجوه الصلات النوافل فصلة من فوقه وصلة القرابة وصلة المؤمنين والتنفل في وجوه الصدقة والبر والعتق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الوجوه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فقضاء الدين ، والعارية ، والقرض ، وإقراء الضيف واجبات في السنَّة </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65206_3804643083"/>
      <w:bookmarkStart w:id="276" w:name="_Toc99"/>
      <w:bookmarkEnd w:id="275"/>
      <w:r>
        <w:rPr>
          <w:rtl w:val="true"/>
        </w:rPr>
        <w:t>ما يحل للإنسان أكله</w:t>
      </w:r>
      <w:bookmarkEnd w:id="276"/>
    </w:p>
    <w:p>
      <w:pPr>
        <w:pStyle w:val="BookText"/>
        <w:rPr/>
      </w:pPr>
      <w:r>
        <w:rPr>
          <w:rFonts w:ascii="Amiri" w:hAnsi="Amiri" w:eastAsia="Amiri" w:cs="Amiri"/>
          <w:color w:val="111111"/>
          <w:sz w:val="28"/>
          <w:sz w:val="28"/>
          <w:szCs w:val="28"/>
          <w:rtl w:val="true"/>
          <w:lang w:bidi="ar-SA"/>
        </w:rPr>
        <w:t>فأما ما يحلُّ ويجوز للإنسان أكله مما أخرجت الأرض ، فثلاثة صنوف من الأغذية صنف منها جميع الحبِّ كله من الحنطة والشعير والأرز والحمّص ، وغير ذلك من صنوف الحبِّ وصنوف السماسم</w:t>
      </w:r>
      <w:r>
        <w:rPr>
          <w:rStyle w:val="FootnoteAnchor"/>
          <w:rtl w:val="true"/>
        </w:rPr>
        <w:footnoteReference w:id="563"/>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الحبِّ مما يكون فيه غذاء الإنسان في بدنه وقوته فحلال أكله وكلُّ شيء تكون فيه المضرة على الإنسان في بدنه فحرامٌ أكله إلَّا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والصنف الثاني مما أخرجت الأرض من جميع صنوف الثمار كلها مما يكون فيه غذاء الإنسان ومنفعة له وقوته به فحلال أكله ، وما كان فيه المضرَّة على الإنسان في أكله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والصنف الثالث جميع صنوف البقول والنبات وكلُّ شيء تنبت الأرض من البقول كلها مما فيه منافع الإنسان وغذاء له فحلال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صنوف البقول مما فيه المضرّة على الإنسان في أكله نظير بقول السموم القاتلة ونظير الدفلى</w:t>
      </w:r>
      <w:r>
        <w:rPr>
          <w:rStyle w:val="FootnoteAnchor"/>
          <w:rtl w:val="true"/>
        </w:rPr>
        <w:footnoteReference w:id="564"/>
      </w:r>
      <w:r>
        <w:rPr>
          <w:rFonts w:ascii="Amiri" w:hAnsi="Amiri" w:eastAsia="Amiri" w:cs="Amiri"/>
          <w:color w:val="111111"/>
          <w:sz w:val="28"/>
          <w:sz w:val="28"/>
          <w:szCs w:val="28"/>
          <w:rtl w:val="true"/>
          <w:lang w:bidi="ar-SA"/>
        </w:rPr>
        <w:t>وغير ذلك من صنوف السم القاتل فحرام أكله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465208_3804643083"/>
      <w:bookmarkStart w:id="278" w:name="_Toc100"/>
      <w:bookmarkEnd w:id="277"/>
      <w:r>
        <w:rPr>
          <w:rtl w:val="true"/>
        </w:rPr>
        <w:t>وأما ما يحل أكله من لحوم الحيوان</w:t>
      </w:r>
      <w:bookmarkEnd w:id="27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فلحوم البقر والغنم والإبل وما يحلُّ من لحوم الوحش وكل ما ليس فيه ناب ولا له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يحلُّ من أكل لحوم الطير كلها ما كانت له قانصة فحلال أكله ، وما لم يكن له قانصة فحرام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بأكل صنوف الجراد </w:t>
      </w:r>
      <w:r>
        <w:rPr>
          <w:rFonts w:eastAsia="Amiri" w:cs="Amiri" w:ascii="Amiri" w:hAnsi="Amiri"/>
          <w:color w:val="111111"/>
          <w:sz w:val="28"/>
          <w:szCs w:val="28"/>
          <w:rtl w:val="true"/>
          <w:lang w:bidi="ar-SA"/>
        </w:rPr>
        <w:t xml:space="preserve">. </w:t>
      </w:r>
      <w:bookmarkStart w:id="279" w:name="pg2170_24252"/>
    </w:p>
    <w:p>
      <w:pPr>
        <w:pStyle w:val="Heading5"/>
        <w:numPr>
          <w:ilvl w:val="4"/>
          <w:numId w:val="1"/>
        </w:numPr>
        <w:rPr/>
      </w:pPr>
      <w:bookmarkStart w:id="280" w:name="__RefHeading___Toc465210_3804643083"/>
      <w:bookmarkStart w:id="281" w:name="_Toc101"/>
      <w:bookmarkEnd w:id="279"/>
      <w:bookmarkEnd w:id="280"/>
      <w:r>
        <w:rPr>
          <w:rtl w:val="true"/>
        </w:rPr>
        <w:t>وأما ما يجوز أكله من البيض</w:t>
      </w:r>
      <w:bookmarkEnd w:id="281"/>
    </w:p>
    <w:p>
      <w:pPr>
        <w:pStyle w:val="BookText"/>
        <w:rPr/>
      </w:pPr>
      <w:r>
        <w:rPr>
          <w:rFonts w:ascii="Amiri" w:hAnsi="Amiri" w:eastAsia="Amiri" w:cs="Amiri"/>
          <w:color w:val="111111"/>
          <w:sz w:val="28"/>
          <w:sz w:val="28"/>
          <w:szCs w:val="28"/>
          <w:rtl w:val="true"/>
          <w:lang w:bidi="ar-SA"/>
        </w:rPr>
        <w:t>فكلما اختلف طرفاه فحلال أكله وما استوى طرفاه فحرام أكله</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465212_3804643083"/>
      <w:bookmarkStart w:id="283" w:name="_Toc102"/>
      <w:bookmarkEnd w:id="282"/>
      <w:r>
        <w:rPr>
          <w:rtl w:val="true"/>
        </w:rPr>
        <w:t>وما يجوز أكله من صيد البحر</w:t>
      </w:r>
      <w:bookmarkEnd w:id="283"/>
    </w:p>
    <w:p>
      <w:pPr>
        <w:pStyle w:val="BookText"/>
        <w:rPr/>
      </w:pPr>
      <w:r>
        <w:rPr>
          <w:rFonts w:ascii="Amiri" w:hAnsi="Amiri" w:eastAsia="Amiri" w:cs="Amiri"/>
          <w:color w:val="111111"/>
          <w:sz w:val="28"/>
          <w:sz w:val="28"/>
          <w:szCs w:val="28"/>
          <w:rtl w:val="true"/>
          <w:lang w:bidi="ar-SA"/>
        </w:rPr>
        <w:t>من صنوف السمك ما كان له قشور فحلال أكله وما لم يكن له قشور فحرام أكله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65214_3804643083"/>
      <w:bookmarkStart w:id="285" w:name="_Toc103"/>
      <w:bookmarkEnd w:id="284"/>
      <w:r>
        <w:rPr>
          <w:rtl w:val="true"/>
        </w:rPr>
        <w:t>وما يجوز من الأشربة</w:t>
      </w:r>
      <w:bookmarkEnd w:id="285"/>
    </w:p>
    <w:p>
      <w:pPr>
        <w:pStyle w:val="BookText"/>
        <w:rPr/>
      </w:pPr>
      <w:r>
        <w:rPr>
          <w:rFonts w:ascii="Amiri" w:hAnsi="Amiri" w:eastAsia="Amiri" w:cs="Amiri"/>
          <w:color w:val="111111"/>
          <w:sz w:val="28"/>
          <w:sz w:val="28"/>
          <w:szCs w:val="28"/>
          <w:rtl w:val="true"/>
          <w:lang w:bidi="ar-SA"/>
        </w:rPr>
        <w:t xml:space="preserve">من جميع صنوفها فما لا يغير العقل كثيره فلا بأس بشربه وكل شيء منها يغيّر العقل كثيره فالقليل منه حرام </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65216_3804643083"/>
      <w:bookmarkStart w:id="287" w:name="_Toc104"/>
      <w:bookmarkEnd w:id="286"/>
      <w:r>
        <w:rPr>
          <w:rtl w:val="true"/>
        </w:rPr>
        <w:t>وما يجوز من اللباس</w:t>
      </w:r>
      <w:bookmarkEnd w:id="287"/>
    </w:p>
    <w:p>
      <w:pPr>
        <w:pStyle w:val="BookText"/>
        <w:rPr/>
      </w:pPr>
      <w:r>
        <w:rPr>
          <w:rFonts w:ascii="Amiri" w:hAnsi="Amiri" w:eastAsia="Amiri" w:cs="Amiri"/>
          <w:color w:val="111111"/>
          <w:sz w:val="28"/>
          <w:sz w:val="28"/>
          <w:szCs w:val="28"/>
          <w:rtl w:val="true"/>
          <w:lang w:bidi="ar-SA"/>
        </w:rPr>
        <w:t>فكلما أنبتت الأرض فلا بأس بلبسه والصَّلاة فيه وكل شيء يحلُّ لحمه فلا بأس بلبس جلده الذكي منه وصوفه وشعره ووبره وإن كان الصوف والشعر والريش والوبر من الميتة وغير الميتة ذكياً فلا بأس بلبس ذلك والصَّلاة فيه وكل شيء يكون غذاء الإنسان مطعمه ومشربه أو ملبسه فلا تجوز الصَّلاة عليه ولا السجود إلَّا ما كان من نبات الأرض من غير ثمر قبل أن يصير مغزولاً ، فإذا صار غزلاً فلا تجوز الصَّلاة عليه إلَّا في حال ضرورة</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465218_3804643083"/>
      <w:bookmarkStart w:id="289" w:name="_Toc105"/>
      <w:bookmarkEnd w:id="288"/>
      <w:r>
        <w:rPr>
          <w:rtl w:val="true"/>
        </w:rPr>
        <w:t>أما ما يجوز من المناكح</w:t>
      </w:r>
      <w:bookmarkEnd w:id="289"/>
    </w:p>
    <w:p>
      <w:pPr>
        <w:pStyle w:val="BookText"/>
        <w:rPr/>
      </w:pPr>
      <w:r>
        <w:rPr>
          <w:rFonts w:ascii="Amiri" w:hAnsi="Amiri" w:eastAsia="Amiri" w:cs="Amiri"/>
          <w:color w:val="111111"/>
          <w:sz w:val="28"/>
          <w:sz w:val="28"/>
          <w:szCs w:val="28"/>
          <w:rtl w:val="true"/>
          <w:lang w:bidi="ar-SA"/>
        </w:rPr>
        <w:t xml:space="preserve">فأربعة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ونكاح بغير ميراث ونكاح اليمين ، ونكاح بتحليل من المحلل له من ملك من يملك</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يجوز من الملك والخدمة فستة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الغنيمة وملك الشراء وملك الميراث وملك الهبة وملك العارية وملك الأجر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وجوه ما يحلُّ وما يجوز للإنسان إنفاق ماله وإخراجه بجهة الحلال في </w:t>
      </w:r>
      <w:bookmarkStart w:id="290" w:name="pg2170_24253"/>
    </w:p>
    <w:p>
      <w:pPr>
        <w:pStyle w:val="BookText"/>
        <w:rPr/>
      </w:pPr>
      <w:bookmarkEnd w:id="290"/>
      <w:r>
        <w:rPr>
          <w:rFonts w:ascii="Amiri" w:hAnsi="Amiri" w:eastAsia="Amiri" w:cs="Amiri"/>
          <w:color w:val="111111"/>
          <w:sz w:val="28"/>
          <w:sz w:val="28"/>
          <w:szCs w:val="28"/>
          <w:rtl w:val="true"/>
          <w:lang w:bidi="ar-SA"/>
        </w:rPr>
        <w:t xml:space="preserve">وجوهه وما يجوز فيه التصرف والتقلب من وجوه الفريضة والنافلة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65220_3804643083"/>
      <w:bookmarkStart w:id="292" w:name="_Toc106"/>
      <w:bookmarkEnd w:id="291"/>
      <w:r>
        <w:rPr>
          <w:rtl w:val="true"/>
        </w:rPr>
        <w:t>رسالته</w:t>
      </w:r>
      <w:r>
        <w:rPr>
          <w:rtl w:val="true"/>
        </w:rPr>
        <w:t>(</w:t>
      </w:r>
      <w:r>
        <w:rPr>
          <w:rtl w:val="true"/>
        </w:rPr>
        <w:t>عليه السلام</w:t>
      </w:r>
      <w:r>
        <w:rPr>
          <w:rtl w:val="true"/>
        </w:rPr>
        <w:t>)</w:t>
      </w:r>
      <w:r>
        <w:rPr>
          <w:rtl w:val="true"/>
        </w:rPr>
        <w:t>في الغنائم ووجوه الخمس</w:t>
      </w:r>
      <w:bookmarkEnd w:id="292"/>
    </w:p>
    <w:p>
      <w:pPr>
        <w:pStyle w:val="BookText"/>
        <w:rPr/>
      </w:pPr>
      <w:r>
        <w:rPr>
          <w:rFonts w:ascii="Amiri" w:hAnsi="Amiri" w:eastAsia="Amiri" w:cs="Amiri"/>
          <w:color w:val="111111"/>
          <w:sz w:val="28"/>
          <w:sz w:val="28"/>
          <w:szCs w:val="28"/>
          <w:rtl w:val="true"/>
          <w:lang w:bidi="ar-SA"/>
        </w:rPr>
        <w:t xml:space="preserve">فهمتُ ما ذكرت أنك اهتممت به من العلم بوجوه مواضع ما الله فيه رضىً وكيف أُمسك سهم ذي القُربى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سألتني من إعلامك ذلك كله فاسمع بقلبك وانظر بعقلك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 في جنبك النصف من نفسك ، فإنه أسلم لك غداً عند ربك المتقدم أمره ونهيه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الله ربي وربك ، ما غاب عن شيء ، وما كان ربك نسياً ، وما فرَّط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فصَّله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ما وضع الله تبارك وتعالى من أخذ ماله بأوضح مما أوضح الله من قسمته إياه في سبله ، لأنه لم يفترض من ذلك شيئاً في شيء من القرآن إلَّا وقد أتبعه بسبله إياه غير مفرق بينه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يوجبه لمن فرض له ما لا يزول عنه من القسم كما يزول ما بقي سواه عمن سمي له لأنه يزول عن</w:t>
      </w:r>
    </w:p>
    <w:p>
      <w:pPr>
        <w:pStyle w:val="BookText"/>
        <w:rPr/>
      </w:pPr>
      <w:r>
        <w:rPr>
          <w:rFonts w:ascii="Amiri" w:hAnsi="Amiri" w:eastAsia="Amiri" w:cs="Amiri"/>
          <w:color w:val="111111"/>
          <w:sz w:val="28"/>
          <w:sz w:val="28"/>
          <w:szCs w:val="28"/>
          <w:rtl w:val="true"/>
          <w:lang w:bidi="ar-SA"/>
        </w:rPr>
        <w:t xml:space="preserve">الشيخ بكبره والمسكين بغناه وابن السبيل بلحوقه ببلده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توكيد الحج مع ذلك بالأمر به تعليماً وبالنهي عما ركب ممن منعه تحرُّجاً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وعزّ في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ما افترض الله 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أعلم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الصدقات وأنها ليست لغير هؤلاء ، يضعها حيث يشاء منهم على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 الله جلَّ جلاله نبيه وأقرباءه عن صدقات الناس وأوساخهم ، فهذا سبيل الصدقات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المغانم ، فإنه لما كان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قتيلاً فله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أسر أسيراً فله من غنائم القوم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قد وعدني أن يفتح عليَّ وأنعمني عسكرهم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هزم الله المشركين وجمعت غنائمهم قام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أمرتنا بقتال المشركين وحثثتنا عليه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أسيراً فله كذا وكذا من غنائم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قتيلاً فله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قتلت قتيلين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بذلك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وأسرت أسيراً فأعطنا ما أوجبت على نفسك يا رسول الله ، ثم جلس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سعد بن عبادة</w:t>
      </w:r>
      <w:r>
        <w:rPr>
          <w:rStyle w:val="FootnoteAnchor"/>
          <w:rtl w:val="true"/>
        </w:rPr>
        <w:footnoteReference w:id="56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منعنا أن نصيب مثل ما أصابوا جبن عن العدو ولا زهادة في الآخرة والمغنم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تخوفنا إن بعد مكاننا منك فيميل إليك من جند المشركين ، أو يصيبوا منك ضيعة فيميلوا إليك فيصيبوك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إن تعطِ هؤلاء القوم ما طلبوا يرجع سائر المسلمين ليس لهم من الغنيمة شيء ، ثم جلس فقام الأنصاري فقال مثل مقالته الأولى ، ثم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كل واحد منهما ثلاث مل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النبي بوجهه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w:t>
      </w:r>
      <w:r>
        <w:rPr>
          <w:rStyle w:val="FootnoteAnchor"/>
          <w:rtl w:val="true"/>
        </w:rPr>
        <w:footnoteReference w:id="568"/>
      </w:r>
      <w:r>
        <w:rPr>
          <w:rFonts w:ascii="Amiri" w:hAnsi="Amiri" w:eastAsia="Amiri" w:cs="Amiri"/>
          <w:color w:val="111111"/>
          <w:sz w:val="28"/>
          <w:sz w:val="28"/>
          <w:szCs w:val="28"/>
          <w:rtl w:val="true"/>
          <w:lang w:bidi="ar-SA"/>
        </w:rPr>
        <w:t xml:space="preserve">والأنفال اسم جامع لما أصابوا يومئذ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w:t>
      </w:r>
      <w:r>
        <w:rPr>
          <w:rStyle w:val="FootnoteAnchor"/>
          <w:rtl w:val="true"/>
        </w:rPr>
        <w:footnoteReference w:id="569"/>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غَنِمْتُمْ مِنْ شَيْءٍ</w:t>
      </w:r>
      <w:r>
        <w:rPr>
          <w:rStyle w:val="FootnoteAnchor"/>
          <w:rtl w:val="true"/>
        </w:rPr>
        <w:footnoteReference w:id="570"/>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الْأَنْفَالُ لِلَّهِ وَالرَّسُولِ</w:t>
      </w:r>
      <w:r>
        <w:rPr>
          <w:rStyle w:val="FootnoteAnchor"/>
          <w:rtl w:val="true"/>
        </w:rPr>
        <w:footnoteReference w:id="571"/>
      </w:r>
      <w:r>
        <w:rPr>
          <w:rFonts w:ascii="Amiri" w:hAnsi="Amiri" w:eastAsia="Amiri" w:cs="Amiri"/>
          <w:color w:val="111111"/>
          <w:sz w:val="28"/>
          <w:sz w:val="28"/>
          <w:szCs w:val="28"/>
          <w:rtl w:val="true"/>
          <w:lang w:bidi="ar-SA"/>
        </w:rPr>
        <w:t xml:space="preserve">فاختلجها الله من أيديهم فجعلها الله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Style w:val="FootnoteAnchor"/>
          <w:rtl w:val="true"/>
        </w:rPr>
        <w:footnoteReference w:id="572"/>
      </w:r>
      <w:r>
        <w:rPr>
          <w:rFonts w:ascii="Amiri" w:hAnsi="Amiri" w:eastAsia="Amiri" w:cs="Amiri"/>
          <w:color w:val="111111"/>
          <w:sz w:val="28"/>
          <w:sz w:val="28"/>
          <w:szCs w:val="28"/>
          <w:rtl w:val="true"/>
          <w:lang w:bidi="ar-SA"/>
        </w:rPr>
        <w:t xml:space="preserve">فلما قدم رسول الله من المدينة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w:t>
      </w:r>
      <w:r>
        <w:rPr>
          <w:rStyle w:val="FootnoteAnchor"/>
          <w:rtl w:val="true"/>
        </w:rPr>
        <w:footnoteReference w:id="573"/>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w:t>
      </w:r>
      <w:r>
        <w:rPr>
          <w:rFonts w:ascii="IRNazanin" w:hAnsi="IRNazanin" w:eastAsia="IRNazanin"/>
          <w:color w:val="111111"/>
          <w:sz w:val="28"/>
          <w:sz w:val="28"/>
          <w:szCs w:val="28"/>
          <w:rtl w:val="true"/>
          <w:lang w:bidi="fa-IR"/>
        </w:rPr>
        <w:t xml:space="preserve"> فكما يقول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ولك ولا يقسم الله منه شيء فخمس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الغنيمة التي قبض بخمسة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سهم الله لنفسه ويحيي به ذكره ويورث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وسهماً لقرابته من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 سهماً لأيتام المسلمين وسهماً لمساكينهم وسهماً لابن السبيل من المسلمين في غير تجارة ، </w:t>
      </w:r>
    </w:p>
    <w:p>
      <w:pPr>
        <w:pStyle w:val="BookText"/>
        <w:rPr/>
      </w:pPr>
      <w:r>
        <w:rPr>
          <w:rFonts w:ascii="Amiri" w:hAnsi="Amiri" w:eastAsia="Amiri" w:cs="Amiri"/>
          <w:color w:val="111111"/>
          <w:sz w:val="28"/>
          <w:sz w:val="28"/>
          <w:szCs w:val="28"/>
          <w:rtl w:val="true"/>
          <w:lang w:bidi="ar-SA"/>
        </w:rPr>
        <w:t xml:space="preserve">فهذا يوم بدر ، وهذا سبيل الغنائم التي أُخذت بالسيف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لم يوجف عليه بخيل ولا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المهاجرون حين قدموا المدينة أعطتهم الأنصار نصف دورهم ونصف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والمهاجرون يومئذ نحو مائة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قريظة والنضير</w:t>
      </w:r>
      <w:r>
        <w:rPr>
          <w:rStyle w:val="FootnoteAnchor"/>
          <w:rtl w:val="true"/>
        </w:rPr>
        <w:footnoteReference w:id="574"/>
      </w:r>
      <w:r>
        <w:rPr>
          <w:rFonts w:ascii="IRNazanin" w:hAnsi="IRNazanin" w:eastAsia="IRNazanin"/>
          <w:color w:val="111111"/>
          <w:sz w:val="28"/>
          <w:sz w:val="28"/>
          <w:szCs w:val="28"/>
          <w:rtl w:val="true"/>
          <w:lang w:bidi="fa-IR"/>
        </w:rPr>
        <w:t xml:space="preserve">وقبض أموالهم قال وآله وسلم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أخرجتم المهاجرين من دوركم وأموالكم وأقسمت لهم هذه الأموال دونكم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شئتم تركتم أموالكم ودوركم وأقسمت لكم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اقسم لهم دوننا واتركهم معنا في دورنا وأموالنا فأنزل الله تبارك وتعالى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أَفَاءَ اللَّهُ عَلَى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يهود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 مِنْ خَيْلٍ وَلَا رِكَابٍ</w:t>
      </w:r>
      <w:r>
        <w:rPr>
          <w:rStyle w:val="FootnoteAnchor"/>
          <w:rtl w:val="true"/>
        </w:rPr>
        <w:footnoteReference w:id="575"/>
      </w:r>
      <w:r>
        <w:rPr>
          <w:rFonts w:ascii="Amiri" w:hAnsi="Amiri" w:eastAsia="Amiri" w:cs="Amiri"/>
          <w:color w:val="111111"/>
          <w:sz w:val="28"/>
          <w:sz w:val="28"/>
          <w:szCs w:val="28"/>
          <w:rtl w:val="true"/>
          <w:lang w:bidi="ar-SA"/>
        </w:rPr>
        <w:t xml:space="preserve">لأنهم كانوا معهم بالمدينة أقرب من أن يوجف عليهم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Style w:val="FootnoteAnchor"/>
          <w:rtl w:val="true"/>
        </w:rPr>
        <w:footnoteReference w:id="576"/>
      </w:r>
      <w:r>
        <w:rPr>
          <w:rFonts w:ascii="IRNazanin" w:hAnsi="IRNazanin" w:eastAsia="IRNazanin"/>
          <w:color w:val="111111"/>
          <w:sz w:val="28"/>
          <w:sz w:val="28"/>
          <w:szCs w:val="28"/>
          <w:rtl w:val="true"/>
          <w:lang w:bidi="fa-IR"/>
        </w:rPr>
        <w:t>فجعلها الله لمن هاجر من قريش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أيضاً عنهم المهاجرين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لقوله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الَّذِينَ أُخْرِجُوا مِنْ دِيَارِهِمْ وَأَمْوَالِهِمْلأن قريشاً كانت تأخذ ديار من هاجر منها وأموالهم ولم تكن العرب تفعل ذلك بمن هاجر منها ، ثم أثنى على المهاجرين الذين جعل لهم الخمس وبرأهم من النفاق بتصديقهم إياه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الصَّادِقُونَلا الكاذبون ، ثم أثنى على الأنصار وذكر ما صنعوا وحبهم للمهاجرين وإيثارهم إياهم وأنهم لم يجدوا في أنفسهم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حزازة</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المهاجرين دونهم فأحسن الثناء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Style w:val="FootnoteAnchor"/>
          <w:rtl w:val="true"/>
        </w:rPr>
        <w:footnoteReference w:id="578"/>
      </w:r>
      <w:r>
        <w:rPr>
          <w:rFonts w:ascii="IRNazanin" w:hAnsi="IRNazanin" w:eastAsia="IRNazanin"/>
          <w:color w:val="111111"/>
          <w:sz w:val="28"/>
          <w:sz w:val="28"/>
          <w:szCs w:val="28"/>
          <w:rtl w:val="true"/>
          <w:lang w:bidi="fa-IR"/>
        </w:rPr>
        <w:t>وقد كان رجال اتبعوا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وترهم المسلمون فيما أخذوا من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أموالهم ، فكانت قلوبهم قد امتلأت عليهم ، فلما حسن إسلامهم استغفروا لأنفسهم مما كانوا عليه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وسألوا الله أن يذهب بما في قلوبهم من الغل لمن سبقهم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واستغفروا لهم حتى يحلل ما في قلوبهم وصاروا إخوانا لهم فأثنى الله على الذين قالوا ذلك خاصة فقال ،وَالَّذِينَ جَاءُوا مِنْ بَعْدِهِمْ يَقُولُونَ رَبَّنَا اغْفِرْ لَنَا وَلِإِخْوَانِنَا الَّذِينَ سَبَقُونَا بِالْإِيمَانِ وَلَا تَجْعَلْ فِي قُلُوبِنَا غِلًّا لِلَّذِينَ آمَنُوا رَبَّنَا إِنَّكَ رَءُوفٌ رَحِيمٌ</w:t>
      </w:r>
      <w:r>
        <w:rPr>
          <w:rStyle w:val="FootnoteAnchor"/>
          <w:rtl w:val="true"/>
        </w:rPr>
        <w:footnoteReference w:id="579"/>
      </w:r>
      <w:r>
        <w:rPr>
          <w:rFonts w:ascii="IRNazanin" w:hAnsi="IRNazanin" w:eastAsia="IRNazanin"/>
          <w:color w:val="111111"/>
          <w:sz w:val="28"/>
          <w:sz w:val="28"/>
          <w:szCs w:val="28"/>
          <w:rtl w:val="true"/>
          <w:lang w:bidi="fa-IR"/>
        </w:rPr>
        <w:t>، فأعطى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المهاجرين عامة من قريش على قدر حاجتهم فيما يرى ، لأنها لم تخمس فتقسم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يعط أحداً منهم شيئاً إلَّا المهاجرين من قريش غير رجلين من الأنصار يُقال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w:t>
      </w:r>
      <w:r>
        <w:rPr>
          <w:rStyle w:val="FootnoteAnchor"/>
          <w:rtl w:val="true"/>
        </w:rPr>
        <w:footnoteReference w:id="580"/>
      </w:r>
      <w:r>
        <w:rPr>
          <w:rFonts w:ascii="Amiri" w:hAnsi="Amiri" w:eastAsia="Amiri" w:cs="Amiri"/>
          <w:color w:val="111111"/>
          <w:sz w:val="28"/>
          <w:sz w:val="28"/>
          <w:szCs w:val="28"/>
          <w:rtl w:val="true"/>
          <w:lang w:bidi="ar-SA"/>
        </w:rPr>
        <w:t xml:space="preserve">وللآخر سماك بن خرشة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دجانة</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أعطاهما لشدة حاجة كانت بهما من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بني قريظة والنضير ما لم يوجف عليه خيل ولا ركاب سبع حوائط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يوجف على فدك</w:t>
      </w:r>
      <w:r>
        <w:rPr>
          <w:rStyle w:val="FootnoteAnchor"/>
          <w:rtl w:val="true"/>
        </w:rPr>
        <w:footnoteReference w:id="582"/>
      </w:r>
      <w:r>
        <w:rPr>
          <w:rFonts w:ascii="Amiri" w:hAnsi="Amiri" w:eastAsia="Amiri" w:cs="Amiri"/>
          <w:color w:val="111111"/>
          <w:sz w:val="28"/>
          <w:sz w:val="28"/>
          <w:szCs w:val="28"/>
          <w:rtl w:val="true"/>
          <w:lang w:bidi="ar-SA"/>
        </w:rPr>
        <w:t xml:space="preserve">خيل أيضاً ولا ركاب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خيبر</w:t>
      </w:r>
      <w:r>
        <w:rPr>
          <w:rStyle w:val="FootnoteAnchor"/>
          <w:rtl w:val="true"/>
        </w:rPr>
        <w:footnoteReference w:id="583"/>
      </w:r>
      <w:r>
        <w:rPr>
          <w:rFonts w:ascii="Amiri" w:hAnsi="Amiri" w:eastAsia="Amiri" w:cs="Amiri"/>
          <w:color w:val="111111"/>
          <w:sz w:val="28"/>
          <w:sz w:val="28"/>
          <w:szCs w:val="28"/>
          <w:rtl w:val="true"/>
          <w:lang w:bidi="ar-SA"/>
        </w:rPr>
        <w:t xml:space="preserve">فإنها كانت مسيرة ثلاثة أيام من المدينة وهي أموال اليهود ولكنه أوجف عليها خيل وركاب وكانت فيها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فقسمها على قسمة بدر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w:t>
      </w:r>
      <w:r>
        <w:rPr>
          <w:rStyle w:val="FootnoteAnchor"/>
          <w:rtl w:val="true"/>
        </w:rPr>
        <w:footnoteReference w:id="584"/>
      </w:r>
      <w:r>
        <w:rPr>
          <w:rFonts w:ascii="Amiri" w:hAnsi="Amiri" w:eastAsia="Amiri" w:cs="Amiri"/>
          <w:color w:val="111111"/>
          <w:sz w:val="28"/>
          <w:sz w:val="28"/>
          <w:szCs w:val="28"/>
          <w:rtl w:val="true"/>
          <w:lang w:bidi="ar-SA"/>
        </w:rPr>
        <w:t>فهذا سبيل ما أفاء الله على رسوله مما أوجف عليه خيل وركاب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نقبض سهمنا بهذه الآية التي أولها تعليم وآخرها تحرج حتى جاء خمس السوس وجندي سابور</w:t>
      </w:r>
      <w:r>
        <w:rPr>
          <w:rStyle w:val="FootnoteAnchor"/>
          <w:rtl w:val="true"/>
        </w:rPr>
        <w:footnoteReference w:id="585"/>
      </w:r>
      <w:r>
        <w:rPr>
          <w:rFonts w:ascii="Amiri" w:hAnsi="Amiri" w:eastAsia="Amiri" w:cs="Amiri"/>
          <w:color w:val="111111"/>
          <w:sz w:val="28"/>
          <w:sz w:val="28"/>
          <w:szCs w:val="28"/>
          <w:rtl w:val="true"/>
          <w:lang w:bidi="ar-SA"/>
        </w:rPr>
        <w:t xml:space="preserve">إلى عمر وأنا والمسلمون والعباس عنده ، فقال عمر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تتابعت لكم من الخمس أموال فقبضتموها حتى لا حاجة بكم اليوم وبالمسلمين حاجة وخلل ، فأسلفونا حقكم من هذا المال حتى يأتي الله بقضائه من أول شيء يأتي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فكففت عنه لأني لم آمن حين جعله سلفاً لو ألححنا عليه فيه أن يقول في خمسنا مثل قوله في أعظم منه أعني ميراث نبينا لال حين ألححنا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في الذي لنا يا عمر، فإن الله قد أثبته لنا بأثبت مما أثبت به المواريث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أحق من أرفق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وشفعني ، فقبضه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آتيهم ما يقبضنا </w:t>
      </w:r>
      <w:bookmarkStart w:id="293" w:name="pg2170_24258"/>
    </w:p>
    <w:p>
      <w:pPr>
        <w:pStyle w:val="BookText"/>
        <w:rPr/>
      </w:pPr>
      <w:bookmarkEnd w:id="293"/>
      <w:r>
        <w:rPr>
          <w:rFonts w:ascii="IRNazanin" w:hAnsi="IRNazanin" w:eastAsia="IRNazanin"/>
          <w:color w:val="111111"/>
          <w:sz w:val="28"/>
          <w:sz w:val="28"/>
          <w:szCs w:val="28"/>
          <w:rtl w:val="true"/>
          <w:lang w:bidi="fa-IR"/>
        </w:rPr>
        <w:t>حتى لحق بالله ، ثم ما قدرنا عليه بعده 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فعوضه منها سهماً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وحرمها على أهل بيته خاصة دون</w:t>
      </w:r>
    </w:p>
    <w:p>
      <w:pPr>
        <w:pStyle w:val="BookText"/>
        <w:rPr/>
      </w:pPr>
      <w:r>
        <w:rPr>
          <w:rFonts w:ascii="IRNazanin" w:hAnsi="IRNazanin" w:eastAsia="IRNazanin"/>
          <w:color w:val="111111"/>
          <w:sz w:val="28"/>
          <w:sz w:val="28"/>
          <w:szCs w:val="28"/>
          <w:rtl w:val="true"/>
          <w:lang w:bidi="fa-IR"/>
        </w:rPr>
        <w:t xml:space="preserve">بذات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وأسهم لصغيرهم وكبيرهم وذكرهم وأنثاهم وفقيرهم وشاهدهم وغائبهم ولأنهم إنما أعطوا سهمهم لأنهم قرابة نبيهم والتي لا تزول عنهم الحمد لله الذي جعله منا وجعلنا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من الخمس غيرنا وغير حلفائنا وموالينا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 منا وأعطى من سهمه ناساً لحرم كانت بينه وبينهم معونة في الذي كان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أعلمتك ما أوضح الله من سبيل هذه الأنفال الأربعة وما وعد من أمره فيهم ونوره بشفاء من البيان وضياء من البرهان ، جاء به الوحي المنزل وعمل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حرف كلام الله أو بدله بعد ما سمعه وعقله فإنما إثمه عليه والله حجيجه فيه والسلام عليك ورحمة الله وبركاته </w:t>
      </w:r>
      <w:r>
        <w:rPr>
          <w:rFonts w:eastAsia="IRNazanin" w:cs="IRNazanin"/>
          <w:color w:val="111111"/>
          <w:sz w:val="28"/>
          <w:szCs w:val="28"/>
          <w:rtl w:val="true"/>
          <w:lang w:bidi="fa-IR"/>
        </w:rPr>
        <w:t>.</w:t>
      </w:r>
    </w:p>
    <w:p>
      <w:pPr>
        <w:pStyle w:val="Heading4"/>
        <w:numPr>
          <w:ilvl w:val="3"/>
          <w:numId w:val="1"/>
        </w:numPr>
        <w:rPr/>
      </w:pPr>
      <w:bookmarkStart w:id="294" w:name="__RefHeading___Toc465222_3804643083"/>
      <w:bookmarkStart w:id="295" w:name="_Toc107"/>
      <w:bookmarkEnd w:id="294"/>
      <w:r>
        <w:rPr>
          <w:rtl w:val="true"/>
        </w:rPr>
        <w:t>احتجاجه</w:t>
      </w:r>
      <w:r>
        <w:rPr>
          <w:rtl w:val="true"/>
        </w:rPr>
        <w:t>(</w:t>
      </w:r>
      <w:r>
        <w:rPr>
          <w:rtl w:val="true"/>
        </w:rPr>
        <w:t>عليه السلام</w:t>
      </w:r>
      <w:r>
        <w:rPr>
          <w:rtl w:val="true"/>
        </w:rPr>
        <w:t>)</w:t>
      </w:r>
      <w:r>
        <w:rPr>
          <w:rtl w:val="true"/>
        </w:rPr>
        <w:t>على الصوفية لما دخلوا عليه فيما ينهون عنه من طلب</w:t>
      </w:r>
      <w:bookmarkEnd w:id="295"/>
    </w:p>
    <w:p>
      <w:pPr>
        <w:pStyle w:val="BookText"/>
        <w:rPr/>
      </w:pPr>
      <w:r>
        <w:rPr>
          <w:rFonts w:ascii="IRNazanin" w:hAnsi="IRNazanin" w:eastAsia="IRNazanin"/>
          <w:color w:val="111111"/>
          <w:sz w:val="28"/>
          <w:sz w:val="28"/>
          <w:szCs w:val="28"/>
          <w:rtl w:val="true"/>
          <w:lang w:bidi="fa-IR"/>
        </w:rPr>
        <w:t>دخل سفيان الثوري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فرأى عليه ثياباً بيضاً كأنها غرقىء البياض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ليس من لباسك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مني وع ما أقول لك فإنه خير لك عاجلاً وآجلاً إن كنت أنت مت على السنة والحق ولم تمت على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زمان مقفر جشب</w:t>
      </w:r>
      <w:r>
        <w:rPr>
          <w:rStyle w:val="FootnoteAnchor"/>
          <w:rtl w:val="true"/>
        </w:rPr>
        <w:footnoteReference w:id="586"/>
      </w:r>
      <w:r>
        <w:rPr>
          <w:rFonts w:ascii="Amiri" w:hAnsi="Amiri" w:eastAsia="Amiri" w:cs="Amiri"/>
          <w:color w:val="111111"/>
          <w:sz w:val="28"/>
          <w:sz w:val="28"/>
          <w:szCs w:val="28"/>
          <w:rtl w:val="true"/>
          <w:lang w:bidi="ar-SA"/>
        </w:rPr>
        <w:t xml:space="preserve">فإذا أقبلت الدنيا فأحق أهلها بها أبرارها لا فجارها ومؤمنوها لا منافقوها ومسلموها لا كفارها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يا ثوري ، 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لمع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عليَّ مذ عقلت صباح ولا مساء والله في مالي حق أمرني أن أضعه موضعاً إلا وضعته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قوم ممن يظهر التزهد ويدعون الناس أن يكونوا معهم على مثل الذي هم عليه من التقشف</w:t>
      </w:r>
      <w:r>
        <w:rPr>
          <w:rStyle w:val="FootnoteAnchor"/>
          <w:rtl w:val="true"/>
        </w:rPr>
        <w:footnoteReference w:id="587"/>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حصر عن كلامك ولم تحضره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حججكم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حججنا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فأدلوا بها فإنها أحق ما اتبع وعمل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مخبراً </w:t>
      </w:r>
    </w:p>
    <w:p>
      <w:pPr>
        <w:pStyle w:val="BookText"/>
        <w:rPr/>
      </w:pPr>
      <w:r>
        <w:rPr>
          <w:rFonts w:ascii="IRNazanin" w:hAnsi="IRNazanin" w:eastAsia="IRNazanin"/>
          <w:color w:val="111111"/>
          <w:sz w:val="28"/>
          <w:sz w:val="28"/>
          <w:szCs w:val="28"/>
          <w:rtl w:val="true"/>
          <w:lang w:bidi="fa-IR"/>
        </w:rPr>
        <w:t>عن قوم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Style w:val="FootnoteAnchor"/>
          <w:rtl w:val="true"/>
        </w:rPr>
        <w:footnoteReference w:id="588"/>
      </w:r>
      <w:r>
        <w:rPr>
          <w:rFonts w:ascii="Amiri" w:hAnsi="Amiri" w:eastAsia="Amiri" w:cs="Amiri"/>
          <w:color w:val="111111"/>
          <w:sz w:val="28"/>
          <w:sz w:val="28"/>
          <w:szCs w:val="28"/>
          <w:rtl w:val="true"/>
          <w:lang w:bidi="ar-SA"/>
        </w:rPr>
        <w:t xml:space="preserve">، فمدح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589"/>
      </w:r>
      <w:r>
        <w:rPr>
          <w:rFonts w:ascii="IRNazanin" w:hAnsi="IRNazanin" w:eastAsia="IRNazanin"/>
          <w:color w:val="111111"/>
          <w:sz w:val="28"/>
          <w:sz w:val="28"/>
          <w:szCs w:val="28"/>
          <w:rtl w:val="true"/>
          <w:lang w:bidi="fa-IR"/>
        </w:rPr>
        <w:t xml:space="preserve">فنحن نكتفي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رجل من الجلساء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ما رأيناكم تزهدون في الأطعمة الطيبة ومع ذلك تأمرون الناس بالخروج من أموالهم حتى تتمتعوا أنتم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عنكم ما لا ينفع به، أخبروني أيها النفر ألكم علم بناسخ القرآن من 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ومحكمه من متشابهه ، الذي في مثله ضل من ضل وهلك من هلك من هذه الأمة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 فأما كله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ههنا أوتيتم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أحاديث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ذكرتم من إخبار الله إيانا في كتابه عن القوم الذين أخبر عنهم لحسن فعالهم ، فقد كان مباحاً جائزاً ولم يكونوا نهوا عنه وثوابهم منه على الله ، وذلك أن الله جلَّ وتقدس أمر بخلاف ما عملوا به فصار أمره ناسخاً لفعلهم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نهى تبارك وتعالى رحمة للمؤمنين ونظراً لكي لا يضرُّوا بأنفسهم وعيالاتهم ،منهم الضعفة الصغار والولدان والشيخ الفان ، والعجوز الكبيرة الذين لا يصبرون على الجوع ، فإن تصدقتُ برغيفي ولا رغيف لي غيره ضاعوا وهلكوا جوعاً فمن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تمرات، أو خمس قرص ، أو دنانير ، أو دراهم يملكها الإنسان وهو يريد أن يمضيها فأفضلها ما أنفقها الإنسان على والديه ، ثم الثانية على نفسه وعياله ، ثم الثالثة على القرابة وإخوانه المؤمنين ، ثم الرابعة على جيرانه الفقراء ، ثم الخامسة في سبيل الله وهو أخسّها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للأنصاري ، حيث أعتق عند موته خمسة أو ستة من الرقيق ولم يكن يملك غيرهم وله أولاد صغار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أعلمتموني أمرهم ما تركتكم تدفنونه مع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صبية صغاراً يتكففون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إبدأ بمن تعول الأدنى فالأدنى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ما نطق به الكتاب رداً لقولكم ونهياً عنه ، مفروض من الله العزيز الحكيم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أفلا ترون أن الله تبارك وتعالى عيّر ما أراكم تدعون إليه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آية من كتاب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Style w:val="FootnoteAnchor"/>
          <w:rtl w:val="true"/>
        </w:rPr>
        <w:footnoteReference w:id="591"/>
      </w:r>
      <w:r>
        <w:rPr>
          <w:rFonts w:ascii="IRNazanin" w:hAnsi="IRNazanin" w:eastAsia="IRNazanin"/>
          <w:color w:val="111111"/>
          <w:sz w:val="28"/>
          <w:sz w:val="28"/>
          <w:szCs w:val="28"/>
          <w:rtl w:val="true"/>
          <w:lang w:bidi="fa-IR"/>
        </w:rPr>
        <w:t>فنهاهم عن الإسراف ، ونهاهم عن التقتير ، لكن أمر بين الأمرين لا يعطي جميع ما عنده ، ثم يدعو الله أن يرزقه فلا يستجيب له للحديث الذي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أصنافاً من اُمتي لا يستجاب لهم دعاؤهم ، رجل يدعو على والديه، ورجل يدعو على غريم ذهب له بمال ولم يشهد عليه ، ورجل يدعو على امرأته وقد جعل الله تخلية سبيلها بيده ، ورجل يقعد في البيت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ارزقني ولا يخرج يطلب الرزق فيقول الله 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أجعل لك السبيل إلى الطلب والضرب في الأرض بجوارح صحيحة فتكون قد أعذرت فيما بيني وبينك في الطلب لاتباع أمري ولكي لا تكون كلاً على أهلك فإن شئت رزقتك وإن شئت قتَّرت عليك وأنت معذور عندي ورجل رزقه الله مالاً كثيراً فأنفقه ثم أقبل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ارزقني ،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أرزقك رزقاً واسعاً ، أفلا اقتصدت فيه كما أمرتك ولم تسرف وقد نهيتك ، ورجل يدعو في قطيعة رحم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علم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ينفق وذلك أنه كانت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أُوقيّة من ذهب ،فكره أن تبيت عنده شيء فتصدق وأصبح ليس عنده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من يسأله فلم يكن عنده ما يعطيه فلامه السائل واغتم هو سد حيث لم يكن عنده ما يعطيه وكان رحيماً رقيقاً فأدَّب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 إياه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Style w:val="FootnoteAnchor"/>
          <w:rtl w:val="true"/>
        </w:rPr>
        <w:footnoteReference w:id="59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ولا يعذرونك، فإذا أعطيت جميع ما عندك كنت قد خسرت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أحاديث رسول الله عليم يصدقها الكتاب والكتاب يصدّقه أهله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عند موته حيث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بالخمس والخمس كثير فإن الله قد رضي بالخمس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بالخمس وقد جعل الله عز وجل له الثلث عند موته ولو علم أن الثلث خير له أوصى به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قد علمتم بعده في فضله وزهده سلمان وأبو ذرّ رضي الله عنهما فأما سلمان رضي الله عنه فكان إذا أخذ عطاءه رفع منه قوته لسنته حتى يحضره عطاؤه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أنت في زهدك تصنع هذا وإنك لا تدري لعلك تموت </w:t>
      </w:r>
    </w:p>
    <w:p>
      <w:pPr>
        <w:pStyle w:val="BookText"/>
        <w:rPr/>
      </w:pPr>
      <w:r>
        <w:rPr>
          <w:rFonts w:ascii="IRNazanin" w:hAnsi="IRNazanin" w:eastAsia="IRNazanin"/>
          <w:color w:val="111111"/>
          <w:sz w:val="28"/>
          <w:sz w:val="28"/>
          <w:szCs w:val="28"/>
          <w:rtl w:val="true"/>
          <w:lang w:bidi="fa-IR"/>
        </w:rPr>
        <w:t xml:space="preserve">اليوم أو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جوابه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ترجون لي البقاء كما خفتم عليَّ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علمتم يا جهلة أن النفس تلتاث على صاحبها إذا لم يكن لها من العيش ما تعتمد عليه ، فإذا هي أحرزت معيشتها اطمأنت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أبو ذرّ رضي الله عنه فكانت له نويقات وشويهات يحلبها ، ويذبح منها إذا اشتهى أهله اللحم ، أو نزل به ضيف أو رأى بأهل الماء الذين هم معه خصاصة نحر لهم الجزور أو من الشياه على قدر ما يذهب عنهم قرم اللحم فيقسمه بينهم ويأخذ كنصيب أحدهم لا يفضل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أزهد من هؤلاء ؟ وقد قال فيهم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ولم يبلغ من أمرهما أن صارا لا يملكان شيئاً البتة كما تأمرون الناس بإلقاء أمتعتهم وشيئهم ويؤثرون به على أنفسهم وعيالاتهم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أيها النفر أني سمعت أبي يروي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عجبت من شيء كعجبي من المؤمن أنه إن قرض جسده في دار الدنيا بالمقاريض كان خيراً له ، وإن ملك ما بين مشارق الأرض ومغاربها كان خيراً له ، فكلما يصنع الله عز وجل به فهو خير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فليت شعري هل يحيق فيكم اليوم ما قد شرحت لكم أم أزيدكم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علمتم أن الله جل اسمه قد فرض على المؤمنين في أول الأمر أن يقاتل الرجل منهم عشرة من المشركين ليس له أن يولي وجهه عنهم ومن ولاهم يومئذ دبره فقد تبوأ مقعده من النار ثم حولهم من حالهم رحمة منه فصار الرجل منهم عليه أن يقاتل رجلين من المشركين تخفيفاً من الله عز وجل عن المؤمنين ، فنسخ الرجلان العشرة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وأخبروني أيضاً عن القضاة أجور منهم حيث يفرضون على الرجل منكم نفقة امرأته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زاهد وإنه لا شيء لي 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ظلمتم أهل الإسلام وإن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عدل خصمتم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تريدون صدقة من تصدق على المساكين عند الموت بأكثر من الثلث ، أخبروني لو كان الناس كلهم كما تريدون زهاداً لا حاجة لهم في متاع غيرهم، فعلى من كان يتصدق بكفارات الأيمان والنذور والصدقات من فرض الزكاة من الإبل والغنم والبقر وغير ذلك من الذهب والفضة والنخل والزبيب وسائر ما قد وجبت فيه الزكاة ، إذا كان الأمر على ما تقولون لا ينبغي لأحد أن يحبس شيئاً من عرض الدنيا إلا قدمه وإن كان به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ما ذهبتم إليه وحملتم الناس عليه من الجهل بكتاب الله عز وجل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وأحاديثه التي يصدقها </w:t>
      </w:r>
      <w:bookmarkStart w:id="296" w:name="pg2170_24262"/>
    </w:p>
    <w:p>
      <w:pPr>
        <w:pStyle w:val="BookText"/>
        <w:rPr/>
      </w:pPr>
      <w:bookmarkEnd w:id="296"/>
      <w:r>
        <w:rPr>
          <w:rFonts w:ascii="Amiri" w:hAnsi="Amiri" w:eastAsia="Amiri" w:cs="Amiri"/>
          <w:color w:val="111111"/>
          <w:sz w:val="28"/>
          <w:sz w:val="28"/>
          <w:szCs w:val="28"/>
          <w:rtl w:val="true"/>
          <w:lang w:bidi="ar-SA"/>
        </w:rPr>
        <w:t xml:space="preserve">الكتاب المنزل ، أوردكم إياها بجهالتكم وترككم النظر في غرائب القرآن من التفسير بالناسخ من المنسوخ والمحكم والمتشابه والأمر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وأخبروني أنتم عن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 الله ملكاً لا ينبغي لأحد من بعده فأعطاه الله جل اسمه ذلك ،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الحق ويعمل به ثم لم نجد الله عاب ذلك عليه ولا أحداً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في ملكه وشدّة سلطانه ثم سلطانه ثم يوسف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لملك مصراجْعَلْنِي عَلَى خَزَائِنِ الْأَرْضِ إِنِّي حَفِيظٌ عَلِيمٌ</w:t>
      </w:r>
      <w:r>
        <w:rPr>
          <w:rStyle w:val="FootnoteAnchor"/>
          <w:rtl w:val="true"/>
        </w:rPr>
        <w:footnoteReference w:id="593"/>
      </w:r>
      <w:r>
        <w:rPr>
          <w:rFonts w:ascii="Amiri" w:hAnsi="Amiri" w:eastAsia="Amiri" w:cs="Amiri"/>
          <w:color w:val="111111"/>
          <w:sz w:val="28"/>
          <w:sz w:val="28"/>
          <w:szCs w:val="28"/>
          <w:rtl w:val="true"/>
          <w:lang w:bidi="ar-SA"/>
        </w:rPr>
        <w:t xml:space="preserve">فكان أمره الذي كان أن اختار مملكة الملك وما حولها إلى اليمن فكانوا يمتارون الطعام من عنده لمجاعة أصابتهم ، وكان التي يقول الحق ويعمل به فلم نجد أحداً عاب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ذو القرنين عبد أحب الله فأحبه ، طوى له الأسباب وملكه مشارق الأرض ومغاربها وكان يقول بالحق ويعمل به ثم لم نجد أحداً عاب ذلك عليه فتأدبوا أيها النفر بآداب الله عز وجل للمؤمنين واقتصروا على أمر الله ودعوا عنكم ما اشتبه عليكم مما لا علم لكم به وردوا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إلى أهله توجروا وتعذروا عند الله تبارك وتعالى وكونوا في طلب علم الناسخ من القرآن من منسوخه ومحكمه من متشابهه وما أحل الله فيه مما حرم ، فإنه أقرب لكم من الله وأبعدكم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الجهالة لأهلها ، فإن أهل الجهل كثير وأهل العلم قليل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ذِي عِلْمٍ عَلِيمٌ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65224_3804643083"/>
      <w:bookmarkStart w:id="298" w:name="_Toc108"/>
      <w:bookmarkEnd w:id="297"/>
      <w:r>
        <w:rPr>
          <w:rtl w:val="true"/>
        </w:rPr>
        <w:t>كلامه</w:t>
      </w:r>
      <w:r>
        <w:rPr>
          <w:rtl w:val="true"/>
        </w:rPr>
        <w:t>(</w:t>
      </w:r>
      <w:r>
        <w:rPr>
          <w:rtl w:val="true"/>
        </w:rPr>
        <w:t>عليه السلام</w:t>
      </w:r>
      <w:r>
        <w:rPr>
          <w:rtl w:val="true"/>
        </w:rPr>
        <w:t>)</w:t>
      </w:r>
      <w:r>
        <w:rPr>
          <w:rtl w:val="true"/>
        </w:rPr>
        <w:t>في خلق الإنسان وتركيبه</w:t>
      </w:r>
      <w:bookmarkEnd w:id="2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المرء نفسه أن يعرفها بأربع طبائع وأربعة دعائم وأربعة أركان فطبائعه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والمرة والريح والبلغم ، ودعائمه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ومن العقل الفهم والحفظ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وأركانه النور والنار والروح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طينته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بالنور وأكل وشرب بالنار وجامع وتحرك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طعم الذوق والطعام بالماء فهذا تأسيس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تأييد عقله من النور كان عالماً حافظاً ذكياً فطناً فهماً وعرف فيما هو ومن أين يأتيه ولأي شيء هو ههنا وإلى ما هو صائر ، بإخلاص الوحدانية والإقرار بالطاعة وقد تجري فيه النفس وهي حارة وتجري فيه وهي باردة ، فإذا حلت به الحرارة </w:t>
      </w:r>
    </w:p>
    <w:p>
      <w:pPr>
        <w:pStyle w:val="BookText"/>
        <w:rPr/>
      </w:pPr>
      <w:r>
        <w:rPr>
          <w:rFonts w:ascii="IRNazanin" w:hAnsi="IRNazanin" w:eastAsia="IRNazanin"/>
          <w:color w:val="111111"/>
          <w:sz w:val="28"/>
          <w:sz w:val="28"/>
          <w:szCs w:val="28"/>
          <w:rtl w:val="true"/>
          <w:lang w:bidi="fa-IR"/>
        </w:rPr>
        <w:t>أشر وبطر وارتاح</w:t>
      </w:r>
      <w:r>
        <w:rPr>
          <w:rStyle w:val="FootnoteAnchor"/>
          <w:rtl w:val="true"/>
        </w:rPr>
        <w:footnoteReference w:id="595"/>
      </w:r>
      <w:r>
        <w:rPr>
          <w:rFonts w:ascii="Amiri" w:hAnsi="Amiri" w:eastAsia="Amiri" w:cs="Amiri"/>
          <w:color w:val="111111"/>
          <w:sz w:val="28"/>
          <w:sz w:val="28"/>
          <w:szCs w:val="28"/>
          <w:rtl w:val="true"/>
          <w:lang w:bidi="ar-SA"/>
        </w:rPr>
        <w:t xml:space="preserve">وقتل وسرق وبهج واستبشر وفجر وزنا وبذخ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باردة اهتم وحزن واستكان وذبل</w:t>
      </w:r>
      <w:r>
        <w:rPr>
          <w:rStyle w:val="FootnoteAnchor"/>
          <w:rtl w:val="true"/>
        </w:rPr>
        <w:footnoteReference w:id="596"/>
      </w:r>
      <w:r>
        <w:rPr>
          <w:rFonts w:ascii="Amiri" w:hAnsi="Amiri" w:eastAsia="Amiri" w:cs="Amiri"/>
          <w:color w:val="111111"/>
          <w:sz w:val="28"/>
          <w:sz w:val="28"/>
          <w:szCs w:val="28"/>
          <w:rtl w:val="true"/>
          <w:lang w:bidi="ar-SA"/>
        </w:rPr>
        <w:t xml:space="preserve">ونسي ، فهي العوارض التي يكون منها الأسقام ولا يكون أقل ذلك إلا بخطيئة عملها فيوافق ذلك من مأكل أو مشرب في حد ساعات لا تكون تلك الساعة موافقة لذلك المأكل والمشرب لحال الخطيئة فيستوجب الألم من الوان الأسقام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كلاماً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الإنسان يأكل ويشرب ويعمل بالنار ويسمع ويشم بالريح ويجد لذة الطعام والشراب بالماء ويتحرك بالروح فلولا أن النار في معدته لما هضمت الطعام والشراب في جوفه ، ولولا الريح ما التهبت نار المعدة ، ولا خرج الثفل من بطنه ولا الروح جاء ولا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برد الماء لأحرقته نار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النور ما أبصر ولا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والعظام في جسده بمنزلة الشجر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في جسده بمنزلة الحشيش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والعصب في جسده بمنزلة اللحاء على الشجر</w:t>
      </w:r>
      <w:r>
        <w:rPr>
          <w:rStyle w:val="FootnoteAnchor"/>
          <w:rtl w:val="true"/>
        </w:rPr>
        <w:footnoteReference w:id="597"/>
      </w:r>
      <w:r>
        <w:rPr>
          <w:rFonts w:ascii="Amiri" w:hAnsi="Amiri" w:eastAsia="Amiri" w:cs="Amiri"/>
          <w:color w:val="111111"/>
          <w:sz w:val="28"/>
          <w:sz w:val="28"/>
          <w:szCs w:val="28"/>
          <w:rtl w:val="true"/>
          <w:lang w:bidi="ar-SA"/>
        </w:rPr>
        <w:t xml:space="preserve">والدم في جسده بمنزلة الماء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للأرض إلَّا بالماء ولا قوام لجسد الإنسان إلَّا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 دسم الدم وزبده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فهكذا الإنسان خلق من شأن الدنيا وشأن الآخرة فإذا جمع الله بينهما صارت حياته في الأرض ، لأنه نزل من شأن السماء إلى الدنيا ، فإذا فرق الله بينهما صارت تلك الفرقة الموت يرد شأن الآخرة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فالحياة في الأرض والموت في السماء وذلك أنه يفرق بين الروح والجسد ، فردت الروح والنور إلى القدرة الأُولى وترك الجسد لأنه من شأن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فسد الجسد في الدنيا لأن الريح تنشف الماء فيبس الطين فيصير رفاتاً ويبلى ويرد كل إلى جوهره الأول وتحركت الروح بالنفس والنفس حركتها من الريح ، فما كان من نفس المؤمن فهو نور مؤيد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نفس الكافر فهو نار مؤيد بالنكراء ، فهذا من صورة ناره وهذا من صورة نوره والموت رحمة من الله لعبده المؤمن ونقمة على الكافر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عقوبتان إحداهما من الروح والأُخرى تسليط الناس بعض على بعض ، فما كان من قبل الروح فهو السقم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تسليط فهو النقمة وذلك قول الله </w:t>
      </w:r>
      <w:bookmarkStart w:id="299" w:name="pg2170_24264"/>
    </w:p>
    <w:p>
      <w:pPr>
        <w:pStyle w:val="BookText"/>
        <w:rPr/>
      </w:pPr>
      <w:bookmarkEnd w:id="299"/>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نُوَلِّي بَعْضَ الظَّالِمِينَ بَعْضًا بِمَا كَانُوا يَكْسِبُونَ</w:t>
      </w:r>
      <w:r>
        <w:rPr>
          <w:rStyle w:val="FootnoteAnchor"/>
          <w:rtl w:val="true"/>
        </w:rPr>
        <w:footnoteReference w:id="598"/>
      </w:r>
      <w:r>
        <w:rPr>
          <w:rFonts w:ascii="Amiri" w:hAnsi="Amiri" w:eastAsia="Amiri" w:cs="Amiri"/>
          <w:color w:val="111111"/>
          <w:sz w:val="28"/>
          <w:sz w:val="28"/>
          <w:szCs w:val="28"/>
          <w:rtl w:val="true"/>
          <w:lang w:bidi="ar-SA"/>
        </w:rPr>
        <w:t>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ذنب الروح فعقوبته بذلك السقم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تسليط فهو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عقوبة للمؤمن في الدنيا وعذاب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الكافر فنقمته عليه في الدنيا وسوء العذاب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إلَّا بذنب من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المؤمن خطاء ونسيان وأن يكون مستكرهاً وما لا يطيق وما كان من الكافر فعمد وجحود واعتداء وحسد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 حَسَدًا مِنْ عِنْدِ أَنْفُسِهِمْ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465226_3804643083"/>
      <w:bookmarkStart w:id="301" w:name="_Toc109"/>
      <w:bookmarkEnd w:id="300"/>
      <w:r>
        <w:rPr>
          <w:rtl w:val="true"/>
        </w:rPr>
        <w:t>حكمه</w:t>
      </w:r>
      <w:r>
        <w:rPr>
          <w:rtl w:val="true"/>
        </w:rPr>
        <w:t>(</w:t>
      </w:r>
      <w:r>
        <w:rPr>
          <w:rtl w:val="true"/>
        </w:rPr>
        <w:t>عليه السلام</w:t>
      </w:r>
      <w:r>
        <w:rPr>
          <w:rtl w:val="true"/>
        </w:rPr>
        <w:t>)</w:t>
      </w:r>
      <w:r>
        <w:rPr>
          <w:rtl w:val="true"/>
        </w:rPr>
        <w:t>ودرر کلامه</w:t>
      </w:r>
      <w:bookmarkEnd w:id="301"/>
    </w:p>
    <w:p>
      <w:pPr>
        <w:pStyle w:val="BookText"/>
        <w:rPr/>
      </w:pPr>
      <w:r>
        <w:rPr>
          <w:rFonts w:ascii="Amiri" w:hAnsi="Amiri" w:eastAsia="Amiri" w:cs="Amiri"/>
          <w:color w:val="111111"/>
          <w:sz w:val="28"/>
          <w:sz w:val="28"/>
          <w:szCs w:val="28"/>
          <w:rtl w:val="true"/>
          <w:lang w:bidi="ar-SA"/>
        </w:rPr>
        <w:t xml:space="preserve">لا يصلح من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من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ينجب من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ويظفر من يحلم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عزّ والجهل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والفهم مجد والجود 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 الخلق مجلبة للمودة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بزمانه لا تهجم عليه اللوابس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والحزم مشكاة الظن والله ولي من عرفه وعدو من تكلفه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غفور والجاهل ختور</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أن تكرم 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أن تهان فاخشن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كرم أصله لان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خشن عنصره غلظ كبده ومن فرط تورط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العاقبة تثبت فيما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هجم على أمر بغير علم جدع أنف نفسه ، ومن لم يعلم لم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يفهم لم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يسلم لم 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يكرم تهضم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تهضم كان ألوم ومن كان كذلك كان أحرى أن 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أن لا تعرف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إذا لم يثن الناس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أن تكون مذموماً عند الناس إذا كنت عند الله محموداً ، إن أمير المؤمنين والتي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إلا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كل يوم فيها إحساناً ورجل يتدارك منيته بالتوبة إن قدرت أن لا تخرج من بيتك فافعل وإن عليك في خروجك أن لا تغتاب ولا تكذب ولا تحسد ولا ترائي ولا تتصنع ولا تداهن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صومعة المسلم بيته يحبس فيه نفسه وبصره ولسانه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نعمة الله بقلبه استوجب المزيد من الله قبل أن يظهر شكرها على لسانه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مغرور بما أنعم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مستدرج بستر الله </w:t>
      </w:r>
      <w:bookmarkStart w:id="302" w:name="pg2170_24265"/>
    </w:p>
    <w:p>
      <w:pPr>
        <w:pStyle w:val="BookText"/>
        <w:rPr/>
      </w:pPr>
      <w:bookmarkEnd w:id="302"/>
      <w:r>
        <w:rPr>
          <w:rFonts w:ascii="IRNazanin" w:hAnsi="IRNazanin" w:eastAsia="IRNazanin"/>
          <w:color w:val="111111"/>
          <w:sz w:val="28"/>
          <w:sz w:val="28"/>
          <w:szCs w:val="28"/>
          <w:rtl w:val="true"/>
          <w:lang w:bidi="fa-IR"/>
        </w:rPr>
        <w:t xml:space="preserve">عليه وكم من مفتون بثناء الناس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النجاة لمن عرف حقنا من هذه الأُمة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سلطان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والفاسق المعلن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أفضل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أحب الله من أحب الدنيا ووالى غيرنا ومن عرف حقنا وأحبنا فقد أحب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ذنباً ولا تكن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w:t>
      </w:r>
    </w:p>
    <w:p>
      <w:pPr>
        <w:pStyle w:val="Heading4"/>
        <w:numPr>
          <w:ilvl w:val="3"/>
          <w:numId w:val="1"/>
        </w:numPr>
        <w:rPr/>
      </w:pPr>
      <w:bookmarkStart w:id="303" w:name="__RefHeading___Toc465228_3804643083"/>
      <w:bookmarkStart w:id="304" w:name="_Toc110"/>
      <w:bookmarkEnd w:id="303"/>
      <w:r>
        <w:rPr>
          <w:rtl w:val="true"/>
        </w:rPr>
        <w:t>في قصاری کلماته</w:t>
      </w:r>
      <w:r>
        <w:rPr>
          <w:rtl w:val="true"/>
        </w:rPr>
        <w:t>(</w:t>
      </w:r>
      <w:r>
        <w:rPr>
          <w:rtl w:val="true"/>
        </w:rPr>
        <w:t>عليه السلام</w:t>
      </w:r>
      <w:r>
        <w:rPr>
          <w:rtl w:val="true"/>
        </w:rPr>
        <w:t>)</w:t>
      </w:r>
      <w:bookmarkEnd w:id="304"/>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زمان جور وأهله أهل غدر فالطمأنينة إلى كل أحد</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البلاء إلى البلاء كان من البلاء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صحة ما عند أخيك فأغضبه فإن ثبت لك على المودة فهو أخوك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تعتد بمودة أحد حتى تغضبه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تثقن بأخيك كل الثقة ، فإن صرعة الاسترسال لا تستقال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على الإسلام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على الإيمان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 الناس أقل من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الجبال أهون من إزالة قلب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القلب واليقين خطرات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الدنيا تورث الغم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في الدنيا راحة القلب والبدن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العيش دار يكرى وخبز يشرى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لرجلين تخاصما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يظفر بخير من ظفر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السوء بالناس فلا ينكر السوء إذا فعل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التواصل بين الإخوان في الحضر التزاور والتواصل في السفر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المؤمن إلَّا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 وحسن التقدير في المعيشة ، والصبر على النائبة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يغلبه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يفضحه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صحبة عشرين سنة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الصنيعة إلا عند ذي حسب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 من يشكر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يؤمر بالمعروف وينهى عن المنكر مؤمن فيتعظ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جاهل فيتعلم ، فأما صاحب سوط وسيف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 بالمعروف وينهى عن المنكر من كانت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بما يأمر ، عالم بما ينهى ، عادل فيما يأمر ، عادل فيما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بما يأمر ، رفيق بما ينهى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تعرض لسلطان جائر فأصابته منه بلية لم يؤجر عليها ولم يرزق الصبر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أنعم على قوم بالمواهب فلم يشكروه فصارت عليهم 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وابتلى قوماً بالمصائب فصبروا فكانت عليهم نعمة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حال التعايش والتعاشر ملء مكيال ثلثاه فطنة وثلثه تغافل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أقبح الانتقام بأهل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 فقال من اللافي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يراك الله حيث نهاك ولا يفقدك من حيث أمرك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أُشكر من أنعم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وأنعم على من شكرك ، فإنه لا إزالة للنعم </w:t>
      </w:r>
    </w:p>
    <w:p>
      <w:pPr>
        <w:pStyle w:val="BookText"/>
        <w:rPr/>
      </w:pPr>
      <w:r>
        <w:rPr>
          <w:rFonts w:ascii="Amiri" w:hAnsi="Amiri" w:eastAsia="Amiri" w:cs="Amiri"/>
          <w:color w:val="111111"/>
          <w:sz w:val="28"/>
          <w:sz w:val="28"/>
          <w:szCs w:val="28"/>
          <w:rtl w:val="true"/>
          <w:lang w:bidi="ar-SA"/>
        </w:rPr>
        <w:t xml:space="preserve">إذا شكرت ولا إقامة لها إذا 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زيادة في النعم وأمان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الحاجة خير من طلبها من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من المصيبة سوء الخلق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رجل أن يعلمه ما ينال به خير الدنيا والآخرة ولا يطول عليه فقال من التلاقي لا تكذب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شيئاً قل كلامه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البليغ لأنه يبلغ حاجته بأهون سعيه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غم بالليل وذل بالنهار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أمر دنياك فاتهم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آبائكم يبركم أبناؤكم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وعفوا عن نساء الناس تعف نساؤكم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 خائناً على أمانة لم يكن له على الله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النقل الحمران بن أعين</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حمران انظر من هو دونك في المقدرة ولا تنظر إلى من هو فوقك ، فإن ذلك أقنع لك بما قسّم الله لك وأحرى أن تستوجب الزيادة منه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العمل الدائم القليل على اليقين أفضل عند الله من العمل الكثير على غير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ورع أنفع من تجنب محارم الله والكف عن أذى المؤمنين واغتيابهم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عيش أهنأ من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أنفع من القناعة باليسير المجزىء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جهل أضر من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على وجهين فمنه ضعف ومنه قوة وإسلام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الحقوق مذلة وإن الرجل يحتاج إلى أن يتعرض فيها للكذب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الرجل من الجماعة أجزأ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رد واحد من القوم أجزأ عنهم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تطوع والرد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بدأ بكلام قبل سلام فلا تجيبوه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 التحية للمقيم 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التسليم على المسافر المعانقة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 فإنها تذهب بالسخيمة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بعض التقى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بينك وبينه ستراً وإن 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نفسه إذا غضب وإذا رغب وإذا رهب وإذا اشتهى حرم الله جسده على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خفيفة إذا وجدت نسيت وإذا عدمت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السراء نعمة التفضل وفي الضراء نعمة التطهر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نعمة الله على عبده في غير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مؤمل أملاً الخيار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ساع إلى حتفه وهو مبطىء عن حظه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 من لم يعد لكل بلاء صبراً ، ولكل نعمة شكراً ، ولكل 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نفسك عند كل بلية ورزية في ولد أو في مال ، فإن الله إنما يقبض عاريته وهبته ليبلو شكرك وصبرك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وله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w:t>
      </w:r>
      <w:r>
        <w:rPr>
          <w:rStyle w:val="FootnoteAnchor"/>
          <w:rtl w:val="true"/>
        </w:rPr>
        <w:footnoteReference w:id="604"/>
      </w:r>
      <w:r>
        <w:rPr>
          <w:rFonts w:ascii="Amiri" w:hAnsi="Amiri" w:eastAsia="Amiri" w:cs="Amiri"/>
          <w:color w:val="111111"/>
          <w:sz w:val="28"/>
          <w:sz w:val="28"/>
          <w:szCs w:val="28"/>
          <w:rtl w:val="true"/>
          <w:lang w:bidi="ar-SA"/>
        </w:rPr>
        <w:t xml:space="preserve">، صبور عند البلاء ، شكور عند الرخاء ، قانع بما رزقه الله ، لا يظلم الأعداء ، ولا يتحمل الأصدقاء ، بدنه منه في تعب والناس منه في راحة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خليل المؤمن والحلم وزيره والصبر أمير جنوده والرفق أخوه واللين والده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لي أن لا يجعل رزقي على أيدي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عليك ذلك إلَّا أن يجعل أرزاق العباد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ادع الله أن يجعل رزقك على أيدي خيار خلقه، فإنه من السعادة ولا يجعله على أيدي شرار خلقه ، فإنه من الشقاوة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على غير بصيرة كالسائر على غير طريق ، فلا تزيده سرعة السير إلَّا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 ويذكر فلا ينسى ، ويشكر فلا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 الله ومن خاف الله سخت نفسه عن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من لم تدع له الرهبة لساناً ينطق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يعملون بالمعاصي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فلا يزالون كذلك حتى يأتيهم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عبالكلافي هؤلاء قوم يترجحون في الأماني كذبوا ليس يرجون إن من رجا شيئاً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خاف من شيء هرب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كان عاقلاً عالماً فهماً فقيهاً حليماً مدارياً صبوراً صدوقاً وفياً</w:t>
      </w:r>
      <w:r>
        <w:rPr>
          <w:rStyle w:val="FootnoteAnchor"/>
          <w:rtl w:val="true"/>
        </w:rPr>
        <w:footnoteReference w:id="606"/>
      </w:r>
      <w:r>
        <w:rPr>
          <w:rFonts w:ascii="Amiri" w:hAnsi="Amiri" w:eastAsia="Amiri" w:cs="Amiri"/>
          <w:color w:val="111111"/>
          <w:sz w:val="28"/>
          <w:sz w:val="28"/>
          <w:szCs w:val="28"/>
          <w:rtl w:val="true"/>
          <w:lang w:bidi="ar-SA"/>
        </w:rPr>
        <w:t>، إن الله خص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الأخلاق ، فمن كانت فيه فليحمد الله على ذلك ومن لم تكن فيه فليتضرع إلى الله وليسأله إياها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والقناعة والصبر والشكر والحلم والحياء والسخاء والشجاعة والغيرة وصدق الحديث والبر وأداء الأمانة واليقين وحسن الخلق والمروة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الإيمان أن تحب في الله وتبغض في الله وتعطي في الله وتمنع في الله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الرجل بعد موته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الله له في حياته فهي تجري له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هدى 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صالح يدعو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الكذبة لتنقض الوضوء إذا توضأ الرجل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وتفطر الصيام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هو باللغو ولكنه الكذب على الله وعلى رسوله وعلى الأئمّة صلوات الله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الصيام ليس من الطعام ولا من الشراب وحده إن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نَذَرْتُ لِلرَّحْمَنِ صَوْمًا</w:t>
      </w:r>
      <w:r>
        <w:rPr>
          <w:rStyle w:val="FootnoteAnchor"/>
          <w:rtl w:val="true"/>
        </w:rPr>
        <w:footnoteReference w:id="607"/>
      </w:r>
      <w:r>
        <w:rPr>
          <w:rFonts w:ascii="Amiri" w:hAnsi="Amiri" w:eastAsia="Amiri" w:cs="Amiri"/>
          <w:color w:val="111111"/>
          <w:sz w:val="28"/>
          <w:sz w:val="28"/>
          <w:szCs w:val="28"/>
          <w:rtl w:val="true"/>
          <w:lang w:bidi="ar-SA"/>
        </w:rPr>
        <w:t xml:space="preserve">أي صمتاً ، فاحفظوا ألسنتكم وغضوا أبصاركم ولا تحاسدوا ، ولا تنازعوا ، فإن الحسد يأكل الإيمان كما تأكل النار الحطب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أعلم الله ما لم يعلم اهتز له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أن الذنب خير للمؤمن من العجب ولولا ذلك ما ابتلى الله مؤمناً بذنب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خلقه عذب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كاسمه وليس شيء أفضل من المعروف إلَّا ثوابه والمعروف هدية من الله إلى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من يحب أن يصنع المعروف إلى الناس يصنعه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من رغب فيه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من يقدر عليه يؤذن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منّ الله على العبد جمع له الرغبة في المعروف والقدرة والإذن فهناك تمّت السعادة والكرامة للطالب والمطلوب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يستزد في محبوب بمثل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يستنقص من مكروه بمثل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لإبليس جند أشد من النساء والغضب</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سجن المؤمن والصبر حصنه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مأواه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جنة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والقبر سجنه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والنار مأواه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يخلق الله يقيناً لا شك فيه أشبه بشك لا يقين فيه من الموت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العبد يتفقد الذنوب من الناس ، ناسياً لذنبه فاعلموا أنه قد مکر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الشاكر له مثل أجر الصائم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والمعافى الشاكر له مثل أجر المبتلى الصابر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لم يكن عالماً أن يعد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لمن لم يكن ودوداً أن يعد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لمن لم يكن صبوراً أن يعد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لمن يتقي ملامة العلماء وذمهم أن يرجى له خير الدنيا والآخرة وينبغي للعاقل أن يكون صدوقاً ليؤمن على حديثه وشكوراً ليستوجب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تؤمن الخائن وقد جربته وليس لك أن تتهم من ائتمنت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ذكراً الله وأعملهم بطاعة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أبغض الخلق إلى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يتهم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استخار الله فجاءته الخيرة بما يكره فيسخط فذلك يتهم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وأحد يشكوه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إذا ابتلي شكى بأكثر مما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أعطي لم يشكر وإذا ابتلي لم يصبر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أكرم الخلق على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أعطي شكر وإذا ابتلي 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لملول</w:t>
      </w:r>
      <w:r>
        <w:rPr>
          <w:rStyle w:val="FootnoteAnchor"/>
          <w:rtl w:val="true"/>
        </w:rPr>
        <w:footnoteReference w:id="608"/>
      </w: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لحسود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النظر في الحكمة تلقح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بخشية الله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بالإغترار به جهلاً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العلم بالله والتواضع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أفضل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زاهد وألف 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زكاة وزكاة العلم أن يعلمه أهله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ثلاثة في النار وواحد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قضى بجور وهو يعلم 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قضى بجور وهو لا يعلم 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قضى </w:t>
      </w:r>
    </w:p>
    <w:p>
      <w:pPr>
        <w:pStyle w:val="BookText"/>
        <w:rPr/>
      </w:pPr>
      <w:r>
        <w:rPr>
          <w:rFonts w:ascii="Amiri" w:hAnsi="Amiri" w:eastAsia="Amiri" w:cs="Amiri"/>
          <w:color w:val="111111"/>
          <w:sz w:val="28"/>
          <w:sz w:val="28"/>
          <w:szCs w:val="28"/>
          <w:rtl w:val="true"/>
          <w:lang w:bidi="ar-SA"/>
        </w:rPr>
        <w:t xml:space="preserve">بحق وهو لا يعلم 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قضى بحق وهو يعلم فهو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صفة العدل من الرجل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 طرفه عن المحارم ولسانه عن المآثم وكفه عن المظالم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حجب الله عن العباد فموضوع عنهم حتى يعرِّفهموه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الرقي</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يدك في فم التنين</w:t>
      </w:r>
      <w:r>
        <w:rPr>
          <w:rStyle w:val="FootnoteAnchor"/>
          <w:rtl w:val="true"/>
        </w:rPr>
        <w:footnoteReference w:id="610"/>
      </w:r>
      <w:r>
        <w:rPr>
          <w:rFonts w:ascii="Amiri" w:hAnsi="Amiri" w:eastAsia="Amiri" w:cs="Amiri"/>
          <w:color w:val="111111"/>
          <w:sz w:val="28"/>
          <w:sz w:val="28"/>
          <w:szCs w:val="28"/>
          <w:rtl w:val="true"/>
          <w:lang w:bidi="ar-SA"/>
        </w:rPr>
        <w:t xml:space="preserve">إلى المرفق خير لك من طلب الحوائج إلى من لم يكن له وكان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الحوائج إلى الله وأسبابها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تجري على أيديهم ، فما قضى الله ذلك فاقبلوا من الله بالشكر ، وما زوى عنكم</w:t>
      </w:r>
      <w:r>
        <w:rPr>
          <w:rStyle w:val="FootnoteAnchor"/>
          <w:rtl w:val="true"/>
        </w:rPr>
        <w:footnoteReference w:id="611"/>
      </w:r>
      <w:r>
        <w:rPr>
          <w:rFonts w:ascii="Amiri" w:hAnsi="Amiri" w:eastAsia="Amiri" w:cs="Amiri"/>
          <w:color w:val="111111"/>
          <w:sz w:val="28"/>
          <w:sz w:val="28"/>
          <w:szCs w:val="28"/>
          <w:rtl w:val="true"/>
          <w:lang w:bidi="ar-SA"/>
        </w:rPr>
        <w:t xml:space="preserve">منها من فاقبلوه عن الله بالرضا والتسليم والصبر فعسى أن يكون ذلك خيراً لكم ، فإن الله أعلم بما يصلحكم وأنتم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ابن آدم لابن آدم فتنة ، إن أعطاه حمد من لم يعطه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رده ذم من لم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كل خير في التزجية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ومخالطة السفلة ، فإن مخالطة السفلة لا تؤدي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يجزع من الذل الصغير فيدخله ذلك في الذل الكبير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الأشياء للمرء سبقه الناس إلى عيب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شيء مؤونة إخفاء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الأشياء غناءاً النصيحة لمن لا يقبلها ومجاورة 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وأروح الروح اليأس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ضجراً ولا 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 نفسك باحتمال من خالفك ممن هو فوقك ومن له الفضل عليك ، فإنما أقررت له بفضله لئلا تخالفه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يعرف لأحد الفضل فهو المعجب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عز لمن لا يتذلل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رفعة </w:t>
      </w:r>
    </w:p>
    <w:p>
      <w:pPr>
        <w:pStyle w:val="BookText"/>
        <w:rPr/>
      </w:pPr>
      <w:r>
        <w:rPr>
          <w:rFonts w:ascii="Amiri" w:hAnsi="Amiri" w:eastAsia="Amiri" w:cs="Amiri"/>
          <w:color w:val="111111"/>
          <w:sz w:val="28"/>
          <w:sz w:val="28"/>
          <w:szCs w:val="28"/>
          <w:rtl w:val="true"/>
          <w:lang w:bidi="ar-SA"/>
        </w:rPr>
        <w:t xml:space="preserve">لمن لا يتواضع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السنة لبس الخاتم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إخواني إليّ من أهدى إليّ عيوبي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الصداقة إلَّا بحدودها فمن كانت فيه هذه الحدود أو شيء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فلا تنسبه إلى شيء من الصداقة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فأولها أن تكون سريرته وعلانيته لك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أن یرى زينك زينه وشينك شينه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أن لا تغيره عليك ولاية ولا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لا يمنعك شيئاً تناله مقدرته والخامسة وهي تجمع هذه الخصال أن لا يسلمك عند النكبات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مجاملة الناس ثلث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المؤمن تبسم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إلى من ائتمنت خائناً أو مضيعاً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w:t>
      </w:r>
      <w:r>
        <w:rPr>
          <w:rStyle w:val="FootnoteAnchor"/>
          <w:rtl w:val="true"/>
        </w:rPr>
        <w:footnoteReference w:id="612"/>
      </w:r>
      <w:r>
        <w:rPr>
          <w:rFonts w:ascii="Amiri" w:hAnsi="Amiri" w:eastAsia="Amiri" w:cs="Amiri"/>
          <w:color w:val="111111"/>
          <w:sz w:val="28"/>
          <w:sz w:val="28"/>
          <w:szCs w:val="28"/>
          <w:rtl w:val="true"/>
          <w:lang w:bidi="ar-SA"/>
        </w:rPr>
        <w:t xml:space="preserve">أُوصيك بست خصال تبلغهن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سيدي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إلى من ائتمنك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ترضى لأخيك ما ترضى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للأُمور أواخر فاحذر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للأُمور بغتات فكن على حذر وإياك ومرتقى جبل سهل إذا كان المنحدر وعراً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تعدن أخاك وعداً ليس في يدك وفاؤه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لم يجعل الله لأحد من الناس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برين كانا أو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ووفاء بالعهد للبر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الأمانة إلى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لأرحم ثلاثة وحق لهم أن يرحموا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أصابته مذلة بعد العز وغني أصابته حاجة بعد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يستخف به أهله والجهلة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بحب الدنيا تعلق من ضررها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يفنى وأمل لا يدرك ورجاء لا ينال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يخلق على الكذب ولا على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وخصلتان لا يجتمعان في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حسن</w:t>
      </w:r>
      <w:r>
        <w:rPr>
          <w:rStyle w:val="FootnoteAnchor"/>
          <w:rtl w:val="true"/>
        </w:rPr>
        <w:footnoteReference w:id="613"/>
      </w:r>
      <w:r>
        <w:rPr>
          <w:rFonts w:ascii="Amiri" w:hAnsi="Amiri" w:eastAsia="Amiri" w:cs="Amiri"/>
          <w:color w:val="111111"/>
          <w:sz w:val="28"/>
          <w:sz w:val="28"/>
          <w:szCs w:val="28"/>
          <w:rtl w:val="true"/>
          <w:lang w:bidi="ar-SA"/>
        </w:rPr>
        <w:t xml:space="preserve">وفقه في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سواء كأسنان 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كثير بأخيه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صحبة من لم ير لك مثل الذي يرى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زين الإيمان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زين الفقه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زين الحلم الرفق ومن زين الرفق اللين، ومن زين اللين السهولة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 عليك من إخوانك ثلاث مرّات فلم يقل فيك مكروهاً فأعده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ليس فيه شيء أعز من أخ أنيس وكسب درهم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نفسه موقف التهمة فلا يلومن من أساء به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كتم سره كانت الخيرة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حديث جاوز اثنين 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أمر أخيك على أحسنه ولا تطلبن بكلمة خرجت من أخيك سوءاً وأنت تجد لها في الخير محملاً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 بإخوان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عدة عند الرخاء وجنة عند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 في حديثك الذين يخافون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 الإخوان على قدر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شرار النساء وكن من خيارهن على حذر وإن أمرنكم بالمعروف فخالفوهن حتى لا يطمعن منكم في المنكر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إذا حدث عن الله وعن رسوله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وعد الله ورسوله أخلف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ملك خان الله ورسوله في ماله ، وذلك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Style w:val="FootnoteAnchor"/>
          <w:rtl w:val="true"/>
        </w:rPr>
        <w:footnoteReference w:id="614"/>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يُرِيدُوا خِيَانَتَكَ فَقَدْ خَانُوا اللَّهَ مِنْ قَبْلُ فَأَمْكَنَ مِنْهُمْ وَاللَّهُ عَلِيمٌ حَكِيمٌ</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خزياً أن يلبس ثوباً يشهره ، أو يركب دابة مشهورة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الدابة المشهورة ؟ قال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البلقاء</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أحدكم حقيقة الإيمان حتى يحب أبعد الخلق منه في الله ويبغض أقرب الخلق منه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عليه نعمة فعرفها بقلبه وعلم أن المنعم عليه الله فقد أدى شكرها وإن لم يحرك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أن المعاقب على الذنوب ، الله فقد استغفر وإن لم يحرك به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تُبْدُوا مَا فِي أَنْفُسِكُمْ أَوْ تُخْفُوهُ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خصلتين مهلكتين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الناس برأيك أو تدين بما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تفتش الناس على أديانهم فتبقى بلا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الجميل أن لا تعاقب على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الجميل الذي ليس فيه شكوى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كان مؤمناً وإن كان من قرنه إلى قدمه ذنوباً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 مؤمناً حتى تكون خائفاً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خائفاً راجياً حتى تكون عاملاً لما تخاف وترجو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الإيمان بالتحلي ولا بالتمني ولكن الإيمان ما خلص في القلوب وصدقته الأعمال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الرجل على الثلاثين فهو كهل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زاد على الأربعين فهو شیخ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التوحيد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وناف ومشبه ، فالنافي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والمثبت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إقرار وعمل 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إقرار وعمل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الحشمة</w:t>
      </w:r>
      <w:r>
        <w:rPr>
          <w:rStyle w:val="FootnoteAnchor"/>
          <w:rtl w:val="true"/>
        </w:rPr>
        <w:footnoteReference w:id="619"/>
      </w:r>
      <w:r>
        <w:rPr>
          <w:rFonts w:ascii="Amiri" w:hAnsi="Amiri" w:eastAsia="Amiri" w:cs="Amiri"/>
          <w:color w:val="111111"/>
          <w:sz w:val="28"/>
          <w:sz w:val="28"/>
          <w:szCs w:val="28"/>
          <w:rtl w:val="true"/>
          <w:lang w:bidi="ar-SA"/>
        </w:rPr>
        <w:t>ينك وبين أخيك وأبق منها ، فإن ذهاب الحشمة ذهاب الحياء وبقاء الحشمة بقاء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احتشم أخاه حرمت 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اغتمه سقطت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بالعقيق وتعجلت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ذقت حلاوة الوحدة لاستوحشت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يجد العبد في الوحدة الراحة من مداراة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على عبد باباً من الدنيا إلَّا فتح عليه من الحرص مثليه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في الدنيا غريبٌ ، لا يجزع من ذُلها ولا يتنافس أهلها في</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طريق الراحة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يجد عبد الراحة ؟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 يوم يصير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الله لمنافق ولا فاسق حسن السمت والفقه وحسن الخلق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وطعم الخبز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البدن وقوّته من شحم الكليتين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العقل الدماغ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والقسوة والرقة في القلب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حسدان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فتنة وحسد غفلة ، فأما حسد الغفلة فكما قالت الملائكة حين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w:t>
      </w:r>
      <w:r>
        <w:rPr>
          <w:rStyle w:val="FootnoteAnchor"/>
          <w:rtl w:val="true"/>
        </w:rPr>
        <w:footnoteReference w:id="620"/>
      </w:r>
      <w:r>
        <w:rPr>
          <w:rFonts w:ascii="Amiri" w:hAnsi="Amiri" w:eastAsia="Amiri" w:cs="Amiri"/>
          <w:color w:val="111111"/>
          <w:sz w:val="28"/>
          <w:sz w:val="28"/>
          <w:szCs w:val="28"/>
          <w:rtl w:val="true"/>
          <w:lang w:bidi="ar-SA"/>
        </w:rPr>
        <w:t xml:space="preserve">أي اجعل ذلك الخليفة منا ولم يقولوا ، حسداً لآدم من جهة الفتنة والرد والجحود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الثاني </w:t>
      </w:r>
    </w:p>
    <w:p>
      <w:pPr>
        <w:pStyle w:val="BookText"/>
        <w:rPr/>
      </w:pPr>
      <w:r>
        <w:rPr>
          <w:rFonts w:ascii="Amiri" w:hAnsi="Amiri" w:eastAsia="Amiri" w:cs="Amiri"/>
          <w:color w:val="111111"/>
          <w:sz w:val="28"/>
          <w:sz w:val="28"/>
          <w:szCs w:val="28"/>
          <w:rtl w:val="true"/>
          <w:lang w:bidi="ar-SA"/>
        </w:rPr>
        <w:t>الذي يصير به العبد إلى الكفر والشرك فهو حسد إبليس في رده على الله وإبائه عن 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القدرة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الأمر مفوض إليه فقد وهن الله في سلطانه فهو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الله أجبر العباد على المعاصي وكلفهم ما لا يطيقون ، فقد ظلم الله في حكمه فهو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الله كلف العباد ما يطيقونه ، ولم يكلفهم ما لا يطيقونه ، فإذا أحسن حمد الله ، وإذا أساء استغفر الله فهذا مسلمٌ بالغٌ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المستعجل يذهب ببهاء المؤمن ويطفىء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الغني الظلوم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ممحقة لقلب الحكيم ، ومن لم يملك غضبه لم يملك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الفضيل بن العياض</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الشحيح ؟ النحاف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أشدُّ من البخل ، إن البخيل يبخل بما في يده ، والشحيح يشح على ما في أيدي الناس وعلى ما في يده حتى لا يرى في أيدي الناس شيئاً إلَّا تمنى أن يكون له بالحل والحرام ، لا يشبع ولا ينتفع بما رزقه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البخيلَ من كسب مالاً من غير حله وأنفقه في غير حقه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أخيك يشكوك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يشكوني أن استقصيت عليه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مغضباً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إذا استقصيت عليه حقك لم تسىء أرأيتك ما حكى الله عن قوم يخافون سوء الحساب ، أخافوا أن يجور الله عليهم ؟ لا </w:t>
      </w:r>
    </w:p>
    <w:p>
      <w:pPr>
        <w:pStyle w:val="BookText"/>
        <w:rPr/>
      </w:pPr>
      <w:r>
        <w:rPr>
          <w:rFonts w:ascii="Amiri" w:hAnsi="Amiri" w:eastAsia="Amiri" w:cs="Amiri"/>
          <w:color w:val="111111"/>
          <w:sz w:val="28"/>
          <w:sz w:val="28"/>
          <w:szCs w:val="28"/>
          <w:rtl w:val="true"/>
          <w:lang w:bidi="ar-SA"/>
        </w:rPr>
        <w:t xml:space="preserve">ولكن خافوا الإستقصاء فسماه الله الحساب ، فمن استقصى فقد أساء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السحت يمحق الرزق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نكد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فوق الإسلام بدرجة ، والتقوى فوق الإيمان بدرجة وبعضه من بعض ، فقد يكون المؤمن في لسانه بعض الشيء الذي لم يعد الله عليه النار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الآخر هو أفهم لساناً وهو أشد لقاءاً للذنوب وكلاهما مؤمن واليقين فوق التقوى بدرجة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بين الناس شيء أشد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أشد يقيناً من بعض ، وهم مؤمنون وبعضهم أصبر من بعض على المصيبة وعلى الفقر وعلى المرض وعلى الخوف ، وذلك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والعز يجولان ، فإذا ظفرا بموضع التوكل أوطناه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من الدين ، وهو يزيد في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خلقان أحدهما نية ، والآخر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أفضل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لأن صاحب السجية مجبول على أمر ، لا يستطيع غيره ، وصاحب النيّة يتصبَّر على الطاعة تصبّراً فهذا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ائتلاف قلوب الأبرار إذا التقوا وإن لم يظهروا التودُّد بألسنتهم كسرعة اختلاط ماء السماء بماء الأنهار ، وإن بعد ائتلاف قلوب الفجار إذا التقوا ، وإن أظهروا التودُّد بألسنتهم كبعد البهائم من التعاطف وإن طال اعتلافها على مذود واحد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الكريم الذي يُنفق ماله في حق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الإيمان ومحل الكتمان تفكروا وتذكروا عند غفلة الساهين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الحسب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فالسؤدد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السخاء ، ويحك أما رأيت حاتم طي</w:t>
      </w:r>
      <w:r>
        <w:rPr>
          <w:rStyle w:val="FootnoteAnchor"/>
          <w:rtl w:val="true"/>
        </w:rPr>
        <w:footnoteReference w:id="624"/>
      </w:r>
      <w:r>
        <w:rPr>
          <w:rFonts w:ascii="Amiri" w:hAnsi="Amiri" w:eastAsia="Amiri" w:cs="Amiri"/>
          <w:color w:val="111111"/>
          <w:sz w:val="28"/>
          <w:sz w:val="28"/>
          <w:szCs w:val="28"/>
          <w:rtl w:val="true"/>
          <w:lang w:bidi="ar-SA"/>
        </w:rPr>
        <w:t xml:space="preserve">كيف ساد قومه وما كان بأجودهم موضعاً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المروة مروتان، مروة الحضر ومروَّة السفر ، فأما مروَّة الحضر فتلاوة القرآن وحضور المساجد وصحبة أهل الخير والنظر في التفقه ، وأما مروَّة السفر فبذل الزاد والمزاح في غير ما يسخط الله وقلّة الخلاف على من صحبك وترك الرواية عليهم إذا أنت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ضارب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وقاتله لو ائتمنني واستنصحني واستشارني ثم قبلت ذلك منه لأدّيت إليه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يزكِّي الرجل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اضطرَّ إليه ، أما سمعت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العبد الصالح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وَأَنَا لَكُمْ نَاصِحٌ أَمِينٌ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تريد وأُريد ، فإن اكتفيت بما أُريد مما تريد كفيتك ما تريد وإن أبيت إلَّا ما تريد أتعبتك فيما تريد وكان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الفئتين يلتقيان من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أبيعهما السلاح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ما يكنهما الدرع والخفتان والبيضة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تجري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 والغلول ، والسرقة ، والرياء ، لا تجري في حج ، ولا عمرة ، ولا جهاد ، ولا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يعطي الدنيا من يحبُّ ويبغض ولا يعطي الإيمان إلَّا أهل صفوته من خلقه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الناس إلى نفسه وفيهم من هو أعلم منه فهو مبتدع ضال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الأعاجيب وكان من أعجب ما فيها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خيفة لو جئته ببر الثقلين لعذّبك ، وأرجو الله رجاءاً لو جئته بذنوب الثقلين لرحمك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خيفة ونور رجاء ، لو وزن هذا لم يزد على هذا ، ولو وزن هذا لم يزد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الإيمان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أن لا يعصى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نسك نسكنا وذبح ذبيحتنا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أحد بكلمة هدى فيؤخذ بها إلا كان له مثل أجر من 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يتكلم بكلمة ضلالة فيؤخذ بها إلا كان عليه مثل وزر من أخذ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النصارى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الميلاد في أربعة وعشرين من كانون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بل في النصف من حزيران ويستوي الليل والنهار في النصف من آذار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إسماعيل أكبر من إسحاق بخمس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الذبيح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 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Style w:val="FootnoteAnchor"/>
          <w:rtl w:val="true"/>
        </w:rPr>
        <w:footnoteReference w:id="627"/>
      </w:r>
      <w:r>
        <w:rPr>
          <w:rFonts w:ascii="Amiri" w:hAnsi="Amiri" w:eastAsia="Amiri" w:cs="Amiri"/>
          <w:color w:val="111111"/>
          <w:sz w:val="28"/>
          <w:sz w:val="28"/>
          <w:szCs w:val="28"/>
          <w:rtl w:val="true"/>
          <w:lang w:bidi="ar-SA"/>
        </w:rPr>
        <w:t>إنما سأل ربه أن يرزقه غلاماً من الصالحين ، فقال في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حَلِيمٍيعني إسماعيل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إسحاق أكبر من إسماعيل فقد كذَّب بما أنزل الله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من أخلاق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والسخاء والصبر على النائبة والقيام بحق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مصيبة أُعطيت عليها الصبر واستوجبت عليها من الله ثواباً بمصيبة ، إنما المصيبة أن يحرم صاحبها أجرها وثوابها إذا لم يصبر عند نزولها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عباداً من خلقه في أرضه يفزع إليهم في حوائج الدنيا والآخرة أولئك هم المؤمنون حقاً آمنون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أحب المؤمنين إلى الله </w:t>
      </w:r>
    </w:p>
    <w:p>
      <w:pPr>
        <w:pStyle w:val="BookText"/>
        <w:rPr/>
      </w:pPr>
      <w:r>
        <w:rPr>
          <w:rFonts w:ascii="Amiri" w:hAnsi="Amiri" w:eastAsia="Amiri" w:cs="Amiri"/>
          <w:color w:val="111111"/>
          <w:sz w:val="28"/>
          <w:sz w:val="28"/>
          <w:szCs w:val="28"/>
          <w:rtl w:val="true"/>
          <w:lang w:bidi="ar-SA"/>
        </w:rPr>
        <w:t xml:space="preserve">من أعان المؤمن الفقير من الفقر في دنياه ومعاشه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أعان ونفع ودفع المكروه عن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صلة الرحم والبر ليهوّنان الحساب ويعصمان من الذنوب ، فصلوا إخوانكم وبرُّوا إخوانكم ولو بحسن السلام ورد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أوصيني بوصية أحفظها من بعدك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وتحفظ یا سفیان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يا ابن بنت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لا مروَّة لكذوب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راحة لحسود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إخاء 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خلة لمختال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سؤدد لسيىء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بنت رسول الله زدني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ثق بالله تكن 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وارضَ بما قسمه لك تكن غنياً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بمثل ما يصاحبونك به تزدد إيماناً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تصاحب الفاجر فيعلمك من فجوره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وشاور في أمرك الذين يخشون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زدني ؟ فقال النني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من أراد عزّاً بلا سلطان وكثرة بلا إخوان وهيبة بلا مال فلينتقل من ذل معاصي الله إلى عزّ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بنت رسول الله زدني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 أدبني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بثلاث ، ونهاني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اللواتي أدبني بهن فإنه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من يصحب صاحب السوء لا 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يقيِّد ألفاظه يندم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يدخل مداخل السوء 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بنت رسول الله فما الثلاث اللواتي نهاك عنهن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أن أصاحب حاسد نعمة وشامتاً بمصيبة ، أو حامل نميمة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تكون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مضى لا يدري ما يصنع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قد بقي لا يدري ما يكتسب فيه من المهالك ، فهو لا يصبح إلَّا خائفاً ولا يمسي إلَّا خائفاً ولا يصلحه إلَّا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بالقليل من الرزق قبل الله منه اليسير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باليسير من الحلال خفت مؤونته وزكت مكتسبه وخرج من حد العجز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لمحزون وإني لمشتغل القلب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أحزنك ؟ وما أشغل قلبك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إنه من داخل قلبه صافي خالص دين الله شغله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ما الدنيا ؟ وما عسى أن تكون ؟ هل الدنيا إلَّا أكل أكلته ، أو ثوب لبسته ، أو مركب ركبته ، إن المؤمنين لم يطمئنوا في الدنيا ولم يأمنوا قدوم الآخرة دار الدنيا دار زوال ودار الآخرة دار قرار أهل الدنيا أهل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التقوى أخفُّ أهل الدنيا مؤونة ، وأكثرهم معونة ، إن نسيت ذكروك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ذكّروك أعلموك فأنزل الدنيا كمنزل نزلته فارتحلت عنه ، أو كمال أصبته في منامك فاستيقظت وليس في يدك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حريص على أمر قد شقي به حين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تارك لأمر قد سعد به حين أتاه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الواحد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بالخلق من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تكونوا مؤمنين حتى تعدُّوا البلاء نعمة والرخاء 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أربعة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 عشر ألف درهم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يجتمع عشرون ألفاً من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الثلاثين ألفاً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شيعتنا من يملك 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صحة يقين المرء المسلم أن لا يرضي الناس بسخط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يحمدهم على ما 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يلومهم على ما لم يؤته الله ، فإن رزقه لا يسوقه حرص حريص ، ولا يردُّه كره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أحدكم فرَّ من رزقه ، كما يفرُّ من الموت لأدركه رزقه قبل موته ، كما يدركه الموت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من لا يعدو صوته سمعه ولا شحمة أُذنه ولا يمتدح بنا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يواصل لنا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يخاصم لنا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ولايجالس لنا عائباً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مهزم</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بهؤلاء المتشيّعة؟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التمحيص</w:t>
      </w:r>
      <w:r>
        <w:rPr>
          <w:rStyle w:val="FootnoteAnchor"/>
          <w:rtl w:val="true"/>
        </w:rPr>
        <w:footnoteReference w:id="629"/>
      </w:r>
      <w:r>
        <w:rPr>
          <w:rFonts w:ascii="Amiri" w:hAnsi="Amiri" w:eastAsia="Amiri" w:cs="Amiri"/>
          <w:color w:val="111111"/>
          <w:sz w:val="28"/>
          <w:sz w:val="28"/>
          <w:szCs w:val="28"/>
          <w:rtl w:val="true"/>
          <w:lang w:bidi="ar-SA"/>
        </w:rPr>
        <w:t>وفيهم التمييز وفيهم التنزيل ، تأتي عليهم سنون تفنيهم وطاعون 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يبدِّدهم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لا يهرُّ هرير الكلب ، ولا يطمع طمع الغراب ، ولا يسأل وإن مات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 هؤلاء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اطلبهم في أطراف الأرض أولئك الخفيض عيشهم ، المنتقلة دارهم، الذين إن شهدوا لم يعرفوا وإن غابوا لم يفتقدوا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مرضوا لم </w:t>
      </w:r>
    </w:p>
    <w:p>
      <w:pPr>
        <w:pStyle w:val="BookText"/>
        <w:rPr/>
      </w:pPr>
      <w:r>
        <w:rPr>
          <w:rFonts w:ascii="Amiri" w:hAnsi="Amiri" w:eastAsia="Amiri" w:cs="Amiri"/>
          <w:color w:val="111111"/>
          <w:sz w:val="28"/>
          <w:sz w:val="28"/>
          <w:szCs w:val="28"/>
          <w:rtl w:val="true"/>
          <w:lang w:bidi="ar-SA"/>
        </w:rPr>
        <w:t xml:space="preserve">يعادوا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خطبوا لم يزوّجوا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رأوا منكراً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خاطبهم جاهلٌ 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لجأ إليم ذو الحاجة منهم رحموا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الموت هم لا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تختلف قلوبهم وإن رأيتهم اختلفت بهم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يطوِّل الله عمره فليقم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يحطَّ وزره فليرخِ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يرفع ذكره فليخمل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هنَّ أشد ما عمل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 ومواساة المرء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ذكر الله على كل حال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عند كل معصية يهمُّ بها فيحول بينه وبين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 زيادة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والمزاح ، فإنه يجر السخيمة ، ويورث الضغينة ، وهو السبُّ الأصغر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الحسن بن راشد</w:t>
      </w:r>
      <w:r>
        <w:rPr>
          <w:rStyle w:val="FootnoteAnchor"/>
          <w:rtl w:val="true"/>
        </w:rPr>
        <w:footnoteReference w:id="630"/>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 نازلة فلا تشكها إلى أحد من أهل الخلاف ، ولكن اذكرها لبعض إخوانك ، فإنك لن تعدم خصلة من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كفاية ، وإما معونة بجاه ، أو دعوة مستجابة ، أو مشورة برأي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دوّاراً في الأسواق ، ولا تكن شرَّاء دقائق الأشياء بنفسك ، فإنه يكره للمرء ذي الحسب والدين أن يلي دقائق الأشياء بنفسه إلَّا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العقار ، والرقيق ، والإبل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تكلم بما لا يعنيك ودع كثيراً من الكلام فيما يعنيك حتى تجد له موضعاً ، فربَّ متكلم تكلم بالحق بما يعنيه في غير موضعه فتعب ، ولا تُمارين سفيهاً ولا حليماً ، فإن الحليم يغلبك والسفيه يرديك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أخاك إذا تغيَّب بأحسن ما تحب أن يذكرك به إذا تغيَّبت عنه ، فإن هذا هو العمل ، واعمل عمل من يعلم أنه مجزي بالإحسان مأخوذٌ بالإجرام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له يونس</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لولائي لكم وما عرَّفني الله من حقكم أحبُّ إليَّ من الدنيا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فتبيَّنت الغضب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قستنا بغير قياس ما الدنيا وما فيها هل هي إلَّا سدّ فورة ، أو ستر عورة وأنت لك بمحبتنا الحياة الدائمة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إنه ليس منا من لم يملك نفسه عند الغضب ولم يحسن صحبة من صحبه ومرافقة من رافقه ، ومصالحة من صالحه ومخالفة 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اتقوا الله ما استطعتم ، ولا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الأعلى</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حلقة بالمدينة فذكروا الجود ، فأكثروا ، فقال رجل منها يكنى أبا دلين</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وإنه لولا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تجالس أهل المدينة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حدَّثت بلّغني ؟ فقصصت عليه الحديث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مثله مثل الريشة تمر بها الريح فتطيرها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وأفضل الصدقة صدقةٌ</w:t>
      </w:r>
    </w:p>
    <w:p>
      <w:pPr>
        <w:pStyle w:val="BookText"/>
        <w:rPr/>
      </w:pPr>
      <w:r>
        <w:rPr>
          <w:rFonts w:ascii="Amiri" w:hAnsi="Amiri" w:eastAsia="Amiri" w:cs="Amiri"/>
          <w:color w:val="111111"/>
          <w:sz w:val="28"/>
          <w:sz w:val="28"/>
          <w:szCs w:val="28"/>
          <w:rtl w:val="true"/>
          <w:lang w:bidi="ar-SA"/>
        </w:rPr>
        <w:t xml:space="preserve">عن ظهر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بمن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 العلياء خير من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يلوم الله على الكفاف ، أتظنون أن الله بخيل وترون أن شيئاً أجود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الجواد السيد مَن وضع حق الله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الجواد من يأخذ المال من غير حله ويضعه في غير حقه ، أما أما والله إني لأرجو أن ألقى الله ولم أتناول ما لا يحلُّ بي وما ورد عليَّ حقُّ الله إلَّا أمضيه وما بتُّ ليلة قط ولله في مالي حقّ لم أؤدّه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 ولا وصال في صيام ، ولا ، ولا يتم بعد احتلام ،ولا صمت يوم إلى الليل ، ولا تعرّب بعد الهجرة ، ولا هجرة بعد الفتح ، ولا طلاق </w:t>
      </w:r>
    </w:p>
    <w:p>
      <w:pPr>
        <w:pStyle w:val="BookText"/>
        <w:rPr/>
      </w:pPr>
      <w:r>
        <w:rPr>
          <w:rFonts w:ascii="Amiri" w:hAnsi="Amiri" w:eastAsia="Amiri" w:cs="Amiri"/>
          <w:color w:val="111111"/>
          <w:sz w:val="28"/>
          <w:sz w:val="28"/>
          <w:szCs w:val="28"/>
          <w:rtl w:val="true"/>
          <w:lang w:bidi="ar-SA"/>
        </w:rPr>
        <w:t xml:space="preserve">قبل النكاح ، ولا عتق قبل ملك ، ولا يمين لولد مع والده ، ولا للمملوك مع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للمرأة مع زوجها ، ولا نذر في معصية ، ولا يمين في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ساعدته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بمستخلص غضارة عيش</w:t>
      </w:r>
      <w:r>
        <w:rPr>
          <w:rStyle w:val="FootnoteAnchor"/>
          <w:rtl w:val="true"/>
        </w:rPr>
        <w:footnoteReference w:id="634"/>
      </w:r>
      <w:r>
        <w:rPr>
          <w:rFonts w:ascii="Amiri" w:hAnsi="Amiri" w:eastAsia="Amiri" w:cs="Amiri"/>
          <w:color w:val="111111"/>
          <w:sz w:val="28"/>
          <w:sz w:val="28"/>
          <w:szCs w:val="28"/>
          <w:rtl w:val="true"/>
          <w:lang w:bidi="ar-SA"/>
        </w:rPr>
        <w:t xml:space="preserve">إلَّا من خلال مكروه ، ومن انتظر بمعاجلة الفرصة مؤاجلة الإستقصاء سلبته الأيام فرصته لأن من شأن الأيام السلب وسبيل الزمن الفوت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زكاة النعم ، والشفاعة زكاة الجاه ، والعلل زكاة الأبدان ، والعفو زكاة الظفر ، وما أُدِّيت زكاته فهو مأمون 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عند المصيبة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 مصيبتي في ديني ، والحمد لله الذي لو شاء أن تكون مصيبتي أعظم مما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الأمر الذي شاء أن يكون وكان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استنقذ حيراناً من حيرته سمّيته حميداً وأسكنته جنتي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دنيا قوم كسواً محاسن غيرهم ، وإذا أدبرت سُلبوا محاسن أنفسهم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حسنات ، والبنون نعم ، فالحسنات تثاب عليهن ، والنعمة سأل عنها </w:t>
      </w:r>
      <w:r>
        <w:rPr>
          <w:rFonts w:eastAsia="Amiri" w:cs="Amiri" w:ascii="Amiri" w:hAnsi="Amiri"/>
          <w:color w:val="111111"/>
          <w:sz w:val="28"/>
          <w:szCs w:val="28"/>
          <w:rtl w:val="true"/>
          <w:lang w:bidi="ar-SA"/>
        </w:rPr>
        <w:t xml:space="preserve">. </w:t>
      </w:r>
      <w:bookmarkStart w:id="305" w:name="pg2170_24286"/>
    </w:p>
    <w:p>
      <w:pPr>
        <w:pStyle w:val="BookText"/>
        <w:rPr/>
      </w:pPr>
      <w:bookmarkEnd w:id="30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06" w:name="__RefHeading___Toc465230_3804643083"/>
      <w:bookmarkStart w:id="307" w:name="_Toc111"/>
      <w:bookmarkEnd w:id="306"/>
      <w:r>
        <w:rPr>
          <w:rtl w:val="true"/>
        </w:rPr>
        <w:t>ما روى عن الإمام الكاظم</w:t>
      </w:r>
      <w:r>
        <w:rPr>
          <w:rtl w:val="true"/>
        </w:rPr>
        <w:t>(</w:t>
      </w:r>
      <w:r>
        <w:rPr>
          <w:rtl w:val="true"/>
        </w:rPr>
        <w:t>عليه السلام</w:t>
      </w:r>
      <w:r>
        <w:rPr>
          <w:rtl w:val="true"/>
        </w:rPr>
        <w:t>)</w:t>
      </w:r>
      <w:bookmarkEnd w:id="307"/>
    </w:p>
    <w:p>
      <w:pPr>
        <w:pStyle w:val="Heading4"/>
        <w:numPr>
          <w:ilvl w:val="3"/>
          <w:numId w:val="1"/>
        </w:numPr>
        <w:rPr/>
      </w:pPr>
      <w:bookmarkStart w:id="308" w:name="__RefHeading___Toc465232_3804643083"/>
      <w:bookmarkStart w:id="309" w:name="_Toc112"/>
      <w:bookmarkEnd w:id="308"/>
      <w:r>
        <w:rPr>
          <w:rtl w:val="true"/>
        </w:rPr>
        <w:t>وصيته</w:t>
      </w:r>
      <w:r>
        <w:rPr>
          <w:rtl w:val="true"/>
        </w:rPr>
        <w:t>(</w:t>
      </w:r>
      <w:r>
        <w:rPr>
          <w:rtl w:val="true"/>
        </w:rPr>
        <w:t>عليه السلام</w:t>
      </w:r>
      <w:r>
        <w:rPr>
          <w:rtl w:val="true"/>
        </w:rPr>
        <w:t>)</w:t>
      </w:r>
      <w:r>
        <w:rPr>
          <w:rtl w:val="true"/>
        </w:rPr>
        <w:t>لهشام وصفته للعقل</w:t>
      </w:r>
      <w:bookmarkEnd w:id="309"/>
    </w:p>
    <w:p>
      <w:pPr>
        <w:pStyle w:val="Heading5"/>
        <w:numPr>
          <w:ilvl w:val="4"/>
          <w:numId w:val="1"/>
        </w:numPr>
        <w:rPr/>
      </w:pPr>
      <w:bookmarkStart w:id="310" w:name="__RefHeading___Toc465234_3804643083"/>
      <w:bookmarkStart w:id="311" w:name="_Toc113"/>
      <w:bookmarkEnd w:id="310"/>
      <w:r>
        <w:rPr>
          <w:rtl w:val="true"/>
        </w:rPr>
        <w:t>اشارة</w:t>
      </w:r>
      <w:bookmarkEnd w:id="311"/>
    </w:p>
    <w:p>
      <w:pPr>
        <w:pStyle w:val="BookText"/>
        <w:rPr/>
      </w:pP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وصفته للعقل</w:t>
      </w:r>
    </w:p>
    <w:p>
      <w:pPr>
        <w:pStyle w:val="BookText"/>
        <w:rPr/>
      </w:pPr>
      <w:r>
        <w:rPr>
          <w:rFonts w:ascii="Amiri" w:hAnsi="Amiri" w:eastAsia="Amiri" w:cs="Amiri"/>
          <w:color w:val="111111"/>
          <w:sz w:val="28"/>
          <w:sz w:val="28"/>
          <w:szCs w:val="28"/>
          <w:rtl w:val="true"/>
          <w:lang w:bidi="ar-SA"/>
        </w:rPr>
        <w:t xml:space="preserve">إنَّ الله تبارك وتعالى بشّر أهل العقل والفهم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أكمل للناس الحجج بالعقول وأفضى إليهم بالبيان ودلهم على ربوبيته بالأدلاء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 الرَّحْمَنُ الرَّحِيمُ</w:t>
      </w:r>
      <w:r>
        <w:rPr>
          <w:rStyle w:val="FootnoteAnchor"/>
          <w:rtl w:val="true"/>
        </w:rPr>
        <w:footnoteReference w:id="637"/>
      </w:r>
      <w:r>
        <w:rPr>
          <w:rFonts w:ascii="Amiri" w:hAnsi="Amiri" w:eastAsia="Amiri" w:cs="Amiri"/>
          <w:color w:val="111111"/>
          <w:sz w:val="28"/>
          <w:sz w:val="28"/>
          <w:szCs w:val="28"/>
          <w:rtl w:val="true"/>
          <w:lang w:bidi="ar-SA"/>
        </w:rPr>
        <w:t>إِنَّ فِي خَلْقِ السَّمَاوَاتِ وَالْأَرْضِ وَاخْتِلَافِ اللَّيْلِ وَالنَّهَارِ و</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لَآيَاتٍ لِقَوْمٍ يَعْقِلُونَ</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قد جعل الله عزّ وجلّ ذلك دليلاً على معرفته بأن لهم مدبراً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اللَّيْلَ وَالنَّهَارَ وَالشَّمْسَ وَالْقَمَرَ وَالنُّجُومُ</w:t>
      </w:r>
    </w:p>
    <w:p>
      <w:pPr>
        <w:pStyle w:val="BookText"/>
        <w:rPr/>
      </w:pPr>
      <w:r>
        <w:rPr>
          <w:rFonts w:ascii="Amiri" w:hAnsi="Amiri" w:eastAsia="Amiri" w:cs="Amiri"/>
          <w:color w:val="111111"/>
          <w:sz w:val="28"/>
          <w:sz w:val="28"/>
          <w:szCs w:val="28"/>
          <w:rtl w:val="true"/>
          <w:lang w:bidi="ar-SA"/>
        </w:rPr>
        <w:t>مُسَخَّرَاتٌ بِأَمْرِهِ إِنَّ فِي ذَلِكَ لَآيَاتٍ لِقَوْمٍ يَعْقِلُونَ</w:t>
      </w:r>
      <w:r>
        <w:rPr>
          <w:rStyle w:val="FootnoteAnchor"/>
          <w:rtl w:val="true"/>
        </w:rPr>
        <w:footnoteReference w:id="63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 لَعَلَّكُمْ تَعْقِلُونَ</w:t>
      </w:r>
      <w:r>
        <w:rPr>
          <w:rStyle w:val="FootnoteAnchor"/>
          <w:rtl w:val="true"/>
        </w:rPr>
        <w:footnoteReference w:id="64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وعظ أهل العقل ورغبهم في 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لَعِبٌ وَلَهْوٌ وَلَلدَّارُ الْآخِرَةُ خَيْرٌ لِلَّذِينَ يَتَّقُونَ أَفَلَا تَعْقِلُونَ</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أُوتِيتُمْ مِنْ شَيْءٍ فَمَتَاعُ الْحَيَاةِ الدُّنْيَا وَزِينَتُهَا وَمَا عِنْدَ اللَّهِ خَيْرٌ وَأَبْقَى أَفَلَا تَعْقِلُونَ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خوف الذين لا يعقلون عذابه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دَمَّرْنَا الْآخَرِينَ وَإِنَّكُمْ لَتَمُرُّونَ عَلَيْهِمْ مُصْبِحِينَ وَبِاللَّيْلِ أَفَلَا تَعْقِلُونَ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أن العقل مع العلم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Style w:val="FootnoteAnchor"/>
          <w:rtl w:val="true"/>
        </w:rPr>
        <w:footnoteReference w:id="64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قُلِ الْحَمْدُ لِلَّهِ بَلْ أَكْثَرُهُمْ لَا يَعْقِلُونَ</w:t>
      </w:r>
      <w:r>
        <w:rPr>
          <w:rStyle w:val="FootnoteAnchor"/>
          <w:rtl w:val="true"/>
        </w:rPr>
        <w:footnoteReference w:id="648"/>
      </w:r>
      <w:r>
        <w:rPr>
          <w:rFonts w:ascii="Amiri" w:hAnsi="Amiri" w:eastAsia="Amiri" w:cs="Amiri"/>
          <w:color w:val="111111"/>
          <w:sz w:val="28"/>
          <w:sz w:val="28"/>
          <w:szCs w:val="28"/>
          <w:rtl w:val="true"/>
          <w:lang w:bidi="ar-SA"/>
        </w:rPr>
        <w:t xml:space="preserve">ثم ذمّ الكثرة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أَكْثَرَهُمْ لَا يَعْلَمُونَ</w:t>
      </w:r>
      <w:r>
        <w:rPr>
          <w:rStyle w:val="FootnoteAnchor"/>
          <w:rtl w:val="true"/>
        </w:rPr>
        <w:footnoteReference w:id="650"/>
      </w:r>
      <w:r>
        <w:rPr>
          <w:rFonts w:ascii="Amiri" w:hAnsi="Amiri" w:eastAsia="Amiri" w:cs="Amiri"/>
          <w:color w:val="111111"/>
          <w:sz w:val="28"/>
          <w:sz w:val="28"/>
          <w:szCs w:val="28"/>
          <w:rtl w:val="true"/>
          <w:lang w:bidi="ar-SA"/>
        </w:rPr>
        <w:t>وأَكْثَرَهُمْ لَا يَشْعُرُونَ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مدح القلة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وقَلِيلٌ ما هُم</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آمَنَ مَعَهُ إِلَّا قَلِيلٌ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أولي الألباب بأحسن الذكر وحلاهم بأحسن الحلية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 الْأَلْبَابِ</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لِمَنْ كَانَ لَهُ قَلْبٌ</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لُقْمَانَ الْحِكْمَةَ</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لقمان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تكن أعقل الناس</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 عالم كثير فلتكن سفينتك فيها تقوى الله وحشوها الإيمان ، وشراعها التوكل ، وقيّمها العقل ، ودليلها العلم وسكانها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شيء دليل ، ودليل العاقل التفكر ، ودليل التفكر الصمت ، ولكل شيء مطية ، ومطية العاقل 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بك جهلاً أن تركب ما نهيت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 يدك جوزة وقال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ما كان ينفعك وأنت تعلم أنها 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في يدك لؤلؤة ، وقال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جوزة ما ضرَّك وأنت تعلم أنها لؤلؤة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أنبياءه ورسله إلى عباده إلَّا ليعقلوا عن الله ، فأحسنهم </w:t>
      </w:r>
    </w:p>
    <w:p>
      <w:pPr>
        <w:pStyle w:val="BookText"/>
        <w:rPr/>
      </w:pPr>
      <w:r>
        <w:rPr>
          <w:rFonts w:ascii="Amiri" w:hAnsi="Amiri" w:eastAsia="Amiri" w:cs="Amiri"/>
          <w:color w:val="111111"/>
          <w:sz w:val="28"/>
          <w:sz w:val="28"/>
          <w:szCs w:val="28"/>
          <w:rtl w:val="true"/>
          <w:lang w:bidi="ar-SA"/>
        </w:rPr>
        <w:t xml:space="preserve">استجابة أحسنهم معرفة رفة الله ، وأعلمهم بأمر الله أحسنهم عقلاً ، وأعقلهم أرفعهم درجة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وملكٌ آخذ بناصيته ، فلا يتواضع إلَّا رفعه الله ولا يتعاظم إلَّا وضعه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 فأما الظاهرة فالرسل والأنبياء والأئمة ، وأما الباطنة فالعقول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العاقل الذي لا يشغل الحلال شكره ولا يغلب الحرام صبره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 ثلاثاً على ثلاث فكأنما أعان هواه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فكره بطول أمله ، ومحا طرائف حكمته بفضول كلامه ، وأطفأ نور عبرته بشهوات نفسه ، فكأنما أعان هواه على هدم عقله، ومن هدم عقله أفسد عليه دينه ودنياه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يزكو عند الله عملك وأنت قد شغلت عقلك عن أمر ربك وأطعت هواك على غلبة عقلك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الوحدة علامة قوة العقل ، فمن عقل عن الله تبارك وتعالى اعتزل أهل الدنيا والراغبين فيها ورغب فيما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آنسه في الوحشة وصاحبه في الوحدة ، وغناه في العيلة ومعزه في غير عشيرة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الخلق لطاعة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نجاة إلا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والطاعة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والعلم بالتعلم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والتعلم بالعقل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إلَّا من عالم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العالم بالعقل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العمل من العاقل مقبول مضاعف ، وكثير العمل من أهل الهوى والجهل مردود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العاقل رضي بالدون من الدنيا مع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يرضَ بالدون من الحكمة مع الدنيا ، فلذلك ربحت تجارتهم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يغنيك ما يكفيك فأدنى ما في الدنيا يكفيك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لا </w:t>
      </w:r>
    </w:p>
    <w:p>
      <w:pPr>
        <w:pStyle w:val="BookText"/>
        <w:rPr/>
      </w:pPr>
      <w:r>
        <w:rPr>
          <w:rFonts w:ascii="Amiri" w:hAnsi="Amiri" w:eastAsia="Amiri" w:cs="Amiri"/>
          <w:color w:val="111111"/>
          <w:sz w:val="28"/>
          <w:sz w:val="28"/>
          <w:szCs w:val="28"/>
          <w:rtl w:val="true"/>
          <w:lang w:bidi="ar-SA"/>
        </w:rPr>
        <w:t xml:space="preserve">يغنيك ما يكفيك فليس شيء من الدنيا يغنيك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تركوا فضول الدنيا فكيف الذنوب ، وترك الدنيا من الفضل وترك الذنوب من الفرض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زهدوا في الدنيا ورغبوا في الآخرة ، لأنهم علموا أن الدنيا طالبة ومطلوبة ، والآخرة طالبة ومطلوبة ، فمن طلب الآخرة طلبته الدنيا حتى يستوفي منها رزقه ومن طلب الدنيا طلبته الآخرة فيأتيه الموت فيفسد عليه دنياه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الغنى بلا مال وراحة القلب من الحسد والسَّلامة في الدين فليتضرَّع إلى الله في مسألته بأن يكمل عقله ، فمن عقل قنع بما يكفيه ، ومن قنع بما يكفيه استغنى ، ومن لم يقنع بما يكفيه لم يدرك الغني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وعزّ حكى عن قوم صالحين أنهم قالوا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Style w:val="FootnoteAnchor"/>
          <w:rtl w:val="true"/>
        </w:rPr>
        <w:footnoteReference w:id="659"/>
      </w:r>
      <w:r>
        <w:rPr>
          <w:rFonts w:ascii="Amiri" w:hAnsi="Amiri" w:eastAsia="Amiri" w:cs="Amiri"/>
          <w:color w:val="111111"/>
          <w:sz w:val="28"/>
          <w:sz w:val="28"/>
          <w:szCs w:val="28"/>
          <w:rtl w:val="true"/>
          <w:lang w:bidi="ar-SA"/>
        </w:rPr>
        <w:t>حين علموا أن من القلوب تزيغ وتعود إلى عماها ورداها</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يخف الله من لم يعقل عن الله ومن لم يعقل عن الله لم يعقد قلبه على معرفة ثابتة يبصرها ويجد حقيقتها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أحد كذلك إلَّا كان قوله لفعله مصدِّقاً وسرُّه لعلانيته موافقاً ، لأن الله لم يدلَّ على الباطل الخفي من العقل إلَّا بظاهر منه وناطق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عبد الله به أفضل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تمَّ عقل امرىء حتى يكون فيه خصال شتى ، الكفر والشرُّ منه مأمونان والرشد والخير منه مأمولان ، وفضل ماله مبذول ، وفضل قوله مكفوف ، نصيبه من الدنيا القوت ، ولا يشبع من العلم دهره ، الذل أحب إليه مع الله من العز مع غيره ، والتواضع أحبُّ إليه من الشرف ، يستكثر قليل المعروف من غيره ويستقلُّ كثير المعروف من نفسه ، ويرى الناس كلهم خيراً منه وأنه شرُّهم في نفسه وهو تمام الأمر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زكى عمله ، ومن حسنت نيته زيد في رزقه ، ومن حسن برُّه بإخوانه وأهله مُدّ في عمره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تمنحوا الجهَّال الحكمة فتظلموها ، ولا تمنعوها أهلها فتظلموهم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تركوا لكم الحكمة فاتركوا لهم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 لمن لا مروَّة له ، ولا مروَّة لمن لا عقل له ، وإن أعظم الناس قدراً الذي لا يرى الدنيا لنفسه خطراً ، أما إن أبدانكم ليس لها ثمن إلَّا الجنة ، فلا تبيعوها بغيرها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يجلس في صدر المجلس إلَّا 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وينطق إذا عجز القوم عن الكلام ، ويشير بالرأي الذي فيه صلاح أهله، فمن لم يكن فيه شيء منهن فجلس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طلبتم الحوائج فاطلبوها من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يا ابن رسول ومن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 الله في كتابه وذكرهم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علي الصالحين داعية إلى الصلاح وأدب العلماء زيادة في العقل ، وطاعة ولاة العدل تمام العز واستثمار المال تمام المروَّة ، وإرشاد المستشير قضاء لحق النعمة ، وكفَّ الأذى من كمال العقل وفيه راحة البدن عاجلاً وآجلا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لا يحدِّث من يخاف تكذيبه ، ولا يسأل من يخاف منعه ، ولا يعد ما لا يقدر عليه ، ولا يرجو ما يعنّف برجائه</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يتقدَّم على ما يخاف العجز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 أصحابه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بالخشية من الله في السر والعلانية ، والعدل في الرضا والغضب ، والإكتساب في الفقر والغنى ، وأن تصلوا من قطعكم ، وتعفوا عمن ظلمكم ، وتعطفوا على من حرمكم ، وليكن نظركم عبراً ، وصمتكم فكراً ، وقولكم ذكراً ، وطبيعتكم السخاء ، فإنه لا يدخل الجنة بخيل ، ولا يدخل النار سخي</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استحيا من الله حق الحياء ، فحفظ الرأس وما حوى ، والبطن وما وعى ، وذكر الموت والبلى ، وعلم أن الجنة محفوفة بالمكاره ، والنار محفوفة بالشهوات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نفسه عن أعراض الناس أقاله الله عثرته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 غضبه عن الناس كفَّ الله عنه غضبه يوم القيامة ،</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لا يكذب ، وإن كان فيه هواه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ذوابة</w:t>
      </w:r>
      <w:r>
        <w:rPr>
          <w:rStyle w:val="FootnoteAnchor"/>
          <w:rtl w:val="true"/>
        </w:rPr>
        <w:footnoteReference w:id="663"/>
      </w:r>
      <w:r>
        <w:rPr>
          <w:rFonts w:ascii="IRNazanin" w:hAnsi="IRNazanin" w:eastAsia="IRNazanin"/>
          <w:color w:val="111111"/>
          <w:sz w:val="28"/>
          <w:sz w:val="28"/>
          <w:szCs w:val="28"/>
          <w:rtl w:val="true"/>
          <w:lang w:bidi="fa-IR"/>
        </w:rPr>
        <w:t>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أعتى الناس على الله من ضرب غير ضاربه وقتل غير قاتله ، ومن تولى غير مواليه فهو كافرٌ بما أنزل الله على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أحدث حدثاً ، أو آوى محدثاً لم يقبل الله منه يوم القيامة صرفاً ولا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يتقرَّب به إلى الله بعد المعرفة به الصَّلاة وبر الوالدين ،وترك الحسد والعجب والفخر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أيامك ، الذي هو أمامك ، فانظر أي يوم هو وأعدَّ له الجواب ، فإنك موقوف ومسؤول ، وخذ موعظتك من الدهر وأهله ، فإن الدهر طويلة قصيرة فاعمل كأنك ترى ثواب عملك لتكون أطمع في ذلك ، واعقل عن الله وانظر في تصرف الدهر وأحواله ، فإن ما هو آت من الدنيا ، كما ولّى منها ، فاعتبر بها ، 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جميع ما طلعت عليه الشمس في مشارق الأرض ومغاربها وبحرها وبرها وسهلها وجبلها عند ولي من أولياء الله وأهل المعرفة بحق الله كفيء الظلال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حرّ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اللماظة لأهلها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لأنفسكم ثمنٌ إلَّا الجنة فلا تبيعوها بغيرها ، فإنه من رضي من الله بالدنيا فقد رضي بالخسيس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الناس يبصر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يهتدي بها إلَّا من يعرف مجاريها ومنازلها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أنتم تدرسون الحكمة، ولكن لا يهتدي بها منكم إلَّا من عمل بها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السوء يهولكم طول النخلة </w:t>
      </w:r>
    </w:p>
    <w:p>
      <w:pPr>
        <w:pStyle w:val="BookText"/>
        <w:rPr/>
      </w:pPr>
      <w:r>
        <w:rPr>
          <w:rFonts w:ascii="Amiri" w:hAnsi="Amiri" w:eastAsia="Amiri" w:cs="Amiri"/>
          <w:color w:val="111111"/>
          <w:sz w:val="28"/>
          <w:sz w:val="28"/>
          <w:szCs w:val="28"/>
          <w:rtl w:val="true"/>
          <w:lang w:bidi="ar-SA"/>
        </w:rPr>
        <w:t xml:space="preserve">وتذكرون شوكها ومؤونة مراقيها وتنسون طيب ثمرها ومرافقها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تذكرون مؤونة عمل الآخرة فيطول عليكم أمده ، وتنسون ما تفضون إليه من نعيمها ونورها وثمرها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 نقُّوا القمح وطيبوه وأدقوا طحنه تجدوا طعمه ويهنئكم أكله ، كذلك فأخلصوا الإيمان وأكملوه تجدوا حلاوته وينفعكم غبه</w:t>
      </w:r>
      <w:r>
        <w:rPr>
          <w:rStyle w:val="FootnoteAnchor"/>
          <w:rtl w:val="true"/>
        </w:rPr>
        <w:footnoteReference w:id="666"/>
      </w:r>
      <w:r>
        <w:rPr>
          <w:rFonts w:ascii="Amiri" w:hAnsi="Amiri" w:eastAsia="Amiri" w:cs="Amiri"/>
          <w:color w:val="111111"/>
          <w:sz w:val="28"/>
          <w:sz w:val="28"/>
          <w:szCs w:val="28"/>
          <w:rtl w:val="true"/>
          <w:lang w:bidi="ar-SA"/>
        </w:rPr>
        <w:t xml:space="preserve">،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وجدتم سراجاً يتوقد بالقطران في ليلة مظلمة لاستضأتم به ولم يمنعكم منه ريح 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ينبغي لكم أن تأخذوا الحكمة ممن وجدتموها معه ولا يمنعكم منه سوء رغبته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تدركون شرف الآخرة إلَّا بترك ما تحبون ، فلا تنظروا بالتوبة غداً ، فإن دون غدٍ يوماً وليلة وقضاء الله فيهما يغدو ويروح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ليس عليه دينٌ من الناس أروح هماً ممن عليه الدين وإن أحسن القضاء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لم يعمل الخطيئة أروح هما ممن عمل الخطيئة وإن أخلص التوبة وأناب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صغار الذنوب ومحقراتها من مكائد إبليس ، يحقرها لكم ويصغرها في أعينكم فتجمع وتكثر فتحيط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الحكمة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وصدقها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أتقنها بقوله وضيَّعها بسوء فعله ، فشتان بينهما ، فطوبى للعلماء بالفعل ، وويل للعلماء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الحسوء اتخذوا مساجد ربكم سجوناً لأجسادكم وجباهكم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قلوبكم بيوتاً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قلوبكم مأوى للشهوات ، إن أجزعكم عند البلاء لأشدكم حباً للدنيا ، وإن أصبركم على البلاء لأزهدكم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 لا تكونوا شبيهاً بالحداء الخاطفة</w:t>
      </w:r>
      <w:r>
        <w:rPr>
          <w:rStyle w:val="FootnoteAnchor"/>
          <w:rtl w:val="true"/>
        </w:rPr>
        <w:footnoteReference w:id="667"/>
      </w:r>
      <w:r>
        <w:rPr>
          <w:rFonts w:ascii="Amiri" w:hAnsi="Amiri" w:eastAsia="Amiri" w:cs="Amiri"/>
          <w:color w:val="111111"/>
          <w:sz w:val="28"/>
          <w:sz w:val="28"/>
          <w:szCs w:val="28"/>
          <w:rtl w:val="true"/>
          <w:lang w:bidi="ar-SA"/>
        </w:rPr>
        <w:t xml:space="preserve">، ولا بالثعالب الخادعة ولا بالذئاب الغادرة ولا بالأسد العاتية كما تفعل بالفراس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تفعلون بالناس ، فريقاً تخطفون وفريقاً تخدعون وفريقاً تغدرون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عن الجسد أن يكون ظاهره صحيحاً وباطنه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تغني أجسادكم التي قد أعجبتكم وقد فسدت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عنكم أن تنقوا جلودكم وقلوبكم دنسةٌ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كالمنخل يخرج منه الدقيق الطيّب ويمسك النخالة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أنتم تخرجون الحكمة من أفواهكم ويبقى الغلّ في صدوركم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إنما مثلكم </w:t>
      </w:r>
    </w:p>
    <w:p>
      <w:pPr>
        <w:pStyle w:val="BookText"/>
        <w:rPr/>
      </w:pPr>
      <w:r>
        <w:rPr>
          <w:rFonts w:ascii="Amiri" w:hAnsi="Amiri" w:eastAsia="Amiri" w:cs="Amiri"/>
          <w:color w:val="111111"/>
          <w:sz w:val="28"/>
          <w:sz w:val="28"/>
          <w:szCs w:val="28"/>
          <w:rtl w:val="true"/>
          <w:lang w:bidi="ar-SA"/>
        </w:rPr>
        <w:t xml:space="preserve">مثل السراج يضيء للناس ويحرق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زاحموا العلماء في مجالسهم ولو جُثواً على الرُّكب ، فإن الله يُحيي القلوب الميتة بنور الحكمة كما يحيي الأرض الميتة بوابل المطر</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الإنجيل طوبى للمتراحمين ، أُولئك هم المرحومون يوم القيامة طوبى للمصلحين بين الناس ، أُولئك هم المقرَّبون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للمطهّرة قلوبهم ، أُولئك هم المتقون يوم القيامة طوبى للمتواضعين في الدنيا ، اُولئك يرتقون منابر الملك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المنطق حكم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بالصمت ، فإنه دعة حسنة وقلّة وزر وخفة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فحصّنوا باب الحلم، فإن بابه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عزّ وجلّ يبغض الضّحاك من غير عجب والمشّاء إلى غير أرب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على الوالي أن يكون كالراعي لا يغفل عن رعيّته ولا يتكبر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فاستحيوا من الله في سرائركم ، كما تستحيون من الناس في علانيتكم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الكلمة من الحكمة ضالة المؤمن ، فعليكم بالعلم قبل أن يرفع ورفعه غيبة عالمكم بين أظهركم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العلم ما جهلت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الجاهل مما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العالم لعلمه ودع منازعته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 الجاهل لجهله ولا تطرده ولكن قرّبه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نعمة عجزت عن شكرها بمنزلة سيّئةٍ تؤاخذ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عباداً كسرت قلوبهم خشيته فأسكتتهم عن المنطق وإنهم لفصحاء عقلاء ، يستبقون إلى الله بالأعمال الزكيَّة ، لا يستكثرون له الكثير ولا يرضون لهم من أنفسهم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في أنفسهم أنهم أشرار وإنهم لأكياسٌ وأبرار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من الإيمان والإيمان في الجنة والبذاء من الجفاء والجفاء في النار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فرابحٌ وسالمٌ وشاجبٌ</w:t>
      </w:r>
      <w:r>
        <w:rPr>
          <w:rStyle w:val="FootnoteAnchor"/>
          <w:rtl w:val="true"/>
        </w:rPr>
        <w:footnoteReference w:id="669"/>
      </w:r>
      <w:r>
        <w:rPr>
          <w:rFonts w:ascii="Amiri" w:hAnsi="Amiri" w:eastAsia="Amiri" w:cs="Amiri"/>
          <w:color w:val="111111"/>
          <w:sz w:val="28"/>
          <w:sz w:val="28"/>
          <w:szCs w:val="28"/>
          <w:rtl w:val="true"/>
          <w:lang w:bidi="ar-SA"/>
        </w:rPr>
        <w:t xml:space="preserve">، فأما الرابح فالذاكر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السالم فالساكت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الشاجب فالذي يخوض في الباطل ، إن الله حرَّم الجنة على كل فاحش بذي قليل الحياء لا يُبالي ما قال ولا ما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مبتغي العلم إن هذا اللسان مفتاح خيرٍ ومفتاح شر ، فاختم على فيك كما تختم على ذهبك وورقك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العبد عبدٌ يكون ذا وجهين وذا لسانين ، يُطري أخاه إذا شاهده ويأكله إذا غاب عنه ، إن أُعطي حسده ، وإن ابتلي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أسرع الخير ثواباً البرُّ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وأسرع الشرِّ عقوبة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 عباد الله من تكره مجالسته لفحشه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يكبّ الناس على مناخرهم في النار إلَّا 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إسلام المرء ترك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مؤمناً حتى يكون خائفاً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خائفاً راجياً حتى يكون عاملاً لما يخاف ويرجو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وقدرتي وبهائي وعلوّي في مكاني لا يؤثر عبدٌ هواي على هواه إلَّا جعلت الغنى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 في آخرته وكففت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وضمّنت السماوات والأرض رزقه وكنت له من وراء تجارة كل تاجر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المؤمنين إيماناً أحسنهم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خالطت الناس فإن استطعت أن لا تخالط أحداً منهم إلَّا من كانت يدك عليه العليا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بالرِّفق ، فإن الرفق يمن والخرق شومٌ ، إن الرِّفق والبرّ وحسن الخلق يعمر الدِّيار ويزيد في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670"/>
      </w:r>
      <w:r>
        <w:rPr>
          <w:rFonts w:ascii="Amiri" w:hAnsi="Amiri" w:eastAsia="Amiri" w:cs="Amiri"/>
          <w:color w:val="111111"/>
          <w:sz w:val="28"/>
          <w:sz w:val="28"/>
          <w:szCs w:val="28"/>
          <w:rtl w:val="true"/>
          <w:lang w:bidi="ar-SA"/>
        </w:rPr>
        <w:t xml:space="preserve">جرت في المؤمن والكافر والبرِّ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إليه معروف فعليه أن يكافىء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المكافأة أن تصنع كما صنع حتى ترى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صنعت كما صنع فله الفضل بالإبتداء</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الدُّنيا مثل الحيّة مسّها ليّنٌ وفي جوفها السمُّ القاتل ، يحذرها </w:t>
      </w:r>
    </w:p>
    <w:p>
      <w:pPr>
        <w:pStyle w:val="BookText"/>
        <w:rPr/>
      </w:pPr>
      <w:r>
        <w:rPr>
          <w:rFonts w:ascii="Amiri" w:hAnsi="Amiri" w:eastAsia="Amiri" w:cs="Amiri"/>
          <w:color w:val="111111"/>
          <w:sz w:val="28"/>
          <w:sz w:val="28"/>
          <w:szCs w:val="28"/>
          <w:rtl w:val="true"/>
          <w:lang w:bidi="ar-SA"/>
        </w:rPr>
        <w:t xml:space="preserve">الرِّجال ذوو العقول ويهوي إليها الصبيان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طاعة الله واصبر عن معاصي الله ، فإنما الدُّنيا ساعة ، فما مضى منها فليس تجد له سروراً ولا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يأت منها فليس تعرفه ، فاصبر على تلك الساعة التي أنت فيها فكأنك قد اغتبطت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مثل ماء البحر كلما شرب منه العطشان ازداد عطشاً حتى يقتله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والكبر ، فإنه لا يدخل الجنة من كان في قلبه مثقال حبَّة من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رداء الله ، فمن نازعه رداءه أكبّه الله في النار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يحاسب نفسه في كل يوم ، فإن عمل حسنا استزاد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عمل سيئاً استغفر الله منه وتاب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تمثلت الدُّنيا للمسيح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صورة امرأة زرقاء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تزوجت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طلقك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كلاً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فويح لأزواجك الباقين ، كيف لا يعتبرون بالماضين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ضوء الجسد في عينه ، فإن كان البصر مضيئاً استضاء الجسد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ضوء الروح العقل ، فإذا كان العبد عاقلاً كان عالماً بربّه وإذا كان عالماً بربّه أبصر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جاهلاً بربّه لم يقم له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لا يقوم الجسد إلَّا بالنفس الحيَّة ، فكذلك لا يقوم الدين إلَّا بالنيّة 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تثبت النية الصَّادقة إلَّا بالعقل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الزرع ينبت في السهل ولا ينبت في الصفا</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الحكمة تعمر في قلب المتواضع ولا تعمر في قلب المتكبرّ الجبار ، لأن الله جعل التواضع آلة العقل وجعل التكبر من آلة الجهل ، ألم تعلم أن من شمخ إلى السقف برأسه شجّه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خفض رأسه استظلّ تحته وأكنّه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لم يتواضع الله خفضه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تواضع لله رفعه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الفقر بعد الغنى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وأقبح الخطيئة بعد النسك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وأقبح من ذلك العابد الله ثم يترك عبادته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لمستمع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ناطق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قسم بين العباد أفضل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العاقل أفضل من سهر الجاهل وما بعث الله نبياً إلَّا عاقلاً حتى يكون عقله أفضل من جميع جهد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أدى العبد فريضة من فرائض الله حتى عقل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المؤمن صموتاً فادنوا منه ،فإنه يُلقى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قليل الكلام كثير العمل والمنافق كثير الكلام قليل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يجعلوا بيني وبينهم عالماً مفتوناً بالدنيا فيصدّهم عن ذكري وعن طريق محبتي ومناجاتي ، أُولئك قطاع الطريق من عبادي، إن أدنى ما أنا صانع بهم أن أنزع حلاوة محبتي ومناجاتي من قلوبهم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تعظّم في نفسه لعنته ملائكة السماء وملائكة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تكبَّر على إخوانه واستطال عليهم فقد ضاد الله ومن ادعى ما ليس له فهو أعنى لغير 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حذِّر ، فأنذر أصحابك عن حبِّ الشهوات ، فإن المعلّقة قلوبهم بشهوات الدنيا قلوبهم محجوبةٌ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والكبر على أوليائي والإستطالة بعلمك فيمقتك الله ، فلا تنفعك بعد مقته دنياك ولا آخرتك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 في الدنيا كساكن دار ليست له ، إنما ينتظر الرحيل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أهل الدين شرف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ومشاورة العاقل الناصح يُمنٌ وبركة ورشدٌ وتوفيق من الله ، فإذا أشار عليك العاقل الناصح فإياك والخلاف فإن في ذلك العطب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ومخالطة الناس والأنس بهم إلَّا أن تجد منهم عاقلاً ومأموناً فأنس به واهرب من سائرهم كهربك من السباع الضارية</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للعاقل إذا عمل عملاً أن يستحيي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تفرّد له بالنعم أن يشارك في عمله أحداً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 بك أمران لا تدري أيهما خيرٌ وأصوب ، فانظر أيهما أقرب إلى هواك فخالفه ، فإن </w:t>
      </w:r>
    </w:p>
    <w:p>
      <w:pPr>
        <w:pStyle w:val="BookText"/>
        <w:rPr/>
      </w:pPr>
      <w:r>
        <w:rPr>
          <w:rFonts w:ascii="Amiri" w:hAnsi="Amiri" w:eastAsia="Amiri" w:cs="Amiri"/>
          <w:color w:val="111111"/>
          <w:sz w:val="28"/>
          <w:sz w:val="28"/>
          <w:szCs w:val="28"/>
          <w:rtl w:val="true"/>
          <w:lang w:bidi="ar-SA"/>
        </w:rPr>
        <w:t xml:space="preserve">كثير الصواب في مخالفة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تغلب الحكمة وتضعها في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رجلاً طالباً له غير أن عقله لا يتسع لضبط ما اُلقي إليه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فتلطف له في النصيحة ، فإن ضاق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تعرضنّ نفسك للفتنة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رد المتكبرين ، فإن العلم يذلُّ على أن يملى على من لا يفيق</w:t>
      </w:r>
      <w:r>
        <w:rPr>
          <w:rStyle w:val="FootnoteAnchor"/>
          <w:rtl w:val="true"/>
        </w:rPr>
        <w:footnoteReference w:id="673"/>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من يعقل السؤال عنها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 جهله عن السؤال حتى تسلم من فتنة القول وعظيم فتنة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الله لم يرفع المتواضعين بقدر تواضعهم ولكن رفعهم بقدر عظمته ومجده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يؤمن الخائفين بقدر خوفهم ولكن آمنهم بقدر كرمه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يفرج المحزونين بقدر حزنهم ولكن بقدر رأفته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بالرؤوف الرحيم الذي يتودد إلى من يؤذيه بأوليائه ، فكيف بمن يؤذى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ظنك بالتواب الرحيم الذي يتوب على من يعاديه ، فكيف بمن يترضّاه ويختار عداوة الخلق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ذهب خوف الآخرة من قلبه وما أُوتي عبد علماً فازداد للدنيا حباً إلَّا ازداد من الله بعداً وازداد الله عليه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اللبيب من ترك ما لا طاقة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الصواب في خلاف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طال أمله ساء عمله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مسير الأجل لألهاك عن الأمل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باليأس مما في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 الطمع من المخلوقين ، فإن الطمع مفتاح للذُّلِّ واختلاس العقل واختلاق المروات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وتدنيس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والذهاب بالعلم وعليك بالإعتصام بربك والتوكل عليه وجاهد نفسك لتردَّها عن هواها ، فإنه واجب عليك كجهاد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فأي الأعداء أوجبهم مجاهدة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 إليك وأعداهم لك وأضرّهم بك وأعظمهم لك عداوة وأخفاهم لك شخصاً مع دنوِّه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يحرّض أعداءك عليك وهو إبليس الموكل بوسواس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فله فلتشتدّ عداوتك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يكوننَّ أصبر على مجاهدتك لهلكتك منك على صبرك لمجاهدته ، فإنه أضعف منك ركناً في قوته</w:t>
      </w:r>
      <w:r>
        <w:rPr>
          <w:rStyle w:val="FootnoteAnchor"/>
          <w:rtl w:val="true"/>
        </w:rPr>
        <w:footnoteReference w:id="674"/>
      </w:r>
      <w:r>
        <w:rPr>
          <w:rFonts w:ascii="Amiri" w:hAnsi="Amiri" w:eastAsia="Amiri" w:cs="Amiri"/>
          <w:color w:val="111111"/>
          <w:sz w:val="28"/>
          <w:sz w:val="28"/>
          <w:szCs w:val="28"/>
          <w:rtl w:val="true"/>
          <w:lang w:bidi="ar-SA"/>
        </w:rPr>
        <w:t xml:space="preserve">وأقلُّ منك ضرراً في كثرة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اعتصمت بالله فقد هديت إلى صراط مستقيم </w:t>
      </w:r>
      <w:r>
        <w:rPr>
          <w:rFonts w:eastAsia="Amiri" w:cs="Amiri" w:ascii="Amiri" w:hAnsi="Amiri"/>
          <w:color w:val="111111"/>
          <w:sz w:val="28"/>
          <w:szCs w:val="28"/>
          <w:rtl w:val="true"/>
          <w:lang w:bidi="ar-SA"/>
        </w:rPr>
        <w:t xml:space="preserve">. </w:t>
      </w:r>
      <w:bookmarkStart w:id="312" w:name="pg2170_24299"/>
    </w:p>
    <w:p>
      <w:pPr>
        <w:pStyle w:val="BookText"/>
        <w:rPr/>
      </w:pPr>
      <w:bookmarkEnd w:id="312"/>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أكرمه الله بثلاث فقد لطف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يكفيه مؤونة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يكفيه مؤونة جهله وغنى يكفيه مخافة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هذه الدنيا واحذر أهلها ، فإن الناس فيها على أربعة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متردي معانق لهواه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ومتعلم مقري كلما ازداد علماً ازداد كبراً ، يستعلي بقراءته وعلمه على من هو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وعابد جاهل يستصغر من هو دونه في عبادته يحبّ أن يعظّم ويوقّر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 بصيرة عالم عارف بطريق الحقِّ يحبُّ القيام به ، فهو عاجز أو مغلوب ولا يقدر على القيام بما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محزون ، مغموم بذلك ، فهو أمثل أهل زمانه وأوجههم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إعرف العقل وجنده ، والجهل وجنده تكن من المهتدين ، 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نعرف إلا ما عرَّفتنا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العقل وهو أول خلق خلقه الله من الروحانيين عن يمين العرش من نوره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فقال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وكرّمتك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الأُجاج الظلماني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فلعنه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للعقل خمسة وسبعين جنداً ، فلما رأى الجهل ما كرَّم الله به العقل وما أعطاه أضمر له العداوة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خلق مثلي خلقته وكرمته وقوّيته وأنا ضدّه ولا قوّة لي به أعطني من الجند مثل ما أعطيته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عصيتني بعد ذلك أخرجتك وجندك من جواري ومن رحمتي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الله خسمة وسبعين جنداً فكان مما أعطى العقل من الخمسة والسبعين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وهو وزير العقل وجعل ضدّه الشرَّ وهو وزير الجهل</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465236_3804643083"/>
      <w:bookmarkStart w:id="314" w:name="_Toc114"/>
      <w:bookmarkEnd w:id="313"/>
      <w:r>
        <w:rPr>
          <w:rtl w:val="true"/>
        </w:rPr>
        <w:t>جنود العقل والجهل</w:t>
      </w:r>
      <w:bookmarkEnd w:id="314"/>
    </w:p>
    <w:p>
      <w:pPr>
        <w:pStyle w:val="BookText"/>
        <w:rPr/>
      </w:pPr>
      <w:r>
        <w:rPr>
          <w:rFonts w:ascii="Amiri" w:hAnsi="Amiri" w:eastAsia="Amiri" w:cs="Amiri"/>
          <w:color w:val="111111"/>
          <w:sz w:val="28"/>
          <w:sz w:val="28"/>
          <w:szCs w:val="28"/>
          <w:rtl w:val="true"/>
          <w:lang w:bidi="ar-SA"/>
        </w:rPr>
        <w:t>الإيمان الكفر التصديق التكذيب الإخلاص النفاق الرجاء القنوط العدل الجور الرضى السخط الشكر الكفران اليأس الطمع</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التوكل الحرص الرأفة الغلظة العلم الجهل العفة التهتك الزهد الرغبة الرفق الخرق الرهبة الجرأة التواضع الكبر </w:t>
      </w:r>
      <w:bookmarkStart w:id="315" w:name="pg2170_24300"/>
    </w:p>
    <w:p>
      <w:pPr>
        <w:pStyle w:val="BookText"/>
        <w:rPr/>
      </w:pPr>
      <w:bookmarkEnd w:id="315"/>
      <w:r>
        <w:rPr>
          <w:rFonts w:ascii="Amiri" w:hAnsi="Amiri" w:eastAsia="Amiri" w:cs="Amiri"/>
          <w:color w:val="111111"/>
          <w:sz w:val="28"/>
          <w:sz w:val="28"/>
          <w:szCs w:val="28"/>
          <w:rtl w:val="true"/>
          <w:lang w:bidi="ar-SA"/>
        </w:rPr>
        <w:t>التؤدة</w:t>
      </w:r>
      <w:r>
        <w:rPr>
          <w:rStyle w:val="FootnoteAnchor"/>
          <w:rtl w:val="true"/>
        </w:rPr>
        <w:footnoteReference w:id="675"/>
      </w:r>
      <w:r>
        <w:rPr>
          <w:rFonts w:ascii="Amiri" w:hAnsi="Amiri" w:eastAsia="Amiri" w:cs="Amiri"/>
          <w:color w:val="111111"/>
          <w:sz w:val="28"/>
          <w:sz w:val="28"/>
          <w:szCs w:val="28"/>
          <w:rtl w:val="true"/>
          <w:lang w:bidi="ar-SA"/>
        </w:rPr>
        <w:t>العجلة الحلم السَّفه الصمت الهذر</w:t>
      </w:r>
      <w:r>
        <w:rPr>
          <w:rStyle w:val="FootnoteAnchor"/>
          <w:rtl w:val="true"/>
        </w:rPr>
        <w:footnoteReference w:id="676"/>
      </w:r>
      <w:r>
        <w:rPr>
          <w:rFonts w:ascii="Amiri" w:hAnsi="Amiri" w:eastAsia="Amiri" w:cs="Amiri"/>
          <w:color w:val="111111"/>
          <w:sz w:val="28"/>
          <w:sz w:val="28"/>
          <w:szCs w:val="28"/>
          <w:rtl w:val="true"/>
          <w:lang w:bidi="ar-SA"/>
        </w:rPr>
        <w:t>الإستسلام الإستكبار التسليم التجبّر العفو الحقد الرحمة القسوة اليقين الشك الصبر الجزع الصفح الانتقام الغنى الفقر التفكر السهو الحفظ النسيان التواصل القطيعة القناعة الشره المؤاساة المنع المودة العداوة الوفاء الغدر الطاعة المعصية الخضوع التطاول</w:t>
      </w:r>
      <w:r>
        <w:rPr>
          <w:rStyle w:val="FootnoteAnchor"/>
          <w:rtl w:val="true"/>
        </w:rPr>
        <w:footnoteReference w:id="677"/>
      </w:r>
      <w:r>
        <w:rPr>
          <w:rFonts w:ascii="Amiri" w:hAnsi="Amiri" w:eastAsia="Amiri" w:cs="Amiri"/>
          <w:color w:val="111111"/>
          <w:sz w:val="28"/>
          <w:sz w:val="28"/>
          <w:szCs w:val="28"/>
          <w:rtl w:val="true"/>
          <w:lang w:bidi="ar-SA"/>
        </w:rPr>
        <w:t>السلامة البلاء الفهم الغباوة المعرفة الإنكار المداراة المكاشفة سلامة الغيب المماكرة الكتمان الإفشاء البر العقوق الحقيقة التسويف</w:t>
      </w:r>
      <w:r>
        <w:rPr>
          <w:rStyle w:val="FootnoteAnchor"/>
          <w:rtl w:val="true"/>
        </w:rPr>
        <w:footnoteReference w:id="678"/>
      </w:r>
      <w:r>
        <w:rPr>
          <w:rFonts w:ascii="Amiri" w:hAnsi="Amiri" w:eastAsia="Amiri" w:cs="Amiri"/>
          <w:color w:val="111111"/>
          <w:sz w:val="28"/>
          <w:sz w:val="28"/>
          <w:szCs w:val="28"/>
          <w:rtl w:val="true"/>
          <w:lang w:bidi="ar-SA"/>
        </w:rPr>
        <w:t>المعروف المنكر التقيَّة الإذاعة الإنصاف الظلم التقى الحسد النظافة القذر الحياء القحّة</w:t>
      </w:r>
      <w:r>
        <w:rPr>
          <w:rStyle w:val="FootnoteAnchor"/>
          <w:rtl w:val="true"/>
        </w:rPr>
        <w:footnoteReference w:id="679"/>
      </w:r>
      <w:r>
        <w:rPr>
          <w:rFonts w:ascii="Amiri" w:hAnsi="Amiri" w:eastAsia="Amiri" w:cs="Amiri"/>
          <w:color w:val="111111"/>
          <w:sz w:val="28"/>
          <w:sz w:val="28"/>
          <w:szCs w:val="28"/>
          <w:rtl w:val="true"/>
          <w:lang w:bidi="ar-SA"/>
        </w:rPr>
        <w:t>القصد الإسراف الراحة التعب السهولة الصعوبة العافية البلوى القوام المكاثرة</w:t>
      </w:r>
      <w:r>
        <w:rPr>
          <w:rStyle w:val="FootnoteAnchor"/>
          <w:rtl w:val="true"/>
        </w:rPr>
        <w:footnoteReference w:id="680"/>
      </w:r>
      <w:r>
        <w:rPr>
          <w:rFonts w:ascii="Amiri" w:hAnsi="Amiri" w:eastAsia="Amiri" w:cs="Amiri"/>
          <w:color w:val="111111"/>
          <w:sz w:val="28"/>
          <w:sz w:val="28"/>
          <w:szCs w:val="28"/>
          <w:rtl w:val="true"/>
          <w:lang w:bidi="ar-SA"/>
        </w:rPr>
        <w:t>الحكمة الهوى الوقار الخفة السعادة الشقاء التوبة الإصرار المحافظة التهاون الدعاء الاستنكاف النشاط الكسل الفرح الحزن</w:t>
      </w:r>
    </w:p>
    <w:p>
      <w:pPr>
        <w:pStyle w:val="BookText"/>
        <w:rPr/>
      </w:pPr>
      <w:r>
        <w:rPr>
          <w:rFonts w:ascii="Amiri" w:hAnsi="Amiri" w:eastAsia="Amiri" w:cs="Amiri"/>
          <w:color w:val="111111"/>
          <w:sz w:val="28"/>
          <w:sz w:val="28"/>
          <w:szCs w:val="28"/>
          <w:rtl w:val="true"/>
          <w:lang w:bidi="ar-SA"/>
        </w:rPr>
        <w:t>الألفة الفرقة السخاء البخل الخشوع العجب صون الحديث النميمة الاستغفار الاغترار الكياسة الحمق</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هذه الخصال إلَّا لنبي أو وصي أو مؤمن امتحن الله قلبه للإيمان ، وأما سائر ذلك من المؤمنين فإن أحدهم لا يخلو من أن يكون فيه بعض هذه الجنود من أجناد العقل حتى يستكمل العقل ويتخلص من جنود الجهل ، فعند ذلك يكون في الدرجة العليا مع الأنبياء والأوصياء عند التلاتهم ، وفقنا الله وإياكم لطاعته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465238_3804643083"/>
      <w:bookmarkStart w:id="317" w:name="_Toc115"/>
      <w:bookmarkEnd w:id="316"/>
      <w:r>
        <w:rPr>
          <w:rtl w:val="true"/>
        </w:rPr>
        <w:t>حكمه</w:t>
      </w:r>
      <w:r>
        <w:rPr>
          <w:rtl w:val="true"/>
        </w:rPr>
        <w:t>(</w:t>
      </w:r>
      <w:r>
        <w:rPr>
          <w:rtl w:val="true"/>
        </w:rPr>
        <w:t>عليه السلام</w:t>
      </w:r>
      <w:r>
        <w:rPr>
          <w:rtl w:val="true"/>
        </w:rPr>
        <w:t>)</w:t>
      </w:r>
      <w:r>
        <w:rPr>
          <w:rtl w:val="true"/>
        </w:rPr>
        <w:t>ودرر کلامه</w:t>
      </w:r>
      <w:bookmarkEnd w:id="3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النوافل قربانٌ إلى الله لكل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 جهاد </w:t>
      </w:r>
      <w:bookmarkStart w:id="318" w:name="pg2170_24301"/>
    </w:p>
    <w:p>
      <w:pPr>
        <w:pStyle w:val="BookText"/>
        <w:rPr/>
      </w:pPr>
      <w:bookmarkEnd w:id="318"/>
      <w:r>
        <w:rPr>
          <w:rFonts w:ascii="IRNazanin" w:hAnsi="IRNazanin" w:eastAsia="IRNazanin"/>
          <w:color w:val="111111"/>
          <w:sz w:val="28"/>
          <w:sz w:val="28"/>
          <w:szCs w:val="28"/>
          <w:rtl w:val="true"/>
          <w:lang w:bidi="fa-IR"/>
        </w:rPr>
        <w:t xml:space="preserve">كل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شيء زكاة ، وزكاة الجسد صيام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العبادة بعد المعرفة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دعا قبل الثناء على الله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کمن رمی بسهم بلا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أيقن بالخلف جاد بالعطية، وإن عالَ امرىء اقتصد ،والتدبير نصف العيش ، والتودُّد إلى الناس نصف العقل ، وكثرة الهم يورث الهرم، والعجلة هي الخرق ، وقلّة العيال أحد اليسارين ، ومن أحزن والديه فقد عقَّهما ، ومن سرب بيده على فخذه ، أو ضرب بيده الواحدة على الأُخرى عند المصيبة فقد حبط أجره ، والمصيبة لا تكون مصيبة يستوجب صاحبها أجرها إلَّا بالصبر والاسترجاع عند الصدمة، والصنيعة لا تكون صنيعة إلَّا عند ذي دين أو حسب ، والله ينزل المعونة على قدر المؤونة ، وينزل الصبر على قدر المصيبة ، ومن اقتصد وقنع بقيت عليه النعمة ، ومن بذَّر وأسرف زالت عنه النعمة ، وأداء الأمانة والصدق يجلبان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والخيانة والكذب يجلبان الفقر والنفاق ، وإذا أراد الله بالذرَّة شرّاً أنبت لها جناحين فطارت فأكلها الطير ، والصنيعة لا تتم صنيعة عند المؤمن لصاحبها إلَّا بثلاثة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تصغيرها وسترها وتعجيلها ، فمن صغَّر الصنيعة عند المؤمن فقد عظَّم أخاه ، ومن عظم الصنيعة عنده فقد صغّر أخاه ، ومن كتم ما أولاه من صنيعة فقد كرم فعاله ، ومن عجل ما وعد فقد هني هنىء</w:t>
      </w:r>
      <w:r>
        <w:rPr>
          <w:rStyle w:val="FootnoteAnchor"/>
          <w:rtl w:val="true"/>
        </w:rPr>
        <w:footnoteReference w:id="681"/>
      </w:r>
      <w:r>
        <w:rPr>
          <w:rFonts w:ascii="Amiri" w:hAnsi="Amiri" w:eastAsia="Amiri" w:cs="Amiri"/>
          <w:color w:val="111111"/>
          <w:sz w:val="28"/>
          <w:sz w:val="28"/>
          <w:szCs w:val="28"/>
          <w:rtl w:val="true"/>
          <w:lang w:bidi="ar-SA"/>
        </w:rPr>
        <w:t xml:space="preserve">العطيَّة </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65240_3804643083"/>
      <w:bookmarkStart w:id="320" w:name="_Toc116"/>
      <w:bookmarkEnd w:id="319"/>
      <w:r>
        <w:rPr>
          <w:rtl w:val="true"/>
        </w:rPr>
        <w:t>ومن كلامه</w:t>
      </w:r>
      <w:r>
        <w:rPr>
          <w:rtl w:val="true"/>
        </w:rPr>
        <w:t>(</w:t>
      </w:r>
      <w:r>
        <w:rPr>
          <w:rtl w:val="true"/>
        </w:rPr>
        <w:t>عليه السلام</w:t>
      </w:r>
      <w:r>
        <w:rPr>
          <w:rtl w:val="true"/>
        </w:rPr>
        <w:t>)</w:t>
      </w:r>
      <w:r>
        <w:rPr>
          <w:rtl w:val="true"/>
        </w:rPr>
        <w:t>مع الرشيد</w:t>
      </w:r>
      <w:bookmarkEnd w:id="320"/>
    </w:p>
    <w:p>
      <w:pPr>
        <w:pStyle w:val="BookText"/>
        <w:rPr/>
      </w:pPr>
      <w:r>
        <w:rPr>
          <w:rFonts w:ascii="Amiri" w:hAnsi="Amiri" w:eastAsia="Amiri" w:cs="Amiri"/>
          <w:color w:val="111111"/>
          <w:sz w:val="28"/>
          <w:sz w:val="28"/>
          <w:szCs w:val="28"/>
          <w:rtl w:val="true"/>
          <w:lang w:bidi="ar-SA"/>
        </w:rPr>
        <w:t>دخل إليه وقد عمد على القبض عليه ، لأشياء كذبت عليه عنده ، فأعطاه طوماراً طويلاً فيه مذاهب وشنعة</w:t>
      </w:r>
      <w:r>
        <w:rPr>
          <w:rStyle w:val="FootnoteAnchor"/>
          <w:rtl w:val="true"/>
        </w:rPr>
        <w:footnoteReference w:id="682"/>
      </w:r>
      <w:r>
        <w:rPr>
          <w:rFonts w:ascii="Amiri" w:hAnsi="Amiri" w:eastAsia="Amiri" w:cs="Amiri"/>
          <w:color w:val="111111"/>
          <w:sz w:val="28"/>
          <w:sz w:val="28"/>
          <w:szCs w:val="28"/>
          <w:rtl w:val="true"/>
          <w:lang w:bidi="ar-SA"/>
        </w:rPr>
        <w:t xml:space="preserve">نسبها إلى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أهل بيت منينا بالتقوُّل علينا ، وربنا غفور ستور ، أبى أن يكشف أسرار عباده إلَّا في وقت محاسبته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 إِلَّا مَنْ أَتَى اللَّهَ بِقَلْبٍ سَلِيمٍ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علي ، عن النبي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إذا مسّت الرحم اضطربت ثم سكنت ، فإن رأى أمير المؤمنين أن تمسَّ رحمي رحمه ويصافحني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عند ذلك عن سريره ومدَّ يمينه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بيمينه ، ثم ضمه إلى صدره ، فاعتنقه وأقعده عن يمينه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وأبوك </w:t>
      </w:r>
    </w:p>
    <w:p>
      <w:pPr>
        <w:pStyle w:val="BookText"/>
        <w:rPr/>
      </w:pPr>
      <w:r>
        <w:rPr>
          <w:rFonts w:ascii="IRNazanin" w:hAnsi="IRNazanin" w:eastAsia="IRNazanin"/>
          <w:color w:val="111111"/>
          <w:sz w:val="28"/>
          <w:sz w:val="28"/>
          <w:szCs w:val="28"/>
          <w:rtl w:val="true"/>
          <w:lang w:bidi="fa-IR"/>
        </w:rPr>
        <w:t>صادق وجدّك صادق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دخلت وأنا أشدُّ الناس عليك حنقاً</w:t>
      </w:r>
      <w:r>
        <w:rPr>
          <w:rStyle w:val="FootnoteAnchor"/>
          <w:rtl w:val="true"/>
        </w:rPr>
        <w:footnoteReference w:id="684"/>
      </w:r>
      <w:r>
        <w:rPr>
          <w:rFonts w:ascii="IRNazanin" w:hAnsi="IRNazanin" w:eastAsia="IRNazanin"/>
          <w:color w:val="111111"/>
          <w:sz w:val="28"/>
          <w:sz w:val="28"/>
          <w:szCs w:val="28"/>
          <w:rtl w:val="true"/>
          <w:lang w:bidi="fa-IR"/>
        </w:rPr>
        <w:t xml:space="preserve">وغضباً لما رقي إليَّ فيك فلما تكلمت بما تكلمت وصافحتني سرّي عني وتحوَّل غضبي عليك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ساعة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أسألك عن العباس وعليّ بما صار عليّ أولى بميراث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العباس ، والعباس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وصنو أبيه ؟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أعفيتك ، فأجبني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تعفني فآمنّي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آمنتك ،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يورث من قدر على الهجرة فلم يهاجر ، إن أباك العباس آمن ولم يهاجر ، وإن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وهاجر ، وقال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Style w:val="FootnoteAnchor"/>
          <w:rtl w:val="true"/>
        </w:rPr>
        <w:footnoteReference w:id="685"/>
      </w:r>
      <w:r>
        <w:rPr>
          <w:rFonts w:ascii="IRNazanin" w:hAnsi="IRNazanin" w:eastAsia="IRNazanin"/>
          <w:color w:val="111111"/>
          <w:sz w:val="28"/>
          <w:sz w:val="28"/>
          <w:szCs w:val="28"/>
          <w:rtl w:val="true"/>
          <w:lang w:bidi="fa-IR"/>
        </w:rPr>
        <w:t xml:space="preserve">فالتمع لون هارون وتغيّر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تنسبون إلى عليّ وهو أبوكم وتنسبون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جدّكم ؟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نسب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خليله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باُمه مريم البكر البتول التي لم يمسّها بشرٌ في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 وَإِلْيَاسَ كُلٌّ مِنَ الصَّالِحِينَ</w:t>
      </w:r>
      <w:r>
        <w:rPr>
          <w:rStyle w:val="FootnoteAnchor"/>
          <w:rtl w:val="true"/>
        </w:rPr>
        <w:footnoteReference w:id="686"/>
      </w:r>
      <w:r>
        <w:rPr>
          <w:rFonts w:ascii="Amiri" w:hAnsi="Amiri" w:eastAsia="Amiri" w:cs="Amiri"/>
          <w:color w:val="111111"/>
          <w:sz w:val="28"/>
          <w:sz w:val="28"/>
          <w:szCs w:val="28"/>
          <w:rtl w:val="true"/>
          <w:lang w:bidi="ar-SA"/>
        </w:rPr>
        <w:t>فنسبه باُمه وحدها إلى خليله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نسب داود وسليمان وأيوب وموسى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بآبائهم وأُمهاتهم فضيلة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ومنزلة رفيعة بامه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في قصة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Style w:val="FootnoteAnchor"/>
          <w:rtl w:val="true"/>
        </w:rPr>
        <w:footnoteReference w:id="687"/>
      </w:r>
      <w:r>
        <w:rPr>
          <w:rFonts w:ascii="Amiri" w:hAnsi="Amiri" w:eastAsia="Amiri" w:cs="Amiri"/>
          <w:color w:val="111111"/>
          <w:sz w:val="28"/>
          <w:sz w:val="28"/>
          <w:szCs w:val="28"/>
          <w:rtl w:val="true"/>
          <w:lang w:bidi="ar-SA"/>
        </w:rPr>
        <w:t xml:space="preserve">بالمسيح من غير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اصطفى ربنا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وطهّرها وفضلها على نساء العالمين بالحسن والحسين سيِّدي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 وساءه ما 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قلتم الإنسان يدخل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الفساد من قبل النساء ومن قبل الآباء لحال الخُمس الذي لم يدفع إلى أهله ،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مسألة ما سأل عنها أحدٌ من السلاطين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تيم ولا عديّ ولا بنو أميّة ولا سُئل عنها أحدٌ من آبائي فلا تكشفني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بلغني عنك كشف هذا رجعت عما آمنتك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Amiri" w:hAnsi="Amiri" w:eastAsia="Amiri" w:cs="Amiri"/>
          <w:color w:val="111111"/>
          <w:sz w:val="28"/>
          <w:sz w:val="28"/>
          <w:szCs w:val="28"/>
          <w:rtl w:val="true"/>
          <w:lang w:bidi="ar-SA"/>
        </w:rPr>
        <w:t>الزندقة قد كثرت في الإسلام وهؤلاء الزنادقة الذين يرفعون إلينا في الأخبار ، هم المنسوبون إليكم ، فما الزنديق عندكم أهل البيت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الزنديق هو الراد على الله وعلى رسوله وهم الذين يحادّون الله ورسوله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إلى آخر الآية</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الملحدون ، عدلوا عن التوحيد إلى الإلحاد فقال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أول من لحد وتزندق ؟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الحد وتزندق في السماء إبليس اللعين ، فاستكبر وافتخر على صفي الله ونجيِّه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اللعين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خَيْرٌ مِنْهُ خَلَقْتَنِي مِنْ نَارٍ وَخَلَقْتَهُ مِنْ طِينٍ</w:t>
      </w:r>
      <w:r>
        <w:rPr>
          <w:rStyle w:val="FootnoteAnchor"/>
          <w:rtl w:val="true"/>
        </w:rPr>
        <w:footnoteReference w:id="689"/>
      </w:r>
      <w:r>
        <w:rPr>
          <w:rFonts w:ascii="Amiri" w:hAnsi="Amiri" w:eastAsia="Amiri" w:cs="Amiri"/>
          <w:color w:val="111111"/>
          <w:sz w:val="28"/>
          <w:sz w:val="28"/>
          <w:szCs w:val="28"/>
          <w:rtl w:val="true"/>
          <w:lang w:bidi="ar-SA"/>
        </w:rPr>
        <w:t xml:space="preserve">فعتا عن أمر ربه وألحد فتوارث الإلحاد ذريته إلى أن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ولإبليس ذرية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ألم تسمع إلى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كَانَ مِنَ الْجِنِّ فَفَسَقَ عَنْ أَمْرِ رَبِّهِ أَفَتَتَّخِذُونَهُ وَذُرِّيَّتَهُ أَوْلِيَاءَ مِنْ دُونِي وَهُمْ لَكُمْ عَدُوٌّ بِئْسَ لِلظَّالِمِينَ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وَالْأَرْضِ وَلَا خَلْقَ أَنْفُسِهِمْ وَمَا كُنْتُ مُتَّخِذَ الْمُضِلِّينَ عَضُدًا</w:t>
      </w:r>
      <w:r>
        <w:rPr>
          <w:rStyle w:val="FootnoteAnchor"/>
          <w:rtl w:val="true"/>
        </w:rPr>
        <w:footnoteReference w:id="690"/>
      </w:r>
      <w:r>
        <w:rPr>
          <w:rFonts w:ascii="Amiri" w:hAnsi="Amiri" w:eastAsia="Amiri" w:cs="Amiri"/>
          <w:color w:val="111111"/>
          <w:sz w:val="28"/>
          <w:sz w:val="28"/>
          <w:szCs w:val="28"/>
          <w:rtl w:val="true"/>
          <w:lang w:bidi="ar-SA"/>
        </w:rPr>
        <w:t xml:space="preserve">لأنهم يضلون ذرية آدم بزخارفهم وكذبهم ويشهدون أن لا إله إلَّا الله ، كما وصفهم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ووَلَئِنْ سَأَلْتَهُمْ مَنْ خَلَقَ السَّمَاوَاتِ وَالْأَرْضَ لَيَقُولُنَّ اللَّهُ قُلِ الْحَمْدُ لِلَّهِ بَلْ أَكْثَرُهُمْ لَا يَعْلَمُونَ</w:t>
      </w:r>
      <w:r>
        <w:rPr>
          <w:rStyle w:val="FootnoteAnchor"/>
          <w:rtl w:val="true"/>
        </w:rPr>
        <w:footnoteReference w:id="691"/>
      </w:r>
      <w:r>
        <w:rPr>
          <w:rFonts w:ascii="Amiri" w:hAnsi="Amiri" w:eastAsia="Amiri" w:cs="Amiri"/>
          <w:color w:val="111111"/>
          <w:sz w:val="28"/>
          <w:sz w:val="28"/>
          <w:szCs w:val="28"/>
          <w:rtl w:val="true"/>
          <w:lang w:bidi="ar-SA"/>
        </w:rPr>
        <w:t xml:space="preserve">، أي أنهم لا يقولون ذلك إلَّا تلقيناً وتأديباً وتسمية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يعلم وإن شهد كان شاكاً حاسداً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قالت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أمراً عاداه ومن قصّر عنه عابه وألحد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جاهل غير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أبي يوسف القاضي أبي يوسف القاضي</w:t>
      </w:r>
      <w:r>
        <w:rPr>
          <w:rStyle w:val="FootnoteAnchor"/>
          <w:rtl w:val="true"/>
        </w:rPr>
        <w:footnoteReference w:id="692"/>
      </w:r>
      <w:r>
        <w:rPr>
          <w:rFonts w:ascii="Amiri" w:hAnsi="Amiri" w:eastAsia="Amiri" w:cs="Amiri"/>
          <w:color w:val="111111"/>
          <w:sz w:val="28"/>
          <w:sz w:val="28"/>
          <w:szCs w:val="28"/>
          <w:rtl w:val="true"/>
          <w:lang w:bidi="ar-SA"/>
        </w:rPr>
        <w:t>كلام طويل ليس هذا موضعه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آبائك لما اختصرت كلمات جامعة لما تجاريناه </w:t>
      </w:r>
      <w:bookmarkStart w:id="321" w:name="pg2170_24304"/>
    </w:p>
    <w:p>
      <w:pPr>
        <w:pStyle w:val="BookText"/>
        <w:rPr/>
      </w:pPr>
      <w:bookmarkEnd w:id="32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وأُوتي بدواة وقرطاس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جميع أُمور الأديان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اختلاف فيه وهو إجماع الأُمة على الضرورة التي يضطرون إليها الأخبار المجمع عليها وهي الغاية المعروض عليها كل شبهة والمستنبط منها كل حادثة وهو 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يحتمل الشك والإنكار ، فسبيله استيضاح أهله لمنتحليه بحجة من كتاب الله مجمع على تأويلها ، وسنة مجمع عليها لا اختلاف فيها ، أو قياس تعرف العقول عدله ولا يسع خاصة الأُمة وعامتها الشكّ فيه والإنكار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من أمر التوحيد فما دونه وأرش الخدش فما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المعروض الذي يُعرض عليه أمر الدين فما ثبت لك برهانه اصطفيته ، وما غمض عليك صوابه نفيته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أورد واحدة من هذه الثلاث فهي الحجة البالغة التي بيّنها الله في قوله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Style w:val="FootnoteAnchor"/>
          <w:rtl w:val="true"/>
        </w:rPr>
        <w:footnoteReference w:id="693"/>
      </w:r>
      <w:r>
        <w:rPr>
          <w:rFonts w:ascii="Amiri" w:hAnsi="Amiri" w:eastAsia="Amiri" w:cs="Amiri"/>
          <w:color w:val="111111"/>
          <w:sz w:val="28"/>
          <w:sz w:val="28"/>
          <w:szCs w:val="28"/>
          <w:rtl w:val="true"/>
          <w:lang w:bidi="ar-SA"/>
        </w:rPr>
        <w:t xml:space="preserve">يبلغ الحجة البالغة الجاهل فيعلمها بجهله كما يعلمها العالم بعلمه ، لأن الله عدل لايجور ،يحتج على خلقه بما يعلمون ، ويدعوهم إلى ما يعرفون لا إلى ما يجهلون وينكرون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الرشيد وردَّه والخبر طويل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465242_3804643083"/>
      <w:bookmarkStart w:id="323" w:name="_Toc117"/>
      <w:bookmarkEnd w:id="322"/>
      <w:r>
        <w:rPr>
          <w:rtl w:val="true"/>
        </w:rPr>
        <w:t xml:space="preserve">في قصاری کلماته </w:t>
      </w:r>
      <w:r>
        <w:rPr>
          <w:rtl w:val="true"/>
        </w:rPr>
        <w:t>(</w:t>
      </w:r>
      <w:r>
        <w:rPr>
          <w:rtl w:val="true"/>
        </w:rPr>
        <w:t>عليه السلام</w:t>
      </w:r>
      <w:r>
        <w:rPr>
          <w:rtl w:val="true"/>
        </w:rPr>
        <w:t>)</w:t>
      </w:r>
      <w:bookmarkEnd w:id="3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عقل عن الله أن لا يستبطئه في رزقه ولا يتهمه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سألته عن اليقين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يتوكل على الله ويسلم الله ويرضى بقضاء الله ويفوض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منتهى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تقولن منتهى علمه ، فإنه ليس لعلمه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رضاه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 رجل عن الجواد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لكلامك وجهين ، فإن كنت تسأل عن المخلوقين ، فإن الجواد، الذي يؤدّي ما افترض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والبخيل من بخل بما </w:t>
      </w:r>
    </w:p>
    <w:p>
      <w:pPr>
        <w:pStyle w:val="BookText"/>
        <w:rPr/>
      </w:pPr>
      <w:r>
        <w:rPr>
          <w:rFonts w:ascii="Amiri" w:hAnsi="Amiri" w:eastAsia="Amiri" w:cs="Amiri"/>
          <w:color w:val="111111"/>
          <w:sz w:val="28"/>
          <w:sz w:val="28"/>
          <w:szCs w:val="28"/>
          <w:rtl w:val="true"/>
          <w:lang w:bidi="ar-SA"/>
        </w:rPr>
        <w:t xml:space="preserve">افترض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تعني الخالق فهو الجواد إن أعطى وهو الجواد إن منع ، لأنه إن أعطاك أعطاك ما ليس لك وإن منعك منعك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 إتقِ الله وقل الحق وإن كان فيه هلاكك فإن فيه نجاتك ، أي فلان ، إتقِ الله ودع الباطل وإن كان فيه نجاتك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هلاكك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خيانتك وتضييعك على مالي سواء والخيانة شرهما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تمنع في طاعة الله ، فتنفق مثليه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مثل كفتي الميزان كلما زيد في إيمانه زيد في بلائه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قبر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هذا آخره لحقيق أن يزهد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شيئاً هذا أوله لحقيق أن يخاف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الله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الرئاسة هلك، ومن دخله العجب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مؤونة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مؤونة الدنيا فإنك لا تمد يدك إلى شيء منها إلا وجدت فاجراً قد سبقك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مؤونة الآخرة فإنك لا تجد أعواناً يعينونك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وتقليم الأظفار بالأسنان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يجلين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إلى الوجه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حسن الجوار كف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حسن الجوار الصبر على الأذى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تذهب الحشمة</w:t>
      </w:r>
      <w:r>
        <w:rPr>
          <w:rStyle w:val="FootnoteAnchor"/>
          <w:rtl w:val="true"/>
        </w:rPr>
        <w:footnoteReference w:id="694"/>
      </w:r>
      <w:r>
        <w:rPr>
          <w:rFonts w:ascii="Amiri" w:hAnsi="Amiri" w:eastAsia="Amiri" w:cs="Amiri"/>
          <w:color w:val="111111"/>
          <w:sz w:val="28"/>
          <w:sz w:val="28"/>
          <w:szCs w:val="28"/>
          <w:rtl w:val="true"/>
          <w:lang w:bidi="ar-SA"/>
        </w:rPr>
        <w:t xml:space="preserve">بينك وبين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 منها ، فإن ذهابها ذهاب الحياء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أن يراك الله في معصية نهاك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w:t>
      </w:r>
    </w:p>
    <w:p>
      <w:pPr>
        <w:pStyle w:val="BookText"/>
        <w:rPr/>
      </w:pPr>
      <w:r>
        <w:rPr>
          <w:rFonts w:ascii="Amiri" w:hAnsi="Amiri" w:eastAsia="Amiri" w:cs="Amiri"/>
          <w:color w:val="111111"/>
          <w:sz w:val="28"/>
          <w:sz w:val="28"/>
          <w:szCs w:val="28"/>
          <w:rtl w:val="true"/>
          <w:lang w:bidi="ar-SA"/>
        </w:rPr>
        <w:t xml:space="preserve">أن يفقدك الله عند طاعة أمرك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تخرجن نفسك من التقصير في عبادة الله وطاعته ، فإن الله لا يعبد حق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والمزاح ، فإنه يذهب بنور إيمانك ويستخف مروتك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والضجر والكسل ، فإنهما يمنعان حظك من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الجور أغلب من الحق لم يحل لأحد أن يظن بأحد خيراً حتى يعرف 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القبلة على الفم إلا للزوجة والولد الصغير</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اجتهدوا في أن يكون زمانكم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وساعة لأمر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لمعاشرة الإخوان والثقات الذين يعرفونكم عيوبكم ويخلصون لكم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تخلون فيها للذاتكم في غير محرم وبهذه الساعة تقدرون على الثلاث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أنفسكم بفقر ولا بطول عمر ، فإنه من حدث نفسه بالفقر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حدثها بطول العمر يحرص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لأنفسكم حظاً من الدنيا بإعطائها ما تشتهي من الحلال وما لا يثلم المروة وما لا سرف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بذلك على اُمور الدين 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دين الله فإن الفقه مفتاح البصيرة وتمام العبادة والسبب إلى المنازل الرفيعة والرتب الجليلة في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الفقيه على العابد كفضل الشمس على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يتفقه في دينه لم يرض الله له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يقطين</w:t>
      </w:r>
      <w:r>
        <w:rPr>
          <w:rStyle w:val="FootnoteAnchor"/>
          <w:rtl w:val="true"/>
        </w:rPr>
        <w:footnoteReference w:id="695"/>
      </w:r>
      <w:r>
        <w:rPr>
          <w:rFonts w:ascii="Amiri" w:hAnsi="Amiri" w:eastAsia="Amiri" w:cs="Amiri"/>
          <w:color w:val="111111"/>
          <w:sz w:val="28"/>
          <w:sz w:val="28"/>
          <w:szCs w:val="28"/>
          <w:rtl w:val="true"/>
          <w:lang w:bidi="ar-SA"/>
        </w:rPr>
        <w:t xml:space="preserve">كفارة عمل السلطان الإحسان إلى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الناس من الذنوب ما لم يكونوا يعلمون أحدث الله لهم من البلاء ما لم يكونوا يعدون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 عادلاً كان له الأجر وعليك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جائراً كان عليه الوزر وعليك الصبر </w:t>
      </w:r>
    </w:p>
    <w:p>
      <w:pPr>
        <w:pStyle w:val="BookText"/>
        <w:rPr/>
      </w:pPr>
      <w:r>
        <w:rPr>
          <w:rFonts w:ascii="Amiri" w:hAnsi="Amiri" w:eastAsia="Amiri" w:cs="Amiri"/>
          <w:color w:val="111111"/>
          <w:sz w:val="28"/>
          <w:sz w:val="28"/>
          <w:szCs w:val="28"/>
          <w:rtl w:val="true"/>
          <w:lang w:bidi="ar-SA"/>
        </w:rPr>
        <w:t>وقال أبو حنيفة</w:t>
      </w:r>
      <w:r>
        <w:rPr>
          <w:rStyle w:val="FootnoteAnchor"/>
          <w:rtl w:val="true"/>
        </w:rPr>
        <w:footnoteReference w:id="696"/>
      </w:r>
      <w:r>
        <w:rPr>
          <w:rFonts w:ascii="Amiri" w:hAnsi="Amiri" w:eastAsia="Amiri" w:cs="Amiri"/>
          <w:color w:val="111111"/>
          <w:sz w:val="28"/>
          <w:sz w:val="28"/>
          <w:szCs w:val="28"/>
          <w:rtl w:val="true"/>
          <w:lang w:bidi="ar-SA"/>
        </w:rPr>
        <w:t>حججت في أيام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أتيت المدينة دخلت داره فجلست في الدهليز أنتظر إذنه إذ خرج صبي يدرج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أين يضع الغريب الغائط من بلدكم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مستنداً إلى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 شطوط الأنهار ومساقط الثمار وأفنية المساجد وقارعة الطريق</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وتوار خلف جدار وشل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تستقبل القبلة ولا تستدبرها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حيث شئت فأعجبني ما سمعت من الصبي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غلام ممن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السيئات لا تخلو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للرب أن يعذب العبد على ما لا يرتكب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منه ومن العبد وليست كذلك فلا ينبغي للشريك القوي أن يظلم الشريك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عفا بكرمه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 فبذنب العبد وجريرته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ولم ألق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واستغنيت بما سمعت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أبو أحمد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أم الشرك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ما عهدي بك تكلم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هشام بن الحكم أن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وَاسْتَكْبَرَ وَكَانَ مِنَ</w:t>
      </w:r>
    </w:p>
    <w:p>
      <w:pPr>
        <w:pStyle w:val="BookText"/>
        <w:rPr/>
      </w:pPr>
      <w:r>
        <w:rPr>
          <w:rFonts w:ascii="Amiri" w:hAnsi="Amiri" w:eastAsia="Amiri" w:cs="Amiri"/>
          <w:color w:val="111111"/>
          <w:sz w:val="28"/>
          <w:sz w:val="28"/>
          <w:szCs w:val="28"/>
          <w:rtl w:val="true"/>
          <w:lang w:bidi="ar-SA"/>
        </w:rPr>
        <w:t>الْكَافِرِينَ</w:t>
      </w:r>
      <w:r>
        <w:rPr>
          <w:rStyle w:val="FootnoteAnchor"/>
          <w:rtl w:val="true"/>
        </w:rPr>
        <w:footnoteReference w:id="699"/>
      </w:r>
      <w:r>
        <w:rPr>
          <w:rFonts w:ascii="Amiri" w:hAnsi="Amiri" w:eastAsia="Amiri" w:cs="Amiri"/>
          <w:color w:val="111111"/>
          <w:sz w:val="28"/>
          <w:sz w:val="28"/>
          <w:szCs w:val="28"/>
          <w:rtl w:val="true"/>
          <w:lang w:bidi="ar-SA"/>
        </w:rPr>
        <w:t>والكفر شيء واحد والشرك يثبت واحداً ويشرك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رجلان يتسابان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البادي أظلم ووزره ووزر صاحبه عليه ما لم يعتد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على الله أجر فليتم ، فلا يقوم إلا من عفا وأصلح فأجره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الحسن الخلق في كنف الله ، لا يتخلى الله عنه حتى يدخله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بعث الله نبياً إلَّا سخياً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أبي يوصيني بالسخاء وحسن الخلق حتى مضى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السندي بن شاهك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الذي وكله الرشيد بحبس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أُکفنک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 حج صرورتنا</w:t>
      </w:r>
      <w:r>
        <w:rPr>
          <w:rStyle w:val="FootnoteAnchor"/>
          <w:rtl w:val="true"/>
        </w:rPr>
        <w:footnoteReference w:id="700"/>
      </w:r>
      <w:r>
        <w:rPr>
          <w:rFonts w:ascii="Amiri" w:hAnsi="Amiri" w:eastAsia="Amiri" w:cs="Amiri"/>
          <w:color w:val="111111"/>
          <w:sz w:val="28"/>
          <w:sz w:val="28"/>
          <w:szCs w:val="28"/>
          <w:rtl w:val="true"/>
          <w:lang w:bidi="ar-SA"/>
        </w:rPr>
        <w:t xml:space="preserve">ومهور نسائنا وأكفاننا من طهور أموالنا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بن يونس</w:t>
      </w:r>
      <w:r>
        <w:rPr>
          <w:rStyle w:val="FootnoteAnchor"/>
          <w:rtl w:val="true"/>
        </w:rPr>
        <w:footnoteReference w:id="701"/>
      </w:r>
      <w:r>
        <w:rPr>
          <w:rFonts w:ascii="Amiri" w:hAnsi="Amiri" w:eastAsia="Amiri" w:cs="Amiri"/>
          <w:color w:val="111111"/>
          <w:sz w:val="28"/>
          <w:sz w:val="28"/>
          <w:szCs w:val="28"/>
          <w:rtl w:val="true"/>
          <w:lang w:bidi="ar-SA"/>
        </w:rPr>
        <w:t xml:space="preserve">أبلغ خيراً وقل خيراً ولا تكن أمعة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أنا مع الناس وأنا كواحد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اللي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هما نجدان نجد خير ونجد شر فلا يكن نجد الشر أحب إليكم من نجد الخير</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مرّ برجل من أهل السواد دميم المنظر</w:t>
      </w:r>
      <w:r>
        <w:rPr>
          <w:rStyle w:val="FootnoteAnchor"/>
          <w:rtl w:val="true"/>
        </w:rPr>
        <w:footnoteReference w:id="703"/>
      </w:r>
      <w:r>
        <w:rPr>
          <w:rFonts w:ascii="Amiri" w:hAnsi="Amiri" w:eastAsia="Amiri" w:cs="Amiri"/>
          <w:color w:val="111111"/>
          <w:sz w:val="28"/>
          <w:sz w:val="28"/>
          <w:szCs w:val="28"/>
          <w:rtl w:val="true"/>
          <w:lang w:bidi="ar-SA"/>
        </w:rPr>
        <w:t>، فسلم عليه ونزل عنده وحادثه طويلا ، ثم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نفسه في القيام بحاجة إن عرضت 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أتنزل إلى هذا ثم تسأله عن حوائجه وهو إليك أحوج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 عبيد الله وأخ في كتاب الله وجار في بلاد الله ، يجمعنا وإياه خير الآباء </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الأديان الإسلام ولعل الدهر يرد من حاجاتنا إليه، فيرانا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متواضعين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نواصل من لا يستحق وصالنا مخافة أن نبقى بغير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المسألة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منقطع أو غرم مثقل أو حاجة مدقعة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عونك للضعيف من أفضل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الجاهل من العاقل أكثر من تعجب العاقل من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للصابر واحدة وللجازع إثنتان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شدة الجور من حكم به عليه </w:t>
      </w:r>
      <w:r>
        <w:rPr>
          <w:rFonts w:eastAsia="Amiri" w:cs="Amiri" w:ascii="Amiri" w:hAnsi="Amiri"/>
          <w:color w:val="111111"/>
          <w:sz w:val="28"/>
          <w:szCs w:val="28"/>
          <w:rtl w:val="true"/>
          <w:lang w:bidi="ar-SA"/>
        </w:rPr>
        <w:t xml:space="preserve">. </w:t>
      </w:r>
      <w:bookmarkStart w:id="324" w:name="pg2170_24310"/>
    </w:p>
    <w:p>
      <w:pPr>
        <w:pStyle w:val="BookText"/>
        <w:rPr/>
      </w:pPr>
      <w:bookmarkEnd w:id="32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5" w:name="__RefHeading___Toc465244_3804643083"/>
      <w:bookmarkStart w:id="326" w:name="_Toc118"/>
      <w:bookmarkEnd w:id="325"/>
      <w:r>
        <w:rPr>
          <w:rtl w:val="true"/>
        </w:rPr>
        <w:t>ما روي عن الإمام علي بن موسى الرضا</w:t>
      </w:r>
      <w:r>
        <w:rPr>
          <w:rtl w:val="true"/>
        </w:rPr>
        <w:t>(</w:t>
      </w:r>
      <w:r>
        <w:rPr>
          <w:rtl w:val="true"/>
        </w:rPr>
        <w:t>عليه السلام</w:t>
      </w:r>
      <w:r>
        <w:rPr>
          <w:rtl w:val="true"/>
        </w:rPr>
        <w:t>)</w:t>
      </w:r>
      <w:bookmarkEnd w:id="326"/>
    </w:p>
    <w:p>
      <w:pPr>
        <w:pStyle w:val="Heading4"/>
        <w:numPr>
          <w:ilvl w:val="3"/>
          <w:numId w:val="1"/>
        </w:numPr>
        <w:rPr/>
      </w:pPr>
      <w:bookmarkStart w:id="327" w:name="__RefHeading___Toc465246_3804643083"/>
      <w:bookmarkStart w:id="328" w:name="_Toc119"/>
      <w:bookmarkEnd w:id="327"/>
      <w:r>
        <w:rPr>
          <w:rtl w:val="true"/>
        </w:rPr>
        <w:t>جوابه</w:t>
      </w:r>
      <w:r>
        <w:rPr>
          <w:rtl w:val="true"/>
        </w:rPr>
        <w:t>(</w:t>
      </w:r>
      <w:r>
        <w:rPr>
          <w:rtl w:val="true"/>
        </w:rPr>
        <w:t>عليه السلام</w:t>
      </w:r>
      <w:r>
        <w:rPr>
          <w:rtl w:val="true"/>
        </w:rPr>
        <w:t>)</w:t>
      </w:r>
      <w:r>
        <w:rPr>
          <w:rtl w:val="true"/>
        </w:rPr>
        <w:t>للمأمون في جوامع الشريعة لما سأله جمع ذلك</w:t>
      </w:r>
      <w:bookmarkEnd w:id="328"/>
    </w:p>
    <w:p>
      <w:pPr>
        <w:pStyle w:val="BookText"/>
        <w:rPr/>
      </w:pPr>
      <w:r>
        <w:rPr>
          <w:rFonts w:ascii="IRNazanin" w:hAnsi="IRNazanin" w:eastAsia="IRNazanin"/>
          <w:color w:val="111111"/>
          <w:sz w:val="28"/>
          <w:sz w:val="28"/>
          <w:szCs w:val="28"/>
          <w:rtl w:val="true"/>
          <w:lang w:bidi="fa-IR"/>
        </w:rPr>
        <w:t>روی أن المأمون بعث الفضل بن سهل ذا الرياستين</w:t>
      </w:r>
      <w:r>
        <w:rPr>
          <w:rStyle w:val="FootnoteAnchor"/>
          <w:rtl w:val="true"/>
        </w:rPr>
        <w:footnoteReference w:id="704"/>
      </w:r>
      <w:r>
        <w:rPr>
          <w:rFonts w:ascii="Amiri" w:hAnsi="Amiri" w:eastAsia="Amiri" w:cs="Amiri"/>
          <w:color w:val="111111"/>
          <w:sz w:val="28"/>
          <w:sz w:val="28"/>
          <w:szCs w:val="28"/>
          <w:rtl w:val="true"/>
          <w:lang w:bidi="ar-SA"/>
        </w:rPr>
        <w:t>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التخان فقال روي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تجمع لي من الحلال والحرام والفرائض والسنن ، فإنك حجة الله على خلقه ومعدن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بدواة وقرطاس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حسبنا شهادة أن لا إله إلَّا الله ، أحداً صمداً ، لم يتخذ صاحبة ولا ولداً ، قيوماً سميعاً بصيراً ، قوياً ، قائماً ، باقياً نوراً ، عالماً لا يجهل ، قادراً لا يعجز ، غنياً لا يحتاج عدلاً لا يجور ، خلق كل شيء ، ليس كمثله شيء ، لا شبه له ولا ضد ولا </w:t>
      </w:r>
    </w:p>
    <w:p>
      <w:pPr>
        <w:pStyle w:val="BookText"/>
        <w:rPr/>
      </w:pPr>
      <w:r>
        <w:rPr>
          <w:rFonts w:ascii="IRNazanin" w:hAnsi="IRNazanin" w:eastAsia="IRNazanin"/>
          <w:color w:val="111111"/>
          <w:sz w:val="28"/>
          <w:sz w:val="28"/>
          <w:szCs w:val="28"/>
          <w:rtl w:val="true"/>
          <w:lang w:bidi="fa-IR"/>
        </w:rPr>
        <w:t xml:space="preserve">ند ولا كفو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وأمينه وصفوته من خلقه ، سيد المرسلين وخاتم النبيين وأفضل العالمين ، لا نبي بعده ولا تبديل لملته ولا 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جميع 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هو الحق المبين ، نصدق به وبجميع من مضى قبله من رسل الله وأنبيائه وحججه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ونصدق بكتابه الصادق</w:t>
      </w:r>
      <w:r>
        <w:rPr>
          <w:rFonts w:ascii="Amiri" w:hAnsi="Amiri" w:eastAsia="Amiri" w:cs="Amiri"/>
          <w:color w:val="111111"/>
          <w:sz w:val="28"/>
          <w:sz w:val="28"/>
          <w:szCs w:val="28"/>
          <w:rtl w:val="true"/>
          <w:lang w:bidi="ar-SA"/>
        </w:rPr>
        <w:t>لا يأتيه الباطل من بين يديه ولا خلفه من تنزيل من حكيم حميد</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كتابه المهيمن على الكتب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حق من فاتحته إلى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بمحكمه ومتشابهه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وخاصه وعامه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ووعيده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وناسخه ومنسوخه وأخباره لا يقدر واحد من المخلوقين أن يأتي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الدليل والحجة من بعد علي أمير المؤمنين والقائم بأُمور المسلمين والناطق عن القرآن والعالم بأحكامه ، أخوه وخليفته ووصيه والذي كان منه بمنزلة هارون من موسى ،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وإمام المتقين وقائد الغر المحجلين، يعسوب المؤمنين وأفضل الوصيين بعد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واحداً بعد واحد إلى يومنا هذا ، عترة الرسول وأعلمهم بالكتاب والسنة وأعدلهم بالقضية وأولاهم بالإمامة في كل عصر وزمان وأنهم العروة الوثقى وأئمة الهدى والحجة على أهل الدنيا حتى يرث الله الأرض ومن عليها وهو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من خالفهم ضال مضل ، تارك للحق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المعبرون عن القرآن ، الناطقون عن الرسول بالبيان، من مات لا يعرفهم ولا يتولاهم بأسمائهم وأسماء آبائهم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دينهم الورع والعفة والصدق والصلاح والإجتهاد وأداء الأمانة إلى البر والفاجر وطول السجود والقيام بالليل واجتناب المحارم وانتظار الفرج بالصبر وحسن الصحبة وحسن الجوار وبذل المعروف وكف الأذى وبسط الوجه والنصيحة والرحمة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كما أمر الله في كتابه غسل الوجه واليدين ومسح الرأس والرجلين واحد فريضة وإثنان إسباغ ومن زاد أثم ولم يؤجر ولا ينقض الوضوء إلَّا الريح والبول والغائط والنوم والجنابة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مسح على الخفين فقد خالف الله ورسوله وكتابه ولم يجز عنه وضوئه وذلك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خالف القوم في المسح على الخفين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يمسح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سورة المائدة أو بعدها ، قال لا أدري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لكنني أدري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يمسح على خفيه مذ نزلت سورة المائدة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والإغتسال من الجنابة والاحتلام والحيض وغسل من غسل الميّت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يوم الجمعة ، والعيدين ودخول مكة والمدينة ، وغسل الزِّيارة ، وغسل الإحرام ، ويوم ، ويوم عرفة ، وأول ليلة من شهر رمضان ، وليلة تسع عشرة منه ، وإحدى وعشرين ، وثلاث وعشرين منه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 والعصر أربع ركعات ، والمغرب ثلاث ركعات ، والعشاء الآخرة أربع ركعات ، والفجر ركعتان ، فذلك عشرة ركعة</w:t>
      </w:r>
    </w:p>
    <w:p>
      <w:pPr>
        <w:pStyle w:val="BookText"/>
        <w:rPr/>
      </w:pPr>
      <w:r>
        <w:rPr>
          <w:rFonts w:ascii="Amiri" w:hAnsi="Amiri" w:eastAsia="Amiri" w:cs="Amiri"/>
          <w:color w:val="111111"/>
          <w:sz w:val="28"/>
          <w:sz w:val="28"/>
          <w:szCs w:val="28"/>
          <w:rtl w:val="true"/>
          <w:lang w:bidi="ar-SA"/>
        </w:rPr>
        <w:t xml:space="preserve">سبع والسنة أربع وثلاثون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ثمان قبل الظهر ، وثمان بعدها ، وأربع بعد المغرب ، وركعتان من جلوس بعد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 في السحر ، والوتر ثلاث ركعات ، وركعتان بعد الوتر ، والصَّلاة في أول الأوقات ، وفضل الجماعة على الفرد بكل ركعة ألفي ركعة ، ولا تصلِّ خلف فاجر ، ولا تقتدي إلَّا بأهل الولاية ، ولا تصلِّ في جلود الميتة ، ولا جلود السباع ، والتقصير في أربع فراسخ ، بريد ذاهباً وبريدٌ جائياً ، إثنا عشر ميلاً ، وإذا قصَّرت أفطرت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في أربع صلوات ، في الغداة والمغرب والعتمة ، ويوم الجمعة وصلاة الظهر ، وكلُّ القنوت قبل الرُّكوع ، وبعد القراءة والصَّلاة على الميّت خمس تكبيرات وليس في صلاة الجنائز تسليم لأن التسليم في الركوع والسجود وليس لصلاة الجنازة ركوع ولا سجود ، ويربع قبر الميت ولا يسنَّم</w:t>
      </w:r>
      <w:r>
        <w:rPr>
          <w:rStyle w:val="FootnoteAnchor"/>
          <w:rtl w:val="true"/>
        </w:rPr>
        <w:footnoteReference w:id="706"/>
      </w:r>
      <w:r>
        <w:rPr>
          <w:rFonts w:ascii="Amiri" w:hAnsi="Amiri" w:eastAsia="Amiri" w:cs="Amiri"/>
          <w:color w:val="111111"/>
          <w:sz w:val="28"/>
          <w:sz w:val="28"/>
          <w:szCs w:val="28"/>
          <w:rtl w:val="true"/>
          <w:lang w:bidi="ar-SA"/>
        </w:rPr>
        <w:t xml:space="preserve">والجهر ببسم الله الرَّحمن الرَّحيم في الصَّلاة مع فاتحة الكتاب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والزكاة المفروضة من كلِّ مائتي درهم خمسة دراهم ولا تجب في ما دون ذلك وفيما زاد في كلِّ أربعين درهماً درهم ولا تجب فيما دون الأربعيات شيء ، ولا تجب حتى يحول الحول ، ولا تعطى إلَّا أهل الولاية والمعرفة ، وفي كلِّ عشرين ديناراً نصف دينار ، والخمس من جميع المال مرَّة واحدة ، والعشر من الحنطة والشعير والتمر والزبيب ، وكلُّ شيء يخرج من الأرض من الحبوب إذا بلغت خمسة أوسق ففيه العشر إن كان يسقى سيحاً</w:t>
      </w:r>
      <w:r>
        <w:rPr>
          <w:rStyle w:val="FootnoteAnchor"/>
          <w:rtl w:val="true"/>
        </w:rPr>
        <w:footnoteReference w:id="707"/>
      </w:r>
      <w:r>
        <w:rPr>
          <w:rFonts w:ascii="Amiri" w:hAnsi="Amiri" w:eastAsia="Amiri" w:cs="Amiri"/>
          <w:color w:val="111111"/>
          <w:sz w:val="28"/>
          <w:sz w:val="28"/>
          <w:szCs w:val="28"/>
          <w:rtl w:val="true"/>
          <w:lang w:bidi="ar-SA"/>
        </w:rPr>
        <w:t xml:space="preserve">، وإن كان يسقى بالدوالي ففيه نصف العشر للمعسر والموسر ، وتخرج من الحبوب القبضة والقبضتان ، لأن الله لا يكلّف نفساً إلَّا وسعها </w:t>
      </w:r>
    </w:p>
    <w:p>
      <w:pPr>
        <w:pStyle w:val="BookText"/>
        <w:rPr/>
      </w:pPr>
      <w:r>
        <w:rPr>
          <w:rFonts w:ascii="Amiri" w:hAnsi="Amiri" w:eastAsia="Amiri" w:cs="Amiri"/>
          <w:color w:val="111111"/>
          <w:sz w:val="28"/>
          <w:sz w:val="28"/>
          <w:szCs w:val="28"/>
          <w:rtl w:val="true"/>
          <w:lang w:bidi="ar-SA"/>
        </w:rPr>
        <w:t>ولا يكلّف العبد فوق طاقته والوسق ستون صاعاً والصاع ستة أرطال وهو أربعة أمداد والمدُّ رطلان وربع برطل العراقي ، 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تسعة أرطال بالعراقيّ وستة أرطال بالمدني ، وزكاة الفطر فريضة على رأس كلِّ صغير أو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أو عبد من الحنطة نصف صاع ، ومن التمر والزبيب صاع ، ولا يجوز أن تعطى غير أهل الولاية ، لأنها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الحيض عشرة أيام وأقلّه ثلاثة أيام، والمستحاضة تغتسل وتصلّي والحائض تترك الصَّلاة ولا تقضي ، وتترك الصيام وتقضيه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ويصام شهر رمضان لرؤيته ويفطر لرؤيته ، ولا يجوز التراويح في جماعة</w:t>
      </w:r>
      <w:r>
        <w:rPr>
          <w:rStyle w:val="FootnoteAnchor"/>
          <w:rtl w:val="true"/>
        </w:rPr>
        <w:footnoteReference w:id="708"/>
      </w:r>
      <w:r>
        <w:rPr>
          <w:rFonts w:ascii="IRNazanin" w:hAnsi="IRNazanin" w:eastAsia="IRNazanin"/>
          <w:color w:val="111111"/>
          <w:sz w:val="28"/>
          <w:sz w:val="28"/>
          <w:szCs w:val="28"/>
          <w:rtl w:val="true"/>
          <w:lang w:bidi="fa-IR"/>
        </w:rPr>
        <w:t xml:space="preserve">وصوم ثلاثة أيام في كل شهر سنّة من كلِّ عشرة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 من العشر الأول ،والأربعاء من العشر الأوسط ، والخميس من العشر الآخر ، وصوم شعبان حسن وهو سنّة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شهري وشهر رمضان 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قضيت فائت شهر رمضان متفرقاً أجزءك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البيت من استطاع إليه سبيلاً والسبيل زاد وراحلة ، ولا يجوز الحج إلَّا متمتعاً ، ولا يجوز الإفراد والقران الذي تعمله العامَّة ، والإحرام دون الميقات لا يجوز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Style w:val="FootnoteAnchor"/>
          <w:rtl w:val="true"/>
        </w:rPr>
        <w:footnoteReference w:id="709"/>
      </w:r>
      <w:r>
        <w:rPr>
          <w:rFonts w:ascii="Amiri" w:hAnsi="Amiri" w:eastAsia="Amiri" w:cs="Amiri"/>
          <w:color w:val="111111"/>
          <w:sz w:val="28"/>
          <w:sz w:val="28"/>
          <w:szCs w:val="28"/>
          <w:rtl w:val="true"/>
          <w:lang w:bidi="ar-SA"/>
        </w:rPr>
        <w:t>ولا يجوز في النسك الخصيّ ، لأنه ناقص ويجوز الموجوء</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والجهاد مع إمام عادل ، ومن قاتل فقتل دون ماله ورحله ونفسه فهو شهيد ولا يحلّ قتل أحد من الكفار في دار التقية إلَّا قاتل أو باغ وذلك إذا لم تحذر على نفسك ولا أكل أموال الناس من المخالفين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والتقيَّة في دار التقيَّة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حنث على من حلف تقيَّة يدفع بها ظلماً عن نفسه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والطلاق بالسنَّة على ما ذكر الله جلَّ وعزَّ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 طلاق بغير </w:t>
      </w:r>
    </w:p>
    <w:p>
      <w:pPr>
        <w:pStyle w:val="BookText"/>
        <w:rPr/>
      </w:pPr>
      <w:r>
        <w:rPr>
          <w:rFonts w:ascii="Amiri" w:hAnsi="Amiri" w:eastAsia="Amiri" w:cs="Amiri"/>
          <w:color w:val="111111"/>
          <w:sz w:val="28"/>
          <w:sz w:val="28"/>
          <w:szCs w:val="28"/>
          <w:rtl w:val="true"/>
          <w:lang w:bidi="ar-SA"/>
        </w:rPr>
        <w:t>سنَّة وكلُّ طلاق يخالف الكتاب فليس بطلاق وكلُّ نكاح يخالف السنَّة فليس بنكاح، ولا تجمع بين أكثر من أربع حرائر ، وإذا طلّقت المرأة ثلاث مرّات للسنَّة لم تحلّ له حتى تنكح زوجاً غيره ، 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المطلقات ثلاثاً فإنهن ذوات أزواج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المواطن عند الرِّياح والعطاس وغير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وحب أولياء الله وأوليائهم وبغض أعدائه والبراءة منهم ومن أئمتهم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 الوالدين وإن كانا مشركين فلا تطعهما وصاحبهما في الدنيا معروفاً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اشْكُرْ لِي وَلِوَالِدَيْكَ إِلَيَّ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 عِلْمٌ فَلَا تُطِعْهُمَا</w:t>
      </w:r>
      <w:r>
        <w:rPr>
          <w:rStyle w:val="FootnoteAnchor"/>
          <w:rtl w:val="true"/>
        </w:rPr>
        <w:footnoteReference w:id="711"/>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صاموا لهم ولا صلّوا ولكن</w:t>
      </w:r>
    </w:p>
    <w:p>
      <w:pPr>
        <w:pStyle w:val="BookText"/>
        <w:rPr/>
      </w:pPr>
      <w:r>
        <w:rPr>
          <w:rFonts w:ascii="Amiri" w:hAnsi="Amiri" w:eastAsia="Amiri" w:cs="Amiri"/>
          <w:color w:val="111111"/>
          <w:sz w:val="28"/>
          <w:sz w:val="28"/>
          <w:szCs w:val="28"/>
          <w:rtl w:val="true"/>
          <w:lang w:bidi="ar-SA"/>
        </w:rPr>
        <w:t xml:space="preserve">أمروهم بمعصية الله فأطاعوهم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مخلوقاً في غير طاعة الله جلَّ وعزَّ فقد كفر واتخذ إلهاً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وذكاة الجنين ذكاة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وذنوب الأنبياء صغار موهوبة لهم بالنبوّة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والفرائض على ما أمر الله لا عول فيها</w:t>
      </w:r>
      <w:r>
        <w:rPr>
          <w:rStyle w:val="FootnoteAnchor"/>
          <w:rtl w:val="true"/>
        </w:rPr>
        <w:footnoteReference w:id="712"/>
      </w:r>
      <w:r>
        <w:rPr>
          <w:rFonts w:ascii="Amiri" w:hAnsi="Amiri" w:eastAsia="Amiri" w:cs="Amiri"/>
          <w:color w:val="111111"/>
          <w:sz w:val="28"/>
          <w:sz w:val="28"/>
          <w:szCs w:val="28"/>
          <w:rtl w:val="true"/>
          <w:lang w:bidi="ar-SA"/>
        </w:rPr>
        <w:t>ولا يرث مع الوالدين والولد أحدٌ إلَّا الزوج والمرأة ، وذو السهم أحقُّ ممن لا سهم له وليست العصبة من دين الله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والعقيقة عن المولود الذَّكر والأُنثى يوم السابع ، ويحلق رأسه يوم السابع، ويسمَّى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ويتصدَّق بوزن شعره ذهباً أو فضة يوم السابع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أفعال العباد مخلوقة خلق تقدير ، لا خلق تكوين ، ولا تقل بالجبر ولا بالتفويض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يأخذ الله عزّ وجلّ البريء يجرم السقيم ، ولا يعذب الله الأبناء والأطفال بذنوب الآباء وإنه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 لَيْسَ لِلْإِنْسَانِ إِلَّا مَا سَعَى</w:t>
      </w:r>
      <w:r>
        <w:rPr>
          <w:rStyle w:val="FootnoteAnchor"/>
          <w:rtl w:val="true"/>
        </w:rPr>
        <w:footnoteReference w:id="715"/>
      </w:r>
      <w:r>
        <w:rPr>
          <w:rFonts w:ascii="Amiri" w:hAnsi="Amiri" w:eastAsia="Amiri" w:cs="Amiri"/>
          <w:color w:val="111111"/>
          <w:sz w:val="28"/>
          <w:sz w:val="28"/>
          <w:szCs w:val="28"/>
          <w:rtl w:val="true"/>
          <w:lang w:bidi="ar-SA"/>
        </w:rPr>
        <w:t xml:space="preserve">والله يغفر ولا 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يفرض الله على العباد طاعة من </w:t>
      </w:r>
    </w:p>
    <w:p>
      <w:pPr>
        <w:pStyle w:val="BookText"/>
        <w:rPr/>
      </w:pPr>
      <w:r>
        <w:rPr>
          <w:rFonts w:ascii="Amiri" w:hAnsi="Amiri" w:eastAsia="Amiri" w:cs="Amiri"/>
          <w:color w:val="111111"/>
          <w:sz w:val="28"/>
          <w:sz w:val="28"/>
          <w:szCs w:val="28"/>
          <w:rtl w:val="true"/>
          <w:lang w:bidi="ar-SA"/>
        </w:rPr>
        <w:t>يعلم أنه يظلمهم ويغويهم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يختار لرسالته ويصطفي من عباده من يعلم أنه يكفر ويعبد الشيطان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الإسلام غير الإيمان وكل مؤمن مسلم وليس كل مسلم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يسرق السارق حين يسرق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يشرب الشارب حين يشرب الخمر وهو مؤمن ولا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التي حرم الله بغير الحق وهو مؤمن وأصحاب الحدود لا مؤمنين ولا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لا يدخل النار مؤمناً وقد وعده الجنة والخلود فيها ومن وجبت له النار بنفاق أو فسق أو كبيرة من الكبائر لم يبعث مع المؤمنين 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تحيط جهنم إلَّا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إثم دخل صاحبه بلزومه النار فهو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أشرك ، أو كفر ، أو نافق ، أو أتى كبيرة من الكبائر ، والشفاعة جائزة للمستشفعين ، والأمر بالمعروف والنهي عن المنكر باللسان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والإيمان أداء الفرائض واجتناب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هو معرفة بالقلب وإقرار باللسان وعمل بالأركان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والتكبير في الأضحى خلف عشر صلوات يبتدىء من صلاة الظهر من يوم النحر وفي الفطر في خمس صلوات يبتدىء بصلاة المغرب من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والنفساء تقعد عشرين يوماً لا أكثر منها ، فإن طهرت قبل ذلك صلَّت وإلّا فإلى عشرين يوماً ، ثم تغتسل وتصلّي وتعمل عمل المستحاضة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ويؤمن بعذاب القبر ومنكر ونكير ، والبعث بعد الموت ، والحساب، والميزان والصراط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أئمة الضلال وأتباعهم ، والموالاة لأولياء الله ، وتحريم الخمر قليلها وكثيرها ، وكلُّ مسكرٍ خمرٌ ، وكلما أسكر كثيره فقليله حرام ، والمضطرُّ لا يشرب الخمر فإنها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كلِّ ذي ناب من السباع وكلِّ ذي مخلب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الطحال فإنهدم ، والجرّيّ والطافي والمارماهي والزمير ، وكل شيء لا يكون له 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الطير ما لا تكون له قانصة ، ومن البيض كلما اختلف طرفاه فحلال أكله وما استوى طرفاه فحرام أكله ، واجتناب الكبائر ، وهي قتل النفس التي حرَّم الله ، وشرب الخمر ، وعقوق الوالدين والفرار من الزحف ، وأكل مال اليتامى ظلماً ، وأكل الميتة ، والدم ، ولحم الخنزير ، وما أُهل به لغير الله من غير ضرورة به ، وأكل الرِّبا والسّحت بعد البينة ، والميسر ، والبخس في الميزان والمكيال وقذف المحصنات ، والزّنا ، واللواط والشهادات الزور، واليأس من روح الله ، والأمن من مكر الله ، والقنوط من رحمة الله ، ومعاونة الظالمين والرُّكون إليهم </w:t>
      </w:r>
      <w:bookmarkStart w:id="329" w:name="pg2170_24316"/>
    </w:p>
    <w:p>
      <w:pPr>
        <w:pStyle w:val="BookText"/>
        <w:rPr/>
      </w:pPr>
      <w:bookmarkEnd w:id="329"/>
      <w:r>
        <w:rPr>
          <w:rFonts w:ascii="Amiri" w:hAnsi="Amiri" w:eastAsia="Amiri" w:cs="Amiri"/>
          <w:color w:val="111111"/>
          <w:sz w:val="28"/>
          <w:sz w:val="28"/>
          <w:szCs w:val="28"/>
          <w:rtl w:val="true"/>
          <w:lang w:bidi="ar-SA"/>
        </w:rPr>
        <w:t>واليمين الغموس</w:t>
      </w:r>
      <w:r>
        <w:rPr>
          <w:rStyle w:val="FootnoteAnchor"/>
          <w:rtl w:val="true"/>
        </w:rPr>
        <w:footnoteReference w:id="716"/>
      </w:r>
      <w:r>
        <w:rPr>
          <w:rFonts w:ascii="Amiri" w:hAnsi="Amiri" w:eastAsia="Amiri" w:cs="Amiri"/>
          <w:color w:val="111111"/>
          <w:sz w:val="28"/>
          <w:sz w:val="28"/>
          <w:szCs w:val="28"/>
          <w:rtl w:val="true"/>
          <w:lang w:bidi="ar-SA"/>
        </w:rPr>
        <w:t>، وحبس الحقوق من غير عُسر ، والكبر، والكفر ، والإسراف ، والتبذير ، والخيانة وكتمان الشهادة ، والملاهي التي تصدُّ عن ذكر الله مثل الغناء وضرب الأوتار ، والإصرار على الصغائر من الذُّنوب ، فهذا أُصول الدين ، والحمد الله رب العالمين وصلّى الله على نبيِّه وآله وسلم تسليماً</w:t>
      </w:r>
    </w:p>
    <w:p>
      <w:pPr>
        <w:pStyle w:val="Heading4"/>
        <w:numPr>
          <w:ilvl w:val="3"/>
          <w:numId w:val="1"/>
        </w:numPr>
        <w:rPr/>
      </w:pPr>
      <w:bookmarkStart w:id="330" w:name="__RefHeading___Toc465248_3804643083"/>
      <w:bookmarkStart w:id="331" w:name="_Toc120"/>
      <w:bookmarkEnd w:id="330"/>
      <w:r>
        <w:rPr>
          <w:rtl w:val="true"/>
        </w:rPr>
        <w:t>ومن كلامه</w:t>
      </w:r>
      <w:r>
        <w:rPr>
          <w:rtl w:val="true"/>
        </w:rPr>
        <w:t>(</w:t>
      </w:r>
      <w:r>
        <w:rPr>
          <w:rtl w:val="true"/>
        </w:rPr>
        <w:t>عليه السلام</w:t>
      </w:r>
      <w:r>
        <w:rPr>
          <w:rtl w:val="true"/>
        </w:rPr>
        <w:t>)</w:t>
      </w:r>
      <w:r>
        <w:rPr>
          <w:rtl w:val="true"/>
        </w:rPr>
        <w:t>في التوحيد</w:t>
      </w:r>
      <w:bookmarkEnd w:id="331"/>
    </w:p>
    <w:p>
      <w:pPr>
        <w:pStyle w:val="BookText"/>
        <w:rPr/>
      </w:pPr>
      <w:r>
        <w:rPr>
          <w:rFonts w:ascii="Amiri" w:hAnsi="Amiri" w:eastAsia="Amiri" w:cs="Amiri"/>
          <w:color w:val="111111"/>
          <w:sz w:val="28"/>
          <w:sz w:val="28"/>
          <w:szCs w:val="28"/>
          <w:rtl w:val="true"/>
          <w:lang w:bidi="ar-SA"/>
        </w:rPr>
        <w:t xml:space="preserve">سأله عمران الصابي في مجلس كبير جمع له المأمون فيه متكلمي الملل كلهم المخالفين للإسلام فخصم جميعهم ، والخبر طويل ، والمجلس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منه ما اقتضاه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نوحّد الله بحقيقة ، أم نوحِّده بوصف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البدىء</w:t>
      </w:r>
      <w:r>
        <w:rPr>
          <w:rStyle w:val="FootnoteAnchor"/>
          <w:rtl w:val="true"/>
        </w:rPr>
        <w:footnoteReference w:id="717"/>
      </w:r>
      <w:r>
        <w:rPr>
          <w:rFonts w:ascii="Amiri" w:hAnsi="Amiri" w:eastAsia="Amiri" w:cs="Amiri"/>
          <w:color w:val="111111"/>
          <w:sz w:val="28"/>
          <w:sz w:val="28"/>
          <w:szCs w:val="28"/>
          <w:rtl w:val="true"/>
          <w:lang w:bidi="ar-SA"/>
        </w:rPr>
        <w:t xml:space="preserve">الواحد الكون الأول واحدٌ لا شريك له ولا شيء معه ، فرد لا ثاني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ولامحكم ولا متشابه ولا مذكور ولا مُنسى ، ولا شيء يقع عليه اسم شيء من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البديء قائماً بنفسه ، نور غني مستغن عن غيره ، لا من وقت كان ولا إلى وقت يكون ، ولا على شيء قام ولا إلى شيء استتر ، ولا في شيء استكنَّ ولا يدرك القائل مقالاً إذا خطر بباله ضوء أو مثال أو شبح أو ظل ، وذلك كله قبل الخلق في الحال التي لا شيء فيها غيره ، والحال أيضاً في هذا الموضع ، فإنما هي صفات محدثة وترجمة من متوهم 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 عمران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التوهّم والمشيئة والإرادة معناها واحد وأسماؤها ثلاثة وكان أول توهمه وإرادته ومشيئته الحروف التي جعلها أصلاً لكل شيء وفاصلاً لكل مشكل ولم يجعل في توهمه معنى غير أنفسها متناهي ولا وجود لأنها متوهمة بالتوهم ،والله سابق التوهم ، لأنه ليس قبله شيء ولا كان معه شيء ، والتوهم سابق للحروف فكانت الحروف محدثة بالتوهم ، وكان التوهم وليس قبل الله مذهب ، والتوهم من الله </w:t>
      </w:r>
      <w:bookmarkStart w:id="332" w:name="pg2170_24317"/>
    </w:p>
    <w:p>
      <w:pPr>
        <w:pStyle w:val="BookText"/>
        <w:rPr/>
      </w:pPr>
      <w:bookmarkEnd w:id="332"/>
      <w:r>
        <w:rPr>
          <w:rFonts w:ascii="Amiri" w:hAnsi="Amiri" w:eastAsia="Amiri" w:cs="Amiri"/>
          <w:color w:val="111111"/>
          <w:sz w:val="28"/>
          <w:sz w:val="28"/>
          <w:szCs w:val="28"/>
          <w:rtl w:val="true"/>
          <w:lang w:bidi="ar-SA"/>
        </w:rPr>
        <w:t xml:space="preserve">غير الله ولذلك صار فعل كل شيء غيره وحدّ كل شيء غيره وصفة كل شيء غير الموصوف وحدّ كل شيء غير المحدود ، وذلك لأن الحروف إنما هي مقطعة قائمة برؤوسها لا تدلُّ غير نفوسها ، فإذا ألّفتها وجمعت منها أحرفاً كانت تدلُّ على غيرها من أسماء وصفات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تدأ</w:t>
      </w:r>
    </w:p>
    <w:p>
      <w:pPr>
        <w:pStyle w:val="BookText"/>
        <w:rPr/>
      </w:pPr>
      <w:r>
        <w:rPr>
          <w:rFonts w:ascii="IRNazanin" w:hAnsi="IRNazanin" w:eastAsia="IRNazanin"/>
          <w:color w:val="111111"/>
          <w:sz w:val="28"/>
          <w:sz w:val="28"/>
          <w:szCs w:val="28"/>
          <w:rtl w:val="true"/>
          <w:lang w:bidi="fa-IR"/>
        </w:rPr>
        <w:t xml:space="preserve">واعلم أنه لا يكون صفة لغير موصوف ولا اسم لغير معنى ، ولا حد لغير محدود ، والأسماء والصفات كلها تدلُّ على الكمال والوجود ولا تدلُّ على الإحاطة كما على الوجود الذي هو التربيع والتدوير والتثليث لأن الله يدرك بالأسماء والصفات ولا يدرك بالتحديد، فليس ينزل بالله شيء من ذلك حتى يعرفه خلقه معرفتهم لأنفسهم ، ولو كانت صفاته لا تدل عليه وأسماؤه لا تدعو إليه لكانت العبادة من الخلق لأسمائه وصفاته دون معناه ، ولو كان كذلك لكان المعبود الواحد غير الله لأن صفاته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التوهم خلق هو أم غير خلق ؟</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 ساكن لا يدرك بالسكون وإنما صار خلقاً ، لأنه شيء محدث ، الله الذي أحدثه فلما سمی شيئاً صار خلقاً ، وإنما هو الله وخلقه لا ثالث غيرهما ، وقد يكون الخلق ساكناً ومتحرّكاً ومختلفاً ومؤتلفاً ومعلوماً ومتشابها ، وكلما وقع عليه اسم شيء فهو خلق</w:t>
      </w:r>
      <w:r>
        <w:rPr>
          <w:rFonts w:eastAsia="IRNazanin" w:cs="IRNazanin"/>
          <w:color w:val="111111"/>
          <w:sz w:val="28"/>
          <w:szCs w:val="28"/>
          <w:rtl w:val="true"/>
          <w:lang w:bidi="fa-IR"/>
        </w:rPr>
        <w:t>.</w:t>
      </w:r>
    </w:p>
    <w:p>
      <w:pPr>
        <w:pStyle w:val="Heading4"/>
        <w:numPr>
          <w:ilvl w:val="3"/>
          <w:numId w:val="1"/>
        </w:numPr>
        <w:rPr/>
      </w:pPr>
      <w:bookmarkStart w:id="333" w:name="__RefHeading___Toc465250_3804643083"/>
      <w:bookmarkStart w:id="334" w:name="_Toc121"/>
      <w:bookmarkEnd w:id="333"/>
      <w:r>
        <w:rPr>
          <w:rtl w:val="true"/>
        </w:rPr>
        <w:t>ومن كلامه</w:t>
      </w:r>
      <w:r>
        <w:rPr>
          <w:rtl w:val="true"/>
        </w:rPr>
        <w:t>(</w:t>
      </w:r>
      <w:r>
        <w:rPr>
          <w:rtl w:val="true"/>
        </w:rPr>
        <w:t>عليه السلام</w:t>
      </w:r>
      <w:r>
        <w:rPr>
          <w:rtl w:val="true"/>
        </w:rPr>
        <w:t>)</w:t>
      </w:r>
      <w:r>
        <w:rPr>
          <w:rtl w:val="true"/>
        </w:rPr>
        <w:t>في الاصطفاء</w:t>
      </w:r>
      <w:bookmarkEnd w:id="334"/>
    </w:p>
    <w:p>
      <w:pPr>
        <w:pStyle w:val="BookText"/>
        <w:rPr/>
      </w:pPr>
      <w:r>
        <w:rPr>
          <w:rFonts w:ascii="Amiri" w:hAnsi="Amiri" w:eastAsia="Amiri" w:cs="Amiri"/>
          <w:color w:val="111111"/>
          <w:sz w:val="28"/>
          <w:sz w:val="28"/>
          <w:szCs w:val="28"/>
          <w:rtl w:val="true"/>
          <w:lang w:bidi="ar-SA"/>
        </w:rPr>
        <w:t>لما حضر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المأمون وقد اجتمع فيه جماعة علماء أهل العراق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معنى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71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الُأمة كلها</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كما قالوا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تبارك وتعالى بذلك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عنى العترة دون الأُمة ؟ </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الأُمة لكانت بأجمعها في الجنة ،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وَمِنْهُمْ مُقْتَصِدٌ وَمِنْهُمْ سَابِقٌ بِالْخَيْرَاتِ بِإِذْنِ اللَّهِ ذَلِكَ هُوَ الْفَضْلُ الْكَبِيرُ</w:t>
      </w:r>
      <w:r>
        <w:rPr>
          <w:rStyle w:val="FootnoteAnchor"/>
          <w:rtl w:val="true"/>
        </w:rPr>
        <w:footnoteReference w:id="719"/>
      </w:r>
      <w:r>
        <w:rPr>
          <w:rFonts w:ascii="Amiri" w:hAnsi="Amiri" w:eastAsia="Amiri" w:cs="Amiri"/>
          <w:color w:val="111111"/>
          <w:sz w:val="28"/>
          <w:sz w:val="28"/>
          <w:szCs w:val="28"/>
          <w:rtl w:val="true"/>
          <w:lang w:bidi="ar-SA"/>
        </w:rPr>
        <w:t xml:space="preserve">ثم جعلهم كلهم في الجنّة ،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w:t>
      </w:r>
      <w:r>
        <w:rPr>
          <w:rStyle w:val="FootnoteAnchor"/>
          <w:rtl w:val="true"/>
        </w:rPr>
        <w:footnoteReference w:id="720"/>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وصفهم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مخلف فيكم الثقلين كتاب الله وعترتي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كيف تخلفوني فيهما ، يا أيها الناس لاتعلموهم فإنهم أعلم منكم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يا أبا الحسن عن العترة هم الآل أو غير الآل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يؤثر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أُمّتي 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أصحابه يقولون بالخبر المستفيض الذي لا يمكن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هل تحرم الصّدقة على آل محمد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على الاُمّة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فرق بین الآل وبين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أين يذهب بكم أصرفتم عن الذّكر صفحاً أم أنتم قوم مسرفون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أنما وقعت الرواية في الظاهر على المصطفين المهتدين دون سائرهم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يا أبا الحسن ؟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وَإِبْرَاهِيمَ وَجَعَلْنَا فِي ذُرِّيَّتِهِمَا النُّبُوَّةَ وَالْكِتَابَ فَمِنْهُمْ مُهْتَدٍ وَكَثِيرٌ مِنْهُمْ فَاسِقُونَ</w:t>
      </w:r>
      <w:r>
        <w:rPr>
          <w:rStyle w:val="FootnoteAnchor"/>
          <w:rtl w:val="true"/>
        </w:rPr>
        <w:footnoteReference w:id="722"/>
      </w:r>
      <w:r>
        <w:rPr>
          <w:rFonts w:ascii="Amiri" w:hAnsi="Amiri" w:eastAsia="Amiri" w:cs="Amiri"/>
          <w:color w:val="111111"/>
          <w:sz w:val="28"/>
          <w:sz w:val="28"/>
          <w:szCs w:val="28"/>
          <w:rtl w:val="true"/>
          <w:lang w:bidi="ar-SA"/>
        </w:rPr>
        <w:t xml:space="preserve">فصارت وراثة النبوَّة والكتاب في </w:t>
      </w:r>
    </w:p>
    <w:p>
      <w:pPr>
        <w:pStyle w:val="BookText"/>
        <w:rPr/>
      </w:pPr>
      <w:r>
        <w:rPr>
          <w:rFonts w:ascii="Amiri" w:hAnsi="Amiri" w:eastAsia="Amiri" w:cs="Amiri"/>
          <w:color w:val="111111"/>
          <w:sz w:val="28"/>
          <w:sz w:val="28"/>
          <w:szCs w:val="28"/>
          <w:rtl w:val="true"/>
          <w:lang w:bidi="ar-SA"/>
        </w:rPr>
        <w:t>المهتدين دون الفاسقين ، أما علمتم أن نوحاً سأل ربه ، فقالرَبِّ إِنَّ ابْنِي مِنْ أَهْلِي وَإِنَّ وَعْدَكَ الْحَقُّ</w:t>
      </w:r>
      <w:r>
        <w:rPr>
          <w:rStyle w:val="FootnoteAnchor"/>
          <w:rtl w:val="true"/>
        </w:rPr>
        <w:footnoteReference w:id="723"/>
      </w:r>
      <w:r>
        <w:rPr>
          <w:rFonts w:ascii="Amiri" w:hAnsi="Amiri" w:eastAsia="Amiri" w:cs="Amiri"/>
          <w:color w:val="111111"/>
          <w:sz w:val="28"/>
          <w:sz w:val="28"/>
          <w:szCs w:val="28"/>
          <w:rtl w:val="true"/>
          <w:lang w:bidi="ar-SA"/>
        </w:rPr>
        <w:t xml:space="preserve">وذلك أن الله وعده أن ينجيه وأهله ، فقال له ربه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إِنَّهُ عَمَلٌ غَيْرُ صَالِحٍ فَلَا تَسْأَلْنِ مَا لَيْسَ لَكَ بِهِ عِلْمٌ إِنِّي أَعِظُكَ أَنْ تَكُونَ مِنَ الْجَاهِلِينَ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فضل الله العترة على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العزيز الجبار فضل العترة على سائر الناس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Style w:val="FootnoteAnchor"/>
          <w:rtl w:val="true"/>
        </w:rPr>
        <w:footnoteReference w:id="725"/>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Style w:val="FootnoteAnchor"/>
          <w:rtl w:val="true"/>
        </w:rPr>
        <w:footnoteReference w:id="726"/>
      </w:r>
      <w:r>
        <w:rPr>
          <w:rFonts w:ascii="Amiri" w:hAnsi="Amiri" w:eastAsia="Amiri" w:cs="Amiri"/>
          <w:color w:val="111111"/>
          <w:sz w:val="28"/>
          <w:sz w:val="28"/>
          <w:szCs w:val="28"/>
          <w:rtl w:val="true"/>
          <w:lang w:bidi="ar-SA"/>
        </w:rPr>
        <w:t xml:space="preserve">ثم رد المخاطبة في أثر هذا إلى سائر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727"/>
      </w:r>
      <w:r>
        <w:rPr>
          <w:rFonts w:ascii="Amiri" w:hAnsi="Amiri" w:eastAsia="Amiri" w:cs="Amiri"/>
          <w:color w:val="111111"/>
          <w:sz w:val="28"/>
          <w:sz w:val="28"/>
          <w:szCs w:val="28"/>
          <w:rtl w:val="true"/>
          <w:lang w:bidi="ar-SA"/>
        </w:rPr>
        <w:t xml:space="preserve">يعني الذين أورثهم الكتاب والحكمة وحسدوا عليهما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عَظِيمًايعني الطاعة للمصطفين الطاهرين والملك ههنا الطاعة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فسر الله تعالى الاصطفاء في الكتاب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الاصطفاء في الظاهر ليس سوى الباطن في إثني عشر موضعاً فأول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ورهطك المخلصين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في قراءة أُبي بن كعب</w:t>
      </w:r>
      <w:r>
        <w:rPr>
          <w:rStyle w:val="FootnoteAnchor"/>
          <w:rtl w:val="true"/>
        </w:rPr>
        <w:footnoteReference w:id="729"/>
      </w:r>
      <w:r>
        <w:rPr>
          <w:rFonts w:ascii="Amiri" w:hAnsi="Amiri" w:eastAsia="Amiri" w:cs="Amiri"/>
          <w:color w:val="111111"/>
          <w:sz w:val="28"/>
          <w:sz w:val="28"/>
          <w:szCs w:val="28"/>
          <w:rtl w:val="true"/>
          <w:lang w:bidi="ar-SA"/>
        </w:rPr>
        <w:t>وهي ثابتة في مصحف عبد الله بن مسعود</w:t>
      </w:r>
      <w:r>
        <w:rPr>
          <w:rStyle w:val="FootnoteAnchor"/>
          <w:rtl w:val="true"/>
        </w:rPr>
        <w:footnoteReference w:id="730"/>
      </w:r>
      <w:r>
        <w:rPr>
          <w:rFonts w:ascii="Amiri" w:hAnsi="Amiri" w:eastAsia="Amiri" w:cs="Amiri"/>
          <w:color w:val="111111"/>
          <w:sz w:val="28"/>
          <w:sz w:val="28"/>
          <w:szCs w:val="28"/>
          <w:rtl w:val="true"/>
          <w:lang w:bidi="ar-SA"/>
        </w:rPr>
        <w:t>فلما أمر عثمان زيد بن ثابت</w:t>
      </w:r>
      <w:r>
        <w:rPr>
          <w:rStyle w:val="FootnoteAnchor"/>
          <w:rtl w:val="true"/>
        </w:rPr>
        <w:footnoteReference w:id="731"/>
      </w:r>
      <w:r>
        <w:rPr>
          <w:rFonts w:ascii="Amiri" w:hAnsi="Amiri" w:eastAsia="Amiri" w:cs="Amiri"/>
          <w:color w:val="111111"/>
          <w:sz w:val="28"/>
          <w:sz w:val="28"/>
          <w:szCs w:val="28"/>
          <w:rtl w:val="true"/>
          <w:lang w:bidi="ar-SA"/>
        </w:rPr>
        <w:t xml:space="preserve">أن يجمع القرآن خنس هذه الآية وهذه منزلة رفيعة وفضل عظيم وشرف عال حين عنى الله عز وجل بذلك الآل فهذه واحدة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الثانية في الاصطفاء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 وهذا الفضل الذي لا يجحده معاند لأنه فضل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الثالثة حين ميز الله الطاهرين من خلقه أمر نبيه في آية الابتهال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لَعْنَتَ اللَّهِ عَلَى الْكَاذِبِينَ</w:t>
      </w:r>
      <w:r>
        <w:rPr>
          <w:rStyle w:val="FootnoteAnchor"/>
          <w:rtl w:val="true"/>
        </w:rPr>
        <w:footnoteReference w:id="732"/>
      </w:r>
      <w:r>
        <w:rPr>
          <w:rFonts w:ascii="IRNazanin" w:hAnsi="IRNazanin" w:eastAsia="IRNazanin"/>
          <w:color w:val="111111"/>
          <w:sz w:val="28"/>
          <w:sz w:val="28"/>
          <w:szCs w:val="28"/>
          <w:rtl w:val="true"/>
          <w:lang w:bidi="fa-IR"/>
        </w:rPr>
        <w:t>فأبرز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والحسن والحسين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فقرن أنفسهم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تدرون ما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وأنفسنا وأنفسكم ،قالت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غلطتم ، إنما عنى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يدل على ذلك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لينتهين بنو وليعة أو لأبعثن إليهم رجلاً كنفسي 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خصوصية لا يتقدمها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لا يختلف فيه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 لا يسبقه إليه خلق ؛ إذ جعل نفس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كنفسه فهذه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فإخراجه الناس من مسجده ما خلا العترة حين تكلم الناس في ذلك وتكلم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تركت علياً وأخرجتنا ،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تركته وأخرجتكم ولكن الله تركه وأخرجكم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بيان قوله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مني بمنزلة هارون من موسى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القرآن ،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أوجدكم في ذلك قرآناً أقرؤه عليكم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مُوسَى وَأَخِيهِ أَنْ تَبَوَّآ لِقَوْمِكُمَا بِمِصْرَ بُيُوتًا وَاجْعَلُوا بُيُوتَكُمْ قِبْلَةً</w:t>
      </w:r>
      <w:r>
        <w:rPr>
          <w:rStyle w:val="FootnoteAnchor"/>
          <w:rtl w:val="true"/>
        </w:rPr>
        <w:footnoteReference w:id="733"/>
      </w:r>
      <w:r>
        <w:rPr>
          <w:rFonts w:ascii="IRNazanin" w:hAnsi="IRNazanin" w:eastAsia="IRNazanin"/>
          <w:color w:val="111111"/>
          <w:sz w:val="28"/>
          <w:sz w:val="28"/>
          <w:szCs w:val="28"/>
          <w:rtl w:val="true"/>
          <w:lang w:bidi="fa-IR"/>
        </w:rPr>
        <w:t>ففي هذه الآية منزلة هارون من موسى وفيها أيضاً منزلة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دليل ظاهر 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المسجد لا يحل لجنب ولا لحائض إلا لمحمد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وهذا البيان لا يوجد إلا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ينكر لنا ذلك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مدينة العلم 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ففيما أوضحنا وشرحنا من الفضل والشرف والتقدمة والاصطفاء والطهارة ما لا ينكره إلا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عز وجل الحمد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الرابعة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وَآتِ ذَا الْقُرْبَى حَقَّهُ</w:t>
      </w:r>
      <w:r>
        <w:rPr>
          <w:rStyle w:val="FootnoteAnchor"/>
          <w:rtl w:val="true"/>
        </w:rPr>
        <w:footnoteReference w:id="734"/>
      </w:r>
      <w:r>
        <w:rPr>
          <w:rFonts w:ascii="IRNazanin" w:hAnsi="IRNazanin" w:eastAsia="IRNazanin"/>
          <w:color w:val="111111"/>
          <w:sz w:val="28"/>
          <w:sz w:val="28"/>
          <w:szCs w:val="28"/>
          <w:rtl w:val="true"/>
          <w:lang w:bidi="fa-IR"/>
        </w:rPr>
        <w:t xml:space="preserve">خصوصية خصهم الله العزيز الجبار بها واصطفاهم على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فاطمة فدعوها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 لم يوجف عليها بخيل ولا ركاب وهي لي خاصة دون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جعلتها لك لما أمرني الله به فخذيها لك ولولدك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735"/>
      </w:r>
      <w:r>
        <w:rPr>
          <w:rFonts w:ascii="IRNazanin" w:hAnsi="IRNazanin" w:eastAsia="IRNazanin"/>
          <w:color w:val="111111"/>
          <w:sz w:val="28"/>
          <w:sz w:val="28"/>
          <w:szCs w:val="28"/>
          <w:rtl w:val="true"/>
          <w:lang w:bidi="fa-IR"/>
        </w:rPr>
        <w:t>فهذه خصوصية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الأنبياء وخصوصية للآل دون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الله حكى عن الأنبياء في ذكر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وَيَا قَوْمِ لَا أَسْأَلُكُمْ عَلَيْهِ مَالًا إِنْ أَجْرِيَ إِلَّا عَلَى اللَّهِ وَمَا أَنَا بِطَارِدِ الَّذِينَ آمَنُوا إِنَّهُمْ مُلَاقُو رَبِّهِمْ وَلَكِنِّي أَرَاكُمْ قَوْمًا تَجْهَلُونَ</w:t>
      </w:r>
      <w:r>
        <w:rPr>
          <w:rStyle w:val="FootnoteAnchor"/>
          <w:rtl w:val="true"/>
        </w:rPr>
        <w:footnoteReference w:id="736"/>
      </w:r>
      <w:r>
        <w:rPr>
          <w:rFonts w:ascii="Amiri" w:hAnsi="Amiri" w:eastAsia="Amiri" w:cs="Amiri"/>
          <w:color w:val="111111"/>
          <w:sz w:val="28"/>
          <w:sz w:val="28"/>
          <w:szCs w:val="28"/>
          <w:rtl w:val="true"/>
          <w:lang w:bidi="ar-SA"/>
        </w:rPr>
        <w:t xml:space="preserve">وحكى عن هود بالاي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أَسْأَلُكُمْ عَلَيْهِ أَجْرًا إِنْ أَجْرِيَ إِلَّا عَلَى الَّذِي فَطَرَنِي أَفَلَا تَعْقِلُونَ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يفرض الله مودَّتهم إلا وقد علم أنهم لا يرتدّون عن الدين أبداً ولا يرجعون إلى ضلالة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أن يكون الرَّجل وادّاً للرَّجل فيكون بعض أهل بيته عدوّاً له فلا يسَلم قلب فأحبَّ الله أن لا يكون في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المؤمنين شيء ، إذ فرض عليهم مودَّة ذي القربى ، فمن أخذ بها وأحب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يستطع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تركها ولم يأخذ بها وأبغض أهل بيت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يبغضه ؛ لأنه قد ترك فريضة من فرائض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فضيلة وأيُّ شرف يتقدم هذا، ولما أنزل الله هذه الآية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أصحابه، فحمد الله وأثنى عليه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الله قد فرض عليكم فرضاً فهل أنتم مؤدُّوه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يجبه أحد ، فقام فيهم يوماً ثانياً ، فقال مثل ذلك ، فلم يجبه أحد ، فقام </w:t>
      </w:r>
    </w:p>
    <w:p>
      <w:pPr>
        <w:pStyle w:val="BookText"/>
        <w:rPr/>
      </w:pPr>
      <w:r>
        <w:rPr>
          <w:rFonts w:ascii="IRNazanin" w:hAnsi="IRNazanin" w:eastAsia="IRNazanin"/>
          <w:color w:val="111111"/>
          <w:sz w:val="28"/>
          <w:sz w:val="28"/>
          <w:szCs w:val="28"/>
          <w:rtl w:val="true"/>
          <w:lang w:bidi="fa-IR"/>
        </w:rPr>
        <w:t xml:space="preserve">فيهم يوم الثالث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قد فرض عليكم فرضاً فهل أنتم مؤدّوه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ليس ذهباً ولا فضة ولا مأكولاً ولا مشروباً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 إذاً ؟ فتلا عليهم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 ، فما وفى به أكثرهم ، ثم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 عن جدي ، عن آبائه ،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المهاجرون والأنصار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يا رسول الله مؤونة في نفقتك وفيمن يأتيك من الوفود وهذه أموالنا مع دمائنا فاحكم فيها بارّاً مأجوراً ، أعط ما شئت وأمسك ما شئت من غير حرج فأنزل الله عزَّ وجلَّ عليه الرَّوح الأمين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لا تؤذوا قرابتي من بعدي ، فخرجوا ، فقال أُناس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ترك ما عرضنا عليه إلا ليحثنا على قرابته من بعده إن هو إلا شيء افتراه في مجلسه وكان ذلك من قولهم عظيماً ، فأنزل الله هذه الآية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وَبَيْنَكُمْ وَهُوَ الْغَفُورُ الرَّحِيمُ</w:t>
      </w:r>
      <w:r>
        <w:rPr>
          <w:rStyle w:val="FootnoteAnchor"/>
          <w:rtl w:val="true"/>
        </w:rPr>
        <w:footnoteReference w:id="738"/>
      </w:r>
      <w:r>
        <w:rPr>
          <w:rFonts w:ascii="IRNazanin" w:hAnsi="IRNazanin" w:eastAsia="IRNazanin"/>
          <w:color w:val="111111"/>
          <w:sz w:val="28"/>
          <w:sz w:val="28"/>
          <w:szCs w:val="28"/>
          <w:rtl w:val="true"/>
          <w:lang w:bidi="fa-IR"/>
        </w:rPr>
        <w:t>فبعث إليهم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حدث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يا رسول الله ، لقد تكلّم بعضنا كلاماً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كرهناه ، فتلا عليهم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فبكوا واشتدَّ بكاؤهم، فأنزل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يقبل التوبة عن عباده ويعفو عن السيئات ويعلم ما تفعلون </w:t>
      </w:r>
      <w:r>
        <w:rPr>
          <w:rStyle w:val="FootnoteAnchor"/>
          <w:rtl w:val="true"/>
        </w:rPr>
        <w:footnoteReference w:id="739"/>
      </w:r>
      <w:r>
        <w:rPr>
          <w:rFonts w:ascii="Amiri" w:hAnsi="Amiri" w:eastAsia="Amiri" w:cs="Amiri"/>
          <w:color w:val="111111"/>
          <w:sz w:val="28"/>
          <w:sz w:val="28"/>
          <w:szCs w:val="28"/>
          <w:rtl w:val="true"/>
          <w:lang w:bidi="ar-SA"/>
        </w:rPr>
        <w:t xml:space="preserve">فهذه السادسة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السابعة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740"/>
      </w:r>
      <w:r>
        <w:rPr>
          <w:rFonts w:ascii="Amiri" w:hAnsi="Amiri" w:eastAsia="Amiri" w:cs="Amiri"/>
          <w:color w:val="111111"/>
          <w:sz w:val="28"/>
          <w:sz w:val="28"/>
          <w:szCs w:val="28"/>
          <w:rtl w:val="true"/>
          <w:lang w:bidi="ar-SA"/>
        </w:rPr>
        <w:t xml:space="preserve">وقد علم المعاندون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عرفنا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الصلاة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بينكم معاشر الناس في هذا اختلاف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اختلاف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فهل عندك في الآل شيء أوضح من هذا القرآن ؟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ascii="IRNazanin" w:hAnsi="IRNazanin" w:eastAsia="IRNazanin"/>
          <w:color w:val="111111"/>
          <w:sz w:val="28"/>
          <w:sz w:val="28"/>
          <w:szCs w:val="28"/>
          <w:rtl w:val="true"/>
          <w:lang w:bidi="fa-IR"/>
        </w:rPr>
        <w:t xml:space="preserve">فمن عنى بقوله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یس؟ 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محمد ليس فيه شك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الله</w:t>
      </w:r>
    </w:p>
    <w:p>
      <w:pPr>
        <w:pStyle w:val="BookText"/>
        <w:rPr/>
      </w:pPr>
      <w:r>
        <w:rPr>
          <w:rFonts w:ascii="Amiri" w:hAnsi="Amiri" w:eastAsia="Amiri" w:cs="Amiri"/>
          <w:color w:val="111111"/>
          <w:sz w:val="28"/>
          <w:sz w:val="28"/>
          <w:szCs w:val="28"/>
          <w:rtl w:val="true"/>
          <w:lang w:bidi="ar-SA"/>
        </w:rPr>
        <w:t xml:space="preserve">محمداً وآل محمد من ذلك فضلاً لم يبلغ أحد كنه وصفه لمن عقله وذلك أن الله لم يسلّم على أحد إلا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w:t>
      </w:r>
      <w:r>
        <w:rPr>
          <w:rStyle w:val="FootnoteAnchor"/>
          <w:rtl w:val="true"/>
        </w:rPr>
        <w:footnoteReference w:id="74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إِبْرَاهِيمَ</w:t>
      </w:r>
      <w:r>
        <w:rPr>
          <w:rStyle w:val="FootnoteAnchor"/>
          <w:rtl w:val="true"/>
        </w:rPr>
        <w:footnoteReference w:id="742"/>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مُوسَى وَهَارُونَ</w:t>
      </w:r>
      <w:r>
        <w:rPr>
          <w:rStyle w:val="FootnoteAnchor"/>
          <w:rtl w:val="true"/>
        </w:rPr>
        <w:footnoteReference w:id="743"/>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نوح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إبراهيم ،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موس وهارون 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w:t>
      </w:r>
      <w:r>
        <w:rPr>
          <w:rStyle w:val="FootnoteAnchor"/>
          <w:rtl w:val="true"/>
        </w:rPr>
        <w:footnoteReference w:id="744"/>
      </w:r>
      <w:r>
        <w:rPr>
          <w:rFonts w:ascii="Amiri" w:hAnsi="Amiri" w:eastAsia="Amiri" w:cs="Amiri"/>
          <w:color w:val="111111"/>
          <w:sz w:val="28"/>
          <w:sz w:val="28"/>
          <w:szCs w:val="28"/>
          <w:rtl w:val="true"/>
          <w:lang w:bidi="ar-SA"/>
        </w:rPr>
        <w:t xml:space="preserve">يعني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أن في معدن النبوَّة شرح هذا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السابعة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الثامنة فقول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745"/>
      </w:r>
      <w:r>
        <w:rPr>
          <w:rFonts w:ascii="IRNazanin" w:hAnsi="IRNazanin" w:eastAsia="IRNazanin"/>
          <w:color w:val="111111"/>
          <w:sz w:val="28"/>
          <w:sz w:val="28"/>
          <w:szCs w:val="28"/>
          <w:rtl w:val="true"/>
          <w:lang w:bidi="fa-IR"/>
        </w:rPr>
        <w:t>فقرن سهم ذي القربى مع سهمه وسهم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فصل بين الآل والأمة ، لأن الله جعلهم في حيز وجعل الناس كلهم في حيز دون ذلك ورضي لهم ما رضي لنفسه واصطفاهم فيه ، وابتدأ بنفسه ثم ثنى برسوله ثم بذي القربى في كل ما كان من الفيء والغنيمة وغير ذلك مما رضيه عزّ وجلّ لنفسه ورضيه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الحق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وَاعْلَمُوا أَنَّمَا غَنِمْتُمْ مِنْ شَيْءٍ فَأَنَّ لِلَّهِ خُمُسَهُ وَلِلرَّسُولِ وَلِذِي الْقُرْبَى فهذا توكيد مؤكد وأمر دائم لهم إلى يوم القيامة في كتاب الله الناطق الذيلَا يَأْتِيهِ الْبَاطِلُ مِنْ بَيْنِ يَدَيْهِ وَلَا مِنْ خَلْفِهِ تَنْزِيلٌ مِنْ حَكِيمٍ حَمِيدٍ</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وَالْيَتَامَى وَالْمَسَاكِينِ</w:t>
      </w:r>
      <w:r>
        <w:rPr>
          <w:rFonts w:ascii="IRNazanin" w:hAnsi="IRNazanin" w:eastAsia="IRNazanin"/>
          <w:color w:val="111111"/>
          <w:sz w:val="28"/>
          <w:sz w:val="28"/>
          <w:szCs w:val="28"/>
          <w:rtl w:val="true"/>
          <w:lang w:bidi="fa-IR"/>
        </w:rPr>
        <w:t xml:space="preserve"> فإن اليتيم إذا انقطع يتمه خرج من المغانم ولم يكن له نصيب وكذلك المسكين إذا انقطعت مسكنته لم يكن له نصيب في المغنم ولا يحل له أخذه وسهم ذي القُربى إلى يوم القيامة قائم فيهم للغني والفقير القيامة قائم فيهم للغني والفقير ، لأنه لا أحد أغنى من الله ولا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لنفسه منها سهماً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 فما رضي لنفسه ولرسوله رضيه لهم وكذلك الفيء ما رضيه لنفسه ولنبيه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رضيه لذي </w:t>
      </w:r>
    </w:p>
    <w:p>
      <w:pPr>
        <w:pStyle w:val="BookText"/>
        <w:rPr/>
      </w:pPr>
      <w:r>
        <w:rPr>
          <w:rFonts w:ascii="IRNazanin" w:hAnsi="IRNazanin" w:eastAsia="IRNazanin"/>
          <w:color w:val="111111"/>
          <w:sz w:val="28"/>
          <w:sz w:val="28"/>
          <w:szCs w:val="28"/>
          <w:rtl w:val="true"/>
          <w:lang w:bidi="fa-IR"/>
        </w:rPr>
        <w:t>القُربى كما جاز لهم في الغنيمة فبدأ بنفسه، ثم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بهم وقرن سهمهم بسهم الله وسهم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في الطاعة 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747"/>
      </w:r>
      <w:r>
        <w:rPr>
          <w:rFonts w:ascii="IRNazanin" w:hAnsi="IRNazanin" w:eastAsia="IRNazanin"/>
          <w:color w:val="111111"/>
          <w:sz w:val="28"/>
          <w:sz w:val="28"/>
          <w:szCs w:val="28"/>
          <w:rtl w:val="true"/>
          <w:lang w:bidi="fa-IR"/>
        </w:rPr>
        <w:t>فبدأ بنفسه، ثم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بأهل بيته وكذلك آية الولاية</w:t>
      </w:r>
      <w:r>
        <w:rPr>
          <w:rFonts w:ascii="Amiri" w:hAnsi="Amiri" w:eastAsia="Amiri" w:cs="Amiri"/>
          <w:color w:val="111111"/>
          <w:sz w:val="28"/>
          <w:sz w:val="28"/>
          <w:szCs w:val="28"/>
          <w:rtl w:val="true"/>
          <w:lang w:bidi="ar-SA"/>
        </w:rPr>
        <w:t>إِنَّمَا وَلِيُّكُمُ اللَّهُ وَرَسُولُهُ وَالَّذِينَ آمَنُوا</w:t>
      </w:r>
      <w:r>
        <w:rPr>
          <w:rStyle w:val="FootnoteAnchor"/>
          <w:rtl w:val="true"/>
        </w:rPr>
        <w:footnoteReference w:id="748"/>
      </w:r>
      <w:r>
        <w:rPr>
          <w:rFonts w:ascii="IRNazanin" w:hAnsi="IRNazanin" w:eastAsia="IRNazanin"/>
          <w:color w:val="111111"/>
          <w:sz w:val="28"/>
          <w:sz w:val="28"/>
          <w:szCs w:val="28"/>
          <w:rtl w:val="true"/>
          <w:lang w:bidi="fa-IR"/>
        </w:rPr>
        <w:t>فجعل ولايتهم مع طاعة الرسول مقرونة بطاعته كما جعل سهمه مع سهم الرسول مقروناً بأسهمهم في الغنيمة والفيء فتبارك الله ما أعظم نعمته على أهل هذا البيت ، فلما جاءت قصة الصدقة نزّه نفسه عزّ ذكره ونزّه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ونزّه أهل بيته عنها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w:t>
      </w:r>
      <w:r>
        <w:rPr>
          <w:rStyle w:val="FootnoteAnchor"/>
          <w:rtl w:val="true"/>
        </w:rPr>
        <w:footnoteReference w:id="749"/>
      </w:r>
      <w:r>
        <w:rPr>
          <w:rFonts w:ascii="IRNazanin" w:hAnsi="IRNazanin" w:eastAsia="IRNazanin"/>
          <w:color w:val="111111"/>
          <w:sz w:val="28"/>
          <w:sz w:val="28"/>
          <w:szCs w:val="28"/>
          <w:rtl w:val="true"/>
          <w:lang w:bidi="fa-IR"/>
        </w:rPr>
        <w:t>فهل تجد في شيء من ذلك أنه جعل لنفسه سهماً ، أو الرسوله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لذي القُربى لأنه لما نزّههم عن الصدقة نزّه نفسه ونزّه رسوله ونزّه أهل بيته لا بل حرّم عليهم ، لأن الصدقة محرّمة على محمد وأهل بيته وهي أوساخ الناس لاتحل لهم لأنهم طُهِّروا من كل دنس ووسخ ، فلما طهِّرهم واصطفاهم رضي لهم ما رضي لنفسه وكره لهم ما كره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التاسعة فنحن أهل الذكر الذين قال الله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ذلك إذاً يدعونا إلى دينهم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دين الإسلام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في ذلك شرح يخالف ما قالوا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الذكر رسول الله ونحن أهله وذلك بين في كتاب الله بقوله في سورة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 عَلَيْكُمْ آيَاتِ اللَّهِ مُبَيِّنَاتٍ</w:t>
      </w:r>
      <w:r>
        <w:rPr>
          <w:rStyle w:val="FootnoteAnchor"/>
          <w:rtl w:val="true"/>
        </w:rPr>
        <w:footnoteReference w:id="751"/>
      </w:r>
      <w:r>
        <w:rPr>
          <w:rFonts w:ascii="Amiri" w:hAnsi="Amiri" w:eastAsia="Amiri" w:cs="Amiri"/>
          <w:color w:val="111111"/>
          <w:sz w:val="28"/>
          <w:sz w:val="28"/>
          <w:szCs w:val="28"/>
          <w:rtl w:val="true"/>
          <w:lang w:bidi="ar-SA"/>
        </w:rPr>
        <w:t xml:space="preserve">فالذكر رسول الله ونحن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التاسعة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العاشرة فقول الله عزّ وجلّ في آية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w:t>
      </w:r>
      <w:bookmarkStart w:id="335" w:name="pg2170_24326"/>
    </w:p>
    <w:p>
      <w:pPr>
        <w:pStyle w:val="BookText"/>
        <w:rPr/>
      </w:pPr>
      <w:bookmarkEnd w:id="335"/>
      <w:r>
        <w:rPr>
          <w:rFonts w:ascii="Amiri" w:hAnsi="Amiri" w:eastAsia="Amiri" w:cs="Amiri"/>
          <w:color w:val="111111"/>
          <w:sz w:val="28"/>
          <w:sz w:val="28"/>
          <w:szCs w:val="28"/>
          <w:rtl w:val="true"/>
          <w:lang w:bidi="ar-SA"/>
        </w:rPr>
        <w:t>وَبَنَاتُكُمْ وَأَخَوَاتُكُمْ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Style w:val="FootnoteAnchor"/>
          <w:rtl w:val="true"/>
        </w:rPr>
        <w:footnoteReference w:id="752"/>
      </w:r>
      <w:r>
        <w:rPr>
          <w:rFonts w:ascii="Amiri" w:hAnsi="Amiri" w:eastAsia="Amiri" w:cs="Amiri"/>
          <w:color w:val="111111"/>
          <w:sz w:val="28"/>
          <w:sz w:val="28"/>
          <w:szCs w:val="28"/>
          <w:rtl w:val="true"/>
          <w:lang w:bidi="ar-SA"/>
        </w:rPr>
        <w:t xml:space="preserve">أخبروني هل تصلح ابنتي أو ابنة ابني أو ما تناسل من صلبي لرسول الله أن يتزوجها لو كان حياً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هل كانت ابنة أحدكم تصلح له أن يتزوجها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بيان أن من آله ولستم من آله لو كنتم لحرمت عليه بناتكم كما حرمت عليه بناتي، لأنا من آله وأنتم من أمته ، فهذا فرق بين الآل والأمة ، لأن الآل منه والأمة إذا لم تكن الآل فليست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الحادية عشرة فقوله في سورة المؤمن حكاية عن 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 وَقَدْ جَاءَكُمْ بِالْبَيِّنَاتِ مِنْ رَبِّكُمْ</w:t>
      </w:r>
      <w:r>
        <w:rPr>
          <w:rStyle w:val="FootnoteAnchor"/>
          <w:rtl w:val="true"/>
        </w:rPr>
        <w:footnoteReference w:id="753"/>
      </w:r>
      <w:r>
        <w:rPr>
          <w:rFonts w:ascii="Amiri" w:hAnsi="Amiri" w:eastAsia="Amiri" w:cs="Amiri"/>
          <w:color w:val="111111"/>
          <w:sz w:val="28"/>
          <w:sz w:val="28"/>
          <w:szCs w:val="28"/>
          <w:rtl w:val="true"/>
          <w:lang w:bidi="ar-SA"/>
        </w:rPr>
        <w:t xml:space="preserve">الآية ، وكان ابن خال فرعون فنسبه إلى فرعون بنسبه ولم يضفه إليه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خصصنا نحن إذ كنا من آل رسول الله بولادتنا منه وعممنا الناس بدينه ، فهذا فرق ما بين الآل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الحادية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عشرة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754"/>
      </w:r>
      <w:r>
        <w:rPr>
          <w:rFonts w:ascii="IRNazanin" w:hAnsi="IRNazanin" w:eastAsia="IRNazanin"/>
          <w:color w:val="111111"/>
          <w:sz w:val="28"/>
          <w:sz w:val="28"/>
          <w:szCs w:val="28"/>
          <w:rtl w:val="true"/>
          <w:lang w:bidi="fa-IR"/>
        </w:rPr>
        <w:t>فخصنا بهذه الخصوصية إذ أمرنا مع أمره ، ثم خصنا دون الأمة ،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 إلى باب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نزول هذه الآية تسعة أشهر في كل يوم عند حضور كل صلاة خمس مرات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أكرم الله أحداً من ذراري الأنبياء بهذه الكرامة التي أكرمنا الله بها وخصنا من جميع أهل بيته فهذا فرق ما بين الآل والأمة والحمد لله رب العالمين وصلى الله على محمد نبيه</w:t>
      </w:r>
      <w:r>
        <w:rPr>
          <w:rFonts w:eastAsia="IRNazanin" w:cs="IRNazanin"/>
          <w:color w:val="111111"/>
          <w:sz w:val="28"/>
          <w:szCs w:val="28"/>
          <w:rtl w:val="true"/>
          <w:lang w:bidi="fa-IR"/>
        </w:rPr>
        <w:t>.</w:t>
      </w:r>
    </w:p>
    <w:p>
      <w:pPr>
        <w:pStyle w:val="Heading4"/>
        <w:numPr>
          <w:ilvl w:val="3"/>
          <w:numId w:val="1"/>
        </w:numPr>
        <w:rPr/>
      </w:pPr>
      <w:bookmarkStart w:id="336" w:name="__RefHeading___Toc465252_3804643083"/>
      <w:bookmarkStart w:id="337" w:name="_Toc122"/>
      <w:bookmarkEnd w:id="336"/>
      <w:r>
        <w:rPr>
          <w:rtl w:val="true"/>
        </w:rPr>
        <w:t>وصفه</w:t>
      </w:r>
      <w:r>
        <w:rPr>
          <w:rtl w:val="true"/>
        </w:rPr>
        <w:t>(</w:t>
      </w:r>
      <w:r>
        <w:rPr>
          <w:rtl w:val="true"/>
        </w:rPr>
        <w:t>عليه السلام</w:t>
      </w:r>
      <w:r>
        <w:rPr>
          <w:rtl w:val="true"/>
        </w:rPr>
        <w:t xml:space="preserve">) </w:t>
      </w:r>
      <w:r>
        <w:rPr>
          <w:rtl w:val="true"/>
        </w:rPr>
        <w:t>الإمامة والإمام ومنزلته</w:t>
      </w:r>
      <w:bookmarkEnd w:id="337"/>
    </w:p>
    <w:p>
      <w:pPr>
        <w:pStyle w:val="BookText"/>
        <w:rPr/>
      </w:pPr>
      <w:r>
        <w:rPr>
          <w:rFonts w:ascii="Amiri" w:hAnsi="Amiri" w:eastAsia="Amiri" w:cs="Amiri"/>
          <w:color w:val="111111"/>
          <w:sz w:val="28"/>
          <w:sz w:val="28"/>
          <w:szCs w:val="28"/>
          <w:rtl w:val="true"/>
          <w:lang w:bidi="ar-SA"/>
        </w:rPr>
        <w:t>قال عبد العزيز بن مسلم</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فاجتمعنا في المسجد الجامع بها فأدار الناس بينهم أمر الإمامة، فذكروا كثرة الاختلاف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سيدي ومولاي الرضا التاني فأعلمته بما خاض الناس فيه ، 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العزيز جهل القوم وخدعوا عن أديانهم ، إن الله جل وعز لم </w:t>
      </w:r>
    </w:p>
    <w:p>
      <w:pPr>
        <w:pStyle w:val="BookText"/>
        <w:rPr/>
      </w:pPr>
      <w:r>
        <w:rPr>
          <w:rFonts w:ascii="IRNazanin" w:hAnsi="IRNazanin" w:eastAsia="IRNazanin"/>
          <w:color w:val="111111"/>
          <w:sz w:val="28"/>
          <w:sz w:val="28"/>
          <w:szCs w:val="28"/>
          <w:rtl w:val="true"/>
          <w:lang w:bidi="fa-IR"/>
        </w:rPr>
        <w:t>يقبض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أكمل له الدين وأنزل عليه القرآن فيه تبيان كل شيء وبين فيه الحلال والحرام والحدود والأحكام وجميع ما يحتاج إليه الناس جملاً ،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فَرَّطْنَا فِي الْكِتَابِ مِنْ شَيْءٍ ث</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عليه في حجة الوداع وهو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757"/>
      </w:r>
      <w:r>
        <w:rPr>
          <w:rFonts w:ascii="Amiri" w:hAnsi="Amiri" w:eastAsia="Amiri" w:cs="Amiri"/>
          <w:color w:val="111111"/>
          <w:sz w:val="28"/>
          <w:sz w:val="28"/>
          <w:szCs w:val="28"/>
          <w:rtl w:val="true"/>
          <w:lang w:bidi="ar-SA"/>
        </w:rPr>
        <w:t>وأمر الإمامة من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بين لأمته معالم دينه وأوضح لهم سبلهم وتركهم على قصد الحق وأقام لهم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وإماماً ، وما ترك شيئاً مما تحتاج إليه الأمة إلا وقد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لم يكمل دينه فقد رد كتاب الله ، ومن رد كتاب الله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يعرفون قدر الإمامة ومحلها من الأمة ، فيجوز فيها اختيارهم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خص بها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النبوة والخلة مرتبة ثالثة وفضيلة شرف بها وأشاد بها ذكره ، فقال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Style w:val="FootnoteAnchor"/>
          <w:rtl w:val="true"/>
        </w:rPr>
        <w:footnoteReference w:id="758"/>
      </w:r>
      <w:r>
        <w:rPr>
          <w:rFonts w:ascii="Amiri" w:hAnsi="Amiri" w:eastAsia="Amiri" w:cs="Amiri"/>
          <w:color w:val="111111"/>
          <w:sz w:val="28"/>
          <w:sz w:val="28"/>
          <w:szCs w:val="28"/>
          <w:rtl w:val="true"/>
          <w:lang w:bidi="ar-SA"/>
        </w:rPr>
        <w:t xml:space="preserve">، قال الخليل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 قَالَ لَا يَنَالُ عَهْدِي الظَّالِمِينَ</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الآية إمامة كل ظالم إلى يوم القيامة وصارت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أكرمها الله بأن جعلها في ذرية أهل الصفوة والطهارة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نَافِلَةً وَكُلًّا جَعَلْنَا صَالِحِينَوَجَعَلْنَاهُمْ أَئِمَّةً يَهْدُونَ بِأَمْرِنَا وَأَوْحَيْنَا إِلَيْهِمْ فِعْلَ الْخَيْرَاتِ وَإِقَامَ الصَّلَاةِ وَإِيتَاءَ الزَّكَاةِ وَكَانُوا لَنَا عَابِدِينَ</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ترثها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عن بعض قرناً فقرناً حتى ورثها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Style w:val="FootnoteAnchor"/>
          <w:rtl w:val="true"/>
        </w:rPr>
        <w:footnoteReference w:id="761"/>
      </w:r>
      <w:r>
        <w:rPr>
          <w:rFonts w:ascii="IRNazanin" w:hAnsi="IRNazanin" w:eastAsia="IRNazanin"/>
          <w:color w:val="111111"/>
          <w:sz w:val="28"/>
          <w:sz w:val="28"/>
          <w:szCs w:val="28"/>
          <w:rtl w:val="true"/>
          <w:lang w:bidi="fa-IR"/>
        </w:rPr>
        <w:t>فكانت لهم خاصة فقلدها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فصارت في ذريته الأصفياء الذين آتاهم العلم والإيمان وذلك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الَّذِينَ أُوتُوا الْعِلْمَ وَالْإِيمَانَ لَقَدْ لَبِثْتُمْ فِي كِتَابِ اللَّهِ إِلَى يَوْمِ الْبَعْثِ فَهَذَا يَوْمُ الْبَعْثِ وَلَكِنَّكُمْ كُنْتُمْ لَا تَعْلَمُونَ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رسم ما جرى وما فرضه الله في ولده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أين يختار هذه الجهال الإمامة </w:t>
      </w:r>
    </w:p>
    <w:p>
      <w:pPr>
        <w:pStyle w:val="BookText"/>
        <w:rPr/>
      </w:pPr>
      <w:r>
        <w:rPr>
          <w:rFonts w:ascii="IRNazanin" w:hAnsi="IRNazanin" w:eastAsia="IRNazanin"/>
          <w:color w:val="111111"/>
          <w:sz w:val="28"/>
          <w:sz w:val="28"/>
          <w:szCs w:val="28"/>
          <w:rtl w:val="true"/>
          <w:lang w:bidi="fa-IR"/>
        </w:rPr>
        <w:t xml:space="preserve">بآرائهم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منزلة الأنبياء وإرث الأوصياء ، إن الإمامة خلافة الله وخلافة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وخلافة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زمام الدين ونظام المسلمين وصلاح الدنيا وعز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أُس الإسلام النامي وفرعه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تمام الصلاة والزكاة والصيام والحج والجهاد وتوفير الفيء والصدقات وإمضاء الحدود والأحكام ومنع الثغور والأطراف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يحلل حلال الله ويحرم حرامه ويقيم حدود الله ويذب عن دين الله ويدعو إلى سبيل الله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كالشمس الطالعة المجللة بنورها للعالم وهو بالأفق حيث لا تناله الأبصار ولا 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الطالع والنجم الهادي في غيابات الدجى والدليل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w:t>
      </w:r>
      <w:r>
        <w:rPr>
          <w:rStyle w:val="FootnoteAnchor"/>
          <w:rtl w:val="true"/>
        </w:rPr>
        <w:footnoteReference w:id="762"/>
      </w:r>
      <w:r>
        <w:rPr>
          <w:rFonts w:ascii="Amiri" w:hAnsi="Amiri" w:eastAsia="Amiri" w:cs="Amiri"/>
          <w:color w:val="111111"/>
          <w:sz w:val="28"/>
          <w:sz w:val="28"/>
          <w:szCs w:val="28"/>
          <w:rtl w:val="true"/>
          <w:lang w:bidi="ar-SA"/>
        </w:rPr>
        <w:t xml:space="preserve">، الحار لمن اصطلى والدليل في المهالك ، من فارقه فهالك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السحاب الماطر والغيث الهاطل والسماء الظليلة والأرض البسيطة والعين الغزيرة والغدير والروضة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الأمين الرفيق ، والولد الشفيق والأخ الشقيق وكالأم البرة بالولد الصغير ومفزع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أرضه وخلقه، وحجته على عباده وخليفته في بلاده والداعي إلى الله والذاب عن حريم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مطهر من الذنوب ، مبرء من العيوب ، مخصوص بالعلم ، موسوم بالحلم ، نظام الدين وعز المسلمين وغيظ المنافقين وبوار الكافرين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واحد دهره ، لا يدانيه أحد ولا يعادله عالم ولا يوجد له بدل ، ولا له مثل ولا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بالفضل كله من غير طلب منه ولا اكتساب ، بل اختصاص من المفضل الوهاب، فمن ذا يبلغ معرفة الإمام أو كنه وصفه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هيهات هيهات ، ضلت العقول وتاهت الحلوم وحارت الألباب وحصرت الخطباء وكلت الشعراء وعجزت الأدباء وعييت البلغاء وفحمت العلماء عن وصف شأن من شأنه أو فضيلة من فضائله، فأقرت بالعجز والتقصير فكيف يوصف بكليته ، أو ينعت بكيفيته ، أو يوجد من يقوم مقامه ، أو يغني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وهو بحيث النجم عن أيدي المتناولين ووصف الواصفين ، أيظنون أنه يوجد ذلك في غير آل رسول الله صلى الله عليه وعليهم ، كذبتهم والله أنفسهم ومنتهم الأباطيل إذ ارتقوا مرتقى صعباً ومنزلاً دحضاً زلت بهم إلى الحضيض أقدامهم ، إذ راموا إقامة إمام بآرائهم وكيف لهم باختيار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عالم لا يجهل وراع</w:t>
      </w:r>
      <w:r>
        <w:rPr>
          <w:rStyle w:val="FootnoteAnchor"/>
          <w:rtl w:val="true"/>
        </w:rPr>
        <w:footnoteReference w:id="763"/>
      </w:r>
      <w:r>
        <w:rPr>
          <w:rFonts w:ascii="Amiri" w:hAnsi="Amiri" w:eastAsia="Amiri" w:cs="Amiri"/>
          <w:color w:val="111111"/>
          <w:sz w:val="28"/>
          <w:sz w:val="28"/>
          <w:szCs w:val="28"/>
          <w:rtl w:val="true"/>
          <w:lang w:bidi="ar-SA"/>
        </w:rPr>
        <w:t>لا يمكر ، معدن النبوة لا يغمز</w:t>
      </w:r>
      <w:r>
        <w:rPr>
          <w:rStyle w:val="FootnoteAnchor"/>
          <w:rtl w:val="true"/>
        </w:rPr>
        <w:footnoteReference w:id="764"/>
      </w:r>
      <w:r>
        <w:rPr>
          <w:rFonts w:ascii="IRNazanin" w:hAnsi="IRNazanin" w:eastAsia="IRNazanin"/>
          <w:color w:val="111111"/>
          <w:sz w:val="28"/>
          <w:sz w:val="28"/>
          <w:szCs w:val="28"/>
          <w:rtl w:val="true"/>
          <w:lang w:bidi="fa-IR"/>
        </w:rPr>
        <w:t>فيه بنسب ولا يدانيه ذو حسب ، فالبيت من قريش والذروة من هاشم والعترة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 شرف الأشراف والفرع من عبد مناف ، نامي العلم ، كامل الحلم، مضطلع بالأمر</w:t>
      </w:r>
      <w:r>
        <w:rPr>
          <w:rStyle w:val="FootnoteAnchor"/>
          <w:rtl w:val="true"/>
        </w:rPr>
        <w:footnoteReference w:id="766"/>
      </w:r>
      <w:r>
        <w:rPr>
          <w:rFonts w:ascii="Amiri" w:hAnsi="Amiri" w:eastAsia="Amiri" w:cs="Amiri"/>
          <w:color w:val="111111"/>
          <w:sz w:val="28"/>
          <w:sz w:val="28"/>
          <w:szCs w:val="28"/>
          <w:rtl w:val="true"/>
          <w:lang w:bidi="ar-SA"/>
        </w:rPr>
        <w:t xml:space="preserve">، عالم بالسياسة ، مستحق للرئاسة ، مفترض الطاعة ، قائم بأمر الله ، ناصح لعباد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والأوصياء صلوات الله عليهم يوفقهم الله ويسددهم ويؤتيهم من مخزون علمه وحكمته ما لا يؤتيه غيرهم ، يكون علمه فوق علم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767"/>
      </w:r>
      <w:r>
        <w:rPr>
          <w:rFonts w:ascii="Amiri" w:hAnsi="Amiri" w:eastAsia="Amiri" w:cs="Amiri"/>
          <w:color w:val="111111"/>
          <w:sz w:val="28"/>
          <w:sz w:val="28"/>
          <w:szCs w:val="28"/>
          <w:rtl w:val="true"/>
          <w:lang w:bidi="ar-SA"/>
        </w:rPr>
        <w:t xml:space="preserve">وقال تعالى في قصة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قصة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دَاوُودُ جَالُوتَ وَآتَاهُ اللَّهُ الْمُلْكَ وَالْحِكْمَةَ وَعَلَّمَهُ مِمَّا يَشَاءُ</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الأئمة من أهل بيته وعترته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العبد </w:t>
      </w:r>
      <w:bookmarkStart w:id="338" w:name="pg2170_24330"/>
    </w:p>
    <w:p>
      <w:pPr>
        <w:pStyle w:val="BookText"/>
        <w:rPr/>
      </w:pPr>
      <w:bookmarkEnd w:id="338"/>
      <w:r>
        <w:rPr>
          <w:rFonts w:ascii="Amiri" w:hAnsi="Amiri" w:eastAsia="Amiri" w:cs="Amiri"/>
          <w:color w:val="111111"/>
          <w:sz w:val="28"/>
          <w:sz w:val="28"/>
          <w:szCs w:val="28"/>
          <w:rtl w:val="true"/>
          <w:lang w:bidi="ar-SA"/>
        </w:rPr>
        <w:t xml:space="preserve">إذا اختاره الله الأمور عباده شرح صدره لذلك وأودع قلبه ينابيع الحكمة وأطلق على لسانه فلم يعي بعده بجواب ولم يجد فيه غير صواب ، فهو موفق مسدد مؤيد ، قد أمن من الخطأ والزلل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بذلك ليكون ذلك حجة على خلقه شاهداً على عباده ، فهل يقدرون على مثل هذا فيختارونه فيكون مختارهم بهذه الصفة </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465254_3804643083"/>
      <w:bookmarkStart w:id="340" w:name="_Toc123"/>
      <w:bookmarkEnd w:id="339"/>
      <w:r>
        <w:rPr>
          <w:rtl w:val="true"/>
        </w:rPr>
        <w:t xml:space="preserve">في قصاری کلماته </w:t>
      </w:r>
      <w:r>
        <w:rPr>
          <w:rtl w:val="true"/>
        </w:rPr>
        <w:t>(</w:t>
      </w:r>
      <w:r>
        <w:rPr>
          <w:rtl w:val="true"/>
        </w:rPr>
        <w:t>عليه السلام</w:t>
      </w:r>
      <w:r>
        <w:rPr>
          <w:rtl w:val="true"/>
        </w:rPr>
        <w:t>)</w:t>
      </w:r>
      <w:bookmarkEnd w:id="340"/>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المؤمن مؤمناً حتى يكون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وسنة من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وسنة من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السنة من ربه فكتمان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السنة من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فمداراة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من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في البأساء والضراء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النعمة يجب أن يوسع على 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العبادة كثرة الصيام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العبادة كثرة التفكر في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التنظيف</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وإحفاء الشعر وكثرة الطروقة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ولكن ائتمنت الخائن</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أمراً سلب العباد عقولهم ، فأنفذ أمره وتمت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أنفذ أمره رد إلى كل ذي عقل عقله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 ومن أين 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باب من أبواب الحكمة ، إن الصمت يكسب المحبة ، إنه دليل على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من الفضول إلا وهو يحتاج إلى الفضول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السفلة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شيء يلهيه عن الله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يترب الكتاب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أراد أن يكتب </w:t>
      </w:r>
    </w:p>
    <w:p>
      <w:pPr>
        <w:pStyle w:val="BookText"/>
        <w:rPr/>
      </w:pPr>
      <w:r>
        <w:rPr>
          <w:rFonts w:ascii="Amiri" w:hAnsi="Amiri" w:eastAsia="Amiri" w:cs="Amiri"/>
          <w:color w:val="111111"/>
          <w:sz w:val="28"/>
          <w:sz w:val="28"/>
          <w:szCs w:val="28"/>
          <w:rtl w:val="true"/>
          <w:lang w:bidi="ar-SA"/>
        </w:rPr>
        <w:t>تذكرات حوائجه كتب بسم الله الرحمن الرحيم أذكر إن شاء الله ، ثم يكتب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الرجل وهو حاضر فكنه ، وإذا كان غائباً فسمه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امرء عقله وعدوه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إلى الناس نصف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القيل والقال وإضاعة المال وكثرة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عقل امرء مسلم حتى تكون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منه مأمون ، يستكثر قليل الخير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ويستقل كثير الخير من نفسه لا يسأم من طلب الحوائج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 من طلب العلم طول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في الله أحب إليه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 في الله أحب إليه من العز في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والخمول أشهى إليه من الشهرة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وما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وأتقى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منه وأتقى ورجل شر منه وأدنى ، فإذا لقي الذي 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خير هذا باطن وهو خير له وخيري ظاهر وهو شر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رأى الذي هو خير منه وأتقى تواضع له ليلحق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فقد علا مجده وطاب خيره وحسن ذكره وساد أهل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رجل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7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تثق به في أمرك كله فيما فعل بك ، فما فعل بك كنت راضياً وتعلم أنه لم يألك خيراً ونظراً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 الحكم في ذلك له ، فتوكل عليه بتفويض ذلك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الإيمان بغيوب الله التي لم يحط علمك بها فوكلت علمها إليه وإلى أمنائه عليها ووثقت به فيها وفي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وسأله أحمد بن نجم عن العجب الذي يفسد العمل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درجات منها أن یزین للعبد سوء عمله فيراه حسناً فيعجبه ويحسب أنه يحسن صنعاً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أن يؤمن العبد بربه فيمن على الله والله المنة عليه فيه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 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r>
        <w:rPr>
          <w:rStyle w:val="FootnoteAnchor"/>
          <w:rtl w:val="true"/>
        </w:rPr>
        <w:footnoteReference w:id="774"/>
      </w:r>
      <w:r>
        <w:rPr>
          <w:rFonts w:ascii="Amiri" w:hAnsi="Amiri" w:eastAsia="Amiri" w:cs="Amiri"/>
          <w:color w:val="111111"/>
          <w:sz w:val="28"/>
          <w:sz w:val="28"/>
          <w:szCs w:val="28"/>
          <w:rtl w:val="true"/>
          <w:lang w:bidi="ar-SA"/>
        </w:rPr>
        <w:t xml:space="preserve">يزعم أن </w:t>
      </w:r>
    </w:p>
    <w:p>
      <w:pPr>
        <w:pStyle w:val="BookText"/>
        <w:rPr/>
      </w:pPr>
      <w:r>
        <w:rPr>
          <w:rFonts w:ascii="Amiri" w:hAnsi="Amiri" w:eastAsia="Amiri" w:cs="Amiri"/>
          <w:color w:val="111111"/>
          <w:sz w:val="28"/>
          <w:sz w:val="28"/>
          <w:szCs w:val="28"/>
          <w:rtl w:val="true"/>
          <w:lang w:bidi="ar-SA"/>
        </w:rPr>
        <w:t xml:space="preserve">المعرفة إنما هي 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أصاب ، إن الله يعطي من يشاء ، فمنهم من يجعله مستقراً فيه ومنهم من يجعله مستودعاً عنده ، فأما المستقر ، فالذي لا يسلب الله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المستودع ، فالذي يعطاه الرجل ثم يسلبه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صفوان بن يحيى </w:t>
      </w:r>
      <w:r>
        <w:rPr>
          <w:rStyle w:val="FootnoteAnchor"/>
          <w:rtl w:val="true"/>
        </w:rPr>
        <w:footnoteReference w:id="775"/>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المعرفة هل للعباد فيها 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أجر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تطول عليهم بالمعرفة وتطول عليهم بالصواب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الفضيل بن يسار 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أفاعيل العباد مخلوقة هي أم غير مخلوقة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خلق تقدير لا خلق تكوين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أفضل من الإسلام بدرجة والتقوى أفضل من الإيمان بدرجة ولم يعط بنو آدم أفضل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خيار العباد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أحسنوا استبشروا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أساؤوا استغفروا ، وإذا أعطوا شكروا ، وإذا ابتلوا صبروا ، وإذا غضبوا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 التوكل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تخاف أحداً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إطعام الطعام عند التزويج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 والرضا بقضاء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والتسليم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والتفويض إلى الله ، قال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فوقاه الله سيئات ما مكروا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ولو بشربة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ما توصل به الرحم كف</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حاله ويونس بن عبد الرحمن هو أبو محمد مولى آل يقطين ثقة من أصحاب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وجهاً في أصحابنا متقدماً عظيم المنزلة وكان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إليه في العلم والفتيا وكان ممن بذل على الوقف مالاً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رحمه الله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الأذى عنها وقال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تبطلوا صدقاتكم بالمن والأذى</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والعلم ، والصمت باب من أبواب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الصمت يكسب المحبة ، إنه دليل على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يطلب من فضل يكف به عياله أعظم أجراً من المجاهد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 كيف أصبحت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بأجل منقوص ، وعمل محفوظ ، والموت في رقابنا ، والنار من ورائنا ، ولا ندري ما يفعل بنا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لم تكن فيه فلا ترجوه لشيء من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تعرف الوثاقة في أرومته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والكرم في طباعه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والرصانة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والنبل في نفسه والمخافة لربه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التقت فئتان قط إلا نصر الله أعظمهما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يأكل من طعام الناس ليأكلوا من طعامه ، والبخيل لا يأكل من طعام الناس لئلا يأكلوا من طعامه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نرى وعدنا علينا ديناً كما صنع رسول الله عليه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يكون العافية فيه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منها في اعتزال الناس وواحد في الصمت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 معمر بن خلاد</w:t>
      </w:r>
      <w:r>
        <w:rPr>
          <w:rStyle w:val="FootnoteAnchor"/>
          <w:rtl w:val="true"/>
        </w:rPr>
        <w:footnoteReference w:id="778"/>
      </w:r>
      <w:r>
        <w:rPr>
          <w:rFonts w:ascii="Amiri" w:hAnsi="Amiri" w:eastAsia="Amiri" w:cs="Amiri"/>
          <w:color w:val="111111"/>
          <w:sz w:val="28"/>
          <w:sz w:val="28"/>
          <w:szCs w:val="28"/>
          <w:rtl w:val="true"/>
          <w:lang w:bidi="ar-SA"/>
        </w:rPr>
        <w:t xml:space="preserve">عجل الله فرجك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ذاك فرجكم أنتم ، فأما أنا فوالله ما هو إلا مزود فيه كف سويق مختوم بخاتم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عونك للضعيف أفضل من الصدقة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حقيقة الإيمان حتى تكون فيه خصال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التقدير 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على الرزايا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هاشم داود بن القاسم الجعفري</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 لنا عليكم حقاً برسول الله لا ، وإن لكم علينا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عرف حقنا وجب حقه، ومن لم يعرف حقنا فلا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مجلس المأمون وذو الرِّياستين حاضر ، فتذاكروا الليل والنهار وأيهما خلق قبل صاحبه ، فسأل ذو الرياستين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أعطيك الجواب من كتاب الله أم حسابك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أولاً من الحساب،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طالع الدنيا السرطان وإن الكواكب كانت في أشرافها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فزحل في الميزان والمشتري في السرطان والمريخ في الجدي والزُّهرة في الحوت والقمر في الثور والشمس في وسط السماء في الحمل وهذا لا يكون إلا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كتاب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الليل سابق النهار</w:t>
      </w:r>
      <w:r>
        <w:rPr>
          <w:rStyle w:val="FootnoteAnchor"/>
          <w:rtl w:val="true"/>
        </w:rPr>
        <w:footnoteReference w:id="780"/>
      </w:r>
      <w:r>
        <w:rPr>
          <w:rFonts w:ascii="Amiri" w:hAnsi="Amiri" w:eastAsia="Amiri" w:cs="Amiri"/>
          <w:color w:val="111111"/>
          <w:sz w:val="28"/>
          <w:sz w:val="28"/>
          <w:szCs w:val="28"/>
          <w:rtl w:val="true"/>
          <w:lang w:bidi="ar-SA"/>
        </w:rPr>
        <w:t xml:space="preserve">أي أن النهار سبقه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أحسن الناس معاشاً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سيِّدي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حسن معاش غيره في معاشه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أسوءُ الناس معاشاً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يعش غيره في معاشه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أحسنوا جوار النعم فإنها وحشيةٌ ما نأت عن قوم فعادت إليهم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إن شر الناس من منع رفده وأكل وحده وجلد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في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أفطرت اليوم على تمر وطين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السنّة والبركة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العقل حباء من الله ، والأدب كلفة ؛ فمن تكلّف الأدب قدر عليه ومن تكلّف العقل لم يزدد بذلك إلَّا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عمر ، والحسين بن يزيد</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سعة من الرزق وغضارة من العيش فتغيرت الحال بعض التغير فادع الله أن يردَّ ذلك إلينا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تريدون تكونون ملوكاً ؟ أيسرُّكم أن تكونوا مثل طاهر</w:t>
      </w:r>
      <w:r>
        <w:rPr>
          <w:rStyle w:val="FootnoteAnchor"/>
          <w:rtl w:val="true"/>
        </w:rPr>
        <w:footnoteReference w:id="782"/>
      </w:r>
      <w:r>
        <w:rPr>
          <w:rFonts w:ascii="Amiri" w:hAnsi="Amiri" w:eastAsia="Amiri" w:cs="Amiri"/>
          <w:color w:val="111111"/>
          <w:sz w:val="28"/>
          <w:sz w:val="28"/>
          <w:szCs w:val="28"/>
          <w:rtl w:val="true"/>
          <w:lang w:bidi="ar-SA"/>
        </w:rPr>
        <w:t xml:space="preserve">وهرثمة </w:t>
      </w:r>
      <w:r>
        <w:rPr>
          <w:rStyle w:val="FootnoteAnchor"/>
          <w:rtl w:val="true"/>
        </w:rPr>
        <w:footnoteReference w:id="783"/>
      </w:r>
      <w:r>
        <w:rPr>
          <w:rFonts w:ascii="Amiri" w:hAnsi="Amiri" w:eastAsia="Amiri" w:cs="Amiri"/>
          <w:color w:val="111111"/>
          <w:sz w:val="28"/>
          <w:sz w:val="28"/>
          <w:szCs w:val="28"/>
          <w:rtl w:val="true"/>
          <w:lang w:bidi="ar-SA"/>
        </w:rPr>
        <w:t xml:space="preserve">وإنكم على خلاف ما أنتم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سرَّني أن لي الدنيا بما فيها ذهباً وفضة وأتي على خلاف ما أنا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شكراً وقليل من عبادي الشكور</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 فإن من حسن ظنه بالله كان الله عند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بالقليل من الرزق قبل منه اليسير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باليسير من الحلال خفّت مؤونته ونعّم أهله وبصّره الله داء الدنيا ودواءها وأخرجه منها سالماً إلى دار السلام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ابن السكيت</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على الخلق اليوم ؟ فقال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p>
    <w:p>
      <w:pPr>
        <w:pStyle w:val="BookText"/>
        <w:rPr/>
      </w:pPr>
      <w:r>
        <w:rPr>
          <w:rFonts w:ascii="Amiri" w:hAnsi="Amiri" w:eastAsia="Amiri" w:cs="Amiri"/>
          <w:color w:val="111111"/>
          <w:sz w:val="28"/>
          <w:sz w:val="28"/>
          <w:szCs w:val="28"/>
          <w:rtl w:val="true"/>
          <w:lang w:bidi="ar-SA"/>
        </w:rPr>
        <w:t xml:space="preserve">يعرف به الصادق على الله فيصدِّقه والكاذب على الله فيكذِّبه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الرجل يد الرجل ، فإن قبلة يده كالصلاة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الأم على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وقبلة الأخت على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الإمام بين عينيه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لبخيل راحة ، ولا لحسود لذّة ، ولا لملوك وفاء ولا لكذوب مروّة </w:t>
      </w:r>
      <w:r>
        <w:rPr>
          <w:rFonts w:eastAsia="Amiri" w:cs="Amiri" w:ascii="Amiri" w:hAnsi="Amiri"/>
          <w:color w:val="111111"/>
          <w:sz w:val="28"/>
          <w:szCs w:val="28"/>
          <w:rtl w:val="true"/>
          <w:lang w:bidi="ar-SA"/>
        </w:rPr>
        <w:t xml:space="preserve">. </w:t>
      </w:r>
      <w:bookmarkStart w:id="341" w:name="pg2170_24337"/>
    </w:p>
    <w:p>
      <w:pPr>
        <w:pStyle w:val="BookText"/>
        <w:rPr/>
      </w:pPr>
      <w:bookmarkEnd w:id="34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2" w:name="__RefHeading___Toc465256_3804643083"/>
      <w:bookmarkStart w:id="343" w:name="_Toc124"/>
      <w:bookmarkEnd w:id="342"/>
      <w:r>
        <w:rPr>
          <w:rtl w:val="true"/>
        </w:rPr>
        <w:t>ما روي عن الإمام الناصح الهادي أبي جعفر محمد بن علي عليهما السلام في طوال هذه المعاني</w:t>
      </w:r>
      <w:bookmarkEnd w:id="343"/>
    </w:p>
    <w:p>
      <w:pPr>
        <w:pStyle w:val="Heading4"/>
        <w:numPr>
          <w:ilvl w:val="3"/>
          <w:numId w:val="1"/>
        </w:numPr>
        <w:rPr/>
      </w:pPr>
      <w:bookmarkStart w:id="344" w:name="__RefHeading___Toc465258_3804643083"/>
      <w:bookmarkStart w:id="345" w:name="_Toc125"/>
      <w:bookmarkEnd w:id="344"/>
      <w:r>
        <w:rPr>
          <w:rtl w:val="true"/>
        </w:rPr>
        <w:t>جوابه</w:t>
      </w:r>
      <w:r>
        <w:rPr>
          <w:rtl w:val="true"/>
        </w:rPr>
        <w:t>(</w:t>
      </w:r>
      <w:r>
        <w:rPr>
          <w:rtl w:val="true"/>
        </w:rPr>
        <w:t>عليه السلام</w:t>
      </w:r>
      <w:r>
        <w:rPr>
          <w:rtl w:val="true"/>
        </w:rPr>
        <w:t>)</w:t>
      </w:r>
      <w:r>
        <w:rPr>
          <w:rtl w:val="true"/>
        </w:rPr>
        <w:t>في محرم قتل صيداً</w:t>
      </w:r>
      <w:bookmarkEnd w:id="345"/>
    </w:p>
    <w:p>
      <w:pPr>
        <w:pStyle w:val="BookText"/>
        <w:rPr/>
      </w:pPr>
      <w:r>
        <w:rPr>
          <w:rFonts w:ascii="Amiri" w:hAnsi="Amiri" w:eastAsia="Amiri" w:cs="Amiri"/>
          <w:color w:val="111111"/>
          <w:sz w:val="28"/>
          <w:sz w:val="28"/>
          <w:szCs w:val="28"/>
          <w:rtl w:val="true"/>
          <w:lang w:bidi="ar-SA"/>
        </w:rPr>
        <w:t>لما عزم المأمون على أن يزوِّج ابنته أُمّ الفضل أبا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إليه أهل بيته الأدنون منه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ناشدناك أن لاتخرج عنا أمراً قد ملكناه ، وتنزع عنا عزّاً قد لبسناه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الأمر الذي بيننا وبين آل علي قديماً وحديثاً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والله لا قبلت واحد منكم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أتزوِّج ابنتك وقرَّة عينك صبياً لم يتفقه في دين الله ، ولا يعرف حلاله من حرامه ، ولا فرضاً من سنّة ؛ ولأبي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تسع سنين فلو حتى يتأدّب ويقرأ القرآن ويعرف الحلال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لأفقه منكم وأعلم بالله ورسوله وسنّته وأحكامه ؛ وأقرء لكتاب الله منكم وأعلم بمحكمه ومتشابهه وناسخه ومنسوخه وظاهره وباطنه وخاصّه وعامّه وتنزيله وتأويله منكم فاسألوه، فإن كان الأمر كما وصفتم قبلت منكم ، وإن كان الأمر على ما وصفت علمت أن الرَّجل خلفٌ منكم ، فخرجوا من عنده وبعثوا إلى يحيى بن أكثم</w:t>
      </w:r>
      <w:r>
        <w:rPr>
          <w:rStyle w:val="FootnoteAnchor"/>
          <w:rtl w:val="true"/>
        </w:rPr>
        <w:footnoteReference w:id="786"/>
      </w:r>
      <w:r>
        <w:rPr>
          <w:rFonts w:ascii="Amiri" w:hAnsi="Amiri" w:eastAsia="Amiri" w:cs="Amiri"/>
          <w:color w:val="111111"/>
          <w:sz w:val="28"/>
          <w:sz w:val="28"/>
          <w:szCs w:val="28"/>
          <w:rtl w:val="true"/>
          <w:lang w:bidi="ar-SA"/>
        </w:rPr>
        <w:t>وهو يومئذ قاضي القضاة فجعلوا حاجتهم إليه وأطمعوه في هدايا على أن يحتال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في الفقه لا يدري ما الجواب فيها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حضروا وحضر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القاضي إن أذنت له أن يسأل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سل أبا جعفر عن مسألة في الفقه لتنظر </w:t>
      </w:r>
    </w:p>
    <w:p>
      <w:pPr>
        <w:pStyle w:val="BookText"/>
        <w:rPr/>
      </w:pPr>
      <w:r>
        <w:rPr>
          <w:rFonts w:ascii="Amiri" w:hAnsi="Amiri" w:eastAsia="Amiri" w:cs="Amiri"/>
          <w:color w:val="111111"/>
          <w:sz w:val="28"/>
          <w:sz w:val="28"/>
          <w:szCs w:val="28"/>
          <w:rtl w:val="true"/>
          <w:lang w:bidi="ar-SA"/>
        </w:rPr>
        <w:t xml:space="preserve">كيف فقهه ؟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أصلحك الله ما تقول في محرم قتل صيداً ؟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في جلّ أم حرم ، عالماً أو جاهلاً ، عمداً أو خطأ ، عبداً أو حرّاً ، صغيراً أو كبيراً ، مبدءاً أو معيداً ، من ذوات الطير أو غيره ، من صغار الطير أو كباره ، مصرّاً أو نادماً ، بالليل في أوكارها أو بالنهار وعياناً ، محرماً للحجِّ أو للعمرة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يحيى انقطاعاً لم يخف على أحد من أهل المجلس انقطاعه وتحيّر الناس عجباً من جواب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أبا جعفر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إقراراً بنعمته ولا إله إلا الله إجلالاً لعظمته ، وصلى الله على محمد وآله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كان من قضاء الله على الأنام أن أغناهم بالحلال عن الحرام ، فقال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علي خطب أمّ الفضل ابنة عبد الله ، وقد بذل لها من الصداق خمس مائة درهم ،فقد زوّجته ، فهل قبلت يا أبا جعفر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هذا التزويج بهذا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فأولم المأمون وأجاز الناس على مراتبهم أهل الخاصّة وأهل العامّة والأشراف والعمَّال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وأوصل إلى كلِّ طبقة برّاً على ما يستحقّه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تفرَّق أكثر الناس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رأيت أن تعرِّفنا ما يجب على كل صنف من هذه الأصناف في قتل الصيد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إذا قتل صيداً في الحلّ وكان الصيد من ذوات الطير من كبارها فعليه شاةٌ ، فإن أصابه في الحرم فعليه الجزاء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 فرخاً في الحلّ فعليه حمل قد فطم فليست عليه القيمة لأنه ليس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قتله في الحرم فعليه الحمل وقيمة 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الوحش فعليه في حمار الوحش بقرةٌ ، وإن كان نعامة فعليه بدنةٌ فإن لم يقدر فإطعام ستين مسكيناً ، فإن لم يقدر فليصم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بقرة فعليه بقرة ، فإن لم يقدر فليطعم ثلاثين مسكيناً ، فإن لم يقدر فليصم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ظبياً فعليه شاة ، فإن لم يقدر فليطعم عشرة مساكين ، فإن لم يجد فليصم ثلاثة أيام ، وإن أصابه في الحرم فعليه الجزاء مضاعفاً هَدْيًا بَالِغَ الْكَعْبَةِ</w:t>
      </w:r>
      <w:r>
        <w:rPr>
          <w:rStyle w:val="FootnoteAnchor"/>
          <w:rtl w:val="true"/>
        </w:rPr>
        <w:footnoteReference w:id="788"/>
      </w:r>
      <w:r>
        <w:rPr>
          <w:rFonts w:ascii="Amiri" w:hAnsi="Amiri" w:eastAsia="Amiri" w:cs="Amiri"/>
          <w:color w:val="111111"/>
          <w:sz w:val="28"/>
          <w:sz w:val="28"/>
          <w:szCs w:val="28"/>
          <w:rtl w:val="true"/>
          <w:lang w:bidi="ar-SA"/>
        </w:rPr>
        <w:t xml:space="preserve">حقاً واجباً أن ينحره إن كان في حجّ بمنى حيث ينحر الناس ، وإن كان في عمرة ينحره بمكة في فناء الكعبة ويتصدّق بمثل ثمنه حتى يكون مضاعفاً ، وكذلك إذا أصاب أرنباً أو ثعلباً فعليه شاة </w:t>
      </w:r>
      <w:bookmarkStart w:id="346" w:name="pg2170_24339"/>
    </w:p>
    <w:p>
      <w:pPr>
        <w:pStyle w:val="BookText"/>
        <w:rPr/>
      </w:pPr>
      <w:bookmarkEnd w:id="346"/>
      <w:r>
        <w:rPr>
          <w:rFonts w:ascii="Amiri" w:hAnsi="Amiri" w:eastAsia="Amiri" w:cs="Amiri"/>
          <w:color w:val="111111"/>
          <w:sz w:val="28"/>
          <w:sz w:val="28"/>
          <w:szCs w:val="28"/>
          <w:rtl w:val="true"/>
          <w:lang w:bidi="ar-SA"/>
        </w:rPr>
        <w:t xml:space="preserve">ويتصدّق بمثل ثمن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 حماماً من حمام الحرم فعليه درهم 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ودرهم يشتري به علفاً لحمام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الفرخ نصف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البيضة ربع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أتى به المحرم بجهالة أو خطأ فلا شيء عليه إلا الصيد ، فإن عليه فيه الفداء بجهالة كان أم بعلم ، بخطأ كان أم بعمد، وكلما أتى به العبد فكفّارته على صاحبه مثل ما يلزم صاحبه ، وكلما أتى به الصغير الذي ليس ببالغ فلا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 فهو ممن 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على الصيد وهو محرم وقتل الصيد فعليه فيه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 عليه يلزمه بعد الفداء العقوبة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والنادم لا شيء عليه بعد الفداء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أصابه ليلاً أو كارهاً خطأ فلا شيء عليه إلا أن يتصيّد ، فإن تصيّد، بليل أو نهار فعليه فيه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للحجّ ينحر الفداء بمكة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يكتب ذلك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أهل بيته الذين أنكروا تزويجه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من يجيب بهذا الجواب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القاضي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كنت أعلم به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أما علمتم أن أهل هذا البيت ليسوا خلقاً من هذا الخلق ، أما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صبياَّن ولم يبايع غيرهما طفلين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تعلموا أن أباهم عليّاً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ابن تسع سنين ، فقبل الله ورسوله إيمانه ولم يُقبل من طفل غيره ولا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تعلموا أنها ذرّيّة بعضها من بعض يجري لآخرهم ما يجري لأوّلهم </w:t>
      </w:r>
      <w:r>
        <w:rPr>
          <w:rFonts w:eastAsia="IRNazanin" w:cs="IRNazanin"/>
          <w:color w:val="111111"/>
          <w:sz w:val="28"/>
          <w:szCs w:val="28"/>
          <w:rtl w:val="true"/>
          <w:lang w:bidi="fa-IR"/>
        </w:rPr>
        <w:t>.</w:t>
      </w:r>
    </w:p>
    <w:p>
      <w:pPr>
        <w:pStyle w:val="Heading4"/>
        <w:numPr>
          <w:ilvl w:val="3"/>
          <w:numId w:val="1"/>
        </w:numPr>
        <w:rPr/>
      </w:pPr>
      <w:bookmarkStart w:id="347" w:name="__RefHeading___Toc465260_3804643083"/>
      <w:bookmarkStart w:id="348" w:name="_Toc126"/>
      <w:bookmarkEnd w:id="347"/>
      <w:r>
        <w:rPr>
          <w:rtl w:val="true"/>
        </w:rPr>
        <w:t xml:space="preserve">جوابه </w:t>
      </w:r>
      <w:r>
        <w:rPr>
          <w:rtl w:val="true"/>
        </w:rPr>
        <w:t>(</w:t>
      </w:r>
      <w:r>
        <w:rPr>
          <w:rtl w:val="true"/>
        </w:rPr>
        <w:t>عليه السلام</w:t>
      </w:r>
      <w:r>
        <w:rPr>
          <w:rtl w:val="true"/>
        </w:rPr>
        <w:t xml:space="preserve">) </w:t>
      </w:r>
      <w:r>
        <w:rPr>
          <w:rtl w:val="true"/>
        </w:rPr>
        <w:t>عن مسألة لیحیی بن أکثم</w:t>
      </w:r>
      <w:bookmarkEnd w:id="348"/>
    </w:p>
    <w:p>
      <w:pPr>
        <w:pStyle w:val="BookText"/>
        <w:rPr/>
      </w:pPr>
      <w:r>
        <w:rPr>
          <w:rFonts w:ascii="Amiri" w:hAnsi="Amiri" w:eastAsia="Amiri" w:cs="Amiri"/>
          <w:color w:val="111111"/>
          <w:sz w:val="28"/>
          <w:sz w:val="28"/>
          <w:szCs w:val="28"/>
          <w:rtl w:val="true"/>
          <w:lang w:bidi="ar-SA"/>
        </w:rPr>
        <w:t xml:space="preserve">قال المأمون ليحيى بن 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على أبي جعفر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تقطعه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رجل نكح امرأة على زناً أيحلّ أن يتزوَّجها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حتى يستبرئها من نطفته ونطفة غيره ، إذ لا يؤمن منها أن تكون قد أحدثت مع غيره حدثاً كما أحدثت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يتزوّج بها إن أراد ، فإنما مثلها مثل نخلة أكل رجلٌ منها حراماً ثم اشتراها فأكل منها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يحيى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تقول في رجل حرمت عليه امرأة بالغداة وحلّت له ارتفاع النهار وحرمت عليه نصف النهار ، ثم حلّت له الظهر ، ثم حرمت عليه العصر ، ثم حلّت له المغرب ، ثم حرمت عليه نصف الليل ، ثم حلّت له الفجر ، ثم حرمت عليه ارتفاع النهار ، ثم حلّت له نصف النهار ؟ فبقي يحيى </w:t>
      </w:r>
      <w:bookmarkStart w:id="349" w:name="pg2170_24340"/>
    </w:p>
    <w:p>
      <w:pPr>
        <w:pStyle w:val="BookText"/>
        <w:rPr/>
      </w:pPr>
      <w:bookmarkEnd w:id="349"/>
      <w:r>
        <w:rPr>
          <w:rFonts w:ascii="Amiri" w:hAnsi="Amiri" w:eastAsia="Amiri" w:cs="Amiri"/>
          <w:color w:val="111111"/>
          <w:sz w:val="28"/>
          <w:sz w:val="28"/>
          <w:szCs w:val="28"/>
          <w:rtl w:val="true"/>
          <w:lang w:bidi="ar-SA"/>
        </w:rPr>
        <w:t>والفقهاء بُلساً خُرساً</w:t>
      </w:r>
      <w:r>
        <w:rPr>
          <w:rStyle w:val="FootnoteAnchor"/>
          <w:rtl w:val="true"/>
        </w:rPr>
        <w:footnoteReference w:id="789"/>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أعزَّك الله بيّن لنا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نظر إلى مملوكة لا تحلّ له ، اشتراها فحلّت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أعتقها فحرمت عليه ، ثم تزوجها فحلّت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منها فحرمت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فكفّر الظّهار فحلت له ، ثم طلّقها تطليقةً فحرمت عليه ،ثم راجعها فحلّت له فارتدّ عن الإسلام فحرمت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ورجع إلى الإسلام فحلت له بالنكاح الأول ، كما أقرَّ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زينب مع أبي العاص بن الربيع</w:t>
      </w:r>
      <w:r>
        <w:rPr>
          <w:rStyle w:val="FootnoteAnchor"/>
          <w:rtl w:val="true"/>
        </w:rPr>
        <w:footnoteReference w:id="790"/>
      </w:r>
      <w:r>
        <w:rPr>
          <w:rFonts w:ascii="Amiri" w:hAnsi="Amiri" w:eastAsia="Amiri" w:cs="Amiri"/>
          <w:color w:val="111111"/>
          <w:sz w:val="28"/>
          <w:sz w:val="28"/>
          <w:szCs w:val="28"/>
          <w:rtl w:val="true"/>
          <w:lang w:bidi="ar-SA"/>
        </w:rPr>
        <w:t>حيث أسلم على النكاح الأول</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65262_3804643083"/>
      <w:bookmarkStart w:id="351" w:name="_Toc127"/>
      <w:bookmarkEnd w:id="350"/>
      <w:r>
        <w:rPr>
          <w:rtl w:val="true"/>
        </w:rPr>
        <w:t>في قصاری کلماته</w:t>
      </w:r>
      <w:r>
        <w:rPr>
          <w:rtl w:val="true"/>
        </w:rPr>
        <w:t>(</w:t>
      </w:r>
      <w:r>
        <w:rPr>
          <w:rtl w:val="true"/>
        </w:rPr>
        <w:t>عليه السلام</w:t>
      </w:r>
      <w:r>
        <w:rPr>
          <w:rtl w:val="true"/>
        </w:rPr>
        <w:t>)</w:t>
      </w:r>
      <w:bookmarkEnd w:id="351"/>
    </w:p>
    <w:p>
      <w:pPr>
        <w:pStyle w:val="BookText"/>
        <w:rPr/>
      </w:pP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واعتنق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وارفض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لن تخلو من عين فانظر كيف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زهدك في الدنيا فتعجلك الراحة ، وأما انقطاعك إليّ فيعزّزك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عاديت لي عدوّاً وواليت لي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حمل له حمل بزّ له</w:t>
      </w:r>
      <w:r>
        <w:rPr>
          <w:rStyle w:val="FootnoteAnchor"/>
          <w:rtl w:val="true"/>
        </w:rPr>
        <w:footnoteReference w:id="791"/>
      </w:r>
      <w:r>
        <w:rPr>
          <w:rFonts w:ascii="Amiri" w:hAnsi="Amiri" w:eastAsia="Amiri" w:cs="Amiri"/>
          <w:color w:val="111111"/>
          <w:sz w:val="28"/>
          <w:sz w:val="28"/>
          <w:szCs w:val="28"/>
          <w:rtl w:val="true"/>
          <w:lang w:bidi="ar-SA"/>
        </w:rPr>
        <w:t xml:space="preserve">قيمة كثيرة ، فسلّ في الطريق ، فكتب إليه الذي حمله يعرّفه الخبر ، فوقّع بخطّه إن أنفسنا وأموالنا من مواهب الله الهنيئة وعواريه المستودعة يمتّع بما متّع منها في سرور وغبطة ويأخذ ما أخذ منها في أجر وحسبة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غلب جزعه على صبره حبط أجره ونعوذ بالله من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أمراً فكرهه كان كمن غاب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غاب عن أمر فرضيه كان كمن شهده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 فإن كان الناطق عن الله فقد عبد الله ، وإن كان الناطق ينطق عن لسان إبليس فقد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داود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الصمد ؟ فقال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سرَّة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لا جوف 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جوف له 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هاشم الجعفري في يوم تزوَّج أمَّ الفضل ابنة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لقد عظمت علينا بركة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عظمت بركات الله علينا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فما أقول في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 خيراً ، فإنه يصيبك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أفعل هذا ولا أُخالفه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ترشد ولا ترى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بعض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الدنيا فإنها فيها معترفون ولكن من كان هواه هوى صاحبه و دان بدينه فهو معه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هي دار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التوبة اغترار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التسويف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والإعتلال على الله 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والإصرار على الذنب أمن لمكر الله فلا يأمن مكر الله إلا القوم الخاسرون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جمّالاً حمله من المدينة إلى الكوفة</w:t>
      </w:r>
      <w:r>
        <w:rPr>
          <w:rStyle w:val="FootnoteAnchor"/>
          <w:rtl w:val="true"/>
        </w:rPr>
        <w:footnoteReference w:id="793"/>
      </w:r>
      <w:r>
        <w:rPr>
          <w:rFonts w:ascii="Amiri" w:hAnsi="Amiri" w:eastAsia="Amiri" w:cs="Amiri"/>
          <w:color w:val="111111"/>
          <w:sz w:val="28"/>
          <w:sz w:val="28"/>
          <w:szCs w:val="28"/>
          <w:rtl w:val="true"/>
          <w:lang w:bidi="ar-SA"/>
        </w:rPr>
        <w:t>فكلّمه في وصلته وقد 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وصله بأربع مائة دينار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أما علمت أنه لا ينقطع الزيد من الله حتى ينقطع الشكر من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مبايعة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أن يغمس يده في إناء فيه ماء ثم يخرجها وتغمس النساء بأيديهنّ في ذلك الإناء بالإقرار والإيمان بالله والتَّصديق برسوله على ما أخذ عليهنّ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الشيء قبل أن يستحكم مفسدة له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يحتاج إلى توفيق من الله وواعظ من نفسه وقبول ممن ينصحه</w:t>
      </w:r>
      <w:r>
        <w:rPr>
          <w:rFonts w:eastAsia="Amiri" w:cs="Amiri" w:ascii="Amiri" w:hAnsi="Amiri"/>
          <w:color w:val="111111"/>
          <w:sz w:val="28"/>
          <w:szCs w:val="28"/>
          <w:rtl w:val="true"/>
          <w:lang w:bidi="ar-SA"/>
        </w:rPr>
        <w:t xml:space="preserve">. </w:t>
      </w:r>
      <w:bookmarkStart w:id="352" w:name="pg2170_24342"/>
    </w:p>
    <w:p>
      <w:pPr>
        <w:pStyle w:val="BookText"/>
        <w:rPr/>
      </w:pPr>
      <w:bookmarkEnd w:id="35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3" w:name="__RefHeading___Toc465264_3804643083"/>
      <w:bookmarkStart w:id="354" w:name="_Toc128"/>
      <w:bookmarkEnd w:id="353"/>
      <w:r>
        <w:rPr>
          <w:rtl w:val="true"/>
        </w:rPr>
        <w:t>ما روي عن الإمام أبي الحسن علي بن محمد</w:t>
      </w:r>
      <w:r>
        <w:rPr>
          <w:rtl w:val="true"/>
        </w:rPr>
        <w:t>(</w:t>
      </w:r>
      <w:r>
        <w:rPr>
          <w:rtl w:val="true"/>
        </w:rPr>
        <w:t>عليه السلام</w:t>
      </w:r>
      <w:r>
        <w:rPr>
          <w:rtl w:val="true"/>
        </w:rPr>
        <w:t>)</w:t>
      </w:r>
      <w:bookmarkEnd w:id="354"/>
    </w:p>
    <w:p>
      <w:pPr>
        <w:pStyle w:val="Heading4"/>
        <w:numPr>
          <w:ilvl w:val="3"/>
          <w:numId w:val="1"/>
        </w:numPr>
        <w:rPr/>
      </w:pPr>
      <w:bookmarkStart w:id="355" w:name="__RefHeading___Toc465266_3804643083"/>
      <w:bookmarkStart w:id="356" w:name="_Toc129"/>
      <w:bookmarkEnd w:id="355"/>
      <w:r>
        <w:rPr>
          <w:rtl w:val="true"/>
        </w:rPr>
        <w:t>رسالته</w:t>
      </w:r>
      <w:r>
        <w:rPr>
          <w:rtl w:val="true"/>
        </w:rPr>
        <w:t>(</w:t>
      </w:r>
      <w:r>
        <w:rPr>
          <w:rtl w:val="true"/>
        </w:rPr>
        <w:t>عليه السلام</w:t>
      </w:r>
      <w:r>
        <w:rPr>
          <w:rtl w:val="true"/>
        </w:rPr>
        <w:t>)</w:t>
      </w:r>
      <w:r>
        <w:rPr>
          <w:rtl w:val="true"/>
        </w:rPr>
        <w:t>في الردّ على أهل الجبر والتفويض وإثبات العدل والمنزلة بين المنزلتين</w:t>
      </w:r>
      <w:bookmarkEnd w:id="356"/>
    </w:p>
    <w:p>
      <w:pPr>
        <w:pStyle w:val="Heading5"/>
        <w:numPr>
          <w:ilvl w:val="4"/>
          <w:numId w:val="1"/>
        </w:numPr>
        <w:rPr/>
      </w:pPr>
      <w:bookmarkStart w:id="357" w:name="__RefHeading___Toc465268_3804643083"/>
      <w:bookmarkStart w:id="358" w:name="_Toc130"/>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من عليِّ بن محمد ؛ سلام عليكم وعلى من اتبع الهدى ورحمة الله وبركاته ؛ فإنه ورد عليَّ كتابكم وفهمت ما ذكرتم من اختلافكم في دينكم وخوضكم في القدر ومقالة من يقول منكم بالجبر ومن يقول بالتفويض وتفرُّقكم في ذلك وتقاطعكم وما ظهر من العداوة بينكم ، ثم سألتموني عنه وبيانه لكم وفهمت ذلك كلّه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اعلموا رحمكم الله أنا نظرنا في الآثار وكثرة ما جاءت به الأخبار فوجدناها عند جميع من ينتحل الإسلام ممن يعقل عن الله جلَّ وعزَّ لا تخلو من 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حقّ فيتّبع وإما باطل فيجتنب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اجتمعت الأُمّة قاطبة لا اختلاف بينهم أن القرآن حقّ لا ريب فيه عند جميع أهل الفرق وفي حال اجتماعهم مقرُّون بتصديق الكتاب وتحقيقه ، مصيبون ، مهتدون ، وذلك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 أن جميع ما اجتمعت عليه الأُمّة كلها حقّ ، هذا إذا لم يخالف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حقّ لا اختلاف بينهم في تنزيله وتصديقه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القرآن بتصديق خبر وتحقيقه وأنكر الخبر طائفة من الأُمّة لزمهم الإقرار به ضرورة حين اجتمعت في الأصل على تصديق الكتاب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 وأنكرت لزمها الخروج من الملّة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خبر يعرف تحقيقه من الكتاب وتصديقه والتماس شهادته عليه خبرٌ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ووجد بموافقة الكتاب وتصديقه بحيث لا تخالفه أقاويلهم ؛ حيث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تمسّكتم بهما وإنهما لن يفترقا حتى يردا عليَّ الحوض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وجدنا شواهد هذا الحديث في كتاب الله نصاً مثل قوله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العامة في ذلك أخباراً لأمير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تصدق بخاتمه وهو راكع فشكر الله ذلك له وأنزل الآية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أتى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ووجدناه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يقضي ديني وينجز موعدي وهو خليفتي عليكم من بعدي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فالخبر الأول الذي استنبطت منه هذه الأخبار خبر صحيح مجمع عليه لا اختلاف فيه عندهم ، وهو أيضاً موافق للكتاب ، فلما شهد الكتاب بتصديق الخبر وهذه الشواهد الأُخر لزم على الأُمة الإقرار بها ضرورة إذ كانت هذه الأخبار شواهدها من القرآن ناطقة ووافقت القرآن والقرآن وافقها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وردت حقائق الأخبار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ونقلها قوم ثقات معروفون فصار الإقتداء بهذه الأخبار فرضاً واجباً على كل مؤمن ومؤمنة لا يتعداه إلا أهل العناد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أقاويل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متصلة بقول الله وذلك مثل قوله في محكم كتابه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Style w:val="FootnoteAnchor"/>
          <w:rtl w:val="true"/>
        </w:rPr>
        <w:footnoteReference w:id="795"/>
      </w:r>
      <w:r>
        <w:rPr>
          <w:rFonts w:ascii="IRNazanin" w:hAnsi="IRNazanin" w:eastAsia="IRNazanin"/>
          <w:color w:val="111111"/>
          <w:sz w:val="28"/>
          <w:sz w:val="28"/>
          <w:szCs w:val="28"/>
          <w:rtl w:val="true"/>
          <w:lang w:bidi="fa-IR"/>
        </w:rPr>
        <w:t>ووجدنا نظير هذه الآية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 ومن آذاني فقد آذى الله ومن آذی الله يوشك أن ينتقم منه وكذلك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ومن أحبني فقد أحب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بني وليعة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الأبعثن إليهم رجلاً كنفسي يحب الله ورسوله ويحبه الله ورسوله قم يا علي فسر إليهم</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 السلام يوم خیبر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لأبعثن إليهم غداً رجلاً يحب الله ورسوله ويحبه الله ورسوله كراراً غير فرار لا يرجع حتى يفتح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قبل التوجيه فاستشرف لكلامه </w:t>
      </w:r>
    </w:p>
    <w:p>
      <w:pPr>
        <w:pStyle w:val="BookText"/>
        <w:rPr/>
      </w:pP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من الغد دعا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فبعثه إليهم فاصطفاه بهذه المنقبة وسماه كراراً غير فرار ، فسمّاه الله محباً لله ولرسوله ، فأخبر أن الله ورسوله يحبانه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قدّمنا هذا الشرح والبيان دليلاً على ما أردنا وقوة لما نحن مبينوه من أمر الجبر والتفويض والمنزلة بين المنزلتين وبالله العون والقوّة وعليه نتوكل في جميع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نبدأ من ذلك بقول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ولكن منزلة بين المنزلتين وهي صحة الخلقة وتخلية السرب </w:t>
      </w:r>
      <w:r>
        <w:rPr>
          <w:rStyle w:val="FootnoteAnchor"/>
          <w:rtl w:val="true"/>
        </w:rPr>
        <w:footnoteReference w:id="797"/>
      </w:r>
      <w:r>
        <w:rPr>
          <w:rFonts w:ascii="IRNazanin" w:hAnsi="IRNazanin" w:eastAsia="IRNazanin"/>
          <w:color w:val="111111"/>
          <w:sz w:val="28"/>
          <w:sz w:val="28"/>
          <w:szCs w:val="28"/>
          <w:rtl w:val="true"/>
          <w:lang w:bidi="fa-IR"/>
        </w:rPr>
        <w:t>والمهلة في الوقت والزاد مثل الراحلة والسبب المهيج للفاعل على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خمسة أشياء جمع بها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الفضل ، فإذا نقص العبد منها خلة كان العمل عنه مطروحاً بحسبه ، فأخبر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 ما يجب على الناس من طلب معرفته ونطق الكتاب بتصديقه فشهد بذلك محكمات آيات رسوله ، لأن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يعدو شيء من قوله وأقاويلهم حدود القرآن ، فإذا وردت حقائق الأخبار والتمست شواهدها من التنزيل فوجد لها موافقاً وعليها دليلاً كان الإقتداء بها فرضاً لا يتعداه إلَّا أهل العناد كما ذكرنا في أول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التمسنا تحقيق ما قاله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المنزلة بين المنزلتين وإنكاره الجبر والتفويض وجدنا الكتاب قد شهد وصدق مقالته في هذا وخبر عنه أيضاً موافق لهذا ،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هل أجبر الله العباد على المعاصي ؟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أعدل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فوض إليهم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أعز وأقهر لهم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القدر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يزعم أن الأمر مفوض إليه فقد وهن الله في سلطانه فهو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يزعم أن الله جلّ وعزّ أجبر العباد على المعاصي وكلفهم ما لا يطيقون فقد ظلم الله في حكمه فهو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يزعم أن الله كلف العباد ما يطيقون ولم يكلفهم ما لا يطيقون ، فإذا أحسن حمد الله وإذا أساء استغفر الله فهذا مسلم بالغ ، فأخبر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تقلّد الجبر والتفويض ودان بهما فهو على خلاف الحق فقد شرحت الجبر الذي من دان به يلزمه الخطأ ، وأن الذي يتقلّد التفويض يلزمه الباطل ، فصارت المنزلة بين المنزلتين بينهما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وأضرب لكل باب من هذه الأبواب مثلاً يقرب المعنى للطالب ويسهل له البحث عن شرحه ، تشهد به محکمات آيات الكتاب وتحقق تصديقه عند ذوي الألباب وبالله التوفيق والعصمة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الجبر الذي يلزم من دان به الخطأ فهو قول من زعم أن الله جلّ وعزّ أجبر العباد على المعاصي وعاقبهم عليها ومن قال بهذا القول فقد ظلم الله في حكمه وكذبه ورد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 رَبُّكَ أَحَدًا</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بِمَا قَدَّمَتْ يَدَاكَ وَأَنَّ اللَّهَ لَيْسَ بِظَلَّامٍ لِلْعَبِيدِ</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لَا يَظْلِمُ النَّاسَ شَيْئًا وَلَكِنَّ النَّاسَ أَنْفُسَهُمْ يَظْلِمُونَ</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آي كثيرة في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 فقد أحال بذنبه على الله وقد ظلمه في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الله فقد كذب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كذب كتابه فقد لزمه الكفر بإجماع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مثل رجل ملك عبداً مملوكاً لا يملك نفسه ولا يملك عرضاً من عرض الدنيا ويعلم مولاه ذلك منه فأمره على علم منه بالمصير إلى السوق لحاجة يأتيه بها ولم يملكه ثمن ما يأتيه به من حاجته وعلم المالك أن على الحاجة رقيباً لا يطمع أحد في أخذها منه إلَّا بما يرضى به من الثمن وقد وصف مالك هذا العبد نفسه بالعدل والنصفة وإظهار الحكمة ونفي الجور وأوعد عبده إن لم يأته بحاجته أن يعاقبه على علم منه بالرقيب الذي على حاجته أنه سيمنعه وعلم أن المملوك لا يملك ثمنها ولم يملكه ذلك ، فلما صار العبد إلى السوق وجاء ليأخذ حاجته التي بعثه المولى لها وجد عليها مانعاً يمنع منها إلَّا بشراء وليس يملك العبد ثمنها ، فانصرف إلى مولاه خائباً بغير قضاء حاجته فاغتاظ مولاه من ذلك وعاقبه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يجب في عدله وحكمه أن لا يعاقبه وهو يعلم أن عبده لا يملك عرضاً من عروض الدنيا ولم يملكه ثمن حاجته ، فإن عاقبه عاقبه ظالماً متعدياً عليه مبطلاً لما وصف من عدله وحكمته ونصفته وإن لم يعاقبه كذب نفسه في وعيده إياه حين أوعده بالكذب والظلم اللذين ينفيان العدل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يقولون علواً كبيراً ، فمن دان بالجبر أو بما يدعو إلى الجبر فقد ظلم الله ونسبه إلى الجور والعدوان ، إذ أوجب على من أجبر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أجبر العباد فقد أوجب على قياس قوله إن الله يدفع عنهم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يدفع عن أهل المعاصي العذاب فقد كذب </w:t>
      </w:r>
    </w:p>
    <w:p>
      <w:pPr>
        <w:pStyle w:val="BookText"/>
        <w:rPr/>
      </w:pPr>
      <w:r>
        <w:rPr>
          <w:rFonts w:ascii="Amiri" w:hAnsi="Amiri" w:eastAsia="Amiri" w:cs="Amiri"/>
          <w:color w:val="111111"/>
          <w:sz w:val="28"/>
          <w:sz w:val="28"/>
          <w:szCs w:val="28"/>
          <w:rtl w:val="true"/>
          <w:lang w:bidi="ar-SA"/>
        </w:rPr>
        <w:t xml:space="preserve">الله في وعيده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Style w:val="FootnoteAnchor"/>
          <w:rtl w:val="true"/>
        </w:rPr>
        <w:footnoteReference w:id="803"/>
      </w:r>
      <w:r>
        <w:rPr>
          <w:rFonts w:ascii="Amiri" w:hAnsi="Amiri" w:eastAsia="Amiri" w:cs="Amiri"/>
          <w:color w:val="111111"/>
          <w:sz w:val="28"/>
          <w:sz w:val="28"/>
          <w:szCs w:val="28"/>
          <w:rtl w:val="true"/>
          <w:lang w:bidi="ar-SA"/>
        </w:rPr>
        <w:t xml:space="preserve">، مع آي كثيرة في هذا الفن ممن كذب وعيد الله ويلزمه في تكذيبه آية من كتاب الله الكفر وهو ممن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Style w:val="FootnoteAnchor"/>
          <w:rtl w:val="true"/>
        </w:rPr>
        <w:footnoteReference w:id="804"/>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يجازي العباد على أعمالهم ويعاقبهم على أفعالهم بالإستطاعة التي ملكهم إياها ، فأمرهم ونهاهم وبذلك نطق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تُجْزَى كُلُّ نَفْسٍ بِمَا كَسَبَتْ لَا ظُلْمَ الْيَوْمَ</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آيات محكمات تنفي الجبر ومن 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القرآن كثير ، اختصرنا ذلك لئلا يطول الكتاب وبالله التوفيق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التفويض الذي أبطله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وأخطأ من دان به وتقلده فهو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ذكره فوض إلى العباد اختياراً أمره ونهيه وأهملهم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كلام دقيق لمن يذهب إلى تحريره ودقته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ذهبت الأئمة المهتدية من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فوض إليهم على جهة الإهمال لكان لازماً له رضى ما اختاروه واستوجبوا منه الثواب ولم يكن عليهم فيما جنوه العقاب إذا كان الإهمال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وتنصرف هذ المقالة على 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العباد تظاهروا عليه فألزموه </w:t>
      </w:r>
    </w:p>
    <w:p>
      <w:pPr>
        <w:pStyle w:val="BookText"/>
        <w:rPr/>
      </w:pPr>
      <w:r>
        <w:rPr>
          <w:rFonts w:ascii="Amiri" w:hAnsi="Amiri" w:eastAsia="Amiri" w:cs="Amiri"/>
          <w:color w:val="111111"/>
          <w:sz w:val="28"/>
          <w:sz w:val="28"/>
          <w:szCs w:val="28"/>
          <w:rtl w:val="true"/>
          <w:lang w:bidi="ar-SA"/>
        </w:rPr>
        <w:t xml:space="preserve">قبول اختيارهم بآرائهم ضرورة كره ذلك أم أحب فقد لزمه الوهن ، أو يكون جلَّ وعزَّ عجز عن تعبدهم بالأمر والنهي على إرادته كرهوا أو أحبوا ففوض أمره ونهيه إليهم وأجراهما على محبتهم إذ عجز عن تعبدهم، بإرادته فجعل الإختيار إليهم في الكفر والإيمان ومثل ذلك مثل رجل ملك عبداً ابتاعه ليخدمه ويعرف له فضل ولايته ويقف عند أمره ونهيه ، وادعى مالك العبد أنه قاهر عزيز حكيم ، فأمر عبده ونهاه ووعده على اتباع أمره عظيم الثواب وأوعده على معصيته أليم العقاب ، فخالف العبد إرادة مالكه ولم يقف عند أمره ونهيه فأي أمر أمره أو أي نهي نهاه عنه لم يأته على إرادة المولى بل كان العبد يتبع إرادة نفسه واتباع هواه ولا يطيق المولى أن يرده إلى اتباع أمره ونهيه والوقوف على إرادته ، ففوض اختيار أمره ونهيه إليه ورضي منه بكل ما فعله على إرادة العبد لا على إرادة المالك وبعثه في بعض حوائجه وسمى له الحاجة فخالف على مولاه وقصد لإرادة نفسه واتبع هواه ، فلما رجع إلى مولاه نظر إلى ما أتاه به فإذا هو خلاف ما أمره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أتيتني بخلاف ما أمرتك ؟ 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اتكلت على تفويضك الأمر إلي فاتبعت هواي وإرادتي ، لأن المفوض إليه غير محظور عليه فاستحال التفويض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يجب على هذا السبب إما أن يكون المالك للعبد قادراً يأمر عبده باتباع أمره ونهيه على إرادته لا على إرادة العبد ويملكه من الطاقة بقدر ما يأمره به وينهاه عنه ، فإذا أمره بأمر ونهاه عن نهي عرفه الثواب والعقاب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 ورغبه بصفة ثوابه وعقابه ليعرف العبد قدرة مولاه بما ملكه من الطاقة لأمره ونهيه وترغيبه وترهيبه ، فيكون عدله وإنصافه شاملاً له وحجته واضحة عليه للإعذار والإنذار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اتبع العبد أمر مولاه جازاه وإذا لم يزدجر عن نهيه عاقبه أو يكون عاجزاً غير قادر ففوض أمره إليه أحسن أم أساء ، أطاع أم عصى ، عاجز عن عقوبته ورده إلى اتباع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العجز نفي القدرة والتأله وإبطال الأمر والنهي والثواب والعقاب ومخالفة الكتاب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لِعِبَادِهِ الْكُفْرَ وَإِنْ تَشْكُرُوا يَرْضَهُ لَكُمْ</w:t>
      </w:r>
      <w:r>
        <w:rPr>
          <w:rStyle w:val="FootnoteAnchor"/>
          <w:rtl w:val="true"/>
        </w:rPr>
        <w:footnoteReference w:id="808"/>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وَلَا تَمُوتُنَّ إِلَّا وَأَنْتُمْ مُسْلِمُونَ</w:t>
      </w:r>
      <w:r>
        <w:rPr>
          <w:rStyle w:val="FootnoteAnchor"/>
          <w:rtl w:val="true"/>
        </w:rPr>
        <w:footnoteReference w:id="809"/>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وَمَا أُرِيدُ أَنْ يُطْعِمُونِ</w:t>
      </w:r>
      <w:r>
        <w:rPr>
          <w:rStyle w:val="FootnoteAnchor"/>
          <w:rtl w:val="true"/>
        </w:rPr>
        <w:footnoteReference w:id="81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وَاعْبُدُوا اللَّهَ وَلَا</w:t>
      </w:r>
    </w:p>
    <w:p>
      <w:pPr>
        <w:pStyle w:val="BookText"/>
        <w:rPr/>
      </w:pPr>
      <w:r>
        <w:rPr>
          <w:rFonts w:ascii="Amiri" w:hAnsi="Amiri" w:eastAsia="Amiri" w:cs="Amiri"/>
          <w:color w:val="111111"/>
          <w:sz w:val="28"/>
          <w:sz w:val="28"/>
          <w:szCs w:val="28"/>
          <w:rtl w:val="true"/>
          <w:lang w:bidi="ar-SA"/>
        </w:rPr>
        <w:t>تُشْرِكُوا بِهِ شَيْئًا</w:t>
      </w:r>
      <w:r>
        <w:rPr>
          <w:rStyle w:val="FootnoteAnchor"/>
          <w:rtl w:val="true"/>
        </w:rPr>
        <w:footnoteReference w:id="811"/>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وَرَسُولَهُ وَلَا تَوَلَّوْا عَنْهُ وَأَنْتُمْ تَسْمَعُونَ</w:t>
      </w:r>
      <w:r>
        <w:rPr>
          <w:rStyle w:val="FootnoteAnchor"/>
          <w:rtl w:val="true"/>
        </w:rPr>
        <w:footnoteReference w:id="812"/>
      </w:r>
      <w:r>
        <w:rPr>
          <w:rFonts w:ascii="Amiri" w:hAnsi="Amiri" w:eastAsia="Amiri" w:cs="Amiri"/>
          <w:color w:val="111111"/>
          <w:sz w:val="28"/>
          <w:sz w:val="28"/>
          <w:szCs w:val="28"/>
          <w:rtl w:val="true"/>
          <w:lang w:bidi="ar-SA"/>
        </w:rPr>
        <w:t xml:space="preserve"> فمن زعم أن الله تعالى فوض أمره ونهيه إلى عباده فقد أثبت عليه العجز وأوجب عليه قبول كل ما عملوا من خير وشر وأبطل أمر الله ونهيه ووعده ووعيده ،لعلة ما زعم أن الله فوضها إليه لأن المفوض إليه يعمل بمشيئته ، فإن شاء الكفر أو الإيمان كان غير مردود عليه ولا محظور ، فمن دان بالتفويض على هذا المعنى فقد أبطل جميع ما ذكرنا من وعده ووعيده وأمره ونهيه وهو من أهل هذه الآية أَفَتُؤْمِنُونَ بِبَعْضِ الْكِتَابِ وَتَكْفُرُونَ بِبَعْضٍ فَمَا جَزَاءُ مَنْ يَفْعَلُ ذَلِكَ مِنْكُمْ إِلَّا خِزْيٌ فِي الْحَيَاةِ الدُّنْيَا وَيَوْمَ الْقِيَامَةِ يُرَدُّونَ إِلَى أَشَدِّ الْعَذَابِ وَمَا اللَّهُ بِغَافِلٍ عَمَّا تَعْمَلُونَ</w:t>
      </w:r>
      <w:r>
        <w:rPr>
          <w:rStyle w:val="FootnoteAnchor"/>
          <w:rtl w:val="true"/>
        </w:rPr>
        <w:footnoteReference w:id="813"/>
      </w:r>
      <w:r>
        <w:rPr>
          <w:rFonts w:ascii="Amiri" w:hAnsi="Amiri" w:eastAsia="Amiri" w:cs="Amiri"/>
          <w:color w:val="111111"/>
          <w:sz w:val="28"/>
          <w:sz w:val="28"/>
          <w:szCs w:val="28"/>
          <w:rtl w:val="true"/>
          <w:lang w:bidi="ar-SA"/>
        </w:rPr>
        <w:t xml:space="preserve">تعالى عما يدين به أهل التفويض علواً كبيراً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وعزّ خلق الخلق بقدرته وملكهم استطاعة تعبدهم بها ، فأمرهم ونهاهم بما أراد فقبل منهم اتباع أمره ورضي بذلك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ونهاهم عن معصيته وذم من عصاه وعاقبه عليها والله الخيرة في الأمر والنهي ، يختار ما يريد ويأمر به وينهى عما يكره ويعاقب عليه بالإستطاعة التي ملكها عباده لاتباع أمره واجتناب معاصيه ، لأنه ظاهر العدل والنصفة والحكمة البالغة ، بالغ الحجة بالإعذار والإنذار وإليه الصفوة يصطفي من عباده من يشاء لتبليغ رسالته واحتجاجه على عباده ،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وبعثه برسالاته إلى خلقه ،فقال من قال من كفار قومه حسداً واستكباراً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لَوْلَا نُزِّلَ هَذَا الْقُرْآنُ عَلَى رَجُلٍ مِنَ الْقَرْيَتَيْنِ عَظِيمٍ</w:t>
      </w:r>
      <w:r>
        <w:rPr>
          <w:rStyle w:val="FootnoteAnchor"/>
          <w:rtl w:val="true"/>
        </w:rPr>
        <w:footnoteReference w:id="814"/>
      </w:r>
      <w:r>
        <w:rPr>
          <w:rFonts w:ascii="Amiri" w:hAnsi="Amiri" w:eastAsia="Amiri" w:cs="Amiri"/>
          <w:color w:val="111111"/>
          <w:sz w:val="28"/>
          <w:sz w:val="28"/>
          <w:szCs w:val="28"/>
          <w:rtl w:val="true"/>
          <w:lang w:bidi="ar-SA"/>
        </w:rPr>
        <w:t xml:space="preserve">يعني بذلك أُمية بن أبي الصلت وأبا مسعود الثقفي ، فأبطل الله اختيارهم ولم يجز لهم آراءهم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وَرَحْمَتُ رَبِّكَ خَيْرٌ مِمَّا يَجْمَعُونَ</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اختاروا من الأُمور ما أحب ونهي عما كره ، فمن أطاعه أثابه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عصاه عاقبه ولو فوض اختيار أمره إلى عباده ولأجاز لقريش اختيار أُمية بن أبي الصلت وأبي مسعود الثقفي ، إذ كانا عندهم 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أدب الله المؤمنين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 ولا مؤمنة إذا قضى الله ورسوله أمراً أن يكون لهم الخيرة من أمرهم</w:t>
      </w:r>
      <w:r>
        <w:rPr>
          <w:rStyle w:val="FootnoteAnchor"/>
          <w:rtl w:val="true"/>
        </w:rPr>
        <w:footnoteReference w:id="816"/>
      </w:r>
      <w:r>
        <w:rPr>
          <w:rFonts w:ascii="Amiri" w:hAnsi="Amiri" w:eastAsia="Amiri" w:cs="Amiri"/>
          <w:color w:val="111111"/>
          <w:sz w:val="28"/>
          <w:sz w:val="28"/>
          <w:szCs w:val="28"/>
          <w:rtl w:val="true"/>
          <w:lang w:bidi="ar-SA"/>
        </w:rPr>
        <w:t xml:space="preserve">، فلم يجز لهم الاختيار بأهوائهم ولم يقبل منهم إلَّا اتباع أمره واجتناب نهيه على يدي من اصطفاه ، فمن أطاعه رشد ومن عصاه ضل وغوى ولزمته الحجة بما ملكه من الإستطاعة لاتباع أمره واجتناب نهيه ، فمن أجل ذلك حرمه ثوابه وأنزل به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بين القولين ليس بجبر ولا تفويض وبذلك أخبر أمير المؤمنين صلوات الله عليه عباية بن ربعي سأله الأسدي حين عن الإستطاعة التي بها يقوم ويقعد ويفعل ،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الإستطاعة تملكها من دون الله أو مع الله فسكت عباية ، فقال له أمير المؤمنين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 ، قال وما أقول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مع الله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دون الله قتلتك 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يا أمير المؤمنين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إنك تملكها بالله الذي يملكها من دونك ، فإن يملكها إياك كان ذلك من عطائه ، وإن يسلبكها كان ذلك من بلائه ، هو المالك لما ملكك والقادر على ما عليه أقدرك ، أما سمعت الناس يسألون الحول والقوّة حين يقولون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تأويلها يا أمير المؤمنين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عن معاصي الله إلَّا بعصمة الله ولا قوّة لنا على طاعة الله إلَّا بعون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عباية فقبل يديه ورجليه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أتاه نجدة يسأله عن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بماذا عرفت ربك ؟ قال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بالتمييز الذي خولني والعقل الذي دلني ، قال أفمجبول أنت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مجبولاً ما كنت محموداً على إحسان ولا مذموماً على إساءة وكان المحسن أولى باللائمة من المسيء فعلمت أن الله قائم باق وما دونه حدث حائل زائل ، وليس القديم الباقي كالحدث الزائل ، 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أجدك أصبحت حكيماً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مخيراً ، فإن أتيت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الحسنة فأنا المعاقب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لرجل سأله بعد انصرافه من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خروجنا إلى الشام بقضاء وقدر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 ما علوتم تلعة</w:t>
      </w:r>
      <w:r>
        <w:rPr>
          <w:rStyle w:val="FootnoteAnchor"/>
          <w:rtl w:val="true"/>
        </w:rPr>
        <w:footnoteReference w:id="817"/>
      </w:r>
      <w:r>
        <w:rPr>
          <w:rFonts w:ascii="Amiri" w:hAnsi="Amiri" w:eastAsia="Amiri" w:cs="Amiri"/>
          <w:color w:val="111111"/>
          <w:sz w:val="28"/>
          <w:sz w:val="28"/>
          <w:szCs w:val="28"/>
          <w:rtl w:val="true"/>
          <w:lang w:bidi="ar-SA"/>
        </w:rPr>
        <w:t xml:space="preserve">ولا هبطتم وادياً إلا بقضاء وقدر من الله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 ، فإن الله قد عظم أجركم في مسيركم وأنتم سائرون ، وفي مقامكم وأنتم مقيمون ، وفي انصرافكم وأنتم منصرفون ولم تكونوا في شيء من أُموركم مكرهين ولا إليه مضطرين ، لعلك ظننت أنه قضاء حتم وقدر لازم ، لو كان ذلك كذلك لبطل الثواب والعقاب ولسقط الوعد والوعيد ولما ألزمت الأشياء أهلها على الحقائق ؛ ذلك مقالة عبدة الأوثان وأولياء الشيطان ، إن الله جلَّ وعزَّ أمر تخييراً ونهى تحذيراً ولم يطع مكرهاً ولم يعص مغلوباً ولم يخلق السموات والأرض وما بينهما باطلاً ذلك ظنُّ الذين كفروا فويل للذين كفروا من النار فقام الشيخ فقبل رأس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الإمام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أوضحت من ديننا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رضوانا</w:t>
      </w:r>
    </w:p>
    <w:p>
      <w:pPr>
        <w:pStyle w:val="BookText"/>
        <w:rPr/>
      </w:pPr>
      <w:r>
        <w:rPr>
          <w:rFonts w:ascii="Amiri" w:hAnsi="Amiri" w:eastAsia="Amiri" w:cs="Amiri"/>
          <w:color w:val="111111"/>
          <w:sz w:val="28"/>
          <w:sz w:val="28"/>
          <w:szCs w:val="28"/>
          <w:rtl w:val="true"/>
          <w:lang w:bidi="ar-SA"/>
        </w:rPr>
        <w:t>فليس معذرةٌ في فعل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ظلماً وعصيانا</w:t>
      </w:r>
    </w:p>
    <w:p>
      <w:pPr>
        <w:pStyle w:val="BookText"/>
        <w:rPr/>
      </w:pPr>
      <w:r>
        <w:rPr>
          <w:rFonts w:ascii="Amiri" w:hAnsi="Amiri" w:eastAsia="Amiri" w:cs="Amiri"/>
          <w:color w:val="111111"/>
          <w:sz w:val="28"/>
          <w:sz w:val="28"/>
          <w:szCs w:val="28"/>
          <w:rtl w:val="true"/>
          <w:lang w:bidi="ar-SA"/>
        </w:rPr>
        <w:t>فقد دلَّ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موافقة الكتاب ونفى الجبر والتفويض اللذين يلزمان من دان بهما وتقلّدهما الباطل والكفر وتكذيب الكتاب ونعوذ بالله من الضلالة والكفر ، ولسنا ندين بجبر ولا تفويض لكنا نقول بمنزلة بين المنزلتين وهو الإمتحان والاختبار بالاستطاعة التي ملكنا الله وتعبدنا بها على ما شهد به الكتاب ودان به الأئمة الأبرار من آل الرسول صلوات الله عليهم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الاختبار بالاستطاعة مثَل رجل ملك عبداً وملك مالاً كثيراً أحبَّ أن يختبر عبده على علم منه بما يؤول إليه، فملكه من ماله بعض ما أحبّ ووقفه على أُمور عرَّفها العبد فأمره أن يصرف ذلك المال فيها ونهاه عن أسباب لم يحبَّها وتقدّم إليه أن يجتنبها ولا ينفق من ماله فيها ، والمال يتصرَّف في أيّ الوجهين ، فصرف المال أحدهما في اتّباع أمر المولى ورضاه ، والآخر صرفه في اتباع نهيه وسخطه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وأسكنه دار اختيار أعلمه أنه غير دائم له السكنى في الدار وأن له داراً غيرها وهو مُخرجه إليها فيها ثوابٌ </w:t>
      </w:r>
      <w:bookmarkStart w:id="359" w:name="pg2170_24351"/>
    </w:p>
    <w:p>
      <w:pPr>
        <w:pStyle w:val="BookText"/>
        <w:rPr/>
      </w:pPr>
      <w:bookmarkEnd w:id="359"/>
      <w:r>
        <w:rPr>
          <w:rFonts w:ascii="Amiri" w:hAnsi="Amiri" w:eastAsia="Amiri" w:cs="Amiri"/>
          <w:color w:val="111111"/>
          <w:sz w:val="28"/>
          <w:sz w:val="28"/>
          <w:szCs w:val="28"/>
          <w:rtl w:val="true"/>
          <w:lang w:bidi="ar-SA"/>
        </w:rPr>
        <w:t xml:space="preserve">وعقابٌ دائمان ، فإن أنفذ العبد المال الذي ملّكه مولاه في الوجه الذي أمره به جعل له ذلك الثواب الدائم في تلك الدار التي أعلمه أنه مُخرجه إليها ، وإن أنفق المال في الوجه الذي نهاه عن إنفاقه فيه جعل له ذلك العقاب الدائم في دار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 المولى في ذلك حدّاً معروفاً وهو المسكن الذي أسكنه في الدار الأُولى، فإذا بلغ الحدَّ استبدل المولى بالمال وبالعبد على أنه لم يزل مالكاً للمال والعبد في الأوقات كلها إلَّا أنه وعد أن لا يسلبه ذلك المال ما كان في تلك الدار الأولى إلى أن يستتم سكناه فيها ووفى له لأن من صفات المولى العدل والوفاء والنصفة والحكمة ، أو ليس يجب إن كان ذلك العبد صرف ذلك المال في الوجه المأجور به أن يفي له بما وعده من الثواب وتفضل عليه بأن استعمله في دار فانية وأثابه على طاعته فيها نعيماً دائماً في دار باقية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صرف العبد المال الذي ملكه مولاه أيام سكناه تلك الدار الأولى في الوجه المنهي عنه وخالف أمر مولاه كذلك تجب عليه العقوبة الدائمة التي حذره إياها ، غير ظالم له لما تقدم إليه وأعلمه وعرفه وأوجب له الوفاء بوعده ووعيده ، بذلك يوصف القادر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المولى فهو الله جل وعز ، وأما العبد فهو ابن آدم المخلوق ، والمال قدرة الله الواسعة ، ومحنته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 الفانية هي الدنيا وبعض المال الذي ملكه مولاه هو الاستطاعة التي ملك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والأمور التي أمر الله بصرف المال إليها هو الاستطاعة لاتباع الأنبياء والإقرار بما أوردوه عن الله جلَّ وعزَّ واجتناب الأسباب التي نهى عنها هي طرق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وعده فالنعيم الدائم وهي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الدار الفانية فهي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الدار الأُخرى فهي الدار الباقية وهي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بين الجبر والتفويض هو الاختبار والامتحان والبلوى بالاستطاعة التي 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وشرحها في الخمسة الأمثال التي ذكرها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أنها جمعت جوامع الفضل وأنا مفسرها بشواهد من القرآن والبيان إن شاء الله </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65270_3804643083"/>
      <w:bookmarkStart w:id="361" w:name="_Toc131"/>
      <w:bookmarkEnd w:id="360"/>
      <w:r>
        <w:rPr>
          <w:rtl w:val="true"/>
        </w:rPr>
        <w:t>تفسير صحة الخلقة</w:t>
      </w:r>
      <w:bookmarkEnd w:id="36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كمال الخلق للإنسان وكمال الحواسِّ وثبات العقل والتمييز وإطلاق اللسان بالنطق ؛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خلقنا</w:t>
      </w:r>
      <w:r>
        <w:rPr>
          <w:rFonts w:ascii="Amiri" w:hAnsi="Amiri" w:eastAsia="Amiri" w:cs="Amiri"/>
          <w:color w:val="111111"/>
          <w:sz w:val="28"/>
          <w:sz w:val="28"/>
          <w:szCs w:val="28"/>
          <w:rtl w:val="true"/>
          <w:lang w:bidi="ar-SA"/>
        </w:rPr>
        <w:t>وَحَمَلْنَاهُمْ فِي الْبَرِّ وَالْبَحْرِ وَرَزَقْنَاهُمْ مِنَ الطَّيِّبَاتِ وَفَضَّلْنَاهُمْ عَلَى كَثِيرٍ مِمَّنْ خَلَقْنَا تَفْضِيلًا</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عزَّ وجلَّ عن تفضيله بني آدم على سائر خلقه من البهائم والسباع ودواب البحر والطير وكل ذي حركة تدركه حواس بني آدم بتمييز العقل والنطق ؛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آيات كثيرة فأول نعمة الله على الإنسان صحة عقله وتفضيله على كثير من خلقه بكمال العقل وتمييز البيان ، وذلك أن كل ذي حركة على بسيط الأرض هو قائم بنفسه بحواسه مستكمل في ذاته ، ففضَّل بني آدم بالنطق الذي ليس في غيره من الخلق المدرك بالحواس ، فمن أجل النطق ملك الله ابن آدم غيره من الخلق حتى صار أمراً ناهياً وغيره مسخّر له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سَخَّرَهَا لَكُمْ لِتُكَبِّرُوا اللَّهَ عَلَى مَا هَدَاكُمْ وَبَشِّرِ الْمُحْسِنِينَ</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أَثْقَالَكُمْ إِلَى بَلَدٍ لَمْ تَكُونُوا بَالِغِيهِ إِلَّا بِشِقِّ الْأَنْفُسِ</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دعا الله الإنسان إلى اتباع أمره وإلى طاعته بتفضيله إياه باستواء الخلق وكمال النطق والمعرفة بعد أن ملكهم استطاعة ما كان تعبدهم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وَاسْمَعُوا وَأَطِيعُوا</w:t>
      </w:r>
      <w:r>
        <w:rPr>
          <w:rStyle w:val="FootnoteAnchor"/>
          <w:rtl w:val="true"/>
        </w:rPr>
        <w:footnoteReference w:id="82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سلب من العبد حاسّة من حواسه رفع العمل عنه بحاسته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وَلَا عَلَى الْأَعْرَجِ حَرَجٌ</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رفع </w:t>
      </w:r>
    </w:p>
    <w:p>
      <w:pPr>
        <w:pStyle w:val="BookText"/>
        <w:rPr/>
      </w:pPr>
      <w:r>
        <w:rPr>
          <w:rFonts w:ascii="Amiri" w:hAnsi="Amiri" w:eastAsia="Amiri" w:cs="Amiri"/>
          <w:color w:val="111111"/>
          <w:sz w:val="28"/>
          <w:sz w:val="28"/>
          <w:szCs w:val="28"/>
          <w:rtl w:val="true"/>
          <w:lang w:bidi="ar-SA"/>
        </w:rPr>
        <w:t xml:space="preserve">عن كل من كان بهذه الصفة الجهاد وجميع الأعمال التي لا يقوم بها ، وكذلك أوجب على ذي اليسار الحجّ والزّكاة لما ملّكه من استطاعة ذلك ولم يوجب على الفقير الزكاة والحج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829"/>
      </w:r>
      <w:r>
        <w:rPr>
          <w:rFonts w:ascii="Amiri" w:hAnsi="Amiri" w:eastAsia="Amiri" w:cs="Amiri"/>
          <w:color w:val="111111"/>
          <w:sz w:val="28"/>
          <w:sz w:val="28"/>
          <w:szCs w:val="28"/>
          <w:rtl w:val="true"/>
          <w:lang w:bidi="ar-SA"/>
        </w:rPr>
        <w:t xml:space="preserve">وقوله في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يَسْتَطِعْ فَإِطْعَامُ سِتِّينَ مِسْكِينًا</w:t>
      </w:r>
      <w:r>
        <w:rPr>
          <w:rStyle w:val="FootnoteAnchor"/>
          <w:rtl w:val="true"/>
        </w:rPr>
        <w:footnoteReference w:id="830"/>
      </w:r>
      <w:r>
        <w:rPr>
          <w:rFonts w:ascii="Amiri" w:hAnsi="Amiri" w:eastAsia="Amiri" w:cs="Amiri"/>
          <w:color w:val="111111"/>
          <w:sz w:val="28"/>
          <w:sz w:val="28"/>
          <w:szCs w:val="28"/>
          <w:rtl w:val="true"/>
          <w:lang w:bidi="ar-SA"/>
        </w:rPr>
        <w:t xml:space="preserve">كلُّ ذلك دليلٌ على أن الله تبارك وتعالى لم يكلّف عباده إلا ما ملّكهم استطاعته بقوّة العمل به ونهاهم عن مثل ذلك فهذه صحّة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ليس عليه رقيبٌ يحظر عليه ويمنعه العمل بما أمره الله به وذلك قوله فيمن استضعف وحُظر عليه العمل فلم يجد حيلةً ولا يهتدي سبيلاً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Style w:val="FootnoteAnchor"/>
          <w:rtl w:val="true"/>
        </w:rPr>
        <w:footnoteReference w:id="831"/>
      </w:r>
      <w:r>
        <w:rPr>
          <w:rFonts w:ascii="Amiri" w:hAnsi="Amiri" w:eastAsia="Amiri" w:cs="Amiri"/>
          <w:color w:val="111111"/>
          <w:sz w:val="28"/>
          <w:sz w:val="28"/>
          <w:szCs w:val="28"/>
          <w:rtl w:val="true"/>
          <w:lang w:bidi="ar-SA"/>
        </w:rPr>
        <w:t xml:space="preserve">فأخبر أن المستضعف لم يخلَّ سربه وليس عليه من القول شيء إذا كان مطمئنّ القلب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المهلة في الوقت فهو العمر الذي يمتنع الإنسان من حدّ ما تجب عليه المعرفة إلى أجل الوقت ، وذلك من وقت تمييزه وبلوغ الحُلم إلى أن يأتيه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على طلب الحقِّ ولم يدرك كماله فهو على خير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 إِلَى اللَّهِ وَرَسُولِهِ</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يعمل بكمال شرائعه لعلّةٍ ما لم يمهّله في الوقت إلى استتمام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حظر على البالغ ما لم يحظر على الطفل إذا لم يبلغ الحلم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w:t>
      </w:r>
      <w:r>
        <w:rPr>
          <w:rStyle w:val="FootnoteAnchor"/>
          <w:rtl w:val="true"/>
        </w:rPr>
        <w:footnoteReference w:id="833"/>
      </w:r>
      <w:r>
        <w:rPr>
          <w:rFonts w:ascii="Amiri" w:hAnsi="Amiri" w:eastAsia="Amiri" w:cs="Amiri"/>
          <w:color w:val="111111"/>
          <w:sz w:val="28"/>
          <w:sz w:val="28"/>
          <w:szCs w:val="28"/>
          <w:rtl w:val="true"/>
          <w:lang w:bidi="ar-SA"/>
        </w:rPr>
        <w:t xml:space="preserve">الآية فلم يجعل عليهنَّ حرجاً في إبداء الزّينة للطفل وكذلك لا تجري عليه الأحكام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الجدة والبلغة التي يستعين بها العبد على ما أمره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w:t>
      </w:r>
      <w:r>
        <w:rPr>
          <w:rStyle w:val="FootnoteAnchor"/>
          <w:rtl w:val="true"/>
        </w:rPr>
        <w:footnoteReference w:id="834"/>
      </w:r>
      <w:r>
        <w:rPr>
          <w:rFonts w:ascii="Amiri" w:hAnsi="Amiri" w:eastAsia="Amiri" w:cs="Amiri"/>
          <w:color w:val="111111"/>
          <w:sz w:val="28"/>
          <w:sz w:val="28"/>
          <w:szCs w:val="28"/>
          <w:rtl w:val="true"/>
          <w:lang w:bidi="ar-SA"/>
        </w:rPr>
        <w:t xml:space="preserve">الآية ألا ترى أنه قبل عذر من لم </w:t>
      </w:r>
    </w:p>
    <w:p>
      <w:pPr>
        <w:pStyle w:val="BookText"/>
        <w:rPr/>
      </w:pPr>
      <w:r>
        <w:rPr>
          <w:rFonts w:ascii="Amiri" w:hAnsi="Amiri" w:eastAsia="Amiri" w:cs="Amiri"/>
          <w:color w:val="111111"/>
          <w:sz w:val="28"/>
          <w:sz w:val="28"/>
          <w:szCs w:val="28"/>
          <w:rtl w:val="true"/>
          <w:lang w:bidi="ar-SA"/>
        </w:rPr>
        <w:t xml:space="preserve">يجد ما ينفق وألزم الحجَّة كلِّ من أمكنته البلغة والرَّاحلة للحجَّ والجهاد وأشباه ذلك وكذلك قبل عذر الفقراء وأوجب لهم حقّاً في مال الأغنياء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w:t>
      </w:r>
      <w:r>
        <w:rPr>
          <w:rStyle w:val="FootnoteAnchor"/>
          <w:rtl w:val="true"/>
        </w:rPr>
        <w:footnoteReference w:id="835"/>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بإعفائهم ولم يكلفهم الأعداء لما لا يستطيعون ولا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المهيج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النية التي هي داعية الإنسان إلى جميع الأفعال وحاستها القلب فمن فعل فعلا وكان بدين لم يعقد قلبه على ذلك لم يقبل الله عملاً إلا بصدق النية ولذلك أخبر عن المنافقين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بِأَفْوَاهِهِمْ مَا لَيْسَ فِي قُلُوبِهِمْ وَاللَّهُ أَعْلَمُ بِمَا يَكْتُمُونَ</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توبيخاً للمؤمنين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لِمَ تَقُولُونَ مَا لَا تَفْعَلُونَ</w:t>
      </w:r>
      <w:r>
        <w:rPr>
          <w:rStyle w:val="FootnoteAnchor"/>
          <w:rtl w:val="true"/>
        </w:rPr>
        <w:footnoteReference w:id="837"/>
      </w:r>
      <w:r>
        <w:rPr>
          <w:rFonts w:ascii="Amiri" w:hAnsi="Amiri" w:eastAsia="Amiri" w:cs="Amiri"/>
          <w:color w:val="111111"/>
          <w:sz w:val="28"/>
          <w:sz w:val="28"/>
          <w:szCs w:val="28"/>
          <w:rtl w:val="true"/>
          <w:lang w:bidi="ar-SA"/>
        </w:rPr>
        <w:t>الآية فإذا قال الرجل قولاً واعتقد في قوله دعته النية إلى تصديق القول بإظهار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يعتقد القول لم تتبين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الله صدق النية وإن كان الفعل غير موافق لها لعلة مانع يمنع إظهار الفعل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83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يُؤَاخِذُكُمُ اللَّهُ بِاللَّغْوِ فِي أَيْمَانِكُمْ</w:t>
      </w:r>
      <w:r>
        <w:rPr>
          <w:rStyle w:val="FootnoteAnchor"/>
          <w:rtl w:val="true"/>
        </w:rPr>
        <w:footnoteReference w:id="839"/>
      </w:r>
      <w:r>
        <w:rPr>
          <w:rFonts w:ascii="IRNazanin" w:hAnsi="IRNazanin" w:eastAsia="IRNazanin"/>
          <w:color w:val="111111"/>
          <w:sz w:val="28"/>
          <w:sz w:val="28"/>
          <w:szCs w:val="28"/>
          <w:rtl w:val="true"/>
          <w:lang w:bidi="fa-IR"/>
        </w:rPr>
        <w:t xml:space="preserve">فدل القرآن وأخبار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القلب مالك لجميع الحواس يصحح أفعالها ولا يبطل ما يصحح القلب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شرح جميع الخمسة الأمثال التي ذكرها الصادق الا أنها تجمع المنزلة بين المنزلتين وهما 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في الإنسان كمال هذه الخمسة الأمثال وجب عليه العمل كملاً لما أمر الله عزَّ وجلَّ به ورسوله ، وإذا نقص العبد منها خلة كان العمل عنها مطروحاً بحسب بذلك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شواهد القرآن على الاختبار والبلوى بالاستطاعة التي تجمع القول بين القولين 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سَنَسْتَدْرِجُهُمْ مِنْ حَيْثُ لَا يَعْلَمُونَ</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الفتن التي معناها الاختبار وَلَقَدْ فَتَنَّا سُلَيْمَانَ</w:t>
      </w:r>
      <w:r>
        <w:rPr>
          <w:rStyle w:val="FootnoteAnchor"/>
          <w:rtl w:val="true"/>
        </w:rPr>
        <w:footnoteReference w:id="843"/>
      </w:r>
      <w:r>
        <w:rPr>
          <w:rFonts w:ascii="Amiri" w:hAnsi="Amiri" w:eastAsia="Amiri" w:cs="Amiri"/>
          <w:color w:val="111111"/>
          <w:sz w:val="28"/>
          <w:sz w:val="28"/>
          <w:szCs w:val="28"/>
          <w:rtl w:val="true"/>
          <w:lang w:bidi="ar-SA"/>
        </w:rPr>
        <w:t xml:space="preserve">الآية وقال في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قَدْ فَتَنَّا قَوْمَكَ مِنْ بَعْدِكَ وَأَضَلَّهُمُ السَّامِرِيُّ</w:t>
      </w:r>
      <w:r>
        <w:rPr>
          <w:rStyle w:val="FootnoteAnchor"/>
          <w:rtl w:val="true"/>
        </w:rPr>
        <w:footnoteReference w:id="844"/>
      </w:r>
      <w:r>
        <w:rPr>
          <w:rFonts w:ascii="IRNazanin" w:hAnsi="IRNazanin" w:eastAsia="IRNazanin"/>
          <w:color w:val="111111"/>
          <w:sz w:val="28"/>
          <w:sz w:val="28"/>
          <w:szCs w:val="28"/>
          <w:rtl w:val="true"/>
          <w:lang w:bidi="fa-IR"/>
        </w:rPr>
        <w:t xml:space="preserve">وقول موسى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هِيَ إِلَّا فِتْنَتُكَ</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اختبارك فهذه الآيات يقاس بعضها ببعض ويشهد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آيات البلوى بمعنى الاختبار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فِي مَا آتَاكُمْ</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صَرَفَكُمْ عَنْهُمْ لِيَبْتَلِيَكُمْ</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بَلَوْنَاهُمْ كَمَا بَلَوْنَا أَصْحَابَ الْجَنَّةِ</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الْمَوْتَ وَالْحَيَاةَ لِيَبْلُوَكُمْ أَيُّكُمْ أَحْسَنُ عَمَلًا</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ابْتَلَى إِبْرَاهِيمَ رَبُّهُ بِكَلِمَاتٍ</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يَشَاءُ اللَّهُ لَانْتَصَرَ مِنْهُمْ وَلَكِنْ لِيَبْلُوَ بَعْضَكُمْ بِبَعْضٍ</w:t>
      </w:r>
      <w:r>
        <w:rPr>
          <w:rStyle w:val="FootnoteAnchor"/>
          <w:rtl w:val="true"/>
        </w:rPr>
        <w:footnoteReference w:id="851"/>
      </w:r>
      <w:r>
        <w:rPr>
          <w:rFonts w:ascii="Amiri" w:hAnsi="Amiri" w:eastAsia="Amiri" w:cs="Amiri"/>
          <w:color w:val="111111"/>
          <w:sz w:val="28"/>
          <w:sz w:val="28"/>
          <w:szCs w:val="28"/>
          <w:rtl w:val="true"/>
          <w:lang w:bidi="ar-SA"/>
        </w:rPr>
        <w:t xml:space="preserve">وكلما في القرآن من بلوى هذه الآيات التي شرح أولها فهي اختبار وأمثالها في القرآن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إثبات الاختبار والبلوى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وعز لم يخلق الخلق عبثاً ولا أهملهم سدى ولا أظهر حكمته لعباً وبذلك أخبر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الله ما يكون من العباد حتى اختبرهم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علم ما يكون منهم قبل كونه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Style w:val="FootnoteAnchor"/>
          <w:rtl w:val="true"/>
        </w:rPr>
        <w:footnoteReference w:id="853"/>
      </w:r>
      <w:r>
        <w:rPr>
          <w:rFonts w:ascii="Amiri" w:hAnsi="Amiri" w:eastAsia="Amiri" w:cs="Amiri"/>
          <w:color w:val="111111"/>
          <w:sz w:val="28"/>
          <w:sz w:val="28"/>
          <w:szCs w:val="28"/>
          <w:rtl w:val="true"/>
          <w:lang w:bidi="ar-SA"/>
        </w:rPr>
        <w:t xml:space="preserve">وإنما اختبرهم ليعلمهم عدله ولا يعذبهم إلا بحجة بعد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أَهْلَكْنَاهُمْ بِعَذَابٍ مِنْ قَبْلِهِ لَقَالُوا رَبَّنَا لَوْلَا أَرْسَلْتَ إِلَيْنَا رَسُولًا</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كُنَّا مُعَذِّبِينَ حَتَّى نَبْعَثَ رَسُولًا</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رُسُلًا مُبَشِّرِينَ وَمُنْذِرِينَ</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فالاختبار من الله بالاستطاعة التي ملكها عبده وهو القول بين الجبر والتفويض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نطق القرآن وجرت الأخبار عن الأئمة من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 من يشاء ويضل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362" w:name="pg2170_24356"/>
    </w:p>
    <w:p>
      <w:pPr>
        <w:pStyle w:val="BookText"/>
        <w:rPr/>
      </w:pPr>
      <w:bookmarkEnd w:id="362"/>
      <w:r>
        <w:rPr>
          <w:rFonts w:ascii="Amiri" w:hAnsi="Amiri" w:eastAsia="Amiri" w:cs="Amiri"/>
          <w:color w:val="111111"/>
          <w:sz w:val="28"/>
          <w:sz w:val="28"/>
          <w:szCs w:val="28"/>
          <w:rtl w:val="true"/>
          <w:lang w:bidi="ar-SA"/>
        </w:rPr>
        <w:t xml:space="preserve">أشبهها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هذه الآيات كلها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فإخبار عن قدرته أي أنه قادر على هداية من يشاء وضلال من يشاء وإذا أجبرهم بقدرته على أحدهما لم يجب لهم ثواب ولا عليهم عقاب على نحو ما شرحنا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الآخر أن الهداية منه تعريفه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 أي عرفناهمفَاسْتَحَبُّوا الْعَمَى عَلَى الْهُدَى</w:t>
      </w:r>
      <w:r>
        <w:rPr>
          <w:rStyle w:val="FootnoteAnchor"/>
          <w:rtl w:val="true"/>
        </w:rPr>
        <w:footnoteReference w:id="857"/>
      </w:r>
      <w:r>
        <w:rPr>
          <w:rFonts w:ascii="Amiri" w:hAnsi="Amiri" w:eastAsia="Amiri" w:cs="Amiri"/>
          <w:color w:val="111111"/>
          <w:sz w:val="28"/>
          <w:sz w:val="28"/>
          <w:szCs w:val="28"/>
          <w:rtl w:val="true"/>
          <w:lang w:bidi="ar-SA"/>
        </w:rPr>
        <w:t xml:space="preserve">فلو أجبرهم على الهدى لم يقدروا أن يضلوا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كلما وردت آية مشتبهة كانت الآية حجة على محكم الآيات اللواتي أُمرنا بالأخذ بها ،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 وَمَا يَعْلَمُ</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Style w:val="FootnoteAnchor"/>
          <w:rtl w:val="true"/>
        </w:rPr>
        <w:footnoteReference w:id="859"/>
      </w:r>
      <w:r>
        <w:rPr>
          <w:rFonts w:ascii="Amiri" w:hAnsi="Amiri" w:eastAsia="Amiri" w:cs="Amiri"/>
          <w:color w:val="111111"/>
          <w:sz w:val="28"/>
          <w:sz w:val="28"/>
          <w:szCs w:val="28"/>
          <w:rtl w:val="true"/>
          <w:lang w:bidi="ar-SA"/>
        </w:rPr>
        <w:t xml:space="preserve">أي أحكمه وأشرحه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هَدَاهُمُ اللَّهُ وَأُولَئِكَ هُمْ أُولُو الْأَلْبَابِ</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وفقنا الله وإياكم إلى القول والعمل لما يحب ويرضى وجنبنا وإياكم معاصيه بمنه وفضله والحمد لله كثيراً كما هو أهله وصلى الله على محمد وآله الطيبين وحسبنا الله ونعم الوكيل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65272_3804643083"/>
      <w:bookmarkStart w:id="364" w:name="_Toc132"/>
      <w:bookmarkEnd w:id="363"/>
      <w:r>
        <w:rPr>
          <w:rtl w:val="true"/>
        </w:rPr>
        <w:t>أجوبته</w:t>
      </w:r>
      <w:r>
        <w:rPr>
          <w:rtl w:val="true"/>
        </w:rPr>
        <w:t>(</w:t>
      </w:r>
      <w:r>
        <w:rPr>
          <w:rtl w:val="true"/>
        </w:rPr>
        <w:t>عليه السلام</w:t>
      </w:r>
      <w:r>
        <w:rPr>
          <w:rtl w:val="true"/>
        </w:rPr>
        <w:t xml:space="preserve">) </w:t>
      </w:r>
      <w:r>
        <w:rPr>
          <w:rtl w:val="true"/>
        </w:rPr>
        <w:t>ليحيى بن أكثم عن مسائله</w:t>
      </w:r>
      <w:bookmarkEnd w:id="36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أكثم في دار العامة ، فسألني عن مسائل، فجئت إلى أخي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فدار بيني وبينه من المواعظ ما حملني وبصرني طاعته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ابن اكثم كتب يسألني عن مسائل لأفتيه فيها ،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أفتيته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لم أعرفها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يسألني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مِنَ الْكِتَابِ أَنَا آتِيكَ بِهِ قَبْلَ أَنْ يَرْتَدَّ إِلَيْكَ طَرْفُكَ</w:t>
      </w:r>
      <w:r>
        <w:rPr>
          <w:rStyle w:val="FootnoteAnchor"/>
          <w:rtl w:val="true"/>
        </w:rPr>
        <w:footnoteReference w:id="862"/>
      </w:r>
      <w:r>
        <w:rPr>
          <w:rFonts w:ascii="Amiri" w:hAnsi="Amiri" w:eastAsia="Amiri" w:cs="Amiri"/>
          <w:color w:val="111111"/>
          <w:sz w:val="28"/>
          <w:sz w:val="28"/>
          <w:szCs w:val="28"/>
          <w:rtl w:val="true"/>
          <w:lang w:bidi="ar-SA"/>
        </w:rPr>
        <w:t xml:space="preserve">نبي الله كان محتاجاً إلى علم آصف ،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 وَخَرُّوا لَهُ سُجَّدًا</w:t>
      </w:r>
      <w:r>
        <w:rPr>
          <w:rStyle w:val="FootnoteAnchor"/>
          <w:rtl w:val="true"/>
        </w:rPr>
        <w:footnoteReference w:id="863"/>
      </w:r>
      <w:r>
        <w:rPr>
          <w:rFonts w:ascii="Amiri" w:hAnsi="Amiri" w:eastAsia="Amiri" w:cs="Amiri"/>
          <w:color w:val="111111"/>
          <w:sz w:val="28"/>
          <w:sz w:val="28"/>
          <w:szCs w:val="28"/>
          <w:rtl w:val="true"/>
          <w:lang w:bidi="ar-SA"/>
        </w:rPr>
        <w:t xml:space="preserve">سجد يعقوب وولده ليوسف وهم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 فَاسْأَلِ الَّذِينَ يَقْرَءُونَ الْكِتَابَ</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المخاطب بالآية ، فإن كان المخاطب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المخاطب غيره فعلى من إذا أنزل الكتاب ، وعن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Style w:val="FootnoteAnchor"/>
          <w:rtl w:val="true"/>
        </w:rPr>
        <w:footnoteReference w:id="865"/>
      </w:r>
      <w:r>
        <w:rPr>
          <w:rFonts w:ascii="Amiri" w:hAnsi="Amiri" w:eastAsia="Amiri" w:cs="Amiri"/>
          <w:color w:val="111111"/>
          <w:sz w:val="28"/>
          <w:sz w:val="28"/>
          <w:szCs w:val="28"/>
          <w:rtl w:val="true"/>
          <w:lang w:bidi="ar-SA"/>
        </w:rPr>
        <w:t xml:space="preserve">ما هذه الأبحر وأين هي ،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تَشْتَهِيهِ الْأَنْفُسُ وَتَلَذُّ الْأَعْيُنُ</w:t>
      </w:r>
      <w:r>
        <w:rPr>
          <w:rStyle w:val="FootnoteAnchor"/>
          <w:rtl w:val="true"/>
        </w:rPr>
        <w:footnoteReference w:id="866"/>
      </w:r>
      <w:r>
        <w:rPr>
          <w:rFonts w:ascii="Amiri" w:hAnsi="Amiri" w:eastAsia="Amiri" w:cs="Amiri"/>
          <w:color w:val="111111"/>
          <w:sz w:val="28"/>
          <w:sz w:val="28"/>
          <w:szCs w:val="28"/>
          <w:rtl w:val="true"/>
          <w:lang w:bidi="ar-SA"/>
        </w:rPr>
        <w:t xml:space="preserve">فاشتهت نفس آدم الان أكل البر فأكل وأطعم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تشتهي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عوقب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وَإِنَاثًا</w:t>
      </w:r>
      <w:r>
        <w:rPr>
          <w:rStyle w:val="FootnoteAnchor"/>
          <w:rtl w:val="true"/>
        </w:rPr>
        <w:footnoteReference w:id="867"/>
      </w:r>
      <w:r>
        <w:rPr>
          <w:rFonts w:ascii="Amiri" w:hAnsi="Amiri" w:eastAsia="Amiri" w:cs="Amiri"/>
          <w:color w:val="111111"/>
          <w:sz w:val="28"/>
          <w:sz w:val="28"/>
          <w:szCs w:val="28"/>
          <w:rtl w:val="true"/>
          <w:lang w:bidi="ar-SA"/>
        </w:rPr>
        <w:t xml:space="preserve">يزوج الله عباده الذكران وقد عاقب قوماً فعلوا ذلك، وعن شهادة المرأة جازت وحدها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ذَوَيْ عَدْلٍ مِنْكُمْ</w:t>
      </w:r>
      <w:r>
        <w:rPr>
          <w:rStyle w:val="FootnoteAnchor"/>
          <w:rtl w:val="true"/>
        </w:rPr>
        <w:footnoteReference w:id="868"/>
      </w:r>
      <w:r>
        <w:rPr>
          <w:rFonts w:ascii="Amiri" w:hAnsi="Amiri" w:eastAsia="Amiri" w:cs="Amiri"/>
          <w:color w:val="111111"/>
          <w:sz w:val="28"/>
          <w:sz w:val="28"/>
          <w:szCs w:val="28"/>
          <w:rtl w:val="true"/>
          <w:lang w:bidi="ar-SA"/>
        </w:rPr>
        <w:t xml:space="preserve">، وعن الخنثى وقول علي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من المبال ، فمن ينظر إذا بال إليه ، مع أنه عسى أن يكون امرأة وقد نظر إليها الرجال ، أو عسى أن يكون رجلاً وقد نظرت إليه النساء وهذا ما لا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الجار إلى نفسه لا تقبل ، وعن رجل أتى إلى قطيع غنم فرأى الراعي ينزو على شاة منها فلما بصر بصاحبها خلى سبيلها ، فدخلت بين الغنم كيف تذبح وهل يجوز أكلها أم لا ،وعن صلاة الفجر لم يجهر فيها بالقراءة وهي من صلاة النهار وإنما يجهر في صلاة الليل وعن قول علي في الثلاف لابن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w:t>
      </w:r>
      <w:r>
        <w:rPr>
          <w:rStyle w:val="FootnoteAnchor"/>
          <w:rtl w:val="true"/>
        </w:rPr>
        <w:footnoteReference w:id="869"/>
      </w:r>
      <w:r>
        <w:rPr>
          <w:rFonts w:ascii="Amiri" w:hAnsi="Amiri" w:eastAsia="Amiri" w:cs="Amiri"/>
          <w:color w:val="111111"/>
          <w:sz w:val="28"/>
          <w:sz w:val="28"/>
          <w:szCs w:val="28"/>
          <w:rtl w:val="true"/>
          <w:lang w:bidi="ar-SA"/>
        </w:rPr>
        <w:t xml:space="preserve">فلم يقتله وهو إمام وأخبرني عن علي اللان لم قتل أهل صفين وأمر بذلك مقبلين ومدبرين وأجهز على الجرحى ، وكان حكمه يوم الجمل أنه لم يقتل مولياً ولم يجهز على جريح ولم يأمر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داره فهو آمن ، ومن ألقى سلاحه فهو آمن ، لم فعل ذلك </w:t>
      </w:r>
    </w:p>
    <w:p>
      <w:pPr>
        <w:pStyle w:val="BookText"/>
        <w:rPr/>
      </w:pPr>
      <w:r>
        <w:rPr>
          <w:rFonts w:ascii="Amiri" w:hAnsi="Amiri" w:eastAsia="Amiri" w:cs="Amiri"/>
          <w:color w:val="111111"/>
          <w:sz w:val="28"/>
          <w:sz w:val="28"/>
          <w:szCs w:val="28"/>
          <w:rtl w:val="true"/>
          <w:lang w:bidi="ar-SA"/>
        </w:rPr>
        <w:t xml:space="preserve">فإن كان الحكم الأول صواباً فالثاني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 رجل أقر باللواط على نفسه أيحد ، أم يدرأ عنه الحد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وأنت فألهمك الله الرشد أتاني كتابك فامتحنتنا به من تعنتك لتجد إلى الطعن سبيلا إن قصّرنا فيها ، والله يكافيك على نيتك وقد شرحنا مسائلك فاصغ إليها سمعك وذلل لها فهمك واشغل بها قلبك ، فقد لزمتك الحجة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عن قول الله جل وعز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 عِنْدَهُ عِلْمٌ مِنَ الْكِتَابِ فهو آصف بن برخيا ولم يعجز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معرفة ما عرف آصف لكنه صلوات الله عليه أحب أن يعرف أمته من الجن والإنس أنه الحجة من بعده ، وذلك من علم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 عند آصف بأمر الله ، ففهمه ذلك لئلا يختلف عليه في إمامته ودلالته كما فهم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لتعرف نبوته وإمامته من بعده لتأكد الحجة على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سجود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كان طاعة الله ومحبة 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السجود من الملائكة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ذلك طاعة الله ومحبة منهم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فسجود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كان شكراً الله باجتماع شملهم ، ألم تره يقول في شكره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وَعَلَّمْتَنِي مِنْ تَأْوِيلِ الْأَحَادِيثِ إلى آخر الآية</w:t>
      </w:r>
      <w:r>
        <w:rPr>
          <w:rStyle w:val="FootnoteAnchor"/>
          <w:rtl w:val="true"/>
        </w:rPr>
        <w:footnoteReference w:id="870"/>
      </w:r>
      <w:r>
        <w:rPr>
          <w:rFonts w:ascii="IRNazanin" w:hAnsi="IRNazanin" w:eastAsia="IRNazanin"/>
          <w:color w:val="111111"/>
          <w:sz w:val="28"/>
          <w:sz w:val="28"/>
          <w:szCs w:val="28"/>
          <w:rtl w:val="true"/>
          <w:lang w:bidi="fa-IR"/>
        </w:rPr>
        <w:t xml:space="preserve"> وأما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كُنْتَ فِي شَكٍّ مِمَّا أَنْزَلْنَا إِلَيْكَ فَاسْأَلِ الَّذِينَ يَقْرَءُونَ الْكِتَابَ</w:t>
      </w:r>
      <w:r>
        <w:rPr>
          <w:rStyle w:val="FootnoteAnchor"/>
          <w:rtl w:val="true"/>
        </w:rPr>
        <w:footnoteReference w:id="871"/>
      </w:r>
      <w:r>
        <w:rPr>
          <w:rFonts w:ascii="IRNazanin" w:hAnsi="IRNazanin" w:eastAsia="IRNazanin"/>
          <w:color w:val="111111"/>
          <w:sz w:val="28"/>
          <w:sz w:val="28"/>
          <w:szCs w:val="28"/>
          <w:rtl w:val="true"/>
          <w:lang w:bidi="fa-IR"/>
        </w:rPr>
        <w:t>فإن المخاطب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في شك مما أنزل إليه ولكن قالت الجهلة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يبعث الله نبيا من الملائكة ، إذ لم يفرق بين نبيه وبيننا في الاستغناء عن المأكل والمشارب والمشي في الأسواق ، فأوحى الله إلى نبيه</w:t>
      </w:r>
      <w:r>
        <w:rPr>
          <w:rFonts w:ascii="Amiri" w:hAnsi="Amiri" w:eastAsia="Amiri" w:cs="Amiri"/>
          <w:color w:val="111111"/>
          <w:sz w:val="28"/>
          <w:sz w:val="28"/>
          <w:szCs w:val="28"/>
          <w:rtl w:val="true"/>
          <w:lang w:bidi="ar-SA"/>
        </w:rPr>
        <w:t xml:space="preserve">فَإِنْ كُنْتَ فِي شَكٍّ مِمَّا أَنْزَلْنَا إِلَيْكَ فَاسْأَلِ الَّذِينَ يَقْرَءُونَ الْكِتَابَبمحضر الجهلة ، هل بعث الله رسولاً قبلك إلا وهو يأكل الطعام ويمشي في الأسواق ولك بهم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ولم يكن شك ولكن للنصفة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w:t>
      </w:r>
    </w:p>
    <w:p>
      <w:pPr>
        <w:pStyle w:val="BookText"/>
        <w:rPr/>
      </w:pPr>
      <w:r>
        <w:rPr>
          <w:rFonts w:ascii="Amiri" w:hAnsi="Amiri" w:eastAsia="Amiri" w:cs="Amiri"/>
          <w:color w:val="111111"/>
          <w:sz w:val="28"/>
          <w:sz w:val="28"/>
          <w:szCs w:val="28"/>
          <w:rtl w:val="true"/>
          <w:lang w:bidi="ar-SA"/>
        </w:rPr>
        <w:t>وَأَنْفُسَنَا وَأَنْفُسَكُمْ ثُمَّ نَبْتَهِلْ فَنَجْعَلْ لَعْنَتَ اللَّهِ عَلَى الْكَاذِبِينَ</w:t>
      </w:r>
      <w:r>
        <w:rPr>
          <w:rStyle w:val="FootnoteAnchor"/>
          <w:rtl w:val="true"/>
        </w:rPr>
        <w:footnoteReference w:id="872"/>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لم يجيبوا إلى المباهلة ، وقد علم الله أن نبيه يؤدي عنه رسالاته وما هو من الكاذبين ، فكذلك عرف النبي أنه صادق فيما يقول ولكن أحب أن ينصف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Style w:val="FootnoteAnchor"/>
          <w:rtl w:val="true"/>
        </w:rPr>
        <w:footnoteReference w:id="873"/>
      </w:r>
      <w:r>
        <w:rPr>
          <w:rFonts w:ascii="Amiri" w:hAnsi="Amiri" w:eastAsia="Amiri" w:cs="Amiri"/>
          <w:color w:val="111111"/>
          <w:sz w:val="28"/>
          <w:sz w:val="28"/>
          <w:szCs w:val="28"/>
          <w:rtl w:val="true"/>
          <w:lang w:bidi="ar-SA"/>
        </w:rPr>
        <w:t xml:space="preserve">فهو كذلك لو أن أشجار الدنيا أقلام والبحر يمده سبعة أبحر وانفجرت الأرض عيوناً لنفدت قبل أن تنفد كلمات الله وهي عين الكبريت وعين النمر 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وعين طبرية وحمة ماسبندان وحمة افريقية يدعى لسان</w:t>
      </w:r>
      <w:r>
        <w:rPr>
          <w:rStyle w:val="FootnoteAnchor"/>
          <w:rtl w:val="true"/>
        </w:rPr>
        <w:footnoteReference w:id="874"/>
      </w:r>
      <w:r>
        <w:rPr>
          <w:rFonts w:ascii="Amiri" w:hAnsi="Amiri" w:eastAsia="Amiri" w:cs="Amiri"/>
          <w:color w:val="111111"/>
          <w:sz w:val="28"/>
          <w:sz w:val="28"/>
          <w:szCs w:val="28"/>
          <w:rtl w:val="true"/>
          <w:lang w:bidi="ar-SA"/>
        </w:rPr>
        <w:t xml:space="preserve">وعين بحرون ، ونحن كلمات الله التي لا تنفد ولا تدرك فضائلنا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الجنة فإن فيها من المآكل والمشارب والملاهي ما تشتهي الأنفس وتلذ الأعين وأباح الله ذلك كله لآدم الفن والشجرة التي نهى الله عنها آدم الان وزوجته أن يأكلا منها شجرة الحسد عهد إليهما أن لا ينظر إلى من فضل الله على خلائقه بعين الحسد فنسي ونظر بعين الحسد ولم يجد له عزماً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وَإِنَاثًا أي يولد له ذكور ويولد له إناث ، يقال لكل اثنين مقرنين زوجان كل واحد منهما زوج ، ومعاذ الله أن يكون عنى الجليل ما لبست به على نفسك تطلب الرخص لارتكاب المآئموَمَنْ يَفْعَلْ ذَلِكَ يَلْقَ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وَيَخْلُدْ فِيهِ مُهَانًا</w:t>
      </w:r>
      <w:r>
        <w:rPr>
          <w:rStyle w:val="FootnoteAnchor"/>
          <w:rtl w:val="true"/>
        </w:rPr>
        <w:footnoteReference w:id="875"/>
      </w:r>
      <w:r>
        <w:rPr>
          <w:rFonts w:ascii="Amiri" w:hAnsi="Amiri" w:eastAsia="Amiri" w:cs="Amiri"/>
          <w:color w:val="111111"/>
          <w:sz w:val="28"/>
          <w:sz w:val="28"/>
          <w:szCs w:val="28"/>
          <w:rtl w:val="true"/>
          <w:lang w:bidi="ar-SA"/>
        </w:rPr>
        <w:t xml:space="preserve">إن لم يتب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شهادة المرأة وحدها التي جازت فهي القابلة جازت شهادتها مع الرضا ، فإن لم يكن رضى فلا أقل من امرأتين تقوم المرأتان بدل الرجل للضرورة ، لأن الرجل لا يمكنه أن يقوم مقامها ، فإن كانت وحدها قبل قولها مع يمينها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الخنثى فهي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قوم عدول يأخذ كل واحد منهم مرآة وتقوم الخنثى خلفهم عريانة وينظرون في المرايا فيرون الشبح فيحكمون عليه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الرجل الناظر إلى الراعي وقد نزا على شاة فإن عرفها ذبحها وأحرقها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يعرفها قسم الغنم نصفين وساهم بينهما ، فإذا وقع على أحد النصفين فقد نجا </w:t>
      </w:r>
      <w:bookmarkStart w:id="365" w:name="pg2170_24360"/>
    </w:p>
    <w:p>
      <w:pPr>
        <w:pStyle w:val="BookText"/>
        <w:rPr/>
      </w:pPr>
      <w:bookmarkEnd w:id="365"/>
      <w:r>
        <w:rPr>
          <w:rFonts w:ascii="Amiri" w:hAnsi="Amiri" w:eastAsia="Amiri" w:cs="Amiri"/>
          <w:color w:val="111111"/>
          <w:sz w:val="28"/>
          <w:sz w:val="28"/>
          <w:szCs w:val="28"/>
          <w:rtl w:val="true"/>
          <w:lang w:bidi="ar-SA"/>
        </w:rPr>
        <w:t xml:space="preserve">النصف الآخر ، ثم يفرق النصف الآخر فلا يزال كذلك حتى تبقى شاتان فيقرع بينهما فأيتها وقع السهم بها ذبحت وأُحرقت ونجا سائر الغنم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صلاة الفجر فالجهر فيها بالقراءة ،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يغلس بها فقراءتها من الليل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صفية بالنار فهو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ممن خرج يوم النهروان فلم يقتله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بالبصرة ، لأنه علم أنه يقتل في فتنة النهروان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أهل الصفين مقبلين ومدبرين وأجهز على جريحهم وإنه يوم الجمل لم بتبع مولياً ولم يجهز على جريح ومن ألقى سلاحه آمنه ومن دخل داره آمنه ، فإن أهل الجمل قتل إمامهم ولم تكن لهم فئة يرجعون إليها وإنما رجع القوم إلى منازلهم غير محاربين ولا مخالفين ولا منابذين ، رضوا بالكف عنهم ، فكان الحكم فيهم رفع السيف عنهم والكف عن أذاهم ، إذ لم يطلبوا عليه أعواناً ،وأهل صفين كانوا يرجعون إلى فئة مستعدة وإمام يجمع لهم السلاح الدروع والرماح والسيوف ويسني لهم العطاء ، يهيىء لهم الأنزال ويعود مريضهم ويجبر كسيرهم ويداوي جريحهم ويحمل راجلهم ويكسو حاسرهم</w:t>
      </w:r>
      <w:r>
        <w:rPr>
          <w:rStyle w:val="FootnoteAnchor"/>
          <w:rtl w:val="true"/>
        </w:rPr>
        <w:footnoteReference w:id="876"/>
      </w:r>
      <w:r>
        <w:rPr>
          <w:rFonts w:ascii="Amiri" w:hAnsi="Amiri" w:eastAsia="Amiri" w:cs="Amiri"/>
          <w:color w:val="111111"/>
          <w:sz w:val="28"/>
          <w:sz w:val="28"/>
          <w:szCs w:val="28"/>
          <w:rtl w:val="true"/>
          <w:lang w:bidi="ar-SA"/>
        </w:rPr>
        <w:t xml:space="preserve">ويردهم فيرجعون إلى محاربتهم وقتالهم ، فلم يساو بين الفريقين في الحكم لما عرف من الحكم في قتال أهل التوحيد لكنه شرح ذلك لهم ، فمن رغب عرض على السيف أو يتوب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الذي اعترف باللواط فإنه لم تقم عليه بينة وإنما تطوع بالإقرار من نفسه وإذا كان للإمام الذي من الله أن يعاقب عن الله كان له أن الله كان له أن يمن عن يمن عن الله ، أما سمعت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77"/>
      </w:r>
      <w:r>
        <w:rPr>
          <w:rFonts w:ascii="Amiri" w:hAnsi="Amiri" w:eastAsia="Amiri" w:cs="Amiri"/>
          <w:color w:val="111111"/>
          <w:sz w:val="28"/>
          <w:sz w:val="28"/>
          <w:szCs w:val="28"/>
          <w:rtl w:val="true"/>
          <w:lang w:bidi="ar-SA"/>
        </w:rPr>
        <w:t xml:space="preserve">قد أنبأناك بجميع ما سألتنا عنه فاعلم ذلك </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465274_3804643083"/>
      <w:bookmarkStart w:id="367" w:name="_Toc133"/>
      <w:bookmarkEnd w:id="366"/>
      <w:r>
        <w:rPr>
          <w:rtl w:val="true"/>
        </w:rPr>
        <w:t>في قصاری کلماته</w:t>
      </w:r>
      <w:r>
        <w:rPr>
          <w:rtl w:val="true"/>
        </w:rPr>
        <w:t>(</w:t>
      </w:r>
      <w:r>
        <w:rPr>
          <w:rtl w:val="true"/>
        </w:rPr>
        <w:t>عليه السلام</w:t>
      </w:r>
      <w:r>
        <w:rPr>
          <w:rtl w:val="true"/>
        </w:rPr>
        <w:t>)</w:t>
      </w:r>
      <w:bookmarkEnd w:id="36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فلاناً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بعبد خيراً إذا عوتب قبل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المتوكل نذر أن يتصدق بمال كثير إن عافاه الله من علته ، فلما عوفي سأل العلماء عن حد المال الكثير فاختلفوا ولم يصيبوا المعنى ، فسأل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يتصدق بثمانين درهماً ، فسئل عن علة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نَصَرَكُمُ اللَّهُ فِي مَوَاطِنَ كَثِيرَةٍ</w:t>
      </w:r>
      <w:r>
        <w:rPr>
          <w:rStyle w:val="FootnoteAnchor"/>
          <w:rtl w:val="true"/>
        </w:rPr>
        <w:footnoteReference w:id="878"/>
      </w:r>
      <w:r>
        <w:rPr>
          <w:rFonts w:ascii="IRNazanin" w:hAnsi="IRNazanin" w:eastAsia="IRNazanin"/>
          <w:color w:val="111111"/>
          <w:sz w:val="28"/>
          <w:sz w:val="28"/>
          <w:szCs w:val="28"/>
          <w:rtl w:val="true"/>
          <w:lang w:bidi="fa-IR"/>
        </w:rPr>
        <w:t xml:space="preserve">فعددنا مواطن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فبلغت ثمانين موطناً وسماها الله كثيرة فسر المتوكل بذلك وصدق بثمانين درهماً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بقاعاً يحب أن يدعى فيها فيستجيب لمن دعاه والحير منها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 الله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 الله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 الخالق لم يُبال سخط المخلوقين ، ومن أسخط الخالق فلييقن أن يحل به سخط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يوصف إلَّا بما وصف به نفسه ، وأنى يوصف الذي تعجز الحواس أن تدركه والأوهام أن تناله والخطرات أن تحده والأبصار عن الإحاطة به نأى في قربه وقرب في نأيه ، كيّف الكيف بغير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وأين الأين بلا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هو منقطع الكيفية والأينية ، الواحد الأحد ، جل جلاله وتقدست أسماؤه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الحسن بن مسعود</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نكبت إصبعي وتلقاني راكب وصدم كتفي ودخلت في زحمة فخرقوا عليَّ بعض ثيابي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الله شرك من يوم فما أشأمك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هذا وأنت تغشانا ترمي بذنبك من لا ذنب له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فأتاب إليّ عقلي وتبينت خطائي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أستغفر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ما ذنب الأيام حتى صرتم تتشئمون بها إذا جوزيتم بأعمالكم فيها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أستغفر الله أبداً وهي توبتي يا ابن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ينفعكم ولكن الله يعاقبكم بذمها على ما لا ذم عليها فيه ،أما علمت يا حسن أن الله هو المثيب والمعاقب والمجازي بالأعمال عاجلاً وآجلاً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ولا تجعل للأيام صنعاً في حكم الله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أمن مكر الله وأليم أخذه تكبر حتى يحل به قضاؤه ونافذ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على بينة من ربه هانت عليه مصائب الدنيا ولو قرض ونشر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داود الصرمي</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سيدي بحوائج كثيرة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 فلم أحفظ مثل ما قال لي ، فمد الدواة وكتب بسم الله الرَّحمن الرَّحيم أذكره إن شاء الله والأمر بيد الله ، فتبسمت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ذكرت حديثاً حدّثني به رجل من أصحابنا عن جدك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 بحاجة كتب بسم الله الرحمن الرحيم أذكر إن شاء الله ، فتبسمت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يا داود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تارك التقية كتارك الصَّلاة لكنت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البطيخ يورث الجذام،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أمن المؤمن إذا أتى عليه أربعون سنة من الجنون والجذام والبرص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إذا خالف المؤمن ما أُمر به ممن آمنه لم يأمن أن تصيبه عقوبة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أسعد بالشكر منه بالنعمة التي أوجبت الشكر ، لأن النعم متاع والشكر نعم وعقبى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الدنيا دار بلوى والآخرة دار عقبى وجعل بلوى الدنيا لثواب الآخرة سبباً وثواب الآخرة من بلوى الدنيا عوضاً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الظالم الحالم يكاد أن يعفى على ظلمه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المحق السفيه يكاد أن يطفىء نور حقه بسفهه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لك وده ورأيه فاجمع له طاعتك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سوق ، ربح فيها قوم وخسر آخرون </w:t>
      </w:r>
      <w:r>
        <w:rPr>
          <w:rFonts w:eastAsia="Amiri" w:cs="Amiri" w:ascii="Amiri" w:hAnsi="Amiri"/>
          <w:color w:val="111111"/>
          <w:sz w:val="28"/>
          <w:szCs w:val="28"/>
          <w:rtl w:val="true"/>
          <w:lang w:bidi="ar-SA"/>
        </w:rPr>
        <w:t xml:space="preserve">. </w:t>
      </w:r>
      <w:bookmarkStart w:id="368" w:name="pg2170_24363"/>
    </w:p>
    <w:p>
      <w:pPr>
        <w:pStyle w:val="BookText"/>
        <w:rPr/>
      </w:pPr>
      <w:bookmarkEnd w:id="36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69" w:name="__RefHeading___Toc465276_3804643083"/>
      <w:bookmarkStart w:id="370" w:name="_Toc134"/>
      <w:bookmarkEnd w:id="369"/>
      <w:r>
        <w:rPr>
          <w:rtl w:val="true"/>
        </w:rPr>
        <w:t>ما روي عن الإمام أبي محمد الحسن بن علي العسکری</w:t>
      </w:r>
      <w:r>
        <w:rPr>
          <w:rtl w:val="true"/>
        </w:rPr>
        <w:t>(</w:t>
      </w:r>
      <w:r>
        <w:rPr>
          <w:rtl w:val="true"/>
        </w:rPr>
        <w:t>عليه السلام</w:t>
      </w:r>
      <w:r>
        <w:rPr>
          <w:rtl w:val="true"/>
        </w:rPr>
        <w:t>)</w:t>
      </w:r>
      <w:bookmarkEnd w:id="370"/>
    </w:p>
    <w:p>
      <w:pPr>
        <w:pStyle w:val="Heading4"/>
        <w:numPr>
          <w:ilvl w:val="3"/>
          <w:numId w:val="1"/>
        </w:numPr>
        <w:rPr/>
      </w:pPr>
      <w:bookmarkStart w:id="371" w:name="__RefHeading___Toc465278_3804643083"/>
      <w:bookmarkStart w:id="372" w:name="_Toc135"/>
      <w:bookmarkEnd w:id="371"/>
      <w:r>
        <w:rPr>
          <w:rtl w:val="true"/>
        </w:rPr>
        <w:t>كتابه</w:t>
      </w:r>
      <w:r>
        <w:rPr>
          <w:rtl w:val="true"/>
        </w:rPr>
        <w:t>(</w:t>
      </w:r>
      <w:r>
        <w:rPr>
          <w:rtl w:val="true"/>
        </w:rPr>
        <w:t>عليه السلام</w:t>
      </w:r>
      <w:r>
        <w:rPr>
          <w:rtl w:val="true"/>
        </w:rPr>
        <w:t xml:space="preserve">) </w:t>
      </w:r>
      <w:r>
        <w:rPr>
          <w:rtl w:val="true"/>
        </w:rPr>
        <w:t>إلى إسحاق بن إسماعيل النيسابوري</w:t>
      </w:r>
      <w:bookmarkEnd w:id="372"/>
    </w:p>
    <w:p>
      <w:pPr>
        <w:pStyle w:val="BookText"/>
        <w:rPr/>
      </w:pPr>
      <w:r>
        <w:rPr>
          <w:rFonts w:ascii="IRNazanin" w:hAnsi="IRNazanin" w:eastAsia="IRNazanin"/>
          <w:color w:val="111111"/>
          <w:sz w:val="28"/>
          <w:sz w:val="28"/>
          <w:szCs w:val="28"/>
          <w:rtl w:val="true"/>
          <w:lang w:bidi="fa-IR"/>
        </w:rPr>
        <w:t>سترنا الله</w:t>
      </w:r>
      <w:r>
        <w:rPr>
          <w:rStyle w:val="FootnoteAnchor"/>
          <w:rtl w:val="true"/>
        </w:rPr>
        <w:footnoteReference w:id="882"/>
      </w:r>
      <w:r>
        <w:rPr>
          <w:rFonts w:ascii="Amiri" w:hAnsi="Amiri" w:eastAsia="Amiri" w:cs="Amiri"/>
          <w:color w:val="111111"/>
          <w:sz w:val="28"/>
          <w:sz w:val="28"/>
          <w:szCs w:val="28"/>
          <w:rtl w:val="true"/>
          <w:lang w:bidi="ar-SA"/>
        </w:rPr>
        <w:t xml:space="preserve">وإياك بستره وتولاك في جميع أُمورك بصنعه ، فهمت كتابك يرحمك الله ونحن بحمد الله ونعمته أهل بيت نرق على أوليائنا ونسر بتتابع إحسان الله إليهم وفضله لديهم ونعتد بكل نعمة ينعمها الله تبارك وتعالى عليهم ، فأتم الله عليك يا إسحاق وعلى من كان مثلك ممن قد رحمه الله وبصره بصيرتك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تمام نعمته دخول الجنة وليس من نعمة وإن جل أمرها وعظم خطرها إلَّا والحمد لله تقدّست أسماؤه عليها مؤد شكرها وأنا أقول الحمد لله أفضل ما حمده حامده إلى أبد الأبد بما منّ الله عليك من رحمته ونجاك من الهلكة وسهّل سبيلك على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إنها لعقبة كؤود ، شديد أمرها، صعب مسلكها ، عظيم بلاؤها ، قديم في الزبر الأُولى ذكرها ولقد كانت منكم في أيام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مضى لسبيله وفي أيامي هذه أمور كنتم فيها عندي غير محمودي الرأي ولا مسددي التوفيق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يقيناً يا إسحاق أنه من خرج من هذه الدنيا أعمى فهو في الآخرة أعمى وأضل سبيلاً يا إسحاق ليس تعمى الأبصار ولكن تعمى القلوب التي في الصدور ،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كتابه حكاية عن الظالم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 وَكَذَلِكَ الْيَوْمَ تُنْسَى</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أعظم من </w:t>
      </w:r>
    </w:p>
    <w:p>
      <w:pPr>
        <w:pStyle w:val="BookText"/>
        <w:rPr/>
      </w:pPr>
      <w:r>
        <w:rPr>
          <w:rFonts w:ascii="IRNazanin" w:hAnsi="IRNazanin" w:eastAsia="IRNazanin"/>
          <w:color w:val="111111"/>
          <w:sz w:val="28"/>
          <w:sz w:val="28"/>
          <w:szCs w:val="28"/>
          <w:rtl w:val="true"/>
          <w:lang w:bidi="fa-IR"/>
        </w:rPr>
        <w:t>حجة الله على خلقه وأمينه في بلاده وشهيده على عباده من بعد من سلف من آبائه الأولين النبيين وآبائه الآخرين الوصيين عليهم أجمعين السلام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يتاه بكم وأين تذهبون كالأنعام على وجوهكم ، عن الحق تصدقون وبالباطل تؤمنون وبنعمة الله تكفرون أو تكونوا ممن يؤمن ببعض الكتاب ويكفر ببعض فما جزاء من يفعل ذلك منكم ومن غيركم إلَّا خزي في الحياة الدنيا وطول عذاب في الآخرة الباقية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والله الخزي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بمنه ورحمته لما فرض عليكم الفرائض لم يفرض ذلك عليكم لحاجة منه إليكم بل برحمة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ليميز الخبيث من الطيب وليبتلي ما في صدوركم وليمحص ما في قلوبكم، لتسابقوا إلى رحمة الله ولتتفاضل منازلكم في جنته ، ففرض عليكم الحج والعمرة وإقام الصَّلاة وإيتاء الزكاة والصوم والولاية وجعل لكم باباً تستفتحون به أبواب الفرائض ومفتاحاً إلى سبيله ، لولا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من ولده لكنتم حيارى كالبهائم لا تعرفون فرضاً من الفرائض وهل تدخل مدينة إلَّا من بابها ، فلما من عليكم بإقامة الأولياء بعد نبيكم ، قال الله في كتابه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884"/>
      </w:r>
      <w:r>
        <w:rPr>
          <w:rFonts w:ascii="Amiri" w:hAnsi="Amiri" w:eastAsia="Amiri" w:cs="Amiri"/>
          <w:color w:val="111111"/>
          <w:sz w:val="28"/>
          <w:sz w:val="28"/>
          <w:szCs w:val="28"/>
          <w:rtl w:val="true"/>
          <w:lang w:bidi="ar-SA"/>
        </w:rPr>
        <w:t xml:space="preserve">ففرض عليكم لأوليائه حقوقاً أمركم بأدائها ليحل لكم ما وراء ظهوركم من أزواجكم وأموالكم ومآكلكم ومشاربكم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885"/>
      </w:r>
      <w:r>
        <w:rPr>
          <w:rFonts w:ascii="Amiri" w:hAnsi="Amiri" w:eastAsia="Amiri" w:cs="Amiri"/>
          <w:color w:val="111111"/>
          <w:sz w:val="28"/>
          <w:sz w:val="28"/>
          <w:szCs w:val="28"/>
          <w:rtl w:val="true"/>
          <w:lang w:bidi="ar-SA"/>
        </w:rPr>
        <w:t xml:space="preserve">واعلموا أن من يبخل فإنما يبخل عن نفسه والله الغني وأنتم الفقراء ،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طالت المخاطبة فيما هو لكم وعليكم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ما يحب الله من تمام النعمة من الله عليكم لما رأيتم لي خطاً ولا سمعتم مني حرفاً من بعد مضي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في غفلة مما إليه معادكم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إقامتي لكم إبراهيم بن عبده</w:t>
      </w:r>
      <w:r>
        <w:rPr>
          <w:rStyle w:val="FootnoteAnchor"/>
          <w:rtl w:val="true"/>
        </w:rPr>
        <w:footnoteReference w:id="886"/>
      </w:r>
      <w:r>
        <w:rPr>
          <w:rFonts w:ascii="Amiri" w:hAnsi="Amiri" w:eastAsia="Amiri" w:cs="Amiri"/>
          <w:color w:val="111111"/>
          <w:sz w:val="28"/>
          <w:sz w:val="28"/>
          <w:szCs w:val="28"/>
          <w:rtl w:val="true"/>
          <w:lang w:bidi="ar-SA"/>
        </w:rPr>
        <w:t xml:space="preserve">وكتابي الذي حمله إليكم محمد بن موسى النيسابوري والله المستعان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أن تفرطوا في جنب الله فتكونوا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وسحقاً لمن رغب عن طاعة الله ولم يقبل مواعظ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أمركم الله بطاعته وطاعة رسوله وطاعة أولي الأمر ، رحم الله ضعفكم وغفلتكم وصبركم على أمركم ، فما أغر الإنسان بربه الكريم ولو فهمت الصم الصلاب بعض ما هو في هذا الكتاب </w:t>
      </w:r>
      <w:bookmarkStart w:id="373" w:name="pg2170_24365"/>
    </w:p>
    <w:p>
      <w:pPr>
        <w:pStyle w:val="BookText"/>
        <w:rPr/>
      </w:pPr>
      <w:bookmarkEnd w:id="373"/>
      <w:r>
        <w:rPr>
          <w:rFonts w:ascii="IRNazanin" w:hAnsi="IRNazanin" w:eastAsia="IRNazanin"/>
          <w:color w:val="111111"/>
          <w:sz w:val="28"/>
          <w:sz w:val="28"/>
          <w:szCs w:val="28"/>
          <w:rtl w:val="true"/>
          <w:lang w:bidi="fa-IR"/>
        </w:rPr>
        <w:t xml:space="preserve">لتصدعت قلقاً وخوفاً من خشية الله ورجوعاً إلى طاعة الله ، اعملوا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عملكم ورسوله والمؤمنون ثم تردون إلى عالم الغيب والشهادة فينبئكم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وصلّى الله على محمد وآله أجمعين </w:t>
      </w:r>
      <w:r>
        <w:rPr>
          <w:rFonts w:eastAsia="IRNazanin" w:cs="IRNazanin"/>
          <w:color w:val="111111"/>
          <w:sz w:val="28"/>
          <w:szCs w:val="28"/>
          <w:rtl w:val="true"/>
          <w:lang w:bidi="fa-IR"/>
        </w:rPr>
        <w:t>.</w:t>
      </w:r>
    </w:p>
    <w:p>
      <w:pPr>
        <w:pStyle w:val="Heading4"/>
        <w:numPr>
          <w:ilvl w:val="3"/>
          <w:numId w:val="1"/>
        </w:numPr>
        <w:rPr/>
      </w:pPr>
      <w:bookmarkStart w:id="374" w:name="__RefHeading___Toc465280_3804643083"/>
      <w:bookmarkStart w:id="375" w:name="_Toc136"/>
      <w:bookmarkEnd w:id="374"/>
      <w:r>
        <w:rPr>
          <w:rtl w:val="true"/>
        </w:rPr>
        <w:t>في قصاری کلماته</w:t>
      </w:r>
      <w:r>
        <w:rPr>
          <w:rtl w:val="true"/>
        </w:rPr>
        <w:t>(</w:t>
      </w:r>
      <w:r>
        <w:rPr>
          <w:rtl w:val="true"/>
        </w:rPr>
        <w:t>عليه السلام</w:t>
      </w:r>
      <w:r>
        <w:rPr>
          <w:rtl w:val="true"/>
        </w:rPr>
        <w:t>)</w:t>
      </w:r>
      <w:bookmarkEnd w:id="3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فيذهب بهاؤك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تمازح فيجترأ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بدون الشرف من المجلس لم يزل الله وملائكته يصلون عليه حتى يقوم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رجل سأله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آية أو برهاناً فأُعطي ما سأل ، ثم رجع عمن طلب منه الآية عذب ضعف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صبر أُعطي التأييد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مجبولون على حيلة إيثار الكتب المنشرة نسأل الله السداد ، فإنما هو التسليم أو العطب ولله عاقبة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بعض شيعته يعرفه اختلاف الشيعة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خاطب الله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على سبيل نجاة ، متمسك بالحق ، متعلق بفرع الأصل، غير شاك ولا مرتاب ، لا يجد عني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لم تأخذ الحق من أهله ، فهم كراكب البحر يموج عند موجه ويسكن عند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استحوذ عليهم الشيطان، شأنهم الرد على أهل الحق ودفع الحق بالباطل حسداً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من ذهب يميناً وشمالاً ، فإن الراعي إذا أراد أن يجمع غنمه جمعها بأهون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والإذاعة وطلب الرئاسة ، فإنهما يدعوان إلى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الذنوب التي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لا أُؤاخذ إلَّا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في الناس أخفى من دبيب النمل على المسح الأسود في الليلة المظلمة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أقرب إلى اسم الله الأعظم من سواد العين إلى بياضها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في بعض توقيعاته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اختلاف قوم من شيعته في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مُنی أحد من آبائي بمثل ما منيت به من شك هذه العصابة في ، فإن كان هذا الأمر أمراً </w:t>
      </w:r>
    </w:p>
    <w:p>
      <w:pPr>
        <w:pStyle w:val="BookText"/>
        <w:rPr/>
      </w:pPr>
      <w:r>
        <w:rPr>
          <w:rFonts w:ascii="Amiri" w:hAnsi="Amiri" w:eastAsia="Amiri" w:cs="Amiri"/>
          <w:color w:val="111111"/>
          <w:sz w:val="28"/>
          <w:sz w:val="28"/>
          <w:szCs w:val="28"/>
          <w:rtl w:val="true"/>
          <w:lang w:bidi="ar-SA"/>
        </w:rPr>
        <w:t xml:space="preserve">اعتقدتموه ودنتم به إلى وقت ثم ينقطع فللشك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متصلاً ما اتصلت أُمور فما معنى هذا الشك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الأبرار للأبرار ثواب للأبرار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الفجار للأبرار فضيلة للأبرار ، وبغض الفجار للأبرار زين للأبرار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الأبرار للفجار خزي على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السَّلام على كل من تمرّ به ، والجلوس دون شرف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الضحك من غير 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الفواقر التي تقصم الظهر</w:t>
      </w:r>
      <w:r>
        <w:rPr>
          <w:rStyle w:val="FootnoteAnchor"/>
          <w:rtl w:val="true"/>
        </w:rPr>
        <w:footnoteReference w:id="887"/>
      </w:r>
      <w:r>
        <w:rPr>
          <w:rFonts w:ascii="Amiri" w:hAnsi="Amiri" w:eastAsia="Amiri" w:cs="Amiri"/>
          <w:color w:val="111111"/>
          <w:sz w:val="28"/>
          <w:sz w:val="28"/>
          <w:szCs w:val="28"/>
          <w:rtl w:val="true"/>
          <w:lang w:bidi="ar-SA"/>
        </w:rPr>
        <w:t xml:space="preserve">جار إن رأى حسنة أطفأها وإن رأى سيئة أفشاها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بتقوى الله والورع في دينكم والإجتهاد الله وصدق الحديث وأداء الأمانة إلى من ائتمنكم من بر أو فاجر وطول السجود وحسن الجوار ، فبهذا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في عشائرهم واشهدوا جنائزهم وعودوا مرضاهم وأدوا حقوقهم ، فإن الرجل منكم إذا ورع في دينه وصدق في حديثه وأدى الأمانة وحسن خلقه مع الناس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شيعي فيسرني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وكونوا زيناً ولا تكونوا شيئاً ، جروا إلينا كل مودّة وادفعوا عنا كل قبيح ، فإنه ما قيل فينا من حسن فنحن أهله ، وما قيل فينا من سوء فما نحن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حق في كتاب الله وقرابة من رسول الله وتطهير من الله لا يدعيه أحد غيرنا إلا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الله وذكر الموت وتلاوة القرآن والصَّلاة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للصَّلاة على رسول الله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ما وصيتكم به وأستودعكم الله وأقرأ عليكم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العبادة كثرة الصيام والصَّلاة وإنما العبادة كثرة التفكر في أمر الله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يكون ذا وجهين وذا لسانين ، يطري أخاه شاهداً ويأكله غائباً ، إن أعطي حسده ، وإن ابتلي خانه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لشيعته في سنة ستين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أمرناكم بالتختم في اليمين ونحن بين ظهرانيكم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نأمركم بالتختم في الشمال لغيبتنا عنكم إلى أن يظهر الله أمرنا وأمركم فإنه من أدل دليل عليكم في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فخلعوا خواتيمهم من أيمانهم بين يديه ولبسوها في شمائلهم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بهذا شيعتنا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الناس راحة الحقود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 أعبد الناس من أقام على الفرائض ، أزهد الناس من ترك الحرام ، أشد الناس اجتهاداً من ترك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آجال منقوصة وأيام معدودة والموت يأتي بغتة ، من يزرع خيراً يحصد غبطة ومن يزرع شراً يحصد ندامة ، لكل زارع ما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 بطيء بحظه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يدرك حريص ما لم يقدر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خيراً فالله أعطاه ومن وقي شراً فالله وقاه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بركة على المؤمن وحجة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الأحمق في فمه وفم الحكيم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يشغلك رزق مضمون عن عمل 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تعدى في طهوره كان كناقضه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الحق عزيز إلَّا ذل ، ولا أخذ به ذليل إلّا 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الجاهل 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ليس فوقهما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ونفع الاخوان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الولد على والده في صغره تدعو إلى العقوق في كبره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الأدب إظهار الفرح عند المحزون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الحياة ما إذا فقدته بغضت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من الموت ما إذا نزل بك أحببت الموت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رياضة الجاهل ورد المعتاد عن عادته كالمعجز </w:t>
      </w:r>
      <w:r>
        <w:rPr>
          <w:rFonts w:eastAsia="Amiri" w:cs="Amiri" w:ascii="Amiri" w:hAnsi="Amiri"/>
          <w:color w:val="111111"/>
          <w:sz w:val="28"/>
          <w:szCs w:val="28"/>
          <w:rtl w:val="true"/>
          <w:lang w:bidi="ar-SA"/>
        </w:rPr>
        <w:t xml:space="preserve">. </w:t>
      </w:r>
      <w:bookmarkStart w:id="376" w:name="pg2170_24368"/>
    </w:p>
    <w:p>
      <w:pPr>
        <w:pStyle w:val="BookText"/>
        <w:rPr/>
      </w:pPr>
      <w:bookmarkEnd w:id="37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نعمة لا يحسد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الرجل بما يشق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ومن وعظه علانية فقد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بلية إلَّا ولله فيها نعمة تحيط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تكون له رغبة تذله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ما انتهى إلينا من أخبار النبي 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التي ذكرناها والآثار التي اشترطناها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 شيئاً من توقيعات صاحب زماننا والحجة في عصرنا على تواترها في الشيعة المستبصرين واستقامتها فيهم ، لأنه لم يصل إلينا ما اقتضاه كتابنا وضاهاه تأليفنا والإعتقاد فيه مثله فيمن سلف من آبائه الماضين الأئمّة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أجميعن وأتبعت ذلك بما جانسه وشاكله لتزداد الفوائد وتتضاعف المواعظ والله ولي التوفيق وهو حسبنا ونعم الوكيل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465282_3804643083"/>
      <w:bookmarkStart w:id="378" w:name="_Toc137"/>
      <w:bookmarkEnd w:id="377"/>
      <w:r>
        <w:rPr>
          <w:rtl w:val="true"/>
        </w:rPr>
        <w:t>مناجاة الله عزّ وجلّ لموسى بن عمران</w:t>
      </w:r>
      <w:r>
        <w:rPr>
          <w:rtl w:val="true"/>
        </w:rPr>
        <w:t>(</w:t>
      </w:r>
      <w:r>
        <w:rPr>
          <w:rtl w:val="true"/>
        </w:rPr>
        <w:t>عليه السلام</w:t>
      </w:r>
      <w:r>
        <w:rPr>
          <w:rtl w:val="true"/>
        </w:rPr>
        <w:t>)</w:t>
      </w:r>
      <w:bookmarkEnd w:id="378"/>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 في الدنيا أملك فيقسو قلبك وقاسي القلب مني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قلبك بالخشية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خلق الثياب ، جديد القلب ، تخفى على أهل الأرض وتعرف بين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إليّ من كثرة الذنوب صياح الهارب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واستعن بي على ذلك ، فإني نعم المستعان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فوق العباد والعباد دوني وكل لي داخرون ، فاتهم نفسك على نفسك ولا تأتمن ولدك على دينك إلا أن يكون ولدك مثلك يحب الصالحين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واغتسل واقترب من عبادي الصالحين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إمامهم في صلاتهم وفيما يتشاجرون واحكم بينهم بالحق بما أنزلت عليك ، فقد أنزلته حكماً بيناً وبرهاناً نيراً ونوراً ينطق بما في الأولين وبما هو كائن في الآخرين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وصيّة الشفيق المشفق بابن البتول عيسى بن مريم صاحب </w:t>
      </w:r>
    </w:p>
    <w:p>
      <w:pPr>
        <w:pStyle w:val="BookText"/>
        <w:rPr/>
      </w:pPr>
      <w:r>
        <w:rPr>
          <w:rFonts w:ascii="IRNazanin" w:hAnsi="IRNazanin" w:eastAsia="IRNazanin"/>
          <w:color w:val="111111"/>
          <w:sz w:val="28"/>
          <w:sz w:val="28"/>
          <w:szCs w:val="28"/>
          <w:rtl w:val="true"/>
          <w:lang w:bidi="fa-IR"/>
        </w:rPr>
        <w:t>الأتان</w:t>
      </w:r>
      <w:r>
        <w:rPr>
          <w:rStyle w:val="FootnoteAnchor"/>
          <w:rtl w:val="true"/>
        </w:rPr>
        <w:footnoteReference w:id="888"/>
      </w:r>
      <w:r>
        <w:rPr>
          <w:rFonts w:ascii="Amiri" w:hAnsi="Amiri" w:eastAsia="Amiri" w:cs="Amiri"/>
          <w:color w:val="111111"/>
          <w:sz w:val="28"/>
          <w:sz w:val="28"/>
          <w:szCs w:val="28"/>
          <w:rtl w:val="true"/>
          <w:lang w:bidi="ar-SA"/>
        </w:rPr>
        <w:t xml:space="preserve">والبرنس والزيت والزيتون والمحراب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بصاحب الجمل الأحمر الطيِّب الطاهر المطهر فمثله في كتابك أنه مؤمن مهيمن على الكتب ، وأنه راكع ساجد راغب راهب ، إخوانه المساكين وأنصاره قوم آخرون وسيكون في زمانه أزل</w:t>
      </w:r>
      <w:r>
        <w:rPr>
          <w:rStyle w:val="FootnoteAnchor"/>
          <w:rtl w:val="true"/>
        </w:rPr>
        <w:footnoteReference w:id="889"/>
      </w:r>
      <w:r>
        <w:rPr>
          <w:rFonts w:ascii="Amiri" w:hAnsi="Amiri" w:eastAsia="Amiri" w:cs="Amiri"/>
          <w:color w:val="111111"/>
          <w:sz w:val="28"/>
          <w:sz w:val="28"/>
          <w:szCs w:val="28"/>
          <w:rtl w:val="true"/>
          <w:lang w:bidi="ar-SA"/>
        </w:rPr>
        <w:t xml:space="preserve">وزلازل وقتل ، اسمه أحمد ومحمد الأمين من الباقين الأولين ، يؤمن بالكُتب كلها ويصدّق جميع المرسلين ، أمته مرحومة مباركة ، لهم ساعات مؤقتات يؤذنون فيها بالصلوات ، فيه صدّق فإنه أخوك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أميني وهو عبد صدق مباركٌ له فيما وضع يده تبارك عليه ، كذلك كان في علمي وكذلك خلقته ، به أفتح الساعة وبأمته أختم مفاتيح الدنيا ، فمٌر ظلمة بني إسرائيل أن لا يدرسوا اسمه ولا يخذلوه ، وإنهم لفاعلون وحبه لي حسنة وأنا معه وأنا من حزبه وهو من حزبي ، وحزبي هم الغالبون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عبدي وأنا إلهك ، لا تستذلّ الحقير الفقير ، ولا تغبط الغني ، وكن عند ذكري خاشعاً ، وعند تلاوته برحمتي طامعاً ، فأسمعني لذاذة التوراة بصوت خاشع حزين ، إطمئن عند ذكري واعبدني ولا تشرك بي ، إني أنا السيد الكبير ، إني خلقتك من نطفة من ماء مهين من طينة أخرجتها من أرض ذليلة ممشوجة ، فكانت بشراً ، فأنا صانعها خلقاً ، فتبارك وجهي وتقدّس صنعي ، ليس كمثلي شيء وأنا الحيُّ الدائم لا أزول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إذا دعوتني خائفاً ، مشفقاً، وجلاً ، وناجني حين تناجيني بخشية من قلب وجل، وأحي بتوراتي أيام الحياة، وعلِّم الجاهلين محامدي، وذكِّرهم آلائي ونعمي ،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يتمادون في غيِّ ما هم فيه ، فإن أخذي لهم شدید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انقطع حبلك مني لم يتصل بحبل غيري ، فاعبدني وقم بين يدي مقام العبد الحقير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نفسك وهي أولى بالذم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تتطال على بني إسرائيل بكتابي ، فكفى بهذا واعظاً لقلبك منيراً ، وهو كلام رب العالمين جلّ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دعوتني وجدتني ، فإني سأغفر لك على ما كان منك ،السماء تسبِّح لي وجلاً ، والملائكة من مخافتي مشفقون ، والأرض تسبِّح لي طمعاً ، وكل الخلق يسبِّحون لي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عليك بالصَّلاة ، فإنها مني بمكان ولها عندي عهد وثيق وألحق بها ما هو منها زكاة القربان من طيّب المال والطعام ، فإني لا أقبل إلَّا الطيب ، يُراد به وجهي ، أقرن مع ذلك صلة الأرحام ، فإني أنا الرّحمن الرّحيم والرّحم أنا خلقتها فضلاً من رحمتي ليتعاطف بها العباد ، ولها عندي سلطان في معاد الآخرة ، وأنا قاطع من قطعها وواصل من وصلها ، وكذلك أفعل بمن ضيّع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السائل إذا أتاك بردّ جميل أو إعطاء يسير ، فإنه يأتيك من ليس بإنس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الرّحمن يبلونك كيف أنت صانع فيما أوليتك وكيف مواساتك فيما خولتك ، فاخشع لي بالتضرع واهتف بولولة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أني أدعوك دعاء السيد مملوكه لتبلغ به شرف المنازل ، وذلك من فضلي عليك وعلى آبائك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تنسني على كل حال ولا تفرح بكثرة المال ، فإن نسياني يقسي القلوب ومع كثرة المال كثرة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مطيعة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مطيعة ، فمن عصاني شقي ، فأنا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كل زمان ، آتي بالشدّة بعد الرخاء ، وبالرخاء بعد الشدّة ، وبالملوك بعد الملوك وملكي دائم ، قائم ، لا يزول ولا يخفى عليَّ شيء في الأرض ولا في السماء ، وكيف يخفى علي ما مني مبتداه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همك فيما عندي ، وإليَّ ترجع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حرزك ، وضع عندي كنزك من الصالحات ، وخفني ولا تخف غيري ، إليَّ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التوبة وأخَّر الذنب ، وتأن في المكث بين يدي في الصَّلاة ،ولا ترج غيري ، اتخذني جنة للشدائد وحصناً لملمات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نافس في الخير أهله ، فإن الخير كاسمه ، ودع الشر لكل مفتون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لسانك من وراء قلبك تسلم ، وأكثر ذكري بالليل والنهار تغنم ، ولا تتبع الخطايا فتندم ، فإن الخطايا موعدها النار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الكلام لأهل الترك للذنوب ، وكن لهم جليساً ، واتخذهم لغيبك إخواناً ، وجُدَّ معهم يجدُّون معك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أُريد به وجهي فكثيرٌ قليله ، وما أُريد به غيري فقليل كثيره ، وإن أصلح أيامك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أمامك فانظر أيَّ يوم هو فأعدَّ له الجواب فإنك موقوف ومسؤول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موعظتك من الدهر وأهله ، فإن الدهر طويله قصير وقصيره طويل ،وكلُّ شيء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كأنك ترى ثواب عملك لكي يكون أطمع لك في الآخرة لا محالة ، فإن ما بقي من الدنيا كما ولّى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عامل يعمل على بصيرة ومثال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مرتاداً لنفسك </w:t>
      </w:r>
      <w:r>
        <w:rPr>
          <w:rStyle w:val="FootnoteAnchor"/>
          <w:rtl w:val="true"/>
        </w:rPr>
        <w:footnoteReference w:id="890"/>
      </w:r>
      <w:r>
        <w:rPr>
          <w:rFonts w:ascii="Amiri" w:hAnsi="Amiri" w:eastAsia="Amiri" w:cs="Amiri"/>
          <w:color w:val="111111"/>
          <w:sz w:val="28"/>
          <w:sz w:val="28"/>
          <w:szCs w:val="28"/>
          <w:rtl w:val="true"/>
          <w:lang w:bidi="ar-SA"/>
        </w:rPr>
        <w:t xml:space="preserve">يا ابن عمران ، لعلك تفوز غداً يوم السؤال ، وهنالك يخسر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عن الدنيا وانطو عنها فإنها ليست لك ولست لها ، ما لك ولدار الظالمين إلَّا لعامل فيها بالخير ، فإنها له نعم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وأهلها فتن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مزيَّن له ما هو فيه والمؤمن زيَّنت له الآخرة ، فهو ينظر إليها ما يفتر قد حالت شهوتها بينه وبين لذة العيش فأدلجته بالأسحار</w:t>
      </w:r>
      <w:r>
        <w:rPr>
          <w:rStyle w:val="FootnoteAnchor"/>
          <w:rtl w:val="true"/>
        </w:rPr>
        <w:footnoteReference w:id="891"/>
      </w:r>
      <w:r>
        <w:rPr>
          <w:rFonts w:ascii="Amiri" w:hAnsi="Amiri" w:eastAsia="Amiri" w:cs="Amiri"/>
          <w:color w:val="111111"/>
          <w:sz w:val="28"/>
          <w:sz w:val="28"/>
          <w:szCs w:val="28"/>
          <w:rtl w:val="true"/>
          <w:lang w:bidi="ar-SA"/>
        </w:rPr>
        <w:t xml:space="preserve">كفعل الراكب السابق إلى غايته يظل كئيباً ويمسي حزيناً فطوبى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كشف الغطاء ماذا يعاين من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الغنى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عجَّلت عقوبته ، وإذا رأيت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جباراً ظلوماً ولا تكن للظالمين قريناً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 وإن طال يذم آخره ، وما ضرَّك ما زوي</w:t>
      </w:r>
      <w:r>
        <w:rPr>
          <w:rStyle w:val="FootnoteAnchor"/>
          <w:rtl w:val="true"/>
        </w:rPr>
        <w:footnoteReference w:id="892"/>
      </w:r>
      <w:r>
        <w:rPr>
          <w:rFonts w:ascii="Amiri" w:hAnsi="Amiri" w:eastAsia="Amiri" w:cs="Amiri"/>
          <w:color w:val="111111"/>
          <w:sz w:val="28"/>
          <w:sz w:val="28"/>
          <w:szCs w:val="28"/>
          <w:rtl w:val="true"/>
          <w:lang w:bidi="ar-SA"/>
        </w:rPr>
        <w:t>عنك إذا حمدت مغبته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الكتاب صراحاً بما أنت إليه صائر ، فكيف ترقد على هذا العيون ، أم كيف يجد قوم لذة العيش لولا التمادي في الغفلة ، والتتابع في الشهوات ، ومن دون هذا جزع الصدِّيقون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عبادي يدعوني على ما كانوا بعد أن يقروا بي أني أرحم الراحمين ، أُجيب المضطرين ، وأكشف السوء ، وأُبدِّل الزمان ، وآتي بالرخاء ، وأشكر اليسير ، وأُثيب بالكثير ، وأُغني الفقير ، وأنا الدائم العزيز القدير ، فمن لجأ </w:t>
      </w:r>
      <w:bookmarkStart w:id="379" w:name="pg2170_24372"/>
    </w:p>
    <w:p>
      <w:pPr>
        <w:pStyle w:val="BookText"/>
        <w:rPr/>
      </w:pPr>
      <w:bookmarkEnd w:id="379"/>
      <w:r>
        <w:rPr>
          <w:rFonts w:ascii="Amiri" w:hAnsi="Amiri" w:eastAsia="Amiri" w:cs="Amiri"/>
          <w:color w:val="111111"/>
          <w:sz w:val="28"/>
          <w:sz w:val="28"/>
          <w:szCs w:val="28"/>
          <w:rtl w:val="true"/>
          <w:lang w:bidi="ar-SA"/>
        </w:rPr>
        <w:t xml:space="preserve">إليك وانضوى إليك من الخاطئين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بأرحب الفناء نزلت بفناء رب العالمين واستغفر لهم وكن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كأحدهم ولا تستطل عليهم بما أنا أعطيتك فضله وقل لهم فيسألوني من فضلي ورحمتي ، فإنه لا يملكها أحد غيري وأنا ذو الفضل العظيم ، كهف الخاطئين وجليس المضطرين ومستغفر للمذنبين ، إنك مني بالمكان الرّضي ، فادعني بالقلب النقي واللسان الصِّادق ، وكن كما أمرتك ، أطع أمري ولا تستطل على عبادي بما ليس منك مبتدؤه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 إليَّ ، فإني منك قريب ، فإني لم أسألك ما يؤذيك ثقله ولا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سألتك أن تدعوني فأُجيبك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تسألني فأُعطيك وأن تتقرَّب بما مني أخذت تأويله ، وعليَّ تمام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الأرض فإنها عن قريب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وارفع عينيك إلى السماء فإن فوقك فيها ملكاً عظيماً وابك على نفسك ما كنت في الدنيا ، وتخوَّف العطب والمهالك ، ولا تغرنك زينة الدنيا وزهرتها ، ولا ترضَ بالظلم ، ولا تكن ظالماً ، فإني للظالم بمرصد حتى أديل منه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الحسنة عشرة أضعاف ، ومن السيئة الواحدة الهلاك ، ولا تشرك بي، لا يحل لك أن تشرك بي ، قارب وسدِّد ، ادع دعاء الراغب فيما عندي ، النادم على ما قدَّمت يداه ، فإن سواد الليل يمحوه النهار ، كذلك السيئة تمحوها الحسنة وعشوة الليل</w:t>
      </w:r>
      <w:r>
        <w:rPr>
          <w:rStyle w:val="FootnoteAnchor"/>
          <w:rtl w:val="true"/>
        </w:rPr>
        <w:footnoteReference w:id="893"/>
      </w:r>
      <w:r>
        <w:rPr>
          <w:rFonts w:ascii="Amiri" w:hAnsi="Amiri" w:eastAsia="Amiri" w:cs="Amiri"/>
          <w:color w:val="111111"/>
          <w:sz w:val="28"/>
          <w:sz w:val="28"/>
          <w:szCs w:val="28"/>
          <w:rtl w:val="true"/>
          <w:lang w:bidi="ar-SA"/>
        </w:rPr>
        <w:t xml:space="preserve">تأتي على ضوء النهار ، فكذلك السيئة تأتي على الحسنة فتسوِّدها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65284_3804643083"/>
      <w:bookmarkStart w:id="381" w:name="_Toc138"/>
      <w:bookmarkEnd w:id="380"/>
      <w:r>
        <w:rPr>
          <w:rtl w:val="true"/>
        </w:rPr>
        <w:t>مناجاة الله جلّ ثناؤه لعيسى بن مريم صلوات الله عليهما</w:t>
      </w:r>
      <w:bookmarkEnd w:id="381"/>
    </w:p>
    <w:p>
      <w:pPr>
        <w:pStyle w:val="BookText"/>
        <w:rPr/>
      </w:pP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 وربُّ آبائك ، اسمي واحدٌ وأنا الأحد المتفرِّد بخلق كل شيء ، وكلُّ شيء من صنعي وكل إليّ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المسيح بأمري ، وأنت تخلق من الطين بإذني ، وأنت تحيي الموتى بكلامي ، فكن إليَّ راغباً ومني راهباً ولن تجد مني ملجأ إلَّا إليَّ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وصية المتحنن عليك بالرحمة حتى حقت لك مني الولاية بتحرِّيك</w:t>
      </w:r>
      <w:r>
        <w:rPr>
          <w:rStyle w:val="FootnoteAnchor"/>
          <w:rtl w:val="true"/>
        </w:rPr>
        <w:footnoteReference w:id="894"/>
      </w:r>
      <w:r>
        <w:rPr>
          <w:rFonts w:ascii="Amiri" w:hAnsi="Amiri" w:eastAsia="Amiri" w:cs="Amiri"/>
          <w:color w:val="111111"/>
          <w:sz w:val="28"/>
          <w:sz w:val="28"/>
          <w:szCs w:val="28"/>
          <w:rtl w:val="true"/>
          <w:lang w:bidi="ar-SA"/>
        </w:rPr>
        <w:t xml:space="preserve">مني المسرة ، فبوركت كبيراً وبوركت صغيراً حيث ما كنت ، أشهد أنك </w:t>
      </w:r>
    </w:p>
    <w:p>
      <w:pPr>
        <w:pStyle w:val="BookText"/>
        <w:rPr/>
      </w:pPr>
      <w:r>
        <w:rPr>
          <w:rFonts w:ascii="Amiri" w:hAnsi="Amiri" w:eastAsia="Amiri" w:cs="Amiri"/>
          <w:color w:val="111111"/>
          <w:sz w:val="28"/>
          <w:sz w:val="28"/>
          <w:szCs w:val="28"/>
          <w:rtl w:val="true"/>
          <w:lang w:bidi="ar-SA"/>
        </w:rPr>
        <w:t xml:space="preserve">عبدي من أمتي ، تقرَّب إليَّ بالنوافل وتوكل عليّ أكفك ، ولا تولّ غيري فأخذلك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البلاء وارض بالقضاء وكن كمسرَّتي فيك ، فإن مسرّتي أن اُطاع فلا اعصى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ذكري بلسانك ، وليكن ودِّي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تيقَّظ في ساعة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واحكم لي لطيف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راغباً راهباً ، وأمت قلبك بالخشية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الليل لتحرِّي مسرتي واظمأ نهارك ليوم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مسؤول فارحم الضعيف كرحمتي إياك ولا تقهر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إبك على نفسك في الخلوات ، وانقل قدميك إلى مواقيت الصلوات ، وأسمعني لذاذة نطقك بذكري، فإن صنيعي إليك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قد أهلكتها بسالف ذنوب قد عصمتك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بالضعيف وارفع طرفك الكليل</w:t>
      </w:r>
      <w:r>
        <w:rPr>
          <w:rStyle w:val="FootnoteAnchor"/>
          <w:rtl w:val="true"/>
        </w:rPr>
        <w:footnoteReference w:id="895"/>
      </w:r>
      <w:r>
        <w:rPr>
          <w:rFonts w:ascii="Amiri" w:hAnsi="Amiri" w:eastAsia="Amiri" w:cs="Amiri"/>
          <w:color w:val="111111"/>
          <w:sz w:val="28"/>
          <w:sz w:val="28"/>
          <w:szCs w:val="28"/>
          <w:rtl w:val="true"/>
          <w:lang w:bidi="ar-SA"/>
        </w:rPr>
        <w:t xml:space="preserve">إلى السماء وادعني ، فإني منك قريب ، ولا تذكرني إلَّا متضرعاً إليَّ وهمك واحد ، فإنك متى دعوتني كذلك أُجبك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يغرّك المتمرد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بالعصيان يأكل رزقي ويعبد غيري ، ثم يدعوني عند الكرب فأُجيبه ، ثم يرجع إلى ما كان عليه ، فعليَّ يتمرد ؟ أم بسخطي يتعرَّض ؟ وبي حلفت لأخذنّه أخذةً ليس له منها منجاً ، ولا دوني ملجأ ، أين يهرب من سمائي وأرضي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والسحت تحت أحضانكم والأصنام في بيوتكم</w:t>
      </w:r>
      <w:r>
        <w:rPr>
          <w:rStyle w:val="FootnoteAnchor"/>
          <w:rtl w:val="true"/>
        </w:rPr>
        <w:footnoteReference w:id="896"/>
      </w:r>
      <w:r>
        <w:rPr>
          <w:rFonts w:ascii="Amiri" w:hAnsi="Amiri" w:eastAsia="Amiri" w:cs="Amiri"/>
          <w:color w:val="111111"/>
          <w:sz w:val="28"/>
          <w:sz w:val="28"/>
          <w:szCs w:val="28"/>
          <w:rtl w:val="true"/>
          <w:lang w:bidi="ar-SA"/>
        </w:rPr>
        <w:t xml:space="preserve">، فإني آليتُ أن أُجيب من دعاني وأن أجعل إجابتي إياهم لعناً عليهم حتى يتفرّقوا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خير لذاذة لا تدوم ، وعيش عن صاحبه يزول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رأت عينك ما أعددت لأوليائي الصالحين ذاب قلبك وزهقت نفسك شوقاً إليه ، فليس كدار الآخرة دار تجاور فيها الطيبون وتدخل عليهم فيها الملائكة المقرّبون وهم مما يأتي يوم القيامة من أهوالها آمنون ، دارٌ لا يتغير فيها النعيم ولا يزول عن 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نافس فيها مع المتنافسين ، فإنها أُمنية المتمكنين ، حسنة المنظر ، طوبى لك يا ابن مريم إن كنت لها من العاملين مع آبائك آدم وإبراهيم في جنات ونعيم ، لا تبغي بها بدلاً ولا تحويلاً ، كذلك أفعل بالمتقين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 إليّ مع من يهرب من نار ذات لهب ونار ذات أغلال وأنكال</w:t>
      </w:r>
      <w:r>
        <w:rPr>
          <w:rStyle w:val="FootnoteAnchor"/>
          <w:rtl w:val="true"/>
        </w:rPr>
        <w:footnoteReference w:id="897"/>
      </w:r>
      <w:r>
        <w:rPr>
          <w:rFonts w:ascii="Amiri" w:hAnsi="Amiri" w:eastAsia="Amiri" w:cs="Amiri"/>
          <w:color w:val="111111"/>
          <w:sz w:val="28"/>
          <w:sz w:val="28"/>
          <w:szCs w:val="28"/>
          <w:rtl w:val="true"/>
          <w:lang w:bidi="ar-SA"/>
        </w:rPr>
        <w:t>، لا يدخلها روح ولا يخرج منها غم أبداً ، قطع كقطع الليل المظلم ، من ينج منها يفز ، هي دار الجبارين والعتاة الظالمين وكل فظ 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بئست الدار لمن ركن إليها وبئس القرار دار الظالمين ، إني أُحذرك نفسك فكن بي خبيراً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حيث ما كنت مراقباً لي واشهد عليَّ أني خلقتك وأنك عبدي وأني صوّرتك ، وإلى الأرض أهبطتك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افطم نفسك عن الشهوات الموبقات وكل شهوة تباعدك مني فاهجرها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أنك مني بمكان الرسول الأمين فكن مني على حذر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خلقتك بكلامي ، ولدتك مريم بأمري ، المرسل إليها روحي جبرائيل الأمين من ملائكتي حتى قمت على الأرض حياً تمشي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من سابق علمي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غضبتُ عليك لم ينفعك من رضي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رضيت عنك لم يضرك غضب المتغضبين عليك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في نفسك ، واذكرني في ملائك ، أذكرك في ملاء خيرٍ من الآدميين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ادعني دعاء الغريق الذي ليس له 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 بي كاذباً فيهتزُّ عرشي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قصيرة العمر طويلة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دار خير مما يجمعون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صانعون إذا أخرجت لكم كتاباً ينطق بالحق وأنتم تشهدون بسرائر قد كتمتموها وأعمال كنتم بها عاملين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لظلمة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غسّلتم وجوهكم ودنستم قلوبكم ، أبي تغترُّون أم عليَّ تجترئون ، تطيبون بالطيب لأهل الدنيا وأجوافكم عندي بمنزلة الجيف المنتنة كأنكم أقوام ميتون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أظفاركم من كسب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وأصمّوا أسماعكم عن ذكر الخناء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عليَّ بقلوبكم ، فإني لستُ أُريد صوركم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إفرح بالحسنة ، فإنها لي رضى وابكِ على السيئة فإنها 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تحبُّ أن يصنع بك فلا تصنعه بغيرك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لطم أحد خدَّك الأيمن فأعطه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 إليَّ بالمودّة جهدك ، وأعرض عن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لأهل الحسنة وشاركهم فيها وكن عليهم شهيداً ، وقل لظلمة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أخدان السوء إن لم تنتهوا أمسخكم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لظلمة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تبكي فرقاً مني وأنتم بالضحك تهجرون أتتكم براءتي ؟ أم لديكم أمانٌ من عذابي ؟ أم تعرَّضون لعقوبتي ؟ فبي حلفت لأتركنكم مثلا للغابرين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أُوصيك يا ابن مريم البكر البتول بسيد المرسلين ، وحبيبي صاحب الجمل الأحمر والوجه الأزهر ، المشرق بالنور ، الطاهر القلب ، الشديد البأس ، الحيي</w:t>
      </w:r>
      <w:r>
        <w:rPr>
          <w:rStyle w:val="FootnoteAnchor"/>
          <w:rtl w:val="true"/>
        </w:rPr>
        <w:footnoteReference w:id="898"/>
      </w:r>
      <w:r>
        <w:rPr>
          <w:rFonts w:ascii="Amiri" w:hAnsi="Amiri" w:eastAsia="Amiri" w:cs="Amiri"/>
          <w:color w:val="111111"/>
          <w:sz w:val="28"/>
          <w:sz w:val="28"/>
          <w:szCs w:val="28"/>
          <w:rtl w:val="true"/>
          <w:lang w:bidi="ar-SA"/>
        </w:rPr>
        <w:t xml:space="preserve">المتكرم ، فإنه رحمة للعالمين وسيد ولد آدم يوم يلقاني ، أكرم السابقين عليَّ ، وأقرب المسلمين مني ، العربي الأُمّي ، الديان بديني ، الصابر في ذاتي ، المجاهد للمشركين بذبّه عن ديني وأن تخبر به بني إسرائيل وتأمرهم أن يصدّقوه وأن يؤمنوا به </w:t>
      </w:r>
    </w:p>
    <w:p>
      <w:pPr>
        <w:pStyle w:val="BookText"/>
        <w:rPr/>
      </w:pPr>
      <w:r>
        <w:rPr>
          <w:rFonts w:ascii="Amiri" w:hAnsi="Amiri" w:eastAsia="Amiri" w:cs="Amiri"/>
          <w:color w:val="111111"/>
          <w:sz w:val="28"/>
          <w:sz w:val="28"/>
          <w:szCs w:val="28"/>
          <w:rtl w:val="true"/>
          <w:lang w:bidi="ar-SA"/>
        </w:rPr>
        <w:t xml:space="preserve">وأن يتبعوه وينصروه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هو حتى أُرضيه ذلك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رسول الله إلى الناس كافة وأقربهم مني منزلة وأحضرهم شفاعة ، طوبى له من نبي وطوبى لأُمته، إنهم لقّوني على سبيله يحمده أهل الأرض ويستغفر له أهل السماء ، أمين ميمون طيب ، خير الباقين عندي ، يكون في آخر الزمان إذا خرج أرخت السماء عزاليها </w:t>
      </w:r>
      <w:r>
        <w:rPr>
          <w:rStyle w:val="FootnoteAnchor"/>
          <w:rtl w:val="true"/>
        </w:rPr>
        <w:footnoteReference w:id="899"/>
      </w:r>
      <w:r>
        <w:rPr>
          <w:rFonts w:ascii="Amiri" w:hAnsi="Amiri" w:eastAsia="Amiri" w:cs="Amiri"/>
          <w:color w:val="111111"/>
          <w:sz w:val="28"/>
          <w:sz w:val="28"/>
          <w:szCs w:val="28"/>
          <w:rtl w:val="true"/>
          <w:lang w:bidi="ar-SA"/>
        </w:rPr>
        <w:t xml:space="preserve">وأخرجت زهرتها حتى يروا البركة وأُبارك لهم فيما وضع يده عليه، كثير الأزواج ، قليل الأولاد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يقرّبك مني قد دللتك عليه ، وكلما يباعدك مني قد نهيتك عنه فارتد لنفسك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حلوة وإنما استعملتك فيها فجانب منها ما حذَّرتك ، وخذ منها ما أعطيتك عفواً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عملك نظر العبد المذنب الخاطىء ، ولا تنظر في عمل غيرك ، كن فيها زاهداً ولا ترهب فيها فتعطب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وتفكر وانظر في نواحي الأرض كيف كان عاقبة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وصفي لك نصيحة ، وكلُّ قولى لك حق وأنا الحق المبين ، فحقاً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عصيتني بعد أن أنبأتك ما لك من دوني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قلبك بالخشية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من أسفل منك ، ولا تنظر إلى من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رأس كل خطيئة وذنب هو حب الدنيا فلا تحبها فإني لا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لي قلبك وأكثر ذكري في الخلوات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سروري أن تبصبص إليَّ ، كن في ذلك حياً ولا تكن ميتاً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تشرك بي وكن مني على حذر ، ولا تغتر بالصحة ، ولا تغبط نفسك ، فإن الدنيا كفيء زائل وما أقبل منها كما أدبر ، فنافس في الصالحات جهدك ، وكن مع الحق وإن قطّعت وأُحرقت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تكفر بي بعد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تكن مع الجاهلين فإن الشيء يكون مع الشيء </w:t>
      </w:r>
      <w:r>
        <w:rPr>
          <w:rFonts w:eastAsia="IRNazanin" w:cs="IRNazanin"/>
          <w:color w:val="111111"/>
          <w:sz w:val="28"/>
          <w:szCs w:val="28"/>
          <w:rtl w:val="true"/>
          <w:lang w:bidi="fa-IR"/>
        </w:rPr>
        <w:t xml:space="preserve">. </w:t>
      </w:r>
      <w:bookmarkStart w:id="382" w:name="pg2170_24377"/>
    </w:p>
    <w:p>
      <w:pPr>
        <w:pStyle w:val="BookText"/>
        <w:rPr/>
      </w:pPr>
      <w:bookmarkEnd w:id="382"/>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لي الدموع من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واخشع بقلبك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استغث لي في حال الشدّة ، فإني أُغيث المكروبين وأُجيب المضطرين ، وأنا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65286_3804643083"/>
      <w:bookmarkStart w:id="384" w:name="_Toc139"/>
      <w:bookmarkEnd w:id="383"/>
      <w:r>
        <w:rPr>
          <w:rtl w:val="true"/>
        </w:rPr>
        <w:t>مواعظ المسيح</w:t>
      </w:r>
      <w:r>
        <w:rPr>
          <w:rtl w:val="true"/>
        </w:rPr>
        <w:t>(</w:t>
      </w:r>
      <w:r>
        <w:rPr>
          <w:rtl w:val="true"/>
        </w:rPr>
        <w:t>عليه السلام</w:t>
      </w:r>
      <w:r>
        <w:rPr>
          <w:rtl w:val="true"/>
        </w:rPr>
        <w:t>)</w:t>
      </w:r>
      <w:r>
        <w:rPr>
          <w:rtl w:val="true"/>
        </w:rPr>
        <w:t>في الإنجيل وغيره</w:t>
      </w:r>
      <w:bookmarkEnd w:id="384"/>
    </w:p>
    <w:p>
      <w:pPr>
        <w:pStyle w:val="BookText"/>
        <w:rPr/>
      </w:pPr>
      <w:r>
        <w:rPr>
          <w:rFonts w:ascii="Amiri" w:hAnsi="Amiri" w:eastAsia="Amiri" w:cs="Amiri"/>
          <w:color w:val="111111"/>
          <w:sz w:val="28"/>
          <w:sz w:val="28"/>
          <w:szCs w:val="28"/>
          <w:rtl w:val="true"/>
          <w:lang w:bidi="ar-SA"/>
        </w:rPr>
        <w:t xml:space="preserve">طوبى للمتراحمين أُولئك هم المرحومون يوم القيامة ، طوبى للمصلحين بين الناس اُولئك هم المقرَّبون يوم القيامة ، طوبى للمطهرة قلوبهم أُولئك يزورون الله يوم القيامة ، طوبى للمتواضعين في الدنيا أولئك يرثون منابر الملك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للمساكين ولهم ملكوت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للمحزونين هم الذين يسرُّون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للذين يجوعون ويظمئون خشوعاً هم الذين يسقون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للذين يعملون الخير أصفياء الله يدعون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للمسبوبين من أجل الطهارة ، فإن لهم ملكوت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لكم إذا حسدتم وشتمتم وقيل فيكم كل كلمة قبيحة كاذبة حينئذ فافرحوا وابتهجوا ، فإن أجركم قد كثر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السوء تلومون الناس على الظن ، ولا تلومون أنفسكم على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عبيد الدنيا تحبون أن يُقال فيكم ما ليس فيكم ، وأن يشار إليكم بالأصابع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 الدنيا تحلقون رؤوسكم وتقصّرون قمصكم وتنكسون رؤوسكم ولا تنزعون الغلّ من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مثلكم كمثل القبور المشيّدة يعجب الناظر ظهرها وداخلها عظام الموتى مملوَّة 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عبيد الدنيا إنما مثلكم كمثل الِّسراج يضيء للناس ويحرق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زاحموا العلماء في مجالسهم ولو حبوا على الركب ، فإن الله يحيي القلوب الميتة بنور الحكمة ، كما يحيي الأرض الميتة بوابل المطر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المنطق حكمٌ عظيم فعليكم بالصمت ، فإنه دعة حسنة وقلّة وزر وخفة من الذنوب ، فحصنوا باب العلم ، فإن بابه الصبر ، وإن الله يبغض الضّحاك من غير عجب، والمشَّاء إلى غير أدب ، ويحبُّ الوالي الذي يكون كالراعي لا يغفل عن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فاستحيوا الله في سرائركم كما تستحيون الناس في علانيتكم </w:t>
      </w:r>
    </w:p>
    <w:p>
      <w:pPr>
        <w:pStyle w:val="BookText"/>
        <w:rPr/>
      </w:pPr>
      <w:r>
        <w:rPr>
          <w:rFonts w:ascii="Amiri" w:hAnsi="Amiri" w:eastAsia="Amiri" w:cs="Amiri"/>
          <w:color w:val="111111"/>
          <w:sz w:val="28"/>
          <w:sz w:val="28"/>
          <w:szCs w:val="28"/>
          <w:rtl w:val="true"/>
          <w:lang w:bidi="ar-SA"/>
        </w:rPr>
        <w:t xml:space="preserve">واعلموا أن كلمة الحكمة ضالة المؤمن فعليكم التمسك بها قبل أن ترفع ، ورفعها أن تذهب رواته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العلماء لعلمهم ودع منازعتهم ، وصغّر الجهال لجهلهم ولا تطردهم ولكن قرِّبهم وعلمهم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نعمة عجزت عن شكرها بمنزلة سيئة تؤاخذ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معصية عجزت عن توبتها بمنزلة عقوبة تعاقب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r>
        <w:rPr>
          <w:rStyle w:val="FootnoteAnchor"/>
          <w:rtl w:val="true"/>
        </w:rPr>
        <w:footnoteReference w:id="900"/>
      </w:r>
      <w:r>
        <w:rPr>
          <w:rFonts w:ascii="Amiri" w:hAnsi="Amiri" w:eastAsia="Amiri" w:cs="Amiri"/>
          <w:color w:val="111111"/>
          <w:sz w:val="28"/>
          <w:sz w:val="28"/>
          <w:szCs w:val="28"/>
          <w:rtl w:val="true"/>
          <w:lang w:bidi="ar-SA"/>
        </w:rPr>
        <w:t>لا تدري متى تغشاك فاستعد لها قبل أن تفجأك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أن أحداً مرَّ بأخي فرأى ثوبه قد انكشف عن عورته ، أكان كاشفاً عنها أم يردُّ على ما انكشف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يردُّ على ما انكشف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تكشفون عنها ، فعرفوا أنه مثل ضربه 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الرجل منكم يطلع على العورة من أخيه فلا يسترها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لتعلموا ولا أُعلمكم لتعجبوا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تنالوا ما تريدون إلَّا بترك ما تشتهون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تظفروا بما تأملون إلَّا بالصبر على ما تكرهون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والنظرة ، فإنها تزرع في القلوب الشهوة وكفى بها لصاحبها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جعل بصره في قلبه ولم يجعل قلبه في نظر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في عيوب الناس كالأرباب ، وانظروا في عيوبهم كهيئة عبيد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ومعافى ، فارحموا المبتلى ، واحمدوا الله على العافية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تستحيون من الله ، أن أحدكم لا يسوغ له شرابه حتى يصفيه من القذى ولا يبالي أن يبلغ أمثال الفيلة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أنه قيل لكم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وكافئوا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من قطعكم وأعطوا من منعكم وأحسنوا إلى من أساء إليكم وسلموا على من سبّكم ، وأنصفوا من خاصمكم واعفوا عمن ظلمكم ، كما أنكم تحبون أن يعفى عن إساءتكم ، فاعتبروا بعفو الله عنكم ، ألا ترون أن شمسه أشرقت على الأبرار والفجار منكم ، وأن مطره </w:t>
      </w:r>
    </w:p>
    <w:p>
      <w:pPr>
        <w:pStyle w:val="BookText"/>
        <w:rPr/>
      </w:pPr>
      <w:r>
        <w:rPr>
          <w:rFonts w:ascii="Amiri" w:hAnsi="Amiri" w:eastAsia="Amiri" w:cs="Amiri"/>
          <w:color w:val="111111"/>
          <w:sz w:val="28"/>
          <w:sz w:val="28"/>
          <w:szCs w:val="28"/>
          <w:rtl w:val="true"/>
          <w:lang w:bidi="ar-SA"/>
        </w:rPr>
        <w:t xml:space="preserve">ينزل على الصالحين والخاطئين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لا تحبون إلَّا من أحبكم ، ولا تحسنون إلَّا إلى من أحسن إليكم ولا تكافئون إلَّا من أعطاكم فما فضلكم إذاً على غيركم وقد يصنع هذا السفهاء الذين ليست عندهم فضول ولا لهم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أردتم أن تكونوا أحباء الله وأصفياء الله فأحسنوا إلى من أساء إليكم واعفوا عمن ظلمكم وسلموا على من أعرض عنكم ، إسمعوا قولي واحفظوا وصيتي وارعوا عهدي كيما تكونوا علماء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قلوبكم بحيث تكون كنوزكم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الناس يحبون أموالهم وتتوق إليها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فضعوا كنوزكم في السماء حيث لا يأكلها السوس ولا ينالها اللصوص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يقدر على أن يخدم ربّين، ولا محالة أنه يؤثر أحدهما على الآخر وإن جهد ، كذلك لا يجتمع لكم حب الله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لرجلٌ عالم آثر دنياه على علمه فأحبها وطلبها وجهد عليها حتى لو استطاع أن يجعل الناس في حيرة لفعل ، وماذا يغني عن الأعمى سعة نور الشمس وهو لا يبصرها ، كذلك لا يغني عن العالم علمه إذا هو لم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ثمار الشجر وليس كلها ينفع ويؤكل ، وما أكثر العلماء وليس كلهم ينتفع بما علم ، وما أوسع الأرض وليس كلها تسكن ، وما أكثر المتكلمين وليس كلامهم يصدق ، فاحتفظوا من العلماء الكذبة الذين عليهم ثياب الصوف منكِّسو رؤوسهم إلى الأرض يزوِّرون به الخطايا يرمقون من تحت حواجبهم ، كما ترمق الذئاب وقولهم يخالف فعلهم ، وهل يجتنى من العوسج العنب ومن الحنظل التين ، وكذلك لا يؤثر قول العالم الكاذب إلَّا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من يقول يصدق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ينبت في السهل ولا ينبت في الصفا ، وكذلك الحكمة تعمر في قلب المتواضع ولا تعمر في قلب المتكبر الجبار ، ألم تعلموا أنه من شمخ برأسه إلى السقف شجَّه ، ومن خفض برأسه عنه استظل تحته وأكنَّه ، وكذلك من لم يتواضع الله خفضه ومن تواضع لله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كل حال يصلح العسل في الزقاق</w:t>
      </w:r>
      <w:r>
        <w:rPr>
          <w:rStyle w:val="FootnoteAnchor"/>
          <w:rtl w:val="true"/>
        </w:rPr>
        <w:footnoteReference w:id="901"/>
      </w:r>
      <w:r>
        <w:rPr>
          <w:rFonts w:ascii="Amiri" w:hAnsi="Amiri" w:eastAsia="Amiri" w:cs="Amiri"/>
          <w:color w:val="111111"/>
          <w:sz w:val="28"/>
          <w:sz w:val="28"/>
          <w:szCs w:val="28"/>
          <w:rtl w:val="true"/>
          <w:lang w:bidi="ar-SA"/>
        </w:rPr>
        <w:t xml:space="preserve">وكذلك القلوب ليس على كل حال تعمر الحكمة فيها ، إن الزق ما لم </w:t>
      </w:r>
    </w:p>
    <w:p>
      <w:pPr>
        <w:pStyle w:val="BookText"/>
        <w:rPr/>
      </w:pPr>
      <w:r>
        <w:rPr>
          <w:rFonts w:ascii="Amiri" w:hAnsi="Amiri" w:eastAsia="Amiri" w:cs="Amiri"/>
          <w:color w:val="111111"/>
          <w:sz w:val="28"/>
          <w:sz w:val="28"/>
          <w:szCs w:val="28"/>
          <w:rtl w:val="true"/>
          <w:lang w:bidi="ar-SA"/>
        </w:rPr>
        <w:t>ينخرق أو يقحل أو يتفل فسوف يكون للعسل وعاءاً ، وكذلك القلوب ما لم تخرقها الشهوات ويدنسها الطمع ويقسيها النعيم فسوف تكون أوعية للحكمة</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الحريق ليقع في البيت الواحد فلا يزال ينتقل من بيت إلى بيت حتى تحترق بيوت كثيرة إلَّا أن يستدرك البيت الأول فيهدم من قواعده فلا تجد فيه النار معملاً ، وكذلك الظالم الأول لو يؤخذ على يديه لم يوجد من بعده إمام ظالم فيأتمون به كما لو لم تجد النار في البيت الأول خشباً وألواحاً لم تحرق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الحية تؤم أخاه لتلدعه ولم يحذره حتى قتلته فلا يأمن أن يكون قد شرك في دمه ، دمه ، وكذلك من نظر إلى أخيه يعمل الخطيئة ولم يحذره عاقبتها حتى أحاطت به فلا يأمن أن يكون قد شرك في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قدر على أن يغيّر الظلم ثم لم يغيره فهو كفاعله ، وكيف يُهاب الظالم وقد أمن بين أظهركم لا ينهى ولا يغيّر عليه ولا يؤخذ على يديه فمن أين يقصِّر الظالمون أم كيف لا يفترون ، فحسب أن يقول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أظلم ومن شاء فليظلم ويرى الظلم فلا يغيره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الأمر على ما تقولون لم تعاقبوا مع الظالمين الذين لم تعملوا بأعمالهم حين تنزل بهم العثرة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عبيد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ترجون أن يؤمنكم الله من فزع يوم القيامة وأنتم تخافون الناس في طاعة الله وتطيعونهم في معصيته وتفون لهم بالعهود الناقضة لعهده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الله من فزع ذلك اليوم من اتخذ العباد أرباباً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عبيد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دنيا دنية وشهوة ردية تفرِّطون في ملك الجنة ، وتنسون هول يوم القيامة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يا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نعمة زائلة وحياة منقطعة تفرُّون من الله وتكرهون لقاءه ، فكيف يحبُّ الله لقاءكم وأنتم تكرهون لقاءه ، فإنما يحبُّ الله لقاء يحبُّ لقاءه ويكره لقاء من يكره لقاءه وكيف تزعمون أنكم أولياء الله من دون الناس وأنتم تفرّون من الموت وتعتصمون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يغني عن الميت طيب ريح حنوطه وبياض أكفانه وكل ذلك يكون في التراب ، كذلك لا يغني عنكم بهجة دنياكم التي زينت لكم ، وكل ذلك إلى سلب وزوال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يغني عنكم نقاء أجسادكم وصفاء ألوانكم وإلى الموت تصيرون وفي التراب تنسون وفي ظلمة القبر تغمرون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ويلكم يا عبيد الدنيا تحملون السراج في ضوء الشمس وضوؤها كان يكفيكم ،وتدعون أن تستضيئوا بها في الظلم ، ومن أجل ذلك سخرت لكم ؛ كذلك استضأتم بنور العلم لأمر الدنيا وقد كفيتموه وتركتم أن تستضيئوا به لأمر الآخرة ، ومن أجل ذلك أُعطيتموه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الآخرة حق وأنتم تمهدون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حق وأنتم تفرون منه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يسمع ويرى ولا تخافون إحصاءه عليكم وكيف يصدقكم من سمعكم فإن من كذب من غير علم أعذر ممن كذب على علم وإن كان لا عذر في شيء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الدابة إذا لم ترتكب ولم تمتهن</w:t>
      </w:r>
      <w:r>
        <w:rPr>
          <w:rStyle w:val="FootnoteAnchor"/>
          <w:rtl w:val="true"/>
        </w:rPr>
        <w:footnoteReference w:id="902"/>
      </w:r>
      <w:r>
        <w:rPr>
          <w:rFonts w:ascii="Amiri" w:hAnsi="Amiri" w:eastAsia="Amiri" w:cs="Amiri"/>
          <w:color w:val="111111"/>
          <w:sz w:val="28"/>
          <w:sz w:val="28"/>
          <w:szCs w:val="28"/>
          <w:rtl w:val="true"/>
          <w:lang w:bidi="ar-SA"/>
        </w:rPr>
        <w:t xml:space="preserve">وتستعمل لتصعب ويتغير خلقها وكذلك القلوب إذا لم ترفق بذكر الموت وتتبعها دؤوب العبادة تقسو وتغلظ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يغني عن البيت المظلم أن يوضع السراج فوق ظهره وجوفه وحش مظلم، كذلك لا يغني عنكم أن يكون نور العلم بأفواهكم وأجوافكم منه وحشة معطلة فأسرعوا إلى بيوتكم المظلمة فأنيروا فيها ، كذلك فأسرعوا إلى قلوبكم القاسية بالحكمة قبل أن ترين عليها الخطايا فتكون أقسى من الحجارة كيف يطيق حمل الأثقال من لا يستعين على حملها ، أم كيف تحط أوزار من لا يستغفر الله منها، أم كيف تنقى ثياب من لا يغسلها ، وكيف يبرأ من الخطايا من لا يكفرها ، أم كيف ينجو من غرق البحر من يعبر بغير سفينة ، وكيف ينجو من فتن الدنيا من لم يداوها بالجد والاجتهاد ، وكيف يبلغ من يسافر بغير دليل ، وكيف يصير إلى الجنة من يبصر معالم الدين وكيف ينال مرضاة الله من لا يطيعه، وكيف يبصر عيب وجهه من لا ينظر في المرآة ، وكيف يستكمل حب خليله من لا يبذل له بعض ماعنده ، وكيف يستكمل حب ربه من لا يقرضه بعض ما رزقه ؟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أقول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كما لا ينقص البحر أن تغرق فيه السفينة ولا يضره ذلك شيئاً كذلك لا تنقصون الله بمعاصيكم شيئاً ولا تضرونه بل أنفسكم تضرون وإياها تنقصون ، وكما لا ينقص نور الشمس كثرة من يتقلب فيها بل به يعيش ويحيى كذلك لا ينقص الله كثرة ما يعطيكم ويرزقكم بل برزقه تعيشون و به تحيون ، يزيد من شکره ، إنه شاكر عليم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ويلكم يا أُجراء السوء الأجر تستوفون والرزق تأكلون والكسوة تلبسون والمنازل تبنون وعمل من استأجركم تفسدون ، يوشك رب هذا العمل أن يطالبكم فينظر في عمله الذي أفسدتم فينزل بكم ما يخزيكم ، ويأمر برقابكم فتجد من أصولها ويأمر بأيديكم فتقطع من مفاصلها، ثم يأمر بجثتكم فتجر على بطونها حتى توضع على قوارع الطريق حتى تكونوا عظة للمتقين ونكالاً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أنفسكم أن آجالكم تستأخر من أجل أن الموت لم ينزل بكم فكأنه قد حل بكم فأظعنكم ، فمن الآن فاجعلوا الدعوة في آذانكم، ومن الآن فنوحوا على أنفسكم ، ومن الآن فابكوا على خطاياكم ، ومن الآن فتجهزوا وخذوا أُهبتكم وبادروا التوبة إلى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ينظر المريض إلى طيّب الطعام فلا يلتذه مع ما يجده من شدة الوجع ، كذلك صاحب الدنيا لا يلتذ بالعبادة ولا يجد حلاوتها مع ما يجد من 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يلتذ المريض نعت الطبيب العالم بما يرجو فيه من الشفاء ، فإذا ذكر مرارة الدواء وطعمه كدر عليه الشفاء ، كذلك أهل الدنيا يلتذون ببهجتها وأنواع ما فيها فإذا ذكر ول فجأة الموت كدرها عليهم وأفسدها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الناس يبصر النجوم ولكن لا يهتدي بها إلا من يعرف مجاريها ومنازلها وكذلك تدرسون الحكمة ولكن لا يهتدي لها منكم إلا من 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نقوا القمح وطيبوه وأدقوا طحنه تجدوا طعمه يهنئكم أكله كذلك فأخلصوا الإيمان تجدوا حلاوته وينفعكم 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وجدتم سراجاً يتوقد بالقطران في ليلة مظلمة لاستضاتم به ولم يمنعكم منه ريح قطرانه كذلك ينبغي لكم أن تأخذوا الحكمة ممن وجدتموها معه ولا يمنعكم منه سوء رغبته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كحكماء تعقلون ولا كحلماء تفقهون ولا كعلماء تعلمون ولا كعبيد أتقياء ولا كأحرار كرام توشك الدنيا أن تقتلعكم من اُصولكم فتقلبكم على وجوهكم ثم تكبكم على مناخركم ثم تأخذ خطاياكم بنواصيكم ويدفعكم العلم من خلفكم حتى يسلماكم إلى الملك الديان عراة فرادى فيجزيكم بسوء أعمالكم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يا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بالعلم أُعطيتم السلطان على جميع الخلائق </w:t>
      </w:r>
    </w:p>
    <w:p>
      <w:pPr>
        <w:pStyle w:val="BookText"/>
        <w:rPr/>
      </w:pPr>
      <w:r>
        <w:rPr>
          <w:rFonts w:ascii="Amiri" w:hAnsi="Amiri" w:eastAsia="Amiri" w:cs="Amiri"/>
          <w:color w:val="111111"/>
          <w:sz w:val="28"/>
          <w:sz w:val="28"/>
          <w:szCs w:val="28"/>
          <w:rtl w:val="true"/>
          <w:lang w:bidi="ar-SA"/>
        </w:rPr>
        <w:t xml:space="preserve">فنبذتموه فلم تعملوا به ، وأقبلتم على الدنيا فيها تحكمون ولها تمهدون وإياها تؤثرون وتعمرون ، فحتى متى أنتم للدنيا ، ليس الله فيكم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تدركون شرف الآخرة إلا بترك 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تنتظروا بالتوبة غداً ، فإن دون غد يوماً وليلة قضاء الله فيهما يغدو ويروح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صغار الخطايا ومحقراتها لمن مكائد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يحقرها لكم ويصغرها في أعينكم فتجتمع فتكثر وتحيط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بالكذب والتزكية في الدين لمن رأس الشرور المعلومة وإن حب الدنيا لرأس كل 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أبلغ في شرف الآخرة وأعون على حوادث الدنيا من الصلاة الدائمة ، وليس شيء أقرب إلى الرحمن منها فدوموا عليها واستكثروا منها ، وكل عمل صالح يقرب إلى الله فالصلاة أقرب إليه وآثر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عمل المظلوم الذي لم ينتصر بقول ولا فعل ولا حقد هو في ملكوت السماء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رأى نوراً اسمه ظلمة أو ظلمة اسمها نور كذلك لا يجتمع للعبد أن يكون مؤمناً كافراً ولا مؤثراً للدنيا راغباً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زراع شعير يحصد قمحاً أو زراع قمح يحصد شعيراً ، كذلك يحصد كل عبد في الآخرة ما زرع ويجزى بما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الحكمة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وضيعها بسوء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أتقنها بقوله وصدقها بفعله ، وشتان بينهما ، فطوبى للعلماء بالفعل وويل للعلماء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ينقي من زرعه الحشيش يكثر فيه حتى يغمره فيفسده وكذلك من لا يخرج من قلبه حب الدنيا يغمره حتى لا يجد لحب الآخرة طعماً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يا عبيد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مساجد ربكم سجوناً لأجسادكم واجعلوا قلوبكم بيوتاً للتقوى ولا تجعلوا قلوبكم مأوى للشهوات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أجزعكم على البلاء لأشدكم حباً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أصبركم على البلاء لأزهدكم في 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ويلكم يا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أمواتاً فأحياكم فلما أحياكم 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ألم تكونوا أُميين فعلمكم ، فلما علمكم نسيتم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ألم تكونوا جفاة ففقهكم الله، فلما فقهكم جهلتم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ألم تكونوا ضلالاً فهداكم ، فلما هداكم ضللتم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ألم تكونوا عمياً فبصركم ، فلما بصركم عميتم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ألم تكونوا صماً فأسمعكم فلما أسمعكم صممتم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ألم تكونوا بكماً فأنطقكم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أنطقكم بكمتم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ألم تستفتحوا ، فلما فتح لكم نكصتم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ألم تكونوا أذلة فأعزكم ، فلما عززتم قهرتم واعتديتم وعصيتم ، ويلكم ألم تكونوا مستضعفين في الأرض تخافون أن يختطفكم الناس فنصركم وأيدكم ، فلما نصركم استكبرتم وتجبرتم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ويلكم من ذل يوم القيامة كيف يهينكم ويصغركم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ويلكم يا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لتعملون عمل الملحدين وتأملون أمل الوارثين وتطمئنون بطمأنينة الآمنين وليس أمر الله على ما تمنون وتتخيرون بل للموت تتوالدون وللخراب تبنون وتعمرون وللوارثين تمهدون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يأمركم أن لا تحلفوا بالله صادقين ولا كاذبين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ونعم ، يا بني إسرائيل عليكم بالبقل البري وخبز الشعير ، وإياكم وخبز البر ، فإني أخاف عليكم أن لا تقوموا بشكره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معافي ومبتلى فاحمدوا الله على العافية وارحموا أهل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كلمة سيئة تقولون بها تعطون جوابها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عبيد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أحدكم قربانه ليذبحه فذكر أن أخاه واجد عليه فليترك قربانه وليذهب إلى أخيه فليرضه ثم ليرجع إلى قربانه فليذبحه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عبيد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قميص أحدكم فليعط رداءه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لطم خده منكم فليمكن من خده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سخر منكم ميلا فليذهب ميلا آخر معه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يغني عن الجسد إذا كان ظاهره صحيحاً وباطنه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تغني عنكم أجسادكم إذا أعجبتكم وقد فسدت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عنكم أن تنقوا جلودكم وقلوبكم دنسة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كالمنخل يخرج الدقيق الطيب ويمسك النخالة كذلك أنتم تخرجون الحكمة من أفواهكم ويبقى الغل في صدوركم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بالشر فاتركوه ثم اطلبوا الخير ينفعكم ، فإنكم إذا جمعتم الخير مع الشر لم ينفعكم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يخوض النهر لا بد أن يصيب ثوبه الماء وإن جهد أن لا يصيبه كذلك من يحب الدنيا لا ينجو من الخطايا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للذين يتهجدون من الليل أُولئك الذين يرثون النور الدائم من أجل أنهم قاموا في ظلمة الليل على أرجلهم في مساجدهم ، يتضرعون إلى ربهم رجاء أن ينجيهم في الشدة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خلقت مزرعة تزرع فيها العباد الحلو والمر والشر والخير ، والخير له مغبة نافعة الحساب والشر له عناء وشقاء يوم الحصاد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الحكيم يعتبر بالجاهل ، والجاهل يعتبر بهواه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أن تختموا على أفواهكم بالصمت حتى لا يخرج منها ما لا يحل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تدركون ما تأملون إلا بالصبر على ما تكرهون ، ولا تبتغون ما تريدون إلا بترك ما تشتهون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كيف يدرك الآخرة من لا تنقص شهوته من الدنيا ولا تنقطع منها رغبته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ما الدنيا تحبون ولا الآخرة ترجون ، لو كنتم تحبون الدنيا أكرمتم العمل الذي به أدركتموها ولو كنتم تريدون الآخرة عملتم عمل من يرجوها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إن أحدكم يبغض صاحبه على الظن ولا يبغض نفسه على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ليغضب إذا ذكر له بعض عيوبه وهي حق ، ويفرح إذا مدح بما ليس فيه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الشياطين ما عمرت في شيء ما عمرت في </w:t>
      </w:r>
    </w:p>
    <w:p>
      <w:pPr>
        <w:pStyle w:val="BookText"/>
        <w:rPr/>
      </w:pPr>
      <w:r>
        <w:rPr>
          <w:rFonts w:ascii="Amiri" w:hAnsi="Amiri" w:eastAsia="Amiri" w:cs="Amiri"/>
          <w:color w:val="111111"/>
          <w:sz w:val="28"/>
          <w:sz w:val="28"/>
          <w:szCs w:val="28"/>
          <w:rtl w:val="true"/>
          <w:lang w:bidi="ar-SA"/>
        </w:rPr>
        <w:t xml:space="preserve">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أعطاكم الله الدنيا لتعملوا فيها للآخرة ولم يعطكموها لتشغلكم عن الآخرة وإنما بسطها لكم لتعلموا أنه أعانكم بها على العبادة ولم يعنكم بها على الخطايا وإنما أمركم فيها بطاعته ولم يأمركم فيها بمعصيته ، وإنما أعانكم بها على الحلال ولم يحل لكم بها الحرام، وإنما وسعها لكم لتواصلوا فيها ولم يوسعها لكم لتقاطعوا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الأجر محروص عليه ولا يدركه إلا من عمل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لا تكمل إلا بثمرة طيبة ، كذلك لا يكمل الدين إلا بالتحرج عن المحارم</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لا يصلح إلا بالماء والتراب ، كذلك الإيمان لا يصلح إلا بالعلم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يطفىء النار ، كذلك الحلم يطفىء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الماء والنار في إناء واحد، كذلك لا يجتمع الفقه والعمى في قلب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مطر بغير سحاب ، كذلك لا يكون عمل في مرضاة الرب إلا بقلب 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نور كل شيء وإن الحكمة نور كل قلب ، والتقوى رأس كل حكمة ، والحق باب كلِّ خير ورحمة الله باب كلِّ حقّ ، ومفاتيح ذلك الدعاء والتضرع والعمل ، وكيف يفتح باب بغير مفتاح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بحق أقول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الحكيم لا يغرس شجرة إلپَا شجرة يرضاها ولا يحمل على خيله إلا فرساً يرضاه ، كذلك المؤمن العالم لا يعمل إلا عملاً يرضاه ربه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الصقالة تصلح السيف وتجلوه ، كذلك الحكمة للقلب تصقله وتجلوه ، وهي في قلب الحكيم مثل الماء في الأرض الميتة تحيي قلبه كما الماء الأرض الميتة ؛ وهي في قلب الحكيم مثل النور في الظلمة يمشي بها في يحيي الناس </w:t>
      </w:r>
      <w:r>
        <w:rPr>
          <w:rFonts w:eastAsia="Amiri" w:cs="Amiri" w:ascii="Amiri" w:hAnsi="Amiri"/>
          <w:color w:val="111111"/>
          <w:sz w:val="28"/>
          <w:szCs w:val="28"/>
          <w:rtl w:val="true"/>
          <w:lang w:bidi="ar-SA"/>
        </w:rPr>
        <w:t xml:space="preserve">. </w:t>
      </w:r>
      <w:bookmarkStart w:id="385" w:name="pg2170_24387"/>
    </w:p>
    <w:p>
      <w:pPr>
        <w:pStyle w:val="BookText"/>
        <w:rPr/>
      </w:pPr>
      <w:bookmarkEnd w:id="385"/>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الحجارة من رؤوس الجبال أفضل من أن تحدث من لا يعقل عنك حديثك ، كمثل الذي ينقل الحجارة لتلين وكمثل الذي يصنع الطعام لأهل القبور ، طوبى لمن حبس الفضل من قوله الذي يخاف عليه المقت من ربه ولا يحدث حديثاً إلا يفهم ولا يغبط أمراً في قوله حتى يستبين له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تعلم العلماء ما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الجاهل مما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عظم العلماء لعلمهم وترك منازعتهم وصغر الجهال لجهلهم ولا يطردهم ولكن يقربهم ويعلمهم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إنكم اليوم في الناس كالأحياء من الموتى فلا تموتوا بموت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يحزن عبدي المؤمن أن أصرف عنه الدنيا وذلك أحب ما يكون إلي وأقرب ما يكون مني، ويفرح أن أُوسع عليه في الدنيا وذلك أبغض ما يكون إلي وأبعد ما يكون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 وصلى الله على محمد وآله وسلم تسليماً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65288_3804643083"/>
      <w:bookmarkStart w:id="387" w:name="_Toc140"/>
      <w:bookmarkEnd w:id="386"/>
      <w:r>
        <w:rPr>
          <w:rtl w:val="true"/>
        </w:rPr>
        <w:t>وصية المفضل بن عمر لجماعة الشيعة</w:t>
      </w:r>
      <w:bookmarkEnd w:id="387"/>
    </w:p>
    <w:p>
      <w:pPr>
        <w:pStyle w:val="BookText"/>
        <w:rPr/>
      </w:pPr>
      <w:r>
        <w:rPr>
          <w:rFonts w:ascii="Amiri" w:hAnsi="Amiri" w:eastAsia="Amiri" w:cs="Amiri"/>
          <w:color w:val="111111"/>
          <w:sz w:val="28"/>
          <w:sz w:val="28"/>
          <w:szCs w:val="28"/>
          <w:rtl w:val="true"/>
          <w:lang w:bidi="ar-SA"/>
        </w:rPr>
        <w:t xml:space="preserve">أوصيكم بتقوى الله وحده لا شريك له وشهادة أن لا إله إلا 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وقولوا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رضوان الله واخشوا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وحافظوا على سنة الله ولا تتعدوا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وراقبوا الله في جميع أموركم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وارضوا بقضائه فيما لكم وعليكم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وعليكم بالأمر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أحسن إليكم فزيدوه إحساناً واعفوا عمن أساء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وافعلوا بالناس ما تحبوه أن يفعلوه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وخالطوهم بأحسن ما تقدرون عليه وإنكم أحرى ألا تجعلوا عليكم سبيلاً عليكم بالفقه في دين الله والورع عن محارمه وحسن الصحابة لمن صحبكم برا كان أو فاجراً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وعليكم بالورع الشديد ، فإن ملاك الدين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الصلوات لمواقيتها وأدوا الفرائض على حدودها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ولا تقصروا فيما فرض الله عليكم وبما يرضى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ولا تكونوا أعراباً ، فإنه من لم يتفقه في دين الله لم ينظر الله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بالقصد في الغنى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ببعض الدنيا على الآخرة ، فإني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استعينوا ببعض هذه على هذه ولا تكونوا كلا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بالبر بجميع من خالطتموه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الصنيع إليه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وإياكم والبغي ، فإن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الشر عقوبة البغي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أدوا ما افترض الله عليكم من الصلاة والصوم وسائر فرائض الله وأدّوا الزكاة المفروضة إلى أهلها فإن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قل لأصحابك يضعون الزكاة في أهلها وإني ضامن لما ذهب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بولاية آل محمد الله أصلحوا ذات بينكم ولا يغتب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وتحابوا وليحسن بعضكم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وتلاقوا وتحدثوا ولا يبطنن بعضكم عن بعض وإياكم والتصارم وإياكم والهجران فإني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يفترق رجلان من شيعتنا على الهجران إلا برئت من أحدهما ولعنته وأكثر ما أفعل ذلك بكليهما ، فقال له معتب</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الظالم فما بال المظلوم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يدعو أخاه إلى صلته ، سمعت أبي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اثنان من شيعتنا ففارق أحدهما الآخر فليرجع المظلوم إلى صاحبه حتى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أنا الظالم حتى ينقطع الهجران فيما بينهما، إن الله تبارك وتعالى حكم عدل يأخذ للمظلوم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تحقروا ولا تجفوا فقراء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وألطفوهم وأعطوهم من الحق الذي جعله الله لهم في أموالكم وأحسنوا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الناس بآل محمد ، فإني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افترق الناس فينا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أحبونا انتظار قائمنا ليصيبوا من دنيانا ، فقالوا وحفظوا كلامنا وقصروا عن فعلنا ، فسيحشرهم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أحبونا وسمعوا كلامنا ولم يقصروا عن فعلنا ، ليستأكلوا الناس بنا فيملأ الله بطونهم ناراً يسلط عليهم الجوع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أحبونا وحفظوا قولنا وأطاعوا أمرنا ولم يخالفوا فعلنا فأولئك منا ونحن منهم ولا تدعوا صلة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غنياً فبقدر غناه </w:t>
      </w:r>
    </w:p>
    <w:p>
      <w:pPr>
        <w:pStyle w:val="BookText"/>
        <w:rPr/>
      </w:pPr>
      <w:r>
        <w:rPr>
          <w:rFonts w:ascii="Amiri" w:hAnsi="Amiri" w:eastAsia="Amiri" w:cs="Amiri"/>
          <w:color w:val="111111"/>
          <w:sz w:val="28"/>
          <w:sz w:val="28"/>
          <w:szCs w:val="28"/>
          <w:rtl w:val="true"/>
          <w:lang w:bidi="ar-SA"/>
        </w:rPr>
        <w:t xml:space="preserve">ومن كان فقيراً فبقدر فقره ، فمن أراد أن يقضي الله له أهم الحوائج إليه فليصل آل محمد وشيعتهم بأحوج ما يكون إليه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تغضبوا من الحق إذا قيل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تبغضوا أهل الحق إذا صدعوكم به ، فإن المؤمن لا يغضب من الحق إذا صدع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كم أصحابك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 فلما انصرفت إلى الكوفة أقبلت علي الشيعة فمزقوني كل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لحمي ويشتمون عرضي حتى إن بعضهم استقبلني فوثب في وجهي وبعضهم قعد لي في سكك الكوفة يريد ضربي ، ورموني بكل بهتان حتى بلغ ذلك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رجعت إليه في السنة الثانية كان أول ما استقبلني به بعد تسليمه عليّ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ما هذا الذي بلغني إن هؤلاء يقولون لك وفيك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من قولهم،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بل ذلك عليهم ، أيغضبون بؤس لهم ،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أصحابك قليل لا والله ما هم لنا شيعة ولو كانوا شيعة ما غضبوا من قولك وما اشمأزوا منه ، لقد وصف الله شيعتنا بغير ما هم عليه ، وما شيعة جعفر إلا من كف لسانه وعمل لخالقه ورجا سيده وخاف الله حق خيفته ، ويحهم أفيهم من قد صار كالحنايا من كثرة الصلاة ، أو قد صار كالتائه من شدة الخوف أو كالضرير من الخشوع ، أو كالضني من الصيام ، أو كالأخرس من طول الصمت والسكوت ، أو هل فيهم من قد أدأب ليله من طول القيام وأدأب نهاره من الصيام ، أو منع نفسه لذات الدنيا ونعيمها خوفاً من الله وشوقاً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يكونون لنا شيعة وإنهم ليخاصمون عدونا فينا حتى يزيدوهم عداوة وإنهم ليهرون هرير الكلب ويطمعون طمع الغراب ، وأما إني لولا أنني أتخوف عليهم أن أُغريهم بك لأمرتك أن تدخل بيتك وتغلق بابك ثم لا تنظر إليهم ما بقيت ولكن إن جاؤوك فاقبل منهم ، فإن الله قد جعلهم حجة على أنفسهم واحتج بهم على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تغرنكم الدنيا وما ترون فيها من نعيمها وزهرتها وبهجتها وملكها فإنها لا تصلح لكم ، فوالله ما صلحت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سيدنا محمد النبي وآله الطاهرين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بعون الملك الوهاب </w:t>
      </w:r>
      <w:bookmarkStart w:id="388" w:name="pg2170_24390"/>
    </w:p>
    <w:p>
      <w:pPr>
        <w:pStyle w:val="Heading2"/>
        <w:numPr>
          <w:ilvl w:val="1"/>
          <w:numId w:val="1"/>
        </w:numPr>
        <w:rPr/>
      </w:pPr>
      <w:bookmarkStart w:id="389" w:name="__RefHeading___Toc465290_3804643083"/>
      <w:bookmarkStart w:id="390" w:name="_Toc141"/>
      <w:bookmarkEnd w:id="388"/>
      <w:bookmarkEnd w:id="389"/>
      <w:r>
        <w:rPr>
          <w:rtl w:val="true"/>
        </w:rPr>
        <w:t>محتویات الکتاب التمحيص</w:t>
      </w:r>
      <w:bookmarkEnd w:id="390"/>
    </w:p>
    <w:p>
      <w:pPr>
        <w:pStyle w:val="Heading3"/>
        <w:numPr>
          <w:ilvl w:val="2"/>
          <w:numId w:val="1"/>
        </w:numPr>
        <w:rPr/>
      </w:pPr>
      <w:bookmarkStart w:id="391" w:name="__RefHeading___Toc465292_3804643083"/>
      <w:bookmarkStart w:id="392" w:name="_Toc142"/>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تأليف الشيخ الثقة الجليل الأقدم</w:t>
      </w:r>
    </w:p>
    <w:p>
      <w:pPr>
        <w:pStyle w:val="BookText"/>
        <w:rPr/>
      </w:pPr>
      <w:r>
        <w:rPr>
          <w:rFonts w:ascii="Amiri" w:hAnsi="Amiri" w:eastAsia="Amiri" w:cs="Amiri"/>
          <w:color w:val="111111"/>
          <w:sz w:val="28"/>
          <w:sz w:val="28"/>
          <w:szCs w:val="28"/>
          <w:rtl w:val="true"/>
          <w:lang w:bidi="ar-SA"/>
        </w:rPr>
        <w:t>صاحب تُحفُ العُقُول</w:t>
      </w:r>
    </w:p>
    <w:p>
      <w:pPr>
        <w:pStyle w:val="BookText"/>
        <w:rPr/>
      </w:pPr>
      <w:r>
        <w:rPr>
          <w:rFonts w:ascii="IRNazanin" w:hAnsi="IRNazanin" w:eastAsia="IRNazanin"/>
          <w:color w:val="111111"/>
          <w:sz w:val="28"/>
          <w:sz w:val="28"/>
          <w:szCs w:val="28"/>
          <w:rtl w:val="true"/>
          <w:lang w:bidi="fa-IR"/>
        </w:rPr>
        <w:t xml:space="preserve">أبو محمّد الحسن بن عليّ بن الحسين این شعبَة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أعلام القرن الرابع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2170_24392"/>
      <w:bookmarkStart w:id="394" w:name="pg2170_24392"/>
      <w:bookmarkEnd w:id="394"/>
    </w:p>
    <w:p>
      <w:pPr>
        <w:pStyle w:val="BookText"/>
        <w:rPr/>
      </w:pPr>
      <w:bookmarkStart w:id="395" w:name="pg2170_24392"/>
      <w:bookmarkEnd w:id="39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96" w:name="__RefHeading___Toc465294_3804643083"/>
      <w:bookmarkStart w:id="397" w:name="_Toc143"/>
      <w:bookmarkEnd w:id="396"/>
      <w:r>
        <w:rPr>
          <w:rtl w:val="true"/>
        </w:rPr>
        <w:t>التمحيص والابتلاء في كتاب الله</w:t>
      </w:r>
      <w:bookmarkEnd w:id="397"/>
    </w:p>
    <w:p>
      <w:pPr>
        <w:pStyle w:val="BookText"/>
        <w:rPr/>
      </w:pP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Style w:val="FootnoteAnchor"/>
          <w:rtl w:val="true"/>
        </w:rPr>
        <w:footnoteReference w:id="90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وَلَنَبْلُوَنَّكُمْ بِشَيْءٍ مِنَ الْخَوْفِ وَالْجُوعِ وَنَقْصٍ مِنَ الْأَمْوَالِ وَالْأَنْفُسِ وَالثَّمَرَاتِ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أَيُّهَا الَّذِينَ آمَنُوا لَيَبْلُوَنَّكُمُ اللَّهُ بِشَيْءٍ مِنَ الصَّيْدِ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لِيَعْلَمَ اللَّهُ مَنْ يَخَافُهُ بِالْغَيْبِ </w:t>
      </w:r>
      <w:r>
        <w:rPr>
          <w:rFonts w:eastAsia="Amiri" w:cs="Amiri" w:ascii="Amiri" w:hAnsi="Amiri"/>
          <w:color w:val="111111"/>
          <w:sz w:val="28"/>
          <w:szCs w:val="28"/>
          <w:rtl w:val="true"/>
          <w:lang w:bidi="ar-SA"/>
        </w:rPr>
        <w:t>. .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وَلِيَعْلَمَ الَّذِينَ نَافَقُوا </w:t>
      </w:r>
      <w:r>
        <w:rPr>
          <w:rFonts w:eastAsia="Amiri" w:cs="Amiri" w:ascii="Amiri" w:hAnsi="Amiri"/>
          <w:color w:val="111111"/>
          <w:sz w:val="28"/>
          <w:szCs w:val="28"/>
          <w:rtl w:val="true"/>
          <w:lang w:bidi="ar-SA"/>
        </w:rPr>
        <w:t>. .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w:t>
      </w:r>
      <w:r>
        <w:rPr>
          <w:rFonts w:eastAsia="Amiri" w:cs="Amiri" w:ascii="Amiri" w:hAnsi="Amiri"/>
          <w:color w:val="111111"/>
          <w:sz w:val="28"/>
          <w:szCs w:val="28"/>
          <w:rtl w:val="true"/>
          <w:lang w:bidi="ar-SA"/>
        </w:rPr>
        <w:t>. .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فَتَنَّا الَّذِينَ مِنْ قَبْلِهِمْ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فَلَيَعْلَمَنَّ اللَّهُ الَّذِينَ صَدَقُوا وَلَيَعْلَمَنَّ الْكَاذِبِينَ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وَتِلْكَ الْأَيَّامُ نُدَاوِلُهَا بَيْنَ النَّاسِ</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وَلِيَعْلَمَ اللَّهُ الَّذِينَ آمَنُوا وَيَتَّخِذَ مِنْكُمْ شُهَدَاءَ </w:t>
      </w:r>
      <w:r>
        <w:rPr>
          <w:rFonts w:eastAsia="Amiri" w:cs="Amiri" w:ascii="Amiri" w:hAnsi="Amiri"/>
          <w:color w:val="111111"/>
          <w:sz w:val="28"/>
          <w:szCs w:val="28"/>
          <w:rtl w:val="true"/>
          <w:lang w:bidi="ar-SA"/>
        </w:rPr>
        <w:t>. .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وَلِيُمَحِّصَ اللَّهُ الَّذِينَ آمَنُوا وَيَمْحَقَ الْكَافِرِينَ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وَلِيَبْتَلِيَ اللَّهُ مَا فِي صُدُورِكُمْ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وَلِيُمَحِّصَ مَا فِي قُلُوبِكُمْ وَاللَّهُ عَلِيمٌ بِذَاتِ الصُّدُورِ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398" w:name="pg2170_24394"/>
    </w:p>
    <w:p>
      <w:pPr>
        <w:pStyle w:val="Heading3"/>
        <w:numPr>
          <w:ilvl w:val="2"/>
          <w:numId w:val="1"/>
        </w:numPr>
        <w:rPr/>
      </w:pPr>
      <w:bookmarkStart w:id="399" w:name="__RefHeading___Toc465296_3804643083"/>
      <w:bookmarkStart w:id="400" w:name="_Toc144"/>
      <w:bookmarkEnd w:id="398"/>
      <w:bookmarkEnd w:id="399"/>
      <w:r>
        <w:rPr>
          <w:rtl w:val="true"/>
        </w:rPr>
        <w:t>المقدمة</w:t>
      </w:r>
      <w:bookmarkEnd w:id="400"/>
    </w:p>
    <w:p>
      <w:pPr>
        <w:pStyle w:val="BookText"/>
        <w:rPr/>
      </w:pPr>
      <w:r>
        <w:rPr>
          <w:rFonts w:ascii="Amiri" w:hAnsi="Amiri" w:eastAsia="Amiri" w:cs="Amiri"/>
          <w:color w:val="111111"/>
          <w:sz w:val="28"/>
          <w:sz w:val="28"/>
          <w:szCs w:val="28"/>
          <w:rtl w:val="true"/>
          <w:lang w:bidi="ar-SA"/>
        </w:rPr>
        <w:t>الحمد لله الذي جعل البلايا تمييزاً للطيّبين عن الخبيثين</w:t>
      </w:r>
      <w:r>
        <w:rPr>
          <w:rStyle w:val="FootnoteAnchor"/>
          <w:rtl w:val="true"/>
        </w:rPr>
        <w:footnoteReference w:id="921"/>
      </w:r>
      <w:r>
        <w:rPr>
          <w:rFonts w:ascii="Amiri" w:hAnsi="Amiri" w:eastAsia="Amiri" w:cs="Amiri"/>
          <w:color w:val="111111"/>
          <w:sz w:val="28"/>
          <w:sz w:val="28"/>
          <w:szCs w:val="28"/>
          <w:rtl w:val="true"/>
          <w:lang w:bidi="ar-SA"/>
        </w:rPr>
        <w:t>، ونكالاً للظالمين ،وجعل تقلّبات الأحوال ، اختباراً لطويّات الرجال ، فمن دار فناء وزوال ، قد ملئت بالهموم والغموم ، وعجّت بالمحن والآلام، إلى ارتحال وانتقال ، وَتِلْكَ الْأَيَّامُ نُدَاوِلُهَا بَيْنَ النَّاسِ</w:t>
      </w:r>
      <w:r>
        <w:rPr>
          <w:rStyle w:val="FootnoteAnchor"/>
          <w:rtl w:val="true"/>
        </w:rPr>
        <w:footnoteReference w:id="922"/>
      </w:r>
      <w:r>
        <w:rPr>
          <w:rFonts w:ascii="Amiri" w:hAnsi="Amiri" w:eastAsia="Amiri" w:cs="Amiri"/>
          <w:color w:val="111111"/>
          <w:sz w:val="28"/>
          <w:sz w:val="28"/>
          <w:szCs w:val="28"/>
          <w:rtl w:val="true"/>
          <w:lang w:bidi="ar-SA"/>
        </w:rPr>
        <w:t xml:space="preserve">، فالشقيّ من غرّته ولم يعتبر بمن سكنها قبله من الماضين ، كانوا أطول أعماراً ، وأبقى آثاراً ، وأبعد آمالاً ، والسعيد من اعتبر بها ، واستفاد من تجاربها ، فصغرت في عينه وهانت عليه ، وأحبّ مجاورة الجليل في داره ، وسكنى الفردوس في جواره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أشدّ الناس ابتلاء ، وأكثرهم صبراً على إيذاء ، وأوفرهم شكراً على ما جرى به القضاء ، محمّد وآله الأوصياء الأصفياء ، الحجج على العباد ، والهادين للرشاد ، والعدّة للمعادأُولَئِكَ عَلَيْهِمْ صَلَوَاتٌ مِنْ رَبِّهِمْ وَرَحْمَةٌ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واللعنة الدائمة على أعدائهم الأخسرينالَّذِينَ ضَلَّ سَعْيُهُمْ فِي الْحَيَاةِ الدُّنْيَا</w:t>
      </w:r>
      <w:r>
        <w:rPr>
          <w:rStyle w:val="FootnoteAnchor"/>
          <w:rtl w:val="true"/>
        </w:rPr>
        <w:footnoteReference w:id="924"/>
      </w:r>
      <w:r>
        <w:rPr>
          <w:rFonts w:ascii="Amiri" w:hAnsi="Amiri" w:eastAsia="Amiri" w:cs="Amiri"/>
          <w:color w:val="111111"/>
          <w:sz w:val="28"/>
          <w:sz w:val="28"/>
          <w:szCs w:val="28"/>
          <w:rtl w:val="true"/>
          <w:lang w:bidi="ar-SA"/>
        </w:rPr>
        <w:t>، وفي الآخرة تَلْفَحُ وُجُوهَهُمُ النَّارُ وَهُمْ فِيهَا كَالِحُونَ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عبر تاريخ الإنسانيّة الطويل ، ومنذ فجر النبوّات ، بدأ الصراع المرير ، بين الحقّ وجيوش الأباطيل ، بين الخير وقوى الشرّ والضلال ، بين النور وجحافل الظلام ، فعاش الإنسان طوال آلاف السنين ، تحت سياط الجلّادين ، وفي دياجير السجون ، قد أُثقلت كواهل المساكين والمستضعفين ، بالحروب والويلات ، والخراب والدمار ، فأُبيدت أُمم وشعوب ، واستعبدت أجيال تلو أجيال ، فضجّت الأرض تستصرخ بارئها بما تئنُّ من جراح ، وتستغيث من مباضع الحراب والسيوف والرماح ، ولولا بوارق أمل وومضات ، تشعّ بين الحين والحين من هدي السماء عبر الرسالات ، وإمداد التابعين بالصبر والإيمان وسيل الشحنات ، لمَا كان للحياة مذاق فتطاق ، ولا للعيش طعم واشتياق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الشرائع كانوا دوماً محاربين ، وأتباعهم مضطهدين مسحوقين ، إلّا أنّهم لما يصابون من مصائب صابرون ، وبما يرميهم الأعداء من نوائب قانعون ، بل فرحون بما آتاهم الله من فضله وهم يستبشرون ، وللجنّة يشتاقون ، لما تكشّفت في قلوبهم حقائق الإيمان ، وتجلّت لهم بدائع آيات الرحمن ، وما أعدّ لهم من الخيرات في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فالدنيا للمؤمنين ليست بدار بقاء ومقام ، إنما دار تمحيص وامتحانأَحَسِبَ النَّاسُ أَنْ يُتْرَكُوا أَنْ يَقُولُوا آمَنَّا وَهُمْ لَا يُفْتَنُونَ ،وَلَقَدْ فَتَنَّا الَّذِينَ مِنْ قَبْلِهِمْ فَلَيَعْلَمَنَّ اللَّهُ الَّذِينَ صَدَقُوا وَلَيَعْلَمَنَّ الْكَاذِبِينَ</w:t>
      </w:r>
      <w:r>
        <w:rPr>
          <w:rStyle w:val="FootnoteAnchor"/>
          <w:rtl w:val="true"/>
        </w:rPr>
        <w:footnoteReference w:id="92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فكلّما كانت البلوى والإختبار أعظم ، كانت المثوبة والجزاء أجزل ، ألم يأت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أحد مثل ما أُوذيت</w:t>
      </w:r>
      <w:r>
        <w:rPr>
          <w:rFonts w:eastAsia="IRNazanin" w:cs="IRNazanin"/>
          <w:color w:val="111111"/>
          <w:sz w:val="28"/>
          <w:szCs w:val="28"/>
          <w:rtl w:val="true"/>
          <w:lang w:bidi="fa-IR"/>
        </w:rPr>
        <w:t>»</w:t>
      </w:r>
      <w:r>
        <w:rPr>
          <w:rStyle w:val="FootnoteAnchor"/>
          <w:rtl w:val="true"/>
        </w:rPr>
        <w:footnoteReference w:id="927"/>
      </w:r>
      <w:r>
        <w:rPr>
          <w:rFonts w:ascii="Amiri" w:hAnsi="Amiri" w:eastAsia="Amiri" w:cs="Amiri"/>
          <w:color w:val="111111"/>
          <w:sz w:val="28"/>
          <w:sz w:val="28"/>
          <w:szCs w:val="28"/>
          <w:rtl w:val="true"/>
          <w:lang w:bidi="ar-SA"/>
        </w:rPr>
        <w:t>وورد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بلاء الأنبياء ثمّ الذين يلونهم ثمّ الأمثل فالأمثل</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من الأوصياء والأولياء ،الذين نزلت أنفسهم منهم في البلاء ، كما نزلت في الرخاء ، فهم بالغنى غير فرحين ، وبالفقر غير معتمّين ثمّ إنّ البلاء على أنواع وأحوال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فمرّة يكون للعقاب والنكال لما اقترفه المرء من الموبقات ، فيبتلى بالأمراض والعاهات ، أو تلف الأهل والأولاد ، وجار سوء وتنغيص اللّذات ، أو تسلّط سلطان فيُفرّق الأحباب ويشتّت الجماعات ،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يبتلي عباده عند الأعمال السيّئة بنقص الثمرات، وحبس البركات، وإغلاق خزائن الخيرات </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مشيراً إلى ما ورد في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أو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أخَذْنا آل فرعون بالسنين ونقص من الثمرات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وهذا ديدن الدنيا ، فكم جمحت بطالبها وأردت راكبها ، وخانت الواثق بها ، وأزعجت المطمئنّ إليها ، فلا تدوم أحوالها ، ولا يسلم نُزّالها ، فجمعها إلى انصداع ، ووصلها إلى انقطاع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يكون البلاء تمحيصاً للذنوب ورفعاً للدرجات وليمحص الله الذين آمنوا ويمحق الكافرين</w:t>
      </w:r>
      <w:r>
        <w:rPr>
          <w:rStyle w:val="FootnoteAnchor"/>
          <w:rtl w:val="true"/>
        </w:rPr>
        <w:footnoteReference w:id="932"/>
      </w:r>
      <w:r>
        <w:rPr>
          <w:rFonts w:ascii="Amiri" w:hAnsi="Amiri" w:eastAsia="Amiri" w:cs="Amiri"/>
          <w:color w:val="111111"/>
          <w:sz w:val="28"/>
          <w:sz w:val="28"/>
          <w:szCs w:val="28"/>
          <w:rtl w:val="true"/>
          <w:lang w:bidi="ar-SA"/>
        </w:rPr>
        <w:t>وقد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تمحيص ذنوب شيعتنا في الدنيا بمحنتهم ، لتسلم بها طاعاتهم ويستحقّوا عليها ثوابها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يختبر عباده بأنواع الشدائد ، ويتعبّدهم بأنواع المجاهد ، ويبتليهم بضروب المكاره ، إخراجاً للتكبّر من قلوبهم ، وإسكاناً للتذلّل في نفوسهم ، وليجعل ذلك أبواباً إلى فضله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استخلص الجليل سبحانه المؤمنين للآخرة ، واختار لهم الجزيل ممّا لديه من النعيم المقيم ، الّذي لا زوال له ولا اضمحلال ، لصبرهم على البلاء ، ورضاهم بالقضاء ، وشكرهم النعماء ، إذ إنّ الصبر أوّل درجات الإيمان ، فإذا ترقّى العبد في إيمانه بلغ منزلة الرضا بالقضاء ، وإذا ازداد في سلّم الإيمان عُلوّاً وسموا وصعوداً ، أصبح شاكراً لربّه على البلاء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فالأولياء الصالحون لن يكونوا مؤمنين إلَّا كما وصفهم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مخاطباً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تعدّوا البلاء نعمة ، والرخاء مصيبة ، وذلك أنّ الصبر عند البلاء أعظم من الغفلة عند الرخاء</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وهذه منزلة مَن خَبَرَ الدنيا وعرف أحوالها ، فعلم أنّها سوق ،ربح فيها قوم يبتغون فيما آتاهم الله الدار الآخرة ، وخسر آخرون ممّن كانوا يعلمون ظاهراً من الحياة الدنيا وهم عن الآخرة هم غافلون</w:t>
      </w:r>
      <w:r>
        <w:rPr>
          <w:rStyle w:val="FootnoteAnchor"/>
          <w:rtl w:val="true"/>
        </w:rPr>
        <w:footnoteReference w:id="936"/>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الدنيا والآخرة إلّا ككفتي ميزان ، فأيّهما رجح ذهب بالآخر</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أو كما جاء عن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والآخرة عدوّان متفاوتان ، وسبيلان مختلفان فمن أحبّ الدنيا وتولّاها أبغض الآخرة وعاداها ، وهما بمنزلة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قرب من واحد بعد عن الآخر</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فلا يستقيم حبّهما في قلب مؤمن كما لا يستقيم الماء والنار في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الدنيا علىَّ سجناً ، ولا تجعل فراقها عليَّ حزناً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الأئمة الميامين سلام الله عليهم أجمعين ، دائماً يرشدونا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بهديهم وسنّتهم وأقوالهم وأفعالهم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لواضح الطريق لئلا نزلّ بأوزار المسير ، فنسقط في رمضاء الهجير أو لهب السعير ، ويحذّرونا صولة الدهر ، وفحش تقلّب الليالي والأيّام ، فلا نركن إليها أبداً ، ولا نغترّ منها بمحالات الأحلام والآمال ، ولا نخدع بزور الأمانيّ الطوال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أناروا القلوب ، وشرحوا الصدور ، وأوضحوا بأنّ مَنْ لم يبتل فهو عند الله مبغوض ، فقد جاء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ربّك يوالي عليك البلاء فاشكره ، وإذا رأيته يتابع عليك النعم فاحذره</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يتعاهد عباده المؤمنين بالبلاء ، كما يتعاهد المسافر عياله بأنواع </w:t>
      </w:r>
    </w:p>
    <w:p>
      <w:pPr>
        <w:pStyle w:val="BookText"/>
        <w:rPr/>
      </w:pPr>
      <w:r>
        <w:rPr>
          <w:rFonts w:ascii="Amiri" w:hAnsi="Amiri" w:eastAsia="Amiri" w:cs="Amiri"/>
          <w:color w:val="111111"/>
          <w:sz w:val="28"/>
          <w:sz w:val="28"/>
          <w:szCs w:val="28"/>
          <w:rtl w:val="true"/>
          <w:lang w:bidi="ar-SA"/>
        </w:rPr>
        <w:t xml:space="preserve">الهدايا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الخبر</w:t>
      </w:r>
      <w:r>
        <w:rPr>
          <w:rStyle w:val="FootnoteAnchor"/>
          <w:rtl w:val="true"/>
        </w:rPr>
        <w:footnoteReference w:id="941"/>
      </w:r>
      <w:r>
        <w:rPr>
          <w:rFonts w:ascii="Amiri" w:hAnsi="Amiri" w:eastAsia="Amiri" w:cs="Amiri"/>
          <w:color w:val="111111"/>
          <w:sz w:val="28"/>
          <w:sz w:val="28"/>
          <w:szCs w:val="28"/>
          <w:rtl w:val="true"/>
          <w:lang w:bidi="ar-SA"/>
        </w:rPr>
        <w:t>، ولولا أن يرتاب بعض ضعاف النفوس لجعل اللهلِمَنْ يَكْفُرُ بِالرَّحْمَنِ لِبُيُوتِهِمْ سُقُفًا مِنْ فِضَّةٍ وَمَعَارِجَ عَلَيْهَا يَظْهَرُونَ</w:t>
      </w:r>
      <w:r>
        <w:rPr>
          <w:rStyle w:val="FootnoteAnchor"/>
          <w:rtl w:val="true"/>
        </w:rPr>
        <w:footnoteReference w:id="942"/>
      </w:r>
      <w:r>
        <w:rPr>
          <w:rFonts w:ascii="Amiri" w:hAnsi="Amiri" w:eastAsia="Amiri" w:cs="Amiri"/>
          <w:color w:val="111111"/>
          <w:sz w:val="28"/>
          <w:sz w:val="28"/>
          <w:szCs w:val="28"/>
          <w:rtl w:val="true"/>
          <w:lang w:bidi="ar-SA"/>
        </w:rPr>
        <w:t>ولهذا خصّ الآخرة خالصة للمؤمنين قُلْ هِيَ لِلَّذِينَ آمَنُوا فِي الْحَيَاةِ الدُّنْيَا خَالِصَةً يَوْمَ الْقِيَامَةِ</w:t>
      </w:r>
      <w:r>
        <w:rPr>
          <w:rStyle w:val="FootnoteAnchor"/>
          <w:rtl w:val="true"/>
        </w:rPr>
        <w:footnoteReference w:id="943"/>
      </w:r>
      <w:r>
        <w:rPr>
          <w:rFonts w:ascii="Amiri" w:hAnsi="Amiri" w:eastAsia="Amiri" w:cs="Amiri"/>
          <w:color w:val="111111"/>
          <w:sz w:val="28"/>
          <w:sz w:val="28"/>
          <w:szCs w:val="28"/>
          <w:rtl w:val="true"/>
          <w:lang w:bidi="ar-SA"/>
        </w:rPr>
        <w:t xml:space="preserve">، وأمّا الدنيا فهم فيها مبتلون ، ليسمع دعاء أحبّائه حين يمسون وحين يصبحون ، وفي خلواتهم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يتناجون ، وبالأسحار هم يستغفرون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جعل سبحانه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الشهادة ، كما ورد عن 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يعطيه من عباده إلّا من أحبّ</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ثمّ إنّ الرجل منهم ليشفع لمثل ربيعة ومضر</w:t>
      </w:r>
      <w:r>
        <w:rPr>
          <w:rStyle w:val="FootnoteAnchor"/>
          <w:rtl w:val="true"/>
        </w:rPr>
        <w:footnoteReference w:id="945"/>
      </w:r>
      <w:r>
        <w:rPr>
          <w:rFonts w:ascii="Amiri" w:hAnsi="Amiri" w:eastAsia="Amiri" w:cs="Amiri"/>
          <w:color w:val="111111"/>
          <w:sz w:val="28"/>
          <w:sz w:val="28"/>
          <w:szCs w:val="28"/>
          <w:rtl w:val="true"/>
          <w:lang w:bidi="ar-SA"/>
        </w:rPr>
        <w:t xml:space="preserve">لما صبروا وشكروا ، ولما زرعوا للآخرة من الباقيات الصالحات فحصدوا ما بذروا أَمْ حَسِبْتُمْ أَنْ تَدْخُلُوا الْجَنَّةَ وَلَمَّا يَأْتِكُمْ مَثَلُ الَّذِينَ خَلَوْا مِنْ قَبْلِكُمْ مَسَّتْهُمُ الْبَأْسَاءُ وَالضَّرَّاءُ وَزُلْزِلُوا </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Style w:val="FootnoteAnchor"/>
          <w:rtl w:val="true"/>
        </w:rPr>
        <w:footnoteReference w:id="947"/>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وعليها كساء من أجلّة الإبل ، وهي تطحن بيديها ، وترضع ولدها ، فدمعت عينا رسول الله سيدات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بنتاه تعجّلي مرارة الدنيا بحلاوة الآخرة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الحمد لله على نعمائه ، والشكر الله على آلائه ، فأنزل الله سبحانه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وَلَسَوْفَ يُعْطِيكَ رَبُّكَ فَتَرْضَى</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جعلت الدنيا سجنه ، كانت الآخرة جنّته ، ولهذا ورد في الخبر أنّ آخر من يدخل الجنّة من الأنبياء سليمان ، لما أُعطي في الدنيا من النعيم والملك العظيم</w:t>
      </w:r>
      <w:r>
        <w:rPr>
          <w:rStyle w:val="FootnoteAnchor"/>
          <w:rtl w:val="true"/>
        </w:rPr>
        <w:footnoteReference w:id="949"/>
      </w:r>
      <w:r>
        <w:rPr>
          <w:rFonts w:ascii="Amiri" w:hAnsi="Amiri" w:eastAsia="Amiri" w:cs="Amiri"/>
          <w:color w:val="111111"/>
          <w:sz w:val="28"/>
          <w:sz w:val="28"/>
          <w:szCs w:val="28"/>
          <w:rtl w:val="true"/>
          <w:lang w:bidi="ar-SA"/>
        </w:rPr>
        <w:t xml:space="preserve">، بينما جاء في الحديث عن المبتلين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نشرت الدواوين ، ونصبت الموازين ، لم </w:t>
      </w:r>
    </w:p>
    <w:p>
      <w:pPr>
        <w:pStyle w:val="BookText"/>
        <w:rPr/>
      </w:pPr>
      <w:r>
        <w:rPr>
          <w:rFonts w:ascii="Amiri" w:hAnsi="Amiri" w:eastAsia="Amiri" w:cs="Amiri"/>
          <w:color w:val="111111"/>
          <w:sz w:val="28"/>
          <w:sz w:val="28"/>
          <w:szCs w:val="28"/>
          <w:rtl w:val="true"/>
          <w:lang w:bidi="ar-SA"/>
        </w:rPr>
        <w:t>ينصب لأهل البلاء ميزان ، ولم ينشر لهم ديوان</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فالصبر مطيّة النجاة ، وقد ذهب الصابرون المتّقون بعاجل الدنيا وآجل الآخرة تِلْكَ الْجَنَّةُ الَّتِي نُورِثُ مِنْ عِبَادِنَا مَنْ كَانَ تَقِيًّا</w:t>
      </w:r>
      <w:r>
        <w:rPr>
          <w:rStyle w:val="FootnoteAnchor"/>
          <w:rtl w:val="true"/>
        </w:rPr>
        <w:footnoteReference w:id="952"/>
      </w:r>
      <w:r>
        <w:rPr>
          <w:rFonts w:ascii="Amiri" w:hAnsi="Amiri" w:eastAsia="Amiri" w:cs="Amiri"/>
          <w:color w:val="111111"/>
          <w:sz w:val="28"/>
          <w:sz w:val="28"/>
          <w:szCs w:val="28"/>
          <w:rtl w:val="true"/>
          <w:lang w:bidi="ar-SA"/>
        </w:rPr>
        <w:t>، والعكس والعكس صحيح كما جاء في حديث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دينك تبعاً لدنياك ، أهلكت دينك ودنياك وكنت في الآخرة من الخاسرين</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فما قدّمت فلا تجازي إلَّا به ، وما أخرت فللوارثين ، ولا تخرج من دنياك إلّا صفر اليدين ، قد أثقلت ظهرك بالأوزار الثقال ، التي تنوء بها كالجبال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وكتاب التمحيص هذا يكشف لك آفاقاً روحيّة جديدة ، تزيدك إيماناً واطمئناناً ، بأنّ الدار الآخرة لهي الحيوان ، وقد استقى مؤلّفه أخباره من عين صافية ، لا شوب فيها ولا لاغية ، إنّما هي من معين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ومنهل أبناء فاطمة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أذهب الله عنهم الرجس وطهرهم تطهيراً ، فأقوالهم كقلائد العقيان ، على جيد الزمان ، بل كأقراط الحسان ، تقلّدتها القيان ، فتُبهّرنا لآليهم حقيقة الوجود ، وما يمنح الموجود ، وما أعد الله للمؤمنين الصابرين في دار الخلود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فطوبى لمن نال من الله الرضوان ، وهرب من لهيب النيران ، بالصبر والقناعة وإطاعة الديّان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وطوبى لمن لبّى دعوة ربّه ، واستيقن بلقاء محمّد وحزبه ، فطابت نفسه وقرّت عينه بهذا الإطمئنان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عِبَادِيوَادْخُلِي جَنَّتِي</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401" w:name="pg2170_24400"/>
    </w:p>
    <w:p>
      <w:pPr>
        <w:pStyle w:val="BookText"/>
        <w:rPr/>
      </w:pPr>
      <w:bookmarkEnd w:id="40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02" w:name="__RefHeading___Toc465298_3804643083"/>
      <w:bookmarkStart w:id="403" w:name="_Toc145"/>
      <w:bookmarkEnd w:id="402"/>
      <w:r>
        <w:rPr>
          <w:rtl w:val="true"/>
        </w:rPr>
        <w:t>وبه ثقت</w:t>
      </w:r>
      <w:bookmarkEnd w:id="403"/>
    </w:p>
    <w:p>
      <w:pPr>
        <w:pStyle w:val="BookText"/>
        <w:rPr/>
      </w:pPr>
      <w:r>
        <w:rPr>
          <w:rFonts w:ascii="Amiri" w:hAnsi="Amiri" w:eastAsia="Amiri" w:cs="Amiri"/>
          <w:color w:val="111111"/>
          <w:sz w:val="28"/>
          <w:sz w:val="28"/>
          <w:szCs w:val="28"/>
          <w:rtl w:val="true"/>
          <w:lang w:bidi="ar-SA"/>
        </w:rPr>
        <w:t>الحمد لله المتفرّد بآلائه ، المتفضّل بنعمائه ، العدل في قضائه ، الذي محّص بالإختبار عن أوليائه ، وأملى</w:t>
      </w:r>
      <w:r>
        <w:rPr>
          <w:rStyle w:val="FootnoteAnchor"/>
          <w:rtl w:val="true"/>
        </w:rPr>
        <w:footnoteReference w:id="955"/>
      </w:r>
      <w:r>
        <w:rPr>
          <w:rFonts w:ascii="Amiri" w:hAnsi="Amiri" w:eastAsia="Amiri" w:cs="Amiri"/>
          <w:color w:val="111111"/>
          <w:sz w:val="28"/>
          <w:sz w:val="28"/>
          <w:szCs w:val="28"/>
          <w:rtl w:val="true"/>
          <w:lang w:bidi="ar-SA"/>
        </w:rPr>
        <w:t xml:space="preserve">بالإستدراج لأعدائه ، وجعل امتحانه لمن عرفه أدباً ولمن أنكره غضباً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ساداتنا وأئمتنا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نبيّه وصفيّه وآله المصطفين الأخيار ، المعصومين الأبرار ، وسلّم عليهم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ما شملني والعصابة المهديّة</w:t>
      </w:r>
      <w:r>
        <w:rPr>
          <w:rStyle w:val="FootnoteAnchor"/>
          <w:rtl w:val="true"/>
        </w:rPr>
        <w:footnoteReference w:id="956"/>
      </w:r>
      <w:r>
        <w:rPr>
          <w:rFonts w:ascii="Amiri" w:hAnsi="Amiri" w:eastAsia="Amiri" w:cs="Amiri"/>
          <w:color w:val="111111"/>
          <w:sz w:val="28"/>
          <w:sz w:val="28"/>
          <w:szCs w:val="28"/>
          <w:rtl w:val="true"/>
          <w:lang w:bidi="ar-SA"/>
        </w:rPr>
        <w:t>من الإختبار واللأواء والتمحيص والإبتلاء في باب معيشتها ، وتصرّف أحوال الدنيا بها، والإمتحان</w:t>
      </w:r>
      <w:r>
        <w:rPr>
          <w:rStyle w:val="FootnoteAnchor"/>
          <w:rtl w:val="true"/>
        </w:rPr>
        <w:footnoteReference w:id="957"/>
      </w:r>
      <w:r>
        <w:rPr>
          <w:rFonts w:ascii="Amiri" w:hAnsi="Amiri" w:eastAsia="Amiri" w:cs="Amiri"/>
          <w:color w:val="111111"/>
          <w:sz w:val="28"/>
          <w:sz w:val="28"/>
          <w:szCs w:val="28"/>
          <w:rtl w:val="true"/>
          <w:lang w:bidi="ar-SA"/>
        </w:rPr>
        <w:t>، رفعاً من الله الكريم بها ، وحسن نظر منه</w:t>
      </w:r>
      <w:r>
        <w:rPr>
          <w:rStyle w:val="FootnoteAnchor"/>
          <w:rtl w:val="true"/>
        </w:rPr>
        <w:footnoteReference w:id="958"/>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وكرهت أن يخرج ذلك دين من لم يعرف موقع الفضل والعدل فيه ، والمنّة عليه به ، ويقدح في اعتقاد من لم يتصل به ما اتّصل بي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وعلمت بغمز</w:t>
      </w:r>
      <w:r>
        <w:rPr>
          <w:rStyle w:val="FootnoteAnchor"/>
          <w:rtl w:val="true"/>
        </w:rPr>
        <w:footnoteReference w:id="959"/>
      </w:r>
      <w:r>
        <w:rPr>
          <w:rFonts w:ascii="Amiri" w:hAnsi="Amiri" w:eastAsia="Amiri" w:cs="Amiri"/>
          <w:color w:val="111111"/>
          <w:sz w:val="28"/>
          <w:sz w:val="28"/>
          <w:szCs w:val="28"/>
          <w:rtl w:val="true"/>
          <w:lang w:bidi="ar-SA"/>
        </w:rPr>
        <w:t xml:space="preserve">ما قاله النبيّ والوصيّ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 وما ذكروه من أحوال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مسارعة البلاء إليهم تمحيصاً عنهم ، وكفّارات</w:t>
      </w:r>
      <w:r>
        <w:rPr>
          <w:rStyle w:val="FootnoteAnchor"/>
          <w:rtl w:val="true"/>
        </w:rPr>
        <w:footnoteReference w:id="960"/>
      </w:r>
      <w:r>
        <w:rPr>
          <w:rFonts w:ascii="Amiri" w:hAnsi="Amiri" w:eastAsia="Amiri" w:cs="Amiri"/>
          <w:color w:val="111111"/>
          <w:sz w:val="28"/>
          <w:sz w:val="28"/>
          <w:szCs w:val="28"/>
          <w:rtl w:val="true"/>
          <w:lang w:bidi="ar-SA"/>
        </w:rPr>
        <w:t xml:space="preserve">لذنوبهم ، وما بشّروهم به من حميد العواقب فيه ، ونبّهوا عليه من </w:t>
      </w:r>
      <w:bookmarkStart w:id="404" w:name="pg2170_24401"/>
    </w:p>
    <w:p>
      <w:pPr>
        <w:pStyle w:val="BookText"/>
        <w:rPr/>
      </w:pPr>
      <w:bookmarkEnd w:id="404"/>
      <w:r>
        <w:rPr>
          <w:rFonts w:ascii="Amiri" w:hAnsi="Amiri" w:eastAsia="Amiri" w:cs="Amiri"/>
          <w:color w:val="111111"/>
          <w:sz w:val="28"/>
          <w:sz w:val="28"/>
          <w:szCs w:val="28"/>
          <w:rtl w:val="true"/>
          <w:lang w:bidi="ar-SA"/>
        </w:rPr>
        <w:t>تفضّل</w:t>
      </w:r>
      <w:r>
        <w:rPr>
          <w:rStyle w:val="FootnoteAnchor"/>
          <w:rtl w:val="true"/>
        </w:rPr>
        <w:footnoteReference w:id="961"/>
      </w:r>
      <w:r>
        <w:rPr>
          <w:rFonts w:ascii="Amiri" w:hAnsi="Amiri" w:eastAsia="Amiri" w:cs="Amiri"/>
          <w:color w:val="111111"/>
          <w:sz w:val="28"/>
          <w:sz w:val="28"/>
          <w:szCs w:val="28"/>
          <w:rtl w:val="true"/>
          <w:lang w:bidi="ar-SA"/>
        </w:rPr>
        <w:t xml:space="preserve">الله عليهم بذلك منّاً منه ورحمة ، عملت هذا الكتاب وترجمته </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465300_3804643083"/>
      <w:bookmarkStart w:id="406" w:name="_Toc146"/>
      <w:bookmarkEnd w:id="405"/>
      <w:r>
        <w:rPr>
          <w:rtl w:val="true"/>
        </w:rPr>
        <w:t>كتاب التمحيص</w:t>
      </w:r>
      <w:bookmarkEnd w:id="406"/>
    </w:p>
    <w:p>
      <w:pPr>
        <w:pStyle w:val="Heading4"/>
        <w:numPr>
          <w:ilvl w:val="3"/>
          <w:numId w:val="1"/>
        </w:numPr>
        <w:rPr/>
      </w:pPr>
      <w:bookmarkStart w:id="407" w:name="__RefHeading___Toc465302_3804643083"/>
      <w:bookmarkStart w:id="408" w:name="_Toc147"/>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واشتققت ترجمته من معناه ، وذكرت فيه وجوه الإختبار</w:t>
      </w:r>
      <w:r>
        <w:rPr>
          <w:rStyle w:val="FootnoteAnchor"/>
          <w:rtl w:val="true"/>
        </w:rPr>
        <w:footnoteReference w:id="962"/>
      </w:r>
      <w:r>
        <w:rPr>
          <w:rFonts w:ascii="Amiri" w:hAnsi="Amiri" w:eastAsia="Amiri" w:cs="Amiri"/>
          <w:color w:val="111111"/>
          <w:sz w:val="28"/>
          <w:sz w:val="28"/>
          <w:szCs w:val="28"/>
          <w:rtl w:val="true"/>
          <w:lang w:bidi="ar-SA"/>
        </w:rPr>
        <w:t xml:space="preserve">من الله جلّ ثناؤه لعباده المؤمنين ، وتمحيصه عن أوليائه الموحّدين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وأضفت إليه ما جانسه ، وضممت إليه ما شاكله ، وضممت إليه ما شاكله من الصبر ، والرضا ، والزهد فيما يفنى</w:t>
      </w:r>
      <w:r>
        <w:rPr>
          <w:rStyle w:val="FootnoteAnchor"/>
          <w:rtl w:val="true"/>
        </w:rPr>
        <w:footnoteReference w:id="963"/>
      </w:r>
      <w:r>
        <w:rPr>
          <w:rFonts w:ascii="Amiri" w:hAnsi="Amiri" w:eastAsia="Amiri" w:cs="Amiri"/>
          <w:color w:val="111111"/>
          <w:sz w:val="28"/>
          <w:sz w:val="28"/>
          <w:szCs w:val="28"/>
          <w:rtl w:val="true"/>
          <w:lang w:bidi="ar-SA"/>
        </w:rPr>
        <w:t>لتكمل الفائدة ، ويعمّ النفع فيكون ذلك درساً لعالمينا ، وفائدة لمتعلّمينا ، ومقوياً يقين من ضعف يقينه منّ ، ومسلياً عن حطام الدنيا ، ومبشراً بسرور الأُخرى ، وكاشفاً عمّن اتصل غمّه ، وملكه همّه ليرجع إلى ربّه ، ويثق بوعد إمامه</w:t>
      </w:r>
      <w:r>
        <w:rPr>
          <w:rStyle w:val="FootnoteAnchor"/>
          <w:rtl w:val="true"/>
        </w:rPr>
        <w:footnoteReference w:id="964"/>
      </w:r>
      <w:r>
        <w:rPr>
          <w:rFonts w:ascii="Amiri" w:hAnsi="Amiri" w:eastAsia="Amiri" w:cs="Amiri"/>
          <w:color w:val="111111"/>
          <w:sz w:val="28"/>
          <w:sz w:val="28"/>
          <w:szCs w:val="28"/>
          <w:rtl w:val="true"/>
          <w:lang w:bidi="ar-SA"/>
        </w:rPr>
        <w:t xml:space="preserve">، فيكمل الله أجره ، ويجزل ذخره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نظر فيه من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كثّرهم الله وحرسهم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فيه خللاً أصلحه ، أو نقصاً تمّمه متوخّياً</w:t>
      </w:r>
      <w:r>
        <w:rPr>
          <w:rStyle w:val="FootnoteAnchor"/>
          <w:rtl w:val="true"/>
        </w:rPr>
        <w:footnoteReference w:id="965"/>
      </w:r>
      <w:r>
        <w:rPr>
          <w:rFonts w:ascii="Amiri" w:hAnsi="Amiri" w:eastAsia="Amiri" w:cs="Amiri"/>
          <w:color w:val="111111"/>
          <w:sz w:val="28"/>
          <w:sz w:val="28"/>
          <w:szCs w:val="28"/>
          <w:rtl w:val="true"/>
          <w:lang w:bidi="ar-SA"/>
        </w:rPr>
        <w:t>بذلك جزيل الثواب في وقت الإياب إن شاء الله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الثقة ، وعليه توّكلت ، وهو حسبي ، وهو حسبي ونعم الوكيل </w:t>
      </w:r>
      <w:r>
        <w:rPr>
          <w:rFonts w:eastAsia="Amiri" w:cs="Amiri" w:ascii="Amiri" w:hAnsi="Amiri"/>
          <w:color w:val="111111"/>
          <w:sz w:val="28"/>
          <w:szCs w:val="28"/>
          <w:rtl w:val="true"/>
          <w:lang w:bidi="ar-SA"/>
        </w:rPr>
        <w:t xml:space="preserve">. </w:t>
      </w:r>
      <w:bookmarkStart w:id="409" w:name="pg2170_24402"/>
    </w:p>
    <w:p>
      <w:pPr>
        <w:pStyle w:val="Heading4"/>
        <w:numPr>
          <w:ilvl w:val="3"/>
          <w:numId w:val="1"/>
        </w:numPr>
        <w:rPr/>
      </w:pPr>
      <w:bookmarkStart w:id="410" w:name="__RefHeading___Toc465304_3804643083"/>
      <w:bookmarkStart w:id="411" w:name="_Toc148"/>
      <w:bookmarkEnd w:id="409"/>
      <w:bookmarkEnd w:id="410"/>
      <w:r>
        <w:rPr>
          <w:rtl w:val="true"/>
        </w:rPr>
        <w:t>الباب الأول باب سرعة البلاء إلى المؤمنين</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علي محمد بن همام</w:t>
      </w:r>
      <w:r>
        <w:rPr>
          <w:rStyle w:val="FootnoteAnchor"/>
          <w:rtl w:val="true"/>
        </w:rPr>
        <w:footnoteReference w:id="9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وعبد الله إبنا محمد ، عن الحسن بن محبوب ، عن علي بن رئاب ، وكرام ، 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أسرع إلى شيعتنا من السيل إلى قرار الوادي</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كثير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 والخوف أسرع إلى شيعتنا من ركض البراذين</w:t>
      </w:r>
      <w:r>
        <w:rPr>
          <w:rStyle w:val="FootnoteAnchor"/>
          <w:rtl w:val="true"/>
        </w:rPr>
        <w:footnoteReference w:id="96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لوح لقيّض الله له منافقاً يؤذيه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 ولا يكون ،وليس بكائن مؤمن إلّا وله جار يؤذيه ، ولو أنّ مؤمناً في جزيرة من جزائر البحر</w:t>
      </w:r>
      <w:r>
        <w:rPr>
          <w:rStyle w:val="FootnoteAnchor"/>
          <w:rtl w:val="true"/>
        </w:rPr>
        <w:footnoteReference w:id="970"/>
      </w:r>
      <w:r>
        <w:rPr>
          <w:rFonts w:ascii="Amiri" w:hAnsi="Amiri" w:eastAsia="Amiri" w:cs="Amiri"/>
          <w:color w:val="111111"/>
          <w:sz w:val="28"/>
          <w:sz w:val="28"/>
          <w:szCs w:val="28"/>
          <w:rtl w:val="true"/>
          <w:lang w:bidi="ar-SA"/>
        </w:rPr>
        <w:t>لا بتعث الله من يؤذيه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 الله يتعهّد عبده المؤمن بالبلاء كما يتعهّد الغائب أهله بالهديّة ، ويحميه الدّنيا كما</w:t>
      </w:r>
    </w:p>
    <w:p>
      <w:pPr>
        <w:pStyle w:val="BookText"/>
        <w:rPr/>
      </w:pPr>
      <w:r>
        <w:rPr>
          <w:rFonts w:ascii="Amiri" w:hAnsi="Amiri" w:eastAsia="Amiri" w:cs="Amiri"/>
          <w:color w:val="111111"/>
          <w:sz w:val="28"/>
          <w:sz w:val="28"/>
          <w:szCs w:val="28"/>
          <w:rtl w:val="true"/>
          <w:lang w:bidi="ar-SA"/>
        </w:rPr>
        <w:t>يحمي الطبيب المريض</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الغيظ لمن صبر عليها ، وإنّ عظيم الأجر مع عظيم البلاء ، وما أحبّ الله قوماً إلّا ابتلاهم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كلّ بدن لا يصاب في كلّ أربعين يوماً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فلما رآني قد عظم ذلك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يونس إنّ من البليّة الخدشة ، واللطمة ، والعشرة ، والنكبة ، والهفوة، وانقطاع الشسع ، واختلاج العين ، وأشباه ذلك ، إنّ المؤمن أكرم على الله من أن يمرّ عليه أربعون يوماً لا يمحصه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 ، ولو بغمّ يصيبه لايدري ما وجهه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أحدكم ليضع الدراهم بين يديه فيزنها فيجدها ناقصة ، فيغتمّ بذلك ثمّ يعيد وزنها ، فيجدها سواء فيكون ذلك حطّاً لبعض ذنوبه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مثل كفّتي الميزان ، كلّما زيد في إيمانه زيد في بلائه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طلحة بن زيد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المؤمنين في دار الدنيا غرضاً لعدوّهم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ما كان ولن يكون مؤمن إلا وله بلايا أربع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أن يكون جار يؤذيه ، أو منافق يقفو أثره ، أو مخالف یری قتاله جهاراً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أشدّ الأربعة عليه ، لأنّه يقول فيصدّق عليه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إخوانه فما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ممانعاً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المؤمن أربعين صباحاً لا يتعهّده الربّ بوجع في جسده ، أو ذهاب مال ، أو مصيبة يأجره الله عليها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للمؤمن معافا في الدنيا ، وفي نفسه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يصاب بشيء</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من المصائب</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يعفور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المؤمن ما له </w:t>
      </w:r>
    </w:p>
    <w:p>
      <w:pPr>
        <w:pStyle w:val="BookText"/>
        <w:rPr/>
      </w:pPr>
      <w:r>
        <w:rPr>
          <w:rFonts w:ascii="Amiri" w:hAnsi="Amiri" w:eastAsia="Amiri" w:cs="Amiri"/>
          <w:color w:val="111111"/>
          <w:sz w:val="28"/>
          <w:sz w:val="28"/>
          <w:szCs w:val="28"/>
          <w:rtl w:val="true"/>
          <w:lang w:bidi="ar-SA"/>
        </w:rPr>
        <w:t>في المصائب من الأجر لتمنّى أن يقرض بالمقاريض</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البلاء إلى البلاء كان من البلاء عافية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أصابكم تمحيص فاصبروا ، فإنّ الله يبتلي المؤمنين</w:t>
      </w:r>
      <w:r>
        <w:rPr>
          <w:rStyle w:val="FootnoteAnchor"/>
          <w:rtl w:val="true"/>
        </w:rPr>
        <w:footnoteReference w:id="983"/>
      </w:r>
      <w:r>
        <w:rPr>
          <w:rFonts w:ascii="Amiri" w:hAnsi="Amiri" w:eastAsia="Amiri" w:cs="Amiri"/>
          <w:color w:val="111111"/>
          <w:sz w:val="28"/>
          <w:sz w:val="28"/>
          <w:szCs w:val="28"/>
          <w:rtl w:val="true"/>
          <w:lang w:bidi="ar-SA"/>
        </w:rPr>
        <w:t>، ولم يزل إخوانكم قليلاً ، ألا</w:t>
      </w:r>
      <w:r>
        <w:rPr>
          <w:rStyle w:val="FootnoteAnchor"/>
          <w:rtl w:val="true"/>
        </w:rPr>
        <w:footnoteReference w:id="984"/>
      </w:r>
      <w:r>
        <w:rPr>
          <w:rFonts w:ascii="IRNazanin" w:hAnsi="IRNazanin" w:eastAsia="IRNazanin"/>
          <w:color w:val="111111"/>
          <w:sz w:val="28"/>
          <w:sz w:val="28"/>
          <w:szCs w:val="28"/>
          <w:rtl w:val="true"/>
          <w:lang w:bidi="fa-IR"/>
        </w:rPr>
        <w:t>وإنّ أقلّ أهل المحشر المؤمنون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وهو يذكّر البلاء</w:t>
      </w:r>
      <w:r>
        <w:rPr>
          <w:rStyle w:val="FootnoteAnchor"/>
          <w:rtl w:val="true"/>
        </w:rPr>
        <w:footnoteReference w:id="986"/>
      </w:r>
      <w:r>
        <w:rPr>
          <w:rFonts w:ascii="Amiri" w:hAnsi="Amiri" w:eastAsia="Amiri" w:cs="Amiri"/>
          <w:color w:val="111111"/>
          <w:sz w:val="28"/>
          <w:sz w:val="28"/>
          <w:szCs w:val="28"/>
          <w:rtl w:val="true"/>
          <w:lang w:bidi="ar-SA"/>
        </w:rPr>
        <w:t>يصيبه في كلّ أربعين يوماً أو بشيء من ماله وولده ، ليأجره الله عليه ، أو بهمّ لا يدري من أين هو</w:t>
      </w:r>
      <w:r>
        <w:rPr>
          <w:rStyle w:val="FootnoteAnchor"/>
          <w:rtl w:val="true"/>
        </w:rPr>
        <w:footnoteReference w:id="98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الحسن الأحمسي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ليتعهّد عبده المؤمن بأنواع البلاء كما يتعهّد أهل البيت سيّدُهم بطُرف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وعظمتي وبهائي إنّي لأحمي ولیّي أن </w:t>
      </w:r>
      <w:r>
        <w:rPr>
          <w:rStyle w:val="FootnoteAnchor"/>
          <w:rtl w:val="true"/>
        </w:rPr>
        <w:footnoteReference w:id="988"/>
      </w:r>
      <w:r>
        <w:rPr>
          <w:rFonts w:ascii="Amiri" w:hAnsi="Amiri" w:eastAsia="Amiri" w:cs="Amiri"/>
          <w:color w:val="111111"/>
          <w:sz w:val="28"/>
          <w:sz w:val="28"/>
          <w:szCs w:val="28"/>
          <w:rtl w:val="true"/>
          <w:lang w:bidi="ar-SA"/>
        </w:rPr>
        <w:t>أُعطيه في دار الدنيا شيئاً يشغله عن ذكري حتّى يدعوني فأسمع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لأُعطي الكافر مُنيته حتّى لا يدعوني فأسمع صوته بغضاً 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سيّار</w:t>
      </w:r>
      <w:r>
        <w:rPr>
          <w:rStyle w:val="FootnoteAnchor"/>
          <w:rtl w:val="true"/>
        </w:rPr>
        <w:footnoteReference w:id="990"/>
      </w:r>
      <w:r>
        <w:rPr>
          <w:rFonts w:ascii="Amiri" w:hAnsi="Amiri" w:eastAsia="Amiri" w:cs="Amiri"/>
          <w:color w:val="111111"/>
          <w:sz w:val="28"/>
          <w:sz w:val="28"/>
          <w:szCs w:val="28"/>
          <w:rtl w:val="true"/>
          <w:lang w:bidi="ar-SA"/>
        </w:rPr>
        <w:t>رواه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ابتلي المؤمن كان </w:t>
      </w:r>
    </w:p>
    <w:p>
      <w:pPr>
        <w:pStyle w:val="BookText"/>
        <w:rPr/>
      </w:pP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من ذنوبه ، ويستغيث</w:t>
      </w:r>
      <w:r>
        <w:rPr>
          <w:rStyle w:val="FootnoteAnchor"/>
          <w:rtl w:val="true"/>
        </w:rPr>
        <w:footnoteReference w:id="991"/>
      </w:r>
      <w:r>
        <w:rPr>
          <w:rFonts w:ascii="Amiri" w:hAnsi="Amiri" w:eastAsia="Amiri" w:cs="Amiri"/>
          <w:color w:val="111111"/>
          <w:sz w:val="28"/>
          <w:sz w:val="28"/>
          <w:szCs w:val="28"/>
          <w:rtl w:val="true"/>
          <w:lang w:bidi="ar-SA"/>
        </w:rPr>
        <w:t xml:space="preserve">فيما بقي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مسكان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بنفسه أعان عليها ومن 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مارّ </w:t>
      </w:r>
      <w:r>
        <w:rPr>
          <w:rStyle w:val="FootnoteAnchor"/>
          <w:rtl w:val="true"/>
        </w:rPr>
        <w:footnoteReference w:id="992"/>
      </w:r>
      <w:r>
        <w:rPr>
          <w:rFonts w:ascii="Amiri" w:hAnsi="Amiri" w:eastAsia="Amiri" w:cs="Amiri"/>
          <w:color w:val="111111"/>
          <w:sz w:val="28"/>
          <w:sz w:val="28"/>
          <w:szCs w:val="28"/>
          <w:rtl w:val="true"/>
          <w:lang w:bidi="ar-SA"/>
        </w:rPr>
        <w:t xml:space="preserve">مقرّ لم يحدث حدثاً ولم يجرم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تمحيصاً له في الدنيا ، وأثابه الله تعالى في الآخرة أحسن 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محبوب ، عن زيد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عظيم البلاء يكافأ به عظيم الجزاء </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وإذا أحبّ الله عبداً ابتلاه بعظيم البلاء ، فمن رضي فله عند الله الرضا، ومن سخط فله السخط</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ما يشتهي ، ولبس ما يشتهي لم ينظر الله إليه حتى ينزع أو يترك</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السنبلة تخرّمرّة وتستقيم أُخرى</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ومثل الكافر مثل الأرزة لا يزال مستقيماً</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يده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حمى فوجدها من فوق اللحاف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أشدّها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كذلك يشتدّ علينا البلاء ويضعّف لنا الأجر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الناس أشدّ 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الصالحون ، إن كان أحدهم ليبتلى بالفقر حتى ما يجد إلّا العباءة</w:t>
      </w:r>
      <w:r>
        <w:rPr>
          <w:rStyle w:val="FootnoteAnchor"/>
          <w:rtl w:val="true"/>
        </w:rPr>
        <w:footnoteReference w:id="998"/>
      </w:r>
      <w:r>
        <w:rPr>
          <w:rFonts w:ascii="Amiri" w:hAnsi="Amiri" w:eastAsia="Amiri" w:cs="Amiri"/>
          <w:color w:val="111111"/>
          <w:sz w:val="28"/>
          <w:sz w:val="28"/>
          <w:szCs w:val="28"/>
          <w:rtl w:val="true"/>
          <w:lang w:bidi="ar-SA"/>
        </w:rPr>
        <w:t>، إن كان أحدهم ليبتلى بالقمّل حتى يقتله ، وإن كان أحدهم ليفرح بالبلاء كما يفرح أحدكم بالرخاء</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مروان عن بعض ولد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تكونوا مؤمنين حتى تعدّوا البلاء نعمة ، والرخاء مصيبة</w:t>
      </w:r>
      <w:r>
        <w:rPr>
          <w:rStyle w:val="FootnoteAnchor"/>
          <w:rtl w:val="true"/>
        </w:rPr>
        <w:footnoteReference w:id="100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غته بالبلاء غتّاً ، وثجّه به عليه ثجّاً </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xml:space="preserve">، فإذا دعاه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لبّيك ، لئن عجّلت ما سألت إنّي على ذلك لقادر ، ولئن أخّرت فما ادخرت</w:t>
      </w:r>
      <w:r>
        <w:rPr>
          <w:rStyle w:val="FootnoteAnchor"/>
          <w:rtl w:val="true"/>
        </w:rPr>
        <w:footnoteReference w:id="1003"/>
      </w:r>
      <w:r>
        <w:rPr>
          <w:rFonts w:ascii="Amiri" w:hAnsi="Amiri" w:eastAsia="Amiri" w:cs="Amiri"/>
          <w:color w:val="111111"/>
          <w:sz w:val="28"/>
          <w:sz w:val="28"/>
          <w:szCs w:val="28"/>
          <w:rtl w:val="true"/>
          <w:lang w:bidi="ar-SA"/>
        </w:rPr>
        <w:t>لك عندي خير لك</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في الأرض من خالص عباده ليس ينزل من السماء تحفة للدنيا إلّا صرفها عنهم إلى غيرهم ، ولا ينزل من السماء بلاء للآخرة إلّا صرفه إليهم، وهم شيعة عليّ وأهل بيته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خلقه عباداً ما من بليّة تنزل من السماء ولا تقتير من رزق إلّا صرفه إليهم ولا عافية ولا </w:t>
      </w:r>
    </w:p>
    <w:p>
      <w:pPr>
        <w:pStyle w:val="BookText"/>
        <w:rPr/>
      </w:pPr>
      <w:r>
        <w:rPr>
          <w:rFonts w:ascii="Amiri" w:hAnsi="Amiri" w:eastAsia="Amiri" w:cs="Amiri"/>
          <w:color w:val="111111"/>
          <w:sz w:val="28"/>
          <w:sz w:val="28"/>
          <w:szCs w:val="28"/>
          <w:rtl w:val="true"/>
          <w:lang w:bidi="ar-SA"/>
        </w:rPr>
        <w:t xml:space="preserve">سعة في رزق إلّا صرفه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لو أنّ نور أحدهم قسّم بين أهل الأرض جميعاً لاكتفوا به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أُفلت المؤمن من واحدة من ثلاث ، وربما إجتمعت الثلاث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معه في الدار من يغلق عليه الباب يؤذيه ، أوجار يؤذيه ، أو شيء في طريقه</w:t>
      </w:r>
      <w:r>
        <w:rPr>
          <w:rStyle w:val="FootnoteAnchor"/>
          <w:rtl w:val="true"/>
        </w:rPr>
        <w:footnoteReference w:id="1007"/>
      </w:r>
      <w:r>
        <w:rPr>
          <w:rFonts w:ascii="Amiri" w:hAnsi="Amiri" w:eastAsia="Amiri" w:cs="Amiri"/>
          <w:color w:val="111111"/>
          <w:sz w:val="28"/>
          <w:sz w:val="28"/>
          <w:szCs w:val="28"/>
          <w:rtl w:val="true"/>
          <w:lang w:bidi="ar-SA"/>
        </w:rPr>
        <w:t xml:space="preserve">وحوائجه يؤذيه ، ولو أنّ مؤمناً على قلّة جبل ليبعث الله عليه شيطاناً </w:t>
      </w:r>
      <w:r>
        <w:rPr>
          <w:rStyle w:val="FootnoteAnchor"/>
          <w:rtl w:val="true"/>
        </w:rPr>
        <w:footnoteReference w:id="1008"/>
      </w:r>
      <w:r>
        <w:rPr>
          <w:rFonts w:ascii="Amiri" w:hAnsi="Amiri" w:eastAsia="Amiri" w:cs="Amiri"/>
          <w:color w:val="111111"/>
          <w:sz w:val="28"/>
          <w:sz w:val="28"/>
          <w:szCs w:val="28"/>
          <w:rtl w:val="true"/>
          <w:lang w:bidi="ar-SA"/>
        </w:rPr>
        <w:t>ويجعل له من إيمانه أُنساً لا يستوحش إلى أحد</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المؤمن ساعات كفّارات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التاني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 ثمّ الّذين يلونهم ، ثمّ الّذين يلونهم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412" w:name="pg2170_24409"/>
    </w:p>
    <w:p>
      <w:pPr>
        <w:pStyle w:val="Heading4"/>
        <w:numPr>
          <w:ilvl w:val="3"/>
          <w:numId w:val="1"/>
        </w:numPr>
        <w:rPr/>
      </w:pPr>
      <w:bookmarkStart w:id="413" w:name="__RefHeading___Toc465306_3804643083"/>
      <w:bookmarkStart w:id="414" w:name="_Toc149"/>
      <w:bookmarkEnd w:id="412"/>
      <w:bookmarkEnd w:id="413"/>
      <w:r>
        <w:rPr>
          <w:rtl w:val="true"/>
        </w:rPr>
        <w:t>الباب الثاني باب تعجيل التمحيص عن المؤمنين</w:t>
      </w:r>
      <w:bookmarkEnd w:id="414"/>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الريح حملت العمامة عن رأسي في البدو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جعلت فداك يا 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الريح العمامة عن رأسك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أطعم الأعراب</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معتّباً يحدّث أنّ إسماعيل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حمّى شديدة فأعلموا أبا عبد الله بحمّاه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عملت اليوم من سوء فعجّل الله عليك العقوبة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هو موعوك فسألته عمّا عمل ، 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بنت زلفى اليوم بيده فوقعت على درّاعة الباب فعقر وجهها ، فأتيت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قالوا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 إنّا أهل بيت يعجّل الله لأولادنا العقوبة في الدنيا ، ثمّ دعا بالجارية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إجعلي إسماعيل في حلّ ممّا ضربك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 لها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فانظر ما حاله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وقد تركته الحمّى</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بليّة ولا نقص رزق إلّا بذنب حتى الخدش والنكبة</w:t>
      </w:r>
      <w:r>
        <w:rPr>
          <w:rStyle w:val="FootnoteAnchor"/>
          <w:rtl w:val="true"/>
        </w:rPr>
        <w:footnoteReference w:id="1013"/>
      </w:r>
      <w:r>
        <w:rPr>
          <w:rFonts w:ascii="Amiri" w:hAnsi="Amiri" w:eastAsia="Amiri" w:cs="Amiri"/>
          <w:color w:val="111111"/>
          <w:sz w:val="28"/>
          <w:sz w:val="28"/>
          <w:szCs w:val="28"/>
          <w:rtl w:val="true"/>
          <w:lang w:bidi="ar-SA"/>
        </w:rPr>
        <w:t xml:space="preserve">والمصيبة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وَيَعْفُو عَنْ كَثِيرٍ</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شيعتنا أحد يقارف أمراً نهيناه عنه فيموت حتّى يبتلى ببليّة تمحّص بها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في مال أو ولد وإمّا في نفسه حتى يلقى الله مخبتاً وما له من ذنب، وإنّه ليبقى عليه شيء من ذنوبه فيشدّد عليه عند موته فيمحّص ذنوبه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بن أعين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كان من أمره الذي أن يكرم عبداً وله ذنب ابتلاه بالسقم ، فإن لم يفعل ذلك ابتلاه بالحاجة ، فإن لم يفعل ذلك شدّد عليه الموت ليكافئه بذلك الذنب ، وإذا كان من أمره أن يهين عبداً وله عنده حسنة صحّح بدنه ، فإن لم يفعل ذلك به وسّع له في معاشه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لم يفعل هوّن عليه الموت ليكافئه بتلك الحسنة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معاوية ،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أُريد أن أُدخله الجنّة إلّا ابتليته في جسده ، فإن كان ذلك كفّارة لذنوبه وإلّا سلّطت عليه سلطاناً ، فإن كان ذلك كفّارة لذنوبه وإلّا ضيّقت عليه في رزقه ، فإن كان ذلك كفّارة لذنوبه وإلّا شدّدت عليه عند الموت حتّى يأتيني ولا ذنب له ثمّ أُدخله الجنّة ، وما من عبد أُريد أن أُدخله النار إلّا صحّحت له جسمه ، فإن </w:t>
      </w:r>
    </w:p>
    <w:p>
      <w:pPr>
        <w:pStyle w:val="BookText"/>
        <w:rPr/>
      </w:pPr>
      <w:r>
        <w:rPr>
          <w:rFonts w:ascii="Amiri" w:hAnsi="Amiri" w:eastAsia="Amiri" w:cs="Amiri"/>
          <w:color w:val="111111"/>
          <w:sz w:val="28"/>
          <w:sz w:val="28"/>
          <w:szCs w:val="28"/>
          <w:rtl w:val="true"/>
          <w:lang w:bidi="ar-SA"/>
        </w:rPr>
        <w:t>كان ذلك تمام طلبته</w:t>
      </w:r>
      <w:r>
        <w:rPr>
          <w:rStyle w:val="FootnoteAnchor"/>
          <w:rtl w:val="true"/>
        </w:rPr>
        <w:footnoteReference w:id="1019"/>
      </w:r>
      <w:r>
        <w:rPr>
          <w:rFonts w:ascii="Amiri" w:hAnsi="Amiri" w:eastAsia="Amiri" w:cs="Amiri"/>
          <w:color w:val="111111"/>
          <w:sz w:val="28"/>
          <w:sz w:val="28"/>
          <w:szCs w:val="28"/>
          <w:rtl w:val="true"/>
          <w:lang w:bidi="ar-SA"/>
        </w:rPr>
        <w:t>عندي وإلّا آمنت خوفه من سلطانه ، فإذا كان ذلك سلطانه ، فإذا كان ذلك تمام طلبته وإلّا وسعت عليه رزقه ، فإن كان ذلك تمام طلبته عندي وإلّا يسرت عليه عند الموت حتى يأتيني ولا حسنة له ثمّ أدخله النار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من عبادي ليذنب الذنب العظيم ممّا يستوجب به عقوبتي في الدنيا والآخرة فأنظر له فيما فيه صلاحه في آخرته فأعجّل له العقوبة في الدنيا لأجازيه بذلك الذنب</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صاحب السابري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من أصحابنا من يرتكب الذنوب الموبقة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تشنّع على أولياء الله ، إن ولينا ليرتكب ذنوباً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العذاب فيبتليه الله في بدنه بالسقم حتّى يمحّص عنه الذنوب ، فإن عافاه في بدنه ابتلاه في ماله ، فإن عافاه في ماله ابتلاه في ولده ، فإن عافاه في ولده ابتلاه في أهله ، فإن عافاه في أهله ابتلاه بجار سوء يؤذيه ، فإن عافاه من بوائق الدهور</w:t>
      </w:r>
      <w:r>
        <w:rPr>
          <w:rStyle w:val="FootnoteAnchor"/>
          <w:rtl w:val="true"/>
        </w:rPr>
        <w:footnoteReference w:id="1022"/>
      </w:r>
      <w:r>
        <w:rPr>
          <w:rFonts w:ascii="Amiri" w:hAnsi="Amiri" w:eastAsia="Amiri" w:cs="Amiri"/>
          <w:color w:val="111111"/>
          <w:sz w:val="28"/>
          <w:sz w:val="28"/>
          <w:szCs w:val="28"/>
          <w:rtl w:val="true"/>
          <w:lang w:bidi="ar-SA"/>
        </w:rPr>
        <w:t>شدّد عليه خروج نفسه حتى يلقى يلقى الله حين يلقاه ، وهو عنه راض ، قد أوجب له الجنّة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وما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به المؤمنين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بلاءً في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 ثمّ الأمثل فالأمثل ، يبتلى المؤمن على قدر إيمانه وحسن عمله ، فمن صحّ إيمانه وحسن عمله إشتدّ بلاؤه ، ومن سخف إيمانه وضعف عمله قلّ بلاؤه</w:t>
      </w:r>
      <w:r>
        <w:rPr>
          <w:rStyle w:val="FootnoteAnchor"/>
          <w:rtl w:val="true"/>
        </w:rPr>
        <w:footnoteReference w:id="1024"/>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فرات بن أحنف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 عليه رجل من هؤلاء الملاعين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لأسوءنه من شيعته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أقبل إليّ، فلم يقبل إليه ، فأعاد فلم يقبل إليه ، ثمّ أعاد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مقبل ، فقل ولن تقول خيراً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شيعتك يشربون النبيذ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بالنبيذ ، أخبرني أبي عن جابر بن عبد الله أنّ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يشربون النبيذ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أعنيك النبيذ، إنّما أعنيك المسكر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أزكى وأطهر من أن يجري للشيطان في أمعائهم رسيس</w:t>
      </w:r>
      <w:r>
        <w:rPr>
          <w:rStyle w:val="FootnoteAnchor"/>
          <w:rtl w:val="true"/>
        </w:rPr>
        <w:footnoteReference w:id="1025"/>
      </w:r>
      <w:r>
        <w:rPr>
          <w:rFonts w:ascii="Amiri" w:hAnsi="Amiri" w:eastAsia="Amiri" w:cs="Amiri"/>
          <w:color w:val="111111"/>
          <w:sz w:val="28"/>
          <w:sz w:val="28"/>
          <w:szCs w:val="28"/>
          <w:rtl w:val="true"/>
          <w:lang w:bidi="ar-SA"/>
        </w:rPr>
        <w:t>، وإن فعل ذلك المخذول منهم فيجد ربّاً رؤوفاً ، ونبيّاً بالإستغفار له عطوفاً ، ووليّاً له عند الحوض ولوفاً ، وتكون وأصحابك ببرهوت</w:t>
      </w:r>
      <w:r>
        <w:rPr>
          <w:rStyle w:val="FootnoteAnchor"/>
          <w:rtl w:val="true"/>
        </w:rPr>
        <w:footnoteReference w:id="1026"/>
      </w:r>
      <w:r>
        <w:rPr>
          <w:rFonts w:ascii="IRNazanin" w:hAnsi="IRNazanin" w:eastAsia="IRNazanin"/>
          <w:color w:val="111111"/>
          <w:sz w:val="28"/>
          <w:sz w:val="28"/>
          <w:szCs w:val="28"/>
          <w:rtl w:val="true"/>
          <w:lang w:bidi="fa-IR"/>
        </w:rPr>
        <w:t>ملهوفا</w:t>
      </w:r>
      <w:r>
        <w:rPr>
          <w:rStyle w:val="FootnoteAnchor"/>
          <w:rtl w:val="true"/>
        </w:rPr>
        <w:footnoteReference w:id="10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الرجل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أعنيك المسكر ، إنّما أعنيك الخمر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سلبك الله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تؤذينا في شيعتنا منذ اليوم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أبي عن عليّ بن الحسين ، عن أبيه ، عن عليّ بن أبي طالب ، عن رسول الله الله ، عن جبرئيل عن الله تعالى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حظرت الفردوس على جميع النبّيين حتّى تدخلها أنت وعليّ وشيعتكما إلّا من اقترف منهم كبيرة ، فإنّي أبلوه في ماله ، أو بخوف من سلطانه حتى تلقاه الملائكة بالروح والريحان ، وأنا عليه غير غضبان ، فيكون ذلك حلًّا</w:t>
      </w:r>
      <w:r>
        <w:rPr>
          <w:rStyle w:val="FootnoteAnchor"/>
          <w:rtl w:val="true"/>
        </w:rPr>
        <w:footnoteReference w:id="1028"/>
      </w:r>
      <w:r>
        <w:rPr>
          <w:rFonts w:ascii="Amiri" w:hAnsi="Amiri" w:eastAsia="Amiri" w:cs="Amiri"/>
          <w:color w:val="111111"/>
          <w:sz w:val="28"/>
          <w:sz w:val="28"/>
          <w:szCs w:val="28"/>
          <w:rtl w:val="true"/>
          <w:lang w:bidi="ar-SA"/>
        </w:rPr>
        <w:t xml:space="preserve">لما كان منه ، فهل عند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هذا ؟ فَلُمْ</w:t>
      </w:r>
      <w:r>
        <w:rPr>
          <w:rStyle w:val="FootnoteAnchor"/>
          <w:rtl w:val="true"/>
        </w:rPr>
        <w:footnoteReference w:id="1029"/>
      </w:r>
      <w:r>
        <w:rPr>
          <w:rFonts w:ascii="Amiri" w:hAnsi="Amiri" w:eastAsia="Amiri" w:cs="Amiri"/>
          <w:color w:val="111111"/>
          <w:sz w:val="28"/>
          <w:sz w:val="28"/>
          <w:szCs w:val="28"/>
          <w:rtl w:val="true"/>
          <w:lang w:bidi="ar-SA"/>
        </w:rPr>
        <w:t xml:space="preserve">أو دَعْ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وزرارة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 النار أحداً وصف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ممّن يصف هذا الأمر يعمل بالكبائر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تدري ما كان أبي يقول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أصاب المؤمنُ من تلك الموبقات</w:t>
      </w:r>
      <w:r>
        <w:rPr>
          <w:rStyle w:val="FootnoteAnchor"/>
          <w:rtl w:val="true"/>
        </w:rPr>
        <w:footnoteReference w:id="1031"/>
      </w:r>
      <w:r>
        <w:rPr>
          <w:rFonts w:ascii="Amiri" w:hAnsi="Amiri" w:eastAsia="Amiri" w:cs="Amiri"/>
          <w:color w:val="111111"/>
          <w:sz w:val="28"/>
          <w:sz w:val="28"/>
          <w:szCs w:val="28"/>
          <w:rtl w:val="true"/>
          <w:lang w:bidi="ar-SA"/>
        </w:rPr>
        <w:t>شيئاً ابتلاه الله ببليّة في جسده ، أو بخوف يدخله الله عليه ، حتّى يخرج من الدنيا وقد خرج من ذنوبه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زكريا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بن آدم شيعة عليّ رفع عنهم القلم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فما العلّة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أُخروا في دولة الباطل يخافون على أنفسهم ، ويحذرون على إمامهم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زكريا بن آدم ما أحد</w:t>
      </w:r>
      <w:r>
        <w:rPr>
          <w:rStyle w:val="FootnoteAnchor"/>
          <w:rtl w:val="true"/>
        </w:rPr>
        <w:footnoteReference w:id="1033"/>
      </w:r>
      <w:r>
        <w:rPr>
          <w:rFonts w:ascii="Amiri" w:hAnsi="Amiri" w:eastAsia="Amiri" w:cs="Amiri"/>
          <w:color w:val="111111"/>
          <w:sz w:val="28"/>
          <w:sz w:val="28"/>
          <w:szCs w:val="28"/>
          <w:rtl w:val="true"/>
          <w:lang w:bidi="ar-SA"/>
        </w:rPr>
        <w:t xml:space="preserve">من شيعة عليّ أصبح صبيحة أتى بسيّئة ، أو ارتكب ذنباً ، إلّا أمسى وقد ناله غمّ حط عنه سيّئته فكيف يجري عليه القلم </w:t>
      </w:r>
      <w:r>
        <w:rPr>
          <w:rStyle w:val="FootnoteAnchor"/>
          <w:rtl w:val="true"/>
        </w:rPr>
        <w:footnoteReference w:id="10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15" w:name="pg2170_24414"/>
    </w:p>
    <w:p>
      <w:pPr>
        <w:pStyle w:val="Heading4"/>
        <w:numPr>
          <w:ilvl w:val="3"/>
          <w:numId w:val="1"/>
        </w:numPr>
        <w:rPr/>
      </w:pPr>
      <w:bookmarkStart w:id="416" w:name="__RefHeading___Toc465308_3804643083"/>
      <w:bookmarkStart w:id="417" w:name="_Toc150"/>
      <w:bookmarkEnd w:id="415"/>
      <w:bookmarkEnd w:id="416"/>
      <w:r>
        <w:rPr>
          <w:rtl w:val="true"/>
        </w:rPr>
        <w:t>الباب الثالث باب التمحيص بالعلل والأمراض</w:t>
      </w:r>
      <w:bookmarkEnd w:id="41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يبتلي الله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يبتلي إلّا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صاحب يس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قَوْمِي يَعْلَمُونَكان مكتعا</w:t>
      </w:r>
      <w:r>
        <w:rPr>
          <w:rStyle w:val="FootnoteAnchor"/>
          <w:rtl w:val="true"/>
        </w:rPr>
        <w:footnoteReference w:id="1035"/>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المكتع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 جذام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یزید </w:t>
      </w:r>
      <w:r>
        <w:rPr>
          <w:rStyle w:val="FootnoteAnchor"/>
          <w:rtl w:val="true"/>
        </w:rPr>
        <w:footnoteReference w:id="1037"/>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وبه وجع في شيء من بدنه ، لا يفارقه حتّى يموت ، يكون ذلك كفارة لذنوبه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العلا ،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سنة</w:t>
      </w:r>
      <w:r>
        <w:rPr>
          <w:rStyle w:val="FootnoteAnchor"/>
          <w:rtl w:val="true"/>
        </w:rPr>
        <w:footnoteReference w:id="103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رأى المريض قد برأ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يهنيك الطهور من الذنوب</w:t>
      </w:r>
      <w:r>
        <w:rPr>
          <w:rStyle w:val="FootnoteAnchor"/>
          <w:rtl w:val="true"/>
        </w:rPr>
        <w:footnoteReference w:id="1040"/>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نظر إليه ، فإذا نظر إليه أتحفه من ثلاث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صداع ، وإمّا حمّى ، وإمّا رمد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للمؤمن في سقمه من العمل الصالح مثل ما كان يكتب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ويكتب للكافر من العمل السیِّيء مثل ما كان يكتب له في صحته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أشدّ هذا من حديث</w:t>
      </w:r>
      <w:r>
        <w:rPr>
          <w:rStyle w:val="FootnoteAnchor"/>
          <w:rtl w:val="true"/>
        </w:rPr>
        <w:footnoteReference w:id="10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رائد الموت ، وهي سجن الله في أرضه ، وهي حظّ</w:t>
      </w:r>
      <w:r>
        <w:rPr>
          <w:rStyle w:val="FootnoteAnchor"/>
          <w:rtl w:val="true"/>
        </w:rPr>
        <w:footnoteReference w:id="1043"/>
      </w:r>
      <w:r>
        <w:rPr>
          <w:rFonts w:ascii="IRNazanin" w:hAnsi="IRNazanin" w:eastAsia="IRNazanin"/>
          <w:color w:val="111111"/>
          <w:sz w:val="28"/>
          <w:sz w:val="28"/>
          <w:szCs w:val="28"/>
          <w:rtl w:val="true"/>
          <w:lang w:bidi="fa-IR"/>
        </w:rPr>
        <w:t>المؤمن من النار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رائد الموت ، وسجن الله في الأرض ، يحبس بها من يشاء من عباده وهي تحتّ الذنوب كما يحاتّ الوبر عن سنام البعير</w:t>
      </w:r>
      <w:r>
        <w:rPr>
          <w:rStyle w:val="FootnoteAnchor"/>
          <w:rtl w:val="true"/>
        </w:rPr>
        <w:footnoteReference w:id="104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أخذتك أُمُّ ملدم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 ملدم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بين الجلد واللّحم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فأخذك الصداع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الصداع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يضرب الإنسان في رأسه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هذا قطّ ، فلمّا ولّى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ينظر إلى رجل من أهل النار فلينظر إلى هذا</w:t>
      </w:r>
      <w:r>
        <w:rPr>
          <w:rStyle w:val="FootnoteAnchor"/>
          <w:rtl w:val="true"/>
        </w:rPr>
        <w:footnoteReference w:id="104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يمرض مؤمن ولا مؤمنة عبد المال إلّا حطّ الله به من خطاياه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418" w:name="pg2170_24416"/>
    </w:p>
    <w:p>
      <w:pPr>
        <w:pStyle w:val="Heading4"/>
        <w:numPr>
          <w:ilvl w:val="3"/>
          <w:numId w:val="1"/>
        </w:numPr>
        <w:rPr/>
      </w:pPr>
      <w:bookmarkStart w:id="419" w:name="__RefHeading___Toc465310_3804643083"/>
      <w:bookmarkStart w:id="420" w:name="_Toc151"/>
      <w:bookmarkEnd w:id="418"/>
      <w:bookmarkEnd w:id="419"/>
      <w:r>
        <w:rPr>
          <w:rtl w:val="true"/>
        </w:rPr>
        <w:t>الباب الرابع باب التمحيص بالحزن والهم</w:t>
      </w:r>
      <w:bookmarkEnd w:id="420"/>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الأحمسي،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الغموم والهموم بالمؤمن حتى لا تدع له ذنباً</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على المؤمن أربعون ليلة إلّا عرض له أمر يحزنه يذكّره ربّه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رفاعة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يمسي حزيناً ، ويصبح حزيناً ولا يصلح له إلّا ذلك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كثرت ذنوبه ولم يكن عنده من العمل ما يكفّرها ابتلاه الله بالحزن ليكفّرها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الحارث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ليهمّ في الدنيا حتى يخرج منها ولا ذنب له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421" w:name="pg2170_24417"/>
    </w:p>
    <w:p>
      <w:pPr>
        <w:pStyle w:val="Heading4"/>
        <w:numPr>
          <w:ilvl w:val="3"/>
          <w:numId w:val="1"/>
        </w:numPr>
        <w:rPr/>
      </w:pPr>
      <w:bookmarkStart w:id="422" w:name="__RefHeading___Toc465312_3804643083"/>
      <w:bookmarkStart w:id="423" w:name="_Toc152"/>
      <w:bookmarkEnd w:id="421"/>
      <w:bookmarkEnd w:id="422"/>
      <w:r>
        <w:rPr>
          <w:rtl w:val="true"/>
        </w:rPr>
        <w:t>الباب الخامس باب التمحيص بذهاب المال ومدح الفقر وأنّ الله اختار الآخرة للمؤمنين</w:t>
      </w:r>
      <w:bookmarkEnd w:id="423"/>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إيماناً ازداد ضيقاً في معيشته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لَيَلِي حساب المؤمن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هذا الحساب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دعوتني في ليلة كذا وكذا في ساعة كذا وكذا ، فذخرتها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إدّخرتها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من عطيَة</w:t>
      </w:r>
      <w:r>
        <w:rPr>
          <w:rStyle w:val="FootnoteAnchor"/>
          <w:rtl w:val="true"/>
        </w:rPr>
        <w:footnoteReference w:id="1054"/>
      </w:r>
      <w:r>
        <w:rPr>
          <w:rFonts w:ascii="IRNazanin" w:hAnsi="IRNazanin" w:eastAsia="IRNazanin"/>
          <w:color w:val="111111"/>
          <w:sz w:val="28"/>
          <w:sz w:val="28"/>
          <w:szCs w:val="28"/>
          <w:rtl w:val="true"/>
          <w:lang w:bidi="fa-IR"/>
        </w:rPr>
        <w:t xml:space="preserve">ثواب الله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ليت أنّك لم تكن عجّلت لي شيئاً ، وادّخرته لی</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ما يكون العبد إلى الله أن يطلب درهماً فلا يقدر عليه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وعندي مائة ألف ، وأنا اليوم ما أملك درهماً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أنّني أستحيي من عبدي المؤمن ما تركت له خرقة يتوارى بها ، لأنّ العبد إذا تكامل الإيمان ابتليته في قوته ، فإن جزع رددت عليه قوته وإن صبر باهيت به ملائكتي ، فذاك الذي تشير إليه الملائكة بالأصابع</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الرزق بالحمق ، ووكّل الله الحرمان بالعقل ، ووكّل الله البلاء بالصبر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w:t>
      </w:r>
      <w:r>
        <w:rPr>
          <w:rStyle w:val="FootnoteAnchor"/>
          <w:rtl w:val="true"/>
        </w:rPr>
        <w:footnoteReference w:id="1059"/>
      </w:r>
      <w:r>
        <w:rPr>
          <w:rFonts w:ascii="Amiri" w:hAnsi="Amiri" w:eastAsia="Amiri" w:cs="Amiri"/>
          <w:color w:val="111111"/>
          <w:sz w:val="28"/>
          <w:sz w:val="28"/>
          <w:szCs w:val="28"/>
          <w:rtl w:val="true"/>
          <w:lang w:bidi="ar-SA"/>
        </w:rPr>
        <w:t xml:space="preserve">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لقلّة ذات يده شهّره الله القيامة على رؤوس الخلائق لا محالة</w:t>
      </w:r>
      <w:r>
        <w:rPr>
          <w:rStyle w:val="FootnoteAnchor"/>
          <w:rtl w:val="true"/>
        </w:rPr>
        <w:footnoteReference w:id="1060"/>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منح من الله ،والفقر عند الله مثل الشهادة ، ولا يعطيه من عباده إلّا من أحبّ</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عفّان</w:t>
      </w:r>
      <w:r>
        <w:rPr>
          <w:rStyle w:val="FootnoteAnchor"/>
          <w:rtl w:val="true"/>
        </w:rPr>
        <w:footnoteReference w:id="1062"/>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ليتعذّر</w:t>
      </w:r>
      <w:r>
        <w:rPr>
          <w:rStyle w:val="FootnoteAnchor"/>
          <w:rtl w:val="true"/>
        </w:rPr>
        <w:footnoteReference w:id="1063"/>
      </w:r>
      <w:r>
        <w:rPr>
          <w:rFonts w:ascii="Amiri" w:hAnsi="Amiri" w:eastAsia="Amiri" w:cs="Amiri"/>
          <w:color w:val="111111"/>
          <w:sz w:val="28"/>
          <w:sz w:val="28"/>
          <w:szCs w:val="28"/>
          <w:rtl w:val="true"/>
          <w:lang w:bidi="ar-SA"/>
        </w:rPr>
        <w:t xml:space="preserve">إلى عبده المؤمن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يتعذّر</w:t>
      </w:r>
      <w:r>
        <w:rPr>
          <w:rStyle w:val="FootnoteAnchor"/>
          <w:rtl w:val="true"/>
        </w:rPr>
        <w:footnoteReference w:id="1064"/>
      </w:r>
      <w:r>
        <w:rPr>
          <w:rFonts w:ascii="Amiri" w:hAnsi="Amiri" w:eastAsia="Amiri" w:cs="Amiri"/>
          <w:color w:val="111111"/>
          <w:sz w:val="28"/>
          <w:sz w:val="28"/>
          <w:szCs w:val="28"/>
          <w:rtl w:val="true"/>
          <w:lang w:bidi="ar-SA"/>
        </w:rPr>
        <w:t xml:space="preserve">الأخ إلى أخيه فيقول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وعزّتي ما أفقرتك لهوان بك عليّ ، فارفع هذا الغطاء فانظر ما عوّضتك من الدنيا ، فيكشف الغطاء فينظر إلى ما عوّضه الله من الدنيا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يضرّني ما منعتني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عوّضتني</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خالد البرقي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اعتذر الله إلى ملك مقرّب ، ولا نبيّ مرسل إلّا إلى فقراء شيعتنا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يعتذر لهم</w:t>
      </w:r>
      <w:r>
        <w:rPr>
          <w:rStyle w:val="FootnoteAnchor"/>
          <w:rtl w:val="true"/>
        </w:rPr>
        <w:footnoteReference w:id="10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فقراء المؤمنين ؟ فيقوم عنق من الناس فيتجلّى لهم الربّ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وآلائي وارتفاع مكاني ما حبست عنكم شهواتكم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هواناً بكم عليّ ولكن ذخرته لكم لهذا اليوم ، أما ترى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حبست عنكم شهواتكم في دار الدنيا </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اعتذاراً ؟ </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 xml:space="preserve">قوموا اليوم فتصفّحوا وجوه خلائقي فمن وجدتم 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بشربة من ماء فكافوه عنّي بالجنّة</w:t>
      </w:r>
      <w:r>
        <w:rPr>
          <w:rStyle w:val="FootnoteAnchor"/>
          <w:rtl w:val="true"/>
        </w:rPr>
        <w:footnoteReference w:id="1069"/>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لِمُصاص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غرّبوا أو شرّقوا لن ترزقوا إلّا القوت</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بققراء شيعة عليّ وعترته من بعده ، فإنّ الرجل منهم ليشفع لمثل ربيعة ومضر</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أُغن الغنيّ لكرامة به عليّ ، ولم أُفقر الفقير لهوان به عليّ ، وهو ممّا ابتليت به الأغنياء بالفقراء ، ولولا الفقراء لم يستوجب الأغنياء الجنّة</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جرير</w:t>
      </w:r>
      <w:r>
        <w:rPr>
          <w:rStyle w:val="FootnoteAnchor"/>
          <w:rtl w:val="true"/>
        </w:rPr>
        <w:footnoteReference w:id="1073"/>
      </w:r>
      <w:r>
        <w:rPr>
          <w:rFonts w:ascii="Amiri" w:hAnsi="Amiri" w:eastAsia="Amiri" w:cs="Amiri"/>
          <w:color w:val="111111"/>
          <w:sz w:val="28"/>
          <w:sz w:val="28"/>
          <w:szCs w:val="28"/>
          <w:rtl w:val="true"/>
          <w:lang w:bidi="ar-SA"/>
        </w:rPr>
        <w:t>،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هديّة الله إلى الغنيّ، فإن قضى حاجته فقد قبل هديّة الله ، وإن لم يقض حاجته فقد ردّ هديّة الله جلّ وعزّ عليه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ضعفاء أصحابنا ومحاويجهم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لأجب نفعهم وأحبّ من نفعهم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الفقير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حتى أفعل كذا وكذا من البرّ ووجوه الخير ، فإذا علم الله ذلك منه كتب له من الأجر مثل ما يكتبه ، لو عمله ، إنّ الله واسع كريم</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عبدي المؤمن لعصبت رأس الكافر بعصابة من جوهر</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يجد عبدي المؤمن في نفسه لعصّبت المنافق عصابة لا يجد ألماً حتى يموت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عليه في ذات يده فلم يظنّ أنّ ذلك حسن نظر من الله له فقد ضيّع مأمولاً ، ومن وسّع عليه في ذات يده فلم يظنّ أنّ ذلك استدراج من الله فقد أمن مخوفاً</w:t>
      </w:r>
      <w:r>
        <w:rPr>
          <w:rStyle w:val="FootnoteAnchor"/>
          <w:rtl w:val="true"/>
        </w:rPr>
        <w:footnoteReference w:id="1079"/>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وجنّة الكافر ، وأمّا المؤمن فيروع فيها وأمّا الكافر فمتّع منها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فشكا إليه رجل الحاجة فقال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إصبر إنّ الله سيجعل لك فرجاً ، ثمّ سكت ساعة ، ثمّ أقبل على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سجن الكوفة كيف هو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أصحابه بأسوء </w:t>
      </w:r>
    </w:p>
    <w:p>
      <w:pPr>
        <w:pStyle w:val="BookText"/>
        <w:rPr/>
      </w:pPr>
      <w:r>
        <w:rPr>
          <w:rFonts w:ascii="Amiri" w:hAnsi="Amiri" w:eastAsia="Amiri" w:cs="Amiri"/>
          <w:color w:val="111111"/>
          <w:sz w:val="28"/>
          <w:sz w:val="28"/>
          <w:szCs w:val="28"/>
          <w:rtl w:val="true"/>
          <w:lang w:bidi="ar-SA"/>
        </w:rPr>
        <w:t xml:space="preserve">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في سجن تريد أن تكون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الدنيا سجن المؤمن</w:t>
      </w:r>
      <w:r>
        <w:rPr>
          <w:rStyle w:val="FootnoteAnchor"/>
          <w:rtl w:val="true"/>
        </w:rPr>
        <w:footnoteReference w:id="1081"/>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نحبّ المال ، وأن لا نؤتى منه خير لنا ، إنّ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الدين ، وأمير المؤمنين ، وإنّ كثرة المال عدوّ للمؤمنين ويعسوب المنافقين</w:t>
      </w:r>
      <w:r>
        <w:rPr>
          <w:rStyle w:val="FootnoteAnchor"/>
          <w:rtl w:val="true"/>
        </w:rPr>
        <w:footnoteReference w:id="1082"/>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الأنصار أهدى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صاعاً من رطب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للخادم التي جاءت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أُدخلي فانظري هل تجدين في البيت قصعة أو طبقاً فتأتيني به ؟ فدخلت ثمّ خرجت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قصعة ولا طبقاً ، فكنس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بثوبه مكاناً من الأرض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ضعيه هاهنا على الحضيض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كانت الدنيا تعدل عند الله مثقال جناح بعوضة ما أعطى كافراً ولا منافقاً منها شيئاً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أزين على المؤمن من العذار على خدّ الفرس ، وإنّ آخر الأنبياء دخولاً إلى الجنّة سليمان، وذلك لما أُعطي من الدنيا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دنيا تمرّري</w:t>
      </w:r>
      <w:r>
        <w:rPr>
          <w:rStyle w:val="FootnoteAnchor"/>
          <w:rtl w:val="true"/>
        </w:rPr>
        <w:footnoteReference w:id="1085"/>
      </w:r>
      <w:r>
        <w:rPr>
          <w:rFonts w:ascii="Amiri" w:hAnsi="Amiri" w:eastAsia="Amiri" w:cs="Amiri"/>
          <w:color w:val="111111"/>
          <w:sz w:val="28"/>
          <w:sz w:val="28"/>
          <w:szCs w:val="28"/>
          <w:rtl w:val="true"/>
          <w:lang w:bidi="ar-SA"/>
        </w:rPr>
        <w:t xml:space="preserve">على عبدي المؤمن بأنواع البلاء وضيّقي عليه في معيشته ، ولا تحلولي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فيركن إليك</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مياسير شيعتنا أُمناء </w:t>
      </w:r>
    </w:p>
    <w:p>
      <w:pPr>
        <w:pStyle w:val="BookText"/>
        <w:rPr/>
      </w:pPr>
      <w:r>
        <w:rPr>
          <w:rFonts w:ascii="Amiri" w:hAnsi="Amiri" w:eastAsia="Amiri" w:cs="Amiri"/>
          <w:color w:val="111111"/>
          <w:sz w:val="28"/>
          <w:sz w:val="28"/>
          <w:szCs w:val="28"/>
          <w:rtl w:val="true"/>
          <w:lang w:bidi="ar-SA"/>
        </w:rPr>
        <w:t>على محاويجهم ، فاحفظونا فيهم يحفظكم الله</w:t>
      </w:r>
      <w:r>
        <w:rPr>
          <w:rStyle w:val="FootnoteAnchor"/>
          <w:rtl w:val="true"/>
        </w:rPr>
        <w:footnoteReference w:id="1087"/>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1088"/>
      </w:r>
      <w:r>
        <w:rPr>
          <w:rFonts w:ascii="Amiri" w:hAnsi="Amiri" w:eastAsia="Amiri" w:cs="Amiri"/>
          <w:color w:val="111111"/>
          <w:sz w:val="28"/>
          <w:sz w:val="28"/>
          <w:szCs w:val="28"/>
          <w:rtl w:val="true"/>
          <w:lang w:bidi="ar-SA"/>
        </w:rPr>
        <w:t>أبي العلا،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كثرة إلحاح المؤمن في الرزق لضيّق عليه من الرزق أكثر ممّا هو فيه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إلحاح هذه الشيعة على الله في طلب الرزق لنقلهم من الحال التي هم عليها إلى ما هو أضيق</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خير للمؤمن من الغنى إلّا من حمل كلَّا وأعطى في نائبة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يوم القيامة غنيّ ولا فقير إلّا يودّ أنّه لم يؤت من هذه الدنيا إلّا القوت</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سدّ الله على مؤمن باب رزق إلا فتح الله خيراً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يعني بخير منه أكثر منه ، ولكن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أقلّ فهو خير له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عمر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الله عبداً ثلاثين ألفاً وهو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رجل قطّ عشرة آلاف من حلّ ، وقد جمعها الله لأقوام إذا أعطوا القريب ورزقوا العمل الصالح ، وقد جمع الله لقوم الدنيا والآخرة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أربعة آلاف ، واثنا عشر ألف كنز ، ولم يجتمع عشرون ألفاً من حلال ، وصاحب الثلاثين ألفاً هالك وليس من شيعتنا من يملك مائة ألف</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 مسكيناً لم يزل الله له حاقراً ماقتاً حتى يرجع عن محقرته إيّاه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في هذه الدنيا شيئاً كثيراً ثمّ دخل الجنّة كان أقلٌ لحظه فيها </w:t>
      </w:r>
      <w:r>
        <w:rPr>
          <w:rStyle w:val="FootnoteAnchor"/>
          <w:rtl w:val="true"/>
        </w:rPr>
        <w:footnoteReference w:id="1097"/>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جميلة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ليكرم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أنّه لو سأله الجنّة أعطاه إيّاها ولم ينقصه ذلك شيئاً ، ولو سأله شبراً من الأرض 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العبد ليهون على الله </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حتّى أنّه لو سأله الدنيا وما فيها أعطاه إيّاها ولم ينقصه ذلك ، ولو سأله من الجنّة شبراً 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يتعهّد المؤمن بالبلاء كما يتعهّد الغائب أهله بالهديّة ويحميه الدنيا كما يحمي الطبيب المريض</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ليعطي الدنيا من يحبّ ويبغض ، ولا يعطي الآخرة إلّا من يحبّ ، وإنّ المؤمن ليسأل ربّه موضع سوط في الدنيا فلا يعطيه ، ويسأله الآخرة فيعطيه ما شاء ، ويعطي الكافر في الدنيا قبل أن يسأله ما شاء ، ويسأل موضع سوط في الآخرة فلا يعطيه شيئاً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يعطي المال </w:t>
      </w:r>
    </w:p>
    <w:p>
      <w:pPr>
        <w:pStyle w:val="BookText"/>
        <w:rPr/>
      </w:pPr>
      <w:r>
        <w:rPr>
          <w:rFonts w:ascii="Amiri" w:hAnsi="Amiri" w:eastAsia="Amiri" w:cs="Amiri"/>
          <w:color w:val="111111"/>
          <w:sz w:val="28"/>
          <w:sz w:val="28"/>
          <w:szCs w:val="28"/>
          <w:rtl w:val="true"/>
          <w:lang w:bidi="ar-SA"/>
        </w:rPr>
        <w:t>البارّ والفاجر ، ولا يعطي الإيمان إلا من أحبّ</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 الله يعطي الدنيا من يحبّ ويبغض ، ولا يعطي دينه إلّا من يحبّ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بن أعين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يُعطاها البرّ والفاجر ، وإنّ هذا الدين لا يعطيه الله إلّا خاصّته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 مخزون عند الله ، لا يبتلي به إلّا من أحبّ من المؤمنين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أحبّ ومن أبغض ، ولا يعطي دينه إلّا من أحبّ</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424" w:name="pg2170_24425"/>
    </w:p>
    <w:p>
      <w:pPr>
        <w:pStyle w:val="Heading4"/>
        <w:numPr>
          <w:ilvl w:val="3"/>
          <w:numId w:val="1"/>
        </w:numPr>
        <w:rPr/>
      </w:pPr>
      <w:bookmarkStart w:id="425" w:name="__RefHeading___Toc465314_3804643083"/>
      <w:bookmarkStart w:id="426" w:name="_Toc153"/>
      <w:bookmarkEnd w:id="424"/>
      <w:bookmarkEnd w:id="425"/>
      <w:r>
        <w:rPr>
          <w:rtl w:val="true"/>
        </w:rPr>
        <w:t>الباب السادس باب وجوب الأرزاق والإجمال في الطلب</w:t>
      </w:r>
      <w:bookmarkEnd w:id="426"/>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الله على مؤمن رزقاً يأتيه من وجه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فتح له من وجه آخر فأتاه وإن لم يكن له في حساب</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تجاهد الطلب جهاد العدوّ ، ولا تتّكل على القدر اتّكال المستسلم ، فإنّ إنشاء الفضل من السنّة ، والإجمال في الطلب من العفّة ، وليست العفّة بدافعة رزقاً ، ولا الحرص بجالب فضلاً ، فإنّ الرزق مقسوم ، واستعمال الحرص استعمال المآثم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صحة يقين المرء المسلم ألّا يرضي الناس بسخط الله ، ولا يحمدهم على ما رزق الله ،ولا يلومهم على ما لم يؤته الله ، فإنّ رزق الله لا يسوقه حرص حريص ولا يردّه كره كاره ، ولو أنّ أحدكم فرّ من رزقه كما يفرّ من الموت لأدركه رزقه قبل موته كما يدركه الموت</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الثمالي ،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الروح الأمين نفث في روعي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 نفس حتى تستكمل رزقها ،فاتّقوا الله وأجملوا في الطلب ، ولا يحملنّكم استبطاء شيء من الرزق أن تطلبوه بشيء من معصية الله ، فإنّ الله لا ينال ما عنده إلّا بطاعته، قد قسّم الأرزاق بين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حلالاً ، ولم يقسّمها حراماً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اتّقى الله عزّ وجلّ وصبر آتاه الله برزقه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حلّه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هتك حجاب الستر وعجّل فأخذه من غير حلّه قصّ به من رزقه الحلال وحوسبعليه يوم القيامة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متعب نفسه ، مقتر عليه ، ومقتصد في الطلب قد ساعدته المقادير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وسّع في أرزاق الحمقى ليعتبر العقلاء ، ويعلموا أنّ الدنيا ليس ينال ما فيها بعمل ولا حيلة</w:t>
      </w:r>
      <w:r>
        <w:rPr>
          <w:rStyle w:val="FootnoteAnchor"/>
          <w:rtl w:val="true"/>
        </w:rPr>
        <w:footnoteReference w:id="1110"/>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في جحرٍ لأتاه رزقه ، فأجملوا في الطلب</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يجعل أرزاق المؤمنين إلّا من حيث لا يحتسبون</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السندي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w:t>
      </w:r>
    </w:p>
    <w:p>
      <w:pPr>
        <w:pStyle w:val="BookText"/>
        <w:rPr/>
      </w:pPr>
      <w:r>
        <w:rPr>
          <w:rFonts w:ascii="Amiri" w:hAnsi="Amiri" w:eastAsia="Amiri" w:cs="Amiri"/>
          <w:color w:val="111111"/>
          <w:sz w:val="28"/>
          <w:sz w:val="28"/>
          <w:szCs w:val="28"/>
          <w:rtl w:val="true"/>
          <w:lang w:bidi="ar-SA"/>
        </w:rPr>
        <w:t>أرزاق المؤمنين من حيث لا يحتسبون ، وذلك أنّ العبد إذا لم يعرف وجه رزقه كثر دعاؤه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 فما كان لك منها أتاك على ضعفك ، وما كان منها عليك لم تدفعه بقوّتك ومن انقطع رجاؤه ممّا فات استراح بدنه ، ومن رضي بما رزقه الله قرّت عينه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طلبك للمعيشة فوق كسب المضيّع ودون طلب الحريص ، الراضي بدنياه ، المطمئن إليها ، وأنزل نفسك من ذلك بمنزلة المنصف المتعفّف ، ترفع نفسك عن منزلة الواهن الضعيف ، وتكتسب ما لا بدّ للمؤمن منه ، إنّ الذين أُعطوا المال ثمّ لم يشكروا لا مال لهم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427" w:name="pg2170_24428"/>
    </w:p>
    <w:p>
      <w:pPr>
        <w:pStyle w:val="Heading4"/>
        <w:numPr>
          <w:ilvl w:val="3"/>
          <w:numId w:val="1"/>
        </w:numPr>
        <w:rPr/>
      </w:pPr>
      <w:bookmarkStart w:id="428" w:name="__RefHeading___Toc465316_3804643083"/>
      <w:bookmarkStart w:id="429" w:name="_Toc154"/>
      <w:bookmarkEnd w:id="427"/>
      <w:bookmarkEnd w:id="428"/>
      <w:r>
        <w:rPr>
          <w:rtl w:val="true"/>
        </w:rPr>
        <w:t>الباب السابع باب حسن اختيار الله للمؤمنين ونظره لهم وإن كانوا كارهين</w:t>
      </w:r>
      <w:bookmarkEnd w:id="429"/>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أحبّ إليّ من عبدي المؤمن ، إنِّي إنّما أبتليه لما هو خير له ، وأزوي عنه لما هو خير له ، وأُعطيه لما هو خير له وأنا أعلم بما يصلح عليه حال عبدي المؤمن ، فليرض بقضائي ، وليشكر نعمائي ، وليصبر على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أكتبه فى الصدّيقين إذا عمل برضائي ، وأطاع لأمري</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بعرض</w:t>
      </w:r>
      <w:r>
        <w:rPr>
          <w:rStyle w:val="FootnoteAnchor"/>
          <w:rtl w:val="true"/>
        </w:rPr>
        <w:footnoteReference w:id="1117"/>
      </w:r>
      <w:r>
        <w:rPr>
          <w:rFonts w:ascii="Amiri" w:hAnsi="Amiri" w:eastAsia="Amiri" w:cs="Amiri"/>
          <w:color w:val="111111"/>
          <w:sz w:val="28"/>
          <w:sz w:val="28"/>
          <w:szCs w:val="28"/>
          <w:rtl w:val="true"/>
          <w:lang w:bidi="ar-SA"/>
        </w:rPr>
        <w:t>كلّ خير لو قطّع أنملة أنملة كان خيراً له ، ولو ولّي شرقها وغربها كان خيراً له</w:t>
      </w:r>
      <w:r>
        <w:rPr>
          <w:rStyle w:val="FootnoteAnchor"/>
          <w:rtl w:val="true"/>
        </w:rPr>
        <w:footnoteReference w:id="111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عيسى بن أبي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يذود المؤمن عمّا يشتهيه كما يذود أحدكم الغريب عن إبله ، ليس منها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سفيان بن السمط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عبداً ابتلاه وتعهّده بالبلاء ، كما يتعهد المريض أهله بالطرف ووكل به ملكين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أسقما بدنه وضيّقا معيشته وعوّقا عليه مطلبه حتى يدعوني فإنّي أُحب صوته ،فإذا دعا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أُكتبا لعبدي ثواب ما سألني فضاعفاه له حتى يأتيني ، وما عندي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أبغض عبداً وكّل به ملكين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 بدنه ، ووسّعا عليه في رزقه ،وسهّلا له مطلبه وأنسياه ذكري فإنّي أبغض صوته حتى يأتيني وما عندي شيء له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مرضة له لم يبق منه إلّا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إنّني كثيراً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من عرّفه الله هذا الأمر لو كان على قلّة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يأتيه الموت ، يا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أخذوا يميناً وشمالاً وإنّا وشيعتنا هدينا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لو أصبح له ملك ما بين المشرق والمغرب كان ذلك خيراً له ، ولو أصبح وقد قطّعت أعضاؤه كان ذلك خيراً له ، إن الله عزّ وجلّ لا يصنع بالمؤمن إلّا ما هو خير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الدنيا عند الله جناح بعوضة ما سقى عدوّه منها شربة 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يكن همّه همّاً واحداً كفاه الله ما أهمّه ومن كان همّه في كلّ واد لم يبال الله بأيّ واد هلك</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ليطلب الإمارة والتجارة ، حتّى إذا أشرف من ذلك على ما كان يهوى بعث الله </w:t>
      </w:r>
    </w:p>
    <w:p>
      <w:pPr>
        <w:pStyle w:val="BookText"/>
        <w:rPr/>
      </w:pPr>
      <w:r>
        <w:rPr>
          <w:rFonts w:ascii="Amiri" w:hAnsi="Amiri" w:eastAsia="Amiri" w:cs="Amiri"/>
          <w:color w:val="111111"/>
          <w:sz w:val="28"/>
          <w:sz w:val="28"/>
          <w:szCs w:val="28"/>
          <w:rtl w:val="true"/>
          <w:lang w:bidi="ar-SA"/>
        </w:rPr>
        <w:t xml:space="preserve">ملكاً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عبدي وصدّه عن أمر لو استمكن منه أدخله النار ، فَيُقْبل الملك فيصدّه بلطف الله فيصبح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دهيت ومن دهاني فعل الله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أنّ الله الناظر له في ذلك ولو ظفر به أدخله النار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أصبحت فقيراً أو مريضاً أو غنيّاً ،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بالمؤمن إلّا ما هو خير له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عبيدة الحذّاء ،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عبادي المؤمنين لعباداً لا يصلح لهم أمر دينهم إلّا بالغنى والسعة والصحة فی البدن فأبلوهم بالغنى والسعة وصحة البدن ، فيصلح لهم عليه امور دينهم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عبادي المؤمنين لعباداً لا يصلح أمر دينهم إلّا بالفاقة والمسكنة والسقم في أبدانهم فأبلوهم بالفاقة والمسكنة والسقم فيصلح لهم عليه أمر دينهم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بما يصلح عليه أمر دين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عبادي المؤمنين لمن يجتهد في عبادتي فيقوم من رقاده ولذيذ وساده فيتهجّد لي الليالي فيتعب نفسه في عبادتي فأضربه بالنعاس الليلة واللّيلتين نظراً منّي له وإبقاء عليه فينام حتى يصبح فيقوم وهو ماقت لنفسه زار عليها ، ولو أُخلي بينه وبين ما يريد من عبادتي لدخله ذلك العجب فيصيّره العجب إلى الفتنة بأعماله ، فيأتيه من ذلك ما فيه هلاكه لعجبه بأعماله ، ورضاه عن نفسه عند حدّ التقصير حتى يظنّ أنّه فاق العابدين ، وجاز في عبادته حدّ التقصير ، فيتباعد منّي عند ذلك وهو يظن أنّه يتقرب إليّ ، فلا يتّكل 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أعمالهم التي يعملونها لثوابي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لو اجتهدوا وأتعبوا أنفسهم أعمارهم في عبادتي كانوا مقصرين غير بالغين في عبادتهم كنه عبادتي فيما يطلبون عندي من كرامتي ، والنعيم في جناني ، ولكن برحمتي فليثقوا ولفضلي فليرجوا وإلى حسن الظنّ بي فليطمئنّوا ، فإنّ رحمتي عند ذلك تداركهم ، ومنّي يبلغهم رضواني ، ومغفرتي تلبسهم عفوي ، فإنّي أنا الله </w:t>
      </w:r>
    </w:p>
    <w:p>
      <w:pPr>
        <w:pStyle w:val="BookText"/>
        <w:rPr/>
      </w:pPr>
      <w:r>
        <w:rPr>
          <w:rFonts w:ascii="Amiri" w:hAnsi="Amiri" w:eastAsia="Amiri" w:cs="Amiri"/>
          <w:color w:val="111111"/>
          <w:sz w:val="28"/>
          <w:sz w:val="28"/>
          <w:szCs w:val="28"/>
          <w:rtl w:val="true"/>
          <w:lang w:bidi="ar-SA"/>
        </w:rPr>
        <w:t>الرحمن الرحيم بذلك تسمّيت</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للمؤمن لا يقضي الله قضاء إلّا كان خيراً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أوساءه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ابتلاه كان كفّارة لذنبه ، وإن أعطاه وأكرمه كان قد حباه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لله على عبده في غير أمله وكم من مؤمّل أملاً الخيار</w:t>
      </w:r>
      <w:r>
        <w:rPr>
          <w:rStyle w:val="FootnoteAnchor"/>
          <w:rtl w:val="true"/>
        </w:rPr>
        <w:footnoteReference w:id="1126"/>
      </w:r>
      <w:r>
        <w:rPr>
          <w:rFonts w:ascii="Amiri" w:hAnsi="Amiri" w:eastAsia="Amiri" w:cs="Amiri"/>
          <w:color w:val="111111"/>
          <w:sz w:val="28"/>
          <w:sz w:val="28"/>
          <w:szCs w:val="28"/>
          <w:rtl w:val="true"/>
          <w:lang w:bidi="ar-SA"/>
        </w:rPr>
        <w:t>في غيره ، وكم من ساع في حتفه وهو مبطىء عن حظّه</w:t>
      </w:r>
      <w:r>
        <w:rPr>
          <w:rStyle w:val="FootnoteAnchor"/>
          <w:rtl w:val="true"/>
        </w:rPr>
        <w:footnoteReference w:id="1127"/>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الله كلّ خير للمؤمن</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ظريف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الولي لله يدعو في الأمر ينوبه</w:t>
      </w:r>
      <w:r>
        <w:rPr>
          <w:rStyle w:val="FootnoteAnchor"/>
          <w:rtl w:val="true"/>
        </w:rPr>
        <w:footnoteReference w:id="1129"/>
      </w:r>
      <w:r>
        <w:rPr>
          <w:rFonts w:ascii="Amiri" w:hAnsi="Amiri" w:eastAsia="Amiri" w:cs="Amiri"/>
          <w:color w:val="111111"/>
          <w:sz w:val="28"/>
          <w:sz w:val="28"/>
          <w:szCs w:val="28"/>
          <w:rtl w:val="true"/>
          <w:lang w:bidi="ar-SA"/>
        </w:rPr>
        <w:t xml:space="preserve">فيقول الله للملك الموكّل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حاجة عبدي ولا تعجّلها فإنّي أشتهي أن أسمع صوته ودعاءه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العبد المخالف ليدعو في الأمر يريده فيقول الله للملك الموكّل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حاجته وعجّلها ، فإنّي أبغض أن أسمع نداءه وصوته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هذا حاجته وحرم هذا إلا لكرامة هذا على الله ،وهَوان هذا عليه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ليكون له عند الله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يبلغها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فيبتليه الله في جسده ، أو يصاب بماله ، أو يصاب في ولده ، فإن هو صبر بلّغه الله إيّاها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430" w:name="pg2170_24432"/>
    </w:p>
    <w:p>
      <w:pPr>
        <w:pStyle w:val="Heading4"/>
        <w:numPr>
          <w:ilvl w:val="3"/>
          <w:numId w:val="1"/>
        </w:numPr>
        <w:rPr/>
      </w:pPr>
      <w:bookmarkStart w:id="431" w:name="__RefHeading___Toc465318_3804643083"/>
      <w:bookmarkStart w:id="432" w:name="_Toc155"/>
      <w:bookmarkEnd w:id="430"/>
      <w:bookmarkEnd w:id="431"/>
      <w:r>
        <w:rPr>
          <w:rtl w:val="true"/>
        </w:rPr>
        <w:t>الباب الثامن باب مدح الصبر وترك الشكوى واليقين والرضى بالبلوى</w:t>
      </w:r>
      <w:bookmarkEnd w:id="432"/>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وهو مبتلى ببلاء ، منتظر به ما هو أشدّ منه أشدّ منه ، فإن صبر على البليّة التي هو فيها عافاه الله من البلاء الذي ينتظر به ، وإن لم يصبر وجزع نزل به من البلاء المنتظر أبداً حتى يحسن صبره وعزاؤه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سنان ،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اغتمّ </w:t>
      </w:r>
      <w:r>
        <w:rPr>
          <w:rStyle w:val="FootnoteAnchor"/>
          <w:rtl w:val="true"/>
        </w:rPr>
        <w:footnoteReference w:id="1133"/>
      </w:r>
      <w:r>
        <w:rPr>
          <w:rFonts w:ascii="Amiri" w:hAnsi="Amiri" w:eastAsia="Amiri" w:cs="Amiri"/>
          <w:color w:val="111111"/>
          <w:sz w:val="28"/>
          <w:sz w:val="28"/>
          <w:szCs w:val="28"/>
          <w:rtl w:val="true"/>
          <w:lang w:bidi="ar-SA"/>
        </w:rPr>
        <w:t>كان للغمّ أهلاً ، فينبغي للمؤمن أن يكون بالله وبما صنع راضياً</w:t>
      </w:r>
      <w:r>
        <w:rPr>
          <w:rStyle w:val="FootnoteAnchor"/>
          <w:rtl w:val="true"/>
        </w:rPr>
        <w:footnoteReference w:id="1134"/>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خليفة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لمؤمن قضاء ، فرضي به إلا جعل الله له الخيرة فيما يقضي</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 عن أبي عبد الله الف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وحكمته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الروح والفرح في اليقين والرضا عن الله وجعل الهمّ والحزن في </w:t>
      </w:r>
    </w:p>
    <w:p>
      <w:pPr>
        <w:pStyle w:val="BookText"/>
        <w:rPr/>
      </w:pPr>
      <w:r>
        <w:rPr>
          <w:rFonts w:ascii="Amiri" w:hAnsi="Amiri" w:eastAsia="Amiri" w:cs="Amiri"/>
          <w:color w:val="111111"/>
          <w:sz w:val="28"/>
          <w:sz w:val="28"/>
          <w:szCs w:val="28"/>
          <w:rtl w:val="true"/>
          <w:lang w:bidi="ar-SA"/>
        </w:rPr>
        <w:t>الشكّ والسخط فارضوا عن الله ، وسلّموا لأمره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من شيعتنا فصبر عليه كان له أجر ألف شهيد</w:t>
      </w:r>
      <w:r>
        <w:rPr>
          <w:rStyle w:val="FootnoteAnchor"/>
          <w:rtl w:val="true"/>
        </w:rPr>
        <w:footnoteReference w:id="1137"/>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مصيبة أُعطيت عليها الصبر واستوجبت عليها من الله ثواباً بمصيبة ، إنّما المصيبة التي يحرم صاحبها أجرها وثوابها إذا لم يصبر عند نزولها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محمد البرقي في كتابه الكبير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 من لم يعدّ لكل بلاء صبراً ، ولكلّ نعمة شكراً ، ولكلّ عسر يسراً ، أصبر نفسك عند كلّ بليّة ورزيّة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 أو في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إنّما يفيض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يقيّض عاريته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ليبلو شكرك وصبرك</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أنعم على قوم فلم يشكروا فصارت عليهم وبالاً ، وابتلى قوماً بالمصائب فصبروا ، فصارت عليهم نعمة</w:t>
      </w:r>
      <w:r>
        <w:rPr>
          <w:rStyle w:val="FootnoteAnchor"/>
          <w:rtl w:val="true"/>
        </w:rPr>
        <w:footnoteReference w:id="114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يستزد في محبوب بمثل الشكر ولم يستنقص من مكروه بمثل الصبر</w:t>
      </w:r>
      <w:r>
        <w:rPr>
          <w:rStyle w:val="FootnoteAnchor"/>
          <w:rtl w:val="true"/>
        </w:rPr>
        <w:footnoteReference w:id="1141"/>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مسكان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w:t>
      </w:r>
      <w:r>
        <w:rPr>
          <w:rStyle w:val="FootnoteAnchor"/>
          <w:rtl w:val="true"/>
        </w:rPr>
        <w:footnoteReference w:id="1142"/>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بمكروه القضاء من أعلى درجات اليقين</w:t>
      </w:r>
      <w:r>
        <w:rPr>
          <w:rStyle w:val="FootnoteAnchor"/>
          <w:rtl w:val="true"/>
        </w:rPr>
        <w:footnoteReference w:id="1143"/>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ورضي عن الله فيما قضى عليه فيما أحبّ وكره ، لم يقض الله عليه فيما أحبّ أو كره إلّا ما هو خير له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حدّ</w:t>
      </w:r>
      <w:r>
        <w:rPr>
          <w:rStyle w:val="FootnoteAnchor"/>
          <w:rtl w:val="true"/>
        </w:rPr>
        <w:footnoteReference w:id="1145"/>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يخاف شيئاً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شكا حاجته وضرّه إلى كافر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يخالفه على دينه فإنّما 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عدوّ من أعداء الله ، وأيّما مؤمن شكا حاجته وضرّه وحاله إلى مؤمن مثله كانت شكواه إلى الله عزّ وجلّ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علب صلى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باليقين غنى ، وبالعبادة شغلا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سلوا الله اليقين وارغبوا </w:t>
      </w:r>
    </w:p>
    <w:p>
      <w:pPr>
        <w:pStyle w:val="BookText"/>
        <w:rPr/>
      </w:pPr>
      <w:r>
        <w:rPr>
          <w:rFonts w:ascii="Amiri" w:hAnsi="Amiri" w:eastAsia="Amiri" w:cs="Amiri"/>
          <w:color w:val="111111"/>
          <w:sz w:val="28"/>
          <w:sz w:val="28"/>
          <w:szCs w:val="28"/>
          <w:rtl w:val="true"/>
          <w:lang w:bidi="ar-SA"/>
        </w:rPr>
        <w:t xml:space="preserve">إليه في العافية ، فإنّ أجلّ النعم العافية ، وخير ما دام في القلب اليقين ، والمغبون من غبن دينه ، والمغبوط من حسن يقينه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بن جعفر الجعفري ، عن أبي الحسن الرضا ،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في بعض غزواته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من إيمانكم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عند البلاء ، والشكر عند الرخاء ، والرضا بالقضاء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 علماء ، كادوا من الفقه أن يكونوا وآله وسلم أنبياء ، إن كنتم كما تقولون فلا تبنوا ما لا تسكنون ، ولا تجمعوا ما لا تأكلون واتّقوا الله الذي إليه ترجعون</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الجعفي ، عن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جعفي ،إنّ اليقين أفضل من الإيمان ، وما من شيء أعزّ من اليقين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رجل طعم الإيمان حتى يعلم أن ما أصابه لم يكن ليخطئه ، وما أخطأه لم يكن ليصيبه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زيادة وفيهما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سويد ،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درجات ، فمنها أن تثق به في أُمورك كلّها ، فما فعل بك كنت عنه راضياً ، تعلم أنّه لم يؤتك إلّا خيراً وفضلاً ، وتعلم أنّ الحكم في ذلك له ، فتوكّلت على الله بتفويض ذلك إليه ، ووثقت به فيها وفي غيرها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خَلَق الله بالتسليم</w:t>
      </w:r>
      <w:r>
        <w:rPr>
          <w:rStyle w:val="FootnoteAnchor"/>
          <w:rtl w:val="true"/>
        </w:rPr>
        <w:footnoteReference w:id="1157"/>
      </w:r>
      <w:r>
        <w:rPr>
          <w:rFonts w:ascii="Amiri" w:hAnsi="Amiri" w:eastAsia="Amiri" w:cs="Amiri"/>
          <w:color w:val="111111"/>
          <w:sz w:val="28"/>
          <w:sz w:val="28"/>
          <w:szCs w:val="28"/>
          <w:rtl w:val="true"/>
          <w:lang w:bidi="ar-SA"/>
        </w:rPr>
        <w:t>لما قضى الله من عرف الله ، ومن رضي بالقضاء أتى عليه القضاء وعظم عليه أجره ومن سخط القضاء مضى عليه القضاء وأحبط الله أجره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الجمّال ، عن أبي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عقل عن الله أن لا يستبطئه في رزقه ، ولا يتّهمه في قضائه</w:t>
      </w:r>
      <w:r>
        <w:rPr>
          <w:rStyle w:val="FootnoteAnchor"/>
          <w:rtl w:val="true"/>
        </w:rPr>
        <w:footnoteReference w:id="1159"/>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الصبر الجميل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صبر ليس فيه شكوى إلى أحد من الناس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بعث يعقوب إلى راهب من الرهبان ، عابد من العبّاد في حاجة ، فلمّا رآه الراهب حسبه إبراهيم فوثب إليه فاعتنقه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بخليل الرحمن ، فقال له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بخليل الرحمن ، ولكن يعقوب بن إسحاق بن إبراهيم ، 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بلغ بك ما أرى من الكبر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والحزن والسقم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جاز عتبة الباب حتى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شكوتني إلى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عند عتبة الباب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لا أعود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غفرت لك فلا تعد إلى مثلها ، فما شكا شيئاً ممّا أصابه من نوائب الدنيا إلّا أنّه قال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بَنّي وَحُزْنِي إِلى الله وأعْلَمُ مِنَ الله ما لا تَعْلَمُون</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ربعي بن عبد الله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والبلاء ليستبقان إلى المؤمن فيأتيه البلاء وهو صبور ، وإنّ الجزع والبلاء ليستبقان إلى الكافر فيأتيه البلاء وهو جزوع</w:t>
      </w:r>
      <w:r>
        <w:rPr>
          <w:rStyle w:val="FootnoteAnchor"/>
          <w:rtl w:val="true"/>
        </w:rPr>
        <w:footnoteReference w:id="1161"/>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الإيمان والإسلام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الإسلام والإيمان فوقه بدرجة ، والتقوى فوق الإيمان بدرجة ، واليقين فوق التقوى بدرجة ، ولم يقسّم بين الناس شيء أقلّ من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والتسليم لله ، والرضى بقضاء الله ، والتفويض إلى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تفسير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جعفر عن السلام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القلب ، واليقين خطرات</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للنكبات غايات لا بدّ أن تنتهي إليها ، فإذا أُحكم على أُحدكم لها فليطأطىء لها</w:t>
      </w:r>
      <w:r>
        <w:rPr>
          <w:rStyle w:val="FootnoteAnchor"/>
          <w:rtl w:val="true"/>
        </w:rPr>
        <w:footnoteReference w:id="1164"/>
      </w:r>
      <w:r>
        <w:rPr>
          <w:rFonts w:ascii="Amiri" w:hAnsi="Amiri" w:eastAsia="Amiri" w:cs="Amiri"/>
          <w:color w:val="111111"/>
          <w:sz w:val="28"/>
          <w:sz w:val="28"/>
          <w:szCs w:val="28"/>
          <w:rtl w:val="true"/>
          <w:lang w:bidi="ar-SA"/>
        </w:rPr>
        <w:t xml:space="preserve">ويصبر حتى تجوز ، فإنّ إعمال الحيلة فيها </w:t>
      </w:r>
    </w:p>
    <w:p>
      <w:pPr>
        <w:pStyle w:val="BookText"/>
        <w:rPr/>
      </w:pPr>
      <w:r>
        <w:rPr>
          <w:rFonts w:ascii="Amiri" w:hAnsi="Amiri" w:eastAsia="Amiri" w:cs="Amiri"/>
          <w:color w:val="111111"/>
          <w:sz w:val="28"/>
          <w:sz w:val="28"/>
          <w:szCs w:val="28"/>
          <w:rtl w:val="true"/>
          <w:lang w:bidi="ar-SA"/>
        </w:rPr>
        <w:t>عند إقبالها زائد في مكروهها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 فمن لا صبر له لا إيمان له</w:t>
      </w:r>
      <w:r>
        <w:rPr>
          <w:rStyle w:val="FootnoteAnchor"/>
          <w:rtl w:val="true"/>
        </w:rPr>
        <w:footnoteReference w:id="1166"/>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 والصبر على الطاعة ، والصبر على المعصية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حسن جميل ، وأفضل منه الصبر على المحارم</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سيف بن عميرة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لم يصبر أهلكه الجزع ،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هلاكه في الجزع أنّه إذا جزع لم يؤجر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ميمون القدّاح ، عن أبي عبد اللهفإنّه من لم يصبر،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بالرضا في موضع القضاء حمر النعم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433" w:name="pg2170_24439"/>
    </w:p>
    <w:p>
      <w:pPr>
        <w:pStyle w:val="Heading4"/>
        <w:numPr>
          <w:ilvl w:val="3"/>
          <w:numId w:val="1"/>
        </w:numPr>
        <w:rPr/>
      </w:pPr>
      <w:bookmarkStart w:id="434" w:name="__RefHeading___Toc465320_3804643083"/>
      <w:bookmarkStart w:id="435" w:name="_Toc156"/>
      <w:bookmarkEnd w:id="433"/>
      <w:bookmarkEnd w:id="434"/>
      <w:r>
        <w:rPr>
          <w:rtl w:val="true"/>
        </w:rPr>
        <w:t>الباب التاسع باب في أخلاق المؤمنين وعلامات الموحدين</w:t>
      </w:r>
      <w:bookmarkEnd w:id="435"/>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الجنّة البرّ ، وإخفاء العمل ، والصبر على الرزايا ، وكتمان المصائب</w:t>
      </w:r>
      <w:r>
        <w:rPr>
          <w:rStyle w:val="FootnoteAnchor"/>
          <w:rtl w:val="true"/>
        </w:rPr>
        <w:footnoteReference w:id="1171"/>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 صبور عند البلاء ، شكور عند الرخاء ، قانع بما رزقه الله ، لا يظلم الأعداء، ولا يتحامل الأصدقاء</w:t>
      </w:r>
      <w:r>
        <w:rPr>
          <w:rStyle w:val="FootnoteAnchor"/>
          <w:rtl w:val="true"/>
        </w:rPr>
        <w:footnoteReference w:id="1172"/>
      </w:r>
      <w:r>
        <w:rPr>
          <w:rFonts w:ascii="Amiri" w:hAnsi="Amiri" w:eastAsia="Amiri" w:cs="Amiri"/>
          <w:color w:val="111111"/>
          <w:sz w:val="28"/>
          <w:sz w:val="28"/>
          <w:szCs w:val="28"/>
          <w:rtl w:val="true"/>
          <w:lang w:bidi="ar-SA"/>
        </w:rPr>
        <w:t>، بدنه منه في تعب، والناس منه في راحة ، إنّ العلم خليل المؤمن ، والحلم وزيره ، والصبر أمير جنوده ، والرفق أخوه ، واللّين والده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 بن صهيب</w:t>
      </w:r>
      <w:r>
        <w:rPr>
          <w:rStyle w:val="FootnoteAnchor"/>
          <w:rtl w:val="true"/>
        </w:rPr>
        <w:footnoteReference w:id="1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لايجمع الله لمنافق ولا لفاسق حسن السمت والفقر وحسن الخلق أبداً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أبي يعفور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خمص البطون ، ذبل الشفاه ، أهل رأفة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وحلم</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يعرفون بالرهبانيّة ، فأعينوا على ما أنتم عليه بالورع والإجتهاد والصبر</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ابتلي المؤمن بشيء هو أشدّ عليه من خصال ثلاث يحرمهنّ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في ذات يده ، والإنصاف من نفسه ، وذكر الله كثيراً ، أما إني لا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 ولكن ذكر الله عند ما أحلّ له ، وذكر الله عند ما حرّم عليه</w:t>
      </w:r>
      <w:r>
        <w:rPr>
          <w:rStyle w:val="FootnoteAnchor"/>
          <w:rtl w:val="true"/>
        </w:rPr>
        <w:footnoteReference w:id="1178"/>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فيهكمُل إيمانه وإنْ كان من قرنه إلى قدمه خطايا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 وأداء الأمانة ، والحياء وحسن الخلق</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 وسنّة من نبيّه ، وسنّة من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فكتمان السّر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من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فمداراة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السنّة من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في البأساء والضرّاء</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الحذاء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أصحابي إليّ أورعهم وأكتمهم لحديثنا وإنّ أسوأهم عندي حالاً وأمقتهم إليّ الذي إذا سمع الحديث ينسب إلينا ويروى عنّا ، فلم يعقله ولم يقبله قلبه ، اشمأزّ منه وجحده وكفر بمن دان به ، وهو لا يدري لعلّ الحديث من عندنا خرج وإلينا أُسند ، فيكون بذلك خارجاً عن ولايتنا</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 والوفاء بالعهد ، وصلة للأرحام ، ورحمة للضعفاء ، وقلّة موافاة</w:t>
      </w:r>
      <w:r>
        <w:rPr>
          <w:rStyle w:val="FootnoteAnchor"/>
          <w:rtl w:val="true"/>
        </w:rPr>
        <w:footnoteReference w:id="1182"/>
      </w:r>
      <w:r>
        <w:rPr>
          <w:rFonts w:ascii="Amiri" w:hAnsi="Amiri" w:eastAsia="Amiri" w:cs="Amiri"/>
          <w:color w:val="111111"/>
          <w:sz w:val="28"/>
          <w:sz w:val="28"/>
          <w:szCs w:val="28"/>
          <w:rtl w:val="true"/>
          <w:lang w:bidi="ar-SA"/>
        </w:rPr>
        <w:t>النساء ، وبذل المعروف ، وحسن الخلق ، وسعة الحلم ، واتّباع العلم ، وما يقرّب إلى الله زلفى ، وطوبى لهم وحسن مآب</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بكير</w:t>
      </w:r>
      <w:r>
        <w:rPr>
          <w:rStyle w:val="FootnoteAnchor"/>
          <w:rtl w:val="true"/>
        </w:rPr>
        <w:footnoteReference w:id="1184"/>
      </w:r>
      <w:r>
        <w:rPr>
          <w:rFonts w:ascii="Amiri" w:hAnsi="Amiri" w:eastAsia="Amiri" w:cs="Amiri"/>
          <w:color w:val="111111"/>
          <w:sz w:val="28"/>
          <w:sz w:val="28"/>
          <w:szCs w:val="28"/>
          <w:rtl w:val="true"/>
          <w:lang w:bidi="ar-SA"/>
        </w:rPr>
        <w:t>،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لنحبّ من كان عاقلاً ، فهماً ، فقيهاً ، حليماً ، مدارياً ، صبوراً ، صدوقاً ، وفيّاً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خصّ الأنبياء بمكارم الأخلاق ، فمن كنّ فيه فليحمد الله على ذلك ومن لم يكن فيه فليفزع</w:t>
      </w:r>
      <w:r>
        <w:rPr>
          <w:rStyle w:val="FootnoteAnchor"/>
          <w:rtl w:val="true"/>
        </w:rPr>
        <w:footnoteReference w:id="1185"/>
      </w:r>
      <w:r>
        <w:rPr>
          <w:rFonts w:ascii="Amiri" w:hAnsi="Amiri" w:eastAsia="Amiri" w:cs="Amiri"/>
          <w:color w:val="111111"/>
          <w:sz w:val="28"/>
          <w:sz w:val="28"/>
          <w:szCs w:val="28"/>
          <w:rtl w:val="true"/>
          <w:lang w:bidi="ar-SA"/>
        </w:rPr>
        <w:t xml:space="preserve">إلى الله ، وليسأله إيّاها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والقناعة والصبر والشكر والحلم والحياء والسخاء والشجاعة والغيرة وصدق الحديث والبرّ وأداء الأمانة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الخلق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أُعطي شكر ، وإذا ابتلي صبر</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المؤمن إلّا 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 وحسن التقدير ، وحسن التقدير في المعيشة ، والصبر على النائبة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يغلبه فرجه ، ولا يفضحه بطنه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بالبرّ</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بلا مهابة ، وسماحة بلا طلب مكافاة وسماحة بلا طلب مكافاة ، وتشاغل بغير متاع الدنيا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w:t>
      </w:r>
      <w:r>
        <w:rPr>
          <w:rStyle w:val="FootnoteAnchor"/>
          <w:rtl w:val="true"/>
        </w:rPr>
        <w:footnoteReference w:id="1192"/>
      </w:r>
      <w:r>
        <w:rPr>
          <w:rFonts w:ascii="Amiri" w:hAnsi="Amiri" w:eastAsia="Amiri" w:cs="Amiri"/>
          <w:color w:val="111111"/>
          <w:sz w:val="28"/>
          <w:sz w:val="28"/>
          <w:szCs w:val="28"/>
          <w:rtl w:val="true"/>
          <w:lang w:bidi="ar-SA"/>
        </w:rPr>
        <w:t>،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إفترضت على عبادي عشرة</w:t>
      </w:r>
      <w:r>
        <w:rPr>
          <w:rStyle w:val="FootnoteAnchor"/>
          <w:rtl w:val="true"/>
        </w:rPr>
        <w:footnoteReference w:id="1193"/>
      </w:r>
      <w:r>
        <w:rPr>
          <w:rFonts w:ascii="Amiri" w:hAnsi="Amiri" w:eastAsia="Amiri" w:cs="Amiri"/>
          <w:color w:val="111111"/>
          <w:sz w:val="28"/>
          <w:sz w:val="28"/>
          <w:szCs w:val="28"/>
          <w:rtl w:val="true"/>
          <w:lang w:bidi="ar-SA"/>
        </w:rPr>
        <w:t xml:space="preserve">فرائض ، إذا عرفوها أسكنتهم ملكوتي وأبحتهم جناني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رسولي إلى خلقي ، والإقرار به ، والإقرار به ، والتصديق له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أوليائي وأنّهم الحجج على خلقي، من والاهم فقد والاني ، ومن </w:t>
      </w:r>
    </w:p>
    <w:p>
      <w:pPr>
        <w:pStyle w:val="BookText"/>
        <w:rPr/>
      </w:pPr>
      <w:r>
        <w:rPr>
          <w:rFonts w:ascii="Amiri" w:hAnsi="Amiri" w:eastAsia="Amiri" w:cs="Amiri"/>
          <w:color w:val="111111"/>
          <w:sz w:val="28"/>
          <w:sz w:val="28"/>
          <w:szCs w:val="28"/>
          <w:rtl w:val="true"/>
          <w:lang w:bidi="ar-SA"/>
        </w:rPr>
        <w:t xml:space="preserve">عاداهم فقد عاداني ، وهم العلم فيما بيني وبين خلقي ، ومن أنكرهم أصليته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ناري وضاعفت عليه عذابي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الأشخاص الذين أُقيموا من ضياء قدسي ، وهم قوّام قسطي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القوّام بفضلهم والتصديق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عدوّي إبليس وما كان من ذاته وأعوانه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أمري والتصديق لرسلي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سرّي وسرّ أوليائي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أهل صفوتي والقبول عنهم والردّ إليهم فيما اختلفتم فيه يخرج الشرح</w:t>
      </w:r>
      <w:r>
        <w:rPr>
          <w:rStyle w:val="FootnoteAnchor"/>
          <w:rtl w:val="true"/>
        </w:rPr>
        <w:footnoteReference w:id="1194"/>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وأخوه في الدين شرعاً سواء ، فإذا كانوا كذلك أدخلتهم ملكوتي وآمنتهم من الفزع الأكبر وكانوا عندي</w:t>
      </w:r>
      <w:r>
        <w:rPr>
          <w:rStyle w:val="FootnoteAnchor"/>
          <w:rtl w:val="true"/>
        </w:rPr>
        <w:footnoteReference w:id="1195"/>
      </w:r>
      <w:r>
        <w:rPr>
          <w:rFonts w:ascii="Amiri" w:hAnsi="Amiri" w:eastAsia="Amiri" w:cs="Amiri"/>
          <w:color w:val="111111"/>
          <w:sz w:val="28"/>
          <w:sz w:val="28"/>
          <w:szCs w:val="28"/>
          <w:rtl w:val="true"/>
          <w:lang w:bidi="ar-SA"/>
        </w:rPr>
        <w:t>في علّيين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المقدام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المقدام إنّما شيعة علي المنازلون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ولايتنا ، المتحابّون في مودّتنا ، المتزاورون لإحياء أمرنا ، الذين إذا غضبوا لم يظلموا ، وإذا رضوا لم يسرفوا ، بركة على من جاوروا ، سلم لمن خالطوا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مهزم الأسدي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شيعتنا من لايعدو صوته سمعه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شحمة أُذنه</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xml:space="preserve">ولا يمتدح بنا معلناً ، ولا يواصل لنا مبغضاً ، ولا يخاصم لنا وليّاً ، ولا يجالس لنا عائباً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بهؤلاء </w:t>
      </w:r>
    </w:p>
    <w:p>
      <w:pPr>
        <w:pStyle w:val="BookText"/>
        <w:rPr/>
      </w:pPr>
      <w:r>
        <w:rPr>
          <w:rFonts w:ascii="Amiri" w:hAnsi="Amiri" w:eastAsia="Amiri" w:cs="Amiri"/>
          <w:color w:val="111111"/>
          <w:sz w:val="28"/>
          <w:sz w:val="28"/>
          <w:szCs w:val="28"/>
          <w:rtl w:val="true"/>
          <w:lang w:bidi="ar-SA"/>
        </w:rPr>
        <w:t xml:space="preserve">المتشيّعة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التمحيص وفيهم التمييز وفيهم التبديل ، تأتي</w:t>
      </w:r>
      <w:r>
        <w:rPr>
          <w:rStyle w:val="FootnoteAnchor"/>
          <w:rtl w:val="true"/>
        </w:rPr>
        <w:footnoteReference w:id="1199"/>
      </w:r>
      <w:r>
        <w:rPr>
          <w:rFonts w:ascii="Amiri" w:hAnsi="Amiri" w:eastAsia="Amiri" w:cs="Amiri"/>
          <w:color w:val="111111"/>
          <w:sz w:val="28"/>
          <w:sz w:val="28"/>
          <w:szCs w:val="28"/>
          <w:rtl w:val="true"/>
          <w:lang w:bidi="ar-SA"/>
        </w:rPr>
        <w:t xml:space="preserve">عليهم سنون تفنيهم ، وطاعون يقتلهم ، واختلاف يبدّدهم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من لا يهرّ هرير الكلب ، ولا يطمع طمع الغراب ، ولا يسأل وإن مات جوعاً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أطلب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أطلبهم في أطراف الأرض ، أولئك الخفيض</w:t>
      </w:r>
      <w:r>
        <w:rPr>
          <w:rStyle w:val="FootnoteAnchor"/>
          <w:rtl w:val="true"/>
        </w:rPr>
        <w:footnoteReference w:id="1200"/>
      </w:r>
      <w:r>
        <w:rPr>
          <w:rFonts w:ascii="Amiri" w:hAnsi="Amiri" w:eastAsia="Amiri" w:cs="Amiri"/>
          <w:color w:val="111111"/>
          <w:sz w:val="28"/>
          <w:sz w:val="28"/>
          <w:szCs w:val="28"/>
          <w:rtl w:val="true"/>
          <w:lang w:bidi="ar-SA"/>
        </w:rPr>
        <w:t>عيشهم ، المنتقل دارهم، إذا شهدوا لم يعرفوا ، وإذا غابوا لم يفتقدوا ، وإن مرضوا لم يعادوا</w:t>
      </w:r>
      <w:r>
        <w:rPr>
          <w:rStyle w:val="FootnoteAnchor"/>
          <w:rtl w:val="true"/>
        </w:rPr>
        <w:footnoteReference w:id="1201"/>
      </w:r>
      <w:r>
        <w:rPr>
          <w:rFonts w:ascii="Amiri" w:hAnsi="Amiri" w:eastAsia="Amiri" w:cs="Amiri"/>
          <w:color w:val="111111"/>
          <w:sz w:val="28"/>
          <w:sz w:val="28"/>
          <w:szCs w:val="28"/>
          <w:rtl w:val="true"/>
          <w:lang w:bidi="ar-SA"/>
        </w:rPr>
        <w:t>، وإن خطبوا لم يزوّجوا ، وإن رأوا منكراً ينكروا ، وإن يخاطبهم جاهل سلّموا ، وإن لجأ إليهم ذو حاجة منهم رحموا ، وعند الموت هم لا يحزنون ، وفي القبور يتزاورون ، لم تختلف قلوبهم وإن رأيتهم اختلف بهم البلدان</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صاحباً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همام وكان رجلاً عابداً ، فقام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كأنّي أنظر إليهم ، فتثاقل</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جوابه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همام اتق الله وأحسن ، فإنّ الله مع الّذين اتّقوا والذين هم محسنون ، فلم يقنع همام بذلك القول حتّى عزم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بالذي أكرمك وخصّك وحباك وفضّلك بما آتاك لما وصفتهم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وصلّى على النبي لا ، ثم قال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الله سبحانه خلق الخلق حين خلقهم غنيّاً عن طاعتهم ، آمناً عن </w:t>
      </w:r>
      <w:r>
        <w:rPr>
          <w:rStyle w:val="FootnoteAnchor"/>
          <w:rtl w:val="true"/>
        </w:rPr>
        <w:footnoteReference w:id="1204"/>
      </w:r>
      <w:r>
        <w:rPr>
          <w:rFonts w:ascii="Amiri" w:hAnsi="Amiri" w:eastAsia="Amiri" w:cs="Amiri"/>
          <w:color w:val="111111"/>
          <w:sz w:val="28"/>
          <w:sz w:val="28"/>
          <w:szCs w:val="28"/>
          <w:rtl w:val="true"/>
          <w:lang w:bidi="ar-SA"/>
        </w:rPr>
        <w:t xml:space="preserve">معصيتهم ، لأنّه لا يضره معصية عن عصاه منهم ،ولا ينفعه طاعة من أطاعه منهم ، فقسّم بينهم معيشتهم ، ووضعهم في الدنيا مواضعهم ، فالمتّقون فيها هم أهل الفضائل ، منطقهم الصواب ، وملبسهم الإقتصاد ، ومشيهم التواضع ، خَصّوا الله عزّ </w:t>
      </w:r>
    </w:p>
    <w:p>
      <w:pPr>
        <w:pStyle w:val="BookText"/>
        <w:rPr/>
      </w:pPr>
      <w:r>
        <w:rPr>
          <w:rFonts w:ascii="Amiri" w:hAnsi="Amiri" w:eastAsia="Amiri" w:cs="Amiri"/>
          <w:color w:val="111111"/>
          <w:sz w:val="28"/>
          <w:sz w:val="28"/>
          <w:szCs w:val="28"/>
          <w:rtl w:val="true"/>
          <w:lang w:bidi="ar-SA"/>
        </w:rPr>
        <w:t xml:space="preserve">وجلّ بالطاعة فخُصّوا ، غاضّين أبصارهم عمّا حرّم الله عليهم ، واقفين أسماعهم على العلم النافع لهم ، نُزِّلت أنفسهم منهم في البلاء كالّذي نُزِّل في الرخاء ، رضا عن الله بالقضاء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لولا الآجال التي كتب الله لهم لم تستقّر أرواحهم في أجسادهم طرفة عين شوقاً إلى الثواب وخوفاً من العقاب ، عظم الخالق في أنفسهم فصغر ما دونه في أعينهم ، فهم والجنّة كمن قد رآها فهم فيها منعّمون ، وهم والنار كمن قد رآها فهم فيها معذّبون ، قلوبهم محزونة ، وشرورهم مأمونة ، وأجسادهم نحيفة ، وحوائجهم خفيفة ، وأنفسهم عفيفة ، ومعونتهم في الإسلام عظيمة ، صبروا أياماً قصيرة ، أعقبتهم راحةً طويلةً ، وتجارة مربحة يسّرها لهم ربّ كريم ، أرادتهم الدنيا فلم يريدوها ، وطلبتهم فأعجزوها ، وأسرتهم فقدوا أنفسهم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تالين</w:t>
      </w:r>
      <w:r>
        <w:rPr>
          <w:rStyle w:val="FootnoteAnchor"/>
          <w:rtl w:val="true"/>
        </w:rPr>
        <w:footnoteReference w:id="1206"/>
      </w:r>
      <w:r>
        <w:rPr>
          <w:rFonts w:ascii="Amiri" w:hAnsi="Amiri" w:eastAsia="Amiri" w:cs="Amiri"/>
          <w:color w:val="111111"/>
          <w:sz w:val="28"/>
          <w:sz w:val="28"/>
          <w:szCs w:val="28"/>
          <w:rtl w:val="true"/>
          <w:lang w:bidi="ar-SA"/>
        </w:rPr>
        <w:t>لأجزاء القرآن يرتّلون</w:t>
      </w:r>
      <w:r>
        <w:rPr>
          <w:rStyle w:val="FootnoteAnchor"/>
          <w:rtl w:val="true"/>
        </w:rPr>
        <w:footnoteReference w:id="1207"/>
      </w:r>
      <w:r>
        <w:rPr>
          <w:rFonts w:ascii="Amiri" w:hAnsi="Amiri" w:eastAsia="Amiri" w:cs="Amiri"/>
          <w:color w:val="111111"/>
          <w:sz w:val="28"/>
          <w:sz w:val="28"/>
          <w:szCs w:val="28"/>
          <w:rtl w:val="true"/>
          <w:lang w:bidi="ar-SA"/>
        </w:rPr>
        <w:t>به ترتيلاً ، يحزنون به أنفسهم ، ويستثيرون</w:t>
      </w:r>
      <w:r>
        <w:rPr>
          <w:rStyle w:val="FootnoteAnchor"/>
          <w:rtl w:val="true"/>
        </w:rPr>
        <w:footnoteReference w:id="1208"/>
      </w:r>
      <w:r>
        <w:rPr>
          <w:rFonts w:ascii="Amiri" w:hAnsi="Amiri" w:eastAsia="Amiri" w:cs="Amiri"/>
          <w:color w:val="111111"/>
          <w:sz w:val="28"/>
          <w:sz w:val="28"/>
          <w:szCs w:val="28"/>
          <w:rtl w:val="true"/>
          <w:lang w:bidi="ar-SA"/>
        </w:rPr>
        <w:t>به دواء دائهم ويهيّج أحزانهم بكاء على ذنوبهم ووجع</w:t>
      </w:r>
      <w:r>
        <w:rPr>
          <w:rStyle w:val="FootnoteAnchor"/>
          <w:rtl w:val="true"/>
        </w:rPr>
        <w:footnoteReference w:id="1209"/>
      </w:r>
      <w:r>
        <w:rPr>
          <w:rFonts w:ascii="Amiri" w:hAnsi="Amiri" w:eastAsia="Amiri" w:cs="Amiri"/>
          <w:color w:val="111111"/>
          <w:sz w:val="28"/>
          <w:sz w:val="28"/>
          <w:szCs w:val="28"/>
          <w:rtl w:val="true"/>
          <w:lang w:bidi="ar-SA"/>
        </w:rPr>
        <w:t>كلوم حوائجهم</w:t>
      </w:r>
      <w:r>
        <w:rPr>
          <w:rStyle w:val="FootnoteAnchor"/>
          <w:rtl w:val="true"/>
        </w:rPr>
        <w:footnoteReference w:id="1210"/>
      </w:r>
      <w:r>
        <w:rPr>
          <w:rFonts w:ascii="Amiri" w:hAnsi="Amiri" w:eastAsia="Amiri" w:cs="Amiri"/>
          <w:color w:val="111111"/>
          <w:sz w:val="28"/>
          <w:sz w:val="28"/>
          <w:szCs w:val="28"/>
          <w:rtl w:val="true"/>
          <w:lang w:bidi="ar-SA"/>
        </w:rPr>
        <w:t>، فإذا مرّوا بآية فيها تشويق ركنوا إليها طمعاً، وتطلّعت إليها أنفسهم شوقاً ، وظنّوا أنّها نصب أعينهم، وإذا مرّوا بآية فيها تخويف أصغوا إليها مسامع قلوبهم وأبصارهم، واقشعرّت منها جلودهم ، ووجلت منها قلوبهم ، وظنّوا أنّ صهيل جهنم وزفيرها وشهيقها في أُصول آذانهم ، فهم حانون</w:t>
      </w:r>
      <w:r>
        <w:rPr>
          <w:rStyle w:val="FootnoteAnchor"/>
          <w:rtl w:val="true"/>
        </w:rPr>
        <w:footnoteReference w:id="1211"/>
      </w:r>
      <w:r>
        <w:rPr>
          <w:rFonts w:ascii="Amiri" w:hAnsi="Amiri" w:eastAsia="Amiri" w:cs="Amiri"/>
          <w:color w:val="111111"/>
          <w:sz w:val="28"/>
          <w:sz w:val="28"/>
          <w:szCs w:val="28"/>
          <w:rtl w:val="true"/>
          <w:lang w:bidi="ar-SA"/>
        </w:rPr>
        <w:t xml:space="preserve">على أوساطهم ، يمجّدون جبّاراً عظيماً ، مفترشون جباههم وأكفّهم وركبهم وأطراف أقدامهم ، تجري دموعهم على خدودهم ، يجأرون إلى الله في فكاك رقابهم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النهار فحلماء علماء بررة أتقياء ، قد براهم الخوف بري القداح ، ينظر إليهم الناظر فيحسبهم مرضى وما بالقوم من مرض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 ولقد خالطهم أمر عظيم إذا هم ذكروا عظمة الله وشدّة سلطانه مع ما يخالطهم من ذكر </w:t>
      </w:r>
    </w:p>
    <w:p>
      <w:pPr>
        <w:pStyle w:val="BookText"/>
        <w:rPr/>
      </w:pPr>
      <w:r>
        <w:rPr>
          <w:rFonts w:ascii="Amiri" w:hAnsi="Amiri" w:eastAsia="Amiri" w:cs="Amiri"/>
          <w:color w:val="111111"/>
          <w:sz w:val="28"/>
          <w:sz w:val="28"/>
          <w:szCs w:val="28"/>
          <w:rtl w:val="true"/>
          <w:lang w:bidi="ar-SA"/>
        </w:rPr>
        <w:t xml:space="preserve">الموت وأهوال القيامة ، فوضح ذلك قلوبهم ، وطاشت له حلومهم ، وذهلت عنه عقولهم ، واقشعرّت منه جلودهم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استقالوا من ذلك بادروا إلى الله بالأعمال الزاكية ، لا يرضون لله من أعمالهم بالقليل ، ولا يستكثرون له الجزيل ، فهم لأنفسهم متَّهمون ، ومن أعمالهم مشفقون ، إن زكّي أحدهم خاف ممّا يقال 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 وربي أعلم منّي بنفسي ، اللّهمّ لا تؤاخذني بما يقولون واجعلني خيراً ممّا يظنّون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لي ما لا يعلمون ، فإنّك علّام الغيوب ، وستّار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أنّك ترى له قوّة في دين ، وحزماً في لين ، وإيماناً في يقين وحرصاً في علم ، وفهماً في فقه ، وعلماً في حلم، وشفقة في نفقة ، وكسباً</w:t>
      </w:r>
      <w:r>
        <w:rPr>
          <w:rStyle w:val="FootnoteAnchor"/>
          <w:rtl w:val="true"/>
        </w:rPr>
        <w:footnoteReference w:id="1212"/>
      </w:r>
      <w:r>
        <w:rPr>
          <w:rFonts w:ascii="Amiri" w:hAnsi="Amiri" w:eastAsia="Amiri" w:cs="Amiri"/>
          <w:color w:val="111111"/>
          <w:sz w:val="28"/>
          <w:sz w:val="28"/>
          <w:szCs w:val="28"/>
          <w:rtl w:val="true"/>
          <w:lang w:bidi="ar-SA"/>
        </w:rPr>
        <w:t>في رفق ، وقصداً في غنى ، وخشوعاً في عبادة ، وتجملاً في فاقة ، وصبراً في شدّة ،ورحمة للمجهود ، وإعطاء في حقّ ، ورفقاً في كسب ، وطلباً في حلال ، ونشاطاً في هدى ، وتحرجاً عن طمع ، وبرّاً في استقامة ، واعتصاماً عند شهوة ، لا يغترّه</w:t>
      </w:r>
      <w:r>
        <w:rPr>
          <w:rStyle w:val="FootnoteAnchor"/>
          <w:rtl w:val="true"/>
        </w:rPr>
        <w:footnoteReference w:id="1213"/>
      </w:r>
      <w:r>
        <w:rPr>
          <w:rFonts w:ascii="Amiri" w:hAnsi="Amiri" w:eastAsia="Amiri" w:cs="Amiri"/>
          <w:color w:val="111111"/>
          <w:sz w:val="28"/>
          <w:sz w:val="28"/>
          <w:szCs w:val="28"/>
          <w:rtl w:val="true"/>
          <w:lang w:bidi="ar-SA"/>
        </w:rPr>
        <w:t>ثناء من جهله ، ولا يدع إحصاء عمله، مستبطىء لنفسه في العمل ، يعمل الأعمال الصالحة وهو على وجلٍ ، يمسي وهمّه الشكر ، ويصبح وشغله الذكر، يبيت حذراً ويصبح فرحاً ، حذراً من الغفلة ، وفرحاً لما أصاب من الفضل والرحمة ، إن استصعبت عليه نفسه فيما يذكره</w:t>
      </w:r>
      <w:r>
        <w:rPr>
          <w:rStyle w:val="FootnoteAnchor"/>
          <w:rtl w:val="true"/>
        </w:rPr>
        <w:footnoteReference w:id="1214"/>
      </w:r>
      <w:r>
        <w:rPr>
          <w:rFonts w:ascii="Amiri" w:hAnsi="Amiri" w:eastAsia="Amiri" w:cs="Amiri"/>
          <w:color w:val="111111"/>
          <w:sz w:val="28"/>
          <w:sz w:val="28"/>
          <w:szCs w:val="28"/>
          <w:rtl w:val="true"/>
          <w:lang w:bidi="ar-SA"/>
        </w:rPr>
        <w:t>، لم يعطها سؤلها فيما يحب ، فرحه فيما يخلد ويطول وقرّة عينه فيما لا يزول ، ورغبته فيما يبقى ، وزهادته فيما يفنى ، يمزج الحلم بالعلم ، والعلم بالعقل ، والقول بالعمل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تراه بعيداً كسله ، دائماً نشاطه ، قريباً ، أمله ، قليلاً زلَله ، متوقّعاً أجله ، خاشعاً قلبه ، ذاكراً ربّه ، قانعة نفسه ، منزوراً أكله ، مستغيباً</w:t>
      </w:r>
      <w:r>
        <w:rPr>
          <w:rStyle w:val="FootnoteAnchor"/>
          <w:rtl w:val="true"/>
        </w:rPr>
        <w:footnoteReference w:id="1215"/>
      </w:r>
      <w:r>
        <w:rPr>
          <w:rFonts w:ascii="Amiri" w:hAnsi="Amiri" w:eastAsia="Amiri" w:cs="Amiri"/>
          <w:color w:val="111111"/>
          <w:sz w:val="28"/>
          <w:sz w:val="28"/>
          <w:szCs w:val="28"/>
          <w:rtl w:val="true"/>
          <w:lang w:bidi="ar-SA"/>
        </w:rPr>
        <w:t xml:space="preserve">جهله ، سهلا أمره ، حريزاً دينه ، ميّتة شهوته ، مكظوماً غيظه ، صافياً خلقه ، آمناً فيه جاره ، ضعيفاً كبره ، قانعاً بالذي قدّر له ، متيناً صبره ، محكماً أمره ، كثيراً ذكره ، لا يحدّث بما يؤتمن عليه الأصدقاء ولا يكتم شهادة الأعداء ، ولا يعمل شيئاً من الحقّ رياء ، ولا يتركه حياء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الخير منه مأمول ، والشرّ منه مأمون ، إن كان في الغافلين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الذاكرين ، وإن كان في الذاكرين لم يكتب من الغافلين ، يعفو عمّن ظلمه ، ويعطي من حرمه ، ويصل من قطعه ، لا يعزب حلمه ، ولا يعجل فيما يريبه ، ويصفح عمّا قد تبيّن له ، بعيداً فحشه ، ليّناً قوله ، غائباً شكوه </w:t>
      </w:r>
      <w:r>
        <w:rPr>
          <w:rStyle w:val="FootnoteAnchor"/>
          <w:rtl w:val="true"/>
        </w:rPr>
        <w:footnoteReference w:id="1216"/>
      </w:r>
      <w:r>
        <w:rPr>
          <w:rFonts w:ascii="Amiri" w:hAnsi="Amiri" w:eastAsia="Amiri" w:cs="Amiri"/>
          <w:color w:val="111111"/>
          <w:sz w:val="28"/>
          <w:sz w:val="28"/>
          <w:szCs w:val="28"/>
          <w:rtl w:val="true"/>
          <w:lang w:bidi="ar-SA"/>
        </w:rPr>
        <w:t>، حاضراً معروفه ، صادقاً قوله ، حسناً فعله ، مقبلاً خيره ، مدبراً شرّه ، فهو في الزلازل وقور ، وفي المكاره صبور ، وفي الرخاء شكور ، لا يحيف على من يبغض ، ولا يأثم فيمن يحبّ ، ولا يدعي ما ليس له ، ولا يجحد حقا عليه ، يعترف بالحق قبل أن يُشهد به عليه ، لا يضيع ما استحفظ ، ولا ينسى ما ذكر ، ولا يتنابز</w:t>
      </w:r>
      <w:r>
        <w:rPr>
          <w:rStyle w:val="FootnoteAnchor"/>
          <w:rtl w:val="true"/>
        </w:rPr>
        <w:footnoteReference w:id="1217"/>
      </w:r>
      <w:r>
        <w:rPr>
          <w:rFonts w:ascii="Amiri" w:hAnsi="Amiri" w:eastAsia="Amiri" w:cs="Amiri"/>
          <w:color w:val="111111"/>
          <w:sz w:val="28"/>
          <w:sz w:val="28"/>
          <w:szCs w:val="28"/>
          <w:rtl w:val="true"/>
          <w:lang w:bidi="ar-SA"/>
        </w:rPr>
        <w:t xml:space="preserve">بالألقاب ، ولا يبغي على أحد ، ولا يهمّ </w:t>
      </w:r>
      <w:r>
        <w:rPr>
          <w:rStyle w:val="FootnoteAnchor"/>
          <w:rtl w:val="true"/>
        </w:rPr>
        <w:footnoteReference w:id="1218"/>
      </w:r>
      <w:r>
        <w:rPr>
          <w:rFonts w:ascii="Amiri" w:hAnsi="Amiri" w:eastAsia="Amiri" w:cs="Amiri"/>
          <w:color w:val="111111"/>
          <w:sz w:val="28"/>
          <w:sz w:val="28"/>
          <w:szCs w:val="28"/>
          <w:rtl w:val="true"/>
          <w:lang w:bidi="ar-SA"/>
        </w:rPr>
        <w:t>بالحسد ، ولا يضارّ بالجار ، ولا يشمت بالمصاب، مؤدّ للأمانات ، سريع إلى الصلوات ، بطيء عن المنكرات ، يأمر بالمعروف ، وينهى عن المنكر ، لا يدخل في الأمور بجهل ، ولا يخرج من الحقّ بعجز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صمت لم يغمّه</w:t>
      </w:r>
      <w:r>
        <w:rPr>
          <w:rStyle w:val="FootnoteAnchor"/>
          <w:rtl w:val="true"/>
        </w:rPr>
        <w:footnoteReference w:id="1219"/>
      </w:r>
      <w:r>
        <w:rPr>
          <w:rFonts w:ascii="Amiri" w:hAnsi="Amiri" w:eastAsia="Amiri" w:cs="Amiri"/>
          <w:color w:val="111111"/>
          <w:sz w:val="28"/>
          <w:sz w:val="28"/>
          <w:szCs w:val="28"/>
          <w:rtl w:val="true"/>
          <w:lang w:bidi="ar-SA"/>
        </w:rPr>
        <w:t>الصمت ، وإن نطق لم يقل خطأ ، وإن ضحك لم يعل صوته ، قانع بالذي قدّر له ، لا يجمع</w:t>
      </w:r>
      <w:r>
        <w:rPr>
          <w:rStyle w:val="FootnoteAnchor"/>
          <w:rtl w:val="true"/>
        </w:rPr>
        <w:footnoteReference w:id="1220"/>
      </w:r>
      <w:r>
        <w:rPr>
          <w:rFonts w:ascii="Amiri" w:hAnsi="Amiri" w:eastAsia="Amiri" w:cs="Amiri"/>
          <w:color w:val="111111"/>
          <w:sz w:val="28"/>
          <w:sz w:val="28"/>
          <w:szCs w:val="28"/>
          <w:rtl w:val="true"/>
          <w:lang w:bidi="ar-SA"/>
        </w:rPr>
        <w:t xml:space="preserve">به الغيظ ، ولا يغلبه الهوى ، ولا يقهره الشحّ ، ولا يطمع فيما ليس له ، يخالط الناس ليعلم ، ويصمت ليسلم ، ويسأل ليفهم ، ويتّجر ليغنم ، لا ينتصب للخير ليفخر به ، ولا يتكلّم به ليتجبّر على من سواه ، نفسه منه في عناء والناس منه في راحة ، أتعب نفسه لآخرته ، وأراح الناس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بُغي</w:t>
      </w:r>
      <w:r>
        <w:rPr>
          <w:rStyle w:val="FootnoteAnchor"/>
          <w:rtl w:val="true"/>
        </w:rPr>
        <w:footnoteReference w:id="1221"/>
      </w:r>
      <w:r>
        <w:rPr>
          <w:rFonts w:ascii="Amiri" w:hAnsi="Amiri" w:eastAsia="Amiri" w:cs="Amiri"/>
          <w:color w:val="111111"/>
          <w:sz w:val="28"/>
          <w:sz w:val="28"/>
          <w:szCs w:val="28"/>
          <w:rtl w:val="true"/>
          <w:lang w:bidi="ar-SA"/>
        </w:rPr>
        <w:t xml:space="preserve">عليه صبر حتى يكون الله هو المنتقم له ، بُعده عمّن يتباعد منه زهد ونزاهة ، ودنّوه ممّن دنا منه لين ورحمة ، ليس تباعده بكبر ولا عظمة ، ولا دنّوه بمكر ولا خديعة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w:t>
      </w:r>
    </w:p>
    <w:p>
      <w:pPr>
        <w:pStyle w:val="BookText"/>
        <w:rPr/>
      </w:pPr>
      <w:r>
        <w:rPr>
          <w:rFonts w:ascii="Amiri" w:hAnsi="Amiri" w:eastAsia="Amiri" w:cs="Amiri"/>
          <w:color w:val="111111"/>
          <w:sz w:val="28"/>
          <w:sz w:val="28"/>
          <w:szCs w:val="28"/>
          <w:rtl w:val="true"/>
          <w:lang w:bidi="ar-SA"/>
        </w:rPr>
        <w:t xml:space="preserve">كنت أخافها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يكمل المؤمن إيمانه حتى يحتوي على مائة وثلاث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وعمل ونيّة وباطن وظاهر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يكون المائة وثلاث خصال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صفات المؤمن أن يكون جوّال الفكر ، جوهريّ الذكر ، كثيراً علمه ، عظيماً حلمه ، جميل المنازعة ، كريم المراجعة ، أوسع الناس صدراً ، وأذلّهم نفساً ، ضحكه تبسّماً ، واجتماعه</w:t>
      </w:r>
      <w:r>
        <w:rPr>
          <w:rStyle w:val="FootnoteAnchor"/>
          <w:rtl w:val="true"/>
        </w:rPr>
        <w:footnoteReference w:id="1223"/>
      </w:r>
      <w:r>
        <w:rPr>
          <w:rFonts w:ascii="Amiri" w:hAnsi="Amiri" w:eastAsia="Amiri" w:cs="Amiri"/>
          <w:color w:val="111111"/>
          <w:sz w:val="28"/>
          <w:sz w:val="28"/>
          <w:szCs w:val="28"/>
          <w:rtl w:val="true"/>
          <w:lang w:bidi="ar-SA"/>
        </w:rPr>
        <w:t>تعلّماً ، مذكّر الغافل ، معلّم الجاهل ، لا يؤذي من يؤذيه ، ولا يخوض فيما لا يعنيه ، ولا يشمت بمصيبة ، ولا يذكر أحداً بغيبة ، بريّاً من المحرّمات ، واقفاً عند الشبهات ، كثير العطاء ، قليل الأذى ، عوناً للغريب ، وأباً لليتيم ، بشره في وجهه ، وخوفه</w:t>
      </w:r>
      <w:r>
        <w:rPr>
          <w:rStyle w:val="FootnoteAnchor"/>
          <w:rtl w:val="true"/>
        </w:rPr>
        <w:footnoteReference w:id="1224"/>
      </w:r>
      <w:r>
        <w:rPr>
          <w:rFonts w:ascii="Amiri" w:hAnsi="Amiri" w:eastAsia="Amiri" w:cs="Amiri"/>
          <w:color w:val="111111"/>
          <w:sz w:val="28"/>
          <w:sz w:val="28"/>
          <w:szCs w:val="28"/>
          <w:rtl w:val="true"/>
          <w:lang w:bidi="ar-SA"/>
        </w:rPr>
        <w:t>في قلبه مستبشراً بفقره، أحلى من الشهد، وأصلد من الصلد، لا يكشف سرّاً ، ولايهتك ستراً ، لطيف الجهات</w:t>
      </w:r>
      <w:r>
        <w:rPr>
          <w:rStyle w:val="FootnoteAnchor"/>
          <w:rtl w:val="true"/>
        </w:rPr>
        <w:footnoteReference w:id="1225"/>
      </w:r>
      <w:r>
        <w:rPr>
          <w:rFonts w:ascii="Amiri" w:hAnsi="Amiri" w:eastAsia="Amiri" w:cs="Amiri"/>
          <w:color w:val="111111"/>
          <w:sz w:val="28"/>
          <w:sz w:val="28"/>
          <w:szCs w:val="28"/>
          <w:rtl w:val="true"/>
          <w:lang w:bidi="ar-SA"/>
        </w:rPr>
        <w:t xml:space="preserve">، حلو المشاهدة، كثير العبادة، حسن الوقار ، ليّن الجانب ، طويل الصمت ، حليماً إذا جهل عليه ، صبوراً على من أساء إليه ، يجلّ الكبير ، ويرحم الصغير ، أميناً على الأمانات ، بعيداً من الخيانات ، إلفه التّقى ، وخلقه الحياء ، كثير الحذر ، قليل الزلل ، حركاته أدب ، وكلامه عجب ، مقيل العثرة ، ولا يتّبع العورة ، وقوراً ، صبوراً ، رضيّاً ، شكوراً ، قليل الكلام ، صدوق اللّسان ، برّاً مصوناً ، حليماً ، رفيقاً ، عفيفاً ، شريفاً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لعّان ولا نمّام ، ولا كذّاب ولا مغتاب ، ولا سبّاب ، ولا حسود ، ولا بخيل ، هشّاشاً بشّاشاً ، لا حسّاس ولا جسّاس</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يطلب من الأُمور أعلاها، ومن الأخلاق أسناها ، مشمولاً لحفظ الله ، مؤيداً </w:t>
      </w:r>
    </w:p>
    <w:p>
      <w:pPr>
        <w:pStyle w:val="BookText"/>
        <w:rPr/>
      </w:pPr>
      <w:r>
        <w:rPr>
          <w:rFonts w:ascii="Amiri" w:hAnsi="Amiri" w:eastAsia="Amiri" w:cs="Amiri"/>
          <w:color w:val="111111"/>
          <w:sz w:val="28"/>
          <w:sz w:val="28"/>
          <w:szCs w:val="28"/>
          <w:rtl w:val="true"/>
          <w:lang w:bidi="ar-SA"/>
        </w:rPr>
        <w:t>بتوفيق الله ، ذا قوّة في لين ، وعزمه في يقين ، لا يحيف على من يبغض ، ولا يأثم فيمن يحبّ ، صبور في الشدائد ، لا يجور ولا يعتدي ، ولا يأتي بما يشتهي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الفقر شعاره ، والصبر ثاره</w:t>
      </w:r>
      <w:r>
        <w:rPr>
          <w:rStyle w:val="FootnoteAnchor"/>
          <w:rtl w:val="true"/>
        </w:rPr>
        <w:footnoteReference w:id="1226"/>
      </w:r>
      <w:r>
        <w:rPr>
          <w:rFonts w:ascii="Amiri" w:hAnsi="Amiri" w:eastAsia="Amiri" w:cs="Amiri"/>
          <w:color w:val="111111"/>
          <w:sz w:val="28"/>
          <w:sz w:val="28"/>
          <w:szCs w:val="28"/>
          <w:rtl w:val="true"/>
          <w:lang w:bidi="ar-SA"/>
        </w:rPr>
        <w:t>، قليل المؤونة ، كثير المعونة ، كثير الصيام ،طويل القيام ، قليل المنام ، قلبه تقّي ، وعمله زكي ، إذا قدر عفا ، وإذا وعد وفي يصوم رغباً ويصلّي رهباً ، ويحسن في عمله كأنّه ينظر</w:t>
      </w:r>
      <w:r>
        <w:rPr>
          <w:rStyle w:val="FootnoteAnchor"/>
          <w:rtl w:val="true"/>
        </w:rPr>
        <w:footnoteReference w:id="1227"/>
      </w:r>
      <w:r>
        <w:rPr>
          <w:rFonts w:ascii="Amiri" w:hAnsi="Amiri" w:eastAsia="Amiri" w:cs="Amiri"/>
          <w:color w:val="111111"/>
          <w:sz w:val="28"/>
          <w:sz w:val="28"/>
          <w:szCs w:val="28"/>
          <w:rtl w:val="true"/>
          <w:lang w:bidi="ar-SA"/>
        </w:rPr>
        <w:t>إليه ، غضّ المطوف</w:t>
      </w:r>
      <w:r>
        <w:rPr>
          <w:rStyle w:val="FootnoteAnchor"/>
          <w:rtl w:val="true"/>
        </w:rPr>
        <w:footnoteReference w:id="1228"/>
      </w:r>
      <w:r>
        <w:rPr>
          <w:rFonts w:ascii="Amiri" w:hAnsi="Amiri" w:eastAsia="Amiri" w:cs="Amiri"/>
          <w:color w:val="111111"/>
          <w:sz w:val="28"/>
          <w:sz w:val="28"/>
          <w:szCs w:val="28"/>
          <w:rtl w:val="true"/>
          <w:lang w:bidi="ar-SA"/>
        </w:rPr>
        <w:t>سخيّ الكفّ ، لا يردّ سائلاً ولا يبخل بنائل ، متواصلاً إلى الإخوان ، مترادفاً للإحسان، يزن كلامه، ويخرس لسانه ، لا يغرق في بغضه ، ولا يهلك في محبّته</w:t>
      </w:r>
      <w:r>
        <w:rPr>
          <w:rStyle w:val="FootnoteAnchor"/>
          <w:rtl w:val="true"/>
        </w:rPr>
        <w:footnoteReference w:id="1229"/>
      </w:r>
      <w:r>
        <w:rPr>
          <w:rFonts w:ascii="Amiri" w:hAnsi="Amiri" w:eastAsia="Amiri" w:cs="Amiri"/>
          <w:color w:val="111111"/>
          <w:sz w:val="28"/>
          <w:sz w:val="28"/>
          <w:szCs w:val="28"/>
          <w:rtl w:val="true"/>
          <w:lang w:bidi="ar-SA"/>
        </w:rPr>
        <w:t xml:space="preserve">، لا يقبل الباطل من صديقه ، ولا يردّ الحقّ من عدوّه ، لا يتعلّم إلّا ليعلم ،ولا يعلم إلّا ليعمل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قليلا حقده ، كثيراً شكره ، يطلب النهار معيشته ، ويبكي الليل على خطيئته ،إن سلك مع أهل الدنيا كان أكيسهم ، وإن سلك مع أهل الآخرة كان أورعهم ، لا يرضى في كسبه بشبهة ، ولا يعمل في دينه برخصة ،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 بزلّته ، ويرعى ما مضى من قديم صحبته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 قد تمّ استنساخ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ومقابلته وتخريجاته مراعياً لاتحاد أحاديثه مع سائر الأُصول والجوامع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bookmarkStart w:id="436" w:name="pg2170_24450"/>
    </w:p>
    <w:p>
      <w:pPr>
        <w:pStyle w:val="Heading2"/>
        <w:numPr>
          <w:ilvl w:val="1"/>
          <w:numId w:val="1"/>
        </w:numPr>
        <w:rPr/>
      </w:pPr>
      <w:bookmarkStart w:id="437" w:name="__RefHeading___Toc465322_3804643083"/>
      <w:bookmarkStart w:id="438" w:name="_Toc157"/>
      <w:bookmarkEnd w:id="436"/>
      <w:bookmarkEnd w:id="437"/>
      <w:r>
        <w:rPr>
          <w:rtl w:val="true"/>
        </w:rPr>
        <w:t>الفهارس</w:t>
      </w:r>
      <w:bookmarkEnd w:id="438"/>
    </w:p>
    <w:p>
      <w:pPr>
        <w:pStyle w:val="Heading3"/>
        <w:numPr>
          <w:ilvl w:val="2"/>
          <w:numId w:val="1"/>
        </w:numPr>
        <w:rPr/>
      </w:pPr>
      <w:bookmarkStart w:id="439" w:name="__RefHeading___Toc465324_3804643083"/>
      <w:bookmarkStart w:id="440" w:name="_Toc158"/>
      <w:bookmarkEnd w:id="439"/>
      <w:r>
        <w:rPr>
          <w:rtl w:val="true"/>
        </w:rPr>
        <w:t>الفهرس تحف العقول</w:t>
      </w:r>
      <w:bookmarkEnd w:id="440"/>
    </w:p>
    <w:p>
      <w:pPr>
        <w:pStyle w:val="BookText"/>
        <w:rPr/>
      </w:pPr>
      <w:r>
        <w:rPr>
          <w:rFonts w:ascii="Amiri" w:hAnsi="Amiri" w:eastAsia="Amiri" w:cs="Amiri"/>
          <w:color w:val="111111"/>
          <w:sz w:val="28"/>
          <w:sz w:val="28"/>
          <w:szCs w:val="28"/>
          <w:rtl w:val="true"/>
          <w:lang w:bidi="ar-SA"/>
        </w:rPr>
        <w:t>المؤلف وأقوال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مختصرة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وكلامه وموعظته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 بن جبل</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اُمور شتی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والعقل والجهل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موعظته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واُمته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في قصارى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ما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إخلاص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بالوسيلة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لأصحابه وهي أربعمائة باب للدين والدنيا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الأشتر حين ولاه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بالديباج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الترغيب والترهيب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ووصفه المقصرين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يذكر فيها الإيمان والكفر ودعائمهما وشعبها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لكميل بن زياد مختصرة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 حين ولاه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الزهد وذم الدنيا وعاجلها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عوتب على التسوية في العطاء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وضع المال مواضعه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والأرواح واختلافها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 بن النضر حين أنفذه إلى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قواعد الدين ومعنى الاستغفار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ابنه الحسن لما حضرته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ما روي عن الإمام السبط الزكي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مسائل سُئل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ومواعظه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مسائل سأل عنها ملك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الحسن البصري في الإستطاعة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قال له معاوية 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فضلنا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ما روي عن الإمام السبط الشهيد المفدى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الأمر بالمعروف والنهي عن المنكر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شيعته ومواليه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أهل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مسائل سأل عنها ملك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وجوه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ما روي عن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وشيعته في كل يوم جمعۀ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الزهد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جوامع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مسلم الزهري يعظه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ما روي 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لجابر بن يزيد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لجابر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أحكام السيوف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موعظته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ومواليه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 روي عن الإمام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النعمان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رسالتها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جماعة شيعته وأصحابه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بعض الشيعة نثر الدرر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 المحبة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الخروج من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 معائش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وجوه إخراج الأموال وإنفاقها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الغنائم ووجوه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الصوفية لما دخلوا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الإنسان وتركيبه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ودرر کلامه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في قصارى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ما روي عن أبي إبراهيم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وصفته للعقل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ودرر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ما روي عن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للمأمون في جوامع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الاصطفاء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والإمام ومنزلته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روي عن الإمام الناصح الهادي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قتل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مسألة ليحيى بن أكثم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ما روي عن الإمام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أهل الجبر والتفويض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أجوبته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أكثم عن مسائله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ما روي عن الإمام أبي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إسحاق بن إسماعيل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قصارى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مناجاة الله عزّ وجل لموسى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مناجاة الله عزّ وجلَّ لعيسى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مواعظ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الإنجيل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المفضل بن عمر لجماعة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441" w:name="pg2170_24455"/>
    </w:p>
    <w:p>
      <w:pPr>
        <w:pStyle w:val="Heading3"/>
        <w:numPr>
          <w:ilvl w:val="2"/>
          <w:numId w:val="1"/>
        </w:numPr>
        <w:rPr/>
      </w:pPr>
      <w:bookmarkStart w:id="442" w:name="__RefHeading___Toc465326_3804643083"/>
      <w:bookmarkStart w:id="443" w:name="_Toc159"/>
      <w:bookmarkEnd w:id="441"/>
      <w:bookmarkEnd w:id="442"/>
      <w:r>
        <w:rPr>
          <w:rtl w:val="true"/>
        </w:rPr>
        <w:t>فهرس كتاب التمحيص</w:t>
      </w:r>
      <w:bookmarkEnd w:id="443"/>
    </w:p>
    <w:p>
      <w:pPr>
        <w:pStyle w:val="BookText"/>
        <w:rPr/>
      </w:pPr>
      <w:r>
        <w:rPr>
          <w:rFonts w:ascii="Amiri" w:hAnsi="Amiri" w:eastAsia="Amiri" w:cs="Amiri"/>
          <w:color w:val="111111"/>
          <w:sz w:val="28"/>
          <w:sz w:val="28"/>
          <w:szCs w:val="28"/>
          <w:rtl w:val="true"/>
          <w:lang w:bidi="ar-SA"/>
        </w:rPr>
        <w:t>التمحيص والإبتلاء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وبه ثقتي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سرعة البلاء إلى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تعجيل التمحيص عن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التمحيص بالعلل والأمراض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التمحيص بالحزن 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التمحيص بذهاب المال ومدح الفقر وأن الله اختار الآخرة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وجوب الأرزاق والاجمال في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حسن اختيار الله للمؤمنين ونظره لهم وإن كانوا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مدح الصبر وترك الشكوى واليقين والرضى بالبلوى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في أخلاق المؤمنين وعلامات الموحّدين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فهرس تحف العقول </w:t>
      </w:r>
      <w:r>
        <w:rPr>
          <w:rFonts w:eastAsia="IRNazanin" w:cs="IRNazanin"/>
          <w:color w:val="111111"/>
          <w:sz w:val="28"/>
          <w:szCs w:val="28"/>
          <w:rtl w:val="true"/>
          <w:lang w:bidi="fa-IR"/>
        </w:rPr>
        <w:t>...</w:t>
      </w:r>
      <w:r>
        <w:rPr>
          <w:rFonts w:eastAsia="IRNazanin" w:cs="IRNazanin"/>
          <w:color w:val="111111"/>
          <w:sz w:val="28"/>
          <w:szCs w:val="28"/>
          <w:lang w:bidi="fa-IR"/>
        </w:rPr>
        <w:t>445</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التمحيص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بتشديد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عظيمة مشهورة على طريق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بينها وبين الرقة يومان ، معجم البلدان للحموي حرف الحاء</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الطريق</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الطلوع ، بزغت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الإضمار والإستتار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كرم أي عظم والتكريم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الأدلاء جمع دليل أو الدال وهو المرشد إلى المطلوب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كنت مؤدباً لنفسي بسبب تكلم الواعظ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البارعة مؤنث البارع من برع أي فاق علماً أو جمالاً أو فضيلة أو غير ذلك من الأوصاف والرائق من الروق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من الشيء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النديد من الند وهو الضد والنظير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ههنا الأول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الأنفع ، والمظاهرة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الإنكسار والضعف وأيضاً 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وآفة الحسب الفخر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الحلل جمع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كقلل وقلّة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الثوب الساتر لجميع البدن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سقط لفظة يا علي من صدر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والاستئثار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الإستبداد ، يقال استأثر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 به وخص به نفسه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المتصنع والمتدلس والذي هو غير متصف بما يتراءى به في نفس الأم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ذاهباً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والمرمة مصدر من رم الشيء يرمه أي أصلحه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معروفة بين البصرة وواسط والنسبة ميساني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النول وهي العطية أو من النيل وهي الإصابة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الإستكانة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والمذلة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من الخير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على الأرض والمراد الأمور التي يصرع هوى النفس فيها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آذاك وكلفك ما يشق عليك وأتعبك من العناء ، وهو النصب والتعب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الإمتلاء ، والمراد به هنا أنه فتح فاه وامتلأ من الضحك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 ، صوت البقر ، والمراد أنه جزع وصاح كالبهائم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محركة كفرس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والمكر ،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تَتَّخِذُوا أَيْمَانَكُمْ دَخَلًا بَيْنَكُمْ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 وقد سقطت الرابعة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حاش يحاش أي نزه والمراد أن لا تكترث بما تفعله ولا تخاف من أحد، ولا تستوحش منهم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تصريح بموته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معاذاً لن يراه بعد اليوم ومقامه هذا ،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ودعه وانصرف وسار معاذ إلى اليمن حتى أتى صنعاء اليمن فمكث أربعة عشر شهراً ثم رجع إلى المدينة فلما دخلها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ميتاً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المستعتب طلب 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الاسترضاء</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ترمق أعمالهم يعني تنظر إليها وتكتسب منها فيجعلون الناس أعمالهم على طريقتهم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رمقه رمقاً أطال وأدام النظر إليه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الحديث حارث بن ربيعة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جمع مأثرة وهي الأثر والفعل والعمل المتوارثة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والسدانة من السادن بكسر الدال ، خادم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السقي والقود محركة القصاص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النسيء مصدر بمعنى التأخير من نسأ الشيء أي أخره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تأخير أهل الجاهلية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التوبة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والتضييق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والإعتزال وضد الوصل ، والمبرح بكسر الراء من البرح أي الشدة والأذى وقد يكون بمعنى الغضب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من آل إليه وألّا ولاءاً إذا لجأ إليه وطلب النجاة منه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هكذا يا أيها الناس إنما بغيكم على أنفسكم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يحيق أي لا يحيط إلا بأهله أي إلا بالماكر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وفصل الولد عن الرضاع</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اعتباراً وموعظة العبر جمع العبرة وهي العظة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بفتح السين وسكون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الوجهة والطريق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بفتح الكاف وشد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والعيال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الأجر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الحال والمسرة وأصله من غبطه غبطاً إذا عظم نعمة في عينه وتمنى مثل حاله من غير أن يريد زوالها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خفيف الحال يعني قليل المال والحظ من الدنيا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 والوصب أيضاً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والمرض</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الدولة وهي ما يتداول من المال والغلبة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والدنيا دول يعني لا ثبات لها ولا قرار بل تتغير فتكون مرة لهذا ومرة لذاك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الإلقاء والإلهام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والروع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وبالضم موضع الفزع أي القلب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 والعولة 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يترنم به من و الأشعار ، والآلة التي يزمر فيها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أسبل إزاره إذا أرخاه وأسدله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في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والكبر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المنازعة والمخاصمة والمجادلة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لاحاك فقد عاداك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كقناة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الوقار والحلم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أو ذمه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المتاع بعرض أي بمتاع مثله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 والموجدة في النفس من السخمة وهي السواد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بالظلم ههنا ليس هو بمعنى المشهور بل بمعنى التسلط أي تسلط ما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بضم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شوم والرفق يمن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الدعب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اللاعب والممازح ، والقطب أيضاً ككتف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والذي زوي ما بين عينيه وكلح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الطاء وفتح الياء وسكونها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يتشأم به من الفال الردي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النذل والنذيل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والمحتقر في جميع أحواله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يلى شعر الجسد ، 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يتدثر به الإنسان من كساء أو غيره فالشعار تحت الدثار والدثار فوق 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دولة وهو ما يتداول فيكون مرة لهذا ومرة لذاك</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والمعازف جمع معزف وهي من آلات الطرب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اسم فعل بمعنى انكفف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كب على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صرعه وقلبه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والمناخر جمع المنخر بفتح الميم والخاء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الأنف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وحطام الدنيا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الحجى بالكسر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الستر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عيى في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وعيا تعيية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بكلام لا يهتدي إليه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وهي المصيبة وجمعها هنوات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والعثرات جمع العثرة وهي السقطة والزلة والخطيئة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تجاوزوا واصفحوا عن زلات صاحب المصيبة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 الصنائع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الروايات لا يصلح الصنيعة إلا عند ذي حسب أو دين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زائد منا ولم يكن في النسخ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بالتشديد أي جعل له حداً ونهاية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جعل له شخصاً ومثالاً في ذهنه وجعل الصورة الذهنية مثالاً له فهو لا يصدق بوجوده ولا يصاب بحقيقته لأن كلما توهمه المتوهم فهو مخلوقه ومصنوع وهمه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اكتنهه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كنه ذاته أو طلب الوصول إلى كنهه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قصد نحوه من أشار إليه بإشارة حسية أو الأعم منها ومن الوهمية والعقلية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حكم بأن له أجزاءاً وأبعاضاً</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متجل لا باشتمال 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الإنكشاف والظهور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بمزايلة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بمفارقة مكان بأن انتقل عن مكان إلى مكان حتى خفي عنهم ، والسناة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السنةوهي النعاس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الغرائز الطبائع والمغرز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موجد الغرائز ومفيضها عليه ، والمفاوت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جعل بينها التفاوت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تدنيه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لما لم يكن زمانيا لا تدنيه كلمة قد التي هي لتقريب الماضي إلى الحال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فواعل لأفعال قبلها ، ومذ وقد للإبتداء والتقريب ولا تكونان إلا في الزمان المتناهي وهذا مانع للقدم والأزلية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منقولة في النهج مع اختلاف وزيادات ورواها الصدوق طاب ثراه بتمامها فی التوحيد والعيون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بمعنى الزيادة والكثرة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 والحريز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المصفى ، وتوخيت أي تحريت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الضعيفة البصر أي تخبط خبط الناقة العشواء لا تأمن أن تسقط فيما لا خلاص منه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أقصر في نصيحتك</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ووعثاء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ما يصدر عن النفس</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أي ما يكفي من العيش ولا يفضل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الكؤود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صعبة شاقة المصعد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والمخف بالضم فالكسر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خفف حمله ، بعكس المثقل</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والكف</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والإستئناف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في الشيء وابتداؤه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يصلح للإستيطان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والبلغة ما يبلغ به من العيش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الإحتراز والإحتراس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التواثب وتكالبهم عليها أي شديد حرصهم عليها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السروح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سرح بفتح السين وسكون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السائم من إبل ونحوها الماشية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الغليظ العسر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 السلام عن المسافرين في طريق الدنيا إلى الآخرة كان حالهم أن وردوا على غاية سيرهم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سلب المال من حرب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ماله وتركه بلا شي</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الدنيّ ، الساقط الضعيف ، الخصلة المذمومة المحقورة وأيضاً النقيصۀ</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فلو عرضت للبيع من سام السلعة يسوم أي عرضها وذكر ثمنها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التدارك لإصلاح ما فسد أو 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أهجر في منطقه أي تكلم بالهذيان ، وكثير الكلام لا يخلو من الإهجار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تبين عنهم والفعل مجزوم لجواب الشرط</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العنف أي الشدة وضد الرفق</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يتمناه الإنسان لنفسه ويعلل نفسه باحتمال الوصول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والبضائع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بضاعة وهي من المال ما أعد للتجارة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کسکری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الأنوك أي الأحمق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شيمة وهي الخلق والطبيعة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الأخلاق الحسنة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الأول وفتح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والأمان والضمان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والحرم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يدافع عنه ويحميه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والمقت شدة البغض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 ربما كان الإمساك مع حسن الخلق خير من البذل مع الجور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 أي صبه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وتشديد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العاقبة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الإتهام والشك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الإستعتاب طلب العتبى أي الإسترضاء</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تملص وتخلص من اليد فلم يمكن أن يحفظه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العزيمة وهي ما جزمت بها ولزمتها من الإرادة المؤكدة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على الحق</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حفظ لك حقك وهو غائب عنك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كونهما موجبين للضلال وعدم الإهتداء معهما إلى ما ينبغي من 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والهوى شريك العناء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والعناء الشقاء والتعب</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الكرم وتكرم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العتبى وأرضاه أي ترك ما كان يغضب عليه من أجله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المرض اللازم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والمريض الذي لزمه المرض</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خليق به أي جدير</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أكدى الرجل أي لم يظفر بحاجته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عامل الناس بالإنصاف قبل أن يطلبوا منك النصف</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ضعف الرأي ، والوهن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تكرمها بكرامة تتعدى صلاحها أو لا تجاوز بإكرامها نفسها فتكرم غيرها بشفاعتها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والقدرة أي بهم تسطو وتغلب على الغير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كابدها أي قاساها وتحمل المشاق في فعلها بلا إعداد أسبابها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 ضد الرفق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والملجأ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والورع أمنع الحصون وأحرزها عن وساوس الشيطان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به من القوت ولا فضل فيه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التعب</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وشد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والغضب والطيش والعطب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الإعطاء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والإجتهاد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المؤونة وهي القوت أو الشدة والثقل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 وهي اعتراض الشيء في الحلق وعدم إساغته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عن الكلام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بعض هذه الكلمات مع اختلاف يسير في وصيته لابنه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والمثناة التحتانية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الهلاك والمحنة والشرة غلبة الحرص</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القبيحة والجمع سوءات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والخطيئة ، وفي بعض النسخ والروضة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نسي زلله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وظهر</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 والتحرز من المضرات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الإغترار والغفلة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واستلبته أي سلبته عن رشده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يعترى الإنسان عند امتلائه من الطعام ، والبطنة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الإمتلاء المفرط</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بفتح الهمزة أي هو رئيس للقوم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 والمدرجة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والمسلك</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خطف البرق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 وذهب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المنتفع والمتلذذ</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هذه العبارة وبيان ما فيها في وصيته عبال لابنه الحسين سلام الله عليه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اللسان أي ومن أطلق عينه ونظره كثر أسفه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إصابة الشيء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من عدوه أي بلغ منه مقصوده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الرأي ، والحذق ، وبمعنى المكر والإحتيال وهو المراد ههنا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الخطمي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 والدرن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الذي يصب في الأنف ومجلبة للصحة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الريق من كل شيء أوله وعلى الريق ، أي قبل أن أكل شيئاً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 في الأرض ، أي طرح البصاق فيها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يرفع ببوله ويرمي به في الهواء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المتثاقل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والمتقاعس من تقاعس الرجل من الأمر إذا تأخر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 ويقال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السفر بعد الرؤية كأنه فرار عن أمر المولى سبحانه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تتعبونا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أعياه أي أتعبه وأكله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تعنونا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الزانية الفاجرة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القانصة للطير بمنزلة المعا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بغير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الأصبع الزائد في باطن رجل الطائر بمنزلة الإبهام من بني آدم لأنها شوكته فإن الصيصية يقال للشوكة والحوصلة للطير مكان المعدة لغيره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 والحذو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والملسن منها كمعظم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طرفه كطرف اللسان والملسنة من النعال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فيها طول ولطافة كهيئة اللسان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يمشي ويزحف إلى العدو والمراد به ههنا الجهاد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الزلة والسقطة ، والإلب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يجمعهم عداوة واحد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العميقة ، ودانيال النبي التي كان من أنبياء بني إسرائيل محبوساً في الجب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قيل</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العشيّ ، 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ظلمة الليل</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يرسله القوم لينظر لهم مكاناً ينزلون فيه ، أو ليخبرهم بما خفي عليهم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 يفوح فوحاً وفاح يفيح فيحاً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شيوع الحر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التحفظ وتجديد العهد ويتأفف أي يقول أف من كرب أو ضجر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ذي روح من إنسان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علا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وفتح الذال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التركي من الخيل والدابة الحمل الثقيلة وأصلها من برذن أي أثقلي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الإكتساب</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الترياق وهو دواء يدفع السموم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مشوه والصحيح ما في الخصال ولا يسعنا تصحيحه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بالعراق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والنيل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وسيحان وجيحان ببلخ</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أشاط السلطان دمه وبدمه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للقتل وأهدر دمه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الخباثة ، الإغتيال ، الإفساد</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فتح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ينزل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ذلك لكونهم المقصود من الوجود والإيجاد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والزمان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الصعب</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المذابيع جمع مذياع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يكتم السر ، من الإذاعة بمعنى الإفشاء</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الصفيق من الثوب خلاف السخيف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ويزره أي يشد أزراره وأدخلها في العرى والأزرار جمع الزر وهو ما يجعل في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وعروة الثوب ما يدخل فيه الزر عند شده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 المحصود المجموع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الركعة الثانية بعد الفاتحة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سبا هو عبد الله بن سبا الذي رجع إلى الكفر وأظهر الغلو وإنه كان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يهيج الناس على عثمان ويعين عليه ويقول بإمرة علي بن أبي طالب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كالثوم والبصل</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الصلاة أي انصرف عنها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يسم ولا يقتل مثل العقرب والزنبور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 ويقتل وقد تطلق على ما يدب وإن لم يقتل كالحشرات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فرطت أي قصرت</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الدسم والزهومة من اللحم والوضر من السمن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بتقديم الحاء المهملة على الجيم المعجمة الساكنة من قبيلة كندة وكان رحمه الله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خواصه وكان مقيماً بالكوفة إلى زمن زياد بن أبيه فأخذه زياد وحبسه وأصحابه ثم بعث بهم إلى معاوية بن أبي سفيان حتى انتهوا إلى مرج 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بغوطة دمشق على أميال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وحبسوا به وكانوا أربعة عشر رجلا فجاء رسل معاوية إليهم فقالوا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قد أمرنا أن نعرض عليكم البراءة من علي واللعن له فإن فعلتم هذا تركناكم وإن أبيتم قتلناكم وأمير المؤمنين يزعم أن دماءكم قد حلت بشهادة أهل مصركم عليكم غير أنه عفى عن ذلك فابرؤوا من هذا الرجل يخل سبيلكم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لسنا فاعلين ، فأمروا بقيودهم فحلت وأتى بأكفانهم فقاموا الليل كله يصلون فلما أصبحوا قال أصحاب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هؤلاء قد رأيناكم البارحة أطلتم الصلاة وأحسنتم الدعاء فأخبرونا ما قولكم في عثمان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من جار في الحكم وعمل بغير الحق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أعرف بكم ، ثم قاموا إليهم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تبرؤون من هذا الرجل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نتولاه فأخذ كل رجل منهم رجلا يقتله فقال لهم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دعوني أصلي ركعتين فإني والله ما توضأت قط إلا صليت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فصلى ثم انصرف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صليت صلاة قط أقصر منها ولولا أن يروا أن ما بي جزع من الموت لأحببت أن أستكثر منها فمشى إليه هدبة بن الفياض الأعور بالسيف فأرعدت فرائصه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زعمت أنك لا تجزع من الموت فإنا ندعك فابرء من صاحبك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لا أجزع وأنا أرى قبراً محفوراً وكفناً منشوراً وسيفاً مشهوراً وإني والله إن جزعت لا أقول ما يسخط الرب، ثم قتله رضوان الله عليه وقد عظم قتله على قلوب المسلمين وعابوا معاوية على ذلك</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القذى والقذاة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في العين أو في الشرب من تراب وتبن ونحوهما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يختن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الحسو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شربه شيئاً بعد الشيء والحسوة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الإتيان بالمجامعة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تصيب اللسان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والفسحة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كمعظم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المسلط ، والإدغال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ونهكه أضعفه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يطامن أي يخفض ويسكن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والنشوز والجماح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وارتفاع البصر ،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ويفيء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ما غاب عن عقلك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الإلحاح والشدة في السؤال</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بمعائب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أجحف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استأصلهم وأهلكهم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المجالسة والملازمة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النهج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محادثة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والمعونة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الجيب من القميص ؛ طوقه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والقلب</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والإرتفاع وينبو أي يشتد ويعلو عليهم ليكف أيديهم عن الظلم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المواترة وهي إرسال الكتب بعضها إثر بعض</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والبأس والشجاعة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الضعيف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 والناظر والجاسوس</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أي ثقل التكليف</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تمكحه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محك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 في الكلام وتمادى في اللجاجة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وأصرمهم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أقطعهم للخصومة عند وضوح الحكم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وتحفظ</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ويزول وفي النهج 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وسع له حتى يكون ما يأخذه كافياً لمعيشته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اختصاصاً وميلاً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المرء نفسه بأحسن الشيء دون غيره ويعمل كيف يشاء ، يعني استعمل عمالك بالإختبار والإمتحان لا اختصاصاً واستبداداً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وإدخال في الأمر بما يخالفه ويفسده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النظر في الأمور ، والإستنامة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والإستيناس</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والنجابة والفضل</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المضطرب بماله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بأمواله في الأطراف والبلدان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والمترفق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المكتسب به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وينضم أي بحيث لا يمكن اجتماع الناس في مواضع تلك المرافق</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والفساد والشر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قارط وخالط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الإحتكار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البؤسى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الفقر والزمني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 با 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وهي العاهة</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المخاطبة بالشفة أي من فيه إلى فيه والمراد حضورهم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 الظل</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التعتعة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فيه من وعي أو عجز والمراد غير خائف منك ومن أعوانك</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في الأمر والتفكر فيه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الإحتشام من الحشمة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الأستحياء والإنقباض والغضب</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ووف ما تقربت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المخدوش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العلامة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الإدخال في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الإدغال في الحقوق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 والإصحار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الإبراز والظهور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استوخموا من عواقب الغدر والخطر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الفعل من الخير أو الشر واستعماله في الشر أكثر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التغافل عما يهتم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المفعول</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أو ما يبدر من اللسان عند الغضب من السب ونحوه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 الهالك الذي لا خير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النظر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النظرة بالعجلة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التداعب والتلاعب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التفاخر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تبرع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الرحيل والأمر تكويني والمراد بالزاد عمل الصالحات وترك السيئات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الإرتقاء من درجة إلى 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التلبيس والممزوج من الحق والباطل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المتنعم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وما يتمنى ، والطلبة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الإسم من المطالبة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الصلبة المستوية التي يسهل المشي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وتجنب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على فلان أي أخذه من فوقه واستعلى عليه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يزهد ويمنع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في مدة عمره الذي يعيش في خلط واشتباه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السهم قبل أن يراش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الفطنة ، جودة القريحة ، خلاف 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ركب هواه وأسرع إلى الشيء فلم يمكن رده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الخديعة بالقول اللطيف</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الثاء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المكرمة والفعل الحميد وأبلج أي أوضح والمنهاج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نسي وذهل عن ذكره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أي الوصول إلى دقائقها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الإعتبار والاتعاظ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غور العلم أي سره وباطنه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الحرب في سبيل الحق أو المواطن المكروهة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الإنحسار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ومريج أي مختلط أو مضطرب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وانخرق دينه</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 أي خالف وعاند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واعورت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أعور لا علم لها</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 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الجدل والشك والامتراء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المخالفة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تسويل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وتأول 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المعوج والباطل بوجه يخفى عوجه ويبرز استقامته فيظن أنه حق ومستقيم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الهونى تأنيث الأهون وهو من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واللين والمراد هنا التهاون فی أمر الدين وترك الاهتمام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والحمية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والمهلكة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والداهية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المخافة والمهابة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التعلل والتسويف</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الخفات بضم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فجأة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وفاز</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الغين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أي سبباً له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كان من أكابر أصحاب علي التلافي من اليمن شهد صفين مع علي ، وكان شريفاً ثقة عابداً قليل الحديث ، قتله الحجاج الثقفي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خير فيه والحمقى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سفلة الناس</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سريع الفهم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المفرط في شهوة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يقاد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المولع به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سراج</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 لأنها تجر العقوبة إلى الجاني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يذرك أي لا يدعك</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أمال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ثروة ومال كثير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يشتكي من صدره ، وينفث المصدور أي رمى بالنفاثة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وفي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انحل فلاناً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إياه وخصه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أنتحل</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حجة الوداع وقتل بمصر سنة ثمان وثلاثين من الهجرة في خلافته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عاملاً عليها من قبله جليل القدر عظيم المنزلة من خواص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الكشي روايات كثيرة تدل على جلالته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رافع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 خواصه ، وله كتاب قضايا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وكتاب تسمية من شهد مع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الصحابة الجمل والصفين والنهروان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علي بن أبي رافع من خيار الشيعة وكاتب له بالتلاق وكان له حفظ كثير وجمع كتاباً في فنون من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إبراهيم أبو رافع مولى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حروبه، وكان صاحب ماله بالكوفة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والمشقة 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كربة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الناقض ، وهادم اللذات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الموت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والنعمة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تدوم خيرها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الأكل ، وغوالة أي مهلكة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يدوم في سكون ولا رعد الرخاء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في العيش والمزنة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القطعة من المزن أي السحاب</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ككدر لفظاً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عصارة شجر مر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الضريح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والشق في وسط القبر ، والأكنان جمع كن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ووقاء كل شيء وستره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الإختيار واختصاص المرء بأحسن شيء دون غيره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 واطرد واستمر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 وقت العشيّ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عجزاً ولم يقدر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وتقدمت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جهدها وآخر أمرها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الدابة إنما تحمل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النضر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ابن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ولاه على مقدمة جيشه عند مسيره إلى صفين وكانت مقدمته اثنا عشر ألفاً وأوصاه عند عزمه على المسير بوصية ذكرها المؤلف رحمه الله في المتن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ما واراك من جبل أو غيره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والقلاع وكل ما امتنع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وصياصي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 العالية</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وتمضمض النعاس في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النوبة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يَقُولُواأي إذا قالوا شيئاً أصغيت إلى كلامهم</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هريرة الذي من الضعة والهوان بأقصى مكان وقضى شطراً من حياته وهو معدم فقير خادم في البيوت يستأجر نفسه لشبع بطنه فلما أسلم أدرج نفسه بفقراء الصفة ، يعيش بصدقات المسلمين على ما نقله البخاري في الصحيح وكان ملازماً لرسول الله ليشبع بطنه ويسد خلته كما في الإصابة ، وعلى هذا الحال المرير إلى أن انتهت الخلافة إلى الثاني فتفضل عليه واستعمله على البحرين سنة إحدى وعشرين ثم عزله بعد عامين لخيانته واستنفذ منه ما اختلسه من أموال المسلمين وقال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أستعملك على البحرين وأنت بلا نعلين ثم بلغني أنك ابتعت أفراساً بألف دينار ، وضربه بالدرة حتى أدماه فرجع إلى حاله الأول وقد وصم بالخيانة والإختلاس إلى أن أن الأمر إلى الثالث انضم إليه وصار من أعوانه وأنصاره وأخذ يفتعل الأحاديث في فضله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نبي خليلاً من أمته وإن خليلي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الذهبي في ميزان الإعتدال وجزم ببطلانه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نبي رفيق في الجنة ورفيقي فيها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الذهبي أيضاً من منكراته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الأحاديث التي افتعلها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عثمان والأمويين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يتحدث به الناس والمراد الثناء والكلام الجميل</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المصالحة والمسالمة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 السهل، السكينة والمراد أحببه حباً مقتصداً لا إفراط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وأبغضه بغضاً مقتصداً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الظفر بالمطلوب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الدنيا تزيل من قام بها واتخذها وطناً</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مفاعلة من كشر كضرب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وكشر الرجل عن أسنانه ، أي أبدى وأظهر ويكون في الضحك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المبتسم في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الحرون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ينقاد لراكبه فإذا استدر جريه وقف</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أشعث بن قيس المكنى بأبي محمد ، ذكروه في جملة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أسر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ردة أهل ياسر وعفى عنه أبو بكر وزوجه أخته أم فروة ، وكانت عوراء فولدت له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أشعث سكن الكوفة وهو عامل عثمان على آذربيجان ، وكان أبا زوجة عمر بن عثمان ،وكتب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بعد فتح البصرة فسار وقدم على علي عبالك وحضر صفين ثم صار خارجياً ملعوناً ، وقال ابن أبي الحديد كل فساد كان في خلافة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اضطراب حدث فأصله الأشعث وهو الذي شرك في دمه فالسلام وابنته جعدة سمت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ومحمد ابنه شرك في 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اللون وصفاؤه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والخفة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وانكمش أي أسرع وجد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والإمهال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عباية بن عمر بن ربعي الأسدي من أصحاب أمير المؤمنين 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من خواصهما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ومعتمد عليه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أصبغ بن نباتة المجاشعي كان من خاصة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وعمر بعده ، وروى عهده لمالك الأشتر الذي عهد إليه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،مصر ، وروى أيضاً وصية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ابنه محمد الحنفية وكان يوم صفّين على شرطة الخميس وكان شيخاً شريفاً ناسكاً عابداً ، وكان من ذخائر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قد بايعه على الموت وهو من فرسان أهل العراق وكان عند سلمان رضى الله عنه وقت وفاته وبكائه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بابه لما ضر به ابن ملجم ، لعنه الله ودخوله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معصوب الرأس بعمامة صفراء وقد نزف الدم واصفر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 سجا الليل يسجو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بظلمته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تأمنن ملولا</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ثبات فيها ولا 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وبفتحتين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أكباد الإبل في طلب الشيء كناية من أن يرحل إليه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 ، وذلك لأن من أسر عزيمة فله الخيار بخلاف من أفشاها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تكسر من يبس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الإبل والغنم والتراب والطين اللازب وأمثالها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كقصبة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الإختيار واختصاص المرء بالشيء دون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مخرج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العرقان اللذان يخرجان من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والمنتهى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من نفسه العمى ، والمراد التغافل عنه والتعامس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التغافل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وكنف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حضنه والعضدان والصدر</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ماحل ، أي مجدب</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والقوة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بالبأس والمنازعة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في الله أو الهيبة في أعين الناس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ممدوداً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الرفعة</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البياض المعترض في السماء والسواد من جانبيها ، قوامها نجوم كثيرة لا تدرك بمجرد البصر وإنما ينتشر ضوؤها فيرى كأنه بقعة بيضاء ، والعامة يسميها درب التبانة ، ويقال لها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كهكشان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والأشراج جمع الشرج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عرى العيبة والإنشقاق في 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الماء بشدة ، والإنهمار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الإنصباب ومهبط الماء المنهمر</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 قزح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منقوشة بألوان من صفرة وخضرة وحمرة تبدو في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يفصل قزح من قوس ولا تنصرف لأنه اسم شيطان قاله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يتكون من تكسر أشعة النور على قطرات الماء أو البخار ، ويظهر من الجهة المقابلة للشمس من الفلك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كجبروت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 باليمن أو بئر بحضر موت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البلد الذي فيه البئر رائحتها منتنة فظيعة جداً</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الأصفر ملك الروم وإنما سمي الروم بنو الأصفر لأن أباهم الأول كان أصفر اللون وهو روم بن عيص بن إسحاق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الجزري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مولى زيد بن ثابت أخو سعيد وعمارة المعروف بالحسن البصري وهو من رؤساء القدرية والمنحرفين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وقعد في منزله ولم ينصر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من تلامذته ابن أبي العوجاء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تسع وثمانون سنة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الساروي في المناقب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 عظمة</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يتبرم أي لا يتشأم ولا يتضجر ولا يغتم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 القائلين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غلبهم وسبقهم وفاقهم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 والتأخير</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الناقة الشديدة القوية ، ومن الشيء عماده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عجل ودنى وأزف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الهول وبشع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حسن وطيب والمهج الدم أو دم القلب والمراد به الروح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عضة وأصله عضوة فنقصت الواو وكذلك جمعت عضين والتعضية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التفريق أي جعلوه جزءاً جزءاً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يدعي غير أبيه والمتهم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وركز منا أي أقامنا بین الأمرين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كينونية محظور بها عليه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شيء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يلزم أداؤه ، والضرر والمشقة ، والفادح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يصر فيه الدرهم والدينار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النوائب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دارت الدوائر ، أي نزلت الدواهي والنوائب</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والمنازعة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 أهل الفكر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أسرع لمجيء ما يحذر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 وفي الأمالي ولا تأمنوا مكر الله وشدة أخذه وتدميره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201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 أيضاً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فكونوا عباد الله من القوم الذين يتفكرون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المسود المتغير واليابس من النبات والشجر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اليابس المتكسر من كل شجر وكلاء أصله المكسور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بأمر والمدبر له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يحتاج يوم القيامة إلى الإشهاد لما ورد في الخبر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الصدقة أول ما تقع في يد الله تعالى قبل أن تقع في يد السائل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تماحكه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تخاصمه ولا تنازعه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تعارضه في العزة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قضيت حق الله فارجع إلى أداء حق مالكك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الحفاظة والحماية والصيانة ، والأناة كقناة الوقار والحلم وأصله الإنتظار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الرجل وعونه الذي يأمله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النصرة والملك والمحبة والصداقة والقرابة</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عليها إلى المكافأة، أي ترصد وتراقب وتهييء نفسك على المكافأة في وقتها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والظل</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 والغياب</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يترتب على الفعل من الشر وقد يستعمل في الخير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الدائن ويطلق أيضاً على المديون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الغريم المطالب لك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والتعلل في أداء الحق وتأخيره عن وقته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 كالنديم والشريك والجليس ونحوها</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وناشدته بدينه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حلفته وطلبته به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فيه جلبة واختلاط ولا يتبين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وعادية عدوك أي حدته وغضبه ، وعادية 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ضرره ويشحذ عليك أي يغضب وأصله من شحذ السكين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والمباحثة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تقصره من ألا يألو</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إشرأب للشيء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لينظره والمراد أن تسقي قلبك من نصحه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التوبيخ والملامة</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الهلاك</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الأعداء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والمتكاء</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المنية أي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وطوارق 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دواهي الموت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الإمتلاء الشديد من الأكل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 والغلبة</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تضمير الفرس أن تعلفه حتى يسمن ثم ترده عن القوت وذلك في أربعين يوماً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عبيد الله بن عبد الله بن شهاب الزهري كان من المنحرفين عن أمير المؤمنين وأبنائه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أبوه مسلم مع مصعب بن الزبير وجده عبيد الله مع المشركين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لم يزل عاملا لبني مروان وينقلب في دنياهم، جعله هشام بن عبد الملك معلم أولاده وأمره أن يملي على أولاده أحاديث فأملى عليهم أربعمائة حديث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وعتب عليه ولم يرفق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وينعش الله ما فات أي يجبر ويتدارك</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والزاي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المكسور 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كأحد قرني الأعضب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المكسورة القرن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اشتاقت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الثوب الخلق البالي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ضعف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والمدخول في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دخل في عقله الفساد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والمستغاث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استرضاه والبث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الشتات ، أشد الحزن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 الطعام الذي يتعشى به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هزلتها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الضمير راجع إلى المطية التي تفهم من فحوى الكلام</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والتضييق في الرزق</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 تحصروها ولا تطيقوا عد أنواعها ، فضلاً من أفرادها فإنها غير متناهية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هو جابر بن يزيد بن الحرث بن عبد يغوث الجعفي من أصحاب الباقر والصادق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وخدم الإمام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سنيناً متوالية مات رحمه الله في أيام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وعشرين ومائة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يأتي بمعنى القوة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بغى الشيء أي طلبه ، وانتهاز 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اغتنامها والنهوض إليها مبادراً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ضري بالشيء أي لهج به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المجردة من الغمد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تضع الحرب أوزارها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تنقضي</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والخاء المعجمة والزاي ثم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جيل من الناس ضيقة العيون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الآية أصل في قتال المسلمين ودليل على وجوب قتال أهل البغي وعليها بنى أمير المؤمنين عبد اللافي قتال الناكثين والقاسطين والمارقين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وإياها عنى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حين قال لعمار بن ياسر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تقتلك الفئة الباغية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بدر ويوم أُحد ويوم حنين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جريدة النخل أو ورقته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 باليمن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دفف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أجهز عليه وأتم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والإجهاز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قتله والإسراع فيه</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الشيء في 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للسارق لص ، وجمعه لصوص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يخيطه الإنسان من الأرض ليعلم أنه قد احتازها ليبنيها داراً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القاطن المقيم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العطاش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وطن الإبل ومبركها حول الماء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المدائنة من الدين ، أي ظلم العباد عند المعاملة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وقلبه على رأسه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جدب وهو ضد الخصب ويأتي بمعنى الماحل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يفوز ويظفر ويغلب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وفلج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أثبتها ، وفلج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بما طلب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في خطب أمير المؤمنين بمائة ألف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وتناول ما لا يحق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والتنازع في الأخذ والقيام به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التملق وهو الود واللطف وأن يعطى في اللسان ما ليس في القلب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فالفتح 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 والغضب والحدة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غصصاً بالطعام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في حلقه شيء منه فمنعه التنفس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وشرق بالماء أو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والسير</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قضاء الموت وقدره ، أي لقربك إلى موتك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 والسواد المخترم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 الذي مات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ميمون بمعنى ذو اليمن والبركة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والمياسير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موسر بمعنى الغني وذو اليسر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والمناكيد جمع 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وكسره وسكونه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عسر ، قليل الخير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ألحف في المسألة إلحافاً إذا ألح فيها ولزمها</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وسكون النون وفتح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جندب البجلي الكوفي ثقة جليل القدر من أصحاب الصادق والكاظم والرضا عن الثلاثهم وإنه من المخبتين وكان وكيلاً لأبي إبراهيم وأبي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عابداً رفيع المنزلة لديهما على ما ورد 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رحمه الله قام مقامه علي بن مهزيار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ملأت والشجاع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الحية العظيمة التي تواثب الفارس وربما قلعت رأس الفارس وتكون في الصحارى ويقوم على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التي فيها سواد وبياض وهو أخبث الحيات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سمك طويل أملس وليس عليه فصوص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وَإِنِّي لَغَفَّارٌ لِمَنْ تَابَ وَآمَنَ وَعَمِلَ صَالِحًا ثُمَّ اهْتَدَى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علي بن النعمان الكوفي المعروف عندنا بصاحب الطاق ومؤمن الطاق ، كان صيرفياً من أصحاب الصادق والكاظم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رحمه الله ثقة ، متكلماً ، حاذقاً ، كثير العلم ، حسن الخاطر ، حاضر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 أبي حنيفة حكايات نقلها المؤرخون وأهل السير فمنها أنه لما مات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رأى أبو حنيفة مؤمن الطاق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إمامك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إمامك فمن المنظرين إلى يوم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منها كتاب الإمامة وكتاب المعرفة وكتاب الرد على المعتزلة في إمامة المفضول وكتاب في إثبات الوصية وغير ذلك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الكذابين الغالين ، وكان ممن يدس الأحاديث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 أي بيته وموضعه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والطمأنينة</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المعاملة بالجميل والضيم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 المنازعة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والخلق والنفس</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شره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حرصه واشتد مهله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وجد يجد ، كعدة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الغنى والقدرة</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ووضعه من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والخفة</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الرجل أمره والحذر من فواته والأخذ فيه بالثقة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 خوارة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اللينة</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 في العز</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في الحرب</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السفلة والحمقى والرعاع من الناس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همج أي لا خير فيهم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كتعب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كرهه وترفع وتنزه منه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الخديعة باللسان أو بالقول اللطيف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حكيم بن صهيب الصيرفي من أصحاب السجاد والباقر والصادق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ممدوح محب لأهل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دعا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ولعبد السلام بن عبد الرحمن وكانا في السجن فخلي سبيلهما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برجله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الرعية ومن دون الملك وهو للواحد والجمع والمذكر والمؤنث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آلة من المعازف وهي العود والمزهر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ملاهي العجم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يستخرج من حبه السيرج</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الأول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زهره اعتيادياً كالورد الأحمر وحمله كالخرنوب</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بالأول النكاح بعقد الدائم وبالثاني بعقد الإنقطاع وبالثالث المملوكة بتملك عينها والرابع المملوكة بتملك منفعتها</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بن عبادة أنصارياً خزرجياً من الصحابة ، أحد النقباء في ليلة العقبة ، صاحب راية الأنصار يوم بدر وأمير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لواء المهاجرين ، وكان سعد سيداً وجيهاً جواداً له سيادة ورئاسة يعترف له قومه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تخلف عن بيعة أبي بكر وخرج من المدينة ولم يرجع إليها إلى أن قتل بحوران من أرض الشام في خلافة أبي بكر وقيل في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قيس بن سعد كان من أصحاب أمير المؤمنين وابنه أبي محمد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معاوية أن يخدعه ليخذل الحسن بالا فلم يمكن له ويئس منه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الزيادة والغنيمة</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وعلموا أنما غنمتم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قريظة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كجهينة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وبنو النضير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بطنان من اليهود بالمدينة كان بينهم وبين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وميثاق فنقضوا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التعسف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القلب من غيظ ونحوه</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والحاجة</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حنيف بن واهب الأنصاري الأوسي من أصحاب رسول الله وشهد بدراً والمشاهد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بدء الإسلام عام الأول من الهجرة يكسر أصنام قومه ليلاً فيحملها إلى امرأة مسلمة من الأنصار لازوج لها يقول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 فاحتطبي بهذا وكان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ذلك عنه بعد موته متعجباً وروي أنه شهد العقبة وكان هو ممن ثبت مع رسول الله يوم أحد لما انهزم الناس وبايعه على الموت وجعل ينضح يومئذ بالنبل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نبلوا سهلا فإنه سهل، وكان من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رجعوا إليه فصحبه حتى بويع له بالخلافة واستخلفه على المدينة لما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البصرة وكان واليه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ولاه على فارس فأخرجه أهل فارس فوجه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زياداً فأرضوه وصالحوه وأدوا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سهل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 وكان هو وأخوه عثمان بن حنيف من شرطة الخميس وتوفي بالكوفة بعد مرجعه معه من صفين وكان من أحب الناس إليه وجزع من موته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خرشة بن لوذان الأنصاري الخزرجي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بدراً وأحداً وجميع المشاهد وكان بطلاً شجاعاً وله عصابة حمراء يعلم بها في الحرب وقاتل يوم أحد حتى أمعن في الناس وقد 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سيفاً بيده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يأخذ هذا السيف بحقه فقام إليه أناس فأمسكه عنهم فلم يعطهم إياه فقام إليه أبو دجانة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حقه يا رسول الله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تضرب به العدو حتى ينحني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يثخن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آخذه بحقه فأعطاه إياه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اليهود قرب خيبر بينهما دون مرحلة وهي مما أفاء الله على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معها أحد فزال عنها حكم الفيء ولزمها حكم الأنفال فلمّا نزلت وآتِ ذا القربى حقه أعطاها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في يدها إلى أن توفي رسول الله صلوات الله وسلامه عليه فأخذها أبو بكر من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تزل كذلك حتى صارت الخلافة إلى عمر بن عبد العزيز فردها إلى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تزل في أيدي أولاد فاطمة واستغنوا في تلك السنين وحسنت أحوالهم فلما مات عمر بن عبد العزيز انتزعها يزيد بن عبد الملك ثم دفعها السفاح إلى الحسن بن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أخذها المنصور ثم أعادها المهدي ثم قبضها الهادي ثم ردها المأمون وكانت في أيديهم في زمن المأمون والمعتصم والواثق ثم أخذها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وردها المعتضد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وحازها المكتفي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المقتدر ردها إليهم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مشتملة على حصون ومزارع ونخل كثير على مشي ثلاثة أيام من المدينة إلى جهة الشام على يسار الماشي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سبع بید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كانتا مدينتين في نواحي فارس فتحمها المسلمون في خلافة عمر سنة </w:t>
      </w:r>
      <w:r>
        <w:rPr>
          <w:rFonts w:eastAsia="IRNazanin" w:cs="IRNazanin"/>
          <w:b w:val="false"/>
          <w:bCs w:val="false"/>
          <w:i w:val="false"/>
          <w:iCs w:val="false"/>
          <w:color w:val="333333"/>
          <w:sz w:val="20"/>
          <w:szCs w:val="20"/>
        </w:rPr>
        <w:t>17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 الأرض من الماء والكلاء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أو 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الطعام الغليظ الخشن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النظافة والترفه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التنعم</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 طغى بالنعمة فصرفها في غير وجهها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النبات كضرب ونصر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ماؤها وذهب نضارتها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وذبلت بشرته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ماء جلدته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قشر العود أو الشجر</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ونصر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 وفسد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والخديعة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المرة من 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 في الصرع أي من يصرعه الناس كثيراً والإسترسال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الطمأنينة والإستيناس إلى الغير والثقة فيما يحدثه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أعين الشيباني الكوفي تابعي مشكور يكنى أبا الحسن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حمزة من أصحاب الصادقين بل من حواريهما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ولقي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من أكابر مشايخ الشيعة المفضلين الذين لا يشك فيهم وكان أحد حملة القرآن وقرأ على أبي جعفر</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 في النفس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للمذكر والمؤنث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والهزاهز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التي يهز الناس</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الوفاء وأيضاً الذي يعطي الحق ويأخذ الحق والجمع أوفياء كأصدقاء</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الملل ، صفة بمعنى الفاعل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 نسبة إلى الرقة بلدة في غربي بغداد وهو داود بن كثير بن أبي خالد الرقي مولى بني أسد من أصحاب الصادق والكاظم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وله أصل وكتاب ، عاش إلى زمان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كسكيت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الحوت والحية العظيمة كنيته أبو مرداس</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رمی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نحاه ومنعه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طواه وصرفه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وقبضه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مفضل بن عمر الجعفي الكوفي من أصحاب الصادق والكاظم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 شيوخ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وخاصته وبطانته وثقاته الفقهاء الصالحين صاحب رسالة المعروف بتوحيد المفضل المروي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أهل الخير وهو المراد هاهنا أي السكينة والوقار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الأبلق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كحمراء وأحمر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كان فيه سواد وبياض</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أبي القاسم الأسدي الكوفي المكنى بأبي بصير وأبي محمد المتوفى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عدل من أصحاب الإجماع ومن خواص أصحاب الباقرين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الإنقباض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استحيا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الفضيل بن عياض بن مسعود بن بشر التميمي الفنديني الزاهد المشهور أحد رجال الطريقة ولد بأبيورد من بلاد خراسان ،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عظيم المنزلة ، قدم الكوفة وسمع الحديث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إلى مكة وجاور بها إلى أن مات في المحرم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وقبره بها ، وله كلمات ومواعظ مشهورة ، وكان له ولد يسمى علي بن الفضيل وهو أفضل من أبيه في الزهد والعبادة ، فكان شاباً تقياً من كبار الصالحين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الدواب</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بن عبد الله الطائي كان جواداً يضرب به المثل وكان شجاعاً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عدي بن حاتم كان من أصحاب رسول الله وخواص أصحاب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وترجمة حالاته وكلامه في محضر معاوية بعد وفاة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مشهورة ومذكورة في السير والتواريخ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سفيان هو سفيان الثوري المعروف الذي تقدم آنفاً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مهزم بن أبي برزة الأسدي الكوفي من أصحاب الباقر والصادق والكاظم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والإمتحان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التنزيل أي نزول البلية والعذاب</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راشد مولى بني العباس بغدادي كوفي من أصحاب الصادق اللافي وأدرك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عنه أيضاً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علي يونس بن يعقوب بن قيس البجلي الكوفي من أصحاب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 معتمد عليه من أصحاب الأصول المدونة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رحمه الله في أيام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وبعث إليه أبو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بحنوطه وكفنه وجميع ما يحتاج إليه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الأعلى مولى آل سام من أصحاب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ابن دكين وهو فضل بن دكين المكنى بأبي نعيم كان من أكابر محدثي قدماء الإسلام ، وروى عنه كلا الطائفتين ، 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بغداد فنزل الرميلة ، وتوفي بالكوفة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طيب العيش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لفي غضارة من العيش ، أي فی خیر وخصب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الحكم هشام بن الحكم البغدادي الكندي مولى بني شيبان ممن اتفق الأصحاب على وثاقته وعظم قدره ورفعة منزلته عند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مباحث كثيرة مع المخالفين في الأصول وغيرها ، صحب أبا عبد الله وبعده الكاظم والرضا ، وتوفي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الكيس لدى الحق يسير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والتوبيخ والتقريع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العاقل لا يرجو فوق ما يستحقه وما لم يستعده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الذوابة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 ومن 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 ومن الشعر ناصيته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بقية الطعام في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بقية الشيء القليل ، والمراد بها هنا الدنيا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مؤونة المراقي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الإرتقاء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المنافع وهي جمع مرفق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انتفع به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بمعنى البعد</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طائر من الجوارح وهو نوع من الغراب يخطف الأشياء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الهذاء المكثار أي كثير الهذيان وكثير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السبع ، من ضر الكلب بالصيد يضرو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تعوده وأولع به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عن الكسر والإغماء والغفلة إلى حال الإستقامة</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والمنعة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يكون صبره في المجاهدة أقوى منك فمع قوته وكثرة شره أضعف منك ركناً وضرراً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الرزانة والتأني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توأد في الأمر أي تأنى وتمهل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الهذيان والكلام الذي لا يعبأ 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هذر فلان في منطقه تكلم بما لا ينبغي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والترفع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والتأخير</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الجافي ، والقحة كعدة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الوقاحة وقلة الحياء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والإعتدال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 والمغالبة في الكثرة بالمال أو العدد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هنىء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تهنأ به أي ساغ له الطعام ولذ</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الفظاعة والقباحة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الإغتياظ</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فالتمع لون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وتغير</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بن حبيب بن خنيس بن سعد الصحابي الأنصاري الكوفي قاضي القضاة من علماء دولة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أبي حنيفة ومن أتباعه ، أول من لقب بقاضي القضاة ، وكان يقضي ببغداد وولي القضاء سنة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خروج الهادي إلى أن 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الإنقباض والإستحياء</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يقطين بن موسى مولى بني أسد كوفي الأصل سكن بغداد من أصحاب الإمام الصادق والكاظم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بالكوفة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وسنه يومئذٍ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منها كتاب ما سأل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الملاحم وكتاب مناظرة الشاك بحضرته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نعمان بن ثابت بن زوطى أحد الأئمة الأربعة كان جده من الفرس من موالي تيم الله بن ثعلبه فمسه الرق فاعتنق الإسلام فكان أبو حنيفة من أبناء الفرس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وكان خزازاً يبيع الخز صاحب الرأي والقياس والفتاوي المعروفة في الفقه ولقلة علمه وعدم تفقهه قال بالقياس والإستحسان حتى أنه قاس في أمور معاشه أيضاً وهو أول من قاس في الإسلام وأجاز وضع الحديث على وفق مذهبه وعدوه أيضاً من المرجئة الذي يقولون لا تضر مع الإيمان معصية ، رد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أربعمائة حديث أو أكثر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أدركني رسول الله لأخذ بكثير من قولي ونقل الخطيب في تاريخ بغداد بعضها ويُعاب عليه أيضاً بعدم علمه بقواعد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أنه في يوم وفاته ولد الشافعي ودفن فی مقبرۀ الخیزران ببغداد مشهور معروف عند العامۀ بالإمام الأعظم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والرسلة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والتمهل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على رسلك يا رجل أي على مهلك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ومعظمه وهي موضع قرع المارة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يتزوج أو لم يحج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يونس الكاتب البغدادي عده الشيخ من أصحاب الكاظم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كوفي تحول إلى بغداد مولى واقفي ووثقه النجاشي وروى الكشي ما يدل على غاية إخلاصه للإمام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المرتفع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دمیم المنظر أي قبيح المنظر من دم دمامة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حقيراً وقبح منظره</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سهل هذا هو وزير المأمون ومدبر أموره لقب بذي الرياستين لأنه قلد الوزارة والسيف جميعاً كان مجوسياً فأسلم على يدي المأمون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يدي يحيى بن خالد البرمكي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ومن أخبر الناس بعلم النجوم وأكثرهم إصابة في أحكامه ، قيل ومن إصاباته ما حكم به 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يتشيع وهو الذي أشار على المأمون بولاية العهد لأبي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ندم المأمون من ولاية العهد ثقل عليه قتله أمر الفضل واحتال عليه وخرج من مرو منصرفاً إلى العراق ودس عليه حتى غالب السعودي الأسود مع جماعة في حمام سرخس مغافصة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ورفعه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عن الأرض وهو خلاف التسطيح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 مسنم أي مرتفع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على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الدالية وهي الدلو الكبيرة يديرها البقر غالباً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ترويحة وهي في الأصل اسم للجلسة مطلقاً ثم سميت بها الجلسة التي بعد أربع ركعات في ليالي شهر رمضان لاستراحة الناس بها وسميت أيضاً نفس ركعاتها لأن المصلي يستريح بعد كل أربع ركعات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سلت خصيتاه ونزعتا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الحيوان الذي تذبح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وجأ يوجأ وجأ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الحيوان الذي رض عروق بيضتيه أو رض خصيته لكسر شهوته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والميل عن الحق أي لا يجوز تركها والميل عنها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أقرباء الرجل لأنهم عصبوا به أي أحاطوا به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اليمين الكاذبة التي يتعمدها صاحبها لأنها تغمس صاحبها في الإثم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كبديع لفظا 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المبدىء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 في العيون يُحَلَّوْنَ فِيهَا مِنْ أَسَاوِرَ مِنْ ذَهَبٍ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العيون بقية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أحكم الحاكمين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أبي بن كعب بن قيس الأنصاري الخزرجي المكنى بأبي المنذر ويكني أيضاً بأبي الطفيل من فضلاء الصحابة ، سيد القراء وكان يكتب الوحي شهد بدرا والعقبة مع السبعين وبايع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اخى بينه وبين سعيد بن زيد بن عمرو بن نفيل وإنه من الإثني عشر الذين أنكروا على أبي بكر خلافته وأرادوا تنزيله عن منبر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وأنكر عليه جلوسه فى مجلس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لا تجحد حقاً جعله الله لغيرك ولا تكن أول من عصى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وصيته وأول صدف عن أمره ورد الحق إلى أهله تسلم ولا تتمادى في غيك تستندم وبادر بالإنابة يخف وزرك ولا تخصص بهذا الأمر الذي لم يجعله الله لك نفسك فتلقى وبال عملك فعن قليل تفارق ما أنت فيه وتصير إلى ربك فيسألك عما جئت وما ربك بظلام للعبيد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زمن عمر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اليوم سيد المسلمين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الرحمان عبد الله بن مسعود بن عامر بن حبيب الهذلي جليل القدر كبير الشأن عظيم المنزلة كان من فقهاء الصحابة وأحد حفاظ القرآن والسنة روي أنه أخذ سبعين سورة من القرآن من 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وبقيته من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المعروفين بولاية أهل البيت وشهد الصلاة على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ودفنها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الذين أنكروا على أبي بكر خلافته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ونكيره على الثالث وما جرى عليه من الضرب والإهانة مسطور في السير والتواريخ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 الزبير بن العوام ودفن بالبقيع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خارجة زيد بن ثابت بن الضحاك الأشعري الأنصاري كاتب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بريد بن ثابت سمع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وعمره حين قدم المدينة إحدى عشرة سنة وكان يوم بغاث ابن ابن ست سنين وفيها قتل أبوه ثابت بن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واستصغره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بدر وشهد اُحدا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يشهدها وإنما شهد الخندق أول مشاهده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بكر وعمر ورمي يوم اليمامة بسهم فلم يضره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القرآن بأمر أبي بكر بعد مقتل أهل اليمامة وكان على بيت المال لعثمان وكان عثمانيا ولم يشهد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شيئاً من حروبه وإن كان مقراً بفضله وتعظيمه وقد ورد أحاديث عنه في النص على الأئمة الإثني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جمع عثمان الناس على قرائته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خلافة معاوية وصلى عليه مروان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القرآن كلمة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تفسير وتوضيح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سلام ثابت أو مستمر أو مستقر على نوح في العالمين من الملائكة والجن والإنس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علماء الرجال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وحسنوا حاله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المشرف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ارتفع من الأرض</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أي حافظ للأمة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يضعف ولا يجبن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أغمز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وصغر من شأنه</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 شيء أعلاه</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اضطلع بهذا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وقدر عليه فكأنه قوى عليه ضلوعه بحمله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 في الكافي بقية الآيةوَاللَّهُ وَاسِعٌ عَلِيمٌ</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الكافي</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وفيها وَأَنْزَلَ اللَّهُ عَلَيْكَ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وإخفاء السر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الفضل بن سنان ولعله ابن سهل ذو الرياستين وزير المأمون وقد مضى ترجمة</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صفوان بن يحيى البجلي الكوفي ، بياع السابري من أصحاب الإمام السابع والثامن والتاسع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وأقروا له بالعلم والفقه ، ثقة من أصحاب الإجماع وكان وكيل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وصنف كتباً كثيرة وكان من الورع والعبادة ما لم يكن أحد في طبقته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وبعث إليه أبو جعفر بحنوطه، وكفنه وأمر إسماعيل بن موسى بالصلاة عليه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استحكم واشتد وثبت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والنبل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والنجابة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معمر بن خلاد بن أبي خلاد بغدادي ثقة من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كتب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هاشم داود بن القاسم بن إسحاق بن عبد الله بن جعفر بن أبي طالب ثقة جليل القدر عظيم المنزلة عند الأئمة شريف القدر وقد شاهد جماعة منهم من الإمام الثامن إلى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موقع جليل عندهم وكان منقطعاً إليهم وروى عنهم وله منهم أخبار ورسائل وروايات من دلائل أبي الحسن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مادخلت على أبي الحسن وأبي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رأيت منها دلالة وبرهاناً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عالماً عاملاً أديباً ورعاً زاهداً ناسكاً ولم يكن في آل أبي طالب مثله في زمانه في علو النسب وكان مقدماً عند السلطان توفي رحمه الله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أبوه القاسم بن إسحاق أمير اليمن رجلاً جليلا وهو ابن خالة مولانا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أم حكيم بنت القاسم بن محمد بن أبي بكر أخت أم فروة أم مولانا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عمر بن أبي شعبة الحلبي ثقة من أصحاب الإمام السابع والثامن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الحسين بن يزيد هو ابن عبد الملك النوفلي المتطبب من أصحاب الإمام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أديباً شاعراً سكن الري ومات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 هو أبو الطيب أو أبو طلحة طاهر بن الحسين بن مصعب بن زريق بن ماهان الملقب بذي اليمينين والي خراسان كان من أكابر قواد المأمون والمجاهدين في تثبيت دولته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إلى بغداد وأخذ ما في طريقه من البلاد وحاصر بغداد وقتل الأمين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برأسه إلى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توشنج من بلا خراسان وله عهد إلى ابنه وهو من أحسن الرسائل</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هرثمة هو هرثمة بن أعين كان أيضاً من قواد المأمون وفي خدمته وكان مشهوراً معروفاً بالتشيع ومحباً لأهل البيت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 خواصه وأصحاب سره ويأخذ نفسه أنه من شيعته وكان قائماً بمصالحه وكانت له محبة تامة وإخلاص كمل له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يوسف يعقوب بن إسحاق الذروقي الأهوازي من رجال الفرس ، المعروف بابن السكيت كان أحد أعلام اللغويين وجهابذة المتأدبين ، حامل لواء علم العربية والأدب والشعر واللغة ويتصرف في أنواع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جليل القدر عظيم المنزلة وكان من عظماء الشيعة ومن خواص أصحاب الإمام التاسع والعاشر وكان المتوكل الخليفة العباسي قد ألزمه تأديب أولاده، كان مولده رحمه الله في حوالي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نحو ثمان وخمسين سنة وقتله المتوكل العباسي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أكثم التميمي القاضي ، كان متكلماً عالماً فقيهاً في عصره أحد وزراء المأمون قاضياً في العراقين من قضاة العامة ، كان معروفاً باللواط وأنه حرم المتعة وتسبب تحريم المأمون إياها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أبلس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انعقد لسانه عن الكلام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العاص بن الربيع بن عبد العزى بن عبد شمس بن عبد مناف ابن أخت خديجة زوجة رسول الله ، أمه هالة بنت خويلد ، زوجه رسول الله زينب أكبر بناته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أكرم الله نبيه بنبوته آمنت خديجة وبناته فصدقن وشهدن الإسلام وثبت أبو العاص على شركه ففرق النبي بينه وبين بنته زينب لشركه ، وأسلم في فتح مكة ورجع إلى المدينة ورد رسول الله زينب على النكاح الأول ، وتوفي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وتزوج علي التلافي ابنته أمامة بنت زينب بعد وفاة فاطمة بوصية منها</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الثياب من القطن أو الكتان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رحلتان إلى العراق الأولى سنة إحدى عشرة ومائتين ، والثانية سنة خمس وعشرين ومائتين في زمان المعتصم العباسي وأقام بها حتى قتل مسموماً في آخر ذي القعدة من تلك السنة ودفن في جنب جده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وليعة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كسفينة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 من كندة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مضى هذه القضية أيضاً في احتجاجات الإمام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 والصدر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السائل</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صحة الخلقة ، وتخلية السرب، والمهلة في الوقت ، والزاد والسبب المهيج</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الإنفطار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والدفء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السخانة وهي ما يستدفىء به من اللباس المعمول من الصوف والوبر</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لنعاملكم معاملة المختبر</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موسى المبرقع أخو أبي الحسن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طرف الأب والأم كانت أمهما أم ولد تسمى بسمانة المغربية وكان موسى جد سادات الرضوية ، قدم قم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من انتقل من الكوفة إلى قم من السادات الرضوية وكان يسدل على وجهه برقعاً دائماً ولذلك يسمى بالمبرقع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بقم حتى مات سنة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داره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صفية هو الزبير بن العوام الصحابي المعروف الذي قتله يوم الجمل ابن جرموز والقصة مشهورة مذكورة في التواريخ</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الحارة التي يستشفي بها الأعلاء والمرضى</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 والمراد الذي كان بلا درع وثوب</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وبقية الآية فَامْنُنْ أَوْ أَمْسِكْ بِغَيْرِ حِسَابٍ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مخفف حائر والمراد أن الحائر 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هذه البقاع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في أحد من المعاجم بمن سمي بهذا الإسم من أصحاب أبي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هو الحسن بن سعيد الأهوازي من أصحاب الرضا والجواد وأبي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أوصل علي بن مهزيار وإسحاق بن إبراهيم الحضيني إلى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جرت الخدمة على أيديهما ، كان ثقة هو وأخوه والحسين وله كتب ، أصله كوفي وانتقل مع أخيه إلى الأهواز وكانا أوسع أهل زمانهما علماً بالفقه والآثار والمناقب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إسماعيل داود الصرمي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شيعي إمامي حسن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من أصحاب أبي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كانت ترد عليهم التوقيعات أيضاً</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طة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عبده ومحمد بن موسى النيسابوري كانا والعسكري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توقيعات في حقهما من أصحاب الهادي</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فاقرة أي الداهية العظيمة فكأنها تكسر فقر الظهر</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طويلة كان النساك يلبسونها في صدر الإسلام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أزل يأزل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 يضرب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 في ضيق وشدة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الليل وأدلج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الليل في آخره أو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والكئيب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أشد الحزن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والمغبة بالفتح وتشديد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عشوة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ظلمتها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والإجتهاد في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ما هو أحرى بالإستعمال في غالب الظن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دون الإبط إلى الكشح أو الصدر والعضدان وما بينهما وهو كناية عن ضبط مال الحرام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القيد ، والجمع أنكال</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المحتشم ، من حيي حياء</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عزلاء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 الماء من القربة ونحوها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كربة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الحزن والمشقة</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السقاء أو جلد يجز ولا ينتف ويستعمل للزيت والسمن والعسل وغيرها</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ارتكب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ركبه أي جعله يركبها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وامتهن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للخدمة والركوب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تحرج عن المحارم أي تجنب عنها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 العين وتشديد التاء المكسورة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من خواص أصحابه وأيضاً من أصحاب الإمام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وقد روي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 عشرة خيرهم معتب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إِذَا أَصَابَتْهُمْ مُصِيبَةٌ قَالُوا إِنَّا لِلَّهِ وَإِنَّا إِلَيْهِ رَاجِعُونَ أُولَئِكَ عَلَيْهِمْ صَلَوَاتٌ مِنْ رَبِّهِمْ وَرَحْمَةٌ وَأُولَئِكَ هُمُ الْمُهْتَدُونَ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الشريفة مَا كَانَ اللَّهُ لِيَذَرَ الْمُؤْمِنِينَ عَلَى مَا أَنْتُمْ عَلَيْهِ حَتَّى يَمِيزَ الْخَبِيثَ مِنَ الطَّيِّبِآل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5818</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157/13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الغفلة</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129/73</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379/97</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199/67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وبدايتها وَلَوْلَا أَنْ يَكُونَ النَّاسُ أُمَّةً وَاحِدَةً لَجَعَلْنَا لِمَنْ يَكْفُرُ بِالرَّحْمَنِ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خ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الإمتحان فيها خ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بعموم ، بقمر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 ل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موجود في كتاب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محمد هارون بن موسى بن أحمد التلعكبري عن أبي علي محمّد بن همام عن حميد بن زياد الدهقان قال حدّثنا أبو جعفر أحمد بن زيد بن جعفر الأزدي البزّاز قال حدّثنا محمّد بن المثنى بن القاسم الحضرمي قال حدّثنا جعفر بن محمّد بن شريح الحضرمي عن ذريح المحاربي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نحوه 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برذون ، وهو نوع من الخيول</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وفي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شيطاناً بدل منافقاً</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مثله ،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 وهذا الحديث سقط منأ</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عن الحلبي عن أبي عبد الله من اللافي باختلاف يسير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الشحّام 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عظيم البلاء ، بدل مع عظيم البلاء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يونس بن يعقوب باختلاف يسير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أبي حمزة مثله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منافق بدل مخالف ، وجهاداً بدل جهاراً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ذريح المحاربي نحوه ، وكتاب محمد بن المثنى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المتقدم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أبي يعفور نحوه ، 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وأورد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67</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لبلاء وفي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ببلاء</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وفي المؤمن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أيضاً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يستأنف</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مادخ ، وسار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مرّمعه لعلّ المقصود أنه يماشي الناس تقيّة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عظيم الجزاء مع عظيم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الزراد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زيد الشحّام وأخرج في البحار </w:t>
      </w:r>
      <w:r>
        <w:rPr>
          <w:rFonts w:eastAsia="IRNazanin" w:cs="IRNazanin"/>
          <w:b w:val="false"/>
          <w:bCs w:val="false"/>
          <w:i w:val="false"/>
          <w:iCs w:val="false"/>
          <w:color w:val="333333"/>
          <w:sz w:val="20"/>
          <w:szCs w:val="20"/>
        </w:rPr>
        <w:t>207/81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والخصال مثله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وأسقط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ولبس ما يشتهي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كمثل السنبلة تحنّ مرّة وتستقيم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العياه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نتج عن ذلك أن المجلسي نقل في البحار سند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متن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بالبلاء غناً وثجّه بالبلاء عليه ثجّاً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بقيّة المصادر ، وغته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 ، وتجه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حمّاد عن أبيه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نسخة التمحيص هي الصحيحة لأنّه لم يرو حمّاد عن أبيه في غير هذا المورد ، ويحتمل حنّان فقد روى عن أبيه كثيراً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المؤمن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وفي البحار عن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أيضاً نحوه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عجلان باختلاف يسير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يؤذيه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لبعث الله إليه شيطاناً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المؤمن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بأسانيدهم عن هشام بن سالم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مثله</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البكة خ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الأربعمائة مثله</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الأربعمائة باختلاف يسير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حمزة بن حمران عن ربيع باختلاف يسير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لطلبته عندي</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منصور عن معاوية ،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وأورده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معاوية بن وهب باختلاف يسير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يعفور مثله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رياض الجنان بإسناده عن عمر السابري مثله</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الرحمان بن الحجّاج نحوه ، 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مثله</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 ، أوّل مس الحمّى</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باليمن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بقرب حضرموت ، جاء أنّ فيه أرواح الكفار ، وقيل بئر بحضر موت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البلد الذي فيه البئر ، رائحتها منتنة فظيعة جداً ، المراصد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عطوفاً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 أمر من لام يلوم</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رياض الجنان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البحار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الموجبات</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مكنعاً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المكنع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قد وقعت أصابعه ، وأمّا المكتع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الذي قد عقفت أصابعه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سنان مثله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الثلاثة وصحيفة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وعنه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سنان مثله</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الأحمسي عن رجل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مسلم مثله وأورد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مثله ، والمشكاة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وفيهما ؛ يذكّر به بدل يذكّره ربِّه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الحكم بن عتيبة مثله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الحارث بن بهرام عن عمرو بن جميع مثله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خالد البرقي نحوه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 وفي النسختين الباقيتين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ليعتذر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 ، المصاص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 ابن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فيمتّضع فيها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عجلان وأورده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عجلان مثله ، وتنبيه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باختلاف يسير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صيري مرّة ، ولا تحلولي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تصيري حلوة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له</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البحار</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للديلمي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باختلاف يسير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المعقوفين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والمستدرك</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حجرة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بأسانيدهم عن داود بن فرقد ،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ورواه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داود بن فرقد ، وفي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وأعافيه بدل وأعطيه</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البحار ، 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بمعرض كل خير ، وفي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يعرض</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 ونحوه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الفضيل بن يسار مع اختلاف يسير ،وما بين المعقوفين زيادة من البحار والكافي وليس في الأصل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 باختلاف يسير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بكر بن محمد الأزدي مثله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ما السلام بدل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ينوب إلى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إليه ، وفي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يريده ، 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ينويه ، وفي هامش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ينويه</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غمّ ، ما أغمّ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بن خليفة مع اختلاف يسير ، وروى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حمزة الثمالي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بدل شيعتنا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أجر ألف شهيد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سماعة عنه بالتلافي ، وأورد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55</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عن ابن مسكان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اشتباه نتج عن سقط في نسخة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لمتن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ح </w:t>
      </w:r>
      <w:r>
        <w:rPr>
          <w:rFonts w:eastAsia="IRNazanin" w:cs="IRNazanin"/>
          <w:b w:val="false"/>
          <w:bCs w:val="false"/>
          <w:i w:val="false"/>
          <w:iCs w:val="false"/>
          <w:color w:val="333333"/>
          <w:sz w:val="20"/>
          <w:szCs w:val="20"/>
        </w:rPr>
        <w:t>131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فما حدّ التوكل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 نحوه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تخاف مع الله شيئا</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بإسناده عن عبد الله بن سنان مثله</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مرفوعاً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مثله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غبط يقينه بدل حسن يقينه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محمد بن عذافر نحوه</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اشتباه نتج عن سقط في نسخة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رحمۀ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لمتن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مشكاة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 وأخرج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سويد نحوه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نحوه مع زيادة ، وأورد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نحوه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ابن عقدة عن عثمان بن عيسى عن المفضّل عن جابر مع اختلاف يسير ، وأخرجه في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مع اختلاف يسير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يونس مثله وروى 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عبد الرحمن مثله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سنان مثله</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حكم على أحدكم بها فليتطأطأ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فليطأ حالها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57</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عمرو بن شمر اليماني مرفوعاً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57</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وأورد في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 الثلاثة مثله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الأصدقاء</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وأمالي الصدوق مثله والفقيه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كل بأسانيدهم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والوسائل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بدل الصبر ، والبرّ بدل اللّين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أبي يعفور ، وعن 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مرفوعاً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 وروى صدره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المعاني والكافي بأسانيدهما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جميع المصادر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وصلة الأرحام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ورحمة الضعفاء</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بأسانيدهم عن أبي بصير مثله 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مثله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فليتضرّع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بكير مثله</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حسين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ذكره وغير واحد عنه عن التلافي مثله</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بالمرء أجمل</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عمر الحلبي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يحيى بن عمران الحلبي ، وأخرج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والخصال مثله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والمصادر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عن أبي المقدام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مثله وفي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باختلاف يسير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سحناءة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التنزيل ما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الحضيض، الخفي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يعاودوا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المشكاة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فتشاغل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نهج البلاغة</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يرتلونه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يسترون ، يستبشرون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جرائحهم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حافون ، 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نکره ،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مغيباً ، متغيباً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 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يفهه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يجمح</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وتحف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باختلاف يسير ، وفي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في كتاب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وكنز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وأفهماه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118018</Words>
  <Characters>474086</Characters>
  <CharactersWithSpaces>589821</CharactersWithSpaces>
  <Paragraphs>2686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2026-08-17T01:44:44Z</dcterms:created>
  <dc:creator>ghaemiyeh.com</dc:creator>
  <dc:description/>
  <dc:language>en-US</dc:language>
  <cp:lastModifiedBy/>
  <dcterms:modified xsi:type="dcterms:W3CDTF">2026-08-17T05:14:59Z</dcterms:modified>
  <cp:revision>1</cp:revision>
  <dc:subject/>
  <dc:title>تحف العقول عن آل الرسول صلی الله علیه و آله</dc:title>
</cp:coreProperties>
</file>

<file path=docProps/custom.xml><?xml version="1.0" encoding="utf-8"?>
<Properties xmlns="http://schemas.openxmlformats.org/officeDocument/2006/custom-properties" xmlns:vt="http://schemas.openxmlformats.org/officeDocument/2006/docPropsVTypes"/>
</file>