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حماسه جاویدان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0940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700942_3650668749">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700944_3650668749">
            <w:r>
              <w:rPr>
                <w:webHidden/>
                <w:rStyle w:val="IndexLink"/>
                <w:rtl w:val="true"/>
              </w:rPr>
              <w:t>آغاز واقعه</w:t>
            </w:r>
            <w:r>
              <w:rPr>
                <w:rStyle w:val="IndexLink"/>
                <w:rtl w:val="true"/>
              </w:rPr>
              <w:tab/>
            </w:r>
            <w:r>
              <w:rPr>
                <w:rStyle w:val="IndexLink"/>
              </w:rPr>
              <w:t>14</w:t>
            </w:r>
          </w:hyperlink>
        </w:p>
        <w:p>
          <w:pPr>
            <w:pStyle w:val="Contents3"/>
            <w:tabs>
              <w:tab w:val="clear" w:pos="8459"/>
              <w:tab w:val="right" w:pos="9026" w:leader="dot"/>
            </w:tabs>
            <w:rPr/>
          </w:pPr>
          <w:hyperlink w:anchor="__RefHeading___Toc700946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700948_3650668749">
            <w:r>
              <w:rPr>
                <w:webHidden/>
                <w:rStyle w:val="IndexLink"/>
                <w:rtl w:val="true"/>
              </w:rPr>
              <w:t>آماده‌باش سپاه اموى</w:t>
            </w:r>
            <w:r>
              <w:rPr>
                <w:rStyle w:val="IndexLink"/>
                <w:rtl w:val="true"/>
              </w:rPr>
              <w:tab/>
            </w:r>
            <w:r>
              <w:rPr>
                <w:rStyle w:val="IndexLink"/>
              </w:rPr>
              <w:t>16</w:t>
            </w:r>
          </w:hyperlink>
        </w:p>
        <w:p>
          <w:pPr>
            <w:pStyle w:val="Contents3"/>
            <w:tabs>
              <w:tab w:val="clear" w:pos="8459"/>
              <w:tab w:val="right" w:pos="9026" w:leader="dot"/>
            </w:tabs>
            <w:rPr/>
          </w:pPr>
          <w:hyperlink w:anchor="__RefHeading___Toc700950_3650668749">
            <w:r>
              <w:rPr>
                <w:webHidden/>
                <w:rStyle w:val="IndexLink"/>
                <w:rtl w:val="true"/>
              </w:rPr>
              <w:t xml:space="preserve">مشعرالحرام حسين </w:t>
            </w:r>
            <w:r>
              <w:rPr>
                <w:rStyle w:val="IndexLink"/>
                <w:rtl w:val="true"/>
              </w:rPr>
              <w:t>(</w:t>
            </w:r>
            <w:r>
              <w:rPr>
                <w:rStyle w:val="IndexLink"/>
                <w:rtl w:val="true"/>
              </w:rPr>
              <w:t>ع</w:t>
            </w:r>
            <w:r>
              <w:rPr>
                <w:rStyle w:val="IndexLink"/>
                <w:rtl w:val="true"/>
              </w:rPr>
              <w:t>)</w:t>
              <w:tab/>
            </w:r>
            <w:r>
              <w:rPr>
                <w:rStyle w:val="IndexLink"/>
              </w:rPr>
              <w:t>20</w:t>
            </w:r>
          </w:hyperlink>
        </w:p>
        <w:p>
          <w:pPr>
            <w:pStyle w:val="Contents3"/>
            <w:tabs>
              <w:tab w:val="clear" w:pos="8459"/>
              <w:tab w:val="right" w:pos="9026" w:leader="dot"/>
            </w:tabs>
            <w:rPr/>
          </w:pPr>
          <w:hyperlink w:anchor="__RefHeading___Toc700952_3650668749">
            <w:r>
              <w:rPr>
                <w:webHidden/>
                <w:rStyle w:val="IndexLink"/>
                <w:rtl w:val="true"/>
              </w:rPr>
              <w:t xml:space="preserve">گفت‌وگوى حسين و زينب </w:t>
            </w:r>
            <w:r>
              <w:rPr>
                <w:rStyle w:val="IndexLink"/>
                <w:rtl w:val="true"/>
              </w:rPr>
              <w:t>(</w:t>
            </w:r>
            <w:r>
              <w:rPr>
                <w:rStyle w:val="IndexLink"/>
                <w:rtl w:val="true"/>
              </w:rPr>
              <w:t>عليهما السلام</w:t>
            </w:r>
            <w:r>
              <w:rPr>
                <w:rStyle w:val="IndexLink"/>
                <w:rtl w:val="true"/>
              </w:rPr>
              <w:t>)</w:t>
              <w:tab/>
            </w:r>
            <w:r>
              <w:rPr>
                <w:rStyle w:val="IndexLink"/>
              </w:rPr>
              <w:t>24</w:t>
            </w:r>
          </w:hyperlink>
        </w:p>
        <w:p>
          <w:pPr>
            <w:pStyle w:val="Contents2"/>
            <w:tabs>
              <w:tab w:val="clear" w:pos="8743"/>
              <w:tab w:val="right" w:pos="9026" w:leader="dot"/>
            </w:tabs>
            <w:rPr/>
          </w:pPr>
          <w:hyperlink w:anchor="__RefHeading___Toc700954_3650668749">
            <w:r>
              <w:rPr>
                <w:webHidden/>
                <w:rStyle w:val="IndexLink"/>
                <w:rtl w:val="true"/>
              </w:rPr>
              <w:t xml:space="preserve">در اثناى واقعه </w:t>
            </w:r>
            <w:r>
              <w:rPr>
                <w:rStyle w:val="IndexLink"/>
                <w:rtl w:val="true"/>
              </w:rPr>
              <w:t>(</w:t>
            </w:r>
            <w:r>
              <w:rPr>
                <w:rStyle w:val="IndexLink"/>
                <w:rtl w:val="true"/>
              </w:rPr>
              <w:t>عيد قربان حسينى</w:t>
            </w:r>
            <w:r>
              <w:rPr>
                <w:rStyle w:val="IndexLink"/>
                <w:rtl w:val="true"/>
              </w:rPr>
              <w:t>)</w:t>
              <w:tab/>
            </w:r>
            <w:r>
              <w:rPr>
                <w:rStyle w:val="IndexLink"/>
              </w:rPr>
              <w:t>28</w:t>
            </w:r>
          </w:hyperlink>
        </w:p>
        <w:p>
          <w:pPr>
            <w:pStyle w:val="Contents3"/>
            <w:tabs>
              <w:tab w:val="clear" w:pos="8459"/>
              <w:tab w:val="right" w:pos="9026" w:leader="dot"/>
            </w:tabs>
            <w:rPr/>
          </w:pPr>
          <w:hyperlink w:anchor="__RefHeading___Toc700956_365066874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00958_3650668749">
            <w:r>
              <w:rPr>
                <w:webHidden/>
                <w:rStyle w:val="IndexLink"/>
                <w:rtl w:val="true"/>
              </w:rPr>
              <w:t>خطبه امام</w:t>
            </w:r>
            <w:r>
              <w:rPr>
                <w:rStyle w:val="IndexLink"/>
                <w:rtl w:val="true"/>
              </w:rPr>
              <w:tab/>
            </w:r>
            <w:r>
              <w:rPr>
                <w:rStyle w:val="IndexLink"/>
              </w:rPr>
              <w:t>30</w:t>
            </w:r>
          </w:hyperlink>
        </w:p>
        <w:p>
          <w:pPr>
            <w:pStyle w:val="Contents3"/>
            <w:tabs>
              <w:tab w:val="clear" w:pos="8459"/>
              <w:tab w:val="right" w:pos="9026" w:leader="dot"/>
            </w:tabs>
            <w:rPr/>
          </w:pPr>
          <w:hyperlink w:anchor="__RefHeading___Toc700960_3650668749">
            <w:r>
              <w:rPr>
                <w:webHidden/>
                <w:rStyle w:val="IndexLink"/>
                <w:rtl w:val="true"/>
              </w:rPr>
              <w:t>امام در كلام امام، و توبيخ كوفيان</w:t>
            </w:r>
            <w:r>
              <w:rPr>
                <w:rStyle w:val="IndexLink"/>
                <w:rtl w:val="true"/>
              </w:rPr>
              <w:tab/>
            </w:r>
            <w:r>
              <w:rPr>
                <w:rStyle w:val="IndexLink"/>
              </w:rPr>
              <w:t>32</w:t>
            </w:r>
          </w:hyperlink>
        </w:p>
        <w:p>
          <w:pPr>
            <w:pStyle w:val="Contents3"/>
            <w:tabs>
              <w:tab w:val="clear" w:pos="8459"/>
              <w:tab w:val="right" w:pos="9026" w:leader="dot"/>
            </w:tabs>
            <w:rPr/>
          </w:pPr>
          <w:hyperlink w:anchor="__RefHeading___Toc700962_3650668749">
            <w:r>
              <w:rPr>
                <w:webHidden/>
                <w:rStyle w:val="IndexLink"/>
                <w:rtl w:val="true"/>
              </w:rPr>
              <w:t>نصايح ياران امام</w:t>
            </w:r>
            <w:r>
              <w:rPr>
                <w:rStyle w:val="IndexLink"/>
                <w:rtl w:val="true"/>
              </w:rPr>
              <w:tab/>
            </w:r>
            <w:r>
              <w:rPr>
                <w:rStyle w:val="IndexLink"/>
              </w:rPr>
              <w:t>36</w:t>
            </w:r>
          </w:hyperlink>
        </w:p>
        <w:p>
          <w:pPr>
            <w:pStyle w:val="Contents3"/>
            <w:tabs>
              <w:tab w:val="clear" w:pos="8459"/>
              <w:tab w:val="right" w:pos="9026" w:leader="dot"/>
            </w:tabs>
            <w:rPr/>
          </w:pPr>
          <w:hyperlink w:anchor="__RefHeading___Toc700964_3650668749">
            <w:r>
              <w:rPr>
                <w:webHidden/>
                <w:rStyle w:val="IndexLink"/>
                <w:rtl w:val="true"/>
              </w:rPr>
              <w:t>بازگشت خالص</w:t>
            </w:r>
            <w:r>
              <w:rPr>
                <w:rStyle w:val="IndexLink"/>
                <w:rtl w:val="true"/>
              </w:rPr>
              <w:tab/>
            </w:r>
            <w:r>
              <w:rPr>
                <w:rStyle w:val="IndexLink"/>
              </w:rPr>
              <w:t>38</w:t>
            </w:r>
          </w:hyperlink>
        </w:p>
        <w:p>
          <w:pPr>
            <w:pStyle w:val="Contents3"/>
            <w:tabs>
              <w:tab w:val="clear" w:pos="8459"/>
              <w:tab w:val="right" w:pos="9026" w:leader="dot"/>
            </w:tabs>
            <w:rPr/>
          </w:pPr>
          <w:hyperlink w:anchor="__RefHeading___Toc700966_3650668749">
            <w:r>
              <w:rPr>
                <w:webHidden/>
                <w:rStyle w:val="IndexLink"/>
                <w:rtl w:val="true"/>
              </w:rPr>
              <w:t>اتمام حجت و نفرين سپاه كوفه</w:t>
            </w:r>
            <w:r>
              <w:rPr>
                <w:rStyle w:val="IndexLink"/>
                <w:rtl w:val="true"/>
              </w:rPr>
              <w:tab/>
            </w:r>
            <w:r>
              <w:rPr>
                <w:rStyle w:val="IndexLink"/>
              </w:rPr>
              <w:t>39</w:t>
            </w:r>
          </w:hyperlink>
        </w:p>
        <w:p>
          <w:pPr>
            <w:pStyle w:val="Contents3"/>
            <w:tabs>
              <w:tab w:val="clear" w:pos="8459"/>
              <w:tab w:val="right" w:pos="9026" w:leader="dot"/>
            </w:tabs>
            <w:rPr/>
          </w:pPr>
          <w:hyperlink w:anchor="__RefHeading___Toc700968_3650668749">
            <w:r>
              <w:rPr>
                <w:webHidden/>
                <w:rStyle w:val="IndexLink"/>
                <w:rtl w:val="true"/>
              </w:rPr>
              <w:t>ملاقات با عمر سعد</w:t>
            </w:r>
            <w:r>
              <w:rPr>
                <w:rStyle w:val="IndexLink"/>
                <w:rtl w:val="true"/>
              </w:rPr>
              <w:tab/>
            </w:r>
            <w:r>
              <w:rPr>
                <w:rStyle w:val="IndexLink"/>
              </w:rPr>
              <w:t>47</w:t>
            </w:r>
          </w:hyperlink>
        </w:p>
        <w:p>
          <w:pPr>
            <w:pStyle w:val="Contents3"/>
            <w:tabs>
              <w:tab w:val="clear" w:pos="8459"/>
              <w:tab w:val="right" w:pos="9026" w:leader="dot"/>
            </w:tabs>
            <w:rPr/>
          </w:pPr>
          <w:hyperlink w:anchor="__RefHeading___Toc700970_3650668749">
            <w:r>
              <w:rPr>
                <w:webHidden/>
                <w:rStyle w:val="IndexLink"/>
                <w:rtl w:val="true"/>
              </w:rPr>
              <w:t>نصيحت امام به سپاه كوفه</w:t>
            </w:r>
            <w:r>
              <w:rPr>
                <w:rStyle w:val="IndexLink"/>
                <w:rtl w:val="true"/>
              </w:rPr>
              <w:tab/>
            </w:r>
            <w:r>
              <w:rPr>
                <w:rStyle w:val="IndexLink"/>
              </w:rPr>
              <w:t>48</w:t>
            </w:r>
          </w:hyperlink>
        </w:p>
        <w:p>
          <w:pPr>
            <w:pStyle w:val="Contents3"/>
            <w:tabs>
              <w:tab w:val="clear" w:pos="8459"/>
              <w:tab w:val="right" w:pos="9026" w:leader="dot"/>
            </w:tabs>
            <w:rPr/>
          </w:pPr>
          <w:hyperlink w:anchor="__RefHeading___Toc700972_3650668749">
            <w:r>
              <w:rPr>
                <w:webHidden/>
                <w:rStyle w:val="IndexLink"/>
                <w:rtl w:val="true"/>
              </w:rPr>
              <w:t>سخنرانى حر</w:t>
            </w:r>
            <w:r>
              <w:rPr>
                <w:rStyle w:val="IndexLink"/>
                <w:rtl w:val="true"/>
              </w:rPr>
              <w:tab/>
            </w:r>
            <w:r>
              <w:rPr>
                <w:rStyle w:val="IndexLink"/>
              </w:rPr>
              <w:t>51</w:t>
            </w:r>
          </w:hyperlink>
        </w:p>
        <w:p>
          <w:pPr>
            <w:pStyle w:val="Contents3"/>
            <w:tabs>
              <w:tab w:val="clear" w:pos="8459"/>
              <w:tab w:val="right" w:pos="9026" w:leader="dot"/>
            </w:tabs>
            <w:rPr/>
          </w:pPr>
          <w:hyperlink w:anchor="__RefHeading___Toc700974_3650668749">
            <w:r>
              <w:rPr>
                <w:webHidden/>
                <w:rStyle w:val="IndexLink"/>
                <w:rtl w:val="true"/>
              </w:rPr>
              <w:t>آغاز جنگ</w:t>
            </w:r>
            <w:r>
              <w:rPr>
                <w:rStyle w:val="IndexLink"/>
                <w:rtl w:val="true"/>
              </w:rPr>
              <w:tab/>
            </w:r>
            <w:r>
              <w:rPr>
                <w:rStyle w:val="IndexLink"/>
              </w:rPr>
              <w:t>52</w:t>
            </w:r>
          </w:hyperlink>
        </w:p>
        <w:p>
          <w:pPr>
            <w:pStyle w:val="Contents3"/>
            <w:tabs>
              <w:tab w:val="clear" w:pos="8459"/>
              <w:tab w:val="right" w:pos="9026" w:leader="dot"/>
            </w:tabs>
            <w:rPr/>
          </w:pPr>
          <w:hyperlink w:anchor="__RefHeading___Toc700976_3650668749">
            <w:r>
              <w:rPr>
                <w:webHidden/>
                <w:rStyle w:val="IndexLink"/>
                <w:rtl w:val="true"/>
              </w:rPr>
              <w:t>حماسۀ اصحاب</w:t>
            </w:r>
            <w:r>
              <w:rPr>
                <w:rStyle w:val="IndexLink"/>
                <w:rtl w:val="true"/>
              </w:rPr>
              <w:tab/>
            </w:r>
            <w:r>
              <w:rPr>
                <w:rStyle w:val="IndexLink"/>
              </w:rPr>
              <w:t>53</w:t>
            </w:r>
          </w:hyperlink>
        </w:p>
        <w:p>
          <w:pPr>
            <w:pStyle w:val="Contents3"/>
            <w:tabs>
              <w:tab w:val="clear" w:pos="8459"/>
              <w:tab w:val="right" w:pos="9026" w:leader="dot"/>
            </w:tabs>
            <w:rPr/>
          </w:pPr>
          <w:hyperlink w:anchor="__RefHeading___Toc700978_3650668749">
            <w:r>
              <w:rPr>
                <w:webHidden/>
                <w:rStyle w:val="IndexLink"/>
                <w:rtl w:val="true"/>
              </w:rPr>
              <w:t>آتش زدن خيمه‌ها</w:t>
            </w:r>
            <w:r>
              <w:rPr>
                <w:rStyle w:val="IndexLink"/>
                <w:rtl w:val="true"/>
              </w:rPr>
              <w:tab/>
            </w:r>
            <w:r>
              <w:rPr>
                <w:rStyle w:val="IndexLink"/>
              </w:rPr>
              <w:t>56</w:t>
            </w:r>
          </w:hyperlink>
        </w:p>
        <w:p>
          <w:pPr>
            <w:pStyle w:val="Contents3"/>
            <w:tabs>
              <w:tab w:val="clear" w:pos="8459"/>
              <w:tab w:val="right" w:pos="9026" w:leader="dot"/>
            </w:tabs>
            <w:rPr/>
          </w:pPr>
          <w:hyperlink w:anchor="__RefHeading___Toc700980_3650668749">
            <w:r>
              <w:rPr>
                <w:webHidden/>
                <w:rStyle w:val="IndexLink"/>
                <w:rtl w:val="true"/>
              </w:rPr>
              <w:t>نماز عشق</w:t>
            </w:r>
            <w:r>
              <w:rPr>
                <w:rStyle w:val="IndexLink"/>
                <w:rtl w:val="true"/>
              </w:rPr>
              <w:tab/>
            </w:r>
            <w:r>
              <w:rPr>
                <w:rStyle w:val="IndexLink"/>
              </w:rPr>
              <w:t>57</w:t>
            </w:r>
          </w:hyperlink>
        </w:p>
        <w:p>
          <w:pPr>
            <w:pStyle w:val="Contents3"/>
            <w:tabs>
              <w:tab w:val="clear" w:pos="8459"/>
              <w:tab w:val="right" w:pos="9026" w:leader="dot"/>
            </w:tabs>
            <w:rPr/>
          </w:pPr>
          <w:hyperlink w:anchor="__RefHeading___Toc700982_3650668749">
            <w:r>
              <w:rPr>
                <w:webHidden/>
                <w:rStyle w:val="IndexLink"/>
                <w:rtl w:val="true"/>
              </w:rPr>
              <w:t>شهداى خاندان رسالت</w:t>
            </w:r>
            <w:r>
              <w:rPr>
                <w:rStyle w:val="IndexLink"/>
                <w:rtl w:val="true"/>
              </w:rPr>
              <w:tab/>
            </w:r>
            <w:r>
              <w:rPr>
                <w:rStyle w:val="IndexLink"/>
              </w:rPr>
              <w:t>59</w:t>
            </w:r>
          </w:hyperlink>
        </w:p>
        <w:p>
          <w:pPr>
            <w:pStyle w:val="Contents3"/>
            <w:tabs>
              <w:tab w:val="clear" w:pos="8459"/>
              <w:tab w:val="right" w:pos="9026" w:leader="dot"/>
            </w:tabs>
            <w:rPr/>
          </w:pPr>
          <w:hyperlink w:anchor="__RefHeading___Toc700984_3650668749">
            <w:r>
              <w:rPr>
                <w:webHidden/>
                <w:rStyle w:val="IndexLink"/>
                <w:rtl w:val="true"/>
              </w:rPr>
              <w:t>حماسۀ على اصغر</w:t>
            </w:r>
            <w:r>
              <w:rPr>
                <w:rStyle w:val="IndexLink"/>
                <w:rtl w:val="true"/>
              </w:rPr>
              <w:tab/>
            </w:r>
            <w:r>
              <w:rPr>
                <w:rStyle w:val="IndexLink"/>
              </w:rPr>
              <w:t>69</w:t>
            </w:r>
          </w:hyperlink>
        </w:p>
        <w:p>
          <w:pPr>
            <w:pStyle w:val="Contents3"/>
            <w:tabs>
              <w:tab w:val="clear" w:pos="8459"/>
              <w:tab w:val="right" w:pos="9026" w:leader="dot"/>
            </w:tabs>
            <w:rPr/>
          </w:pPr>
          <w:hyperlink w:anchor="__RefHeading___Toc700986_3650668749">
            <w:r>
              <w:rPr>
                <w:webHidden/>
                <w:rStyle w:val="IndexLink"/>
                <w:rtl w:val="true"/>
              </w:rPr>
              <w:t>تنهايى امام</w:t>
            </w:r>
            <w:r>
              <w:rPr>
                <w:rStyle w:val="IndexLink"/>
                <w:rtl w:val="true"/>
              </w:rPr>
              <w:tab/>
            </w:r>
            <w:r>
              <w:rPr>
                <w:rStyle w:val="IndexLink"/>
              </w:rPr>
              <w:t>71</w:t>
            </w:r>
          </w:hyperlink>
        </w:p>
        <w:p>
          <w:pPr>
            <w:pStyle w:val="Contents3"/>
            <w:tabs>
              <w:tab w:val="clear" w:pos="8459"/>
              <w:tab w:val="right" w:pos="9026" w:leader="dot"/>
            </w:tabs>
            <w:rPr/>
          </w:pPr>
          <w:hyperlink w:anchor="__RefHeading___Toc700988_3650668749">
            <w:r>
              <w:rPr>
                <w:webHidden/>
                <w:rStyle w:val="IndexLink"/>
                <w:rtl w:val="true"/>
              </w:rPr>
              <w:t>وداع امام حسين</w:t>
            </w:r>
            <w:r>
              <w:rPr>
                <w:rStyle w:val="IndexLink"/>
                <w:rtl w:val="true"/>
              </w:rPr>
              <w:tab/>
            </w:r>
            <w:r>
              <w:rPr>
                <w:rStyle w:val="IndexLink"/>
              </w:rPr>
              <w:t>72</w:t>
            </w:r>
          </w:hyperlink>
        </w:p>
        <w:p>
          <w:pPr>
            <w:pStyle w:val="Contents3"/>
            <w:tabs>
              <w:tab w:val="clear" w:pos="8459"/>
              <w:tab w:val="right" w:pos="9026" w:leader="dot"/>
            </w:tabs>
            <w:rPr/>
          </w:pPr>
          <w:hyperlink w:anchor="__RefHeading___Toc700990_3650668749">
            <w:r>
              <w:rPr>
                <w:webHidden/>
                <w:rStyle w:val="IndexLink"/>
                <w:rtl w:val="true"/>
              </w:rPr>
              <w:t>آخرين وداع</w:t>
            </w:r>
            <w:r>
              <w:rPr>
                <w:rStyle w:val="IndexLink"/>
                <w:rtl w:val="true"/>
              </w:rPr>
              <w:tab/>
            </w:r>
            <w:r>
              <w:rPr>
                <w:rStyle w:val="IndexLink"/>
              </w:rPr>
              <w:t>75</w:t>
            </w:r>
          </w:hyperlink>
        </w:p>
        <w:p>
          <w:pPr>
            <w:pStyle w:val="Contents3"/>
            <w:tabs>
              <w:tab w:val="clear" w:pos="8459"/>
              <w:tab w:val="right" w:pos="9026" w:leader="dot"/>
            </w:tabs>
            <w:rPr/>
          </w:pPr>
          <w:hyperlink w:anchor="__RefHeading___Toc700992_3650668749">
            <w:r>
              <w:rPr>
                <w:webHidden/>
                <w:rStyle w:val="IndexLink"/>
                <w:rtl w:val="true"/>
              </w:rPr>
              <w:t>هجوم ناجوانمردانه</w:t>
            </w:r>
            <w:r>
              <w:rPr>
                <w:rStyle w:val="IndexLink"/>
                <w:rtl w:val="true"/>
              </w:rPr>
              <w:tab/>
            </w:r>
            <w:r>
              <w:rPr>
                <w:rStyle w:val="IndexLink"/>
              </w:rPr>
              <w:t>76</w:t>
            </w:r>
          </w:hyperlink>
        </w:p>
        <w:p>
          <w:pPr>
            <w:pStyle w:val="Contents3"/>
            <w:tabs>
              <w:tab w:val="clear" w:pos="8459"/>
              <w:tab w:val="right" w:pos="9026" w:leader="dot"/>
            </w:tabs>
            <w:rPr/>
          </w:pPr>
          <w:hyperlink w:anchor="__RefHeading___Toc700994_3650668749">
            <w:r>
              <w:rPr>
                <w:webHidden/>
                <w:rStyle w:val="IndexLink"/>
                <w:rtl w:val="true"/>
              </w:rPr>
              <w:t>شكوه نيايش</w:t>
            </w:r>
            <w:r>
              <w:rPr>
                <w:rStyle w:val="IndexLink"/>
                <w:rtl w:val="true"/>
              </w:rPr>
              <w:tab/>
            </w:r>
            <w:r>
              <w:rPr>
                <w:rStyle w:val="IndexLink"/>
              </w:rPr>
              <w:t>79</w:t>
            </w:r>
          </w:hyperlink>
        </w:p>
        <w:p>
          <w:pPr>
            <w:pStyle w:val="Contents3"/>
            <w:tabs>
              <w:tab w:val="clear" w:pos="8459"/>
              <w:tab w:val="right" w:pos="9026" w:leader="dot"/>
            </w:tabs>
            <w:rPr/>
          </w:pPr>
          <w:hyperlink w:anchor="__RefHeading___Toc700996_3650668749">
            <w:r>
              <w:rPr>
                <w:webHidden/>
                <w:rStyle w:val="IndexLink"/>
                <w:rtl w:val="true"/>
              </w:rPr>
              <w:t>پرواز تا ملكوت</w:t>
            </w:r>
            <w:r>
              <w:rPr>
                <w:rStyle w:val="IndexLink"/>
                <w:rtl w:val="true"/>
              </w:rPr>
              <w:tab/>
            </w:r>
            <w:r>
              <w:rPr>
                <w:rStyle w:val="IndexLink"/>
              </w:rPr>
              <w:t>81</w:t>
            </w:r>
          </w:hyperlink>
        </w:p>
        <w:p>
          <w:pPr>
            <w:pStyle w:val="Contents2"/>
            <w:tabs>
              <w:tab w:val="clear" w:pos="8743"/>
              <w:tab w:val="right" w:pos="9026" w:leader="dot"/>
            </w:tabs>
            <w:rPr/>
          </w:pPr>
          <w:hyperlink w:anchor="__RefHeading___Toc700998_3650668749">
            <w:r>
              <w:rPr>
                <w:webHidden/>
                <w:rStyle w:val="IndexLink"/>
                <w:rtl w:val="true"/>
              </w:rPr>
              <w:t>بعد از واقعه</w:t>
            </w:r>
            <w:r>
              <w:rPr>
                <w:rStyle w:val="IndexLink"/>
                <w:rtl w:val="true"/>
              </w:rPr>
              <w:tab/>
            </w:r>
            <w:r>
              <w:rPr>
                <w:rStyle w:val="IndexLink"/>
              </w:rPr>
              <w:t>88</w:t>
            </w:r>
          </w:hyperlink>
        </w:p>
        <w:p>
          <w:pPr>
            <w:pStyle w:val="Contents3"/>
            <w:tabs>
              <w:tab w:val="clear" w:pos="8459"/>
              <w:tab w:val="right" w:pos="9026" w:leader="dot"/>
            </w:tabs>
            <w:rPr/>
          </w:pPr>
          <w:hyperlink w:anchor="__RefHeading___Toc701000_3650668749">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701002_3650668749">
            <w:r>
              <w:rPr>
                <w:webHidden/>
                <w:rStyle w:val="IndexLink"/>
                <w:rtl w:val="true"/>
              </w:rPr>
              <w:t>حكايتى عجيب</w:t>
            </w:r>
            <w:r>
              <w:rPr>
                <w:rStyle w:val="IndexLink"/>
                <w:rtl w:val="true"/>
              </w:rPr>
              <w:tab/>
            </w:r>
            <w:r>
              <w:rPr>
                <w:rStyle w:val="IndexLink"/>
              </w:rPr>
              <w:t>90</w:t>
            </w:r>
          </w:hyperlink>
        </w:p>
        <w:p>
          <w:pPr>
            <w:pStyle w:val="Contents3"/>
            <w:tabs>
              <w:tab w:val="clear" w:pos="8459"/>
              <w:tab w:val="right" w:pos="9026" w:leader="dot"/>
            </w:tabs>
            <w:rPr/>
          </w:pPr>
          <w:hyperlink w:anchor="__RefHeading___Toc701004_3650668749">
            <w:r>
              <w:rPr>
                <w:webHidden/>
                <w:rStyle w:val="IndexLink"/>
                <w:rtl w:val="true"/>
              </w:rPr>
              <w:t>وداع تلخ كاروان اهل بيت رسالت با سالار شهيدان و ياران باوفايش</w:t>
            </w:r>
            <w:r>
              <w:rPr>
                <w:rStyle w:val="IndexLink"/>
                <w:rtl w:val="true"/>
              </w:rPr>
              <w:tab/>
            </w:r>
            <w:r>
              <w:rPr>
                <w:rStyle w:val="IndexLink"/>
              </w:rPr>
              <w:t>93</w:t>
            </w:r>
          </w:hyperlink>
        </w:p>
        <w:p>
          <w:pPr>
            <w:pStyle w:val="Contents3"/>
            <w:tabs>
              <w:tab w:val="clear" w:pos="8459"/>
              <w:tab w:val="right" w:pos="9026" w:leader="dot"/>
            </w:tabs>
            <w:rPr/>
          </w:pPr>
          <w:hyperlink w:anchor="__RefHeading___Toc701006_3650668749">
            <w:r>
              <w:rPr>
                <w:webHidden/>
                <w:rStyle w:val="IndexLink"/>
                <w:rtl w:val="true"/>
              </w:rPr>
              <w:t>دفن بدن‌هاى مطهر شهدا</w:t>
            </w:r>
            <w:r>
              <w:rPr>
                <w:rStyle w:val="IndexLink"/>
                <w:rtl w:val="true"/>
              </w:rPr>
              <w:tab/>
            </w:r>
            <w:r>
              <w:rPr>
                <w:rStyle w:val="IndexLink"/>
              </w:rPr>
              <w:t>97</w:t>
            </w:r>
          </w:hyperlink>
        </w:p>
        <w:p>
          <w:pPr>
            <w:pStyle w:val="Contents3"/>
            <w:tabs>
              <w:tab w:val="clear" w:pos="8459"/>
              <w:tab w:val="right" w:pos="9026" w:leader="dot"/>
            </w:tabs>
            <w:rPr/>
          </w:pPr>
          <w:hyperlink w:anchor="__RefHeading___Toc701008_3650668749">
            <w:r>
              <w:rPr>
                <w:webHidden/>
                <w:rStyle w:val="IndexLink"/>
                <w:rtl w:val="true"/>
              </w:rPr>
              <w:t>كوفه در انتظار اسيران</w:t>
            </w:r>
            <w:r>
              <w:rPr>
                <w:rStyle w:val="IndexLink"/>
                <w:rtl w:val="true"/>
              </w:rPr>
              <w:tab/>
            </w:r>
            <w:r>
              <w:rPr>
                <w:rStyle w:val="IndexLink"/>
              </w:rPr>
              <w:t>99</w:t>
            </w:r>
          </w:hyperlink>
        </w:p>
        <w:p>
          <w:pPr>
            <w:pStyle w:val="Contents3"/>
            <w:tabs>
              <w:tab w:val="clear" w:pos="8459"/>
              <w:tab w:val="right" w:pos="9026" w:leader="dot"/>
            </w:tabs>
            <w:rPr/>
          </w:pPr>
          <w:hyperlink w:anchor="__RefHeading___Toc701010_3650668749">
            <w:r>
              <w:rPr>
                <w:webHidden/>
                <w:rStyle w:val="IndexLink"/>
                <w:rtl w:val="true"/>
              </w:rPr>
              <w:t>افشاگرى خاندان رسالت</w:t>
            </w:r>
            <w:r>
              <w:rPr>
                <w:rStyle w:val="IndexLink"/>
                <w:rtl w:val="true"/>
              </w:rPr>
              <w:tab/>
            </w:r>
            <w:r>
              <w:rPr>
                <w:rStyle w:val="IndexLink"/>
              </w:rPr>
              <w:t>100</w:t>
            </w:r>
          </w:hyperlink>
        </w:p>
        <w:p>
          <w:pPr>
            <w:pStyle w:val="Contents3"/>
            <w:tabs>
              <w:tab w:val="clear" w:pos="8459"/>
              <w:tab w:val="right" w:pos="9026" w:leader="dot"/>
            </w:tabs>
            <w:rPr/>
          </w:pPr>
          <w:hyperlink w:anchor="__RefHeading___Toc701012_3650668749">
            <w:r>
              <w:rPr>
                <w:webHidden/>
                <w:rStyle w:val="IndexLink"/>
                <w:rtl w:val="true"/>
              </w:rPr>
              <w:t>در بارگاه ابن زياد</w:t>
            </w:r>
            <w:r>
              <w:rPr>
                <w:rStyle w:val="IndexLink"/>
                <w:rtl w:val="true"/>
              </w:rPr>
              <w:tab/>
            </w:r>
            <w:r>
              <w:rPr>
                <w:rStyle w:val="IndexLink"/>
              </w:rPr>
              <w:t>119</w:t>
            </w:r>
          </w:hyperlink>
        </w:p>
        <w:p>
          <w:pPr>
            <w:pStyle w:val="Contents3"/>
            <w:tabs>
              <w:tab w:val="clear" w:pos="8459"/>
              <w:tab w:val="right" w:pos="9026" w:leader="dot"/>
            </w:tabs>
            <w:rPr/>
          </w:pPr>
          <w:hyperlink w:anchor="__RefHeading___Toc701014_3650668749">
            <w:r>
              <w:rPr>
                <w:webHidden/>
                <w:rStyle w:val="IndexLink"/>
                <w:rtl w:val="true"/>
              </w:rPr>
              <w:t>از كوفه تا شام</w:t>
            </w:r>
            <w:r>
              <w:rPr>
                <w:rStyle w:val="IndexLink"/>
                <w:rtl w:val="true"/>
              </w:rPr>
              <w:tab/>
            </w:r>
            <w:r>
              <w:rPr>
                <w:rStyle w:val="IndexLink"/>
              </w:rPr>
              <w:t>126</w:t>
            </w:r>
          </w:hyperlink>
        </w:p>
        <w:p>
          <w:pPr>
            <w:pStyle w:val="Contents3"/>
            <w:tabs>
              <w:tab w:val="clear" w:pos="8459"/>
              <w:tab w:val="right" w:pos="9026" w:leader="dot"/>
            </w:tabs>
            <w:rPr/>
          </w:pPr>
          <w:hyperlink w:anchor="__RefHeading___Toc701016_3650668749">
            <w:r>
              <w:rPr>
                <w:webHidden/>
                <w:rStyle w:val="IndexLink"/>
                <w:rtl w:val="true"/>
              </w:rPr>
              <w:t>سرزمين شام</w:t>
            </w:r>
            <w:r>
              <w:rPr>
                <w:rStyle w:val="IndexLink"/>
                <w:rtl w:val="true"/>
              </w:rPr>
              <w:tab/>
            </w:r>
            <w:r>
              <w:rPr>
                <w:rStyle w:val="IndexLink"/>
              </w:rPr>
              <w:t>131</w:t>
            </w:r>
          </w:hyperlink>
        </w:p>
        <w:p>
          <w:pPr>
            <w:pStyle w:val="Contents3"/>
            <w:tabs>
              <w:tab w:val="clear" w:pos="8459"/>
              <w:tab w:val="right" w:pos="9026" w:leader="dot"/>
            </w:tabs>
            <w:rPr/>
          </w:pPr>
          <w:hyperlink w:anchor="__RefHeading___Toc701018_3650668749">
            <w:r>
              <w:rPr>
                <w:webHidden/>
                <w:rStyle w:val="IndexLink"/>
                <w:rtl w:val="true"/>
              </w:rPr>
              <w:t>در مجلس يزيد</w:t>
            </w:r>
            <w:r>
              <w:rPr>
                <w:rStyle w:val="IndexLink"/>
                <w:rtl w:val="true"/>
              </w:rPr>
              <w:tab/>
            </w:r>
            <w:r>
              <w:rPr>
                <w:rStyle w:val="IndexLink"/>
              </w:rPr>
              <w:t>139</w:t>
            </w:r>
          </w:hyperlink>
        </w:p>
        <w:p>
          <w:pPr>
            <w:pStyle w:val="Contents3"/>
            <w:tabs>
              <w:tab w:val="clear" w:pos="8459"/>
              <w:tab w:val="right" w:pos="9026" w:leader="dot"/>
            </w:tabs>
            <w:rPr/>
          </w:pPr>
          <w:hyperlink w:anchor="__RefHeading___Toc701020_3650668749">
            <w:r>
              <w:rPr>
                <w:webHidden/>
                <w:rStyle w:val="IndexLink"/>
                <w:rtl w:val="true"/>
              </w:rPr>
              <w:t xml:space="preserve">امام باقر </w:t>
            </w:r>
            <w:r>
              <w:rPr>
                <w:rStyle w:val="IndexLink"/>
                <w:rtl w:val="true"/>
              </w:rPr>
              <w:t>(</w:t>
            </w:r>
            <w:r>
              <w:rPr>
                <w:rStyle w:val="IndexLink"/>
                <w:rtl w:val="true"/>
              </w:rPr>
              <w:t>ع</w:t>
            </w:r>
            <w:r>
              <w:rPr>
                <w:rStyle w:val="IndexLink"/>
                <w:rtl w:val="true"/>
              </w:rPr>
              <w:t xml:space="preserve">) </w:t>
            </w:r>
            <w:r>
              <w:rPr>
                <w:rStyle w:val="IndexLink"/>
                <w:rtl w:val="true"/>
              </w:rPr>
              <w:t>در مجلس يزيد</w:t>
            </w:r>
            <w:r>
              <w:rPr>
                <w:rStyle w:val="IndexLink"/>
                <w:rtl w:val="true"/>
              </w:rPr>
              <w:tab/>
            </w:r>
            <w:r>
              <w:rPr>
                <w:rStyle w:val="IndexLink"/>
              </w:rPr>
              <w:t>157</w:t>
            </w:r>
          </w:hyperlink>
        </w:p>
        <w:p>
          <w:pPr>
            <w:pStyle w:val="Contents3"/>
            <w:tabs>
              <w:tab w:val="clear" w:pos="8459"/>
              <w:tab w:val="right" w:pos="9026" w:leader="dot"/>
            </w:tabs>
            <w:rPr/>
          </w:pPr>
          <w:hyperlink w:anchor="__RefHeading___Toc701022_3650668749">
            <w:r>
              <w:rPr>
                <w:webHidden/>
                <w:rStyle w:val="IndexLink"/>
                <w:rtl w:val="true"/>
              </w:rPr>
              <w:t xml:space="preserve">افشاگرى امام سجاد </w:t>
            </w:r>
            <w:r>
              <w:rPr>
                <w:rStyle w:val="IndexLink"/>
                <w:rtl w:val="true"/>
              </w:rPr>
              <w:t>(</w:t>
            </w:r>
            <w:r>
              <w:rPr>
                <w:rStyle w:val="IndexLink"/>
                <w:rtl w:val="true"/>
              </w:rPr>
              <w:t>ع</w:t>
            </w:r>
            <w:r>
              <w:rPr>
                <w:rStyle w:val="IndexLink"/>
                <w:rtl w:val="true"/>
              </w:rPr>
              <w:t>)</w:t>
              <w:tab/>
            </w:r>
            <w:r>
              <w:rPr>
                <w:rStyle w:val="IndexLink"/>
              </w:rPr>
              <w:t>158</w:t>
            </w:r>
          </w:hyperlink>
        </w:p>
        <w:p>
          <w:pPr>
            <w:pStyle w:val="Contents3"/>
            <w:tabs>
              <w:tab w:val="clear" w:pos="8459"/>
              <w:tab w:val="right" w:pos="9026" w:leader="dot"/>
            </w:tabs>
            <w:rPr/>
          </w:pPr>
          <w:hyperlink w:anchor="__RefHeading___Toc701024_3650668749">
            <w:r>
              <w:rPr>
                <w:webHidden/>
                <w:rStyle w:val="IndexLink"/>
                <w:rtl w:val="true"/>
              </w:rPr>
              <w:t xml:space="preserve">درخواست امام زين العابدين </w:t>
            </w:r>
            <w:r>
              <w:rPr>
                <w:rStyle w:val="IndexLink"/>
                <w:rtl w:val="true"/>
              </w:rPr>
              <w:t>(</w:t>
            </w:r>
            <w:r>
              <w:rPr>
                <w:rStyle w:val="IndexLink"/>
                <w:rtl w:val="true"/>
              </w:rPr>
              <w:t>ع</w:t>
            </w:r>
            <w:r>
              <w:rPr>
                <w:rStyle w:val="IndexLink"/>
                <w:rtl w:val="true"/>
              </w:rPr>
              <w:t>)</w:t>
              <w:tab/>
            </w:r>
            <w:r>
              <w:rPr>
                <w:rStyle w:val="IndexLink"/>
              </w:rPr>
              <w:t>167</w:t>
            </w:r>
          </w:hyperlink>
        </w:p>
        <w:p>
          <w:pPr>
            <w:pStyle w:val="Contents3"/>
            <w:tabs>
              <w:tab w:val="clear" w:pos="8459"/>
              <w:tab w:val="right" w:pos="9026" w:leader="dot"/>
            </w:tabs>
            <w:rPr/>
          </w:pPr>
          <w:hyperlink w:anchor="__RefHeading___Toc701026_3650668749">
            <w:r>
              <w:rPr>
                <w:webHidden/>
                <w:rStyle w:val="IndexLink"/>
                <w:rtl w:val="true"/>
              </w:rPr>
              <w:t>حركت از شام</w:t>
            </w:r>
            <w:r>
              <w:rPr>
                <w:rStyle w:val="IndexLink"/>
                <w:rtl w:val="true"/>
              </w:rPr>
              <w:tab/>
            </w:r>
            <w:r>
              <w:rPr>
                <w:rStyle w:val="IndexLink"/>
              </w:rPr>
              <w:t>168</w:t>
            </w:r>
          </w:hyperlink>
        </w:p>
        <w:p>
          <w:pPr>
            <w:pStyle w:val="Contents2"/>
            <w:tabs>
              <w:tab w:val="clear" w:pos="8743"/>
              <w:tab w:val="right" w:pos="9026" w:leader="dot"/>
            </w:tabs>
            <w:rPr/>
          </w:pPr>
          <w:hyperlink w:anchor="__RefHeading___Toc701028_3650668749">
            <w:r>
              <w:rPr>
                <w:webHidden/>
                <w:rStyle w:val="IndexLink"/>
                <w:rtl w:val="true"/>
              </w:rPr>
              <w:t>اربعين</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8_8395"/>
      <w:bookmarkStart w:id="1" w:name="pg1558_8395"/>
      <w:bookmarkEnd w:id="1"/>
    </w:p>
    <w:p>
      <w:pPr>
        <w:pStyle w:val="Heading2"/>
        <w:numPr>
          <w:ilvl w:val="1"/>
          <w:numId w:val="1"/>
        </w:numPr>
        <w:rPr/>
      </w:pPr>
      <w:bookmarkStart w:id="2" w:name="pg1558_8395"/>
      <w:bookmarkStart w:id="3" w:name="__RefHeading___Toc700940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قنبري همداني، حشمت‌الله،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حشمت‌الله قنبري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۲۸۷۳۰۷۱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0942_3650668749"/>
      <w:bookmarkStart w:id="6" w:name="_Toc2"/>
      <w:bookmarkEnd w:id="5"/>
      <w:r>
        <w:rPr>
          <w:rtl w:val="true"/>
        </w:rPr>
        <w:t>مقدمه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خيلى راه دور نيست، همين نزديكى‌هاست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خيلى هم نزديك نيست، آخرين ايستگاه زمين تا پيوستن به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را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همان‌جايى كه دلت ميل آنجا كرده است و هنوز راه نيفتاده رنگ آنجا گرفته‌اى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كش و قوس رفتن، سمت راست خود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جلودار توست كه دست دلت را مى‌گيرد و با خود همراه مى‌سازد،</w:t>
      </w:r>
    </w:p>
    <w:p>
      <w:pPr>
        <w:pStyle w:val="BookText"/>
        <w:rPr/>
      </w:pPr>
      <w:r>
        <w:rPr>
          <w:rFonts w:ascii="IRNazanin" w:hAnsi="IRNazanin" w:eastAsia="IRNazanin"/>
          <w:color w:val="111111"/>
          <w:sz w:val="28"/>
          <w:sz w:val="28"/>
          <w:szCs w:val="28"/>
          <w:rtl w:val="true"/>
          <w:lang w:bidi="fa-IR"/>
        </w:rPr>
        <w:t>نكند جا بمانى، كربلا فرصت تفرج نيست، فرصتى تنگ است كه دست هدايت خدا از زاويه عرش و آستين حسين بن على به سوى تو دراز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كمى اين سوتر، سپاهيان پسر سعد و سرسپردگان آل ابوسفيان برايت </w:t>
      </w:r>
    </w:p>
    <w:p>
      <w:pPr>
        <w:pStyle w:val="BookText"/>
        <w:rPr/>
      </w:pPr>
      <w:r>
        <w:rPr>
          <w:rFonts w:ascii="IRNazanin" w:hAnsi="IRNazanin" w:eastAsia="IRNazanin"/>
          <w:color w:val="111111"/>
          <w:sz w:val="28"/>
          <w:sz w:val="28"/>
          <w:szCs w:val="28"/>
          <w:rtl w:val="true"/>
          <w:lang w:bidi="fa-IR"/>
        </w:rPr>
        <w:t>دام گسترانيده‌اند تا در كربلا نه به بالا كه به سوى بلا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پاهايت را برهنه كن تا داغى و گدازانى سنگ‌ريزه‌هاى آن، دست‌هايت را به سوى گرماى عشق لاهوت برافرازد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مراقب باش مبادا در بازار كربلا خريدار غير او شوى؛ زيرا تا هميشه حسرت و رنجى تو را رسد كه توبه‌اش دل حر، و در خون غلتيدن زهير را مقتضى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حالا كه حاجى كربلا شده‌اى، از نيم‌شب زينب و سرگردانى نسيم‌هاى نينوايى فرات و شيدايى خيمه‌نشينان توحيد آغازكن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چشم‌هايت را ببند و باز كن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لبيك زبانت را به ميثاق بگردان و آهسته و عاشقانه بگوى لبيك، لبيك، لبيك يا حسين</w:t>
      </w:r>
      <w:r>
        <w:rPr>
          <w:rFonts w:eastAsia="IRNazanin" w:cs="IRNazanin"/>
          <w:color w:val="111111"/>
          <w:sz w:val="28"/>
          <w:szCs w:val="28"/>
          <w:rtl w:val="true"/>
          <w:lang w:bidi="fa-IR"/>
        </w:rPr>
        <w:t xml:space="preserve">! </w:t>
      </w:r>
      <w:bookmarkStart w:id="7" w:name="pg1558_8405"/>
    </w:p>
    <w:p>
      <w:pPr>
        <w:pStyle w:val="Heading2"/>
        <w:numPr>
          <w:ilvl w:val="1"/>
          <w:numId w:val="1"/>
        </w:numPr>
        <w:rPr/>
      </w:pPr>
      <w:bookmarkStart w:id="8" w:name="__RefHeading___Toc700944_3650668749"/>
      <w:bookmarkStart w:id="9" w:name="_Toc3"/>
      <w:bookmarkEnd w:id="7"/>
      <w:bookmarkEnd w:id="8"/>
      <w:r>
        <w:rPr>
          <w:rtl w:val="true"/>
        </w:rPr>
        <w:t>آغاز واقعه</w:t>
      </w:r>
      <w:bookmarkEnd w:id="9"/>
    </w:p>
    <w:p>
      <w:pPr>
        <w:pStyle w:val="Heading3"/>
        <w:numPr>
          <w:ilvl w:val="2"/>
          <w:numId w:val="1"/>
        </w:numPr>
        <w:rPr/>
      </w:pPr>
      <w:bookmarkStart w:id="10" w:name="__RefHeading___Toc700946_365066874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تاريكى همه‌جا را فراگرفته و شب سايه‌اش را بر زمين گسترانيده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گوشه‌اى از سرزمين خدا صحنه‌آرايى عجيبى بود؛ يك طرف چهار هزار</w:t>
      </w:r>
      <w:r>
        <w:rPr>
          <w:rStyle w:val="FootnoteAnchor"/>
          <w:rtl w:val="true"/>
        </w:rPr>
        <w:footnoteReference w:id="2"/>
      </w:r>
      <w:r>
        <w:rPr>
          <w:rFonts w:ascii="IRNazanin" w:hAnsi="IRNazanin" w:eastAsia="IRNazanin"/>
          <w:color w:val="111111"/>
          <w:sz w:val="28"/>
          <w:sz w:val="28"/>
          <w:szCs w:val="28"/>
          <w:rtl w:val="true"/>
          <w:lang w:bidi="fa-IR"/>
        </w:rPr>
        <w:t>نفر جمعيت مغرور و تا دندان مسلح كه در آرزوى فرداهاى پربار و مناصب رفيع، پيمانۀ دنيا را به دست گرفته و در آرزوى جاه و جلال و مال، در دخمۀ كوچك انديشۀ خود چيزى غير از قتل و غارت راه نمى‌دادند و از سوى ديگر، جمعيتى محدود، خيمه‌هاى كوچك خود را مأواى اهالى ملكوت ساخته و سرمست از ولايت حق، به تمام جذبه‌ها و دلخوشى‌هاى دنيا طعنه زده و آغوش خود را به روى مرگ گشوده بودند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طرف در پى سراب و يك طرف در آرزوى </w:t>
      </w:r>
    </w:p>
    <w:p>
      <w:pPr>
        <w:pStyle w:val="BookText"/>
        <w:rPr/>
      </w:pPr>
      <w:r>
        <w:rPr>
          <w:rFonts w:ascii="IRNazanin" w:hAnsi="IRNazanin" w:eastAsia="IRNazanin"/>
          <w:color w:val="111111"/>
          <w:sz w:val="28"/>
          <w:sz w:val="28"/>
          <w:szCs w:val="28"/>
          <w:rtl w:val="true"/>
          <w:lang w:bidi="fa-IR"/>
        </w:rPr>
        <w:t>جرعه‌اى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 و تمام باطل در يك سرزمين كوچك مقابل هم صف كشيده، و همگى در انتظار فرجام اين رويارويى ناعادلانه نشسته بودند كه شمربن ذى‌الجوشن، با فرمانى از عبيدالله بن زياد بر عمر بن سعد وارد شد</w:t>
      </w:r>
      <w:r>
        <w:rPr>
          <w:rFonts w:eastAsia="IRNazanin" w:cs="IRNazanin"/>
          <w:color w:val="111111"/>
          <w:sz w:val="28"/>
          <w:szCs w:val="28"/>
          <w:rtl w:val="true"/>
          <w:lang w:bidi="fa-IR"/>
        </w:rPr>
        <w:t>:</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بعد، من تو را نزد حسين نفرستاده‌ام كه دست از او بدارى و به او مهلت دهى و براى او آرزوى سلامت و زندگى كنى؛ يا پيش من بنشينى و از او شفاعت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 و بنگر، اگر حسين و يارانش تسليم شدند آنان را به سلامت نزد من بياور و اگر نپذيرفتند، بر ايشان حمله كن و همه را بكش و آنان را مثله كن كه آنان سزاوار اين كارند و چون حسين كشته شد، بر سينه و پشت او اسب بتاز كه او ناسپاس و مخالف و ستمگر و قطع‌كنندۀ پيوند خويشاوندى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ما را اجرا مى‌كنى، به تو پاداش شنوندۀ فرمانبردار خواهيم داد و اگر از اجراى آن خوددارى مى‌كنى، از شغل و لشكر ما كناره بگير و لشكر را به شمر واگذار كه ما دستور خود را به او داده‌ايم</w:t>
      </w:r>
      <w:r>
        <w:rPr>
          <w:rFonts w:eastAsia="IRNazanin" w:cs="IRNazanin"/>
          <w:color w:val="111111"/>
          <w:sz w:val="28"/>
          <w:szCs w:val="28"/>
          <w:rtl w:val="true"/>
          <w:lang w:bidi="fa-IR"/>
        </w:rPr>
        <w:t xml:space="preserve">» . </w:t>
      </w:r>
      <w:bookmarkStart w:id="12" w:name="pg1558_8407"/>
    </w:p>
    <w:p>
      <w:pPr>
        <w:pStyle w:val="BookText"/>
        <w:rPr/>
      </w:pPr>
      <w:bookmarkEnd w:id="12"/>
      <w:r>
        <w:rPr>
          <w:rFonts w:ascii="IRNazanin" w:hAnsi="IRNazanin" w:eastAsia="IRNazanin"/>
          <w:color w:val="111111"/>
          <w:sz w:val="28"/>
          <w:sz w:val="28"/>
          <w:szCs w:val="28"/>
          <w:rtl w:val="true"/>
          <w:lang w:bidi="fa-IR"/>
        </w:rPr>
        <w:t>عمر بن سعد پس از آگاهى از متن نامۀ عبيدالله بن زياد، به 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گمانم اين است كه تو مانع آن شده‌اى تا پيشنهادى را كه به ابن زياد دادم،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اميدوار بوديم اصلاح شود، تباه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تسليم نمى‌شود كه منشى والا و خوددار ميان دو پهلوى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چه مى‌كنى؟ آيا دستور اميرت را اجرا مى‌كنى و با دشمن او مى‌جنگى، يا آنكه لشكر را به فرمان من وا مى‌گذارى؟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به وى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براى تو كرامتى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اين كار را به عهده مى‌گيرم و چيزى نصيب تو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پياده‌نظام را به تو مى‌سپارم</w:t>
      </w:r>
      <w:r>
        <w:rPr>
          <w:rFonts w:eastAsia="IRNazanin" w:cs="IRNazanin"/>
          <w:color w:val="111111"/>
          <w:sz w:val="28"/>
          <w:szCs w:val="28"/>
          <w:rtl w:val="true"/>
          <w:lang w:bidi="fa-IR"/>
        </w:rPr>
        <w:t>» .</w:t>
      </w:r>
      <w:r>
        <w:rPr>
          <w:rStyle w:val="FootnoteAnchor"/>
          <w:rtl w:val="true"/>
        </w:rPr>
        <w:footnoteReference w:id="4"/>
      </w:r>
    </w:p>
    <w:p>
      <w:pPr>
        <w:pStyle w:val="Heading3"/>
        <w:numPr>
          <w:ilvl w:val="2"/>
          <w:numId w:val="1"/>
        </w:numPr>
        <w:rPr/>
      </w:pPr>
      <w:bookmarkStart w:id="13" w:name="__RefHeading___Toc700948_3650668749"/>
      <w:bookmarkStart w:id="14" w:name="_Toc5"/>
      <w:bookmarkEnd w:id="13"/>
      <w:r>
        <w:rPr>
          <w:rtl w:val="true"/>
        </w:rPr>
        <w:t>آماده‌باش سپاه اموى</w:t>
      </w:r>
      <w:bookmarkEnd w:id="1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آماده‌باش صادر شد و شامگاه روز پنجشنبه، نهم محرم‌الحرام، لشكر بنى‌اميه به سوى اردوگاه توحيد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شمر كه براى فرزندان ام‌البنين از عبيدالله امان‌نامه گرفته بود، خود را كنار اردوگاه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w:t>
      </w:r>
    </w:p>
    <w:p>
      <w:pPr>
        <w:pStyle w:val="BookText"/>
        <w:rPr/>
      </w:pP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خواهرزادگان من، كجا هستيد؟ عباس و عبدالله، جعفر و عثمان، كجا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او را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خطاب به برادران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پاسخ دهيد، گرچه انسان تبه‌كارى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مقابل وى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و چه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خواهرزادگان من در امان هستيد و خود را 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نكنيد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فرزندان ام‌البنين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نفرين خدا بر تو و بر امانت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ادعاى دايى بودن ما را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ما امان مى‌دهى، حال آنكه براى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امانى نيست و از ما مى‌خواهى در اطاعت لعنت‌شدگان و فرزندان آنان درآييم؟</w:t>
      </w:r>
      <w:r>
        <w:rPr>
          <w:rFonts w:eastAsia="IRNazanin" w:cs="IRNazanin"/>
          <w:color w:val="111111"/>
          <w:sz w:val="28"/>
          <w:szCs w:val="28"/>
          <w:rtl w:val="true"/>
          <w:lang w:bidi="fa-IR"/>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سعد، با مشاهدۀ چنين حماسه‌اى فرياد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خيل الله اركبى و ابشرى بالجنة </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سواران خداوند سوار شويد و شما را بشارت به بهشت مى‌دهم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عجبا شعارى كه در فتح قادسيه سعد وقاص بر زبان رانده بود، هم‌اكنون در مبارزه با خاندان وحى به كار گرفته مى‌شد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هنگام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خيمۀ خويش نشسته و درحالى‌كه به شمشيرش تكيه كرده بود، چند لحظه‌اى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كه بانگ هياهوى لشكر اموى را شنيده بود، خود را به برادر رساند و او را بيدار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همهمه را نمى‌شنوى؟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درحالى‌كه سر را بلند مى‌كرد،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هم‌اكنون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ما خواهى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زينب بر چهرۀ خود زد و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دلدارى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براى تو واى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كه كمى دورتر شاهد گفت‌وگوى برادر و خواهر خود بود، پيش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اين قوم آهنگ تو 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بپرسيد براى چه آمده‌اند و چه چيز آنان را به اينجا كشانده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همراه گروهى حدود بيست نفر به سوى آنان شتافت و علت حركت آنان را جويا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رسيده است كه به شما پيشنهاد كنيم يا تسليم حكم امير شويد يا هم‌اكنون با شما جنگ خواهيم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عجله نكنيد تا من پيغام شما را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آنان ايستادند و عباس با شتاب خود را به حضور امام </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ماجرا را گزارش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اگر مى‌توانى آنان را تا فردا از اين كار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امشب براى پروردگار خويش نماز بيشترى گزاريم و دعا و استغفار كنيم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عباس نزد آنان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ابى‌عبدالله از شما مى‌خواهد كه امشب را برگرديد تا دربارۀ پيشنهاد شما انديشه كند و فردا به خواست خدا همديگر را مى‌بينيم؛ يا راضى مى‌شويم و كارى را كه بر ما تحميل مى‌كنيد مى‌پذيريم يا آنكه آن را رد خواهيم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بن سعد نظر شمر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فرماندهى با توست هر چه نظر تو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رو به همراهان خود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شما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حجاج زبيدى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ديلميان چنين تقاضايى مى‌كردند، بر تو لازم بود كه قبول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قيس بن اشعث نيز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مهلت بده، به جان خودم سوگند سپيده‌دم فردا با تو به نبرد خواهند پرداخت</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بدانم چنين مى‌كنند به آنان مهلت نمى‌دهم</w:t>
      </w:r>
      <w:r>
        <w:rPr>
          <w:rFonts w:eastAsia="IRNazanin" w:cs="IRNazanin"/>
          <w:color w:val="111111"/>
          <w:sz w:val="28"/>
          <w:szCs w:val="28"/>
          <w:rtl w:val="true"/>
          <w:lang w:bidi="fa-IR"/>
        </w:rPr>
        <w:t xml:space="preserve">» . </w:t>
      </w:r>
      <w:bookmarkStart w:id="15" w:name="pg1558_8411"/>
    </w:p>
    <w:p>
      <w:pPr>
        <w:pStyle w:val="Heading3"/>
        <w:numPr>
          <w:ilvl w:val="2"/>
          <w:numId w:val="1"/>
        </w:numPr>
        <w:rPr/>
      </w:pPr>
      <w:bookmarkStart w:id="16" w:name="__RefHeading___Toc700950_3650668749"/>
      <w:bookmarkStart w:id="17" w:name="_Toc6"/>
      <w:bookmarkEnd w:id="15"/>
      <w:bookmarkEnd w:id="16"/>
      <w:r>
        <w:rPr>
          <w:rtl w:val="true"/>
        </w:rPr>
        <w:t xml:space="preserve">مشعرالحرام حسين </w:t>
      </w:r>
      <w:r>
        <w:rPr>
          <w:rtl w:val="true"/>
        </w:rPr>
        <w:t>(</w:t>
      </w:r>
      <w:r>
        <w:rPr>
          <w:rtl w:val="true"/>
        </w:rPr>
        <w:t>ع</w:t>
      </w:r>
      <w:r>
        <w:rPr>
          <w:rtl w:val="true"/>
        </w:rPr>
        <w:t>)</w:t>
      </w:r>
      <w:bookmarkEnd w:id="17"/>
    </w:p>
    <w:p>
      <w:pPr>
        <w:pStyle w:val="BookText"/>
        <w:rPr/>
      </w:pPr>
      <w:r>
        <w:rPr>
          <w:rFonts w:ascii="IRNazanin" w:hAnsi="IRNazanin" w:eastAsia="IRNazanin"/>
          <w:color w:val="111111"/>
          <w:sz w:val="28"/>
          <w:sz w:val="28"/>
          <w:szCs w:val="28"/>
          <w:rtl w:val="true"/>
          <w:lang w:bidi="fa-IR"/>
        </w:rPr>
        <w:t xml:space="preserve">پس از رد و بدل شدن سخنان، مقرر شد آن شب را كه شب دهم محرم الحرام سال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هجرى بود، به اهل بيت پيامبر مهلت دهند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آرام آرام التهاب فروكش كرد و امام همراه با سالكان صراط مستقيم و بهترين بندگان عالم و عارف خدا، در انديشۀ ديدار جمال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شبِ دهم محرم، اردوگاه حسينى غرق در مناجات و نماز و نجواى عاشقانه بود؛ گويى راز و نيازشان تنها حلقه‌هاى پيوند ناسوت و ملكوت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خيمه‌ها را به هم نزديك‌تر، و طناب‌هاى خيمه‌ها را به يكديگر متصل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و بلندى‌ها بررسى شد تا مجال نفوذ جنايتكاران غارتگر اموى به خيمه‌ها گرفته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انجام مقدمات، در حاشيۀ پشت خيمه‌هاى اردوگاه توحيد، خندقى حفر شد تا خيمه‌هاى زنان و كودكان در امنيت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خندق هيزم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مراحل كار، نافع بن هلال امام را همراهى مى‌كرد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 آرام شدن اوضاع، بندگان صالح خدا به نيايش و سخنانِ امامِ هدايت خود، گوش فرادادند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خداوند تبارك و تعالى بهترين ثنا را مى‌فرستم و او را در خوشى و ناخوشى مى‌ستايم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ستايش مى‌كنم كه ما را به پيامبرى كرامت بخشيدى و به ما قرآن آموختى و علم دين را ارزانى داشتى و براى ما گوش و چشم و دل آفريدى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سپاسگزاران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يارانى بهتر از ياران خود نمى‌دانم و خاندانى نيكوتر و مصرتر بر صلۀ رحم از خاندان خود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همۀ شما از سوى من پاداش نيك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گمان من اين است كه فردا روز رويارويى ما با اين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اجازه دادم و همگان با رضا و خشنودى من برويد و حقى از من بر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شب شما را فرا گرفته است؛ آن را مركب خود سازيد و برويد و هر يك از شما دست يكى از افراد خاندان مرا بگيرد و در اين سرزمين، در روستاها و شهرها پراكنده شويد تا خداوند گشايشى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فقط در جست‌وجوى من هستند و اگر بر من دست يابند، از جست‌وجوى ديگران دست برمى‌دارند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امام جان‌هاى اهالى عشق را 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w:t>
      </w:r>
    </w:p>
    <w:p>
      <w:pPr>
        <w:pStyle w:val="BookText"/>
        <w:rPr/>
      </w:pPr>
      <w:r>
        <w:rPr>
          <w:rFonts w:ascii="IRNazanin" w:hAnsi="IRNazanin" w:eastAsia="IRNazanin"/>
          <w:color w:val="111111"/>
          <w:sz w:val="28"/>
          <w:sz w:val="28"/>
          <w:szCs w:val="28"/>
          <w:rtl w:val="true"/>
          <w:lang w:bidi="fa-IR"/>
        </w:rPr>
        <w:t xml:space="preserve">مانده بودند، زينت‌هاى عرش خداوندى بودند كه در آرزوى شهادت لحظه‌شمارى مى‌كردند و جايى جز كوى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پسران و سلحشوران از بنى‌هاشم سخن گفتند و عباس نخستين كسى بود كه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انبقى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ارنا اللهُ ذلك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چه اين كار را انجام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براى اينكه پس از تو زنده و باقى بمانيم؟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آن را براى ما فراهم نسازد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خطاب به فرزندان عقيل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شما همان شهادت مسلم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اجازه دادم تا برويد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چه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سرور و بزرگ خود و پسرعمويمان را كه بهترين عموها بودند، رها كرديم و همراه آنان يك تير نينداختيم و شمشير و نيزه‌اى نزديم و نمى‌دانيم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چنين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جان و مال و خاندان خود را فداى تو مى‌سازيم و همراه تو مى‌جنگيم تا در جايگاه تو با تو وارد شويم و خداوند زندگى پس از تو را روسياه و زشت گرداند</w:t>
      </w:r>
      <w:r>
        <w:rPr>
          <w:rFonts w:eastAsia="IRNazanin" w:cs="IRNazanin"/>
          <w:color w:val="111111"/>
          <w:sz w:val="28"/>
          <w:szCs w:val="28"/>
          <w:rtl w:val="true"/>
          <w:lang w:bidi="fa-IR"/>
        </w:rPr>
        <w:t>» .</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مسلم بن عوسجه اسدى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p>
    <w:p>
      <w:pPr>
        <w:pStyle w:val="BookText"/>
        <w:rPr/>
      </w:pPr>
      <w:r>
        <w:rPr>
          <w:rFonts w:ascii="IRNazanin" w:hAnsi="IRNazanin" w:eastAsia="IRNazanin"/>
          <w:color w:val="111111"/>
          <w:sz w:val="28"/>
          <w:sz w:val="28"/>
          <w:szCs w:val="28"/>
          <w:rtl w:val="true"/>
          <w:lang w:bidi="fa-IR"/>
        </w:rPr>
        <w:t xml:space="preserve">ما تو را رها كنيم و نتوانيم در پيشگاه خداوند براى ادا نكردن حق تو عذرى موجه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تو جدا نمى‌شوم تا آنكه نيزۀ خود را در سينۀ آنها بشكنم و تا هنگامى كه دستۀ شمشيرم در دستم باشد، به آنان ضربه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اسلحه براى جنگ كردن با آنان نداشته باشم، آن‌قدر بر آنها سنگ خواهم زد كه در دفاع از تو كشته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سعد بن عبدالله حنفى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تو را رها نمى‌كنيم تا آنكه خداوند بداند كه در غياب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او را در وجود تو حفظ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بدانم كشته مى‌شوم و باز زنده مى‌شوم و سپس زنده مى‌سوزم و خاكسترم بر باد داده مى‌شود و اين كار هفتاد بار بر من تكرار مى‌شود، باز از تو دست برنمى‌دارم تا در دفاع از تو جان دهم؛ چرا چنين نكنم كه فقط يك بار كشته شدن است و سپس، كرامت و سعادتى بى‌پايان كه هرگز سپرى نمى‌شود؟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زهير بن قين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دوست دارم كشته و سپس زنده شوم و باز كشته شوم، و هزار بار اين چنين كشته شوم تا خدا با كشته شدن من بلا را از تو و اين جوانمردان خاندانت بگرداند</w:t>
      </w:r>
      <w:r>
        <w:rPr>
          <w:rFonts w:eastAsia="IRNazanin" w:cs="IRNazanin"/>
          <w:color w:val="111111"/>
          <w:sz w:val="28"/>
          <w:szCs w:val="28"/>
          <w:rtl w:val="true"/>
          <w:lang w:bidi="fa-IR"/>
        </w:rPr>
        <w:t>» .</w:t>
      </w:r>
      <w:r>
        <w:rPr>
          <w:rStyle w:val="FootnoteAnchor"/>
          <w:rtl w:val="true"/>
        </w:rPr>
        <w:footnoteReference w:id="12"/>
      </w:r>
      <w:bookmarkStart w:id="18" w:name="pg1558_8415"/>
    </w:p>
    <w:p>
      <w:pPr>
        <w:pStyle w:val="BookText"/>
        <w:rPr/>
      </w:pPr>
      <w:bookmarkEnd w:id="18"/>
      <w:r>
        <w:rPr>
          <w:rFonts w:ascii="IRNazanin" w:hAnsi="IRNazanin" w:eastAsia="IRNazanin"/>
          <w:color w:val="111111"/>
          <w:sz w:val="28"/>
          <w:sz w:val="28"/>
          <w:szCs w:val="28"/>
          <w:rtl w:val="true"/>
          <w:lang w:bidi="fa-IR"/>
        </w:rPr>
        <w:t xml:space="preserve">هر كس سخنى گفت و سبكبالان عاشق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هريك به شيوه‌اى، شكوه عشق خود را به نمايش گذاشتند و امام نيز به تمامى آنان مژدۀ وصال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كدام به خيمۀ خود بازگشتند و هرچند گاه با هم گفت‌وگو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سرزمين كربلا محو مناجات و راز و نياز بندگان صالح خدا و سربازان راستين و نزديك 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زينب حال و هوايى ديگر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شكل ديگرى خود را مهيا مى‌ساخت تا صبر و شكيبايى را وامدار استقامت يگانۀ خود سازد</w:t>
      </w:r>
      <w:r>
        <w:rPr>
          <w:rFonts w:eastAsia="IRNazanin" w:cs="IRNazanin"/>
          <w:color w:val="111111"/>
          <w:sz w:val="28"/>
          <w:szCs w:val="28"/>
          <w:rtl w:val="true"/>
          <w:lang w:bidi="fa-IR"/>
        </w:rPr>
        <w:t>.</w:t>
      </w:r>
    </w:p>
    <w:p>
      <w:pPr>
        <w:pStyle w:val="Heading3"/>
        <w:numPr>
          <w:ilvl w:val="2"/>
          <w:numId w:val="1"/>
        </w:numPr>
        <w:rPr/>
      </w:pPr>
      <w:bookmarkStart w:id="19" w:name="__RefHeading___Toc700952_3650668749"/>
      <w:bookmarkStart w:id="20" w:name="_Toc7"/>
      <w:bookmarkEnd w:id="19"/>
      <w:r>
        <w:rPr>
          <w:rtl w:val="true"/>
        </w:rPr>
        <w:t xml:space="preserve">گفت‌وگوى حسين و زينب </w:t>
      </w:r>
      <w:r>
        <w:rPr>
          <w:rtl w:val="true"/>
        </w:rPr>
        <w:t>(</w:t>
      </w:r>
      <w:r>
        <w:rPr>
          <w:rtl w:val="true"/>
        </w:rPr>
        <w:t>عليهما السلام</w:t>
      </w:r>
      <w:r>
        <w:rPr>
          <w:rtl w:val="true"/>
        </w:rPr>
        <w:t>)</w:t>
      </w:r>
      <w:bookmarkEnd w:id="20"/>
    </w:p>
    <w:p>
      <w:pPr>
        <w:pStyle w:val="BookText"/>
        <w:rPr/>
      </w:pPr>
      <w:r>
        <w:rPr>
          <w:rFonts w:ascii="IRNazanin" w:hAnsi="IRNazanin" w:eastAsia="IRNazanin"/>
          <w:color w:val="111111"/>
          <w:sz w:val="28"/>
          <w:sz w:val="28"/>
          <w:szCs w:val="28"/>
          <w:rtl w:val="true"/>
          <w:lang w:bidi="fa-IR"/>
        </w:rPr>
        <w:t>پس از آنكه ارتش توحيد رفتند تا كربلا را با زمزمه مناجات خود كانون توجه اهالى آسمان كنند، زينب برادر و امام خود را ديد كه اين چنين مى‌سرايد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افّ لك من خليلٍ</w:t>
      </w:r>
    </w:p>
    <w:p>
      <w:pPr>
        <w:pStyle w:val="BookText"/>
        <w:rPr/>
      </w:pPr>
      <w:r>
        <w:rPr>
          <w:rFonts w:ascii="Amiri" w:hAnsi="Amiri" w:eastAsia="Amiri" w:cs="Amiri"/>
          <w:color w:val="111111"/>
          <w:sz w:val="28"/>
          <w:sz w:val="28"/>
          <w:szCs w:val="28"/>
          <w:rtl w:val="true"/>
          <w:lang w:bidi="ar-SA"/>
        </w:rPr>
        <w:t>كم لك بالاشراقِ والاصيل</w:t>
      </w:r>
    </w:p>
    <w:p>
      <w:pPr>
        <w:pStyle w:val="BookText"/>
        <w:rPr/>
      </w:pPr>
      <w:r>
        <w:rPr>
          <w:rFonts w:ascii="Amiri" w:hAnsi="Amiri" w:eastAsia="Amiri" w:cs="Amiri"/>
          <w:color w:val="111111"/>
          <w:sz w:val="28"/>
          <w:sz w:val="28"/>
          <w:szCs w:val="28"/>
          <w:rtl w:val="true"/>
          <w:lang w:bidi="ar-SA"/>
        </w:rPr>
        <w:t>مِن صاحب اَو طالب قتيل</w:t>
      </w:r>
    </w:p>
    <w:p>
      <w:pPr>
        <w:pStyle w:val="BookText"/>
        <w:rPr/>
      </w:pPr>
      <w:r>
        <w:rPr>
          <w:rFonts w:ascii="Amiri" w:hAnsi="Amiri" w:eastAsia="Amiri" w:cs="Amiri"/>
          <w:color w:val="111111"/>
          <w:sz w:val="28"/>
          <w:sz w:val="28"/>
          <w:szCs w:val="28"/>
          <w:rtl w:val="true"/>
          <w:lang w:bidi="ar-SA"/>
        </w:rPr>
        <w:t>والدهرُ لايََقنع بالبديل</w:t>
      </w:r>
    </w:p>
    <w:p>
      <w:pPr>
        <w:pStyle w:val="BookText"/>
        <w:rPr/>
      </w:pPr>
      <w:r>
        <w:rPr>
          <w:rFonts w:ascii="Amiri" w:hAnsi="Amiri" w:eastAsia="Amiri" w:cs="Amiri"/>
          <w:color w:val="111111"/>
          <w:sz w:val="28"/>
          <w:sz w:val="28"/>
          <w:szCs w:val="28"/>
          <w:rtl w:val="true"/>
          <w:lang w:bidi="ar-SA"/>
        </w:rPr>
        <w:t>وانّما الامرُ الي الجليلِ</w:t>
      </w:r>
    </w:p>
    <w:p>
      <w:pPr>
        <w:pStyle w:val="BookText"/>
        <w:rPr/>
      </w:pPr>
      <w:r>
        <w:rPr>
          <w:rFonts w:ascii="Amiri" w:hAnsi="Amiri" w:eastAsia="Amiri" w:cs="Amiri"/>
          <w:color w:val="111111"/>
          <w:sz w:val="28"/>
          <w:sz w:val="28"/>
          <w:szCs w:val="28"/>
          <w:rtl w:val="true"/>
          <w:lang w:bidi="ar-SA"/>
        </w:rPr>
        <w:t>و كل حيَّ سالك السبيل</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روزگار، واى بر تو كه چه دوست بدى هستى در </w:t>
      </w:r>
    </w:p>
    <w:p>
      <w:pPr>
        <w:pStyle w:val="BookText"/>
        <w:rPr/>
      </w:pPr>
      <w:r>
        <w:rPr>
          <w:rFonts w:ascii="IRNazanin" w:hAnsi="IRNazanin" w:eastAsia="IRNazanin"/>
          <w:color w:val="111111"/>
          <w:sz w:val="28"/>
          <w:sz w:val="28"/>
          <w:szCs w:val="28"/>
          <w:rtl w:val="true"/>
          <w:lang w:bidi="fa-IR"/>
        </w:rPr>
        <w:t>بامدادان و شامگاهان؛ چه بسا ياران و دنياجويانى كه آنان را كشته 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روزگار كسى را به جاى ديگرى قبول نمى‌كند و همانا كار به دست خداوند جليل است و هر زنده‌اى راه مرگ را مى‌پيمايد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بلند چند بار بر زبان امام جارى شد و زينب طاقت از كف داد و درحالى‌كه خود را به برادر مى‌رساند، فرياد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الموت اعد منى الحياة، اليوم ماتت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امى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اخى يا خليفة الماضين و ثمال الباقين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كاش مرگ، زندگانى مرا مى‌ربود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مادرم فاطمه، پدرم على و برادرم حسن در گذشته‌اند، اى باقيماندۀ گذشتگان و اى پناهگاه بازماندگان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بى‌تاب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همۀ هستى خود مى‌دانست و در سيماى آسمانى او تمامى عزيزان خود را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كودكى تا امروز برادر را اين‌چنين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ديدگان امام به خواهر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شيطان بردبارى تو را نربايد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فدايت باد كه در انتظار كشته شدن خود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جانم را فداى تو گرداند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درحالى‌كه بغض گلوى حسين را مى‌فشرد و چشمانش </w:t>
      </w:r>
    </w:p>
    <w:p>
      <w:pPr>
        <w:pStyle w:val="BookText"/>
        <w:rPr/>
      </w:pPr>
      <w:r>
        <w:rPr>
          <w:rFonts w:ascii="IRNazanin" w:hAnsi="IRNazanin" w:eastAsia="IRNazanin"/>
          <w:color w:val="111111"/>
          <w:sz w:val="28"/>
          <w:sz w:val="28"/>
          <w:szCs w:val="28"/>
          <w:rtl w:val="true"/>
          <w:lang w:bidi="fa-IR"/>
        </w:rPr>
        <w:t>پر از اشك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دست از سر مرغ سنگ‌خوار </w:t>
      </w:r>
      <w:r>
        <w:rPr>
          <w:rStyle w:val="FootnoteAnchor"/>
          <w:rtl w:val="true"/>
        </w:rPr>
        <w:footnoteReference w:id="14"/>
      </w:r>
      <w:r>
        <w:rPr>
          <w:rFonts w:ascii="IRNazanin" w:hAnsi="IRNazanin" w:eastAsia="IRNazanin"/>
          <w:color w:val="111111"/>
          <w:sz w:val="28"/>
          <w:sz w:val="28"/>
          <w:szCs w:val="28"/>
          <w:rtl w:val="true"/>
          <w:lang w:bidi="fa-IR"/>
        </w:rPr>
        <w:t>بردارند، مى‌خوابد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بر من كه تو را به زور و ستم مى‌كشند و اين قلب مرا بيشتر مى‌فشرد و بر جانم دشوارتر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بر صورت خود زد و بيهوش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چهرۀ خواهر آب پاشيد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تقوا پيشه ساز و از خداوند آرامش و تسلا درخواست كن و بدان كه همۀ مردم زمين خواهند مرد و اهالى آسمان نيز باقى نخواهند ماند و همه چيز جز ذات حق كه زمين را به قدرت خويش آفريده است و مردم را پس از مرگ مبعوث مى‌كند، در روز رستاخيز باز خواهند گشت و او خداوند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برادرم كه از من برتر بودند به جهان ديگر شتافتند و من و آنان و همۀ مسلمانان بايد از پيامبر خدا پيروى كنيم كه او نيز به جهان باقى شتافت</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آنكه كمى به خواهرش آرامش بخشيد، خطاب به او و ساير زنان بنى‌هاشم كه با صداى شيون زينب اجتماع كرده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خواهر، تو را سوگند مى‌دهم كه چون درگذشتم براى من گريبان چاك نسازى و چهره خراش ندهى و بانگ برندارى و كلام </w:t>
      </w:r>
    </w:p>
    <w:p>
      <w:pPr>
        <w:pStyle w:val="BookText"/>
        <w:rPr/>
      </w:pPr>
      <w:r>
        <w:rPr>
          <w:rFonts w:ascii="IRNazanin" w:hAnsi="IRNazanin" w:eastAsia="IRNazanin"/>
          <w:color w:val="111111"/>
          <w:sz w:val="28"/>
          <w:sz w:val="28"/>
          <w:szCs w:val="28"/>
          <w:rtl w:val="true"/>
          <w:lang w:bidi="fa-IR"/>
        </w:rPr>
        <w:t>ناروا بر زبان نياورى و براى خود تقاضاى مرگ نكنى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اردوگاه عمر بن سعد نيز سپاهيان بنى‌اميه در انديشۀ قساوت‌ها، بى‌رحمى‌ها و غارتگرى‌هاى فرداى خود بودند و نقشه‌هايشان را براى مثله كردن اجساد شهدا مرور مى‌كردند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تا سپيده‌دم گاهى به عبادت و راز و نياز با پروردگار مى‌پرداخت و گاهى با اهل حرم گفت‌وگو مى‌كرد و گاه به ياران صادق خود سر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چشم امام براى لحظاتى به خواب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 سگ‌ها به آنان حمله كرده‌اند؛ در ميان سگ‌ها، سگى سياه و سپيد بود كه درنده‌خويى بيشترى داشت، و به طرف او هجوم آورد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رسول خدا را ديد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شهيد امت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آسمان و افق اعلا تو را مژده مى‌دهند</w:t>
      </w:r>
      <w:r>
        <w:rPr>
          <w:rFonts w:eastAsia="IRNazanin" w:cs="IRNazanin"/>
          <w:color w:val="111111"/>
          <w:sz w:val="28"/>
          <w:szCs w:val="28"/>
          <w:rtl w:val="true"/>
          <w:lang w:bidi="fa-IR"/>
        </w:rPr>
        <w:t>» .</w:t>
      </w:r>
      <w:r>
        <w:rPr>
          <w:rStyle w:val="FootnoteAnchor"/>
          <w:rtl w:val="true"/>
        </w:rPr>
        <w:footnoteReference w:id="15"/>
      </w:r>
      <w:bookmarkStart w:id="21" w:name="pg1558_8419"/>
    </w:p>
    <w:p>
      <w:pPr>
        <w:pStyle w:val="Heading2"/>
        <w:numPr>
          <w:ilvl w:val="1"/>
          <w:numId w:val="1"/>
        </w:numPr>
        <w:rPr/>
      </w:pPr>
      <w:bookmarkStart w:id="22" w:name="__RefHeading___Toc700954_3650668749"/>
      <w:bookmarkStart w:id="23" w:name="_Toc8"/>
      <w:bookmarkEnd w:id="21"/>
      <w:bookmarkEnd w:id="22"/>
      <w:r>
        <w:rPr>
          <w:rtl w:val="true"/>
        </w:rPr>
        <w:t xml:space="preserve">در اثناى واقعه </w:t>
      </w:r>
      <w:r>
        <w:rPr>
          <w:rtl w:val="true"/>
        </w:rPr>
        <w:t>(</w:t>
      </w:r>
      <w:r>
        <w:rPr>
          <w:rtl w:val="true"/>
        </w:rPr>
        <w:t>عيد قربان حسينى</w:t>
      </w:r>
      <w:r>
        <w:rPr>
          <w:rtl w:val="true"/>
        </w:rPr>
        <w:t>)</w:t>
      </w:r>
      <w:bookmarkEnd w:id="23"/>
    </w:p>
    <w:p>
      <w:pPr>
        <w:pStyle w:val="Heading3"/>
        <w:numPr>
          <w:ilvl w:val="2"/>
          <w:numId w:val="1"/>
        </w:numPr>
        <w:rPr/>
      </w:pPr>
      <w:bookmarkStart w:id="24" w:name="__RefHeading___Toc700956_365066874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آرام آرام از پس شب، سپيده دميد تا خورشيد روز جمعه </w:t>
      </w:r>
      <w:r>
        <w:rPr>
          <w:rStyle w:val="FootnoteAnchor"/>
          <w:rtl w:val="true"/>
        </w:rPr>
        <w:footnoteReference w:id="16"/>
      </w:r>
      <w:r>
        <w:rPr>
          <w:rFonts w:ascii="IRNazanin" w:hAnsi="IRNazanin" w:eastAsia="IRNazanin"/>
          <w:color w:val="111111"/>
          <w:sz w:val="28"/>
          <w:sz w:val="28"/>
          <w:szCs w:val="28"/>
          <w:rtl w:val="true"/>
          <w:lang w:bidi="fa-IR"/>
        </w:rPr>
        <w:t xml:space="preserve">، دهم محرم سال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هجرى</w:t>
      </w:r>
      <w:r>
        <w:rPr>
          <w:rStyle w:val="FootnoteAnchor"/>
          <w:rtl w:val="true"/>
        </w:rPr>
        <w:footnoteReference w:id="17"/>
      </w:r>
      <w:r>
        <w:rPr>
          <w:rFonts w:ascii="IRNazanin" w:hAnsi="IRNazanin" w:eastAsia="IRNazanin"/>
          <w:color w:val="111111"/>
          <w:sz w:val="28"/>
          <w:sz w:val="28"/>
          <w:szCs w:val="28"/>
          <w:rtl w:val="true"/>
          <w:lang w:bidi="fa-IR"/>
        </w:rPr>
        <w:t>، با مقدس‌ترين و پاك‌ترين خون‌هاى عالم، چهره‌اش را رنگ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روز در جام شفق مل كرد خورشيد</w:t>
      </w:r>
    </w:p>
    <w:p>
      <w:pPr>
        <w:pStyle w:val="BookText"/>
        <w:rPr/>
      </w:pPr>
      <w:r>
        <w:rPr>
          <w:rFonts w:ascii="IRNazanin" w:hAnsi="IRNazanin" w:eastAsia="IRNazanin"/>
          <w:color w:val="111111"/>
          <w:sz w:val="28"/>
          <w:sz w:val="28"/>
          <w:szCs w:val="28"/>
          <w:rtl w:val="true"/>
          <w:lang w:bidi="fa-IR"/>
        </w:rPr>
        <w:t>بر خشك چوب نيزه ها گل كرد خورشيد</w:t>
      </w:r>
    </w:p>
    <w:p>
      <w:pPr>
        <w:pStyle w:val="BookText"/>
        <w:rPr/>
      </w:pPr>
      <w:r>
        <w:rPr>
          <w:rFonts w:ascii="IRNazanin" w:hAnsi="IRNazanin" w:eastAsia="IRNazanin"/>
          <w:color w:val="111111"/>
          <w:sz w:val="28"/>
          <w:sz w:val="28"/>
          <w:szCs w:val="28"/>
          <w:rtl w:val="true"/>
          <w:lang w:bidi="fa-IR"/>
        </w:rPr>
        <w:t>شيد و شفق را چون صدف در آب ديدم</w:t>
      </w:r>
    </w:p>
    <w:p>
      <w:pPr>
        <w:pStyle w:val="BookText"/>
        <w:rPr/>
      </w:pPr>
      <w:r>
        <w:rPr>
          <w:rFonts w:ascii="IRNazanin" w:hAnsi="IRNazanin" w:eastAsia="IRNazanin"/>
          <w:color w:val="111111"/>
          <w:sz w:val="28"/>
          <w:sz w:val="28"/>
          <w:szCs w:val="28"/>
          <w:rtl w:val="true"/>
          <w:lang w:bidi="fa-IR"/>
        </w:rPr>
        <w:t>خورشيد را بر نيزه گويي خواب ديدم</w:t>
      </w:r>
    </w:p>
    <w:p>
      <w:pPr>
        <w:pStyle w:val="BookText"/>
        <w:rPr/>
      </w:pPr>
      <w:r>
        <w:rPr>
          <w:rFonts w:ascii="IRNazanin" w:hAnsi="IRNazanin" w:eastAsia="IRNazanin"/>
          <w:color w:val="111111"/>
          <w:sz w:val="28"/>
          <w:sz w:val="28"/>
          <w:szCs w:val="28"/>
          <w:rtl w:val="true"/>
          <w:lang w:bidi="fa-IR"/>
        </w:rPr>
        <w:t>خورشيد را بر نيزه؟آري اين چنين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را بر نيزه ديدن سهمگين است</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خورشيد كه نقاب از چهره برداشت، امام قرآنى را پيش روى خود گرفت و دست‌ها را به آسمان بلند كرد و با بى‌نياز به راز و نياز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مايۀ اطمينان من در هر سختى، و اميد من در هر گرفتارى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مشكلى كه براى من پيش مى‌آيد تو ذخيره و اعتماد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اندوه‌ها و گرفتارى‌ها كه در آن، دل ناتوان و چاره سازى اندك و دوست وامانده شد و دشمن سرزنش كرد، آن را به پيشگاه تو شكايت آوردم كه از همگان تنها به تو رغبت داشتم و تو آن را گشودى و از ميان برداشتى و كفايت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همۀ نعمت‌ها و نيكى‌ها و پايان و سرانجام همۀ خواسته‌هايى</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فرمان امام مقدارى نى و هيزم فراهم كردند و در پشت خيمه‌ها آتش زدند تا مبادا از پشت سر مورد هجوم قرار گيرند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دشمنان به سوى اردوگاه حسين پيشروى كرد و شمر با ديدن شعله‌هاى آتش در پشت خيمه‌ها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 در همين جهان و پيش از روز رستاخيز به سوى آتش شتاب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براى سوختن در آتش دوزخ سزاوارترى</w:t>
      </w:r>
      <w:r>
        <w:rPr>
          <w:rFonts w:eastAsia="IRNazanin" w:cs="IRNazanin"/>
          <w:color w:val="111111"/>
          <w:sz w:val="28"/>
          <w:szCs w:val="28"/>
          <w:rtl w:val="true"/>
          <w:lang w:bidi="fa-IR"/>
        </w:rPr>
        <w:t xml:space="preserve">» . </w:t>
      </w:r>
      <w:bookmarkStart w:id="26" w:name="pg1558_8421"/>
    </w:p>
    <w:p>
      <w:pPr>
        <w:pStyle w:val="Heading3"/>
        <w:numPr>
          <w:ilvl w:val="2"/>
          <w:numId w:val="1"/>
        </w:numPr>
        <w:rPr/>
      </w:pPr>
      <w:bookmarkStart w:id="27" w:name="__RefHeading___Toc700958_3650668749"/>
      <w:bookmarkStart w:id="28" w:name="_Toc10"/>
      <w:bookmarkEnd w:id="26"/>
      <w:bookmarkEnd w:id="27"/>
      <w:r>
        <w:rPr>
          <w:rtl w:val="true"/>
        </w:rPr>
        <w:t>خطبه امام</w:t>
      </w:r>
      <w:bookmarkEnd w:id="28"/>
    </w:p>
    <w:p>
      <w:pPr>
        <w:pStyle w:val="BookText"/>
        <w:rPr/>
      </w:pPr>
      <w:r>
        <w:rPr>
          <w:rFonts w:ascii="IRNazanin" w:hAnsi="IRNazanin" w:eastAsia="IRNazanin"/>
          <w:color w:val="111111"/>
          <w:sz w:val="28"/>
          <w:sz w:val="28"/>
          <w:szCs w:val="28"/>
          <w:rtl w:val="true"/>
          <w:lang w:bidi="fa-IR"/>
        </w:rPr>
        <w:t>آن‌گاه امام بر مركب خود سوار شد و با صداى بلند خطاب به سپاه عمر سعد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اسْمَعُوا قَوْلِى وَ لاتَعْجَلُوا حَتّى اَعِظَكُمْ بِما هُوَ حَقٌّ لَكُمْ عَلَىَّ، وَ حَتّى اَعْتَذِرَ إِلَيْكُمْ مِنْ مَقْدَمِى عَلَيْكُمْ، فَإِنْ قَبِلْتُمْ عُذْرِى وَ صَدَّقْتُمْ قَوْلِى وَ أَعْطَيْتُمُونِى النَّصَفَ مِنْ أَنْفُسِكُمْ كُنْتُمْ بِذلِكَ أَسْعَدُ وَ لَمْ يَكُنْ لَكُمْ عَلَىَّ سَبيلٌ وَ إِنْ لَمْ تَقْبَلُوا مِنّى العُذْرَ وَ لَمْ تُعْطُوا النَّصَفَ مِنْ أَنْفُسِكُمْ فَأَجْمِعُوا أَمْرَكُمْ وَ شُرَكاءَكُمْ ثُمَّ لا يَكُنْ أَمْرُكُمْ عَلَيْكُمْ غُمَّةً ثُمَّ اقْضُوا إِلَىَّ وَ لا تُنْظِرُونِ</w:t>
      </w:r>
      <w:r>
        <w:rPr>
          <w:rStyle w:val="FootnoteAnchor"/>
          <w:rtl w:val="true"/>
        </w:rPr>
        <w:footnoteReference w:id="20"/>
      </w:r>
      <w:r>
        <w:rPr>
          <w:rFonts w:ascii="Amiri" w:hAnsi="Amiri" w:eastAsia="Amiri" w:cs="Amiri"/>
          <w:color w:val="111111"/>
          <w:sz w:val="28"/>
          <w:sz w:val="28"/>
          <w:szCs w:val="28"/>
          <w:rtl w:val="true"/>
          <w:lang w:bidi="ar-SA"/>
        </w:rPr>
        <w:t xml:space="preserve">إِنَّ وَلِيِّىَ اللهُ الَّذِى نَزَّلَ الْكِتابَ وَ هُوَ يَتَوَلَّى الصَّالِحِينَ </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سخن مرا بشنويد و براى جنگ با من شتاب نكنيد تا شما را به آنچه شايستۀ شماست اندرز دهم و انگيزۀ خود را از آمدن به سوى شما بازگويم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مرا بپذيريد و انصاف دهيد، سعادتمند خواهيد بود و براى جنگ با من دليلى نداريد و اگر نپذيرفتيد و انصاف روا نداشتيد، شما و هم‌پيمانانتان همدل شويد و دربارۀ من هر چه مى‌خواهيد انجام دهيد و به من مهلت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p>
    <w:p>
      <w:pPr>
        <w:pStyle w:val="BookText"/>
        <w:rPr/>
      </w:pPr>
      <w:r>
        <w:rPr>
          <w:rFonts w:ascii="IRNazanin" w:hAnsi="IRNazanin" w:eastAsia="IRNazanin"/>
          <w:color w:val="111111"/>
          <w:sz w:val="28"/>
          <w:sz w:val="28"/>
          <w:szCs w:val="28"/>
          <w:rtl w:val="true"/>
          <w:lang w:bidi="fa-IR"/>
        </w:rPr>
        <w:t>ياور من پروردگارى است كه قرآن را فرو فرستاده و او ياور و دوستدار نيكان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اندوه بزرگى را پديد آورد كه زنان آل طه و دختران رسول خدا طاقت از كف دادند و با صداى بلند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گريه و شيون آنها موجب شد تا امام سخن خود را قطع كند و عباس و على اكبر را مأمور نمايد تا آنان را تسلا دهند و آرام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پيغام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كنيد كه به خدا سوگند فراوان خواهيد گريست</w:t>
      </w:r>
      <w:r>
        <w:rPr>
          <w:rFonts w:eastAsia="IRNazanin" w:cs="IRNazanin"/>
          <w:color w:val="111111"/>
          <w:sz w:val="28"/>
          <w:szCs w:val="28"/>
          <w:rtl w:val="true"/>
          <w:lang w:bidi="fa-IR"/>
        </w:rPr>
        <w:t>» .</w:t>
      </w:r>
      <w:r>
        <w:rPr>
          <w:rStyle w:val="FootnoteAnchor"/>
          <w:rtl w:val="true"/>
        </w:rPr>
        <w:footnoteReference w:id="22"/>
      </w:r>
      <w:r>
        <w:rPr>
          <w:rFonts w:ascii="IRNazanin" w:hAnsi="IRNazanin" w:eastAsia="IRNazanin"/>
          <w:color w:val="111111"/>
          <w:sz w:val="28"/>
          <w:sz w:val="28"/>
          <w:szCs w:val="28"/>
          <w:rtl w:val="true"/>
          <w:lang w:bidi="fa-IR"/>
        </w:rPr>
        <w:t>بانوان حرم با شنيدن فرمان امام صداى خود را در سينه حبس كردند و آرام آرام گريستند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مأموريت آرامش خيمه‌هاى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عهدۀ عقيلۀ بنى‌هاشم و تكيه‌گاه خاندان وحى است؛ زينبى كه در همه‌جا و همه حال از حسين جدا نشده و جاى جاى بوسه‌هاى پيامبر رحمت،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گرامى خود را بر سر و صورت مظلوم كربلا ديده است و هم‌اكنون شادى دل رسول خدا را در محاصرۀ شمشيرهاى برهنۀ سپاه شقاوت و گمراهى مى‌بيند؛ به‌راستى چه مأموريت بزرگى است</w:t>
      </w:r>
      <w:r>
        <w:rPr>
          <w:rFonts w:eastAsia="IRNazanin" w:cs="IRNazanin"/>
          <w:color w:val="111111"/>
          <w:sz w:val="28"/>
          <w:szCs w:val="28"/>
          <w:rtl w:val="true"/>
          <w:lang w:bidi="fa-IR"/>
        </w:rPr>
        <w:t xml:space="preserve">! </w:t>
      </w:r>
      <w:bookmarkStart w:id="29" w:name="pg1558_8423"/>
    </w:p>
    <w:p>
      <w:pPr>
        <w:pStyle w:val="Heading3"/>
        <w:numPr>
          <w:ilvl w:val="2"/>
          <w:numId w:val="1"/>
        </w:numPr>
        <w:rPr/>
      </w:pPr>
      <w:bookmarkStart w:id="30" w:name="__RefHeading___Toc700960_3650668749"/>
      <w:bookmarkStart w:id="31" w:name="_Toc11"/>
      <w:bookmarkEnd w:id="29"/>
      <w:bookmarkEnd w:id="30"/>
      <w:r>
        <w:rPr>
          <w:rtl w:val="true"/>
        </w:rPr>
        <w:t>امام در كلام امام، و توبيخ كوفيان</w:t>
      </w:r>
      <w:bookmarkEnd w:id="31"/>
    </w:p>
    <w:p>
      <w:pPr>
        <w:pStyle w:val="BookText"/>
        <w:rPr/>
      </w:pPr>
      <w:r>
        <w:rPr>
          <w:rFonts w:ascii="IRNazanin" w:hAnsi="IRNazanin" w:eastAsia="IRNazanin"/>
          <w:color w:val="111111"/>
          <w:sz w:val="28"/>
          <w:sz w:val="28"/>
          <w:szCs w:val="28"/>
          <w:rtl w:val="true"/>
          <w:lang w:bidi="fa-IR"/>
        </w:rPr>
        <w:t>سپس امام، خداى را حمد و ثنا گفت و بر رسول خدا و فرشتگان و پيامبران درود فرستاد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انْسِبُونِى مَنْ أَنَا ثُمَّ ارْجِعُوا إِلَى أَنْفُسِكُمْ وَ عَاتِبُوهَا وَانْظُرُوا هَلْ يَصْلُحُ لَكُمْ قَتْلِى وَ انْتِهَاكُ حُرْمَتِى؟</w:t>
      </w:r>
    </w:p>
    <w:p>
      <w:pPr>
        <w:pStyle w:val="BookText"/>
        <w:rPr/>
      </w:pPr>
      <w:r>
        <w:rPr>
          <w:rFonts w:ascii="Amiri" w:hAnsi="Amiri" w:eastAsia="Amiri" w:cs="Amiri"/>
          <w:color w:val="111111"/>
          <w:sz w:val="28"/>
          <w:sz w:val="28"/>
          <w:szCs w:val="28"/>
          <w:rtl w:val="true"/>
          <w:lang w:bidi="ar-SA"/>
        </w:rPr>
        <w:t>أَ لَسْتُ ابْنَ بِنْتِ نَبِيِّكُمْ وَ ابْنَ وَصِيِّهِ وَ ابْنِ عَمِّهِ وَ أَوَّلِ المُؤْمِنِينَ بِاللهِ وَ المُصَدِّقِ لِرَسُولِ اللهِ بِمَا جَاءَ بِهِ مِنْ عِنْدِ رَبِّهِ؟</w:t>
      </w:r>
    </w:p>
    <w:p>
      <w:pPr>
        <w:pStyle w:val="BookText"/>
        <w:rPr/>
      </w:pPr>
      <w:r>
        <w:rPr>
          <w:rFonts w:ascii="Amiri" w:hAnsi="Amiri" w:eastAsia="Amiri" w:cs="Amiri"/>
          <w:color w:val="111111"/>
          <w:sz w:val="28"/>
          <w:sz w:val="28"/>
          <w:szCs w:val="28"/>
          <w:rtl w:val="true"/>
          <w:lang w:bidi="ar-SA"/>
        </w:rPr>
        <w:t xml:space="preserve">أَ وَ لَيْسَ حَمْزَةُ سَيِّدُ الشُّهَدَاءِ عَمُّ أَبى؟ أَ وَ لَيْسَ جَعْفَرٌ الطَّيَّارُ عَمِّى؟ أَوَ لَمْ يَبْلُغْكُمْ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وَ لِأَخِى؟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صَدَّقْتُمُونِى بِمَا أَقُولُ وَ هُوَ الحَقُّ، وَ اللهِ مَا تَعَمَّدْتُ كَذِباً مُنْذُ عَلِمْتُ أَنَّ اللهَ يَمْقُتُ عَلَيْهِ أَهْلَهُ، وَيَضُرُّ بِهِ مَنِ اخْتَلَقَهُ، وَ إِنْ كَذَّبْتُمُونِى فَإِنَّ فِيكُمْ مَنْ لَوْ سَأَلْتُمُوهُ أَخْبَرَكُمْ، سَلُوا جَابِرَ بْنَ عَبْدِ اللهِ الْأَنْصَارِىَّ وَ أَبَا سَعِيدٍ الخُدْرِىَّ وَ سَهْلَ بْنَ سَعْدٍ السَّاعِدِىَّ وَ زَيْدَ بْنَ أَرْقَمَ وَ أَنَسَ بْنَ مَالِكٍ يُخْبِرُوكُمْ أَنَّهُمْ سَمِعُوا هَذِهِ المَقَالَةَ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وَ لِأَخِى، أَمَا فِى هَذَا حَاجِزٌ لَكُمْ عَنْ سَفْكِ دَمِى؟ </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نسبت مرا به ياد آوريد و ببينيد كه من كيستم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p>
    <w:p>
      <w:pPr>
        <w:pStyle w:val="BookText"/>
        <w:rPr/>
      </w:pPr>
      <w:r>
        <w:rPr>
          <w:rFonts w:ascii="IRNazanin" w:hAnsi="IRNazanin" w:eastAsia="IRNazanin"/>
          <w:color w:val="111111"/>
          <w:sz w:val="28"/>
          <w:sz w:val="28"/>
          <w:szCs w:val="28"/>
          <w:rtl w:val="true"/>
          <w:lang w:bidi="fa-IR"/>
        </w:rPr>
        <w:t xml:space="preserve">خود رجوع كنيد و از خويش بپرسيد و بنگريد كه آيا كشتن و شكستن حرمت من براى شما پسنديده و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پسر دختر پيامبر شما و پسر وصى و پسر عموى او و نخستين كس از مؤمنان و تصديق كنندۀ رسول خدا و آنچه آورده است،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حمزه سيدالشهدا عموى پدرم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جعفر طيار كه با دو بال خود در بهشت پرواز مى‌كند، عموى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سخن معروف و مشهور در ميان خودتان را كه رسول خدا در مورد من و برادرم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سرور جوانان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نشنيده‌ايد؟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سخن مرا تصديق مى‌كنيد كه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هنگامى كه دانسته‌ام كه خداوند دروغگو را دشمن مى‌دارد و دروغگو زيان مى‌بيند هرگز دروغ نگفته‌ام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 مرا تصديق نمى‌كنيد، هنوز كسانى ميان شما هستند كه اگر از آنها سؤال كنيد به شما خبر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عبدالله انصارى يا ابوسعيد خدرى يا سهل بن سعد ساعدى يا زيد بن ارقم يا انس بن مالك بپرسيد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آيا تنها اين حديث كافى نيست كه شما را از ريختن خون من بازدارد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فرض كه در اين سخن شك داشته باشيد، آيا در اين مورد نيز كه من پسر دختر پيامبر شما هستم، دچار ترديد </w:t>
      </w:r>
    </w:p>
    <w:p>
      <w:pPr>
        <w:pStyle w:val="BookText"/>
        <w:rPr/>
      </w:pPr>
      <w:r>
        <w:rPr>
          <w:rFonts w:ascii="IRNazanin" w:hAnsi="IRNazanin" w:eastAsia="IRNazanin"/>
          <w:color w:val="111111"/>
          <w:sz w:val="28"/>
          <w:sz w:val="28"/>
          <w:szCs w:val="28"/>
          <w:rtl w:val="true"/>
          <w:lang w:bidi="fa-IR"/>
        </w:rPr>
        <w:t xml:space="preserve">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شرق و غرب زمين، در ميان شما و ديگران، كسى جز من، پسر دختر رسول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بگوييد چرا به كشتن من برخاسته‌ايد؟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از شما را كشته‌ام؟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مالى از شما را تلف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زخمى به كسى زده‌ام كه مى‌خواهيد قصاص كنيد؟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سپاه عمر سعد را سكوتى مرگبار فراگرفت و كسى به سخنان امام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پيمان‌شكنان كوفه را كه با نامه و پيغام او را براى هدايت و نجات خود فراخوانده بودند و هم‌اكنون شمشيرهايشان را براى كشتن او آماده مى‌ساختند، ميان صفوف به هم پيوستۀ سپاه اموى مى‌ديد؛ خطاب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شبث بن ربعى، حجار بن ابجر، قيس بن اشعث و اى يزيد بن حارث، مگر شما براى من ننوشتيد كه ميوه‌ها رسيده و باغستان‌ها سرسبز و چاه‌ها پرآب شده است و تو به سوى لشكرى آماده خواهى آمد؟ آنان بى‌شرمانه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ننوشته‌ايم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نوشته‌ايد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كه تأثير سخنان امام را براى وحدت و انسجام سپاه بنى‌اميه خطرناك مى‌ديد،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خدا را </w:t>
      </w:r>
    </w:p>
    <w:p>
      <w:pPr>
        <w:pStyle w:val="BookText"/>
        <w:rPr/>
      </w:pPr>
      <w:r>
        <w:rPr>
          <w:rFonts w:ascii="IRNazanin" w:hAnsi="IRNazanin" w:eastAsia="IRNazanin"/>
          <w:color w:val="111111"/>
          <w:sz w:val="28"/>
          <w:sz w:val="28"/>
          <w:szCs w:val="28"/>
          <w:rtl w:val="true"/>
          <w:lang w:bidi="fa-IR"/>
        </w:rPr>
        <w:t>براساس يك حرف مى‌پرستد و در گمراهى است و نمى‌داند كه چه مى‌گويد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حبيب بن مظاهر در پاسخ شمر با تندى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خدا را با حرف مى‌پرستى، آن هم با هفتاد زبان؛ و غرق در تباهى و گمراهى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سخن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نمى‌فهمى راست مى‌گويى؛ چرا كه خدا بر دل تو مهر زده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اين گفت‌وگو بار ديگر سكوت جمعيت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اگر مرا نمى‌خواهيد، بگذاريد از پيش شما به پناهگاه خود در نقطه‌اى ديگر از زمين بروم</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 بن 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حكم پسر عموهايت تسليم نمى‌شوى؟ آنان كارى كه دوست نداشته باشى درباره تو انجام نخواهند داد و بدى از آنان به تو نخواهد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قيس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برادر آن برادرى</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آيا مى‌خواهى بنى‌هاشم از تو بيشتر از خون مسلم بن عقيل مطالبه كنند؟ نه به خدا سوگند كه همچون اشخاص زبون، دست در دست آنها نمى‌گذارم و چون </w:t>
      </w:r>
      <w:bookmarkStart w:id="32" w:name="pg1558_8427"/>
    </w:p>
    <w:p>
      <w:pPr>
        <w:pStyle w:val="BookText"/>
        <w:rPr/>
      </w:pPr>
      <w:bookmarkEnd w:id="32"/>
      <w:r>
        <w:rPr>
          <w:rFonts w:ascii="IRNazanin" w:hAnsi="IRNazanin" w:eastAsia="IRNazanin"/>
          <w:color w:val="111111"/>
          <w:sz w:val="28"/>
          <w:sz w:val="28"/>
          <w:szCs w:val="28"/>
          <w:rtl w:val="true"/>
          <w:lang w:bidi="fa-IR"/>
        </w:rPr>
        <w:t>بردگان، گردن فرود نمى‌آورم و از جنگ نمى‌گريزم</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اى بندگان خدا، من به خداى خودم و خداى شما پناه مى‌برم از اينكه سنگسارم كنيد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از هر متكبرى كه به روز رستاخيز ايمان ندارد، به خداى خود و شما پناه مى‌برم</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سخنان امام پايان يافت و پس از آنكه از شتر خود پايين آمد، به عقبة بن سمعان دستور داد تا شتر را به كنارى ببرد و به آن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33" w:name="__RefHeading___Toc700962_3650668749"/>
      <w:bookmarkStart w:id="34" w:name="_Toc12"/>
      <w:bookmarkEnd w:id="33"/>
      <w:r>
        <w:rPr>
          <w:rtl w:val="true"/>
        </w:rPr>
        <w:t>نصايح ياران امام</w:t>
      </w:r>
      <w:bookmarkEnd w:id="34"/>
    </w:p>
    <w:p>
      <w:pPr>
        <w:pStyle w:val="BookText"/>
        <w:rPr/>
      </w:pPr>
      <w:r>
        <w:rPr>
          <w:rFonts w:ascii="IRNazanin" w:hAnsi="IRNazanin" w:eastAsia="IRNazanin"/>
          <w:color w:val="111111"/>
          <w:sz w:val="28"/>
          <w:sz w:val="28"/>
          <w:szCs w:val="28"/>
          <w:rtl w:val="true"/>
          <w:lang w:bidi="fa-IR"/>
        </w:rPr>
        <w:t>سخنان امام ترديد و دودلى را در سپاه اموى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كه ادامۀ وضعيت را به مصلحت نمى‌ديد، آماده‌باش داد و پس از سازمان يافتن سپاهيان، پرچم‌ها افراشته شد و اردوگاه كوچك ارتش يكتاپرستى، همانند نگينى در محاصرۀ نيروهاى كوفه قرار گرفت</w:t>
      </w:r>
      <w:r>
        <w:rPr>
          <w:rFonts w:eastAsia="IRNazanin" w:cs="IRNazanin"/>
          <w:color w:val="111111"/>
          <w:sz w:val="28"/>
          <w:szCs w:val="28"/>
          <w:rtl w:val="true"/>
          <w:lang w:bidi="fa-IR"/>
        </w:rPr>
        <w:t>.</w:t>
      </w:r>
      <w:r>
        <w:rPr>
          <w:rStyle w:val="FootnoteAnchor"/>
          <w:rtl w:val="true"/>
        </w:rPr>
        <w:footnoteReference w:id="3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زهير بن قين، درحالى‌كه خود را كاملاً تجهيز كرده </w:t>
      </w:r>
    </w:p>
    <w:p>
      <w:pPr>
        <w:pStyle w:val="BookText"/>
        <w:rPr/>
      </w:pPr>
      <w:r>
        <w:rPr>
          <w:rFonts w:ascii="IRNazanin" w:hAnsi="IRNazanin" w:eastAsia="IRNazanin"/>
          <w:color w:val="111111"/>
          <w:sz w:val="28"/>
          <w:sz w:val="28"/>
          <w:szCs w:val="28"/>
          <w:rtl w:val="true"/>
          <w:lang w:bidi="fa-IR"/>
        </w:rPr>
        <w:t>بود، خطاب به سپاهيان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 از عذاب خدا بسيار ترسان و بيمناك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دادن به مسلمان بر هر مسلمانى لازم است و ما تا اين لحظه برادر يكديگريم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آيين ما يكى است و اين تا هنگامى پايدار است كه ميان ما شمشير كشيده نشود و شما هم‌اكنون سزاوار اندرز هستيد و چون شمشير فرود آيد، عصمت و همبستگى از ميان مى‌رود و در آن صورت هر كدام از ما امتى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 شما را درباره فرزندان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است تا بنگرد كه ما و شما چگونه رفتار مى‌كنيم</w:t>
      </w:r>
      <w:r>
        <w:rPr>
          <w:rFonts w:eastAsia="IRNazanin" w:cs="IRNazanin"/>
          <w:color w:val="111111"/>
          <w:sz w:val="28"/>
          <w:szCs w:val="28"/>
          <w:rtl w:val="true"/>
          <w:lang w:bidi="fa-IR"/>
        </w:rPr>
        <w:t>. . .»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كوفيان زهير را دشنام دادند و عبيدالله بن زياد را ستودند و چون گفتار او با ايشان به نتيجه نمى‌انجاميد، امام كسى را مأمور كرد تا به زهير پيغام رساند كه بازگردد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وخامت اوضاع حر بن يزيد نزد عمر بن سعد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قرين صلاحت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راستى با اين مرد نبرد 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 سوگند جنگى كه آسان‌ترين صورت آن، قطع سرها و جدا شدن دست‌ها باشد</w:t>
      </w:r>
      <w:r>
        <w:rPr>
          <w:rFonts w:eastAsia="IRNazanin" w:cs="IRNazanin"/>
          <w:color w:val="111111"/>
          <w:sz w:val="28"/>
          <w:szCs w:val="28"/>
          <w:rtl w:val="true"/>
          <w:lang w:bidi="fa-IR"/>
        </w:rPr>
        <w:t>» .</w:t>
      </w:r>
      <w:r>
        <w:rPr>
          <w:rStyle w:val="FootnoteAnchor"/>
          <w:rtl w:val="true"/>
        </w:rPr>
        <w:footnoteReference w:id="33"/>
      </w:r>
      <w:bookmarkStart w:id="35" w:name="pg1558_8429"/>
    </w:p>
    <w:p>
      <w:pPr>
        <w:pStyle w:val="Heading3"/>
        <w:numPr>
          <w:ilvl w:val="2"/>
          <w:numId w:val="1"/>
        </w:numPr>
        <w:rPr/>
      </w:pPr>
      <w:bookmarkStart w:id="36" w:name="__RefHeading___Toc700964_3650668749"/>
      <w:bookmarkStart w:id="37" w:name="_Toc13"/>
      <w:bookmarkEnd w:id="35"/>
      <w:bookmarkEnd w:id="36"/>
      <w:r>
        <w:rPr>
          <w:rtl w:val="true"/>
        </w:rPr>
        <w:t>بازگشت خالص</w:t>
      </w:r>
      <w:bookmarkEnd w:id="37"/>
    </w:p>
    <w:p>
      <w:pPr>
        <w:pStyle w:val="BookText"/>
        <w:rPr/>
      </w:pPr>
      <w:r>
        <w:rPr>
          <w:rFonts w:ascii="IRNazanin" w:hAnsi="IRNazanin" w:eastAsia="IRNazanin"/>
          <w:color w:val="111111"/>
          <w:sz w:val="28"/>
          <w:sz w:val="28"/>
          <w:szCs w:val="28"/>
          <w:rtl w:val="true"/>
          <w:lang w:bidi="fa-IR"/>
        </w:rPr>
        <w:t>حيرت سراسر وجود حر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انديشه‌اش چنين سرانجامى را باور نداشت، آهسته آهسته به اردوگاه توحيد نزديك شد و درحالى‌كه لرزه تمامى قامت رشيد او را گرفته بود، با سؤال مردى از مهاجران قبيلۀ اوس مواجه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يزيد چه قصد كرده‌اى؟ آيا مى‌خواهى به حسين حمله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درحالى‌كه به خود مى‌پيچيد همچنان غرق سكوت بود كه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يزيد كار تو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هرگز در هيچ اردوگاهى آنچه هم‌اكنون از تو مى‌بينم، نديده‌ام و اگر از من بپرسند كه شجاع‌ترين فرد كوفه كيست، كسى جز تو را نام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حالتى است كه از تو مى‌بينم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خود را ميان دوزخ و بهشت مردد مى‌بينم و چيزى را بر بهشت ترجيح نمى‌دهم؛ هرچند مرا قطعه قطعه كنند و آتش بزنند</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محضر امام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جانم را فدايت گرداند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 بودم كه مانع بازگشت تو شدم و در راه پا به پاى تو آمدم و در اين سرزمين تو را فرود آوردم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پيشگاه الهى توبه مى‌كنم و تا آخرين نفس با تو همراه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توبه‌ام پذيرفته </w:t>
      </w:r>
      <w:bookmarkStart w:id="38" w:name="pg1558_8430"/>
    </w:p>
    <w:p>
      <w:pPr>
        <w:pStyle w:val="BookText"/>
        <w:rPr/>
      </w:pPr>
      <w:bookmarkEnd w:id="3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مهربان و بخشنده، درحالى‌كه تبسمى زيبا چهرۀ ملكوتى‌اش را زينت داده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توبه‌ات را مى‌پذيرد و تو را مى‌آمرزد</w:t>
      </w:r>
      <w:r>
        <w:rPr>
          <w:rFonts w:eastAsia="IRNazanin" w:cs="IRNazanin"/>
          <w:color w:val="111111"/>
          <w:sz w:val="28"/>
          <w:szCs w:val="28"/>
          <w:rtl w:val="true"/>
          <w:lang w:bidi="fa-IR"/>
        </w:rPr>
        <w:t>» .</w:t>
      </w:r>
    </w:p>
    <w:p>
      <w:pPr>
        <w:pStyle w:val="Heading3"/>
        <w:numPr>
          <w:ilvl w:val="2"/>
          <w:numId w:val="1"/>
        </w:numPr>
        <w:rPr/>
      </w:pPr>
      <w:bookmarkStart w:id="39" w:name="__RefHeading___Toc700966_3650668749"/>
      <w:bookmarkStart w:id="40" w:name="_Toc14"/>
      <w:bookmarkEnd w:id="39"/>
      <w:r>
        <w:rPr>
          <w:rtl w:val="true"/>
        </w:rPr>
        <w:t>اتمام حجت و نفرين سپاه كوفه</w:t>
      </w:r>
      <w:bookmarkEnd w:id="40"/>
    </w:p>
    <w:p>
      <w:pPr>
        <w:pStyle w:val="BookText"/>
        <w:rPr/>
      </w:pPr>
      <w:r>
        <w:rPr>
          <w:rFonts w:ascii="IRNazanin" w:hAnsi="IRNazanin" w:eastAsia="IRNazanin"/>
          <w:color w:val="111111"/>
          <w:sz w:val="28"/>
          <w:sz w:val="28"/>
          <w:szCs w:val="28"/>
          <w:rtl w:val="true"/>
          <w:lang w:bidi="fa-IR"/>
        </w:rPr>
        <w:t>همهمۀ سپاهيان ياغى اموى تمامى صحرا را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قصد داشت بار ديگر با آنان سخن گويد تا شايد كسى هدايت شود و از گمراهى و ضلالت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بى‌اعتنايى و هلهلۀ سپاه، اجازۀ سخن را از حجت خدا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امام به آنها برتافت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وَيْلَكُمْ مَا عَلَيْكُمْ أَنْ تُنْصِتُوا إِلَىَّ فَتَسْمَعُوا قَوْلِى وَ إِنَّمَا أَدْعُوكُمْ إِلَى سَبِيلِ الرَّشَادِ فَمَنْ أَطَاعَنِى كَانَ مِنَ المُرْشَدِينَ وَ مَنْ عَصَانِى كَانَ مِنَ المُهْلَكِينَ وَ كُلُّكُمْ عَاصٍ لِأَمْرِى غَيْرُ مُسْتَمِعٍ قَوْلِى فَقَدْ مُلِئَتْ بُطُونُكُمْ مِنَ الحَرَامِ وَ طُبِعَ عَلَى قُلُوبِكُمْ وَيْلَكُمْ أَ لَا تُنْصِتُونَ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تَسْمَعُونَ؟ </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مى‌شود كه آرام نمى‌گيريد تا سخن مرا بشنويد؟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راه راست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سخن مرا بشنود و اطاعت كند، از جمله هدايت‌شدگان است و </w:t>
      </w:r>
    </w:p>
    <w:p>
      <w:pPr>
        <w:pStyle w:val="BookText"/>
        <w:rPr/>
      </w:pPr>
      <w:r>
        <w:rPr>
          <w:rFonts w:ascii="IRNazanin" w:hAnsi="IRNazanin" w:eastAsia="IRNazanin"/>
          <w:color w:val="111111"/>
          <w:sz w:val="28"/>
          <w:sz w:val="28"/>
          <w:szCs w:val="28"/>
          <w:rtl w:val="true"/>
          <w:lang w:bidi="fa-IR"/>
        </w:rPr>
        <w:t>هركس نافرمانى كند، 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شكم‌هايتان انباشته از حرام است و بر قلب‌هايتان مهر نهاده شده است به سخنانم گوش نمى‌دهيد و مرا نافرمانى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گوش فرا نمى‌دهيد و سكوت نمى‌كنيد؟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كه از دل دريايى و روح آن بزرگ‌مرد الهى برخاسته بود، سپاهيان را در سكوت فرو برد و آنها را به ملامت يكديگر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آرامش كوفيان،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 لَكُمْ أَيَّتُهَا الجَمَاعَةُ وَ تَرَحاً وَ بُؤْساً لَكُمْ حِينَ اسْتَصْرَخْتُمُونَا وَلِهِينَ فَأَصْرَخْنَاكُمْ مُوجِفِينَ فَشَحَذْتُمْ عَلَيْنَا سَيْفاً كَانَ فِى أَيْدِينَا وَ حَمَشْتُمْ عَلَيْنَا نَاراً أَضْرَمنَاهَا عَلَى عَدُوِّكُمْ وَ عَدُوِّنَا فَأَصْبَحْتُمْ إِلْباً عَلَى أَوْلِيَائِكُمْ وَ يَداً عَلَى أَعْدَائِكُمْ مِنْ غَيْرِ عَدْلٍ أَفْشَوْهُ فِيكُمْ وَ لَا أَمَلٍ أَصْبَحَ لَكُمْ فِيهِمْ وَ لَا ذَنْبٍ كَانَ مِنَّا إِلَيْكُمْ فَهَلَّا لَكُمُ الْوَيْلَاتُ إِذْ كَرِهْتُمُونَا وَ السَّيْفُ مَشِيمٌ وَ الجَأْشُ طَامِنٌ وَ الرَّأْىُ لِمَا يُسْتَحْصَفُ وَ لَكِنَّكُمْ أَسْرَعْتُمْ إِلَى بَيْعَتِنَا كَطَيْرَةِ الدَّبَى وَ تَهَافَتُّمْ إِلَيْهَا كَتَهَافُتِ الْفِرَاشِ ثُمَّ نَقَضْتُمُوهَا سَفَهاً وَ ضَلَّةً فَبُعْداً وَ سُحْقاً لِطَوَاغِيتِ هَذِهِ الْأُمَّةِ وَ بَقِيَّةِ الْأَحْزَابِ وَ نَبَذَةِ الْكِتَابِ وَ مُطْفِئِى السُّنَنِ وَ مُؤَاخِى المُسْتَهْزِءِينَ الَّذِينَ جَعَلُوا الْقُرْآنَ عِضِينَ وَ عُصَاةِ الْإِمَامِ وَ مُلْحِقِى الْعَهْرَةِ بِالنَّسَبِ وَ لَبِئْسَ ما </w:t>
      </w:r>
    </w:p>
    <w:p>
      <w:pPr>
        <w:pStyle w:val="BookText"/>
        <w:rPr/>
      </w:pPr>
      <w:r>
        <w:rPr>
          <w:rFonts w:ascii="Amiri" w:hAnsi="Amiri" w:eastAsia="Amiri" w:cs="Amiri"/>
          <w:color w:val="111111"/>
          <w:sz w:val="28"/>
          <w:sz w:val="28"/>
          <w:szCs w:val="28"/>
          <w:rtl w:val="true"/>
          <w:lang w:bidi="ar-SA"/>
        </w:rPr>
        <w:t>قَدَّمَتْ لَهُمْ أَنْفُسُهُمْ أَنْ سَخِطَ اللهُ عَلَيْهِمْ وَ فِى الْعَذابِ هُمْ خالِدُونَ أَ فَهَؤُلَاءِ تَعْضِدُونَ وَ عَنَّا تَتَخَاذَلُونَ أَجَلْ وَ اللهِ خُذِلَ فِيكُمْ مَعْرُوفٌ نَبَتَتْ عَلَيْهِ أُصُولُكُمْ وَ اتَّزَرَتْ عَلَيْهِ عُرُوقُكُمْ فَكُنْتُمْ أَخْبَثَ ثَمَرِ شَجَرٍ لِلنَّاظِرِ وَ أَكْلَةٍ لِلْغَاصِبِ أَلا لَعْنَةُ اللهِ عَلَى الظَّالِمِينَ النَّاكِثِينَ الَّذِينَ يَنْقُضُونَ الْأَيْمانَ بَعْدَ تَوْكِيدِها وَ قَدْ جَعَلُوا اللهَ عَلَيْهِمْ كَفِيلًا أَلَا وَ إِنَّ الدَّعِىَّ ابْنَ الدَّعِىّ قَدْ تَرَكَنِى بَيْنَ السَّلَّةِ وَ الذِّلَّةِ وَ هَيْهَاتَ لَهُ ذَلِكَ مِنِّى هَيْهَاتَ مِنَّا الذِّلَّةُ أَبَى اللهُ ذَلِكَ لَنَا وَ رَسُولُهُ وَ المُؤْمِنُونَ وَ حُجُورٌ طَهُرَتْ وَ جُدُودٌ طَابَتْ أَنْ يُؤْثَرَ طَاعَةُ اللِّئَامِ عَلَى مَصَارِعِ الْكِرَامِ أَلَا وَ إِنِّى زَاحِفٌ بِهَذِهِ الْأُسْرَةِ عَلَى قِلَّةِ الْعَدَدِ وَ كَثْرَةِ الْعَدُوِّ وَ خَذْلَةِ النَّاصِرِ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ننگ وخوارى و حسرت بر شما باد كه با اشتياق مرا به سوى خود خوانديد و هنگامى كه فرياد و درخواست شما را اجابت كردم و به سوى شما آمدم، شمشيرهاى خود را به روى ما كشيديد و آتش فتنه‌اى را كه دشمنان ما و شما افروخته بودند، شعله‌ور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دوستان و رهبران خود به پا خاستيد و براى يارى دشمنانتان آماده شديد، بى‌آنكه دشمن شما به سوى عدالت گام بردارد و يا اينكه به آرزو و درخواستى از شما عمل كند؛ جز سود حرامى از دنيا كه سهم شما شده است و </w:t>
      </w:r>
    </w:p>
    <w:p>
      <w:pPr>
        <w:pStyle w:val="BookText"/>
        <w:rPr/>
      </w:pPr>
      <w:r>
        <w:rPr>
          <w:rFonts w:ascii="IRNazanin" w:hAnsi="IRNazanin" w:eastAsia="IRNazanin"/>
          <w:color w:val="111111"/>
          <w:sz w:val="28"/>
          <w:sz w:val="28"/>
          <w:szCs w:val="28"/>
          <w:rtl w:val="true"/>
          <w:lang w:bidi="fa-IR"/>
        </w:rPr>
        <w:t>زندگى پست و پرذلتى كه به آن دل بسته‌ايد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پرسيده شود كه چرا اين‌گونه با ما مى‌جنگيد، آيا مى‌توانيد ادعا كنيد كه ما در دين بدعتى نهاده‌ايم، يا در پاسدارى از دين جدمان، پيامبر خدا، خطايى از ما ديده شده است؟ پس چگونه نابودى و تباهى از آن شما نباشد كه از ما رويگردان شده و رهايمان ساخته‌ايد و به لشكر دشمن پيوسته و پرچم دشمنى و جنگ افراشته‌ايد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زمان كه شمشيرها در نيام و دل‌ها آرام و انديشۀ دشمن خام بود، ما را رها نكرديد، بلكه مانند سيل ملخ و انبوه پروانه‌ها هجوم آورديد؟</w:t>
      </w:r>
    </w:p>
    <w:p>
      <w:pPr>
        <w:pStyle w:val="BookText"/>
        <w:rPr/>
      </w:pPr>
      <w:r>
        <w:rPr>
          <w:rFonts w:ascii="IRNazanin" w:hAnsi="IRNazanin" w:eastAsia="IRNazanin"/>
          <w:color w:val="111111"/>
          <w:sz w:val="28"/>
          <w:sz w:val="28"/>
          <w:szCs w:val="28"/>
          <w:rtl w:val="true"/>
          <w:lang w:bidi="fa-IR"/>
        </w:rPr>
        <w:t>نابود شويد اى بردگان كنيز، بازماندگان احزاب كفر و تباهى، رها كنندگان قرآن و عاملان شيطان، متعصبان در گناه و تحريف‌كنندگان كتاب خدا، خاموش‌كنندگان سنت و قاتلان فرزندان و جانشينان پيامبر، ناپاكان پدرناشناس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آزاردهندۀ مؤمنان و ياران راستين رهبران باطل كه دين را به بازى گرفته‌اند و قرآن را رها و پاره پاره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زشت است آنچه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ابدى را جايگاه هميشگى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جنگ‌افروزان، امروز كار شما به جايى رسيده كه دشمنان ما را يارى مى‌كنيد و از يارى ما سر مى‌پيچيد؟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اين‌گونه نكنيد كه به خدا سوگند بى‌وفايى شما شهرۀ </w:t>
      </w:r>
    </w:p>
    <w:p>
      <w:pPr>
        <w:pStyle w:val="BookText"/>
        <w:rPr/>
      </w:pPr>
      <w:r>
        <w:rPr>
          <w:rFonts w:ascii="IRNazanin" w:hAnsi="IRNazanin" w:eastAsia="IRNazanin"/>
          <w:color w:val="111111"/>
          <w:sz w:val="28"/>
          <w:sz w:val="28"/>
          <w:szCs w:val="28"/>
          <w:rtl w:val="true"/>
          <w:lang w:bidi="fa-IR"/>
        </w:rPr>
        <w:t xml:space="preserve">روزگاران است و بنياد هستى شما به بى‌وفايى استوار و نهال جانتان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بى‌وفايى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و قلبتان بر آن سرشته و سينه‌هاى شما بر بى‌وفايى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تلخ‌ترين ميوۀ درختى هستيد كه چون باغبان آن را در دهان گذارد، راه گلويش را مسدود و چون غاصب آن را در كام نهد، گوارا و خوش‌طعمش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لعنت خدا بر ستمگران پيمان شكنى است كه پس از استوار كردن پيمان خود، آن را 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عهد و پيمانتان خدا را كفيل گرفتيد، درحالى‌كه ستم‌پيشه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آن انسان پدرناشناس مرا بر سر دو راهى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شمشير كشيدن و تن به خوارى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خوارى و زبونى از ما بسيار دور است و خدا و رسول او خوارى را بر ما نمى‌پسندند و مؤمنان و دامن‌هاى پاكى كه ما را پرورده‌اند، به آن رضايت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بردگى همراه با اطاعت فرومايگان آن قدر ارزش ندارد كه از به خاك افتادن به همراهى رادمردان براى آن بتوان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خاك افتادن آزادمردان سرآمد، چه حسنى ندارد كه از آن بتوان گذشت؟ اطاعت سفلگان چه ارزشى دارد كه نتوان رهايش ساخت؟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بدانيد كه حجت را بر شما تمام كردم و راه عذر را بر شما بستم و سرانجام كار شما را بيم دادم، و اكنون كه ياران مرا </w:t>
      </w:r>
    </w:p>
    <w:p>
      <w:pPr>
        <w:pStyle w:val="BookText"/>
        <w:rPr/>
      </w:pPr>
      <w:r>
        <w:rPr>
          <w:rFonts w:ascii="IRNazanin" w:hAnsi="IRNazanin" w:eastAsia="IRNazanin"/>
          <w:color w:val="111111"/>
          <w:sz w:val="28"/>
          <w:sz w:val="28"/>
          <w:szCs w:val="28"/>
          <w:rtl w:val="true"/>
          <w:lang w:bidi="fa-IR"/>
        </w:rPr>
        <w:t>رها كرده‌اند، من با همين تعداد كم از خانواده‌ام با جمعيت فراوان شما مى‌جنگم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نهزم فهزامون قدما</w:t>
      </w:r>
    </w:p>
    <w:p>
      <w:pPr>
        <w:pStyle w:val="BookText"/>
        <w:rPr/>
      </w:pPr>
      <w:r>
        <w:rPr>
          <w:rFonts w:ascii="Amiri" w:hAnsi="Amiri" w:eastAsia="Amiri" w:cs="Amiri"/>
          <w:color w:val="111111"/>
          <w:sz w:val="28"/>
          <w:sz w:val="28"/>
          <w:szCs w:val="28"/>
          <w:rtl w:val="true"/>
          <w:lang w:bidi="ar-SA"/>
        </w:rPr>
        <w:t>و ان نغلب فغير مغلبينا</w:t>
      </w:r>
    </w:p>
    <w:p>
      <w:pPr>
        <w:pStyle w:val="BookText"/>
        <w:rPr/>
      </w:pPr>
      <w:r>
        <w:rPr>
          <w:rFonts w:ascii="Amiri" w:hAnsi="Amiri" w:eastAsia="Amiri" w:cs="Amiri"/>
          <w:color w:val="111111"/>
          <w:sz w:val="28"/>
          <w:sz w:val="28"/>
          <w:szCs w:val="28"/>
          <w:rtl w:val="true"/>
          <w:lang w:bidi="ar-SA"/>
        </w:rPr>
        <w:t>و ما ان طبنا جبن ولكن</w:t>
      </w:r>
    </w:p>
    <w:p>
      <w:pPr>
        <w:pStyle w:val="BookText"/>
        <w:rPr/>
      </w:pPr>
      <w:r>
        <w:rPr>
          <w:rFonts w:ascii="Amiri" w:hAnsi="Amiri" w:eastAsia="Amiri" w:cs="Amiri"/>
          <w:color w:val="111111"/>
          <w:sz w:val="28"/>
          <w:sz w:val="28"/>
          <w:szCs w:val="28"/>
          <w:rtl w:val="true"/>
          <w:lang w:bidi="ar-SA"/>
        </w:rPr>
        <w:t>منايانا و دولة آخربنا</w:t>
      </w:r>
    </w:p>
    <w:p>
      <w:pPr>
        <w:pStyle w:val="BookText"/>
        <w:rPr/>
      </w:pPr>
      <w:r>
        <w:rPr>
          <w:rFonts w:ascii="IRNazanin" w:hAnsi="IRNazanin" w:eastAsia="IRNazanin"/>
          <w:color w:val="111111"/>
          <w:sz w:val="28"/>
          <w:sz w:val="28"/>
          <w:szCs w:val="28"/>
          <w:rtl w:val="true"/>
          <w:lang w:bidi="fa-IR"/>
        </w:rPr>
        <w:t>اذا ما الموت رفع عن اناس</w:t>
      </w:r>
    </w:p>
    <w:p>
      <w:pPr>
        <w:pStyle w:val="BookText"/>
        <w:rPr/>
      </w:pPr>
      <w:r>
        <w:rPr>
          <w:rFonts w:ascii="Amiri" w:hAnsi="Amiri" w:eastAsia="Amiri" w:cs="Amiri"/>
          <w:color w:val="111111"/>
          <w:sz w:val="28"/>
          <w:sz w:val="28"/>
          <w:szCs w:val="28"/>
          <w:rtl w:val="true"/>
          <w:lang w:bidi="ar-SA"/>
        </w:rPr>
        <w:t>كلاكله اناخ بآخرينا</w:t>
      </w:r>
    </w:p>
    <w:p>
      <w:pPr>
        <w:pStyle w:val="BookText"/>
        <w:rPr/>
      </w:pPr>
      <w:r>
        <w:rPr>
          <w:rFonts w:ascii="Amiri" w:hAnsi="Amiri" w:eastAsia="Amiri" w:cs="Amiri"/>
          <w:color w:val="111111"/>
          <w:sz w:val="28"/>
          <w:sz w:val="28"/>
          <w:szCs w:val="28"/>
          <w:rtl w:val="true"/>
          <w:lang w:bidi="ar-SA"/>
        </w:rPr>
        <w:t>فافني ذالكم سروات قومي</w:t>
      </w:r>
    </w:p>
    <w:p>
      <w:pPr>
        <w:pStyle w:val="BookText"/>
        <w:rPr/>
      </w:pPr>
      <w:r>
        <w:rPr>
          <w:rFonts w:ascii="Amiri" w:hAnsi="Amiri" w:eastAsia="Amiri" w:cs="Amiri"/>
          <w:color w:val="111111"/>
          <w:sz w:val="28"/>
          <w:sz w:val="28"/>
          <w:szCs w:val="28"/>
          <w:rtl w:val="true"/>
          <w:lang w:bidi="ar-SA"/>
        </w:rPr>
        <w:t>كما افني القرون اولينا</w:t>
      </w:r>
    </w:p>
    <w:p>
      <w:pPr>
        <w:pStyle w:val="BookText"/>
        <w:rPr/>
      </w:pPr>
      <w:r>
        <w:rPr>
          <w:rFonts w:ascii="Amiri" w:hAnsi="Amiri" w:eastAsia="Amiri" w:cs="Amiri"/>
          <w:color w:val="111111"/>
          <w:sz w:val="28"/>
          <w:sz w:val="28"/>
          <w:szCs w:val="28"/>
          <w:rtl w:val="true"/>
          <w:lang w:bidi="ar-SA"/>
        </w:rPr>
        <w:t>فلو خلد الموك اذن خلدنا</w:t>
      </w:r>
    </w:p>
    <w:p>
      <w:pPr>
        <w:pStyle w:val="BookText"/>
        <w:rPr/>
      </w:pPr>
      <w:r>
        <w:rPr>
          <w:rFonts w:ascii="Amiri" w:hAnsi="Amiri" w:eastAsia="Amiri" w:cs="Amiri"/>
          <w:color w:val="111111"/>
          <w:sz w:val="28"/>
          <w:sz w:val="28"/>
          <w:szCs w:val="28"/>
          <w:rtl w:val="true"/>
          <w:lang w:bidi="ar-SA"/>
        </w:rPr>
        <w:t>و لو بقي الكرام اذن بقينا</w:t>
      </w:r>
    </w:p>
    <w:p>
      <w:pPr>
        <w:pStyle w:val="BookText"/>
        <w:rPr/>
      </w:pPr>
      <w:r>
        <w:rPr>
          <w:rFonts w:ascii="Amiri" w:hAnsi="Amiri" w:eastAsia="Amiri" w:cs="Amiri"/>
          <w:color w:val="111111"/>
          <w:sz w:val="28"/>
          <w:sz w:val="28"/>
          <w:szCs w:val="28"/>
          <w:rtl w:val="true"/>
          <w:lang w:bidi="ar-SA"/>
        </w:rPr>
        <w:t>فقل للشامتين بنا افيقوا</w:t>
      </w:r>
    </w:p>
    <w:p>
      <w:pPr>
        <w:pStyle w:val="BookText"/>
        <w:rPr/>
      </w:pPr>
      <w:r>
        <w:rPr>
          <w:rFonts w:ascii="Amiri" w:hAnsi="Amiri" w:eastAsia="Amiri" w:cs="Amiri"/>
          <w:color w:val="111111"/>
          <w:sz w:val="28"/>
          <w:sz w:val="28"/>
          <w:szCs w:val="28"/>
          <w:rtl w:val="true"/>
          <w:lang w:bidi="ar-SA"/>
        </w:rPr>
        <w:t>سيلقي الشامتون كما لقينا</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اگر پيروز شويم كه تازگى ندارد و همواره پيروز بوده‌ايم و اگر هم شكست خوريم ما را شكست‌خورده نمى‌نامند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در سرشت ما راهى ندارد، ولى حفظ كردن روحيۀ افراد با مرگ آنها منافات ندارد و مرگ ما دولت بعد از ما را نويد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مرگ خود را از در خانۀ ما و هر خانه‌اى بلند كند به دروازۀ ديگرى خواهد خواباند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در دنيا نخواهد ماند و پيك مرگ خبر نيستى را به همه مى‌رساند، همان‌گونه كه پيشينيان را نيز آگاه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فرمانروايان مى‌ماندند ما هم باقى مى‌مانديم و اگر بقا براى آزادگان روا بود، هر آينه ما هم ابدى 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سرزنش‌كنندگان بگوييد كه از خواب غفلت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به‌زودى آنچه را ما ديديم شما هم 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ثُمَّ لَا تَلْبَثُونَ بَعْدَهَا إِلَّا كَرَيْثِ مَا يُرْكَبُ الْفَرَسُ حَتَّى تَدُورَ بِكُمُ الرَّحَى عَهْدٌ عَهِدَهُ إِلَىَّ أَبِى عَنْ جَدِّى فَأَجْمِعُوا أَمْرَكُمْ وَ شُرَكاءَكُمْ ثُمَّ كِيدُونِى جَمِيعاً فَلا تُنْظِرُونِ إِنِّى تَوَكَّلْتُ عَلَى اللهِ رَبِّى وَ رَبِّكُمْ ما مِنْ دَابَّةٍ إِلَّا هُوَ آخِذٌ بِناصِيَتِها إِنَّ رَبِّى عَلى صِراطٍ مُسْتَقِيم </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أَللَّهُمَّ احْبِسْ عَنْهُمْ قَطْرَ السَّمَاءِ وَ ابْعَثْ عَلَيْهِمْ سِنِينَ كَسِنِى يُوسُفَ وَ سَلِّطْ عَلَيْهِمْ غُلَامَ ثَقِيفٍ يَسْقِيهِمْ كَأْساً مُصَبَّرَةً وَ لَا يَدَعُ فِيهِمْ أَحَداً إِلَّا قَتَلَهُ قَتْلَةً بِقَتْلَةٍ وَ ضَرْبَةً بِضَرْبَةٍ يَنْتَقِمُ لِى وَ لِأَوْلِيَائِى وَ أَهْلِ بَيْتِى وَ أَشْيَاعِى مِنْهُمْ فَإِنَّهُمْ غَرُّونَا وَ كَذَبُونَا وَ خَذَلُونَا وَ أَنْتَ رَبُّنَا عَلَيْكَ تَوَكَّلْنا وَ إِلَيْكَ أَنَبْنا وَ إِلَيْكَ المَصِيرُ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كه شما هم بعد از ما ديرى نمى‌پاييد و بيشتر از آنچه سوارى پياده و يا پياده‌اى سوار شود، نخواهيد ماند و روزگار سنگ آسياى مرگ را بر سر شما خواهد چرخاند و شما را سراسيمه به سوى فنا خواهد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از زبان رسول خدا مرا بدين روز آگاهى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امور خود را گرد آوريد و با تابعان خود همدست شويد و مرا مهلت ندهيد و آگاه باشيد كه توكل من بر خداوند جهانيان است و ديدار او را از صميم قلب خواهانم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دست به دعا برداشت و آنها را نفرين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قطرات باران را از آنها دريغ كن و قحطى‌هايى مانند قحطى‌هاى يوسف بر جان‌هايشان برانگيز و آن غلام ثقفى را بر آنها مسلط كن كه با جام پر از زهر آنها را سيراب سازد و از آنها احدى را نگذارد، مگر آنكه او را به قتل رساند و به جاى كشتن، كشتن و به جاى ضربت، ضربت از اينها براى من و خاندان و يارانم انتقام گيرد؛ چون اينها ما را دعوت كردند و دروغ گفتند و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آفريدگار مايى و تنها به تو توكل مى‌كنم و به سوى تو روى نياز دارم و بازگشت ما به سوى توست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پايان يافتن سخنان امام، دل‌هاى مردان خدا سرشار از شور و حماسه شد و ميل همراهى و هم‌پروازى با شهداى بدر و احد، قلب‌هاى پاك ياران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كه دنيا كوچك‌تر از آن است كه در مدار توجه و انديشۀ امام باشد و آن يگانه فرزانه جام بقا </w:t>
      </w:r>
      <w:bookmarkStart w:id="41" w:name="pg1558_8438"/>
    </w:p>
    <w:p>
      <w:pPr>
        <w:pStyle w:val="BookText"/>
        <w:rPr/>
      </w:pPr>
      <w:bookmarkEnd w:id="41"/>
      <w:r>
        <w:rPr>
          <w:rFonts w:ascii="IRNazanin" w:hAnsi="IRNazanin" w:eastAsia="IRNazanin"/>
          <w:color w:val="111111"/>
          <w:sz w:val="28"/>
          <w:sz w:val="28"/>
          <w:szCs w:val="28"/>
          <w:rtl w:val="true"/>
          <w:lang w:bidi="fa-IR"/>
        </w:rPr>
        <w:t>را در جاى ديگرى جست‌وجو مى‌كند و هشياران كاروان حسينى نيز لذات و جذبه‌هاى دنيايى را به بازى گرفته‌اند و اين شرايط خطرناك، اوج اعتدال و آرامش و عشق و ميل آنها براى خلق حماسه‌اى جاويدان است كه در آن عشق، عاطفه، معرفت، و حماسۀ ابدى، و عاقبت دنياخواهى و رياست‌طلبى گرفتار مرگى سخت و عبرت‌آميز خواهد شد</w:t>
      </w:r>
      <w:r>
        <w:rPr>
          <w:rFonts w:eastAsia="IRNazanin" w:cs="IRNazanin"/>
          <w:color w:val="111111"/>
          <w:sz w:val="28"/>
          <w:szCs w:val="28"/>
          <w:rtl w:val="true"/>
          <w:lang w:bidi="fa-IR"/>
        </w:rPr>
        <w:t>.</w:t>
      </w:r>
    </w:p>
    <w:p>
      <w:pPr>
        <w:pStyle w:val="Heading3"/>
        <w:numPr>
          <w:ilvl w:val="2"/>
          <w:numId w:val="1"/>
        </w:numPr>
        <w:rPr/>
      </w:pPr>
      <w:bookmarkStart w:id="42" w:name="__RefHeading___Toc700968_3650668749"/>
      <w:bookmarkStart w:id="43" w:name="_Toc15"/>
      <w:bookmarkEnd w:id="42"/>
      <w:r>
        <w:rPr>
          <w:rtl w:val="true"/>
        </w:rPr>
        <w:t>ملاقات با عمر سعد</w:t>
      </w:r>
      <w:bookmarkEnd w:id="43"/>
    </w:p>
    <w:p>
      <w:pPr>
        <w:pStyle w:val="BookText"/>
        <w:rPr/>
      </w:pPr>
      <w:r>
        <w:rPr>
          <w:rFonts w:ascii="IRNazanin" w:hAnsi="IRNazanin" w:eastAsia="IRNazanin"/>
          <w:color w:val="111111"/>
          <w:sz w:val="28"/>
          <w:sz w:val="28"/>
          <w:szCs w:val="28"/>
          <w:rtl w:val="true"/>
          <w:lang w:bidi="fa-IR"/>
        </w:rPr>
        <w:t xml:space="preserve">امام، فرمانده سپاه اموى را به ديدار خود فراخواند و او على‌رغم ميل باطنى‌اش ملاقات را پذيرفت و چون در مقابل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امام وى را خطاب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مرا مى‌كشى؟ گمان كرده‌اى كه آن فرزند بى‌ريشه كه فرزند بى‌ريشۀ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رى و گرگان را به تو مى‌سپارد؟ به خدا سوگند كه اين‌گونه نخواهد شد و اين عهدى است كه بسته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مى‌توانى انجام بده كه پس از من نه در دنيا و نه در آخرت، شادمان نشوى و سرت را مى‌بينم كه در كوفه بر نيزه نصب كرده و كودكان آن را هدف قرار داده‌اند و بر آن سنگ مى‌زنند</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خشمگين و درحالى‌كه بغض و ناراحتى </w:t>
      </w:r>
      <w:bookmarkStart w:id="44" w:name="pg1558_8439"/>
    </w:p>
    <w:p>
      <w:pPr>
        <w:pStyle w:val="BookText"/>
        <w:rPr/>
      </w:pPr>
      <w:bookmarkEnd w:id="44"/>
      <w:r>
        <w:rPr>
          <w:rFonts w:ascii="IRNazanin" w:hAnsi="IRNazanin" w:eastAsia="IRNazanin"/>
          <w:color w:val="111111"/>
          <w:sz w:val="28"/>
          <w:sz w:val="28"/>
          <w:szCs w:val="28"/>
          <w:rtl w:val="true"/>
          <w:lang w:bidi="fa-IR"/>
        </w:rPr>
        <w:t>قلب او را در خود گرفته بود، به سوى سپاهيان خود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انتظار چه هستيد؟ يكباره بر آنها حمله كنيد كه يك لقمه بيش نيستند</w:t>
      </w:r>
      <w:r>
        <w:rPr>
          <w:rFonts w:eastAsia="IRNazanin" w:cs="IRNazanin"/>
          <w:color w:val="111111"/>
          <w:sz w:val="28"/>
          <w:szCs w:val="28"/>
          <w:rtl w:val="true"/>
          <w:lang w:bidi="fa-IR"/>
        </w:rPr>
        <w:t>» .</w:t>
      </w:r>
      <w:r>
        <w:rPr>
          <w:rStyle w:val="FootnoteAnchor"/>
          <w:rtl w:val="true"/>
        </w:rPr>
        <w:footnoteReference w:id="37"/>
      </w:r>
    </w:p>
    <w:p>
      <w:pPr>
        <w:pStyle w:val="Heading3"/>
        <w:numPr>
          <w:ilvl w:val="2"/>
          <w:numId w:val="1"/>
        </w:numPr>
        <w:rPr/>
      </w:pPr>
      <w:bookmarkStart w:id="45" w:name="__RefHeading___Toc700970_3650668749"/>
      <w:bookmarkStart w:id="46" w:name="_Toc16"/>
      <w:bookmarkEnd w:id="45"/>
      <w:r>
        <w:rPr>
          <w:rtl w:val="true"/>
        </w:rPr>
        <w:t>نصيحت امام به سپاه كوفه</w:t>
      </w:r>
      <w:bookmarkEnd w:id="4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هدايت و سفير سعادت خاندان وحى كه اصلاح امور مردم و هدايت آنها را بر مدار خواسته و ارادۀ خداوند سرلوحۀ خروج خود قرار داده بود</w:t>
      </w:r>
      <w:r>
        <w:rPr>
          <w:rStyle w:val="FootnoteAnchor"/>
          <w:rtl w:val="true"/>
        </w:rPr>
        <w:footnoteReference w:id="38"/>
      </w:r>
      <w:r>
        <w:rPr>
          <w:rFonts w:ascii="IRNazanin" w:hAnsi="IRNazanin" w:eastAsia="IRNazanin"/>
          <w:color w:val="111111"/>
          <w:sz w:val="28"/>
          <w:sz w:val="28"/>
          <w:szCs w:val="28"/>
          <w:rtl w:val="true"/>
          <w:lang w:bidi="fa-IR"/>
        </w:rPr>
        <w:t>، و هم‌اكنون آنها را در خطر بزرگ سقوط به منجلاب و تباهى مى‌ديد، يك‌بار ديگر زبان به نصيحت و خيرخواهى آنان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الحَمْدُ لِلهِ الَّذِى خَلَقَ الدُّنْيَا فَجَعَلَهَا دَارَ فَنَاءٍ وَ زَوَالٍ مُتَصَرِّفَةً بِأَهْلِهَا حَالًا بَعْدَ حَالٍ فَالمَغْرُورُ مَنْ غَرَّتْهُ وَ الشَّقِىُّ مَنْ فَتَنَتْهُ فَلَا تَغُرَّنَّكُمْ هَذِهِ الدُّنْيَا فَإِنَّهَا تَقْطَعُ رَجَاءَ مَنْ رَكِنَ إِلَيْهَا وَ تُخَيِّبُ طَمَعَ مَنْ طَمِعَ فِيهَا وَ أَرَاكُمْ قَدِ اجْتَمَعْتُمْ عَلَى أَمْرٍ قَدْ أَسْخَطْتُمُ اللهَ فِيهِ عَلَيْكُمْ وَ أَعْرَضَ بِوَجْهِهِ الْكَرِيمِ عَنْكُمْ وَ أَحَلَّ بِكُمْ نَقِمَتَهُ وَ جَنَّبَكُمْ رَحْمَتَهُ فَنِعْمَ الرَّبُّ رَبُّنَا وَ بِئْسَ الْعَبِيدُ أَنْتُمْ أَقْرَرْتُمْ بِالطَّاعَةِ وَ آمَنْتُمْ بِالرَّسُولِ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زَحَفْتُمْ إِلَى ذُرِّيَّتِهِ وَ عِتْرَتِهِ تُرِيدُونَ قَتْلَهُمْ لَقَدِ اسْتَحْوَذَ عَلَيْكُمُ الشَّيْطَانُ فَأَنْسَاكُمْ ذِكْرَ اللهِ الْعَظِيمِ فَتَبّاً لَكُمْ وَ لِمَا تُرِيدُونَ إِنَّا لِلهِ وَ إِنَّا إِلَيْهِ راجِعُونَ هَؤُلَاءِ قَوْمٌ كَفَرُوا بَعْدَ إِيمانِهِمْ فَبُعْداً لِلْقَوْمِ الظَّالِمِينَ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خداوندى را ستايش مى‌كنم كه دنيا را آفريد و آن را خانۀ فنا و زوال مقرر فرمود و اهل دنيا را در احوالاتى گوناگون قرار داد، آنكه دنيا او را فريب داد، بى‌خرد، و فريفته دنيا، نگون‌بخت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دنيا شما را فريب دهد كه دنيا اميد گرويدگان به خود را قطع مى‌كند و طمع آن كس را كه دلبستۀ اوست، نوميد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مى‌بينم براى انجام كارى اجتماع كرده‌ايد كه خدا را خشمگين ساخته است و او از شما روى برتافته و كيفرش را بر شما نازل كرده و شما را از رحمت خود دور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پروردگارى </w:t>
      </w:r>
    </w:p>
    <w:p>
      <w:pPr>
        <w:pStyle w:val="BookText"/>
        <w:rPr/>
      </w:pPr>
      <w:r>
        <w:rPr>
          <w:rFonts w:ascii="IRNazanin" w:hAnsi="IRNazanin" w:eastAsia="IRNazanin"/>
          <w:color w:val="111111"/>
          <w:sz w:val="28"/>
          <w:sz w:val="28"/>
          <w:szCs w:val="28"/>
          <w:rtl w:val="true"/>
          <w:lang w:bidi="fa-IR"/>
        </w:rPr>
        <w:t>است خداوند ما، و شما بندگان بدى هستيد كه به طاعت او اقرار و به رسولش ايمان آورده‌ايد، ولى بر سر فرزندان و عترت او تاخته و تصميم به قتل آنها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شما غلبه كرد و خداى بزرگ را از ياد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شويد با هر آنچه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از خدا هستيم و به سوى او باز خواهيم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جماعتى هستند كه پس از ايمان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 از ظالمان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همچون پتكى گران بر وجدان‌هاى خفتۀ كوفيان كوبيده مى‌شد و عمر سعد بيمناك از ادامۀ سخنان امام، خطاب به بزرگان سپاه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مى‌گوييد؟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پسر همان پدر است كه اگر يك روز هم سخن خود را ادامه دهد، از گفتار عاجز نشود</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در هم‌داستانى با امير خود خطاب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سخن است 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مى‌گويم از خدا ترسان باشيد و مرا به قتل نرسانيد؛ زيرا كشتن و شكستن حرمت من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دختر پيامبر شما هستم و خديجه، جدۀ من، همسر رسول خدا و پيامبر شماست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آقاى جوانان اهل بهشت‌اند</w:t>
      </w:r>
      <w:r>
        <w:rPr>
          <w:rFonts w:eastAsia="IRNazanin" w:cs="IRNazanin"/>
          <w:color w:val="111111"/>
          <w:sz w:val="28"/>
          <w:szCs w:val="28"/>
          <w:rtl w:val="true"/>
          <w:lang w:bidi="fa-IR"/>
        </w:rPr>
        <w:t>» .</w:t>
      </w:r>
      <w:r>
        <w:rPr>
          <w:rStyle w:val="FootnoteAnchor"/>
          <w:rtl w:val="true"/>
        </w:rPr>
        <w:footnoteReference w:id="39"/>
      </w:r>
      <w:bookmarkStart w:id="47" w:name="pg1558_8442"/>
    </w:p>
    <w:p>
      <w:pPr>
        <w:pStyle w:val="Heading3"/>
        <w:numPr>
          <w:ilvl w:val="2"/>
          <w:numId w:val="1"/>
        </w:numPr>
        <w:rPr/>
      </w:pPr>
      <w:bookmarkStart w:id="48" w:name="__RefHeading___Toc700972_3650668749"/>
      <w:bookmarkStart w:id="49" w:name="_Toc17"/>
      <w:bookmarkEnd w:id="47"/>
      <w:bookmarkEnd w:id="48"/>
      <w:r>
        <w:rPr>
          <w:rtl w:val="true"/>
        </w:rPr>
        <w:t>سخنرانى حر</w:t>
      </w:r>
      <w:bookmarkEnd w:id="49"/>
    </w:p>
    <w:p>
      <w:pPr>
        <w:pStyle w:val="BookText"/>
        <w:rPr/>
      </w:pPr>
      <w:r>
        <w:rPr>
          <w:rFonts w:ascii="IRNazanin" w:hAnsi="IRNazanin" w:eastAsia="IRNazanin"/>
          <w:color w:val="111111"/>
          <w:sz w:val="28"/>
          <w:sz w:val="28"/>
          <w:szCs w:val="28"/>
          <w:rtl w:val="true"/>
          <w:lang w:bidi="fa-IR"/>
        </w:rPr>
        <w:t>فرمان جنگ صادر شد و سپاه كفر حملۀ خود را به سوى سپاه ايمان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يزيد كه تا لحظاتى پيش امير لشكر ظلمت بود، قامت افراشت و به سوى خط مقدم نبرد پيش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دلاور انگشت‌نماى كوفه بود و در شجاعت و دلاورمردى در كوفه همتا نداشت، با چهره‌اى برافروخته و اراده‌اى پولادين، مردم و بزرگان كوفه را نهيب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 مادرانتان در عزايتان سوگوار باشند و اشك حسرت را بر شما ببارانند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بندۀ صالح را به سوى خود خوانديد و گفتيد در راه او جانبازى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به سوى شما آمد او را رها كرديد و ضد او شمشير كشيديد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داشته‌ايد و مانند استخوان در گلويش مانده‌ايد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همه‌سو او را محاصره كرده‌ايد و نمى‌گذاريد در اين زمين پهناور خدا به سويى رود؛ مانند اسير گرفتار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زنان و خاندانش را از اين آب فرات محروم ساخته‌ايد، درحالى‌كه همه از آن مى‌نوشند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حرمت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خاندان او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قيامت تشنگى شما را برطرف نكند</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صحنۀ كربلا يكپارچه هياهو بود و هر لحظه بيم جنگ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حجاج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مى‌دانيد با چه </w:t>
      </w:r>
      <w:bookmarkStart w:id="50" w:name="pg1558_8443"/>
    </w:p>
    <w:p>
      <w:pPr>
        <w:pStyle w:val="BookText"/>
        <w:rPr/>
      </w:pPr>
      <w:bookmarkEnd w:id="50"/>
      <w:r>
        <w:rPr>
          <w:rFonts w:ascii="IRNazanin" w:hAnsi="IRNazanin" w:eastAsia="IRNazanin"/>
          <w:color w:val="111111"/>
          <w:sz w:val="28"/>
          <w:sz w:val="28"/>
          <w:szCs w:val="28"/>
          <w:rtl w:val="true"/>
          <w:lang w:bidi="fa-IR"/>
        </w:rPr>
        <w:t>كسانى به نبرد پرداخته‌ايد؟ اينان شجاعان و دلاوران كوفه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آمادۀ جنگ با كسانى شده‌ايد كه خود را براى مرگ مهيا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به تنهايى به ميدان آنها رود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51" w:name="__RefHeading___Toc700974_3650668749"/>
      <w:bookmarkStart w:id="52" w:name="_Toc18"/>
      <w:bookmarkEnd w:id="51"/>
      <w:r>
        <w:rPr>
          <w:rtl w:val="true"/>
        </w:rPr>
        <w:t>آغاز جنگ</w:t>
      </w:r>
      <w:bookmarkEnd w:id="52"/>
    </w:p>
    <w:p>
      <w:pPr>
        <w:pStyle w:val="BookText"/>
        <w:rPr/>
      </w:pPr>
      <w:r>
        <w:rPr>
          <w:rFonts w:ascii="IRNazanin" w:hAnsi="IRNazanin" w:eastAsia="IRNazanin"/>
          <w:color w:val="111111"/>
          <w:sz w:val="28"/>
          <w:sz w:val="28"/>
          <w:szCs w:val="28"/>
          <w:rtl w:val="true"/>
          <w:lang w:bidi="fa-IR"/>
        </w:rPr>
        <w:t>عمر سعد براى سازمان دادن سپاه، پرچم جنگ را به غلام خود، ذويد</w:t>
      </w:r>
      <w:r>
        <w:rPr>
          <w:rStyle w:val="FootnoteAnchor"/>
          <w:rtl w:val="true"/>
        </w:rPr>
        <w:footnoteReference w:id="41"/>
      </w:r>
      <w:r>
        <w:rPr>
          <w:rFonts w:ascii="IRNazanin" w:hAnsi="IRNazanin" w:eastAsia="IRNazanin"/>
          <w:color w:val="111111"/>
          <w:sz w:val="28"/>
          <w:sz w:val="28"/>
          <w:szCs w:val="28"/>
          <w:rtl w:val="true"/>
          <w:lang w:bidi="fa-IR"/>
        </w:rPr>
        <w:t>سپرد و خود تيرى را در كمان نهاد و به سوى ياران امام پرتاب كرد و با صداى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شاهد باشيد كه من اولين كسى بودم كه به سوى آنان تيراندازى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ديگران نيز شروع به تيراندازى كردند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باران تير، بسيارى از ياران امام را مجروح كرد</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و پنجاه نفر به فيض شهادت نايل آمدند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باران تير مى‌باريد و هر لحظه بزرگ‌مردى از تبار آسمانيان به خون مى‌غلتيد و كمى دورتر، زينب و زنان حرم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خيمه‌ها </w:t>
      </w:r>
      <w:bookmarkStart w:id="53" w:name="pg1558_8444"/>
    </w:p>
    <w:p>
      <w:pPr>
        <w:pStyle w:val="BookText"/>
        <w:rPr/>
      </w:pPr>
      <w:bookmarkEnd w:id="53"/>
      <w:r>
        <w:rPr>
          <w:rFonts w:ascii="IRNazanin" w:hAnsi="IRNazanin" w:eastAsia="IRNazanin"/>
          <w:color w:val="111111"/>
          <w:sz w:val="28"/>
          <w:sz w:val="28"/>
          <w:szCs w:val="28"/>
          <w:rtl w:val="true"/>
          <w:lang w:bidi="fa-IR"/>
        </w:rPr>
        <w:t>ديدگان نگران و دل‌هاى پردرد و مضطربشان را به آوردگاه دوخته بودند تا شاهد ناب‌ترين حماسۀ عالم آفرينش در صحنۀ كربلا باشند</w:t>
      </w:r>
      <w:r>
        <w:rPr>
          <w:rFonts w:eastAsia="IRNazanin" w:cs="IRNazanin"/>
          <w:color w:val="111111"/>
          <w:sz w:val="28"/>
          <w:szCs w:val="28"/>
          <w:rtl w:val="true"/>
          <w:lang w:bidi="fa-IR"/>
        </w:rPr>
        <w:t>.</w:t>
      </w:r>
    </w:p>
    <w:p>
      <w:pPr>
        <w:pStyle w:val="Heading3"/>
        <w:numPr>
          <w:ilvl w:val="2"/>
          <w:numId w:val="1"/>
        </w:numPr>
        <w:rPr/>
      </w:pPr>
      <w:bookmarkStart w:id="54" w:name="__RefHeading___Toc700976_3650668749"/>
      <w:bookmarkStart w:id="55" w:name="_Toc19"/>
      <w:bookmarkEnd w:id="54"/>
      <w:r>
        <w:rPr>
          <w:rtl w:val="true"/>
        </w:rPr>
        <w:t>حماسۀ اصحاب</w:t>
      </w:r>
      <w:bookmarkEnd w:id="55"/>
    </w:p>
    <w:p>
      <w:pPr>
        <w:pStyle w:val="BookText"/>
        <w:rPr/>
      </w:pPr>
      <w:r>
        <w:rPr>
          <w:rFonts w:ascii="IRNazanin" w:hAnsi="IRNazanin" w:eastAsia="IRNazanin"/>
          <w:color w:val="111111"/>
          <w:sz w:val="28"/>
          <w:sz w:val="28"/>
          <w:szCs w:val="28"/>
          <w:rtl w:val="true"/>
          <w:lang w:bidi="fa-IR"/>
        </w:rPr>
        <w:t>ياران و دوستان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خاندان وحى صف‌آرايى كرده بودند و اجازۀ ورود به خط مقدم نبرد را به آنها نمى‌دادند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از اينكه ما زنده بمانيم و شاهد شهادت و به خون غلتيدن شما باشيم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پرورش‌يافتگان مكتب حسينى مرگ را به بازى گرفته بودند و هر كدام كه در مقابل امام هدايت خود قرار مى‌گرفتند، با تبسمى ملكوتى مقتداى خود را ميهمان جشن عشق و ايثار خود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ضيافتى كه در آن، زن و مرد پاسدارى از حريم امامت را افتخار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عشق لاهوتيان زمين، اهالى آسمان را به وجد آورده بود؛ آن‌سان 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پدرم شنيدم كه چون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سپاه عمر بن سعد درگير شد و آتش جنگ شعله‌ور گرديد، فرشتگان آسمان‌ها به فرمان الهى به يارى حسين شتافتند؛ اما امام در پيروزى بر دشمنان و يا ملاقات خداوند، ملاقات حق را برگزيد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اين زمان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مَا مِنْ مُغِيثٍ يُغِيثُنَا لِوَجْهِ اللهِ أَ مَا مِنْ ذَابٍّ يَذُبُّ عَنْ حَرَمِ رَسُولِ الله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آيا فريادرسى هست كه براى خدا ما را يارى كند؟ آيا مدافعى هست كه از حرم رسول خدا دفاع كند؟</w:t>
      </w:r>
    </w:p>
    <w:p>
      <w:pPr>
        <w:pStyle w:val="BookText"/>
        <w:rPr/>
      </w:pPr>
      <w:r>
        <w:rPr>
          <w:rFonts w:ascii="IRNazanin" w:hAnsi="IRNazanin" w:eastAsia="IRNazanin"/>
          <w:color w:val="111111"/>
          <w:sz w:val="28"/>
          <w:sz w:val="28"/>
          <w:szCs w:val="28"/>
          <w:rtl w:val="true"/>
          <w:lang w:bidi="fa-IR"/>
        </w:rPr>
        <w:t>عبدالله بن عمير كه با همسر خود، ام‌وهب، مانند ديگر ياران دين خدا به قيام برخاسته بود، به مقابله با سالم، غلام عبيدالله بن زياد و يسار، غلام زياد بن ابيه شتافت و هر دو را از پيش روى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سوى خيمه بازگشت، ام‌وهب عمود خيمه را برگرفت و در تشجيع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ذريۀ رسول خدا مبارزه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قصد مبارزه، با همسرش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عمير از او درخواست كرد تا به خيمه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درحالى‌كه لباس عبدالله را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تو را رها نمى‌كنم تا كنار تو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اينكه به فرمان امام به خيمه بازگشت</w:t>
      </w:r>
      <w:r>
        <w:rPr>
          <w:rFonts w:eastAsia="IRNazanin" w:cs="IRNazanin"/>
          <w:color w:val="111111"/>
          <w:sz w:val="28"/>
          <w:szCs w:val="28"/>
          <w:rtl w:val="true"/>
          <w:lang w:bidi="fa-IR"/>
        </w:rPr>
        <w:t>.</w:t>
      </w:r>
      <w:r>
        <w:rPr>
          <w:rStyle w:val="FootnoteAnchor"/>
          <w:rtl w:val="true"/>
        </w:rPr>
        <w:footnoteReference w:id="4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عمير همراه با عده‌اى از همرزمان خود به ميدان معركه بازگشتند و جنگ سختى درگرفت؛ چون </w:t>
      </w:r>
    </w:p>
    <w:p>
      <w:pPr>
        <w:pStyle w:val="BookText"/>
        <w:rPr/>
      </w:pPr>
      <w:r>
        <w:rPr>
          <w:rFonts w:ascii="IRNazanin" w:hAnsi="IRNazanin" w:eastAsia="IRNazanin"/>
          <w:color w:val="111111"/>
          <w:sz w:val="28"/>
          <w:sz w:val="28"/>
          <w:szCs w:val="28"/>
          <w:rtl w:val="true"/>
          <w:lang w:bidi="fa-IR"/>
        </w:rPr>
        <w:t>غبار جنگ فرونشست، ام‌وهب شوى خود را در ضيافت الهى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رفت و بر بالين او نشست و درحالى‌كه غبار از رويش مى‌زدود،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خداوندى گواراى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خدايى كه بهشت را روزى تو كرد، مى‌خواهم كه مرا مصاحب تو قرار دهد</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غلام شمر عمود آهنين را بر سر وى فرود آورد و آن بانوى شجاع در كنار همسرش به شهادت رسيد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زمان بى‌وقفه مى‌گذشت و هر لحظه بر آمار شهدا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بزرگان لشكر توحيد جان باخته بودند؛ عبدالله بن عمير و عمار بن سلام از اصحاب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 بن كثير جانباز سپاه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نافع بن هلال نويسندۀ حديث و حافظ قرآن، مسلم بن عوسجه صحابى شجاع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حربن يزيد، حبيب بن مظاهر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محبوب و حامل علوم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كه هر كدام راهنمايى بودند در ميان مردم خويش، به لقاى حق نايل شدند</w:t>
      </w:r>
      <w:r>
        <w:rPr>
          <w:rFonts w:eastAsia="IRNazanin" w:cs="IRNazanin"/>
          <w:color w:val="111111"/>
          <w:sz w:val="28"/>
          <w:szCs w:val="28"/>
          <w:rtl w:val="true"/>
          <w:lang w:bidi="fa-IR"/>
        </w:rPr>
        <w:t>.</w:t>
      </w:r>
      <w:r>
        <w:rPr>
          <w:rStyle w:val="FootnoteAnchor"/>
          <w:rtl w:val="true"/>
        </w:rPr>
        <w:footnoteReference w:id="49"/>
      </w:r>
      <w:bookmarkStart w:id="56" w:name="pg1558_8447"/>
    </w:p>
    <w:p>
      <w:pPr>
        <w:pStyle w:val="Heading3"/>
        <w:numPr>
          <w:ilvl w:val="2"/>
          <w:numId w:val="1"/>
        </w:numPr>
        <w:rPr/>
      </w:pPr>
      <w:bookmarkStart w:id="57" w:name="__RefHeading___Toc700978_3650668749"/>
      <w:bookmarkStart w:id="58" w:name="_Toc20"/>
      <w:bookmarkEnd w:id="56"/>
      <w:bookmarkEnd w:id="57"/>
      <w:r>
        <w:rPr>
          <w:rtl w:val="true"/>
        </w:rPr>
        <w:t>آتش زدن خيمه‌ها</w:t>
      </w:r>
      <w:bookmarkEnd w:id="58"/>
    </w:p>
    <w:p>
      <w:pPr>
        <w:pStyle w:val="BookText"/>
        <w:rPr/>
      </w:pPr>
      <w:r>
        <w:rPr>
          <w:rFonts w:ascii="IRNazanin" w:hAnsi="IRNazanin" w:eastAsia="IRNazanin"/>
          <w:color w:val="111111"/>
          <w:sz w:val="28"/>
          <w:sz w:val="28"/>
          <w:szCs w:val="28"/>
          <w:rtl w:val="true"/>
          <w:lang w:bidi="fa-IR"/>
        </w:rPr>
        <w:t>كماكان جنگ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تعدادى از سربازانش را مأمور كرد تا خيمه‌هاى آل الله را از جاى درآورند و به آتش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براى جلوگيرى از محاصره به مقابله پرداختند و چون درگيرى شدت گرفت، به فرمان عمر سعد خيمه‌ها به آتش كشيده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بگذاريد خيمه‌ها را بسوزانند تا به دست خود راه عبور خود را بسته باشند</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شد كه امام مى‌فرمود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اين اولين بارى نبود كه خانه و حرم اهل بيت پيامبر به آتش كشيده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حرم كه با ديدن شعله‌هاى آتش ماجراى مدينه را به ياد مى‌آوردند، درحالى‌كه فرياد مى‌زدند، از خيمه‌ها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صحنه و ماجراى عجيبى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يك‌سو چكاچك شمشير و جنگى نابرابر؛ سويى ديگر زنان و كودكانى مضطرب و نگران، خيمه‌هايى سوزان، بارش تير بر آن اردوگاه كوچك و بانويى كه افزون بر مسئوليت آرامش و هدايت بانوان و كودكان تشنه و بى‌تاب، همۀ هستى‌اش را آماج خدنگ دشمن مى‌بيند و با فروافتادن هر ستاره‌اى، دل دريايى‌اش طوفانى مى‌شود</w:t>
      </w:r>
      <w:r>
        <w:rPr>
          <w:rFonts w:eastAsia="IRNazanin" w:cs="IRNazanin"/>
          <w:color w:val="111111"/>
          <w:sz w:val="28"/>
          <w:szCs w:val="28"/>
          <w:rtl w:val="true"/>
          <w:lang w:bidi="fa-IR"/>
        </w:rPr>
        <w:t xml:space="preserve">. </w:t>
      </w:r>
      <w:bookmarkStart w:id="59" w:name="pg1558_8448"/>
    </w:p>
    <w:p>
      <w:pPr>
        <w:pStyle w:val="Heading3"/>
        <w:numPr>
          <w:ilvl w:val="2"/>
          <w:numId w:val="1"/>
        </w:numPr>
        <w:rPr/>
      </w:pPr>
      <w:bookmarkStart w:id="60" w:name="__RefHeading___Toc700980_3650668749"/>
      <w:bookmarkStart w:id="61" w:name="_Toc21"/>
      <w:bookmarkEnd w:id="59"/>
      <w:bookmarkEnd w:id="60"/>
      <w:r>
        <w:rPr>
          <w:rtl w:val="true"/>
        </w:rPr>
        <w:t>نماز عشق</w:t>
      </w:r>
      <w:bookmarkEnd w:id="61"/>
    </w:p>
    <w:p>
      <w:pPr>
        <w:pStyle w:val="BookText"/>
        <w:rPr/>
      </w:pPr>
      <w:r>
        <w:rPr>
          <w:rFonts w:ascii="IRNazanin" w:hAnsi="IRNazanin" w:eastAsia="IRNazanin"/>
          <w:color w:val="111111"/>
          <w:sz w:val="28"/>
          <w:sz w:val="28"/>
          <w:szCs w:val="28"/>
          <w:rtl w:val="true"/>
          <w:lang w:bidi="fa-IR"/>
        </w:rPr>
        <w:t>در همين هنگام ديدگان عمرو بن عبدالله صائدى، كه وى را ابوثمامه مى‌ناميدند، در جست‌وجوى خورشيدى بود كه در التهاب منظومۀ حسينى مى‌سوخت و حالا در مركز آسمان، وقت نماز را يادآور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نزديك شد و با احترام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فدايت شوم يا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جمعيت به ما نزديك شده‌اند و به خدا سوگند، من بايد پيش از تو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مايلم در حالى خدا را ملاقات كنم كه با تو نماز خوانده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تذكر دادى، خداى تو را از نمازگزاران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قين و سعد بن عبدالله در برابر امام قرار گرفتند تا نماز با قامت و قيام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يابد و امر حتمى الهى اقامه شود و چون تيرى به سوى امام پرتاب شد، سعيد بن عبدالله خود را در برابر آن قرار داد تا جان پاك و زلالش را كه رنگ خدا گرفته بود، به چلچراغ شهادت بيارايد</w:t>
      </w:r>
      <w:r>
        <w:rPr>
          <w:rFonts w:eastAsia="IRNazanin" w:cs="IRNazanin"/>
          <w:color w:val="111111"/>
          <w:sz w:val="28"/>
          <w:szCs w:val="28"/>
          <w:rtl w:val="true"/>
          <w:lang w:bidi="fa-IR"/>
        </w:rPr>
        <w:t>.</w:t>
      </w:r>
      <w:r>
        <w:rPr>
          <w:rStyle w:val="FootnoteAnchor"/>
          <w:rtl w:val="true"/>
        </w:rPr>
        <w:footnoteReference w:id="5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خاتمۀ نماز و گذر زمان، از تعداد پاسداران حريم ولايت كاسته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بار ديگر خطاب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بزرگ‌زادگان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كنيد؛ مرگ مانند پلى </w:t>
      </w:r>
    </w:p>
    <w:p>
      <w:pPr>
        <w:pStyle w:val="BookText"/>
        <w:rPr/>
      </w:pPr>
      <w:r>
        <w:rPr>
          <w:rFonts w:ascii="IRNazanin" w:hAnsi="IRNazanin" w:eastAsia="IRNazanin"/>
          <w:color w:val="111111"/>
          <w:sz w:val="28"/>
          <w:sz w:val="28"/>
          <w:szCs w:val="28"/>
          <w:rtl w:val="true"/>
          <w:lang w:bidi="fa-IR"/>
        </w:rPr>
        <w:t>است كه شما را از سختى‌ها و دردها به سوى بهشت گسترده و نعمت هميشگى الهى عبور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ترك زندان را به اميد آرامش يافتن در قصر نمى‌پسندد؟ پدرم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مى‌كرد كه دنيا زندان مؤمن و بهشت كافر است و مرگ، پل مؤمن است به سوى بهشت و پل كافر است به طرف جهنم و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من دروغ گفته شده است و نه من دروغ مى‌گويم</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ياران ولايت بار ديگر نبردى قهرمانانه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اوضاع به‌گونه‌اى بود كه با شهادت هر نفر، خلأ حضورش احساس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تعداد فراوان و گستردۀ سپاه دشمن حكايت ديگرى داشت؛ گويى دريايى بود كه پايان نمى‌پذيرفت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ديدگان امام به عمر بن سعد مغرور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آنچه امروز مشاهده مى‌كنى، روزى خواهد رسيد كه تو آزرده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دست به دعا برداشت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اهالى عراق ما را فريفتند و با ما خدعه كردند و با برادرم حسن بن على نيز كردند آنچه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شيرازۀ امورشان از هم گسسته فرما</w:t>
      </w:r>
      <w:r>
        <w:rPr>
          <w:rFonts w:eastAsia="IRNazanin" w:cs="IRNazanin"/>
          <w:color w:val="111111"/>
          <w:sz w:val="28"/>
          <w:szCs w:val="28"/>
          <w:rtl w:val="true"/>
          <w:lang w:bidi="fa-IR"/>
        </w:rPr>
        <w:t>!</w:t>
      </w:r>
      <w:r>
        <w:rPr>
          <w:rStyle w:val="FootnoteAnchor"/>
          <w:rtl w:val="true"/>
        </w:rPr>
        <w:footnoteReference w:id="54"/>
      </w:r>
      <w:bookmarkStart w:id="62" w:name="pg1558_8450"/>
    </w:p>
    <w:p>
      <w:pPr>
        <w:pStyle w:val="BookText"/>
        <w:rPr/>
      </w:pPr>
      <w:bookmarkEnd w:id="62"/>
      <w:r>
        <w:rPr>
          <w:rFonts w:ascii="IRNazanin" w:hAnsi="IRNazanin" w:eastAsia="IRNazanin"/>
          <w:color w:val="111111"/>
          <w:sz w:val="28"/>
          <w:sz w:val="28"/>
          <w:szCs w:val="28"/>
          <w:rtl w:val="true"/>
          <w:lang w:bidi="fa-IR"/>
        </w:rPr>
        <w:t>بالأخره اصحاب و ياران امام، جملگى بى‌رغبت به عالم ناسوت و بلندپرواز به سوى ملكوت، به سوى جايگاه ابدى خود در جوار رحمت رب، بال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جادَوا بِاَنفُسِهِمْ فِى حُبِّ سَيّدهِمْ</w:t>
      </w:r>
    </w:p>
    <w:p>
      <w:pPr>
        <w:pStyle w:val="BookText"/>
        <w:rPr/>
      </w:pPr>
      <w:r>
        <w:rPr>
          <w:rFonts w:ascii="IRNazanin" w:hAnsi="IRNazanin" w:eastAsia="IRNazanin"/>
          <w:color w:val="111111"/>
          <w:sz w:val="28"/>
          <w:sz w:val="28"/>
          <w:szCs w:val="28"/>
          <w:rtl w:val="true"/>
          <w:lang w:bidi="fa-IR"/>
        </w:rPr>
        <w:t>اينها در راه محبت امام خود از جان گذشتند و ايثار جان بالاترين مرتبه جود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تا مراتب عاليه پيشى گرفته‌اند، آنهايى هستند كه فردا از كوثر مى‌نوشند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شمشيرها و تيرهاى آن جوانمردان نبود گوش‌ها ديگر صداى اذان مؤذنان را نمى‌شنيد</w:t>
      </w:r>
      <w:r>
        <w:rPr>
          <w:rFonts w:eastAsia="IRNazanin" w:cs="IRNazanin"/>
          <w:color w:val="111111"/>
          <w:sz w:val="28"/>
          <w:szCs w:val="28"/>
          <w:rtl w:val="true"/>
          <w:lang w:bidi="fa-IR"/>
        </w:rPr>
        <w:t>.</w:t>
      </w:r>
    </w:p>
    <w:p>
      <w:pPr>
        <w:pStyle w:val="Heading3"/>
        <w:numPr>
          <w:ilvl w:val="2"/>
          <w:numId w:val="1"/>
        </w:numPr>
        <w:rPr/>
      </w:pPr>
      <w:bookmarkStart w:id="63" w:name="__RefHeading___Toc700982_3650668749"/>
      <w:bookmarkStart w:id="64" w:name="_Toc22"/>
      <w:bookmarkEnd w:id="63"/>
      <w:r>
        <w:rPr>
          <w:rtl w:val="true"/>
        </w:rPr>
        <w:t>شهداى خاندان رسالت</w:t>
      </w:r>
      <w:bookmarkEnd w:id="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نوبت به خاندان پيامبر رسيده بود و ديگر كسى از اصحاب براى دفاع از حريم ولايت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على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جعفر طيار و عقيل، مشتاق </w:t>
      </w:r>
    </w:p>
    <w:p>
      <w:pPr>
        <w:pStyle w:val="BookText"/>
        <w:rPr/>
      </w:pPr>
      <w:r>
        <w:rPr>
          <w:rFonts w:ascii="IRNazanin" w:hAnsi="IRNazanin" w:eastAsia="IRNazanin"/>
          <w:color w:val="111111"/>
          <w:sz w:val="28"/>
          <w:sz w:val="28"/>
          <w:szCs w:val="28"/>
          <w:rtl w:val="true"/>
          <w:lang w:bidi="fa-IR"/>
        </w:rPr>
        <w:t>شهادت بودند؛ اما اولين مبارز خاندان وحى، فرزند ارشد امام، على اكبر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بزرگ‌ترين فرزند امام</w:t>
      </w:r>
      <w:r>
        <w:rPr>
          <w:rStyle w:val="FootnoteAnchor"/>
          <w:rtl w:val="true"/>
        </w:rPr>
        <w:footnoteReference w:id="55"/>
      </w:r>
      <w:r>
        <w:rPr>
          <w:rFonts w:ascii="Amiri" w:hAnsi="Amiri" w:eastAsia="Amiri" w:cs="Amiri"/>
          <w:color w:val="111111"/>
          <w:sz w:val="28"/>
          <w:sz w:val="28"/>
          <w:szCs w:val="28"/>
          <w:rtl w:val="true"/>
          <w:lang w:bidi="ar-SA"/>
        </w:rPr>
        <w:t>و مادرش ليلا دختر ابى‌مرة بن عروة بن مسعود ثقفى بود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بدون تأمل و درنگ به او اذن ميدان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اكبر راهى ميدان شد، امام انگشت سبابۀ خود را به سوى آسمان بلند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شاهد باش، جوانى را به سوى آنان فرستادم كه از نظر سيما و سيرت و كمال، شبيه‌ترين مردم به فرستادۀ توست و هرگاه ما به ديدار پيامبر تو مشتاق مى‌شديم، به جمال او نظر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زمينى را از آنان دريغ دار، جمعيتشان را متفرق گردان و اميرانشان را از آنان راضى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را دعوت كردند تا به يارى ما برخيزند، اما هم‌اكنون بر ما تاخته‌اند و از كشتن ما ابايى ندارند و بر آن هستند كه كسى از ما زنده نماند</w:t>
      </w:r>
      <w:r>
        <w:rPr>
          <w:rFonts w:eastAsia="IRNazanin" w:cs="IRNazanin"/>
          <w:color w:val="111111"/>
          <w:sz w:val="28"/>
          <w:szCs w:val="28"/>
          <w:rtl w:val="true"/>
          <w:lang w:bidi="fa-IR"/>
        </w:rPr>
        <w:t>» .</w:t>
      </w:r>
      <w:r>
        <w:rPr>
          <w:rStyle w:val="FootnoteAnchor"/>
          <w:rtl w:val="true"/>
        </w:rPr>
        <w:footnoteReference w:id="5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عمر سعد را نفرين كرد و با آواز بلند قرآن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 نُوحاً وَ آلَ إِبْراهِيمَ </w:t>
      </w:r>
    </w:p>
    <w:p>
      <w:pPr>
        <w:pStyle w:val="BookText"/>
        <w:rPr/>
      </w:pPr>
      <w:r>
        <w:rPr>
          <w:rFonts w:ascii="Amiri" w:hAnsi="Amiri" w:eastAsia="Amiri" w:cs="Amiri"/>
          <w:color w:val="111111"/>
          <w:sz w:val="28"/>
          <w:sz w:val="28"/>
          <w:szCs w:val="28"/>
          <w:rtl w:val="true"/>
          <w:lang w:bidi="ar-SA"/>
        </w:rPr>
        <w:t xml:space="preserve">وَ آلَ عِمْرانَ عَلَى الْعالَمِينَ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آن‌گاه على اكبر به سپاه بنى‌اميه هجوم برد</w:t>
      </w:r>
      <w:r>
        <w:rPr>
          <w:rStyle w:val="FootnoteAnchor"/>
          <w:rtl w:val="true"/>
        </w:rPr>
        <w:footnoteReference w:id="59"/>
      </w:r>
      <w:r>
        <w:rPr>
          <w:rFonts w:ascii="IRNazanin" w:hAnsi="IRNazanin" w:eastAsia="IRNazanin"/>
          <w:color w:val="111111"/>
          <w:sz w:val="28"/>
          <w:sz w:val="28"/>
          <w:szCs w:val="28"/>
          <w:rtl w:val="true"/>
          <w:lang w:bidi="fa-IR"/>
        </w:rPr>
        <w:t>و پس از جنگى برجسته و شجاعانه، درحالى‌كه بدنش به شدت مجروح بود، به سوى امام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عطش مرا كشت و سنگينى سلاح دچار زحمتم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جرعۀ آبى هست تا توان ادامۀ جنگ را بيابم؟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اندكى به مبارزه‌ات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نخواهد گذشت كه به ديدار جدم نايل گردى و او تو را آن چنان سيراب كند كه ديگر هيچ‌گاه تشنگى را احساس نكنى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على كه در اين بازگشت كام خشكيدۀ پدر و امام خود را مشاهده كرد، به ميدان نبرد بازگشت و درحالى‌كه رجز مى‌خواند، به مبارزه مقدسش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أَلحَربُ قَد بانَتْ لَها الحَقايق</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است كه جوهر مردان آشكار مى‌شود و درستى ادعاها پس از جنگ ظاهر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خداوند عرش سوگند كه از شما جدا نمى‌شوم مگر آنكه تيغ‌هايتان غلاف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بر او تاختند و از هر سو جان شريف او را آماج شمشيرهاى خود ساختند</w:t>
      </w:r>
      <w:r>
        <w:rPr>
          <w:rStyle w:val="FootnoteAnchor"/>
          <w:rtl w:val="true"/>
        </w:rPr>
        <w:footnoteReference w:id="60"/>
      </w:r>
      <w:r>
        <w:rPr>
          <w:rFonts w:ascii="IRNazanin" w:hAnsi="IRNazanin" w:eastAsia="IRNazanin"/>
          <w:color w:val="111111"/>
          <w:sz w:val="28"/>
          <w:sz w:val="28"/>
          <w:szCs w:val="28"/>
          <w:rtl w:val="true"/>
          <w:lang w:bidi="fa-IR"/>
        </w:rPr>
        <w:t>فرياد على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جان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مرا سيراب كرد و امشب در انتظار توست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بر تو درود مى‌فرستد و مى‌گويد در آمدنت نزد ما شتاب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فريادى زد و به فيض شهادت نايل آمد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به‌سرعت بر بالين على اكبر رفت و صورت را بر رخساره‌اش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بكشد آنهايى كه تو را كشتند و گستاخى را از حد گذراندند و حرمت رسول خدا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خاك بر سر دنيا</w:t>
      </w:r>
      <w:r>
        <w:rPr>
          <w:rFonts w:eastAsia="IRNazanin" w:cs="IRNazanin"/>
          <w:color w:val="111111"/>
          <w:sz w:val="28"/>
          <w:szCs w:val="28"/>
          <w:rtl w:val="true"/>
          <w:lang w:bidi="fa-IR"/>
        </w:rPr>
        <w:t>!»</w:t>
      </w:r>
      <w:r>
        <w:rPr>
          <w:rStyle w:val="FootnoteAnchor"/>
          <w:rtl w:val="true"/>
        </w:rPr>
        <w:footnoteReference w:id="6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على‌اكبر را به درون خيمه رساندند، خبر رسيد كه عون، پسر زينب، قهرمان بزرگ كربلا نيز شهيد شد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سردار بى‌همتاى كربلا كه بى‌صبرانه مشتاق ملاقات پدر و جد گران‌قدر خود بود و اين سرزمين را ميقات معراج خود مى‌دانست، در گذر هر لحظه، خود را بيشتر به مراد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مطلوب نزديك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وعده‌هاى حق و پيش‌بينى‌هاى عالمانه و حكيمانۀ خود را در مكه محقق مى‌ديد و اهالى لاهوت و ناسوت را متحير احساس و ايثار خود كرده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عبدالله و محمد فرزندان مسلم بن عقيل، جعفر و عبدالرحمان، عبدالله و محمد بن ابى‌سعيد، فرزندان عقيل نيز جان خود را تقديم اسلام كردند و پس از آنكه از خاندان جعفر بن ابى‌طالب، عبيدالله، محمد و عون فرزندان عبدالله و قاسم بن محمد به شهادت رسيدند، نوبت به فرزندان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حسن كه با مخالفت عمو براى رفتن به ميدان نبرد مواجه شده بود، آن‌قدر بر دست و پاى امام خود بوسه زد تا اذن ميدان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خوش‌سيما، و به قول حميد بن مسلم، مانند پارۀ ماه بود</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اما كلامش از هر شمشيرى برنده‌تر مى‌نمود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تُنكرونى فانا ابنُ الحسن</w:t>
      </w:r>
    </w:p>
    <w:p>
      <w:pPr>
        <w:pStyle w:val="BookText"/>
        <w:rPr/>
      </w:pPr>
      <w:r>
        <w:rPr>
          <w:rFonts w:ascii="IRNazanin" w:hAnsi="IRNazanin" w:eastAsia="IRNazanin"/>
          <w:color w:val="111111"/>
          <w:sz w:val="28"/>
          <w:sz w:val="28"/>
          <w:szCs w:val="28"/>
          <w:rtl w:val="true"/>
          <w:lang w:bidi="fa-IR"/>
        </w:rPr>
        <w:t>اگر مرا نمى‌شناسيد، فرزند امام حسن هستم، او كه فرزند پيامبر برگزيده و مورد اعتماد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حسين است كه همانند اسير در ميان گروهى است كه خداوند آنها را از بارانش سيراب نسازد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قاسم نيز پس از جنگى شديد هدف ضربت عمر بن سعد ازدى قرار گرفت و عمويش را به يارى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سرعت از ميان صفوف دشمن عبور كرد، خود را به قاتل او رسانيد و دست او را از بدن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گروهى به يارى عمر آمدند جنگ درگرفت و پس از آنكه براى لحظاتى درگيرى خاتمه يافت،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بالين قاسم حاضر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بر عموى تو سخت است كه او را به كمك بخوانى و از دست او كارى ساخته نباشد و يا تلاش او براى تو سودى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باد آنان كه تو را كشتند</w:t>
      </w:r>
      <w:r>
        <w:rPr>
          <w:rFonts w:eastAsia="IRNazanin" w:cs="IRNazanin"/>
          <w:color w:val="111111"/>
          <w:sz w:val="28"/>
          <w:szCs w:val="28"/>
          <w:rtl w:val="true"/>
          <w:lang w:bidi="fa-IR"/>
        </w:rPr>
        <w:t>»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آن‌گاه امام قاسم را به خيمه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عبدالله نيز در ركاب عمو و امام خود به فيض شهادت نايل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بن حسن كه در تاريخ به حسن مثنى معروف است، على‌رغم مجاهدت و جراحت‌هاى فراوان، با وساطت اسماء بن خارجه كه از خويشاوندان مادرى او بود، زنده ماند و ابتدا به كوفه و پس از التيام جراحت‌ها به مدينه رفت</w:t>
      </w:r>
      <w:r>
        <w:rPr>
          <w:rFonts w:eastAsia="IRNazanin" w:cs="IRNazanin"/>
          <w:color w:val="111111"/>
          <w:sz w:val="28"/>
          <w:szCs w:val="28"/>
          <w:rtl w:val="true"/>
          <w:lang w:bidi="fa-IR"/>
        </w:rPr>
        <w:t>.</w:t>
      </w:r>
      <w:r>
        <w:rPr>
          <w:rStyle w:val="FootnoteAnchor"/>
          <w:rtl w:val="true"/>
        </w:rPr>
        <w:footnoteReference w:id="6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فرزندان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عبدالله، عثمان، جعفر، ابوبكر، محمد و عباس اصغر نيز به </w:t>
      </w:r>
    </w:p>
    <w:p>
      <w:pPr>
        <w:pStyle w:val="BookText"/>
        <w:rPr/>
      </w:pPr>
      <w:r>
        <w:rPr>
          <w:rFonts w:ascii="Amiri" w:hAnsi="Amiri" w:eastAsia="Amiri" w:cs="Amiri"/>
          <w:color w:val="111111"/>
          <w:sz w:val="28"/>
          <w:sz w:val="28"/>
          <w:szCs w:val="28"/>
          <w:rtl w:val="true"/>
          <w:lang w:bidi="ar-SA"/>
        </w:rPr>
        <w:t>شهادت رسيدند</w:t>
      </w:r>
      <w:r>
        <w:rPr>
          <w:rStyle w:val="FootnoteAnchor"/>
          <w:rtl w:val="true"/>
        </w:rPr>
        <w:footnoteReference w:id="69"/>
      </w:r>
      <w:r>
        <w:rPr>
          <w:rFonts w:ascii="IRNazanin" w:hAnsi="IRNazanin" w:eastAsia="IRNazanin"/>
          <w:color w:val="111111"/>
          <w:sz w:val="28"/>
          <w:sz w:val="28"/>
          <w:szCs w:val="28"/>
          <w:rtl w:val="true"/>
          <w:lang w:bidi="fa-IR"/>
        </w:rPr>
        <w:t xml:space="preserve">و نوبت به عباس بن على رسيد كه فرزند بزرگ ام‌البنين و ستون خيمه‌هاى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عَمُّنَا العَباسُ بن عَلِىّ نافِذَ البَصيرَةِ صُلْبَ الإِيمانِ، جاهَدَ مَعَ أَبى‌عَبْدِالله وَ أَبْلى بَلاءً حَسَناً وَ مَضَى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عمويم عباس بن على داراى بصيرتى نافذ و ايمانى مستحكم و پايدار بود و در ركاب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كرد و امتحان نيكو و ارزنده‌اى از خود نشان داد تا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عباس تنهايى امام را ديد اجازه خواست تا عازم ميدان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به چهرۀ زيبا و دل‌آراى برادر دوخت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صاحب لوا و علمدار من هستى</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سينه‌ام تنگ است و از زندگى خسته شده‌ام و قصد خونخواهى از اين دورويان دارم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از او درخواست كرد تا براى كودكان حرم كمى آب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كه از لب‌هاى خشكيدۀ زينب و زنان حرم پريشان بود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جانش را مى‌آزرد، مشك و نيزه‌اش را برگرفت و پس از شكستن محاصرۀ فرات، وارد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لحظه‌اى قصد آشاميدن آب جارى فرات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عطش امام و اهل حرم او را از نوشيدن آب بازداشت؛ گوييا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مِنْ بَعْدِ الحُسَيْن هُونِى</w:t>
      </w:r>
    </w:p>
    <w:p>
      <w:pPr>
        <w:pStyle w:val="BookText"/>
        <w:rPr/>
      </w:pPr>
      <w:r>
        <w:rPr>
          <w:rFonts w:ascii="Amiri" w:hAnsi="Amiri" w:eastAsia="Amiri" w:cs="Amiri"/>
          <w:color w:val="111111"/>
          <w:sz w:val="28"/>
          <w:sz w:val="28"/>
          <w:szCs w:val="28"/>
          <w:rtl w:val="true"/>
          <w:lang w:bidi="ar-SA"/>
        </w:rPr>
        <w:t>وَ بَعْدَهُ لا كُنْتِ اَنْ تَكُونِى</w:t>
      </w:r>
    </w:p>
    <w:p>
      <w:pPr>
        <w:pStyle w:val="BookText"/>
        <w:rPr/>
      </w:pPr>
      <w:r>
        <w:rPr>
          <w:rFonts w:ascii="Amiri" w:hAnsi="Amiri" w:eastAsia="Amiri" w:cs="Amiri"/>
          <w:color w:val="111111"/>
          <w:sz w:val="28"/>
          <w:sz w:val="28"/>
          <w:szCs w:val="28"/>
          <w:rtl w:val="true"/>
          <w:lang w:bidi="ar-SA"/>
        </w:rPr>
        <w:t>هذَا الحُسَين شارِبُ المَنُونِ</w:t>
      </w:r>
    </w:p>
    <w:p>
      <w:pPr>
        <w:pStyle w:val="BookText"/>
        <w:rPr/>
      </w:pPr>
      <w:r>
        <w:rPr>
          <w:rFonts w:ascii="IRNazanin" w:hAnsi="IRNazanin" w:eastAsia="IRNazanin"/>
          <w:color w:val="111111"/>
          <w:sz w:val="28"/>
          <w:sz w:val="28"/>
          <w:szCs w:val="28"/>
          <w:rtl w:val="true"/>
          <w:lang w:bidi="fa-IR"/>
        </w:rPr>
        <w:t xml:space="preserve">وَ تَشربينَ بارِدَ المَعين؟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بعد از حسين خوارى و ذلت است و بعد از او نمانى تا اين ذلت را دريابى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حسين است كه شربت مرگ مى‌نوشد، تو آب سرد و گوارا مى‌نوشى؟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نخورده مشك را بر دوش كشيد و به سوى خيمه‌ها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كوفيان راه را بر او بستند و از هر سو محاصره‌اش كردند تا اينكه نوفل ازرق دست راست او را از بدن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مشك را به دست چپ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قَطَعْتُموا يمينى</w:t>
      </w:r>
    </w:p>
    <w:p>
      <w:pPr>
        <w:pStyle w:val="BookText"/>
        <w:rPr/>
      </w:pPr>
      <w:r>
        <w:rPr>
          <w:rFonts w:ascii="Amiri" w:hAnsi="Amiri" w:eastAsia="Amiri" w:cs="Amiri"/>
          <w:color w:val="111111"/>
          <w:sz w:val="28"/>
          <w:sz w:val="28"/>
          <w:szCs w:val="28"/>
          <w:rtl w:val="true"/>
          <w:lang w:bidi="ar-SA"/>
        </w:rPr>
        <w:t>انّى اُحامى اَبداً عَن دينى</w:t>
      </w:r>
    </w:p>
    <w:p>
      <w:pPr>
        <w:pStyle w:val="BookText"/>
        <w:rPr/>
      </w:pPr>
      <w:r>
        <w:rPr>
          <w:rFonts w:ascii="Amiri" w:hAnsi="Amiri" w:eastAsia="Amiri" w:cs="Amiri"/>
          <w:color w:val="111111"/>
          <w:sz w:val="28"/>
          <w:sz w:val="28"/>
          <w:szCs w:val="28"/>
          <w:rtl w:val="true"/>
          <w:lang w:bidi="ar-SA"/>
        </w:rPr>
        <w:t>وَ عَن اِمامٍ صادقِ اليقين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نَجلُ النَّبىِّ الطّاهر ِالامينى به خدا سوگند اگر چه دست راست مرا جدا كرديد اما </w:t>
      </w:r>
    </w:p>
    <w:p>
      <w:pPr>
        <w:pStyle w:val="BookText"/>
        <w:rPr/>
      </w:pPr>
      <w:r>
        <w:rPr>
          <w:rFonts w:ascii="IRNazanin" w:hAnsi="IRNazanin" w:eastAsia="IRNazanin"/>
          <w:color w:val="111111"/>
          <w:sz w:val="28"/>
          <w:sz w:val="28"/>
          <w:szCs w:val="28"/>
          <w:rtl w:val="true"/>
          <w:lang w:bidi="fa-IR"/>
        </w:rPr>
        <w:t>من هميشه از دين خود حمايت خواهم كرد و حامى امامى خواهم بود كه در ايمانش صادق و فرزند پيامبر پاك و امين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ديرى نپاييد كه دست چپ عباس نيز از بدن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پسر شجاع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را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تير، مشك را به سينۀ عباس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بر ديدگان نافذ، و عمود آهنين بر فرق عباس اصابت كرد و درحالى‌كه دست در بدن نداشت با صورت از بالاى اسب به زمين افتاد و برادر و امامش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بر بالين عباس حاضر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اِنكَسَرَ ظَهرى وَ قَلَّت حيلَتى</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كمرم شكست و راه چاره مسدود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خبر شهادت عباس، زنان و كودكان حرم را بسيار اندوهگين كرد و امام نيز در سوگ برادر گران‌قدرش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اى نور چشمانم و پارۀ تنم، تو براى من همانند ركنى مطمئن و قابل اعتماد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پدرم، خالصانه جنگ كردى تا از پيمانه‌اى كه در آن رحيق بهشتى است، </w:t>
      </w:r>
      <w:bookmarkStart w:id="65" w:name="pg1558_8460"/>
    </w:p>
    <w:p>
      <w:pPr>
        <w:pStyle w:val="BookText"/>
        <w:rPr/>
      </w:pPr>
      <w:bookmarkEnd w:id="65"/>
      <w:r>
        <w:rPr>
          <w:rFonts w:ascii="IRNazanin" w:hAnsi="IRNazanin" w:eastAsia="IRNazanin"/>
          <w:color w:val="111111"/>
          <w:sz w:val="28"/>
          <w:sz w:val="28"/>
          <w:szCs w:val="28"/>
          <w:rtl w:val="true"/>
          <w:lang w:bidi="fa-IR"/>
        </w:rPr>
        <w:t>نوشيدى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ماه منيرم تو در تمامى مصيبت‌ها و سختى‌ها مددكارم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زندگى براى ما سخت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من و تو كنار هم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به خدا شكايت، و براى او صبر مى‌كنم و از تشنگى و سختى‌هايى كه متحمل شده‌ام به او پناه مى‌برم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ديگر كسى نمانده است و امام تنهاى تنهاست؛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هنوز كودك و نوازدى آمادۀ جانبازى است</w:t>
      </w:r>
      <w:r>
        <w:rPr>
          <w:rFonts w:eastAsia="IRNazanin" w:cs="IRNazanin"/>
          <w:color w:val="111111"/>
          <w:sz w:val="28"/>
          <w:szCs w:val="28"/>
          <w:rtl w:val="true"/>
          <w:lang w:bidi="fa-IR"/>
        </w:rPr>
        <w:t>!</w:t>
      </w:r>
    </w:p>
    <w:p>
      <w:pPr>
        <w:pStyle w:val="Heading3"/>
        <w:numPr>
          <w:ilvl w:val="2"/>
          <w:numId w:val="1"/>
        </w:numPr>
        <w:rPr/>
      </w:pPr>
      <w:bookmarkStart w:id="66" w:name="__RefHeading___Toc700984_3650668749"/>
      <w:bookmarkStart w:id="67" w:name="_Toc23"/>
      <w:bookmarkEnd w:id="66"/>
      <w:r>
        <w:rPr>
          <w:rtl w:val="true"/>
        </w:rPr>
        <w:t>حماسۀ على اصغر</w:t>
      </w:r>
      <w:bookmarkEnd w:id="67"/>
    </w:p>
    <w:p>
      <w:pPr>
        <w:pStyle w:val="BookText"/>
        <w:rPr/>
      </w:pPr>
      <w:r>
        <w:rPr>
          <w:rFonts w:ascii="IRNazanin" w:hAnsi="IRNazanin" w:eastAsia="IRNazanin"/>
          <w:color w:val="111111"/>
          <w:sz w:val="28"/>
          <w:sz w:val="28"/>
          <w:szCs w:val="28"/>
          <w:rtl w:val="true"/>
          <w:lang w:bidi="fa-IR"/>
        </w:rPr>
        <w:t>هم‌اكنون زمان خلق فاجعه‌اى بزرگ از سوى جنايتكاران اموى و ظهور حماسه‌اى جاويدان از طرف سپاه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سپاه دشمن در كشتن او اصرار دارد، قرآن كريم را برداشت و آن را از هم گشود و بر سر گذاشت و ندا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بَينى و بَينكُمْ كتابَ الله و جدّى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چرا خون مرا حلال مى‌شماريد؟ آيا من پسر دختر پيغمبر شما نيستم؟ آيا شما قول جدم را در مورد من و برادرم نشنيده‌ايد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شبابِ اهلِ الجَنَّة</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نظرش به خيمه‌ها افتاد و چون درمقابل خيمه‌ها قرار گرفت، كودك شيرخوارش را مشاهده </w:t>
      </w:r>
    </w:p>
    <w:p>
      <w:pPr>
        <w:pStyle w:val="BookText"/>
        <w:rPr/>
      </w:pPr>
      <w:r>
        <w:rPr>
          <w:rFonts w:ascii="Amiri" w:hAnsi="Amiri" w:eastAsia="Amiri" w:cs="Amiri"/>
          <w:color w:val="111111"/>
          <w:sz w:val="28"/>
          <w:sz w:val="28"/>
          <w:szCs w:val="28"/>
          <w:rtl w:val="true"/>
          <w:lang w:bidi="ar-SA"/>
        </w:rPr>
        <w:t>كرد</w:t>
      </w:r>
      <w:r>
        <w:rPr>
          <w:rStyle w:val="FootnoteAnchor"/>
          <w:rtl w:val="true"/>
        </w:rPr>
        <w:footnoteReference w:id="72"/>
      </w:r>
      <w:r>
        <w:rPr>
          <w:rFonts w:ascii="IRNazanin" w:hAnsi="IRNazanin" w:eastAsia="IRNazanin"/>
          <w:color w:val="111111"/>
          <w:sz w:val="28"/>
          <w:sz w:val="28"/>
          <w:szCs w:val="28"/>
          <w:rtl w:val="true"/>
          <w:lang w:bidi="fa-IR"/>
        </w:rPr>
        <w:t>كه لب‌هايش از تشنگى گداخته بود و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كودك را به دست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اِنْ لم‌تَرحمونى فارحموا هذا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اگر بر من رحم نمى‌كنيد بر اين طفل رحم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هنگام حرملة بن كاهل با تيرى سه شعبه گلوى على اصغر را هدف گرفت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خون گلو مشت امام را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خون سرباز چند ماهه‌اش را به آسمان پاشيد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پيروزى را بر ما منع فرمودى آن را براى امرى نيكوتر مقرر كن و از اين مردم ستم‌پيشه انتقام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هَوَّنَ عَلَىَّ ما نَزَلَ بِى أَنَّهُ بِعَينِ اللهِ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اين حادثه را برايم قابل تحمل مى‌سازد، اين است كه در برابر چشم خداوند واقع مى‌شود</w:t>
      </w:r>
      <w:r>
        <w:rPr>
          <w:rFonts w:eastAsia="IRNazanin" w:cs="IRNazanin"/>
          <w:color w:val="111111"/>
          <w:sz w:val="28"/>
          <w:szCs w:val="28"/>
          <w:rtl w:val="true"/>
          <w:lang w:bidi="fa-IR"/>
        </w:rPr>
        <w:t xml:space="preserve">. </w:t>
      </w:r>
      <w:bookmarkStart w:id="68" w:name="pg1558_8462"/>
    </w:p>
    <w:p>
      <w:pPr>
        <w:pStyle w:val="BookText"/>
        <w:rPr/>
      </w:pPr>
      <w:bookmarkEnd w:id="68"/>
      <w:r>
        <w:rPr>
          <w:rFonts w:ascii="IRNazanin" w:hAnsi="IRNazanin" w:eastAsia="IRNazanin"/>
          <w:color w:val="111111"/>
          <w:sz w:val="28"/>
          <w:sz w:val="28"/>
          <w:szCs w:val="28"/>
          <w:rtl w:val="true"/>
          <w:lang w:bidi="fa-IR"/>
        </w:rPr>
        <w:t>آن‌گاه امام خون را به آسمان پاشيد و قطره‌اى از آن به زمين بازنگشت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69" w:name="__RefHeading___Toc700986_3650668749"/>
      <w:bookmarkStart w:id="70" w:name="_Toc24"/>
      <w:bookmarkEnd w:id="69"/>
      <w:r>
        <w:rPr>
          <w:rtl w:val="true"/>
        </w:rPr>
        <w:t>تنهايى امام</w:t>
      </w:r>
      <w:bookmarkEnd w:id="70"/>
    </w:p>
    <w:p>
      <w:pPr>
        <w:pStyle w:val="BookText"/>
        <w:rPr/>
      </w:pPr>
      <w:r>
        <w:rPr>
          <w:rFonts w:ascii="IRNazanin" w:hAnsi="IRNazanin" w:eastAsia="IRNazanin"/>
          <w:color w:val="111111"/>
          <w:sz w:val="28"/>
          <w:sz w:val="28"/>
          <w:szCs w:val="28"/>
          <w:rtl w:val="true"/>
          <w:lang w:bidi="fa-IR"/>
        </w:rPr>
        <w:t>ديگر هيچ‌كس نمانده بود و امام تنها بود و اين تنهايى كه با بى‌تابى اهالى حرم صحنه‌اى عجيب آفريده بود، در انديشه و باور انسان خاكى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رئوف بار ديگر مردم را به آشتى با خدا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ذَابٍّ يَذُبُّ عَنْ حَرَمِ رَسُولِ اللهِ؟ هَلْ مِنْ مُوَحِّدٍ يَخَافُ اللهَ فِينَا؟ هَلْ مِنْ مُغِيثٍ يَرْجُو الله فى ِإِغَاثَتِنَا؟ هَلْ مِنْ مُعِينٍ يَرْجُو مَا عِنْدَ الله فِى إِعَانَتِنَا؟</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آيا كسى هست كه از حرم رسول خدا دفاع كند؟ آيا خداپرستى ميان شما وجود دارد تا درباره ظلمى كه بر ما رفته است از خدا بترسد؟ آيا كسى هست كه به فريادرسى ما به خدا دل بسته باشد؟ آيا كسى هست كه در امداد به ما چشم اميد به پاداش الهى دوخته باشد؟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گوش‌هاى كر، ديدگان كور و دل‌هاى سنگين حرام‌خواران سپاه اموى، فقط صداى زنان حرم بود كه به </w:t>
      </w:r>
      <w:bookmarkStart w:id="71" w:name="pg1558_8463"/>
    </w:p>
    <w:p>
      <w:pPr>
        <w:pStyle w:val="BookText"/>
        <w:rPr/>
      </w:pPr>
      <w:bookmarkEnd w:id="71"/>
      <w:r>
        <w:rPr>
          <w:rFonts w:ascii="IRNazanin" w:hAnsi="IRNazanin" w:eastAsia="IRNazanin"/>
          <w:color w:val="111111"/>
          <w:sz w:val="28"/>
          <w:sz w:val="28"/>
          <w:szCs w:val="28"/>
          <w:rtl w:val="true"/>
          <w:lang w:bidi="fa-IR"/>
        </w:rPr>
        <w:t>گريه بلند شد</w:t>
      </w:r>
      <w:r>
        <w:rPr>
          <w:rStyle w:val="FootnoteAnchor"/>
          <w:rtl w:val="true"/>
        </w:rPr>
        <w:footnoteReference w:id="76"/>
      </w:r>
      <w:r>
        <w:rPr>
          <w:rFonts w:ascii="Amiri" w:hAnsi="Amiri" w:eastAsia="Amiri" w:cs="Amiri"/>
          <w:color w:val="111111"/>
          <w:sz w:val="28"/>
          <w:sz w:val="28"/>
          <w:szCs w:val="28"/>
          <w:rtl w:val="true"/>
          <w:lang w:bidi="ar-SA"/>
        </w:rPr>
        <w:t xml:space="preserve">و فقط زين‌العابدين كه تنها ذخيرۀ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قصد يارى كرد كه امام مانع وى شد</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700988_3650668749"/>
      <w:bookmarkStart w:id="73" w:name="_Toc25"/>
      <w:bookmarkEnd w:id="72"/>
      <w:r>
        <w:rPr>
          <w:rtl w:val="true"/>
        </w:rPr>
        <w:t>وداع امام حسين</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سكينه، يا فاطمه، يا زينب، يا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عليكن منى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بانوان حرم با شنيدن خداحافظى به شيون و زارى پرداختند و امام آنها را به خويشتندارى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را كه بسيار دوست مى‌داشت، به سينۀ خود چسبانيد و درحالى‌كه اشك از ديده‌اش مى‌زدود، 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دل مرا با اشك حسرت خويش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مادامى‌كه جان در تن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برگزيدۀ زنان</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سرانجام امام در مقابل چشم‌هاى نگران و اشك‌آلود اهالى حرم با شمشير برهنه، تنهاى تنها در مقابل سپاه جهل و خشونت و ظلم، ايستاد و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علىِّ الطُّهر من آلِ هاشم </w:t>
      </w:r>
    </w:p>
    <w:p>
      <w:pPr>
        <w:pStyle w:val="BookText"/>
        <w:rPr/>
      </w:pPr>
      <w:r>
        <w:rPr>
          <w:rFonts w:ascii="Amiri" w:hAnsi="Amiri" w:eastAsia="Amiri" w:cs="Amiri"/>
          <w:color w:val="111111"/>
          <w:sz w:val="28"/>
          <w:sz w:val="28"/>
          <w:szCs w:val="28"/>
          <w:rtl w:val="true"/>
          <w:lang w:bidi="ar-SA"/>
        </w:rPr>
        <w:t>و فاطمُ امّى‌مِن سلالةِ احمد</w:t>
      </w:r>
    </w:p>
    <w:p>
      <w:pPr>
        <w:pStyle w:val="BookText"/>
        <w:rPr/>
      </w:pPr>
      <w:r>
        <w:rPr>
          <w:rFonts w:ascii="Amiri" w:hAnsi="Amiri" w:eastAsia="Amiri" w:cs="Amiri"/>
          <w:color w:val="111111"/>
          <w:sz w:val="28"/>
          <w:sz w:val="28"/>
          <w:szCs w:val="28"/>
          <w:rtl w:val="true"/>
          <w:lang w:bidi="ar-SA"/>
        </w:rPr>
        <w:t>وعمّي يُدعي ذا الجنا حين جعفر</w:t>
      </w:r>
    </w:p>
    <w:p>
      <w:pPr>
        <w:pStyle w:val="BookText"/>
        <w:rPr/>
      </w:pPr>
      <w:r>
        <w:rPr>
          <w:rFonts w:ascii="Amiri" w:hAnsi="Amiri" w:eastAsia="Amiri" w:cs="Amiri"/>
          <w:color w:val="111111"/>
          <w:sz w:val="28"/>
          <w:sz w:val="28"/>
          <w:szCs w:val="28"/>
          <w:rtl w:val="true"/>
          <w:lang w:bidi="ar-SA"/>
        </w:rPr>
        <w:t>وفينا كتابُ الله اُنزل صادقاً</w:t>
      </w:r>
    </w:p>
    <w:p>
      <w:pPr>
        <w:pStyle w:val="BookText"/>
        <w:rPr/>
      </w:pPr>
      <w:r>
        <w:rPr>
          <w:rFonts w:ascii="Amiri" w:hAnsi="Amiri" w:eastAsia="Amiri" w:cs="Amiri"/>
          <w:color w:val="111111"/>
          <w:sz w:val="28"/>
          <w:sz w:val="28"/>
          <w:szCs w:val="28"/>
          <w:rtl w:val="true"/>
          <w:lang w:bidi="ar-SA"/>
        </w:rPr>
        <w:t>و فينا الهُدي و الوحيُ بالخير يُذكر</w:t>
      </w:r>
    </w:p>
    <w:p>
      <w:pPr>
        <w:pStyle w:val="BookText"/>
        <w:rPr/>
      </w:pPr>
      <w:r>
        <w:rPr>
          <w:rFonts w:ascii="Amiri" w:hAnsi="Amiri" w:eastAsia="Amiri" w:cs="Amiri"/>
          <w:color w:val="111111"/>
          <w:sz w:val="28"/>
          <w:sz w:val="28"/>
          <w:szCs w:val="28"/>
          <w:rtl w:val="true"/>
          <w:lang w:bidi="ar-SA"/>
        </w:rPr>
        <w:t>و نحن اَمانُ الله للناسِ كلِّهم</w:t>
      </w:r>
    </w:p>
    <w:p>
      <w:pPr>
        <w:pStyle w:val="BookText"/>
        <w:rPr/>
      </w:pPr>
      <w:r>
        <w:rPr>
          <w:rFonts w:ascii="Amiri" w:hAnsi="Amiri" w:eastAsia="Amiri" w:cs="Amiri"/>
          <w:color w:val="111111"/>
          <w:sz w:val="28"/>
          <w:sz w:val="28"/>
          <w:szCs w:val="28"/>
          <w:rtl w:val="true"/>
          <w:lang w:bidi="ar-SA"/>
        </w:rPr>
        <w:t>نَطول بهذا في الانامِ و نَجهر</w:t>
      </w:r>
    </w:p>
    <w:p>
      <w:pPr>
        <w:pStyle w:val="BookText"/>
        <w:rPr/>
      </w:pPr>
      <w:r>
        <w:rPr>
          <w:rFonts w:ascii="Amiri" w:hAnsi="Amiri" w:eastAsia="Amiri" w:cs="Amiri"/>
          <w:color w:val="111111"/>
          <w:sz w:val="28"/>
          <w:sz w:val="28"/>
          <w:szCs w:val="28"/>
          <w:rtl w:val="true"/>
          <w:lang w:bidi="ar-SA"/>
        </w:rPr>
        <w:t>و نحن وُلاةٌ الحوضِ نَسقي و لاَننا</w:t>
      </w:r>
    </w:p>
    <w:p>
      <w:pPr>
        <w:pStyle w:val="BookText"/>
        <w:rPr/>
      </w:pPr>
      <w:r>
        <w:rPr>
          <w:rFonts w:ascii="Amiri" w:hAnsi="Amiri" w:eastAsia="Amiri" w:cs="Amiri"/>
          <w:color w:val="111111"/>
          <w:sz w:val="28"/>
          <w:sz w:val="28"/>
          <w:szCs w:val="28"/>
          <w:rtl w:val="true"/>
          <w:lang w:bidi="ar-SA"/>
        </w:rPr>
        <w:t>بكاسِ رسول الله ماليس يُنكر</w:t>
      </w:r>
    </w:p>
    <w:p>
      <w:pPr>
        <w:pStyle w:val="BookText"/>
        <w:rPr/>
      </w:pPr>
      <w:r>
        <w:rPr>
          <w:rFonts w:ascii="Amiri" w:hAnsi="Amiri" w:eastAsia="Amiri" w:cs="Amiri"/>
          <w:color w:val="111111"/>
          <w:sz w:val="28"/>
          <w:sz w:val="28"/>
          <w:szCs w:val="28"/>
          <w:rtl w:val="true"/>
          <w:lang w:bidi="ar-SA"/>
        </w:rPr>
        <w:t>وشيعتُنا فيِ الناس اكرمُ شيعةٍ</w:t>
      </w:r>
    </w:p>
    <w:p>
      <w:pPr>
        <w:pStyle w:val="BookText"/>
        <w:rPr/>
      </w:pPr>
      <w:r>
        <w:rPr>
          <w:rFonts w:ascii="Amiri" w:hAnsi="Amiri" w:eastAsia="Amiri" w:cs="Amiri"/>
          <w:color w:val="111111"/>
          <w:sz w:val="28"/>
          <w:sz w:val="28"/>
          <w:szCs w:val="28"/>
          <w:rtl w:val="true"/>
          <w:lang w:bidi="ar-SA"/>
        </w:rPr>
        <w:t>ومُبغضنا يومَ القيامةِ يَخسر</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من فرزند على پاك از خاندان هاشم هستم و افتخار مى‌كنم و همين افتخار برايم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 من رسول خدا بهترين كسى است كه روى زمين حركت كرد و ما مشعل‌هاى نورانى خدا ميان خلق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مادرم فاطمه از سلالۀ احمد، و عمويم جعفر است كه صاحب دو بال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خدا به صدق در ميان ما نازل شده است و در ما هدايت و وحى به خوبى ذكر مى‌شود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امان خدا هستيم براى تمامى مردم كه آشكارا و پنهان آن را بيان مى‌كنيم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صاحبان حوضيم كه دوستانمان را با جام رسول خدا سيراب مى‌كنيم و اين قابل انكار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ما در ميان مردم گرامى‌ترين پيروان هستند و دشمن ما در روز قيامت زيانكار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آغاز شد و امام درحالى‌كه بر سمت راست سپاه اموى مى‌تاخت،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اَولى مِن ركوبِ العار والعارُ اَولى مِن دخول النار</w:t>
      </w:r>
    </w:p>
    <w:p>
      <w:pPr>
        <w:pStyle w:val="BookText"/>
        <w:rPr/>
      </w:pPr>
      <w:r>
        <w:rPr>
          <w:rFonts w:ascii="IRNazanin" w:hAnsi="IRNazanin" w:eastAsia="IRNazanin"/>
          <w:color w:val="111111"/>
          <w:sz w:val="28"/>
          <w:sz w:val="28"/>
          <w:szCs w:val="28"/>
          <w:rtl w:val="true"/>
          <w:lang w:bidi="fa-IR"/>
        </w:rPr>
        <w:t>مرگ از آلوده شدن به عار بهتر است و عار از داخل شدن به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هنگام تهاجم به سمت چپ كوفيان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الحسينُ بن على</w:t>
      </w:r>
    </w:p>
    <w:p>
      <w:pPr>
        <w:pStyle w:val="BookText"/>
        <w:rPr/>
      </w:pPr>
      <w:r>
        <w:rPr>
          <w:rFonts w:ascii="Amiri" w:hAnsi="Amiri" w:eastAsia="Amiri" w:cs="Amiri"/>
          <w:color w:val="111111"/>
          <w:sz w:val="28"/>
          <w:sz w:val="28"/>
          <w:szCs w:val="28"/>
          <w:rtl w:val="true"/>
          <w:lang w:bidi="ar-SA"/>
        </w:rPr>
        <w:t>اليت ان لا انثني</w:t>
      </w:r>
    </w:p>
    <w:p>
      <w:pPr>
        <w:pStyle w:val="BookText"/>
        <w:rPr/>
      </w:pPr>
      <w:r>
        <w:rPr>
          <w:rFonts w:ascii="Amiri" w:hAnsi="Amiri" w:eastAsia="Amiri" w:cs="Amiri"/>
          <w:color w:val="111111"/>
          <w:sz w:val="28"/>
          <w:sz w:val="28"/>
          <w:szCs w:val="28"/>
          <w:rtl w:val="true"/>
          <w:lang w:bidi="ar-SA"/>
        </w:rPr>
        <w:t>اَحمي عيالاتُ اَبي</w:t>
      </w:r>
    </w:p>
    <w:p>
      <w:pPr>
        <w:pStyle w:val="BookText"/>
        <w:rPr/>
      </w:pPr>
      <w:r>
        <w:rPr>
          <w:rFonts w:ascii="Amiri" w:hAnsi="Amiri" w:eastAsia="Amiri" w:cs="Amiri"/>
          <w:color w:val="111111"/>
          <w:sz w:val="28"/>
          <w:sz w:val="28"/>
          <w:szCs w:val="28"/>
          <w:rtl w:val="true"/>
          <w:lang w:bidi="ar-SA"/>
        </w:rPr>
        <w:t>اَمضي علي دين النَّبي</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من حسين فرزند على هستم كه سوگند ياد كرده‌ام تسليم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خاندان پدرم حمايت، و از دين پيامبر خدا پيروى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جنگى نمايان براى آخرين بار با بيانى شيوا مردم را به حق دعوت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عِبادَاللهِ اتَّقُوا اللهَ وَ كُونُوا مِنَ الدُّنْيا عَلى حَذَرٍ فَإِنَّ الدُّنْيا لَوْ بَقِيَتْ لِاَحَدٍ وَ بَقِىَ عَلَيْها اَحَدٌ لَكانَتِ الْأَنْبِياءُ </w:t>
      </w:r>
      <w:bookmarkStart w:id="74" w:name="pg1558_8466"/>
    </w:p>
    <w:p>
      <w:pPr>
        <w:pStyle w:val="BookText"/>
        <w:rPr/>
      </w:pPr>
      <w:bookmarkEnd w:id="74"/>
      <w:r>
        <w:rPr>
          <w:rFonts w:ascii="Amiri" w:hAnsi="Amiri" w:eastAsia="Amiri" w:cs="Amiri"/>
          <w:color w:val="111111"/>
          <w:sz w:val="28"/>
          <w:sz w:val="28"/>
          <w:szCs w:val="28"/>
          <w:rtl w:val="true"/>
          <w:lang w:bidi="ar-SA"/>
        </w:rPr>
        <w:t>اَحَقُّ بِالبَقاءِ وَ اَوْلى بِالرِّضاءِ وَ اَرْضى بِالقَضاءِ، غَيْرَ اَنَّ اللهَ تَعالى خَلَقَ الدُِّنْيا لِلْبَلاءِ وَ خَلَقَ أَهْلَها لِلْفناءِ، فَجَدِيدُها بالٍ وَ نَعِيمُها مُضْمَحِلٌّ وَ سُرُورُها مُكْفَهِرٌّ وَ المَنزِلُ بُلْغَةٌ وَ الدّارُ قَلْعَةٌ، فَتَزَوَّدوا فَاِنَّ خَيْرَالزّادِ التَّقوى وَ اتَّقُوا اللهَ لَعَلَّكُم تُفْلِحُونَ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بندگان خدا، از خدا بترسيد و از دنيا برحذر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براى كسى باقى مى‌ماند و كسى در دنيا جاودان بود، پيامبران خدا سزاوارترين مردم به بقا و اولى به رضا و خشنودى و راضى‌تر به قضاى الهى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تعالى دنيا را براى ابتلا و آزمايش خلق، و اهالى آن را براى فنا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نو و تازۀ آن كهنه مى‌شود و نعمت‌هاى دنيا از بين مى‌رود و شادى‌هاى آن به تلخى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محل ماندن نيست، بلكه محل توشه برگرفتن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توشه برگيريد كه بهترين توشه‌ها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كنيد تا رستگار شويد</w:t>
      </w:r>
      <w:r>
        <w:rPr>
          <w:rFonts w:eastAsia="IRNazanin" w:cs="IRNazanin"/>
          <w:color w:val="111111"/>
          <w:sz w:val="28"/>
          <w:szCs w:val="28"/>
          <w:rtl w:val="true"/>
          <w:lang w:bidi="fa-IR"/>
        </w:rPr>
        <w:t>.</w:t>
      </w:r>
    </w:p>
    <w:p>
      <w:pPr>
        <w:pStyle w:val="Heading3"/>
        <w:numPr>
          <w:ilvl w:val="2"/>
          <w:numId w:val="1"/>
        </w:numPr>
        <w:rPr/>
      </w:pPr>
      <w:bookmarkStart w:id="75" w:name="__RefHeading___Toc700990_3650668749"/>
      <w:bookmarkStart w:id="76" w:name="_Toc26"/>
      <w:bookmarkEnd w:id="75"/>
      <w:r>
        <w:rPr>
          <w:rtl w:val="true"/>
        </w:rPr>
        <w:t>آخرين وداع</w:t>
      </w:r>
      <w:bookmarkEnd w:id="7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 آخر امام با اهالى حرم وحى، به ويژه زينب كبرا، ماجرايى عرشى و تصويرى ملكوتى است كه نه انديشه قدرت درك آن را دارد و نه قلم استقامت تحريرش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تلاقى </w:t>
      </w:r>
      <w:bookmarkStart w:id="77" w:name="pg1558_8467"/>
    </w:p>
    <w:p>
      <w:pPr>
        <w:pStyle w:val="BookText"/>
        <w:rPr/>
      </w:pPr>
      <w:bookmarkEnd w:id="77"/>
      <w:r>
        <w:rPr>
          <w:rFonts w:ascii="IRNazanin" w:hAnsi="IRNazanin" w:eastAsia="IRNazanin"/>
          <w:color w:val="111111"/>
          <w:sz w:val="28"/>
          <w:sz w:val="28"/>
          <w:szCs w:val="28"/>
          <w:rtl w:val="true"/>
          <w:lang w:bidi="fa-IR"/>
        </w:rPr>
        <w:t xml:space="preserve">نگاه حسين در نگاه زينب، سرّ مستتر، و سنگينى و تلخى آن، صعب مستصعب است كه به غير از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جانى توان حملش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خطاب به زنان و دختران حرم نبوت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براى سختى‌ها آماده كنيد، آگاه باشيد كه خداوند حافظ و حمايت كنندۀ شماست و به زودى شما را از شر دشمنان نجات خواهد داد و عاقبت شما به خير خواهد رسيد و دشمنان شما به بلاها گرفتار شوند و در مقابل رنج‌ها و مصايبى كه تحمل مى‌كنيد، خداوند شما را از انواع نعمت‌ها و كرامت‌ها بهره‌مند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شكوه نكنيد و سخنى بر زبان نياوريد كه از قدر و ارزش شما بكاهد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آن‌گاه پيراهن كهنه‌اى خواست تا كسى در آن طمع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پيراهن را چاك زد و بر تن كرد تا غارتگران بنى‌اميه از آن صرف‌نظر كنند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78" w:name="__RefHeading___Toc700992_3650668749"/>
      <w:bookmarkStart w:id="79" w:name="_Toc27"/>
      <w:bookmarkEnd w:id="78"/>
      <w:r>
        <w:rPr>
          <w:rtl w:val="true"/>
        </w:rPr>
        <w:t>هجوم ناجوانمردانه</w:t>
      </w:r>
      <w:bookmarkEnd w:id="7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فرمان پسر سعد هنگامى‌كه امام در حال وداع با اهل بيت خود بود، هجوم سراسرى آغار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تير </w:t>
      </w:r>
    </w:p>
    <w:p>
      <w:pPr>
        <w:pStyle w:val="BookText"/>
        <w:rPr/>
      </w:pPr>
      <w:r>
        <w:rPr>
          <w:rFonts w:ascii="IRNazanin" w:hAnsi="IRNazanin" w:eastAsia="IRNazanin"/>
          <w:color w:val="111111"/>
          <w:sz w:val="28"/>
          <w:sz w:val="28"/>
          <w:szCs w:val="28"/>
          <w:rtl w:val="true"/>
          <w:lang w:bidi="fa-IR"/>
        </w:rPr>
        <w:t>مى‌باريد و آن بزرگوار سينه‌اش را در مقابل آماج تيرها سپر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برخورد با اين ناجوانمردى علت اين كينه و دشمنى را جويا شد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حقى را ترك كرده يا سنتى را تغيير داده‌ام يا شريعتى را تبديل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سپاه اموى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نبرد، جزاى كينه‌اى است كه از پدر تو به دل داريم، از آنچه با پدران ما در روز بدر و حنين كرد</w:t>
      </w:r>
      <w:r>
        <w:rPr>
          <w:rFonts w:eastAsia="IRNazanin" w:cs="IRNazanin"/>
          <w:color w:val="111111"/>
          <w:sz w:val="28"/>
          <w:szCs w:val="28"/>
          <w:rtl w:val="true"/>
          <w:lang w:bidi="fa-IR"/>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كه ديگر توانش تحليل رفته بود و رمقى برايش نمانده بود، قصد كرد تا لحظه‌اى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سنگى بر پيشانى‌اش نشست و خون، رخساره و محاسنش را رنگين كرد خواست تا با لباس خود خون‌ها را از چهره برگيرد كه تيرى سه شعبه بر سينه‌اش اصابت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على ملّةِ رسولِ الله</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تير سه شعبه را از پشت خود بيرون آورد و خون مانند ناودان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مشتى از خون دل الهى‌اش را به آسمان پاشيد و با مشتى ديگر محاسنش را رنگ خون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حال بمانم تا جدم رسول خدا را ملاقات كنم</w:t>
      </w:r>
      <w:r>
        <w:rPr>
          <w:rFonts w:eastAsia="IRNazanin" w:cs="IRNazanin"/>
          <w:color w:val="111111"/>
          <w:sz w:val="28"/>
          <w:szCs w:val="28"/>
          <w:rtl w:val="true"/>
          <w:lang w:bidi="fa-IR"/>
        </w:rPr>
        <w:t>»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عده‌اى از سپاه به سوى خيمه‌هاى آل الله به حركت درآمدند و ديدگان نگران امام به سوى خيمه‌هاى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توان خود را جمع كرد و درحالى‌كه سراسر بدن مقدسش را خون فراگرفته بود، فرياد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وَيْلَكُمْ يَا شِيعَةَ آلِ أَبِى سُفْيَانَ إِنْ لَمْ يَكُنْ لَكُمْ دِينٌ وَ كُنْتُمْ لَا تَخَافُونَ المَعَادَ فَكُونُوا أَحْرَاراً فِى دُنْيَاكُمْ هَذِهِ وَ ارْجِعُوا إِلَى أَحْسَابِكُمْ إِنْ كُنْتُمْ عَرَباً كَمَا تَزْعُمُونَ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بر شما پيروان خاندان ابوسفيان، اگر دين نداريد و از روز قيامت پروايى نداريد، در دنياى خود آزاده باشيد و به حسب و نسب خود بازگرديد، اگر گمان داريد عرب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شما در جنگ هستيم، زنان گناهى ندارند؛ به اين گروه بگو تا زنده هستم به حرم من تعرض نكنند</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درخواست امام را پذيرفت و نيروهاى غارت و جنايت از خيمه‌ها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هركس كه از راه مى‌رسيد با شمشير و نيزه ضربه‌اى به جسم شريف امام وارد مى‌ساخت</w:t>
      </w:r>
      <w:r>
        <w:rPr>
          <w:rFonts w:eastAsia="IRNazanin" w:cs="IRNazanin"/>
          <w:color w:val="111111"/>
          <w:sz w:val="28"/>
          <w:szCs w:val="28"/>
          <w:rtl w:val="true"/>
          <w:lang w:bidi="fa-IR"/>
        </w:rPr>
        <w:t>.</w:t>
      </w:r>
      <w:r>
        <w:rPr>
          <w:rStyle w:val="FootnoteAnchor"/>
          <w:rtl w:val="true"/>
        </w:rPr>
        <w:footnoteReference w:id="85"/>
      </w:r>
      <w:bookmarkStart w:id="80" w:name="pg1558_8470"/>
    </w:p>
    <w:p>
      <w:pPr>
        <w:pStyle w:val="Heading3"/>
        <w:numPr>
          <w:ilvl w:val="2"/>
          <w:numId w:val="1"/>
        </w:numPr>
        <w:rPr/>
      </w:pPr>
      <w:bookmarkStart w:id="81" w:name="__RefHeading___Toc700994_3650668749"/>
      <w:bookmarkStart w:id="82" w:name="_Toc28"/>
      <w:bookmarkEnd w:id="80"/>
      <w:bookmarkEnd w:id="81"/>
      <w:r>
        <w:rPr>
          <w:rtl w:val="true"/>
        </w:rPr>
        <w:t>شكوه نيايش</w:t>
      </w:r>
      <w:bookmarkEnd w:id="82"/>
    </w:p>
    <w:p>
      <w:pPr>
        <w:pStyle w:val="BookText"/>
        <w:rPr/>
      </w:pPr>
      <w:r>
        <w:rPr>
          <w:rFonts w:ascii="IRNazanin" w:hAnsi="IRNazanin" w:eastAsia="IRNazanin"/>
          <w:color w:val="111111"/>
          <w:sz w:val="28"/>
          <w:sz w:val="28"/>
          <w:szCs w:val="28"/>
          <w:rtl w:val="true"/>
          <w:lang w:bidi="fa-IR"/>
        </w:rPr>
        <w:t xml:space="preserve">يادگار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بى‌اعتنا به تيغ و زخم، سر به سوى آسمان و غرق در نيايش پروردگار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مُتَعالى المَكانِ عَظيمُ الجَبَروتِ شَدِيدُ المحالِ غَنِىٌّ عَنِ الخَلائِقِ عَريضُ الكِبرياءِ قادِرٌ عَلى ما تَشاءُ قَرِيبُ الرَّحمَةِ صادِق الوَعْدِ سابِغُ النِّعْمَةِ حَسَنُ البَلاءِ قَرِيبٌ إِذا دُعيتَ مُحيطٌ بِما خَلَقْتَ قابِلُ التَّوْبَهِ لِمنْ تابَ إِلَيْكَ قادِرٌ عَلى ما اَرَدْتَ تُدْرِكُ ما طَلَبْتَ شَكُورٌ إِذا شُكِرْتَ ذَكُورٌ إِذا ذُكِرْتَ اَدْعُوكَ مُحْتاجاً وَ اَرْغَبُ إِلَيْكَ فَقِيراً وَ اَفْزَعُ إِلَيْكَ خائِفاً وَ اَبْكى مَكْرُوباً وَ اَسْتَعِينُ بِكَ ضَعِيفاً وَ اَتَوَكَّلُ عَلَيْكَ كافِياً أَللّهُمَّ احْكُمْ بَيْنَنا وَ بَيْنَ قَوْمِنا فَإِنَّهُمْ غَرُّونا وَ خَذَلُونا وَ غَدَرُوا بِنا وَ نَحنُ عِتْرَةُ نَبِيِّكَ وَ وُلْدُ حَبِيبِكَ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اصْطَفَيْتَهُ بِالرِّسالَةِ وَ ائْتَمَنْتَهُ عَلَى الوَحْى فَاجْعَل لَنا مِنْ اَمْرِنا فَرَجاً وَ مَخْرَجاً يا اَرْحَمَ الرّاحِمِينَ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پروردگار بلندمرتبه و صاحب قدرت و سلطنت بزرگ و تدبير و عقابى شديد، بى‌نياز از خلايق و داراى كبريايى گسترده و توانايى بر هر چه خواهى، رحمت تو نزديك و به وعدۀ خود عمل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تو تمام و بلايت نيكو، چون خوانده شوى نزديك و بر مخلوقات محيط و توبۀ نادم را مى‌پذيرى، بر هر چه اراده كنى نيرومند و بر </w:t>
      </w:r>
    </w:p>
    <w:p>
      <w:pPr>
        <w:pStyle w:val="BookText"/>
        <w:rPr/>
      </w:pPr>
      <w:r>
        <w:rPr>
          <w:rFonts w:ascii="IRNazanin" w:hAnsi="IRNazanin" w:eastAsia="IRNazanin"/>
          <w:color w:val="111111"/>
          <w:sz w:val="28"/>
          <w:sz w:val="28"/>
          <w:szCs w:val="28"/>
          <w:rtl w:val="true"/>
          <w:lang w:bidi="fa-IR"/>
        </w:rPr>
        <w:t>آنچه خواهى توانايى؛ چون تو را سپاس گويند پاداش نيكو دهى، و چون يادت كنند يادشان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مى‌خوانم درحالى‌كه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رغبتم به سوى توست درحالى‌كه فقيرم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در بيم و ترس و در سختى‌ها مى‌گريم و از تو كمك مى‌خواهم آن‌گاه كه دچار ضعف هستم بر تو توكل مى‌كنم و مرا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بين ما و قوم ما حكم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 را فريفته و تنهايمان گذاشتند و با ما غدر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عترت پيامبر توييم و فرزند حبيب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به رسالت مبعوث فرمودى و امين وحى خود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امر ما فرج و گشايش مقرر فرما، اى مهربان‌ترين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عَلى قَضائِكَ يا رَبِّ، لا إِلهَ سِواكَ يا غِياثَ المُسْتَغِيثِين مالِى رَبٌّ سِواكَ وَ لا مَعْبُودٌ غَيْرَكَ، صَبْراً عَلى حِلمِكَ يا غِياثَ مَنْ لاغِياثَ لَهُ يا دائِماً لا نَفادَ لَهُ يا مُحْيى المَوْتى يا قائِماً عَلى كُلِّ نَفْسٍ بِما كَسَبَتْ، اُحْكُمْ بَيْنِى وَ بَيْنَهُمْ وَ اَنْتَ خَيْرُالحاكِمِينَ</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قضا و حكم تو صبر مى‌كنم اى خدا، خدايى جز تو نيست، اى فريادرس استغاثه‌كنندگان، پروردگارى براى من غير از تو نيست و معبودى جز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حكم تو صبر مى‌كنم اى فريادرس كسى كه جز تو فريادرسى ندارد و اى </w:t>
      </w:r>
      <w:bookmarkStart w:id="83" w:name="pg1558_8472"/>
    </w:p>
    <w:p>
      <w:pPr>
        <w:pStyle w:val="BookText"/>
        <w:rPr/>
      </w:pPr>
      <w:bookmarkEnd w:id="83"/>
      <w:r>
        <w:rPr>
          <w:rFonts w:ascii="IRNazanin" w:hAnsi="IRNazanin" w:eastAsia="IRNazanin"/>
          <w:color w:val="111111"/>
          <w:sz w:val="28"/>
          <w:sz w:val="28"/>
          <w:szCs w:val="28"/>
          <w:rtl w:val="true"/>
          <w:lang w:bidi="fa-IR"/>
        </w:rPr>
        <w:t>كسى كه ابدى و هميشگى هستى و مردگان را زنده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آگاه و ناظر بر تمام اعمال و افعال بندگان، در ميان من و اينها حكم فرما كه تو بهترين حكم‌كنندگانى</w:t>
      </w:r>
      <w:r>
        <w:rPr>
          <w:rFonts w:eastAsia="IRNazanin" w:cs="IRNazanin"/>
          <w:color w:val="111111"/>
          <w:sz w:val="28"/>
          <w:szCs w:val="28"/>
          <w:rtl w:val="true"/>
          <w:lang w:bidi="fa-IR"/>
        </w:rPr>
        <w:t>.</w:t>
      </w:r>
    </w:p>
    <w:p>
      <w:pPr>
        <w:pStyle w:val="Heading3"/>
        <w:numPr>
          <w:ilvl w:val="2"/>
          <w:numId w:val="1"/>
        </w:numPr>
        <w:rPr/>
      </w:pPr>
      <w:bookmarkStart w:id="84" w:name="__RefHeading___Toc700996_3650668749"/>
      <w:bookmarkStart w:id="85" w:name="_Toc29"/>
      <w:bookmarkEnd w:id="84"/>
      <w:r>
        <w:rPr>
          <w:rtl w:val="true"/>
        </w:rPr>
        <w:t>پرواز تا ملكوت</w:t>
      </w:r>
      <w:bookmarkEnd w:id="85"/>
    </w:p>
    <w:p>
      <w:pPr>
        <w:pStyle w:val="BookText"/>
        <w:rPr/>
      </w:pPr>
      <w:r>
        <w:rPr>
          <w:rFonts w:ascii="IRNazanin" w:hAnsi="IRNazanin" w:eastAsia="IRNazanin"/>
          <w:color w:val="111111"/>
          <w:sz w:val="28"/>
          <w:sz w:val="28"/>
          <w:szCs w:val="28"/>
          <w:rtl w:val="true"/>
          <w:lang w:bidi="fa-IR"/>
        </w:rPr>
        <w:t>امام محو خدا بود و درحالى‌كه ديگر توانى براى حركت نداشت، به فرمان شمر بار ديگر مورد حمله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تميم، تيرى بر دهان وى زد و ابوايوب غنوى جنجره‌اش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امام سعى داشت تير را از حنجرۀ خود بيرون آورد، عمر سعد به او نزديك شده بود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زينب كبرا نيز درحالى‌كه از خيمه بيرون مى‌آمد،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از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آسمان بر زمين سقوط مى‌كرد و اى كاش كوه‌ها خرد و پراكنده به صحرا مى‌ريخت</w:t>
      </w:r>
      <w:r>
        <w:rPr>
          <w:rFonts w:eastAsia="IRNazanin" w:cs="IRNazanin"/>
          <w:color w:val="111111"/>
          <w:sz w:val="28"/>
          <w:szCs w:val="28"/>
          <w:rtl w:val="true"/>
          <w:lang w:bidi="fa-IR"/>
        </w:rPr>
        <w:t>» .</w:t>
      </w:r>
      <w:r>
        <w:rPr>
          <w:rStyle w:val="FootnoteAnchor"/>
          <w:rtl w:val="true"/>
        </w:rPr>
        <w:footnoteReference w:id="8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زرعة بن شريك با شمشير دو ضربت سهمگين بر دست چپ و شانۀ امام زد و سنان بن انس هم با نيزه ضربتى نواخت كه بر اثر آن، زينت دوش پيامبر بر خاك افتاد؛ افتادنى كه ديگر توانى براى برخاستنش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به خولى بن يزيد اصبحى گفت سر امام را از بدن جدا </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لرزه درآمد و سنان خود سر امام را از بدن جدا كرد و به او سپرد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بدين سان شريف‌ترين و پاك‌ترين بدن عالم بر خاك كربلا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عجيب‌ترين صحنۀ عالم بود؛ تابلويى كامل و جامع از تمامى تعاريف خير و شر، داد و بيداد، شقاوت و سعادت، بخل و سخاوت، فاجعه و حماسه، شرك و توحيد، جهل و علم، ضلالت و هدايت، زشتى و زيبايى، خشونت و محبت و در يك كلام، باطل و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پيكر پاره پاره و غرق در خون و بى‌سر، شناسنامۀ توحيد و كتاب نبوت تمامى انبياست، و تمامى عالم وجود حيرت‌زدۀ شجاعت و مبهوت سخاوت و سوگوار مظلوميت و محو قداست و سرگشتۀ حماسۀ هميشه جاويدان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ذرات جمادى تا لرزش اندام‌هاى نباتى و جنبش و خروش هر نفس تا گردش اجرام آسمانى، فقط يك زمزمه به گوش جان مى‌رسد و آن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به لرزه افتاد، شرق و غرب جهان تاريك شد و مردم </w:t>
      </w:r>
    </w:p>
    <w:p>
      <w:pPr>
        <w:pStyle w:val="BookText"/>
        <w:rPr/>
      </w:pPr>
      <w:r>
        <w:rPr>
          <w:rFonts w:ascii="IRNazanin" w:hAnsi="IRNazanin" w:eastAsia="IRNazanin"/>
          <w:color w:val="111111"/>
          <w:sz w:val="28"/>
          <w:sz w:val="28"/>
          <w:szCs w:val="28"/>
          <w:rtl w:val="true"/>
          <w:lang w:bidi="fa-IR"/>
        </w:rPr>
        <w:t>را زلزله و برق فراگرفت، آسمان خون گريست و هاتفى ندا در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امام، فرزند و برادر امام و پدر امامان،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بادها به حركت درآمد و طوفان سرخى كه فرصتى براى ديدن نمى‌گذاشت، آسمان را پوشاند و گمان كردند عذاب خداوندى بر آنها نازل شده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خورشيد از تماشاى اين جنايت تلخ آن چنان چهره در هم كشيد كه ستارگان آسمان در نيمروز ظاهر شدند و گمان كردند كه قيامت برپا شده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فرهيختگان دنيا، سعادت‌فروشان صحنۀ كربلا صداى منادى را شنيدند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امتى كه بعد از پيامبر خود متحير و گمراه شده‌ايد، خداوند شما را به قربان و فطر موفق نگرداند</w:t>
      </w:r>
      <w:r>
        <w:rPr>
          <w:rFonts w:eastAsia="IRNazanin" w:cs="IRNazanin"/>
          <w:color w:val="111111"/>
          <w:sz w:val="28"/>
          <w:szCs w:val="28"/>
          <w:rtl w:val="true"/>
          <w:lang w:bidi="fa-IR"/>
        </w:rPr>
        <w:t>» .</w:t>
      </w:r>
      <w:r>
        <w:rPr>
          <w:rStyle w:val="FootnoteAnchor"/>
          <w:rtl w:val="true"/>
        </w:rPr>
        <w:footnoteReference w:id="9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زينب در انديشۀ مأموريت بزرگ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شب پيش را بيدار مانده و در نماز و نيايش و عبادت همراه با برادر خود بندگى خالص را برپا داشته بود و اينك در شعاع تابش سرخ خورشيد دهم محرم كه ميل </w:t>
      </w:r>
    </w:p>
    <w:p>
      <w:pPr>
        <w:pStyle w:val="BookText"/>
        <w:rPr/>
      </w:pPr>
      <w:r>
        <w:rPr>
          <w:rFonts w:ascii="IRNazanin" w:hAnsi="IRNazanin" w:eastAsia="IRNazanin"/>
          <w:color w:val="111111"/>
          <w:sz w:val="28"/>
          <w:sz w:val="28"/>
          <w:szCs w:val="28"/>
          <w:rtl w:val="true"/>
          <w:lang w:bidi="fa-IR"/>
        </w:rPr>
        <w:t xml:space="preserve">به سر بردن در فلق داشت، براى پاسدارى از حريم امامت صالحان و اقامۀ اولين نماز شب بى‌حسين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مى‌شد و صداى عزيز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مى‌شنيد كه ديشب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 لا تنسينى فى نافلةِ اللَّيلِ</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خواهر، مبادا در نماز شب مرا فراموش كنى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زير هر سنگى خون مى‌جوشيد و آبى آسمانى به سرخى مى‌گراييد و تا آن روز هيچ‌گاه آسمان را آن چنان خونين و سرخ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پنداشتى كه خون مى‌گريد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سرخى شفق پوشانده بود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ديگر كار از كار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خون‌آلود و بى‌سوار امام به سوى خيمه‌ها روان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مى‌آيد از سمت غربت، اسبى كه تنهاى تنهاست </w:t>
      </w:r>
    </w:p>
    <w:p>
      <w:pPr>
        <w:pStyle w:val="BookText"/>
        <w:rPr/>
      </w:pPr>
      <w:r>
        <w:rPr>
          <w:rFonts w:ascii="Amiri" w:hAnsi="Amiri" w:eastAsia="Amiri" w:cs="Amiri"/>
          <w:color w:val="111111"/>
          <w:sz w:val="28"/>
          <w:sz w:val="28"/>
          <w:szCs w:val="28"/>
          <w:rtl w:val="true"/>
          <w:lang w:bidi="ar-SA"/>
        </w:rPr>
        <w:t>در جان او ريشه كرده‌ست، عشقى كه زخمى‌ترين است</w:t>
      </w:r>
    </w:p>
    <w:p>
      <w:pPr>
        <w:pStyle w:val="BookText"/>
        <w:rPr/>
      </w:pPr>
      <w:r>
        <w:rPr>
          <w:rFonts w:ascii="IRNazanin" w:hAnsi="IRNazanin" w:eastAsia="IRNazanin"/>
          <w:color w:val="111111"/>
          <w:sz w:val="28"/>
          <w:sz w:val="28"/>
          <w:szCs w:val="28"/>
          <w:rtl w:val="true"/>
          <w:lang w:bidi="fa-IR"/>
        </w:rPr>
        <w:t>زخمي كه از جنس گودال، اما به ژرفاي درياست</w:t>
      </w:r>
    </w:p>
    <w:p>
      <w:pPr>
        <w:pStyle w:val="BookText"/>
        <w:rPr/>
      </w:pPr>
      <w:r>
        <w:rPr>
          <w:rFonts w:ascii="IRNazanin" w:hAnsi="IRNazanin" w:eastAsia="IRNazanin"/>
          <w:color w:val="111111"/>
          <w:sz w:val="28"/>
          <w:sz w:val="28"/>
          <w:szCs w:val="28"/>
          <w:rtl w:val="true"/>
          <w:lang w:bidi="fa-IR"/>
        </w:rPr>
        <w:t>در چشم او مي سرايد، مردي كه شعر رسايش</w:t>
      </w:r>
    </w:p>
    <w:p>
      <w:pPr>
        <w:pStyle w:val="BookText"/>
        <w:rPr/>
      </w:pPr>
      <w:r>
        <w:rPr>
          <w:rFonts w:ascii="IRNazanin" w:hAnsi="IRNazanin" w:eastAsia="IRNazanin"/>
          <w:color w:val="111111"/>
          <w:sz w:val="28"/>
          <w:sz w:val="28"/>
          <w:szCs w:val="28"/>
          <w:rtl w:val="true"/>
          <w:lang w:bidi="fa-IR"/>
        </w:rPr>
        <w:t>با آنكه كوتاه و ژرف است، اما در اوج بلند است</w:t>
      </w:r>
    </w:p>
    <w:p>
      <w:pPr>
        <w:pStyle w:val="BookText"/>
        <w:rPr/>
      </w:pPr>
      <w:r>
        <w:rPr>
          <w:rFonts w:ascii="IRNazanin" w:hAnsi="IRNazanin" w:eastAsia="IRNazanin"/>
          <w:color w:val="111111"/>
          <w:sz w:val="28"/>
          <w:sz w:val="28"/>
          <w:szCs w:val="28"/>
          <w:rtl w:val="true"/>
          <w:lang w:bidi="fa-IR"/>
        </w:rPr>
        <w:t>داغي كه از جنس لاله ست، در چشم اشكش شكفته ست</w:t>
      </w:r>
    </w:p>
    <w:p>
      <w:pPr>
        <w:pStyle w:val="BookText"/>
        <w:rPr/>
      </w:pPr>
      <w:r>
        <w:rPr>
          <w:rFonts w:ascii="IRNazanin" w:hAnsi="IRNazanin" w:eastAsia="IRNazanin"/>
          <w:color w:val="111111"/>
          <w:sz w:val="28"/>
          <w:sz w:val="28"/>
          <w:szCs w:val="28"/>
          <w:rtl w:val="true"/>
          <w:lang w:bidi="fa-IR"/>
        </w:rPr>
        <w:t>با سركشي هاي آتش، در آب و آيينه پيداست</w:t>
      </w:r>
    </w:p>
    <w:p>
      <w:pPr>
        <w:pStyle w:val="BookText"/>
        <w:rPr/>
      </w:pPr>
      <w:r>
        <w:rPr>
          <w:rFonts w:ascii="IRNazanin" w:hAnsi="IRNazanin" w:eastAsia="IRNazanin"/>
          <w:color w:val="111111"/>
          <w:sz w:val="28"/>
          <w:sz w:val="28"/>
          <w:szCs w:val="28"/>
          <w:rtl w:val="true"/>
          <w:lang w:bidi="fa-IR"/>
        </w:rPr>
        <w:t>هم زين او واژگون است، هم يال او غرق خون است</w:t>
      </w:r>
    </w:p>
    <w:p>
      <w:pPr>
        <w:pStyle w:val="BookText"/>
        <w:rPr/>
      </w:pPr>
      <w:r>
        <w:rPr>
          <w:rFonts w:ascii="IRNazanin" w:hAnsi="IRNazanin" w:eastAsia="IRNazanin"/>
          <w:color w:val="111111"/>
          <w:sz w:val="28"/>
          <w:sz w:val="28"/>
          <w:szCs w:val="28"/>
          <w:rtl w:val="true"/>
          <w:lang w:bidi="fa-IR"/>
        </w:rPr>
        <w:t>جايي كه بايد بيفتد، از پاي زينب همين جاست</w:t>
      </w:r>
    </w:p>
    <w:p>
      <w:pPr>
        <w:pStyle w:val="BookText"/>
        <w:rPr/>
      </w:pPr>
      <w:r>
        <w:rPr>
          <w:rFonts w:ascii="IRNazanin" w:hAnsi="IRNazanin" w:eastAsia="IRNazanin"/>
          <w:color w:val="111111"/>
          <w:sz w:val="28"/>
          <w:sz w:val="28"/>
          <w:szCs w:val="28"/>
          <w:rtl w:val="true"/>
          <w:lang w:bidi="fa-IR"/>
        </w:rPr>
        <w:t>دارد زبان نگاهش، با خود سلام و پيامي</w:t>
      </w:r>
    </w:p>
    <w:p>
      <w:pPr>
        <w:pStyle w:val="BookText"/>
        <w:rPr/>
      </w:pPr>
      <w:r>
        <w:rPr>
          <w:rFonts w:ascii="IRNazanin" w:hAnsi="IRNazanin" w:eastAsia="IRNazanin"/>
          <w:color w:val="111111"/>
          <w:sz w:val="28"/>
          <w:sz w:val="28"/>
          <w:szCs w:val="28"/>
          <w:rtl w:val="true"/>
          <w:lang w:bidi="fa-IR"/>
        </w:rPr>
        <w:t>گويي سلامش به زينب، اما پيامش به دنياست</w:t>
      </w:r>
    </w:p>
    <w:p>
      <w:pPr>
        <w:pStyle w:val="BookText"/>
        <w:rPr/>
      </w:pPr>
      <w:r>
        <w:rPr>
          <w:rFonts w:ascii="IRNazanin" w:hAnsi="IRNazanin" w:eastAsia="IRNazanin"/>
          <w:color w:val="111111"/>
          <w:sz w:val="28"/>
          <w:sz w:val="28"/>
          <w:szCs w:val="28"/>
          <w:rtl w:val="true"/>
          <w:lang w:bidi="fa-IR"/>
        </w:rPr>
        <w:t>افتاد امام من از پاي، تا آنكه مردي بتازد</w:t>
      </w:r>
    </w:p>
    <w:p>
      <w:pPr>
        <w:pStyle w:val="BookText"/>
        <w:rPr/>
      </w:pPr>
      <w:r>
        <w:rPr>
          <w:rFonts w:ascii="Amiri" w:hAnsi="Amiri" w:eastAsia="Amiri" w:cs="Amiri"/>
          <w:color w:val="111111"/>
          <w:sz w:val="28"/>
          <w:sz w:val="28"/>
          <w:szCs w:val="28"/>
          <w:rtl w:val="true"/>
          <w:lang w:bidi="ar-SA"/>
        </w:rPr>
        <w:t>در صحنه هايي كه امروز، در عرصه هايي كه فرداست</w:t>
      </w:r>
      <w:r>
        <w:rPr>
          <w:rStyle w:val="FootnoteAnchor"/>
          <w:rtl w:val="true"/>
        </w:rPr>
        <w:footnoteReference w:id="9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سن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سالگى، در روز جمعه، دهم محرم‌الحرام سال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هجرى ساعاتى بعد از نماز ظهر به شهادت رسيد</w:t>
      </w:r>
      <w:r>
        <w:rPr>
          <w:rStyle w:val="FootnoteAnchor"/>
          <w:rtl w:val="true"/>
        </w:rPr>
        <w:footnoteReference w:id="97"/>
      </w:r>
      <w:r>
        <w:rPr>
          <w:rFonts w:ascii="IRNazanin" w:hAnsi="IRNazanin" w:eastAsia="IRNazanin"/>
          <w:color w:val="111111"/>
          <w:sz w:val="28"/>
          <w:sz w:val="28"/>
          <w:szCs w:val="28"/>
          <w:rtl w:val="true"/>
          <w:lang w:bidi="fa-IR"/>
        </w:rPr>
        <w:t xml:space="preserve">و نقل شده است كه بر پيراهن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يكصد نشانه از ضربت شمشير و نيزه و تير مشاهده شد</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بومخنف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مى‌كند كه بر بدن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جاى </w:t>
      </w:r>
      <w:r>
        <w:rPr>
          <w:rFonts w:ascii="Amiri" w:hAnsi="Amiri" w:eastAsia="Amiri" w:cs="Amiri"/>
          <w:color w:val="111111"/>
          <w:sz w:val="28"/>
          <w:sz w:val="28"/>
          <w:szCs w:val="28"/>
          <w:lang w:bidi="ar-SA"/>
        </w:rPr>
        <w:t>٣۴</w:t>
      </w:r>
      <w:r>
        <w:rPr>
          <w:rFonts w:ascii="Amiri" w:hAnsi="Amiri" w:eastAsia="Amiri" w:cs="Amiri"/>
          <w:color w:val="111111"/>
          <w:sz w:val="28"/>
          <w:sz w:val="28"/>
          <w:szCs w:val="28"/>
          <w:rtl w:val="true"/>
          <w:lang w:bidi="ar-SA"/>
        </w:rPr>
        <w:t xml:space="preserve"> زخم شمشير و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زخم نيزه ديده شده است</w:t>
      </w:r>
      <w:r>
        <w:rPr>
          <w:rStyle w:val="FootnoteAnchor"/>
          <w:rtl w:val="true"/>
        </w:rPr>
        <w:footnoteReference w:id="98"/>
      </w:r>
      <w:r>
        <w:rPr>
          <w:rFonts w:ascii="Amiri" w:hAnsi="Amiri" w:eastAsia="Amiri" w:cs="Amiri"/>
          <w:color w:val="111111"/>
          <w:sz w:val="28"/>
          <w:sz w:val="28"/>
          <w:szCs w:val="28"/>
          <w:rtl w:val="true"/>
          <w:lang w:bidi="ar-SA"/>
        </w:rPr>
        <w:t>اما غير از ضربات نيزه و شمشير آثارى از كبودى بر تن امام خودنمايى مى‌كرد كه حضرت زين‌العابدين آنها را آثار بند انبان‌هايى مى‌دانست كه او نيمه‌شب‌ها آذوقۀ فقيران و مستمندان را در آنها قرار مى‌داد</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558_8479"/>
      <w:bookmarkStart w:id="87" w:name="pg1558_8479"/>
      <w:bookmarkEnd w:id="87"/>
    </w:p>
    <w:p>
      <w:pPr>
        <w:pStyle w:val="Heading2"/>
        <w:numPr>
          <w:ilvl w:val="1"/>
          <w:numId w:val="1"/>
        </w:numPr>
        <w:rPr/>
      </w:pPr>
      <w:bookmarkStart w:id="88" w:name="pg1558_8479"/>
      <w:bookmarkStart w:id="89" w:name="__RefHeading___Toc700998_3650668749"/>
      <w:bookmarkStart w:id="90" w:name="_Toc30"/>
      <w:bookmarkEnd w:id="88"/>
      <w:bookmarkEnd w:id="89"/>
      <w:r>
        <w:rPr>
          <w:rtl w:val="true"/>
        </w:rPr>
        <w:t>بعد از واقعه</w:t>
      </w:r>
      <w:bookmarkEnd w:id="90"/>
    </w:p>
    <w:p>
      <w:pPr>
        <w:pStyle w:val="Heading3"/>
        <w:numPr>
          <w:ilvl w:val="2"/>
          <w:numId w:val="1"/>
        </w:numPr>
        <w:rPr/>
      </w:pPr>
      <w:bookmarkStart w:id="91" w:name="__RefHeading___Toc701000_3650668749"/>
      <w:bookmarkStart w:id="92" w:name="_Toc31"/>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مردمى كه از خداوند روى گردانده بودند تا دنيا را دريابند، از هيچ كارى رويگردان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در غارت لباس امام هم بر يكديگر سبقت مى‌گرفتند؛ آن‌چنان‌كه عده‌اى در اين غارتگرى، شهرۀ عام و خاص شدند و نامشان در تاريخ ثبت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بحر بن كعب تميمى كه لباس‌هاى امام را از بدن مقدسش بيرون آورده بودند، بنوسراويل ناميده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آنان كه بر پيكر امام اسب تاختند، بنوالسرج</w:t>
      </w:r>
      <w:r>
        <w:rPr>
          <w:rStyle w:val="FootnoteAnchor"/>
          <w:rtl w:val="true"/>
        </w:rPr>
        <w:footnoteReference w:id="100"/>
      </w:r>
      <w:r>
        <w:rPr>
          <w:rFonts w:ascii="IRNazanin" w:hAnsi="IRNazanin" w:eastAsia="IRNazanin"/>
          <w:color w:val="111111"/>
          <w:sz w:val="28"/>
          <w:sz w:val="28"/>
          <w:szCs w:val="28"/>
          <w:rtl w:val="true"/>
          <w:lang w:bidi="fa-IR"/>
        </w:rPr>
        <w:t xml:space="preserve">و فرزندان نيزه‌دارى كه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مى‌كرد، بنواسنان و فرزندان كسى كه پشت سر نيزه‌دار تكبير مى‌گفت، </w:t>
      </w:r>
    </w:p>
    <w:p>
      <w:pPr>
        <w:pStyle w:val="BookText"/>
        <w:rPr/>
      </w:pPr>
      <w:r>
        <w:rPr>
          <w:rFonts w:ascii="IRNazanin" w:hAnsi="IRNazanin" w:eastAsia="IRNazanin"/>
          <w:color w:val="111111"/>
          <w:sz w:val="28"/>
          <w:sz w:val="28"/>
          <w:szCs w:val="28"/>
          <w:rtl w:val="true"/>
          <w:lang w:bidi="fa-IR"/>
        </w:rPr>
        <w:t>بنوالمكبرى لقب گرفتند</w:t>
      </w:r>
      <w:r>
        <w:rPr>
          <w:rFonts w:eastAsia="IRNazanin" w:cs="IRNazanin"/>
          <w:color w:val="111111"/>
          <w:sz w:val="28"/>
          <w:szCs w:val="28"/>
          <w:rtl w:val="true"/>
          <w:lang w:bidi="fa-IR"/>
        </w:rPr>
        <w:t>. . .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پس از غارت لباس‌هاى امام، سپاهيان به سوى خيمه‌ها هجوم بردند؛ لحظاتى تلخ و جانكاه كه زينب كبرا بيش از همه تلخى و مخاطرات اين تهاجم وحشيانه را احساس مى‌كرد؛ چرا كه از يك‌سو پاسبان خيمه‌ها بود و از طرف ديگر، حفظ جان برادرزاده و امام زمانش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منش و خلق و خوى كوفيان و اعراب را مى‌دانست،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 بن سعد سپاهيان خود را از تعجيل و شتاب در غارت خيمه‌ها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آنچه اسباب و زيورآلات است به شما واگذار مى‌كنيم، مبادا دست نامحرمان به سوى خاندان رسول خدا دراز شود</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تمامى وسايل و زيورآلات، حتى گوشواره‌هاى فاطمه بنت‌الحسين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نقطه‌اى ريخته شد و پس از آنكه زنان و كودكان در گوشه‌اى اجتماع كردند، دختر شجاع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ميل دارد وسايل دختران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بردارد، بيايد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عده‌اى پيش آمدند و هرچه بود،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w:t>
      </w:r>
      <w:bookmarkStart w:id="93" w:name="pg1558_8481"/>
    </w:p>
    <w:p>
      <w:pPr>
        <w:pStyle w:val="BookText"/>
        <w:rPr/>
      </w:pPr>
      <w:bookmarkEnd w:id="93"/>
      <w:r>
        <w:rPr>
          <w:rFonts w:ascii="IRNazanin" w:hAnsi="IRNazanin" w:eastAsia="IRNazanin"/>
          <w:color w:val="111111"/>
          <w:sz w:val="28"/>
          <w:sz w:val="28"/>
          <w:szCs w:val="28"/>
          <w:rtl w:val="true"/>
          <w:lang w:bidi="fa-IR"/>
        </w:rPr>
        <w:t>سوى خاندان پيامبر هجوم آوردند و چادر و مقنعه از سر ايشان كشيدند كه عمر سعد آنها را از اين عمل بازداشت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94" w:name="__RefHeading___Toc701002_3650668749"/>
      <w:bookmarkStart w:id="95" w:name="_Toc32"/>
      <w:bookmarkEnd w:id="94"/>
      <w:r>
        <w:rPr>
          <w:rtl w:val="true"/>
        </w:rPr>
        <w:t>حكايتى عجيب</w:t>
      </w:r>
      <w:bookmarkEnd w:id="95"/>
    </w:p>
    <w:p>
      <w:pPr>
        <w:pStyle w:val="BookText"/>
        <w:rPr/>
      </w:pPr>
      <w:r>
        <w:rPr>
          <w:rFonts w:ascii="IRNazanin" w:hAnsi="IRNazanin" w:eastAsia="IRNazanin"/>
          <w:color w:val="111111"/>
          <w:sz w:val="28"/>
          <w:sz w:val="28"/>
          <w:szCs w:val="28"/>
          <w:rtl w:val="true"/>
          <w:lang w:bidi="fa-IR"/>
        </w:rPr>
        <w:t>پس از به آتش كشيده شدن خيمه‌ها، زنان و كودكان بيرون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نامردى گوشوارۀ ام‌كلثوم را به غارت برد و درحالى‌كه مى‌گريست، متوجۀ خلخال فاطمه دختر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تعجب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گريه 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مهاجم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نگريم درحالى‌كه اموال 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با ديدن عطوفت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چنين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مى‌ترسم كه ديگرى آن را بردارد</w:t>
      </w:r>
      <w:r>
        <w:rPr>
          <w:rFonts w:eastAsia="IRNazanin" w:cs="IRNazanin"/>
          <w:color w:val="111111"/>
          <w:sz w:val="28"/>
          <w:szCs w:val="28"/>
          <w:rtl w:val="true"/>
          <w:lang w:bidi="fa-IR"/>
        </w:rPr>
        <w:t>» .</w:t>
      </w:r>
      <w:r>
        <w:rPr>
          <w:rStyle w:val="FootnoteAnchor"/>
          <w:rtl w:val="true"/>
        </w:rPr>
        <w:footnoteReference w:id="10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خيمۀ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بود و از 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اساس مشيت و ارادۀ آسمانى به عنوان حفظ ذخيرۀ الهى در بستر بيمارى بود، مراقبت مى‌كرد؛ به ناگاه مردى با چشمان آبى وارد خيمه شد و به قصد قتل و غارت، امام را به گوشه‌اى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برادرزاده نزديك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هرگز كشته نمى‌شود، مگر من كشته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p>
    <w:p>
      <w:pPr>
        <w:pStyle w:val="BookText"/>
        <w:rPr/>
      </w:pPr>
      <w:r>
        <w:rPr>
          <w:rFonts w:ascii="Amiri" w:hAnsi="Amiri" w:eastAsia="Amiri" w:cs="Amiri"/>
          <w:color w:val="111111"/>
          <w:sz w:val="28"/>
          <w:sz w:val="28"/>
          <w:szCs w:val="28"/>
          <w:rtl w:val="true"/>
          <w:lang w:bidi="ar-SA"/>
        </w:rPr>
        <w:t>آنها دست از او كشيدند</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اين هنگام درحالى‌كه زنان و فرزندان آل الله در خيام بودند، دژخيمان غارتگر بنى‌اميه درحالى‌كه فرياد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اَحرِقوا بُيُوتَ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خيمه‌هاى ظالمان را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خيمه‌ها را به آتش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خود از اين صحنۀ عاشورا به تلخى ياد مى‌كرد و با يادآورى آن محزون مى‌شد و مى‌گريست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پس از غارت و به آتش كشيدن خيمه‌ها به فرمان عمر سعد و در اجراى فرمان عبيدالله بن زياد، ده نفر از سپاهيان كوفه با اسب‌هاى قوى‌هيكل بر بدن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تاختند؛ به گونه‌اى كه سينۀ مبارك او را درهم كوبيدند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سپس درحالى‌كه اجساد خاندان رسالت در صحراى كربلا پراكنده بود، عمر بن سعد فرمان جمع‌آورى كشتگان سپاه خود را داد و پس از نماز بر آنان، همگى را به خاك سپردند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سعد در عصر روز دهم، خولى بن يزيد </w:t>
      </w:r>
    </w:p>
    <w:p>
      <w:pPr>
        <w:pStyle w:val="BookText"/>
        <w:rPr/>
      </w:pPr>
      <w:r>
        <w:rPr>
          <w:rFonts w:ascii="IRNazanin" w:hAnsi="IRNazanin" w:eastAsia="IRNazanin"/>
          <w:color w:val="111111"/>
          <w:sz w:val="28"/>
          <w:sz w:val="28"/>
          <w:szCs w:val="28"/>
          <w:rtl w:val="true"/>
          <w:lang w:bidi="fa-IR"/>
        </w:rPr>
        <w:t xml:space="preserve">اصبحى و حميد بن مسلم ازدى را براى ارائه گزارش خاتمۀ جنگ به سوى عبيدالله فرستاد </w:t>
      </w:r>
      <w:r>
        <w:rPr>
          <w:rStyle w:val="FootnoteAnchor"/>
          <w:rtl w:val="true"/>
        </w:rPr>
        <w:footnoteReference w:id="108"/>
      </w:r>
      <w:r>
        <w:rPr>
          <w:rFonts w:ascii="IRNazanin" w:hAnsi="IRNazanin" w:eastAsia="IRNazanin"/>
          <w:color w:val="111111"/>
          <w:sz w:val="28"/>
          <w:sz w:val="28"/>
          <w:szCs w:val="28"/>
          <w:rtl w:val="true"/>
          <w:lang w:bidi="fa-IR"/>
        </w:rPr>
        <w:t xml:space="preserve">و خولى كه سر بريدۀ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داشت، هنگامى به كوفه رسيد كه درهاى دارالحكومه را بسته بودند و به‌ناچار بدون ملاقات با عبيدالله به سوى خانۀ خود رفت و سر پاك و مقدس امام را زير تشتى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خولى كه متوجه شد وى چيزى را زير تشت پنهان مى‌كند، از او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برايت آورده‌ام كه هميشه بى‌نياز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همسر خولى برآشفت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سيم و زر به خانه مى‌آورند و تو سر پسر دختر پيامبر را برايم آورده‌اى؟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با تو در يك خانه زندگى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جاى خود برخاست و به صحن خانه رفت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نورى را ديدم كه همانند ستون از آن تشت تا آسمان به هم پيوسته بود و مرغان سفيدى را ديدم كه برگرد آن تشت تا بامداد مى‌چرخيدند و چون صبح شد خولى سر امام را نزد عبيدالله بن زياد برد</w:t>
      </w:r>
      <w:r>
        <w:rPr>
          <w:rFonts w:eastAsia="IRNazanin" w:cs="IRNazanin"/>
          <w:color w:val="111111"/>
          <w:sz w:val="28"/>
          <w:szCs w:val="28"/>
          <w:rtl w:val="true"/>
          <w:lang w:bidi="fa-IR"/>
        </w:rPr>
        <w:t>» .</w:t>
      </w:r>
      <w:r>
        <w:rPr>
          <w:rStyle w:val="FootnoteAnchor"/>
          <w:rtl w:val="true"/>
        </w:rPr>
        <w:footnoteReference w:id="109"/>
      </w:r>
      <w:bookmarkStart w:id="96" w:name="pg1558_8484"/>
    </w:p>
    <w:p>
      <w:pPr>
        <w:pStyle w:val="BookText"/>
        <w:rPr/>
      </w:pPr>
      <w:bookmarkEnd w:id="96"/>
      <w:r>
        <w:rPr>
          <w:rFonts w:ascii="Amiri" w:hAnsi="Amiri" w:eastAsia="Amiri" w:cs="Amiri"/>
          <w:color w:val="111111"/>
          <w:sz w:val="28"/>
          <w:sz w:val="28"/>
          <w:szCs w:val="28"/>
          <w:rtl w:val="true"/>
          <w:lang w:bidi="ar-SA"/>
        </w:rPr>
        <w:t>عمر بن سعد دستور داد سرهاى ساير شهدا را نيز از بدن جدا كنند و بدين شرح در ميان قبايل تقسيم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قبيلۀ كنده كه رياست آنها با قيس بن اشعث بود،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قبيلۀ هوازن به فرماندهى شمربن ذى الجوشن،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قبيلۀ تميم،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قبيلۀ بنى‌اسد، </w:t>
      </w:r>
      <w:r>
        <w:rPr>
          <w:rFonts w:ascii="Amiri" w:hAnsi="Amiri" w:eastAsia="Amiri" w:cs="Amiri"/>
          <w:color w:val="111111"/>
          <w:sz w:val="28"/>
          <w:sz w:val="28"/>
          <w:szCs w:val="28"/>
          <w:lang w:bidi="ar-SA"/>
        </w:rPr>
        <w:t>١۶</w:t>
      </w:r>
      <w:r>
        <w:rPr>
          <w:rFonts w:ascii="Amiri" w:hAnsi="Amiri" w:eastAsia="Amiri" w:cs="Amiri"/>
          <w:color w:val="111111"/>
          <w:sz w:val="28"/>
          <w:sz w:val="28"/>
          <w:szCs w:val="28"/>
          <w:rtl w:val="true"/>
          <w:lang w:bidi="ar-SA"/>
        </w:rPr>
        <w:t xml:space="preserve">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قبيلۀ مذحج،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ساير مردم،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سر</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701004_3650668749"/>
      <w:bookmarkStart w:id="98" w:name="_Toc33"/>
      <w:bookmarkEnd w:id="97"/>
      <w:r>
        <w:rPr>
          <w:rtl w:val="true"/>
        </w:rPr>
        <w:t>وداع تلخ كاروان اهل بيت رسالت با سالار شهيدان و ياران باوفايش</w:t>
      </w:r>
      <w:bookmarkEnd w:id="98"/>
    </w:p>
    <w:p>
      <w:pPr>
        <w:pStyle w:val="BookText"/>
        <w:rPr/>
      </w:pPr>
      <w:r>
        <w:rPr>
          <w:rFonts w:ascii="IRNazanin" w:hAnsi="IRNazanin" w:eastAsia="IRNazanin"/>
          <w:color w:val="111111"/>
          <w:sz w:val="28"/>
          <w:sz w:val="28"/>
          <w:szCs w:val="28"/>
          <w:rtl w:val="true"/>
          <w:lang w:bidi="fa-IR"/>
        </w:rPr>
        <w:t>سپاه بنى‌اميه بعد از واقعۀ عاشورا دو روز ديگر در كربلا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با اهل بيت عصمت، درحالى‌كه على بن الحسين همچنان بيمار بود، به سوى كوفه حركت كردند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آمادۀ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گليم‌ها بر جهاز شتران انداخته شده بود و اهل بيت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مصيبت‌هاى بزرگ چاره‌اى جز ترك اجساد مطهر عزيزان </w:t>
      </w:r>
    </w:p>
    <w:p>
      <w:pPr>
        <w:pStyle w:val="BookText"/>
        <w:rPr/>
      </w:pPr>
      <w:r>
        <w:rPr>
          <w:rFonts w:ascii="IRNazanin" w:hAnsi="IRNazanin" w:eastAsia="IRNazanin"/>
          <w:color w:val="111111"/>
          <w:sz w:val="28"/>
          <w:sz w:val="28"/>
          <w:szCs w:val="28"/>
          <w:rtl w:val="true"/>
          <w:lang w:bidi="fa-IR"/>
        </w:rPr>
        <w:t>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به آتش كشيده شدۀ بانوان حرم قدس ولايت بيش از گذشته در التهاب افتاد؛ به‌جاى‌گذاشتن اجساد مقدسى كه هنوز در سطح بيابان كربلا پراكنده بود، برايشان كشنده و غيرقابل تحمل بود؛ به راستى كه تحمل اين مصيبت بسيار فراتر از توان بنى‌آدم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قبيله سرهايى را كه در اختيار داشت بر نيزه افراشته و در مقابل ديدگان آل پيامبر قرار داده بود و چون گام بر مى‌داشتند تكبير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 بلاذرى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قتل امام، تكبير و تهليل را كشته بودند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اسيران را از مقابل بدن‌هاى قطعه قطعه شدۀ شهدا عبور دادند و هر كدام با عزيزان خود به نوعى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زينب كرار كربلا كه صبر را وامدار تحمل خويش كرد، حكايتى ديگر است؛ اولين كلام دختر قهرمان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قربانى را از ما پذيرا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جد بزرگوار خود را خطاب كرد و گفت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مُحَمَّدَاهْ صَلَّى عَلَيْكَ مَلَائِكَةُ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مُرَمَّلٌ بِالدِّمَاءِ مُقَطَّعُ الْأَعْضَاءِ وَ بَنَاتُكَ سَبَايَا وَ ذُريَّتُكَ مُقتلةٌ، تَسفى عليه الصَّبا، فَابكَت كلَّ </w:t>
      </w:r>
    </w:p>
    <w:p>
      <w:pPr>
        <w:pStyle w:val="BookText"/>
        <w:rPr/>
      </w:pPr>
      <w:r>
        <w:rPr>
          <w:rFonts w:ascii="Amiri" w:hAnsi="Amiri" w:eastAsia="Amiri" w:cs="Amiri"/>
          <w:color w:val="111111"/>
          <w:sz w:val="28"/>
          <w:sz w:val="28"/>
          <w:szCs w:val="28"/>
          <w:rtl w:val="true"/>
          <w:lang w:bidi="ar-SA"/>
        </w:rPr>
        <w:t>عدوٍّ وَ صديقٍ</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اى رسول خدا، اى كسى كه ملائكۀ آسمان بر تو درود مى‌فرستند، اين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كه در صحرا افتاده و در خون غلتيده و پيكر او قطعه 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 تو اسير شده‌اند و باد صبا بر آنها مى‌وزد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دوست و دشمنى را گرياند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كه بود آهويى از دشت پا كشيد</w:t>
      </w:r>
    </w:p>
    <w:p>
      <w:pPr>
        <w:pStyle w:val="BookText"/>
        <w:rPr/>
      </w:pPr>
      <w:r>
        <w:rPr>
          <w:rFonts w:ascii="Amiri" w:hAnsi="Amiri" w:eastAsia="Amiri" w:cs="Amiri"/>
          <w:color w:val="111111"/>
          <w:sz w:val="28"/>
          <w:sz w:val="28"/>
          <w:szCs w:val="28"/>
          <w:rtl w:val="true"/>
          <w:lang w:bidi="ar-SA"/>
        </w:rPr>
        <w:t>هر جا كه بود طايري از آشيان فتاد</w:t>
      </w:r>
    </w:p>
    <w:p>
      <w:pPr>
        <w:pStyle w:val="BookText"/>
        <w:rPr/>
      </w:pPr>
      <w:r>
        <w:rPr>
          <w:rFonts w:ascii="IRNazanin" w:hAnsi="IRNazanin" w:eastAsia="IRNazanin"/>
          <w:color w:val="111111"/>
          <w:sz w:val="28"/>
          <w:sz w:val="28"/>
          <w:szCs w:val="28"/>
          <w:rtl w:val="true"/>
          <w:lang w:bidi="fa-IR"/>
        </w:rPr>
        <w:t>ناگاه چشم دختر زهرا در آن ميان</w:t>
      </w:r>
    </w:p>
    <w:p>
      <w:pPr>
        <w:pStyle w:val="BookText"/>
        <w:rPr/>
      </w:pPr>
      <w:r>
        <w:rPr>
          <w:rFonts w:ascii="IRNazanin" w:hAnsi="IRNazanin" w:eastAsia="IRNazanin"/>
          <w:color w:val="111111"/>
          <w:sz w:val="28"/>
          <w:sz w:val="28"/>
          <w:szCs w:val="28"/>
          <w:rtl w:val="true"/>
          <w:lang w:bidi="fa-IR"/>
        </w:rPr>
        <w:t>بر پيكر شريف امام زمان فتاد</w:t>
      </w:r>
    </w:p>
    <w:p>
      <w:pPr>
        <w:pStyle w:val="BookText"/>
        <w:rPr/>
      </w:pPr>
      <w:r>
        <w:rPr>
          <w:rFonts w:ascii="Amiri" w:hAnsi="Amiri" w:eastAsia="Amiri" w:cs="Amiri"/>
          <w:color w:val="111111"/>
          <w:sz w:val="28"/>
          <w:sz w:val="28"/>
          <w:szCs w:val="28"/>
          <w:rtl w:val="true"/>
          <w:lang w:bidi="ar-SA"/>
        </w:rPr>
        <w:t>شد وحشتي كه شور قيامت زياد رفت</w:t>
      </w:r>
    </w:p>
    <w:p>
      <w:pPr>
        <w:pStyle w:val="BookText"/>
        <w:rPr/>
      </w:pPr>
      <w:r>
        <w:rPr>
          <w:rFonts w:ascii="IRNazanin" w:hAnsi="IRNazanin" w:eastAsia="IRNazanin"/>
          <w:color w:val="111111"/>
          <w:sz w:val="28"/>
          <w:sz w:val="28"/>
          <w:szCs w:val="28"/>
          <w:rtl w:val="true"/>
          <w:lang w:bidi="fa-IR"/>
        </w:rPr>
        <w:t>چون چشم اهل بيت بر آن كشتگان فتاد</w:t>
      </w:r>
    </w:p>
    <w:p>
      <w:pPr>
        <w:pStyle w:val="BookText"/>
        <w:rPr/>
      </w:pPr>
      <w:r>
        <w:rPr>
          <w:rFonts w:ascii="IRNazanin" w:hAnsi="IRNazanin" w:eastAsia="IRNazanin"/>
          <w:color w:val="111111"/>
          <w:sz w:val="28"/>
          <w:sz w:val="28"/>
          <w:szCs w:val="28"/>
          <w:rtl w:val="true"/>
          <w:lang w:bidi="fa-IR"/>
        </w:rPr>
        <w:t>پس با زبان پر گله آن بضعة البتول</w:t>
      </w:r>
    </w:p>
    <w:p>
      <w:pPr>
        <w:pStyle w:val="BookText"/>
        <w:rPr/>
      </w:pPr>
      <w:r>
        <w:rPr>
          <w:rFonts w:ascii="Amiri" w:hAnsi="Amiri" w:eastAsia="Amiri" w:cs="Amiri"/>
          <w:color w:val="111111"/>
          <w:sz w:val="28"/>
          <w:sz w:val="28"/>
          <w:szCs w:val="28"/>
          <w:rtl w:val="true"/>
          <w:lang w:bidi="ar-SA"/>
        </w:rPr>
        <w:t>رو بر مدينه كرد كه يا ايها الرسول</w:t>
      </w:r>
    </w:p>
    <w:p>
      <w:pPr>
        <w:pStyle w:val="BookText"/>
        <w:rPr/>
      </w:pPr>
      <w:r>
        <w:rPr>
          <w:rFonts w:ascii="Amiri" w:hAnsi="Amiri" w:eastAsia="Amiri" w:cs="Amiri"/>
          <w:color w:val="111111"/>
          <w:sz w:val="28"/>
          <w:sz w:val="28"/>
          <w:szCs w:val="28"/>
          <w:rtl w:val="true"/>
          <w:lang w:bidi="ar-SA"/>
        </w:rPr>
        <w:t>اين كشته فتاده به هامون حسين توست</w:t>
      </w:r>
    </w:p>
    <w:p>
      <w:pPr>
        <w:pStyle w:val="BookText"/>
        <w:rPr/>
      </w:pPr>
      <w:r>
        <w:rPr>
          <w:rFonts w:ascii="IRNazanin" w:hAnsi="IRNazanin" w:eastAsia="IRNazanin"/>
          <w:color w:val="111111"/>
          <w:sz w:val="28"/>
          <w:sz w:val="28"/>
          <w:szCs w:val="28"/>
          <w:rtl w:val="true"/>
          <w:lang w:bidi="fa-IR"/>
        </w:rPr>
        <w:t>اين صيد دست و پازده در خون حسين توست</w:t>
      </w:r>
      <w:r>
        <w:rPr>
          <w:rStyle w:val="FootnoteAnchor"/>
          <w:rtl w:val="true"/>
        </w:rPr>
        <w:footnoteReference w:id="11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درحالى‌كه به آرامى‌مى‌گريست و وقارش همه را به ياد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بود،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حُزناه يا كَرباه اليومَ ماتَ جدّى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اصحابَ محمداه هؤلاء ذريةُ المصطَفى يُساقون سوقَ السَّبايا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امروز جدم رسول خدا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اصحاب پيامبر، اينها ذريه و فرزندان رسول خدا هستند كه آنان را مانند اسيران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شكوهمند زينب در مقابل سپاهيان اموى آنها را دچار بهت كرده بود و بسيارى از آنها در مقابل بزرگى و عظمت دخت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حيرت مى‌گزيدند و عده‌اى نيز پريشان‌احوال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كندن و رفتن و عالى‌ترين گوهرهاى آسمانى و ميوه‌هاى باغ بهشتى را در بيابان رها كردن، بسيار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زينب دريافته است كه برنامه‌ريزان تبليغاتى دشمن درصدد تحميل مصيبتى افزون‌تر به خاندان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وقتى پريشان‌احوالى حضرت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بلاتكليفى و رها ماندن اجساد شهدا ديد،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برادرم، از آنچه مى‌بينى نالان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پيمانى است از پيامبر خدا به جد و عمو و پدر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مردم پيمان گرفته است، مردمى از همين امت كه فرعون‌هاى زمين آنها را نمى‌شناسند، اما فرشتگان آسمان با </w:t>
      </w:r>
      <w:bookmarkStart w:id="99" w:name="pg1558_8488"/>
    </w:p>
    <w:p>
      <w:pPr>
        <w:pStyle w:val="BookText"/>
        <w:rPr/>
      </w:pPr>
      <w:bookmarkEnd w:id="99"/>
      <w:r>
        <w:rPr>
          <w:rFonts w:ascii="IRNazanin" w:hAnsi="IRNazanin" w:eastAsia="IRNazanin"/>
          <w:color w:val="111111"/>
          <w:sz w:val="28"/>
          <w:sz w:val="28"/>
          <w:szCs w:val="28"/>
          <w:rtl w:val="true"/>
          <w:lang w:bidi="fa-IR"/>
        </w:rPr>
        <w:t xml:space="preserve">آنها آشنايند؛ آنان اين پيكرهاى پاره پاره را جمع مى‌كنند و در اين ديار و بر فراز مرقد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پرچمى مى‌افرازند كه هرگز كهنه نخواهد شد و در گذر روزها و سال‌ها آسيب نمى‌بيند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عجيب است كه امام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على‌رغم همۀ دردها و التهاب و تبى كه داشت از عمه‌اش زينب غافل نبود و او بود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عمه‌ام شب يازدهم، نماز شب را نشسته مى‌خواند</w:t>
      </w:r>
      <w:r>
        <w:rPr>
          <w:rFonts w:eastAsia="Amiri" w:cs="Amiri" w:ascii="Amiri" w:hAnsi="Amiri"/>
          <w:color w:val="111111"/>
          <w:sz w:val="28"/>
          <w:szCs w:val="28"/>
          <w:rtl w:val="true"/>
          <w:lang w:bidi="ar-SA"/>
        </w:rPr>
        <w:t>»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به هر حال فاصلۀ كربلا تا كوفه را با وجود اينكه زنان و كودكان از شب عاشورا ديده بر هم ننهاده بودند و قلب‌هاى آنان سرشار از درد و مصيبت بود، با بستن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مركب، شبانه طى كردند</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701006_3650668749"/>
      <w:bookmarkStart w:id="101" w:name="_Toc34"/>
      <w:bookmarkEnd w:id="100"/>
      <w:r>
        <w:rPr>
          <w:rtl w:val="true"/>
        </w:rPr>
        <w:t>دفن بدن‌هاى مطهر شهدا</w:t>
      </w:r>
      <w:bookmarkEnd w:id="10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رفتن كوفيان عده‌اى از قبيلۀ بنى‌اسد قصد تجهيز و تدفين شهداى كربلا را كردند، اما چون هيچ كدام سر بر بدن نداشتند و لباس بسيارى از آنها ربوده شده بود، قابل شاسايى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متحير مانده و به دنبال چاره‌اى </w:t>
      </w:r>
    </w:p>
    <w:p>
      <w:pPr>
        <w:pStyle w:val="BookText"/>
        <w:rPr/>
      </w:pPr>
      <w:r>
        <w:rPr>
          <w:rFonts w:ascii="Amiri" w:hAnsi="Amiri" w:eastAsia="Amiri" w:cs="Amiri"/>
          <w:color w:val="111111"/>
          <w:sz w:val="28"/>
          <w:sz w:val="28"/>
          <w:szCs w:val="28"/>
          <w:rtl w:val="true"/>
          <w:lang w:bidi="ar-SA"/>
        </w:rPr>
        <w:t xml:space="preserve">بودند كه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يارى آنها شتافت و به دفن بدن مطهر امام اقدام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درحالى‌كه به شدت مى‌گريست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لِاَرْضٍ تَضَمَّنَتْ جَسَدَكَ الطّاهِرَ، فَإِنَّ الدُّنيا بَعْدَكَ مُظْلِمَةٌ وَالْآخِرَةُ بِنُورِكَ مُشْرِقَةٌ، أَمَّا اللَّيْلُ فَمُسَهَّدُ وَ الحُزْنُ فَسَرْمَدُ، اَوْ يَخْتارَ اللهُ لِاَهْلِ بَيْتِ دارَكَ الَّتِى أَنْتَ بِها مُقِيمٌ وَ عَلَيْكَ مِنّى السّلامُ يَابْن رَسُولِ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آفرين بر سرزمينى كه پيكر طاهر تو را در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پس از تو تاريك و آخرت به نور تو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شب‌ها خواب ندارم و اندوه مرا پايانى نيست، تا اينكه خداوند خاندان تو را به تو ملحق سازد و در سراى تو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اى پسر رسول خدا، و رحمت و بركات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روى قبر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قبرُ الحسينِ بن علىِّ بن ابى‌طالب الذى قَتَلوُهُ عَطشاناً غريباً</w:t>
      </w:r>
      <w:r>
        <w:rPr>
          <w:rFonts w:eastAsia="Amiri" w:cs="Amiri" w:ascii="Amiri" w:hAnsi="Amiri"/>
          <w:color w:val="111111"/>
          <w:sz w:val="28"/>
          <w:szCs w:val="28"/>
          <w:rtl w:val="true"/>
          <w:lang w:bidi="ar-SA"/>
        </w:rPr>
        <w:t>» .</w:t>
      </w:r>
      <w:r>
        <w:rPr>
          <w:rStyle w:val="FootnoteAnchor"/>
          <w:rtl w:val="true"/>
        </w:rPr>
        <w:footnoteReference w:id="11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على اكبر را در پايين پاى امام به خاك سپرد و آن‌گاه شهدا را در نزديكى هم دفن كرد و در اين راه بنى‌اسد همراهى كردند</w:t>
      </w:r>
      <w:r>
        <w:rPr>
          <w:rFonts w:eastAsia="IRNazanin" w:cs="IRNazanin"/>
          <w:color w:val="111111"/>
          <w:sz w:val="28"/>
          <w:szCs w:val="28"/>
          <w:rtl w:val="true"/>
          <w:lang w:bidi="fa-IR"/>
        </w:rPr>
        <w:t xml:space="preserve">. </w:t>
      </w:r>
      <w:bookmarkStart w:id="102" w:name="pg1558_8490"/>
    </w:p>
    <w:p>
      <w:pPr>
        <w:pStyle w:val="BookText"/>
        <w:rPr/>
      </w:pPr>
      <w:bookmarkEnd w:id="102"/>
      <w:r>
        <w:rPr>
          <w:rFonts w:ascii="IRNazanin" w:hAnsi="IRNazanin" w:eastAsia="IRNazanin"/>
          <w:color w:val="111111"/>
          <w:sz w:val="28"/>
          <w:sz w:val="28"/>
          <w:szCs w:val="28"/>
          <w:rtl w:val="true"/>
          <w:lang w:bidi="fa-IR"/>
        </w:rPr>
        <w:t>امام در هنگام دفن عباس بن على نيز به‌شدت گريست</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در مجموع به نظر مى‌رسد اجساد مطهر شهداى كربلا شب دوازدهم دفن شده باشند</w:t>
      </w:r>
      <w:r>
        <w:rPr>
          <w:rFonts w:eastAsia="Amiri" w:cs="Amiri" w:ascii="Amiri" w:hAnsi="Amiri"/>
          <w:color w:val="111111"/>
          <w:sz w:val="28"/>
          <w:szCs w:val="28"/>
          <w:rtl w:val="true"/>
          <w:lang w:bidi="ar-SA"/>
        </w:rPr>
        <w:t>.</w:t>
      </w:r>
      <w:r>
        <w:rPr>
          <w:rStyle w:val="FootnoteAnchor"/>
          <w:rtl w:val="true"/>
        </w:rPr>
        <w:footnoteReference w:id="120"/>
      </w:r>
    </w:p>
    <w:p>
      <w:pPr>
        <w:pStyle w:val="Heading3"/>
        <w:numPr>
          <w:ilvl w:val="2"/>
          <w:numId w:val="1"/>
        </w:numPr>
        <w:rPr/>
      </w:pPr>
      <w:bookmarkStart w:id="103" w:name="__RefHeading___Toc701008_3650668749"/>
      <w:bookmarkStart w:id="104" w:name="_Toc35"/>
      <w:bookmarkEnd w:id="103"/>
      <w:r>
        <w:rPr>
          <w:rtl w:val="true"/>
        </w:rPr>
        <w:t>كوفه در انتظار اسيران</w:t>
      </w:r>
      <w:bookmarkEnd w:id="104"/>
    </w:p>
    <w:p>
      <w:pPr>
        <w:pStyle w:val="BookText"/>
        <w:rPr/>
      </w:pPr>
      <w:r>
        <w:rPr>
          <w:rFonts w:ascii="IRNazanin" w:hAnsi="IRNazanin" w:eastAsia="IRNazanin"/>
          <w:color w:val="111111"/>
          <w:sz w:val="28"/>
          <w:sz w:val="28"/>
          <w:szCs w:val="28"/>
          <w:rtl w:val="true"/>
          <w:lang w:bidi="fa-IR"/>
        </w:rPr>
        <w:t xml:space="preserve">كوفه مهياى حضور كاروان خروج‌كنندگان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كوفيان كه كوچه‌ها و خيابان‌ها را آب و جارو كرده بودند، دسته‌دسته و گروه‌گروه چشم به مبادى ورودى داشتند تا هر كدام در اين جشن و شادمانى بزرگ سهيم باشند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فرمان عبيدالله بن زياد سردر ايوان دارالاماره را گچ تازه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اميرالمؤمنين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فردى كه ضد حكومت شورش كرده بود غلبه يافته و نوع برخورد و رفتار كوفيان با كاروان اسرا قابل پيش‌بينى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انتظار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سرهاى شهدا، درحالى‌كه بر نيزه‌ها قرار داشت، پيشاپيش قافلۀ اسرا از طريق خيابان‌هاى اصلى منتهى به دارالاماره راه مى‌پيمود</w:t>
      </w:r>
      <w:r>
        <w:rPr>
          <w:rFonts w:eastAsia="IRNazanin" w:cs="IRNazanin"/>
          <w:color w:val="111111"/>
          <w:sz w:val="28"/>
          <w:szCs w:val="28"/>
          <w:rtl w:val="true"/>
          <w:lang w:bidi="fa-IR"/>
        </w:rPr>
        <w:t>.</w:t>
      </w:r>
      <w:r>
        <w:rPr>
          <w:rStyle w:val="FootnoteAnchor"/>
          <w:rtl w:val="true"/>
        </w:rPr>
        <w:footnoteReference w:id="121"/>
      </w:r>
      <w:bookmarkStart w:id="105" w:name="pg1558_8491"/>
    </w:p>
    <w:p>
      <w:pPr>
        <w:pStyle w:val="Heading3"/>
        <w:numPr>
          <w:ilvl w:val="2"/>
          <w:numId w:val="1"/>
        </w:numPr>
        <w:rPr/>
      </w:pPr>
      <w:bookmarkStart w:id="106" w:name="__RefHeading___Toc701010_3650668749"/>
      <w:bookmarkStart w:id="107" w:name="_Toc36"/>
      <w:bookmarkEnd w:id="105"/>
      <w:bookmarkEnd w:id="106"/>
      <w:r>
        <w:rPr>
          <w:rtl w:val="true"/>
        </w:rPr>
        <w:t>افشاگرى خاندان رسالت</w:t>
      </w:r>
      <w:bookmarkEnd w:id="107"/>
    </w:p>
    <w:p>
      <w:pPr>
        <w:pStyle w:val="BookText"/>
        <w:rPr/>
      </w:pPr>
      <w:r>
        <w:rPr>
          <w:rFonts w:ascii="IRNazanin" w:hAnsi="IRNazanin" w:eastAsia="IRNazanin"/>
          <w:color w:val="111111"/>
          <w:sz w:val="28"/>
          <w:sz w:val="28"/>
          <w:szCs w:val="28"/>
          <w:rtl w:val="true"/>
          <w:lang w:bidi="fa-IR"/>
        </w:rPr>
        <w:t>سنگينى بار نگاه مردم خاندان نبوت را مى‌رنجاند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حدود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سال پيش، در دوران زمامدارى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پنج سال زندگى با كوفيان را تجربه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زنان تماشاچى شاگردان مدرسۀ زينب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وضعيت به شكل ديگرى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كلثوم فرياد 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اَما تَسْتَحُونَ مِنَ اللهِ وَ رَسُولِهِ اَنْ تَنْظُرُوا إِلى حَرَمِ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اى مردم كوفه از خدا و فرستادۀ او شرم نمى‌كنيد كه به خانواده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دوخته‌ايد؟</w:t>
      </w:r>
    </w:p>
    <w:p>
      <w:pPr>
        <w:pStyle w:val="BookText"/>
        <w:rPr/>
      </w:pPr>
      <w:r>
        <w:rPr>
          <w:rFonts w:ascii="IRNazanin" w:hAnsi="IRNazanin" w:eastAsia="IRNazanin"/>
          <w:color w:val="111111"/>
          <w:sz w:val="28"/>
          <w:sz w:val="28"/>
          <w:szCs w:val="28"/>
          <w:rtl w:val="true"/>
          <w:lang w:bidi="fa-IR"/>
        </w:rPr>
        <w:t>زنى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اسرا از كدام طايفه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اسيران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اين زمان برخى از مردم براى كودكان و اسرا نان و خرما و گردو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با ديدن اين منظره برآشفت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كوفيان صدقه بر ما خاندان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نان و خرما را از دهان كودكان گرفت</w:t>
      </w:r>
      <w:r>
        <w:rPr>
          <w:rFonts w:eastAsia="IRNazanin" w:cs="IRNazanin"/>
          <w:color w:val="111111"/>
          <w:sz w:val="28"/>
          <w:szCs w:val="28"/>
          <w:rtl w:val="true"/>
          <w:lang w:bidi="fa-IR"/>
        </w:rPr>
        <w:t xml:space="preserve">» . </w:t>
      </w:r>
      <w:r>
        <w:rPr>
          <w:rStyle w:val="FootnoteAnchor"/>
          <w:rtl w:val="true"/>
        </w:rPr>
        <w:footnoteReference w:id="12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شروع به گريستن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دست و پايش را بسته بودند و تب رنجورش كرده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هؤُلاءِ يَبْكُون وَ يَتَرَجَّعُونَ مِنْ أَجْلِنا فَمَن قَتَلَنا اَذِنَ؟</w:t>
      </w:r>
    </w:p>
    <w:p>
      <w:pPr>
        <w:pStyle w:val="BookText"/>
        <w:rPr/>
      </w:pPr>
      <w:r>
        <w:rPr>
          <w:rFonts w:ascii="IRNazanin" w:hAnsi="IRNazanin" w:eastAsia="IRNazanin"/>
          <w:color w:val="111111"/>
          <w:sz w:val="28"/>
          <w:sz w:val="28"/>
          <w:szCs w:val="28"/>
          <w:rtl w:val="true"/>
          <w:lang w:bidi="fa-IR"/>
        </w:rPr>
        <w:t>اين مردم براى ما اشك مى‌ريزند؟ پس چه كسانى ما را كشته‌اند؟</w:t>
      </w:r>
    </w:p>
    <w:p>
      <w:pPr>
        <w:pStyle w:val="BookText"/>
        <w:rPr/>
      </w:pPr>
      <w:r>
        <w:rPr>
          <w:rFonts w:ascii="IRNazanin" w:hAnsi="IRNazanin" w:eastAsia="IRNazanin"/>
          <w:color w:val="111111"/>
          <w:sz w:val="28"/>
          <w:sz w:val="28"/>
          <w:szCs w:val="28"/>
          <w:rtl w:val="true"/>
          <w:lang w:bidi="fa-IR"/>
        </w:rPr>
        <w:t xml:space="preserve">آرام آرام فضاى كوفه تغيير كرد و چون زينب كبرا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نيزه ديد، سر خود را بر چوبۀ محمل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عمومى دچار يك حيرت و سرگردانى عجيب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گريبان‌هاى خود را چاك مى‌زدند و مردان مانند زنان بر سر و سينه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هنگام پيامبرى زينب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فرصتى بود تا 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برپا كند و مشعل فروزان عاشورا را به خوبى بنماياند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بانوى بزرگ اسلام بر سر مردم نهيب زد و چون سكوت فضا را فراگرفت، زبان به حمد و ستايش پرودگار گشود و بعد از سلام به رسول‌خدا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يَا أَهْلَ الْكُوفَةِ يَا أَهْلَ الخَتْلِ وَ الْغَدْرِ وَ الخَذْلِ أَلَا فَلَا رَقَأَتِ الْعَبْرَةُ وَ لَا هَدَأَتِ الزَّفْرَةُ إِنَّمَا مَثَلُكُمْ كَمَثَلِ الَّتِى نَقَضَتْ غَزْلَها مِنْ بَعْدِ قُوَّةٍ أَنْكاثاً تَتَّخِذُونَ أَيْمانَكُمْ دَخَلًا بَيْنَكُمْ هَلْ فِيكُمْ إِلَّا الصَّلَفُ وَ الْعُجْبُ وَ الشَّنَفُ وَ الْكَذِبُ وَ مَلَقُ الْإِمَاءِ وَ غَمْزُ الْأَعْدَاءِ أَوْ </w:t>
      </w:r>
    </w:p>
    <w:p>
      <w:pPr>
        <w:pStyle w:val="BookText"/>
        <w:rPr/>
      </w:pPr>
      <w:r>
        <w:rPr>
          <w:rFonts w:ascii="Amiri" w:hAnsi="Amiri" w:eastAsia="Amiri" w:cs="Amiri"/>
          <w:color w:val="111111"/>
          <w:sz w:val="28"/>
          <w:sz w:val="28"/>
          <w:szCs w:val="28"/>
          <w:rtl w:val="true"/>
          <w:lang w:bidi="ar-SA"/>
        </w:rPr>
        <w:t>كَمَرْعًى عَلَى دِمْنَةٍ أَوْ كَفِضَّةٍ عَلَى مَلْحُودَةٍ أَلَا بِئْسَ مَا قَدَّمَتْ لَكُمْ أَنْفُسُكُمْ أَنْ سَخِطَ اللهُ عَلَيْكُمْ وَ فِى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تَبْكُونَ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فَابْكُوا فَإِنَّكُمْ أَحْرَى بِالْبُكَاءِ فَابْكُوا كَثِيراً وَ اضْحَكُوا قَلِيلًا فَقَدْ أَبْلَيْتُمْ بِعَارِهَا وَ مَنَيْتُمْ بِشَنَارِهَا وَ لَنْ تَرْحَضُوهَا أَبَداً وَ أَنَّى تَرْحَضُونَ قُتِلَ سَلِيلُ خَاتَمِ النُّبُوَّةِ وَ مَعْدِنِ الرِّسَالَةِ وَ سَيِّدُ شَبَابِ أَهْلِ الْجَنَّةِ وَ مَلَاذُ حَرْبِكُمْ وَ مَعَاذُ حِزْبِكُمْ وَ مَقَرُّ سِلْمِكُمْ وَ آسِى كَلْمِكُمْ وَ مَفْزَعُ نَازِلَتِكُمْ وَ المَرْجِعُ إِلَيْهِ عِنْدَ مُقَاتَلَتِكُمْ وَ مَدَرَةُ حُجَجِكُمْ وَ مَنَارُ مَحَجَّتِكُمْ أَلَا سَاءَ مَا قَدَّمَتْ لَكُمْ أَنْفُسُكُمْ وَ سَاءَ مَا تَزِرُونَ لِيَوْمِ بَعْثِكُم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فَتَعْساً تَعْساً وَ نَكْساً نَكْساً لَقَدْ خَابَ السَّعْىُ وَ تَبَّتِ الْأَيْدِى وَ خَسِرَتِ الصَّفْقَةُ وَ بُؤْتُمْ بِغَضَبٍ مِنَ اللهِ وَ ضُرِبَتْ عَلَيْكُمُ الذِّلَّةُ وَ المَسْكَنَةُ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تَدْرُونَ وَيْلَكُمْ أَىَّ كَبِدٍ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فَرَثْتُمْ؟ وَ أَىَّ عَهْدٍ نَكَثْتُمْ؟ وَ أَىَّ كَرِيمَةٍ لَهُ أَبْرَزْتُمْ؟ وَ أَىَّ حُرْمَةٍ لَهُ هَتَكْتُمْ؟ وَ أَىَّ دَمٍ لَهُ سَفَكْتُمْ؟ لَقَدْ جِئْتُمْ شَيْئاً إِدًّا تَكادُ السَّماواتُ يَتَفَطَّرْنَ مِنْهُ وَ تَنْشَقُّ الْأَرْضُ وَ 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بِهَا شَوْهَاءَ صَلْعَاءَ عَنْقَاءَ سَوْدَاءَ فَقْمَاءَ خَرْقَاءَ كَطِلَاعِ الْأَرْضِ أَوْ مِلْءِ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فَعَجِبْتُمْ أَنْ تُمْطِرَ السَّمَاءُ دَماً وَ لَعَذابُ الْآخِرَةِ أَخْزى وَ هُمْ لا يُنْصَرُونَ، فَلَا يَسْتَخِفَّنَّكُمُ المَهَلُ، فَإِنَّهُ عَزَّوَجَلَّ لَا يَحْفِزُهُ الْبِدَارُ وَ لَا يُخْشَى عَلَيْهِ فَوْتُ النَّارِ، كَلَّا إِنَّ رَبَّكَ لَنَا وَ لهُمْ لَبِالْمِرْصادِ</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كوفه، اى جماعت مكر و افسون و محروم ماندگان از غيرت و حميت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چشم‌هايتان خشك مباد و ناله‌هاى شما آرام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مثل زنى است كه تار و پود بافت خود را در هم ريزد و رشته‌هاى آن را از هم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سوگندهايتان را دستاويز فساد و نابودى خويش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داريد جز گزافه، غرور و دشمنى و دروغ و همانند كنيزكان خدمتكار چاپلوسى و سخن‌چينى كردن و يا همانند سبزه‌اى كه از فضولات حيوانى تغذيه مى‌كند و بر آن رشد مى‌كند، و چون نقره‌اى كه روى گورها را بدان زينت كنند، داراى ظاهرى فريبنده اما درونى زشت و ناپسنديد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چه بد توشه‌اى اندوخته‌ايد و از پيش فرستاده‌ايد تا خداى خود را به خشم آوريد و عذاب هميشگى او را براى خود رقم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برادرم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كنيد كه اشك شايستۀ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گريه كنيد و </w:t>
      </w:r>
    </w:p>
    <w:p>
      <w:pPr>
        <w:pStyle w:val="BookText"/>
        <w:rPr/>
      </w:pPr>
      <w:r>
        <w:rPr>
          <w:rFonts w:ascii="IRNazanin" w:hAnsi="IRNazanin" w:eastAsia="IRNazanin"/>
          <w:color w:val="111111"/>
          <w:sz w:val="28"/>
          <w:sz w:val="28"/>
          <w:szCs w:val="28"/>
          <w:rtl w:val="true"/>
          <w:lang w:bidi="fa-IR"/>
        </w:rPr>
        <w:t xml:space="preserve">كم بخنديد كه اين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گريبانگير شماست و لكۀ اين ننگ تا هميشه بر دامان شما خواهد ماند؛ آن چنان لكۀ ننگى كه هرگز از خود نتوانيد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مى‌خواهيد اين لكۀ ننگ را پاك كنيد، درحالى‌كه جگرگوشه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جوانان بهشت را كشتيد؟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در جنگ، سنگر و پناهگاه شما و در صلح مايۀ آرامش و التيام شما بود و نه مانند زخمى‌كه با دهان خون‌آلود به روى شما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سختى‌ها و دشوارى‌ها اميد شما به او بود و در ناسازگارى‌ها و ستيزها به او روى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توشۀ راهى كه براى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فرستاديد، بد توشه‌اى است و بار گناهى كه تا روز قيامت بر دوش‌هاى شما سنگينى خواهد كرد، گناهى بس بزرگ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 شويد آن هم چه نابودى‌اى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پرچمتان سرنگون باد آن هم چه سرنگونى‌اى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تلاشتان جز نااميدى ثمر نداد و دست‌هاى شما بريده شد و كالايتان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الهى را بر خود خريديد و ذلت و سرافكندگى شما حتمى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مى‌دانيد كه چه جگرى از رسول خدا شكافتيد؟ و چه پيمانى گسستيد؟ و چگونه پرده‌نشينان حرم را از پرده </w:t>
      </w:r>
    </w:p>
    <w:p>
      <w:pPr>
        <w:pStyle w:val="BookText"/>
        <w:rPr/>
      </w:pPr>
      <w:r>
        <w:rPr>
          <w:rFonts w:ascii="IRNazanin" w:hAnsi="IRNazanin" w:eastAsia="IRNazanin"/>
          <w:color w:val="111111"/>
          <w:sz w:val="28"/>
          <w:sz w:val="28"/>
          <w:szCs w:val="28"/>
          <w:rtl w:val="true"/>
          <w:lang w:bidi="fa-IR"/>
        </w:rPr>
        <w:t>بيرون كشيديد؟ و چه حرمتى از آنها دريديد؟ و چه خون‌هايى ريختيد؟ كارى بسيار شگفت‌انگيز انجام داديد؛ آن‌چنان شگفت كه نزديك است از هراس آن، آسمان‌ها از هم بپاشد و زمين‌ها بشكافد و كوه‌ها از هم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مصيبتى بس دشوار و جانفرسا و طاقت‌سوز و شوم و درهم پيچيدۀ پريشانى كه از آن راه گريزى نيست و در بزرگى و وسعت همانند درهم فشردگى زمين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 شگفت مى‌شويد اگر از چشم آسمان خون ببارد؟ هيچ كيفرى از مجازات آخرت براى شما خواركننده‌تر نيست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هيچ طرفى يارى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مهلت شما را مغرور نسازد كه خداوند بزرگ از شتابزدگى در كارها پاك و منزه است و از پايمال‌شدن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مى‌كند و در كمين ما 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حيرت‌زدۀ كوفه دست‌هايشان را به دندان مى‌گزيدند، پنداشتى بار ديگر عاشورا آفريده شده و مردم در معرض سخت‌ترين مجازات‌هاى الهى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زينب كبرا اين ابيات را قرائت كرد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تَقُولُونَ اِذْ قالَ النَّبِىُّ لَكُمْ ماذا صَنَعْتُمْ وَ اَنْتُمْ آخِرُ الْاُمَمِ </w:t>
      </w:r>
    </w:p>
    <w:p>
      <w:pPr>
        <w:pStyle w:val="BookText"/>
        <w:rPr/>
      </w:pPr>
      <w:r>
        <w:rPr>
          <w:rFonts w:ascii="Amiri" w:hAnsi="Amiri" w:eastAsia="Amiri" w:cs="Amiri"/>
          <w:color w:val="111111"/>
          <w:sz w:val="28"/>
          <w:sz w:val="28"/>
          <w:szCs w:val="28"/>
          <w:rtl w:val="true"/>
          <w:lang w:bidi="ar-SA"/>
        </w:rPr>
        <w:t>بِاَهْلِ بَيْتِى وَ اَوْلادِى وَ تَكْرُمَتِى</w:t>
      </w:r>
    </w:p>
    <w:p>
      <w:pPr>
        <w:pStyle w:val="BookText"/>
        <w:rPr/>
      </w:pPr>
      <w:r>
        <w:rPr>
          <w:rFonts w:ascii="IRNazanin" w:hAnsi="IRNazanin" w:eastAsia="IRNazanin"/>
          <w:color w:val="111111"/>
          <w:sz w:val="28"/>
          <w:sz w:val="28"/>
          <w:szCs w:val="28"/>
          <w:rtl w:val="true"/>
          <w:lang w:bidi="fa-IR"/>
        </w:rPr>
        <w:t xml:space="preserve">چه خواهد گفت آن‌گاه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كارى بود كه انجام داديد درحالى‌كه شما امت آخرين بوديد؟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اهل بيت، فرزندان و پرده‌نشينان حرم من بنگريد كه گروهى اسير شما شده‌اند و گروهى ديگر در خون خود غوطه‌ور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من كه نيكخواه شما بودم چنين نبود كه در حق خاندانم جفا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 آن دارم كه عذابى بر شما فرود آيد مانند عذابى كه قوم ارم را به نابودى كشاند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سخنان زينب خاطره و ياد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يادها زنده كرد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زينب اى شيرازۀ ام الكتاب </w:t>
      </w:r>
    </w:p>
    <w:p>
      <w:pPr>
        <w:pStyle w:val="BookText"/>
        <w:rPr/>
      </w:pPr>
      <w:r>
        <w:rPr>
          <w:rFonts w:ascii="Amiri" w:hAnsi="Amiri" w:eastAsia="Amiri" w:cs="Amiri"/>
          <w:color w:val="111111"/>
          <w:sz w:val="28"/>
          <w:sz w:val="28"/>
          <w:szCs w:val="28"/>
          <w:rtl w:val="true"/>
          <w:lang w:bidi="ar-SA"/>
        </w:rPr>
        <w:t>خطبه‌هايت كرد اى اخت الولى</w:t>
      </w:r>
    </w:p>
    <w:p>
      <w:pPr>
        <w:pStyle w:val="BookText"/>
        <w:rPr/>
      </w:pPr>
      <w:r>
        <w:rPr>
          <w:rFonts w:ascii="Amiri" w:hAnsi="Amiri" w:eastAsia="Amiri" w:cs="Amiri"/>
          <w:color w:val="111111"/>
          <w:sz w:val="28"/>
          <w:sz w:val="28"/>
          <w:szCs w:val="28"/>
          <w:rtl w:val="true"/>
          <w:lang w:bidi="ar-SA"/>
        </w:rPr>
        <w:t>راستي را كار شمشير علي</w:t>
      </w:r>
    </w:p>
    <w:p>
      <w:pPr>
        <w:pStyle w:val="BookText"/>
        <w:rPr/>
      </w:pPr>
      <w:r>
        <w:rPr>
          <w:rFonts w:ascii="Amiri" w:hAnsi="Amiri" w:eastAsia="Amiri" w:cs="Amiri"/>
          <w:color w:val="111111"/>
          <w:sz w:val="28"/>
          <w:sz w:val="28"/>
          <w:szCs w:val="28"/>
          <w:rtl w:val="true"/>
          <w:lang w:bidi="ar-SA"/>
        </w:rPr>
        <w:t>جان از تن ها برده اي از اسكتوا</w:t>
      </w:r>
    </w:p>
    <w:p>
      <w:pPr>
        <w:pStyle w:val="BookText"/>
        <w:rPr/>
      </w:pPr>
      <w:r>
        <w:rPr>
          <w:rFonts w:ascii="Amiri" w:hAnsi="Amiri" w:eastAsia="Amiri" w:cs="Amiri"/>
          <w:color w:val="111111"/>
          <w:sz w:val="28"/>
          <w:sz w:val="28"/>
          <w:szCs w:val="28"/>
          <w:rtl w:val="true"/>
          <w:lang w:bidi="ar-SA"/>
        </w:rPr>
        <w:t>اي تو روح آيه لاتقنطوا</w:t>
      </w:r>
    </w:p>
    <w:p>
      <w:pPr>
        <w:pStyle w:val="BookText"/>
        <w:rPr/>
      </w:pPr>
      <w:r>
        <w:rPr>
          <w:rFonts w:ascii="IRNazanin" w:hAnsi="IRNazanin" w:eastAsia="IRNazanin"/>
          <w:color w:val="111111"/>
          <w:sz w:val="28"/>
          <w:sz w:val="28"/>
          <w:szCs w:val="28"/>
          <w:rtl w:val="true"/>
          <w:lang w:bidi="fa-IR"/>
        </w:rPr>
        <w:t>چون شنيد آواي خشمت را جرس</w:t>
      </w:r>
    </w:p>
    <w:p>
      <w:pPr>
        <w:pStyle w:val="BookText"/>
        <w:rPr/>
      </w:pPr>
      <w:r>
        <w:rPr>
          <w:rFonts w:ascii="Amiri" w:hAnsi="Amiri" w:eastAsia="Amiri" w:cs="Amiri"/>
          <w:color w:val="111111"/>
          <w:sz w:val="28"/>
          <w:sz w:val="28"/>
          <w:szCs w:val="28"/>
          <w:rtl w:val="true"/>
          <w:lang w:bidi="ar-SA"/>
        </w:rPr>
        <w:t>شد تهي از خويش و افتاد از نفس</w:t>
      </w:r>
    </w:p>
    <w:p>
      <w:pPr>
        <w:pStyle w:val="BookText"/>
        <w:rPr/>
      </w:pPr>
      <w:r>
        <w:rPr>
          <w:rFonts w:ascii="IRNazanin" w:hAnsi="IRNazanin" w:eastAsia="IRNazanin"/>
          <w:color w:val="111111"/>
          <w:sz w:val="28"/>
          <w:sz w:val="28"/>
          <w:szCs w:val="28"/>
          <w:rtl w:val="true"/>
          <w:lang w:bidi="fa-IR"/>
        </w:rPr>
        <w:t>باز گواي جان شيرين علي</w:t>
      </w:r>
    </w:p>
    <w:p>
      <w:pPr>
        <w:pStyle w:val="BookText"/>
        <w:rPr/>
      </w:pPr>
      <w:r>
        <w:rPr>
          <w:rFonts w:ascii="Amiri" w:hAnsi="Amiri" w:eastAsia="Amiri" w:cs="Amiri"/>
          <w:color w:val="111111"/>
          <w:sz w:val="28"/>
          <w:sz w:val="28"/>
          <w:szCs w:val="28"/>
          <w:rtl w:val="true"/>
          <w:lang w:bidi="ar-SA"/>
        </w:rPr>
        <w:t>داستان درد ديرين علي</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تسلاى عمۀ سادات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جان آرام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مانده‌اند بايد از رفتگان خود عبرت گيرند و خداى را سپاس كه تو عالمۀ غيرمعلمه‌اى و نياموخته خردمندى و گريه و زارى ما، رفتگان را باز نمى‌گرداند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خود خيمه‌اى برپا كرد و به‌تنهايى، اهل بيت را از مركب‌ها فرود آورد و در خيمه مستقر كرد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 هواى كوفه به صورتى درآمده بود كه هيچ كس مردم را مانند آن روز چنين پريشان و نالان نديده بود و حال نوبت شيرزنى ديگر بود، تا بر رسوايى خاندان شيطانى بنى‌اميه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فاطمۀ صغرا </w:t>
      </w:r>
      <w:r>
        <w:rPr>
          <w:rStyle w:val="FootnoteAnchor"/>
          <w:rtl w:val="true"/>
        </w:rPr>
        <w:footnoteReference w:id="128"/>
      </w:r>
      <w:r>
        <w:rPr>
          <w:rFonts w:ascii="IRNazanin" w:hAnsi="IRNazanin" w:eastAsia="IRNazanin"/>
          <w:color w:val="111111"/>
          <w:sz w:val="28"/>
          <w:sz w:val="28"/>
          <w:szCs w:val="28"/>
          <w:rtl w:val="true"/>
          <w:lang w:bidi="fa-IR"/>
        </w:rPr>
        <w:t>لب به سخن گشود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عَدَدَ الرَّمْلِ وَ الحَصَى وَ زِنَةَ الْعَرْشِ إِلَى الثَّرَى أَحْمَدُهُ وَ أُؤْمِنُ بِهِ وَ أَتَوَكَّلُ عَلَيْهِ وَ أَشْهَدُ أَنْ لَا إِلَهَ إِلَّا اللهُ وَحْدَهُ لَا شَرِيكَ لَهُ وَ أَنَّ مُحَمَّداً عَبْدُهُ وَ رَسُولُهُ وَ أَنَّ أَوْلَادَهُ ذُبِحُوا بِشَطِّ الْفُرَاتِ مِنْ غَيْرِ ذَحْلٍ وَ لَا 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إِنِّى أَعُوذُ بِكَ أَنْ أَفْتَرِىَ عَلَيْكَ الْكَذِبَ وَ أَنْ أَقُولَ خِلَافَ مَا أَنْزَلْتَ عَلَيْهِ مِنْ أَخْذِ الْعُهُودِ لِوَصِيِّهِ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المَسْلُوبِ حَقُّهُ المَقْتُولِ مِنْ غَيْرِ ذَنْبٍ كَمَا قُتِلَ وُلْدُهُ بِالْأَمْسِ فِى بَيْتٍ مِنْ بُيُوتِ اللهِ وَ بِهَا مَعْشَرٌ مُسْلِمَةٌ بِأَلْسِنَتِهِمْ تَعْساً لِرُءُوسِهِمْ مَا دَفَعَتْ عَنْهُ ضَيْماً فِى حَيَاتِهِ وَ لَا عِنْدَ مَمَاتِهِ حَتَّى قَبَضْتَهُ إِلَيْكَ مَحْمُودَ النَّقِيبَةِ طَيِّبَ الضَّرِيبَةِ مَعْرُوفَ المَنَاقِبِ مَشْهُورَ المَذَاهِبِ لَمْ تَأْخُذْهُ فِيكَ لَوْمَةُ لَائِمٍ وَ لَا عَذْلُ عَاذِلٍ هَدَيْتَهُ يَا رَبِّ لِلْإِسْلَامِ صَغِيراً وَ حَمِدْتَ مَنَاقِبَهُ كَبِيراً وَ لَمْ يَزَلْ نَاصِحاً لَكَ وَ لِرَسُولِكَ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قَبَضْتَهُ إِلَيْكَ زَاهِداً فِى الدُّنْيَا غَيْرَ حَرِيصٍ عَلَيْهَا رَاغِباً فِى الْآخِرَةِ مُجَاهِداً لَكَ فِى سَبِيلِكَ رَضِيتَهُ فَاخْتَرْتَهُ وَ هَدَيْتَهُ إِلَى طَرِيقٍ مُسْتَقِيمٍ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يَا أَهْلَ الْكُوفَةِ يَا أَهْلَ المَكْرِ وَ الْغَدْرِ وَ الخُيَلَاءِ إِنَّا أَهْلُ بَيْتٍ ابْتَلَانَا اللهُ بِكُمْ وَ ابْتَلَاكُمْ بِنَا فَجَعَلَ بَلَاءَنَا حَسَناً وَ جَعَلَ عِلْمَهُ عِنْدَنَا وَ فَهْمَهُ لَدَيْنَا فَنَحْنُ عَيْبَةُ عِلْمِهِ وَ وِعَاءُ فَهْمِهِ وَ حِكْمَتِهِ وَ حُجَّتُهُ فِى الْأَرْضِ فِى بِلَادِهِ لِعِبَادِهِ أَكْرَمَنَا اللهُ بِكَرَامَتِهِ وَ فَضَّلَنَا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كَثِيرٍ مِنْ خَلْقِهِ تَفْضِيلًا فَكَذَّبْتُمُونَا وَ كَفَّرْتُمُونَا وَ رَأَيْتُمْ قِتَالَنَا حَلَالًا وَ أَمْوَالَنَا نَهْباً كَأَنَّا أَوْلَادُ التُّرْكِ أَوْ كَابُلَ كَمَا قَتَلْتُمْ جَدَّنَا بِالْأَمْسِ وَ سُيُوفُكُمْ تَقْطُرُ مِنْ دِمَائِنَا أَهْلَ الْبَيْتِ لِحِقْدٍ مُتَقَدِّمٍ قَرَّتْ بِذَلِكَ عُيُونُكُمْ وَ فَرِحَتْ بِهِ قُلُوبُكُمْ اجْتِرَاءً مِنْكُمْ عَلَى اللهِ وَ مَكْراً مَكَرْتُمْ وَ اللهُ خَيْرُ الْماكِرِينَ فَلَا تَدْعُوَنَّكُمْ أَنْفُسُكُمْ إِلَى الجَذَلِ بِمَا أَصَبْتُمْ مِنْ دِمَائِنَا وَ نَالَتْ أَيْدِيكُمْ مِنْ أَمْوَالِنَا فَإِنَّ مَا أَصَابَنَا مِنَ المَصَائِبِ الجَلِيلَةِ وَ الرَّزَايَا الْعَظِيمَةِ فِى كِتابٍ مِنْ قَبْلِ أَنْ نَبْرَأَها إِنَّ ذلِكَ عَلَى اللهِ يَسِيرٌ لِكَيْلا تَأْسَوْا عَلى ما فاتَكُمْ وَ لا تَفْرَحُوا بِما آتاكُمْ وَ اللهُ لا يُحِبُّ كُلَّ مُخْتالٍ فَخُورٍ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لَكُمْ فَانْظُرُوا اللَّعْنَةَ وَ الْعَذَابَ، فَكَأَنْ قَدْ حَلَّ بِكُمْ وَ تَوَاتَرَتْ مِنَ السَّمَاءِ نَقِمَاتٌ فَيُسْحِتُكُمْ بِمَا كَسَبْتُمْ وَ يُذِيقُ بَعْضَكُمْ بَأْسَ بَعْضٍ، ثُمَّ تَخْلُدُونَ فِى الْعَذَابِ الْأَلِيمِ يَوْمَ الْقِيَامَةِ بِمَا ظَلَمْتُمُونَا أَلا لَعْنَةُ اللهِ عَلَى الظَّالِمِينَ، وَيْلَكُمْ أَ تَدْرُونَ أَيَّةُ يَدٍ طَاعَنَتْنَا مِنْكُمْ، أَوْ أَيَّةُ نَفْسٍ نَزَعَتْ إِلَى قِتَالِنَا، أَمْ بِأَيَّةِ رِجْلٍ مَشَيْتُمْ إِلَيْنَا تَبْغُونَ مُحَارَبَتَنَا، قَسَتْ قُلُوبُكُمْ وَ غَلُظَتْ أَكْبَادُكُمْ وَ طُبِعَ عَلَى أَفْئِدَتِكُمْ وَ خُتِمَ عَلَى سَمْعِكُمْ وَ بَصَرِكُمْ، وَ سَوَّلَ لَكُمُ الشَّيْطَانُ وَ أَمْلَى لَكُمْ وَ جَعَلَ عَلَى بَصَرِكُمْ غِشَاوَةً فَأَنْتُمْ لَا تَهْتَدُونَ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 لَكُمْ يَا أَهْلَ الْكُوفَةِ كَمْ تِرَاتٍ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قِبَلَكُمْ وَ ذُحُولَهُ لَدَيْكُمْ ثُمَّ غَدَرْتُمْ بِأَخِيهِ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جَدِّى، وَ بَنِيهِ عِتْرَةِ النَّبِىِّ الطَّيِّبِينَ الْأَخْيَارِ وَ افْتَخَرَ بِذَلِكَ مُفْتَخِرٌ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عَلِيّاً وَ بنى‌عَلِىٍّ</w:t>
      </w:r>
    </w:p>
    <w:p>
      <w:pPr>
        <w:pStyle w:val="BookText"/>
        <w:rPr/>
      </w:pPr>
      <w:r>
        <w:rPr>
          <w:rFonts w:ascii="Amiri" w:hAnsi="Amiri" w:eastAsia="Amiri" w:cs="Amiri"/>
          <w:color w:val="111111"/>
          <w:sz w:val="28"/>
          <w:sz w:val="28"/>
          <w:szCs w:val="28"/>
          <w:rtl w:val="true"/>
          <w:lang w:bidi="ar-SA"/>
        </w:rPr>
        <w:t>فَقَالَتْ بِفِيكَ أَيُّهَا الْقَائِلُ الْكَثْكَثُ وَ لَكَ الْأَثْلَبُ افْتَخَرْتَ بِقَتْلِ قَوْمٍ زَكَّاهُمُ اللهُ وَ طَهَّرَهُمْ وَ أَذْهَبَ عَنْهُمُ الرِّجْسَ فَاكْظَمْ وَ أَقْعِ كَمَا أَقْعَى أَبُوكَ وَ إِنَّمَا لِكُلِّ امْرِئٍ مَا قَدَّمَتْ يَدَاهُ حَسَدْتُمُونَا وَيْلًا لَكُمْ عَلَى مَا فَضَّلَنَا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ذَنْبُنَا أَنْ جَاشَ دَهْراً بُحُورُنَا وَ بَحْرُكَ سَاجٍ لَا يُوَارِى الدَّعَامِصَا</w:t>
      </w:r>
    </w:p>
    <w:p>
      <w:pPr>
        <w:pStyle w:val="BookText"/>
        <w:rPr/>
      </w:pPr>
      <w:r>
        <w:rPr>
          <w:rFonts w:ascii="Amiri" w:hAnsi="Amiri" w:eastAsia="Amiri" w:cs="Amiri"/>
          <w:color w:val="111111"/>
          <w:sz w:val="28"/>
          <w:sz w:val="28"/>
          <w:szCs w:val="28"/>
          <w:rtl w:val="true"/>
          <w:lang w:bidi="ar-SA"/>
        </w:rPr>
        <w:t>ذلِكَ فَضْلُ اللهِ يُؤْتِيهِ مَنْ يَشاءُ وَ مَنْ لَمْ يَجْعَلِ اللهُ لَهُ نُوراً فَما لَهُ مِنْ نُور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به شمار ريگ‌ها و تعداد شن‌ها سپاس مى‌گويم و او را به عظمت و سنگينى عرش تا فرش ستايش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ايمان آورده‌ام و بر او توكل مى‌كنم و شهادت مى‌دهم كه معبودى جز خداوند يگانه نيست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پيامبرى كه فرزندان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فرات ذبح كردند، با آنكه آنان كسى را نكشته بودند تا مورد انتقام و قصاص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تو پناه مى‌برم از اينكه سخنى را به دروغ و ناروا به تو نسبت دهم </w:t>
      </w:r>
    </w:p>
    <w:p>
      <w:pPr>
        <w:pStyle w:val="BookText"/>
        <w:rPr/>
      </w:pPr>
      <w:r>
        <w:rPr>
          <w:rFonts w:ascii="IRNazanin" w:hAnsi="IRNazanin" w:eastAsia="IRNazanin"/>
          <w:color w:val="111111"/>
          <w:sz w:val="28"/>
          <w:sz w:val="28"/>
          <w:szCs w:val="28"/>
          <w:rtl w:val="true"/>
          <w:lang w:bidi="fa-IR"/>
        </w:rPr>
        <w:t>و برخلاف آنچه نازل كرده‌اى سخنى را به زبان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تو براى جانشين خود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گرفت، ولى حق او را غصب كردند و او را بى‌گناه كشتند؛ همان‌گونه كه ديروز فرزند او را در خانه‌اى از خانه‌هاى خدا شهيد كردند؛ آنان كه به زبان مسلمان بودند، كه نابود باد اين مسلمانى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در هنگام حيات و لحظۀ رحلت،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نكردند تا او را به جوار رحمت خود فراخواندى كه او اخلاقى پسنديده و نهادى پاك و زيبنده داشت و فضايلش شهرۀ خاص و عام بود و روش او واضح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نكوهش نمى‌هراسيد و از ملامت احدى نمى‌ترسيد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از كودكى به اسلام هدايت فرمودى، و در بزرگى وى را خلق و خوى نيكو دادى و مناقبش را ستودى و او با تو و فرستاده‌ات رفتارى از سر خلوص و صدق داشت، تا او را هم به جوار رحمتت فراخواندى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علاقه و رغبتى به دنيا نداشت و آزمند آن نبود، بلكه تمايل او به سوى آخرت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 آن‌چنان مجاهده كرد كه او را برگزيدى و به راه راست هدايت كردى</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مردم كوفه، اى اهالى نيرنگ و بى‌وفايى و خودخواهى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خدا ما را به شما و شما را به وسيلۀ ما مورد آزمون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عهدۀ </w:t>
      </w:r>
    </w:p>
    <w:p>
      <w:pPr>
        <w:pStyle w:val="BookText"/>
        <w:rPr/>
      </w:pPr>
      <w:r>
        <w:rPr>
          <w:rFonts w:ascii="IRNazanin" w:hAnsi="IRNazanin" w:eastAsia="IRNazanin"/>
          <w:color w:val="111111"/>
          <w:sz w:val="28"/>
          <w:sz w:val="28"/>
          <w:szCs w:val="28"/>
          <w:rtl w:val="true"/>
          <w:lang w:bidi="fa-IR"/>
        </w:rPr>
        <w:t>امتحان الهى به نيكى برآمديم و خداوند دانش و حكمت خود را به ما كرامت فرمود و ما نگهبان خزانه‌هاى او هستيم و همان حجتى هستيم كه او بر بندگان خود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كرامت خود گرامى داشت و به سبب پيامبر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بسيارى از آفريدگانش برترى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ما را تكذيب كرديد و ناسپاسى 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 خون ما را حلال و غارت اموالمان را مباح دانستيد؛ گويى ما از نسل ترك و تاتاريم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ديروز نياى بزرگ ما را كشتيد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شمشيرهاى شما خون ما مى‌چكد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كينه‌هايى كه از ما در سينه داشتيد چشمتان روشن شد و دل‌هايتان شادمان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خداوند جهانيان تهمت زديد و با او از در نيرنگ وارد شديد و همانا نيرنگ خدا از شما بيشتر و كارسازتر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ريختن خون ما و غارت اموالمان شاد نباشيد؛ زيرا اين مصيبتى كه بر ما فرود آمد سرنوشتى بود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آفرينش رقم خورده بود و اين امر براى خدا كارى آسان است تا شما به آنچه از دست رفته است اندوهناك نباشيد و به آنچه شما را عنايت فرمود خشنود نشويد و خداوند دوست ندارد كسى را كه بر خود ببالد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نابود شويد و در انتظار كيفر الهى باشيد كه گويى دارد از </w:t>
      </w:r>
    </w:p>
    <w:p>
      <w:pPr>
        <w:pStyle w:val="BookText"/>
        <w:rPr/>
      </w:pPr>
      <w:r>
        <w:rPr>
          <w:rFonts w:ascii="IRNazanin" w:hAnsi="IRNazanin" w:eastAsia="IRNazanin"/>
          <w:color w:val="111111"/>
          <w:sz w:val="28"/>
          <w:sz w:val="28"/>
          <w:szCs w:val="28"/>
          <w:rtl w:val="true"/>
          <w:lang w:bidi="fa-IR"/>
        </w:rPr>
        <w:t>راه مى‌رسد، و بلاهاى آسمانى مدام بر شما خواهد باريد و شما را نابود و در همين دنيا به جان يكديگر خواهد انداخت و در روز رستاخيز هم در عذاب جاودانۀ الهى خواهيد بود؛ زيرا درباره ما به ناحق ستم كرديد و لعن و نفرين خدا بر ستمگران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با كدامين دست به ما ستم كرديد و با كدامين هيئت به ريختن خون ما راضى شديد و با كدامين پا در نبرد با ما مبارزه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شما سخت و جگرهايتان پر از خشم و نفرت و آلودگى است و دل‌ها و چشم‌ها و گوش‌هاى شما را مهر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تمام زشتى‌ها را در نظر شما زيبا و شما را به آنها اميدوار كرد و بر روى چشم‌هاى شما پرده‌اى كشيد كه اكنون راه را نمى‌شناسيد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شويد كه شما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دشمنى‌ها و كينه‌هايى است كه اكنون درصدد انتقام كشيدن از او برآمديد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برادر رسول خدا،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نياى بزرگوار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با فرزندان او كه عترت پيامبر و از برگزيدگان و پاكان بودند، بى‌وفايى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 بر خود ببالد و اين شعر را بگويد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فرزندان او را با نيزه‌ها و شمشيرهاى هندى كشتيم و زنان آنها را همانند اسيران ترك به اسارت </w:t>
      </w:r>
    </w:p>
    <w:p>
      <w:pPr>
        <w:pStyle w:val="BookText"/>
        <w:rPr/>
      </w:pPr>
      <w:r>
        <w:rPr>
          <w:rFonts w:ascii="IRNazanin" w:hAnsi="IRNazanin" w:eastAsia="IRNazanin"/>
          <w:color w:val="111111"/>
          <w:sz w:val="28"/>
          <w:sz w:val="28"/>
          <w:szCs w:val="28"/>
          <w:rtl w:val="true"/>
          <w:lang w:bidi="fa-IR"/>
        </w:rPr>
        <w:t>گرفتيم و با آنان جنگيديم و به قتل رسانديم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خاك بر دهان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گويندۀ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كشتار گروهى به خود مى‌بالى كه خداوند آنها را پاكيزه و طيب مى‌شناسد و آنان را از هر آلودگى و پليدى 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اين غم همانند پدرت بسوز و چون سگ خود را بر زمين بساى كه براى هر كس همان چيزى است كه از پيش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كه نسبت به والايى و برترى ما كه خداوند عنايت فرموده است، حسد 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ما چيست اگر درياهاى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سراسر جهان را فراگرفت، ولى درياى تو چنان كوچك است كه حتى يك حيوان كوچك دريايى را نمى‌پوشاند؟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فضل خداست و بر هر كه اراده كند مى‌بخشد و هر كس را خداوند نورى برايش قرار نداده هيچ‌گاه روشنى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شنيدن سخنان كوبنده، رسا و حكميانۀ فاطمۀ صغرا درحالى‌كه به‌شدت مى‌گريستند،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كه دل‌هايمان را به آتش كشيدى و سينه‌هاى ما را برافروختى و درونمان را گداختى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لب از سخن فروبست</w:t>
      </w:r>
      <w:r>
        <w:rPr>
          <w:rStyle w:val="FootnoteAnchor"/>
          <w:rtl w:val="true"/>
        </w:rPr>
        <w:footnoteReference w:id="129"/>
      </w:r>
      <w:r>
        <w:rPr>
          <w:rFonts w:ascii="IRNazanin" w:hAnsi="IRNazanin" w:eastAsia="IRNazanin"/>
          <w:color w:val="111111"/>
          <w:sz w:val="28"/>
          <w:sz w:val="28"/>
          <w:szCs w:val="28"/>
          <w:rtl w:val="true"/>
          <w:lang w:bidi="fa-IR"/>
        </w:rPr>
        <w:t xml:space="preserve">تا ام‌كلثوم 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كلام را به دست گيرد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نيز كه پروردۀ مكتب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همراز و همنواى </w:t>
      </w:r>
    </w:p>
    <w:p>
      <w:pPr>
        <w:pStyle w:val="BookText"/>
        <w:rPr/>
      </w:pPr>
      <w:r>
        <w:rPr>
          <w:rFonts w:ascii="IRNazanin" w:hAnsi="IRNazanin" w:eastAsia="IRNazanin"/>
          <w:color w:val="111111"/>
          <w:sz w:val="28"/>
          <w:sz w:val="28"/>
          <w:szCs w:val="28"/>
          <w:rtl w:val="true"/>
          <w:lang w:bidi="fa-IR"/>
        </w:rPr>
        <w:t>هميشگى زينب بود،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سَوْأَةً لَكُمْ خَذَلْتُمْ حُسَيْناً وَ قَتَلْتُمُوهُ وَ انْتَهَبْتُمْ أَمْوَالَهُ وَ وَرِثْتُمُوهُ، وَ سَبَيْتُمْ نِسَاءَهُ وَ نَكَبْتُمُوهُ؟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لَكُمْ وَ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 تَدْرُونَ أَىَّ دَوَاهٍ دَهَتْكُمْ؟ وَ أَىَّ وِزْرٍ عَلَى ظُهُورِكُمْ حَمَلْتُمْ؟ وَ أَىَّ دِمَاءٍ سَفَكْتُمُوهَا؟ وَ أَىَّ كَرِيمَةٍ أَهتَضَمْتُموها؟ وَ أَىَّ صِبْيَةٍ سَلَبْتُمُوهَا؟ وَ أَىَّ أَمْوَالٍ نَهَبْتُمُوهَا؟ قَتَلْتُمْ خَيْرَ رِجَالاتٍ بَعْدَ النَّبِىِّ وَ نُزِعَتِ الرَّحْمَةُ مِنْ قُلُوبِكُمْ، أَلَا حِزْبُ اللهِ هُمُ الغالِبُونَ وَ حِزْبُ الشَّيْطَانِ هُمُ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اهالى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شما زشت و ناپسند باد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گذاشتيد و او را كشتيد و اموال او را به غارت برديد، آن‌چنان‌كه گويى آن اموال از راه ارث به شما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پرده‌نشينان حرم او را اسير كرديد و مورد شكنجه و آزار قرار داديد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نابود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چه وزر و وبالى را گردن گرفتيد؟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گناه سنگينى را بر دوش كشيديد؟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خون‌هايى ريختيد؟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بانوان گران‌قدرى را داغدار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اموالى را به تاراج برديد؟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را از دم تيغ گذرانديد كه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بهترين‌ها بودند و آن‌چنان‌كه گويى عاطفه و مهربانى در دل‌هاى شما ريشه‌كن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حزب خدا پيروز و حزب شيطان زيانكار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سخنان ام كلثوم با اشاره، مردم را به سكوتى بهت‌آور فرو برد و پس از ثناى الهى و درود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عَرَفَنِى فَقَدْ عَرَفَنِى، وَ مَنْ لَمْ يَعْرِفْنِى فَأَنَا عَلِىُّ بْنُ الحُسَيْنِ المَذْبُوحِ بِشَطِّ الْفُرَاتِ مِنْ غَيْرِ ذَحْلٍ وَ لَا تِرَاتٍ، أَنَا ابْنُ مَنِ انْتُهِكَ حَرِيمُهُ وَ سُلِبَ نَعِيمُهُ وَ انْتُهِبَ مَالُهُ وَ سُبِىَ عِيَالُهُ، أَنَا ابْنُ مَنْ قُتِلَ صَبْراً، فَكَفَى بِذَلِكَ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نَاشَدْتُكُمْ بِاللهِ هَلْ تَعْلَمُونَ أَنَّكُمْ كَتَبْتُمْ إِلَى أَبِى وَ خَدَعْتُمُوهُ، وَ أَعْطَيْتُمُوهُ مِنْ أَنْفُسِكُمُ الْعَهْدَ وَ الْمِيثَاقَ وَ الْبَيْعَةَ ثُمَّ قَاتَلْتُمُوهُ وَ خَذَلْتُمُوهُ؟ فَتَبّاً لَكُمْ مَا قَدَّمْتُمْ لِأَنْفُسِكُمْ وَ سُوءً لِرَأْيِكُمْ، بِأَيَّةِ عَيْنٍ تَنْظُرُونَ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عِتْرَتِى وَ انْتَهَكْتُمْ حُرْمَتِى فَلَسْتُمْ مِنْ أُمَّتِى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هر كس كه مرا مى‌شناسد مى‌داند كه من كيستم، و آن كس كه مرا نمى‌شناسد،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كه او را كنار فرات بدون هيچ گناهى از دم تيغ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كسى هستم كه پردۀ حريم حرمت او را دريدند و اموالش را به غارت بردند و افراد خانواده‌اش را به زنجير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كسى هستم كه او را به زارى كشتند و اين افتخار ما را كفايت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مردم، شما را به خدا سوگند، آيا به ياد مى‌آوريد كه به پدرم نامه نوشتيد، ولى با او نيرنگ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پيمان بستيد و بيعت كرديد، ولى او را تنها گذاشتيد؟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به پيكار نيز پرداختيد؟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بكشد كه بد توشه‌اى براى خود فرستاديد و رأى شما زشت و ناپسند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بگوييد با كدام چشم به ديدار رسول خدا مى‌رويد، هنگامى‌كه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عترت مرا كشتيد، حريم حرم مرا شكستيد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شما از امت من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سخنان امام به اينجا رسيد مردم يكديگر را توبيخ مى‌كردند و هر كدام به‌شدت ناله سر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مردم را به پذيرش نصايح خود فراخواند و مردم بدسابقه و پيمان‌شكن كوفه نيز آمادگى خود را براى اجراى اوامر امام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أَيُّهَا الْغَدَرَةُ المَكَرَةُ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 بَيْنَكُمْ وَ بَيْنَ شَهَوَاتِ أَنْفُسِكُمْ، أَتُرِيدُونَ أَنْ تَأْتُوا إِلَىَّ كَمَا أَتَيتُمْ إِلَى آبَائِى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رَبِّ الرَّاقِصَاتِ إِلَى مِنًى، فَإِنَّ الجُرْحَ لمَّا يَنْدَمِلْ، قُتِلَ أَبِى بِالْأَمْسِ وَ أَهْلُ بَيْتِهِ مَعَهُ، فَلَمْ يَنْسَنِى ثُكْلُ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ثُكْلُ أَبِى وَ بنى‌أَبِى وَ جَدِّى شَقَّ لَهَازِمِى وَ مَرَارَتُهُ بَيْنَ حَنَاجِرِى وَ حَلْقِى، وَ غُصَصُهُ </w:t>
      </w:r>
    </w:p>
    <w:p>
      <w:pPr>
        <w:pStyle w:val="BookText"/>
        <w:rPr/>
      </w:pPr>
      <w:r>
        <w:rPr>
          <w:rFonts w:ascii="Amiri" w:hAnsi="Amiri" w:eastAsia="Amiri" w:cs="Amiri"/>
          <w:color w:val="111111"/>
          <w:sz w:val="28"/>
          <w:sz w:val="28"/>
          <w:szCs w:val="28"/>
          <w:rtl w:val="true"/>
          <w:lang w:bidi="ar-SA"/>
        </w:rPr>
        <w:t>تَجْرِى فِى فِرَاشِ صَدْرِى، وَ مَسْأَلَتِى أَنْ لَا تَكُونُوا لَنَا وَ لَا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بى‌وفايان نيرنگ‌باز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و خواسته‌هايتان پرده‌اى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درصدد هستيد با من نيز مانند پدرانم رفتار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خداى راقصات</w:t>
      </w:r>
      <w:r>
        <w:rPr>
          <w:rStyle w:val="FootnoteAnchor"/>
          <w:rtl w:val="true"/>
        </w:rPr>
        <w:footnoteReference w:id="130"/>
      </w:r>
      <w:r>
        <w:rPr>
          <w:rFonts w:ascii="IRNazanin" w:hAnsi="IRNazanin" w:eastAsia="IRNazanin"/>
          <w:color w:val="111111"/>
          <w:sz w:val="28"/>
          <w:sz w:val="28"/>
          <w:szCs w:val="28"/>
          <w:rtl w:val="true"/>
          <w:lang w:bidi="fa-IR"/>
        </w:rPr>
        <w:t>به سوى منا سوگند كه هنوز قلبم از آن زخم بزرگى كه ديروز از قتل‌عام پدرم و فرزندان و يارانش بر آن وارد ساختيد، التيام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داغ رحلت رسول خدا را فراموش نكرده بودم كه درد و مصيبت‌هاى پدرم و فرزندان پدر و جد بزرگوارم موى سر و صورت مرا سپيد كرد و هنوز مزۀ تلخ آن را در گلوى خود احساس مى‌كنم و اندوه اين آلام جانفرسا هنوز در قفسۀ سينۀ من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و خواستۀ من از شما اين است كه نه از ما حمايت كنيد و نه با ما به جنگ بپردازيد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سخنان خود را با ابيات زير خاتمه داد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غَرْوَ أَنْ قُتِلَ الحُسَيْنُ وَ شَيْخُهُ </w:t>
      </w:r>
      <w:bookmarkStart w:id="108" w:name="pg1558_8510"/>
    </w:p>
    <w:p>
      <w:pPr>
        <w:pStyle w:val="BookText"/>
        <w:rPr/>
      </w:pPr>
      <w:bookmarkEnd w:id="108"/>
      <w:r>
        <w:rPr>
          <w:rFonts w:ascii="Amiri" w:hAnsi="Amiri" w:eastAsia="Amiri" w:cs="Amiri"/>
          <w:color w:val="111111"/>
          <w:sz w:val="28"/>
          <w:sz w:val="28"/>
          <w:szCs w:val="28"/>
          <w:rtl w:val="true"/>
          <w:lang w:bidi="ar-SA"/>
        </w:rPr>
        <w:t>قَتِيلٌ بِشَطِّ النَّهْرِ نَفْسِى فِدَاؤُهُ جَزَاءُ الَّذِى أَرْدَاهُ نَارُ جَهَنَّمَا</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شگفت‌آور نيست اگر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پدر بزرگوارش كه 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نيز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شادمان نباشيد بر اين مصيبتى كه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آمد كه اين مصيبتى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جانم فداى آنكه در كنار نهر فرات به شهادت رسيد، كيفر آن كس كه او را كشت آتش جهنم است</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701012_3650668749"/>
      <w:bookmarkStart w:id="110" w:name="_Toc37"/>
      <w:bookmarkEnd w:id="109"/>
      <w:r>
        <w:rPr>
          <w:rtl w:val="true"/>
        </w:rPr>
        <w:t>در بارگاه ابن زياد</w:t>
      </w:r>
      <w:bookmarkEnd w:id="11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جاسوسان، خبر خطبه‌هاى خاندان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خصوصاً گفت‌وگوى زينب با مردم كوفه را به دستگاه حكومت منتقل كرده بودند و عبيدالله بن زياد نيز همانند سيره و روش تمامى‌حاكمان خود، تصميم گرفت گوشه‌اى از قدرت جهنمى‌اش را به اهل بيت مصيبت‌ديدۀ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تازه تعمير شدۀ ابن زياد ميزبان كسانى بود كه در دربار عام او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گردانندگان مجلس عام خيانت بنى‌اميه در كوفه، سران نظامى سپاه عمر سعد را در جايگاهى ويژه مستقر كردند و سرهاى مقدس شهيدان </w:t>
      </w:r>
    </w:p>
    <w:p>
      <w:pPr>
        <w:pStyle w:val="BookText"/>
        <w:rPr/>
      </w:pPr>
      <w:r>
        <w:rPr>
          <w:rFonts w:ascii="IRNazanin" w:hAnsi="IRNazanin" w:eastAsia="IRNazanin"/>
          <w:color w:val="111111"/>
          <w:sz w:val="28"/>
          <w:sz w:val="28"/>
          <w:szCs w:val="28"/>
          <w:rtl w:val="true"/>
          <w:lang w:bidi="fa-IR"/>
        </w:rPr>
        <w:t>كربلا را نيز همان‌گونه كه بر نيزه قرار داشت در اطراف مجلس قرار دادند و بر محفل عبيدالله محيط بودند</w:t>
      </w:r>
      <w:r>
        <w:rPr>
          <w:rStyle w:val="FootnoteAnchor"/>
          <w:rtl w:val="true"/>
        </w:rPr>
        <w:footnoteReference w:id="132"/>
      </w:r>
      <w:r>
        <w:rPr>
          <w:rFonts w:ascii="IRNazanin" w:hAnsi="IRNazanin" w:eastAsia="IRNazanin"/>
          <w:color w:val="111111"/>
          <w:sz w:val="28"/>
          <w:sz w:val="28"/>
          <w:szCs w:val="28"/>
          <w:rtl w:val="true"/>
          <w:lang w:bidi="fa-IR"/>
        </w:rPr>
        <w:t xml:space="preserve">و سر مبارك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مقابل عبيدالله زياد قرار داشت و او با چوب بر لب و دندان‌هاى امام ضربه مى‌زد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دندان‌هاى زيبايى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پير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جنگ بدر را تلافى كرديم</w:t>
      </w:r>
      <w:r>
        <w:rPr>
          <w:rFonts w:eastAsia="IRNazanin" w:cs="IRNazanin"/>
          <w:color w:val="111111"/>
          <w:sz w:val="28"/>
          <w:szCs w:val="28"/>
          <w:rtl w:val="true"/>
          <w:lang w:bidi="fa-IR"/>
        </w:rPr>
        <w:t>»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سرانجام اسراى اهل بيت را در حالى به قصر عبيدالله وارد كردند كه از هر لحاظ تمهيدى براى تحقير خاندان وحى پيش‌بينى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درحالى‌كه لباس كهنه‌اى به تن داشت وارد مجلس شد و در گوشه‌اى از قصر نشست و تعدادى از زنان نيز در اطراف او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كه احتمالاً عمۀ سادات را شناخته بود با تكبر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سؤال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نيز پرسيد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گرامى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بى‌اعتنا به او، سكوت پيشه ساخت و بدين‌سان هيبت پوشالى و شيطانى عبيدالله بن </w:t>
      </w:r>
    </w:p>
    <w:p>
      <w:pPr>
        <w:pStyle w:val="BookText"/>
        <w:rPr/>
      </w:pPr>
      <w:r>
        <w:rPr>
          <w:rFonts w:ascii="IRNazanin" w:hAnsi="IRNazanin" w:eastAsia="IRNazanin"/>
          <w:color w:val="111111"/>
          <w:sz w:val="28"/>
          <w:sz w:val="28"/>
          <w:szCs w:val="28"/>
          <w:rtl w:val="true"/>
          <w:lang w:bidi="fa-IR"/>
        </w:rPr>
        <w:t>زياد با شمشير سكوت زينب فرو ريخت و رفتار مدبرانۀ زينب، والى كوفه را در موضع انفعال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يكى از زنان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عبيدالله كه غرور و شخصيت خود را با بى‌اعتنايى زينب متلاشى مى‌ديد با خشم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خداوندى را كه شما را رسوا كرد و كشت و گفته‌هاى شما را دروغ گردانيد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صلابت فراوان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الَّذِى أَكْرَمَنَا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طَهَّرَنَا مِنَ الرِّجْسِ تَطْهِيراً وَ إِنَّمَا يَفْتَضِحُ الْفَاسِقُ وَ يَكْذِبُ الْفَاجِر</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خداى را سپاس كه ما را با فرستادۀ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داشت و ما را از پليدى‌ها پاك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است كه رسوا مى‌گردد و نابكار است كه دروغ مى‌گويد و او ما نيستيم، بلكه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خدا را با خاندانت چگونه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كه صلابت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استحكام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نمايش گذارده بود، به آرامى گفت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رَأَيْتُ إِلَّا جَمِيلاً، هَؤُلَاءِ قَوْمٌ كَتَبَ اللهُ عَلَيْهِمُ الْقَتْلَ </w:t>
      </w:r>
    </w:p>
    <w:p>
      <w:pPr>
        <w:pStyle w:val="BookText"/>
        <w:rPr/>
      </w:pPr>
      <w:r>
        <w:rPr>
          <w:rFonts w:ascii="Amiri" w:hAnsi="Amiri" w:eastAsia="Amiri" w:cs="Amiri"/>
          <w:color w:val="111111"/>
          <w:sz w:val="28"/>
          <w:sz w:val="28"/>
          <w:szCs w:val="28"/>
          <w:rtl w:val="true"/>
          <w:lang w:bidi="ar-SA"/>
        </w:rPr>
        <w:t>فَبَرَزُوا إِلَى مَضَاجِعِهِمْ وَ سَيَجْمَعُ اللهُ بَيْنَكَ وَ بَيْنَهُمْ، فَتُحَاجُّونَ وَ تُخَاصَمُونَ، فَانْظُرْ لِمَنِ الْفَلْجُ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ابْنَ مَرْجَانَةَ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جز زيبايى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براى آنها مقدر شده بود و به سوى جايگاه ابدى خويش رفتند و به زودى خداوند آنان و تو را فراهم آورد و ميان شما داورى كند و از تو خونخواهى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خواهى ديد چه كسى 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اى پسر مرجانه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محكم زينب بساط فخرفروشى و استكبار رسواى عبيدالله را آن‌چنان در هم كوفت كه وى بدون اراده به سوى زينب كبرا هجوم برد</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اما عمرو بن حريث او را آرام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عبيدالله بار ديگر خطاب به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قلبم را به كشتن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تو تسلا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كنايه جان زينب را آزرد و او كه تصوير نجابت و استقامت، و پيامبر مقتدر عاشورا بود، با دلى سرشار از عاطفه و حزن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لَعَمْرِى لَقَدْ قَتَلْتَ كَهْلِى وَ أَبَدْتَ أَهْلِى وَ قَطَعْتَ </w:t>
      </w:r>
    </w:p>
    <w:p>
      <w:pPr>
        <w:pStyle w:val="BookText"/>
        <w:rPr/>
      </w:pPr>
      <w:r>
        <w:rPr>
          <w:rFonts w:ascii="Amiri" w:hAnsi="Amiri" w:eastAsia="Amiri" w:cs="Amiri"/>
          <w:color w:val="111111"/>
          <w:sz w:val="28"/>
          <w:sz w:val="28"/>
          <w:szCs w:val="28"/>
          <w:rtl w:val="true"/>
          <w:lang w:bidi="ar-SA"/>
        </w:rPr>
        <w:t>فَرْعِى وَ اجْتَثَثْتَ أَصْلِى، فَإِنْ كانَ هذا شفاؤكَ فَقَد اشْتَفَيْتَ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جانم سوگند كه سالار مرا كشتى و شاخه‌هاى زندگى‌ام را بريدى و ريشه‌ام را از جا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اينها تو را تسلا مى‌دهد، دل خوش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سخنان موزون و هماهنگ بر زبان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نيز چنين بود و كلمات را آهنگين بيان مى‌كرد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را با سجع‌گويى 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سوز سينه‌ام بود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عبيدالله كه در مقابل سخنان زينب درمانده شده بود، روى خود را به سوى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بن الحسين هستم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خداوند على بن الحسين را نكشت؟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برادرى بود كه او هم على نام داشت و شما او را كشتيد</w:t>
      </w:r>
      <w:r>
        <w:rPr>
          <w:rFonts w:eastAsia="Amiri" w:cs="Amiri" w:ascii="Amiri" w:hAnsi="Amiri"/>
          <w:color w:val="111111"/>
          <w:sz w:val="28"/>
          <w:szCs w:val="28"/>
          <w:rtl w:val="true"/>
          <w:lang w:bidi="ar-SA"/>
        </w:rPr>
        <w:t>»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خداوند او را كشت</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يَتَوَفَّى الْأَنْفُسَ حِينَ مَوْتِها وَ الَّتِى لَمْ تَمُتْ فِى مَنامِها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جان‌ها را به هنگام مرگ آنها، و نيز آن را كه نمرده است، در خوابش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عبيدالله كه از پاسخ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خشمگين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مرا با جسارت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ببريد و گردن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كبرا چون اوضاع را چنين ديد، امام را در آغوش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زياد هر چه از ما خون ريختى بس است؛ به خدا از او جدا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كشتن او را دارى مرا نيز با او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خويشاوندى چه شگفت‌انگيز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دوست دارد كه با برادرزاده‌اش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اين جوان به همين بيمارى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كنيد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حضرت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 لْقَتْلِ تُهَدِّدُنِى يَابْنَ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عَلِمْتَ اَنَّ الْقَتْلَ لَنا عادِةٌ وَ كَرامَتُنا 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 از مرگ مى‌ترسانى؟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نمى‌دانى كشته شدن عادت ماست و شهادت در راه خدا را كرامت مى‌دانيم؟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عبيدالله كه از برگزارى چنين مجلسى بسيار پشيمان و </w:t>
      </w:r>
    </w:p>
    <w:p>
      <w:pPr>
        <w:pStyle w:val="BookText"/>
        <w:rPr/>
      </w:pPr>
      <w:r>
        <w:rPr>
          <w:rFonts w:ascii="IRNazanin" w:hAnsi="IRNazanin" w:eastAsia="IRNazanin"/>
          <w:color w:val="111111"/>
          <w:sz w:val="28"/>
          <w:sz w:val="28"/>
          <w:szCs w:val="28"/>
          <w:rtl w:val="true"/>
          <w:lang w:bidi="fa-IR"/>
        </w:rPr>
        <w:t>سرخورده بود و فرمان داد تا اهل بيت را به خانه‌اى در نزديكى مسجد اعظم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توسط قاصدان خبر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جا منتشر كرد</w:t>
      </w:r>
      <w:r>
        <w:rPr>
          <w:rStyle w:val="FootnoteAnchor"/>
          <w:rtl w:val="true"/>
        </w:rPr>
        <w:footnoteReference w:id="140"/>
      </w:r>
      <w:r>
        <w:rPr>
          <w:rFonts w:ascii="IRNazanin" w:hAnsi="IRNazanin" w:eastAsia="IRNazanin"/>
          <w:color w:val="111111"/>
          <w:sz w:val="28"/>
          <w:sz w:val="28"/>
          <w:szCs w:val="28"/>
          <w:rtl w:val="true"/>
          <w:lang w:bidi="fa-IR"/>
        </w:rPr>
        <w:t>و براى جلوگيرى از هرگونه شورش از مردم خواست تا همگى به مسجد بروند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پس از اجتماع مردم، بر بالاى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براى خدايى است كه حق و اهل حقيقت را پيروز كرد و يزيد و پيروانش را يارى كرد و دروغگو پسر دروغگو، حسين بن على، و يارانش را كشت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 عفيف ازدى كه از شيعيان على و از زهاد روزگار خود بود</w:t>
      </w:r>
      <w:r>
        <w:rPr>
          <w:rStyle w:val="FootnoteAnchor"/>
          <w:rtl w:val="true"/>
        </w:rPr>
        <w:footnoteReference w:id="142"/>
      </w:r>
      <w:r>
        <w:rPr>
          <w:rFonts w:ascii="IRNazanin" w:hAnsi="IRNazanin" w:eastAsia="IRNazanin"/>
          <w:color w:val="111111"/>
          <w:sz w:val="28"/>
          <w:sz w:val="28"/>
          <w:szCs w:val="28"/>
          <w:rtl w:val="true"/>
          <w:lang w:bidi="fa-IR"/>
        </w:rPr>
        <w:t>، برخاست و زبان به اعتراض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و پسر دروغگو، تو و پدرت هستيد و آنهايى كه تو را حاكم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رسول خدا را از دم شمشير مى‌گذرانى و اين‌گونه جسورانه بر منبر مؤمنان سخن مى‌گويى؟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كه ديگر بار، طعم ناكامى را مى‌چشيد، دستور دستگيرى او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جوانمردان قبيلۀ ازدى او را </w:t>
      </w:r>
      <w:bookmarkStart w:id="111" w:name="pg1558_8517"/>
    </w:p>
    <w:p>
      <w:pPr>
        <w:pStyle w:val="BookText"/>
        <w:rPr/>
      </w:pPr>
      <w:bookmarkEnd w:id="111"/>
      <w:r>
        <w:rPr>
          <w:rFonts w:ascii="IRNazanin" w:hAnsi="IRNazanin" w:eastAsia="IRNazanin"/>
          <w:color w:val="111111"/>
          <w:sz w:val="28"/>
          <w:sz w:val="28"/>
          <w:szCs w:val="28"/>
          <w:rtl w:val="true"/>
          <w:lang w:bidi="fa-IR"/>
        </w:rPr>
        <w:t>از دست مأموران رهايى دادند و از مسجد بيرون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مأموران عبيدالله او را دستگير و پس از آنكه سر وى را از بدن جدا كردند، بدنش را در سبخه </w:t>
      </w:r>
      <w:r>
        <w:rPr>
          <w:rStyle w:val="FootnoteAnchor"/>
          <w:rtl w:val="true"/>
        </w:rPr>
        <w:footnoteReference w:id="143"/>
      </w:r>
      <w:r>
        <w:rPr>
          <w:rFonts w:ascii="Amiri" w:hAnsi="Amiri" w:eastAsia="Amiri" w:cs="Amiri"/>
          <w:color w:val="111111"/>
          <w:sz w:val="28"/>
          <w:sz w:val="28"/>
          <w:szCs w:val="28"/>
          <w:rtl w:val="true"/>
          <w:lang w:bidi="ar-SA"/>
        </w:rPr>
        <w:t>كوفه به دار آويختند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عبيدالله بن زياد طى نامه‌اى يزيد را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خاندان نبوت آگاه كرد و چون يزيد اطلاع حاصل كرد در پاسخ به نامۀ عبيدالله دستور داد كه سر مقدس امام و سرهاى ساير شهدا همراه با كاروان اسرا و لوازمى كه با خود دارند، به سوى شام گسيل شود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12" w:name="__RefHeading___Toc701014_3650668749"/>
      <w:bookmarkStart w:id="113" w:name="_Toc38"/>
      <w:bookmarkEnd w:id="112"/>
      <w:r>
        <w:rPr>
          <w:rtl w:val="true"/>
        </w:rPr>
        <w:t>از كوفه تا شام</w:t>
      </w:r>
      <w:bookmarkEnd w:id="11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عبيدالله، زحر بن قيس</w:t>
      </w:r>
      <w:r>
        <w:rPr>
          <w:rStyle w:val="FootnoteAnchor"/>
          <w:rtl w:val="true"/>
        </w:rPr>
        <w:footnoteReference w:id="146"/>
      </w:r>
      <w:r>
        <w:rPr>
          <w:rFonts w:ascii="IRNazanin" w:hAnsi="IRNazanin" w:eastAsia="IRNazanin"/>
          <w:color w:val="111111"/>
          <w:sz w:val="28"/>
          <w:sz w:val="28"/>
          <w:szCs w:val="28"/>
          <w:rtl w:val="true"/>
          <w:lang w:bidi="fa-IR"/>
        </w:rPr>
        <w:t xml:space="preserve">را برگزيد تا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سرهاى شهداى كربلا را به يزيد در شام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ابوبردة بن عوف ازدى و طارق بن ابى‌ظبيان ازدى او را همراهى مى‌كردند</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از كوفه تا شام كاروان اسراى </w:t>
      </w:r>
    </w:p>
    <w:p>
      <w:pPr>
        <w:pStyle w:val="BookText"/>
        <w:rPr/>
      </w:pPr>
      <w:r>
        <w:rPr>
          <w:rFonts w:ascii="Amiri" w:hAnsi="Amiri" w:eastAsia="Amiri" w:cs="Amiri"/>
          <w:color w:val="111111"/>
          <w:sz w:val="28"/>
          <w:sz w:val="28"/>
          <w:szCs w:val="28"/>
          <w:rtl w:val="true"/>
          <w:lang w:bidi="ar-SA"/>
        </w:rPr>
        <w:t>خاندان وحى در بيست منزل فرود آمدند كه در بعضى از منازل حوادثى رخ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اولين منزل كه مأموران حمل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مشغول باده‌گسارى و عشرت شدند كه ناگهان دستى از ديوار پديدار شد و با قلمى از آهن بر ديوار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امتى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كشتند اميد شفاعت جد او را در روز حساب دارند؟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مشاهدۀ اين صحنه نگهبانان گريختند و سپس بازگشتند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پس از عبور از منزل تكريت، حاملان سر امام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سر مقدس امام را روى سنگى قرار دادند و قطره‌اى خون بر آن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روز عاشورا از آن سنگ خون مى‌جوشيد تا اينكه </w:t>
      </w:r>
    </w:p>
    <w:p>
      <w:pPr>
        <w:pStyle w:val="BookText"/>
        <w:rPr/>
      </w:pPr>
      <w:r>
        <w:rPr>
          <w:rFonts w:ascii="IRNazanin" w:hAnsi="IRNazanin" w:eastAsia="IRNazanin"/>
          <w:color w:val="111111"/>
          <w:sz w:val="28"/>
          <w:sz w:val="28"/>
          <w:szCs w:val="28"/>
          <w:rtl w:val="true"/>
          <w:lang w:bidi="fa-IR"/>
        </w:rPr>
        <w:t>عبدالملك بن مروان دستور داد آن سنگ را به جاى نامعلومى منتقل كنند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كاروان در مسيرش از منازل وادى النخيله، موصل، نصيبين، عين‌الورده، زقه، جوسق، دعوات و حلب گذشت و به قنسرين وارد شد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در اين منزل راهبى مسيحى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كاروان از دور نمايان شد، او مشاهده كرد كه از سر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به سوى آسمان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پرداخت ده هزار درهم براى لحظاتى سر امام را با خود به داخل صومعه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صدايى شنيد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و خوشا به حال آن كسى كه احترام اين سر را حفظ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راهب دست به دعا برداشت و از خدا خواست تا آن سر مقدس با وى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سر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بنُ المحمدِ المصطفى و انا ابنُ علىّ المرتضى و انا ابنُ فاطمةَ الزهرا، انا المقتول بكربلا، انا المظلوم، انا العطشان</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 صورت خود را بر چهرۀ مبارك امام گذارد و به دين 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و چون كاروان حركت </w:t>
      </w:r>
    </w:p>
    <w:p>
      <w:pPr>
        <w:pStyle w:val="BookText"/>
        <w:rPr/>
      </w:pPr>
      <w:r>
        <w:rPr>
          <w:rFonts w:ascii="IRNazanin" w:hAnsi="IRNazanin" w:eastAsia="IRNazanin"/>
          <w:color w:val="111111"/>
          <w:sz w:val="28"/>
          <w:sz w:val="28"/>
          <w:szCs w:val="28"/>
          <w:rtl w:val="true"/>
          <w:lang w:bidi="fa-IR"/>
        </w:rPr>
        <w:t xml:space="preserve">كرد ديدند كه آن ده هزار درهم به سنگ تبديل شده است </w:t>
      </w:r>
      <w:r>
        <w:rPr>
          <w:rStyle w:val="FootnoteAnchor"/>
          <w:rtl w:val="true"/>
        </w:rPr>
        <w:footnoteReference w:id="151"/>
      </w:r>
      <w:r>
        <w:rPr>
          <w:rFonts w:ascii="IRNazanin" w:hAnsi="IRNazanin" w:eastAsia="IRNazanin"/>
          <w:color w:val="111111"/>
          <w:sz w:val="28"/>
          <w:sz w:val="28"/>
          <w:szCs w:val="28"/>
          <w:rtl w:val="true"/>
          <w:lang w:bidi="fa-IR"/>
        </w:rPr>
        <w:t>آن‌گاه كاروان راه شام را پيش گرفت و با عبور از منازل معرة النعمان، شيزر، كفر طالب، سيبور، حماة، حمص وارد بعلبك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والى، مردم درحالى‌كه پرچم‌هايى را با خود حمل مى‌كردند به استقبال كاروان اسرا آمدند و فرزندان خود را نيز براى تماشا به همراه آوردند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 كلثوم با ديدن شادابى و نشاط آنها از اسارت و پريشانى خاندان وحى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ابَادَ اللهُ خضراتِهمِ وَ لا اَعْذَبَ اللهُ شَرابَهُمْ وَ لا رَفَعَ اللهُ اَيْدىَ الظَّلَمَة عَنْهُمْ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عمران و آبادانى آنها را نابود كند و آب آنها را شيرين نگرداند و دست ستمكاران را از آنها كوتاه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وضعيت و پريشانى عمه‌اش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الزَّمَانُ فَلَا تَفْنَى عَجَائِبُهُ</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شگفتى‌هاى اين زمان از نظر بزرگان پايانى ندارد و مصائب آن ناپيداست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كاش مى‌دانستم كه مشغله‌هاى زمان ما را تا كجا به دنبال خود مى‌كشد و مى‌بينى كه ما او را به دنبال خود نمى‌كشانيم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درحالى‌كه بر شترهاى عريان سوار كرده‌اند در هر شهر و ديار مى‌گردانند و كسانى از پشت سر، آنها را حمايت مى‌كنند</w:t>
      </w:r>
      <w:r>
        <w:rPr>
          <w:rFonts w:eastAsia="IRNazanin" w:cs="IRNazanin"/>
          <w:color w:val="111111"/>
          <w:sz w:val="28"/>
          <w:szCs w:val="28"/>
          <w:rtl w:val="true"/>
          <w:lang w:bidi="fa-IR"/>
        </w:rPr>
        <w:t xml:space="preserve">. </w:t>
      </w:r>
      <w:bookmarkStart w:id="114" w:name="pg1558_8522"/>
    </w:p>
    <w:p>
      <w:pPr>
        <w:pStyle w:val="BookText"/>
        <w:rPr/>
      </w:pPr>
      <w:bookmarkEnd w:id="114"/>
      <w:r>
        <w:rPr>
          <w:rFonts w:ascii="IRNazanin" w:hAnsi="IRNazanin" w:eastAsia="IRNazanin"/>
          <w:color w:val="111111"/>
          <w:sz w:val="28"/>
          <w:sz w:val="28"/>
          <w:szCs w:val="28"/>
          <w:rtl w:val="true"/>
          <w:lang w:bidi="fa-IR"/>
        </w:rPr>
        <w:t>پندارى مانند اسيران رومى در ميان آنها هستيم و گويى آنچه پيامبر فرموده است، نادرست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رسول خدا كفران نعمت كرديد و مانند راه گم‌كردگانى هستيد كه راه‌ها را نمى‌شناسيد</w:t>
      </w:r>
      <w:r>
        <w:rPr>
          <w:rFonts w:eastAsia="IRNazanin" w:cs="IRNazanin"/>
          <w:color w:val="111111"/>
          <w:sz w:val="28"/>
          <w:szCs w:val="28"/>
          <w:rtl w:val="true"/>
          <w:lang w:bidi="fa-IR"/>
        </w:rPr>
        <w:t>.</w:t>
      </w:r>
    </w:p>
    <w:p>
      <w:pPr>
        <w:pStyle w:val="Heading3"/>
        <w:numPr>
          <w:ilvl w:val="2"/>
          <w:numId w:val="1"/>
        </w:numPr>
        <w:rPr/>
      </w:pPr>
      <w:bookmarkStart w:id="115" w:name="__RefHeading___Toc701016_3650668749"/>
      <w:bookmarkStart w:id="116" w:name="_Toc39"/>
      <w:bookmarkEnd w:id="115"/>
      <w:r>
        <w:rPr>
          <w:rtl w:val="true"/>
        </w:rPr>
        <w:t>سرزمين شام</w:t>
      </w:r>
      <w:bookmarkEnd w:id="11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ديوارهاى مركز حكومت بنى‌اميه پديدار شد و خاندان مصيبت زدۀ خسته و پريشان رسول خدا به سرزمينى گام گذاشت كه كانون ظلم و فساد و خيانت و ناجوانمردى بود و در باغ ياد و خاطرۀ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زشتى و سياهى يادگار و نشانى از سران شام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شام كه تربيت‌شدگان دستگاه تبليغاتى بنى‌اميه بودند، در شكستن صفوف مسلمانان و جلوگيرى از حكومت و ولايت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تعيين‌كننده داشتند و هم‌اكنون دل‌هاى لبريز از ريا و نفاق آنها از ديدار خاندان عصمت كه بر حسب ظاهر، جامۀ اسارت پوشيده بودند، شادمان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چون قافله به نزديكى دروازۀ دمشق رسيد، ام‌كلثوم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شمر درخواست كرد تا اولاً آنها را از دروازه‌اى به شام وارد كنند كه كمتر مورد توجه و اجتماع مردم باشد و ثانياً سر مقدس شهدا را از محمل‌ها دور كنند تا مردم متوجه آنها شوند و نواميس </w:t>
      </w:r>
    </w:p>
    <w:p>
      <w:pPr>
        <w:pStyle w:val="BookText"/>
        <w:rPr/>
      </w:pPr>
      <w:r>
        <w:rPr>
          <w:rFonts w:ascii="IRNazanin" w:hAnsi="IRNazanin" w:eastAsia="IRNazanin"/>
          <w:color w:val="111111"/>
          <w:sz w:val="28"/>
          <w:sz w:val="28"/>
          <w:szCs w:val="28"/>
          <w:rtl w:val="true"/>
          <w:lang w:bidi="fa-IR"/>
        </w:rPr>
        <w:t>رسول خدا از تير نگاه شاميان در امان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شمربن ذى الجوشن برخلاف درخواست دختر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كرد و آنها را از دروازۀ ساعات</w:t>
      </w:r>
      <w:r>
        <w:rPr>
          <w:rStyle w:val="FootnoteAnchor"/>
          <w:rtl w:val="true"/>
        </w:rPr>
        <w:footnoteReference w:id="154"/>
      </w:r>
      <w:r>
        <w:rPr>
          <w:rFonts w:ascii="IRNazanin" w:hAnsi="IRNazanin" w:eastAsia="IRNazanin"/>
          <w:color w:val="111111"/>
          <w:sz w:val="28"/>
          <w:sz w:val="28"/>
          <w:szCs w:val="28"/>
          <w:rtl w:val="true"/>
          <w:lang w:bidi="fa-IR"/>
        </w:rPr>
        <w:t>كه براى ورود كاروان تزيين شده و مردم فراوانى از ساعاتى پيش در آنجا اجتماع كرده بودند، به شهر وارد كرد و در مكانى نزديك به مسجد جامع شام مستقر ساخت تا در معرض تماشاى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شام است، شامى‌كه نزديك به چهل سال تحت تربيت اسلامِ بنى‌اميه، با تمامى اصالت‌هاى اسلام ناب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شامى كه در انديشۀ مردمش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واجب‌القتل، و منابر مساجدش محل دشنام و نفرين خاندان وحى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محدود هم كه نور هدايت بر قلوبشان تابيده، در مظلوميت، و اقليتى مطلق، سكوت و تقيه مى‌كردند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 شام است، جايى كه تلخ‌ترين ياد و خاطرۀ اين سفر سرشار از حماسه و مصيبت را در سينه حضرت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فَيالَيْتَ لَمْ اَنْظُرْ دَمِشقَ وَلَمْ اَكُنْ يَرانى يَزِيدُ فِى البلادِ اَسيره</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اى كاش وارد دمشق نشده بودم و يزيد اين‌گونه مرا در هر شهر و ديارى اسير نمى‌ديد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 در جيرون </w:t>
      </w:r>
      <w:r>
        <w:rPr>
          <w:rStyle w:val="FootnoteAnchor"/>
          <w:rtl w:val="true"/>
        </w:rPr>
        <w:footnoteReference w:id="156"/>
      </w:r>
      <w:r>
        <w:rPr>
          <w:rFonts w:ascii="IRNazanin" w:hAnsi="IRNazanin" w:eastAsia="IRNazanin"/>
          <w:color w:val="111111"/>
          <w:sz w:val="28"/>
          <w:sz w:val="28"/>
          <w:szCs w:val="28"/>
          <w:rtl w:val="true"/>
          <w:lang w:bidi="fa-IR"/>
        </w:rPr>
        <w:t>سرگرم ميگسارى بود و با اين پندار كه ديگر نه رسالتى مانده و نه دينى برجاست و آخرين مقاومت سپاه توحيد و يكتاپرستى در كربلا درهم شكسته شده است، مستانه مى‌خنديد و با ديدن سرهاى مقدس شهيدان و كاروان عشق و حماسۀ زينبى، ياوه‌گويى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بَدَتْ تِلْكَ الحُمُولُ وَ اَشْرَقَتْ</w:t>
      </w:r>
    </w:p>
    <w:p>
      <w:pPr>
        <w:pStyle w:val="BookText"/>
        <w:rPr/>
      </w:pPr>
      <w:r>
        <w:rPr>
          <w:rFonts w:ascii="Amiri" w:hAnsi="Amiri" w:eastAsia="Amiri" w:cs="Amiri"/>
          <w:color w:val="111111"/>
          <w:sz w:val="28"/>
          <w:sz w:val="28"/>
          <w:szCs w:val="28"/>
          <w:rtl w:val="true"/>
          <w:lang w:bidi="ar-SA"/>
        </w:rPr>
        <w:t>تلك الشموس علي ربي جيرون</w:t>
      </w:r>
    </w:p>
    <w:p>
      <w:pPr>
        <w:pStyle w:val="BookText"/>
        <w:rPr/>
      </w:pPr>
      <w:r>
        <w:rPr>
          <w:rFonts w:ascii="IRNazanin" w:hAnsi="IRNazanin" w:eastAsia="IRNazanin"/>
          <w:color w:val="111111"/>
          <w:sz w:val="28"/>
          <w:sz w:val="28"/>
          <w:szCs w:val="28"/>
          <w:rtl w:val="true"/>
          <w:lang w:bidi="fa-IR"/>
        </w:rPr>
        <w:t>نعب الغراب فقلت صح اولاتصح</w:t>
      </w:r>
    </w:p>
    <w:p>
      <w:pPr>
        <w:pStyle w:val="BookText"/>
        <w:rPr/>
      </w:pPr>
      <w:r>
        <w:rPr>
          <w:rFonts w:ascii="Amiri" w:hAnsi="Amiri" w:eastAsia="Amiri" w:cs="Amiri"/>
          <w:color w:val="111111"/>
          <w:sz w:val="28"/>
          <w:sz w:val="28"/>
          <w:szCs w:val="28"/>
          <w:rtl w:val="true"/>
          <w:lang w:bidi="ar-SA"/>
        </w:rPr>
        <w:t>فلقدفضيب من الغريم ديوني</w:t>
      </w:r>
      <w:r>
        <w:rPr>
          <w:rStyle w:val="FootnoteAnchor"/>
          <w:rtl w:val="true"/>
        </w:rPr>
        <w:footnoteReference w:id="15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هنگامى‌كه محمل‌ها رسيدند و آن خورشيدها بر اوج پشته‌هاى جيرون درخشيدند، چون صداى كلاغ برخاست، </w:t>
      </w:r>
    </w:p>
    <w:p>
      <w:pPr>
        <w:pStyle w:val="BookText"/>
        <w:rPr/>
      </w:pPr>
      <w:r>
        <w:rPr>
          <w:rFonts w:ascii="IRNazanin" w:hAnsi="IRNazanin" w:eastAsia="IRNazanin"/>
          <w:color w:val="111111"/>
          <w:sz w:val="28"/>
          <w:sz w:val="28"/>
          <w:szCs w:val="28"/>
          <w:rtl w:val="true"/>
          <w:lang w:bidi="fa-IR"/>
        </w:rPr>
        <w:t>گفتم فرياد بزنى يا نزنى من ديونى را كه طلب داشتم، بازپس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خارج از مجلس ننگين يزيد ماجرا طور ديگرى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ساعدى</w:t>
      </w:r>
      <w:r>
        <w:rPr>
          <w:rStyle w:val="FootnoteAnchor"/>
          <w:rtl w:val="true"/>
        </w:rPr>
        <w:footnoteReference w:id="158"/>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عازم بيت‌المقدس بودم كه در مسير راه خود، به دمشق وارد شدم و ديدم رودخانه‌هايش پر آب و درختانش انبوه است و بر در و ديوارهاى آنجا پرده‌هاى ديبا آويخته‌اند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شادمانى مى‌كردند و زنان دف و طبل مى‌نواختند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به اهالى شام گفتم كه اين شادمانى از چه روست؟ آن‌گاه ماجراى اين جشن را از گروهى كه در گوشه‌اى انزوا اختيار كرده بودند، پرسيدم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پيرمرد، گويا تو مردى بيابانگردى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سهل بن ساعد، صحابى رسول خدا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سهل، نمى‌گويى چرا آسمان خون نمى‌گريد و زمين ساكنان خود را نمى‌بلعد؟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روى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سر بر نيزه،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 پيامبر است كه از عراق سوغاتى آورده‌اند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آورده‌اند و مردم پايكوبى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دروازه آنها را وارد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مقابل دروازۀ ساعات رفتم، ديدم كه پرچم‌ها يكى پس از ديگرى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سرى نورانى و زيبا را بر نيزه ديدم كه احساس كردم لبخند مى‌زند و آن سر عباس‌بن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سوارى را ديدم كه بر نيزه‌اش سر مبارك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بود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آن سر شبيه‌ترين چهره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عظمتى پرشكوه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او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محاسنش خضاب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چشمانى درشت و ابروانى باريك و به هم پيوسته داشت و تبسمى زيبا بر لبانش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ديدگانش به سوى مشرق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محاسن شريف او را حركت مى‌داد؛ گويى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كلثوم را ديدم كه چادرى كهنه بر سر كشيده و روى خود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كردم </w:t>
      </w:r>
    </w:p>
    <w:p>
      <w:pPr>
        <w:pStyle w:val="BookText"/>
        <w:rPr/>
      </w:pPr>
      <w:r>
        <w:rPr>
          <w:rFonts w:ascii="IRNazanin" w:hAnsi="IRNazanin" w:eastAsia="IRNazanin"/>
          <w:color w:val="111111"/>
          <w:sz w:val="28"/>
          <w:sz w:val="28"/>
          <w:szCs w:val="28"/>
          <w:rtl w:val="true"/>
          <w:lang w:bidi="fa-IR"/>
        </w:rPr>
        <w:t>و خود را معرفى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مرا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مى‌توانى چيزى به اين نيزه‌دار بپرداز تا سر امام را كمى جلوتر ببرد، كه ما از نگاه تماشاچيان در زحمت هستيم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رفتم و يكصد درهم به نيزه‌دار پرداختم تا از بانوان دور شود؛ كار بدين منوال بود تا سرها را نزد يزيد بردند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زحر بن قيس ضمن تحويل نامۀ عبيدالله به يزيد چنين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 تو را بشارت دهم كه خداوند فتح و پيروزى را نصيب تو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هيجده تن از خاندان و شصت تن از اصحاب و شيعيانش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تسليم دعوت كرديم،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طلوع خورشيد بر آنان تاختيم و از هر سو آنها را در خود گرفتيم؛ چون شمشيرها بر آنان فرود مى‌آمد، مى‌گريختند، بى‌آنكه پناهگاهى داشته باشند؛ آن‌گونه كه كبوتر از چنگال عقاب مى‌گريزد، به بيشه‌ها و گودال‌ها پناه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اندازۀ يك خواب نيمروزى كشتن آنها بيشتر به طول نينجاميد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پيكرهايشان برهنه، جامه‌هايشان خونين و چهره‌هايشان غبارآلود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بر بدن‌هايشان مى‌تابد و باد برايشان مى‌وزد و كركس‌ها به ديدار آنها مى‌روند و </w:t>
      </w:r>
    </w:p>
    <w:p>
      <w:pPr>
        <w:pStyle w:val="BookText"/>
        <w:rPr/>
      </w:pPr>
      <w:r>
        <w:rPr>
          <w:rFonts w:ascii="Amiri" w:hAnsi="Amiri" w:eastAsia="Amiri" w:cs="Amiri"/>
          <w:color w:val="111111"/>
          <w:sz w:val="28"/>
          <w:sz w:val="28"/>
          <w:szCs w:val="28"/>
          <w:rtl w:val="true"/>
          <w:lang w:bidi="ar-SA"/>
        </w:rPr>
        <w:t>در سرزمينى خشك بر خاك افتاده‌اند</w:t>
      </w:r>
      <w:r>
        <w:rPr>
          <w:rFonts w:eastAsia="Amiri" w:cs="Amiri" w:ascii="Amiri" w:hAnsi="Amiri"/>
          <w:color w:val="111111"/>
          <w:sz w:val="28"/>
          <w:szCs w:val="28"/>
          <w:rtl w:val="true"/>
          <w:lang w:bidi="ar-SA"/>
        </w:rPr>
        <w:t>»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بدون قتل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شما راضى بودم؛ اگر او به نزد من مى‌آمد، او را عفو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روى ابن مرجانه را زشت كند كه چنين كرد</w:t>
      </w:r>
      <w:r>
        <w:rPr>
          <w:rFonts w:eastAsia="IRNazanin" w:cs="IRNazanin"/>
          <w:color w:val="111111"/>
          <w:sz w:val="28"/>
          <w:szCs w:val="28"/>
          <w:rtl w:val="true"/>
          <w:lang w:bidi="fa-IR"/>
        </w:rPr>
        <w:t>»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يزيد دستور داد تا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آوردند و داخل تشتى از طلا كه در مقابل او بود، قرار دادند؛ آن‌گاه گفت تا اسراى اهل بيت را به مجلس او وارد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خانوادۀ پيامبر با دست‌هاى زنجير شده در كنار مسجد ايستاده و در انتظار آينده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شامى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سپاس كه شما را نابود كرد و يزيد را بر شما مسلط ساخت و سرزمين‌ها را از مردان شما رهايى بخشيد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پيرمرد آيا قرآن خوانده‌اى؟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 آيۀ قُلْ لا أَسْئَلُكُمْ عَلَيْهِ أَجْراً إِلَّا المَوَدَّةَ فِى الْقُرْبى </w:t>
      </w:r>
      <w:r>
        <w:rPr>
          <w:rStyle w:val="FootnoteAnchor"/>
          <w:rtl w:val="true"/>
        </w:rPr>
        <w:footnoteReference w:id="163"/>
      </w:r>
      <w:r>
        <w:rPr>
          <w:rFonts w:ascii="IRNazanin" w:hAnsi="IRNazanin" w:eastAsia="IRNazanin"/>
          <w:color w:val="111111"/>
          <w:sz w:val="28"/>
          <w:sz w:val="28"/>
          <w:szCs w:val="28"/>
          <w:rtl w:val="true"/>
          <w:lang w:bidi="fa-IR"/>
        </w:rPr>
        <w:t>را خوانده‌اى؟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پيرمرد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پيرمرد، قربى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آيه وَ اعْلَمُوا أَنَّما غَنِمْتُمْ مِنْ شَىْءٍ فَأَنَّ لِلهِ خُمُسَهُ وَ لِلرَّسُولِ وَ لِذِى الْقُرْبى</w:t>
      </w:r>
      <w:r>
        <w:rPr>
          <w:rStyle w:val="FootnoteAnchor"/>
          <w:rtl w:val="true"/>
        </w:rPr>
        <w:footnoteReference w:id="164"/>
      </w:r>
      <w:r>
        <w:rPr>
          <w:rFonts w:ascii="IRNazanin" w:hAnsi="IRNazanin" w:eastAsia="IRNazanin"/>
          <w:color w:val="111111"/>
          <w:sz w:val="28"/>
          <w:sz w:val="28"/>
          <w:szCs w:val="28"/>
          <w:rtl w:val="true"/>
          <w:lang w:bidi="fa-IR"/>
        </w:rPr>
        <w:t>را خوانده‌اى؟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پيرمرد، اين قربى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آيه إِنَّما يُرِيدُ اللهُ لِيُذْهِبَ عَنْكُمُ الرِّجْسَ أَهْلَ الْبَيْتِ وَ يُطَهِّرَكُمْ تَطْهِيراً </w:t>
      </w:r>
      <w:r>
        <w:rPr>
          <w:rStyle w:val="FootnoteAnchor"/>
          <w:rtl w:val="true"/>
        </w:rPr>
        <w:footnoteReference w:id="165"/>
      </w:r>
      <w:r>
        <w:rPr>
          <w:rFonts w:ascii="IRNazanin" w:hAnsi="IRNazanin" w:eastAsia="IRNazanin"/>
          <w:color w:val="111111"/>
          <w:sz w:val="28"/>
          <w:sz w:val="28"/>
          <w:szCs w:val="28"/>
          <w:rtl w:val="true"/>
          <w:lang w:bidi="fa-IR"/>
        </w:rPr>
        <w:t>را خوانده‌اى؟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پيرمرد، ما همان اهل بيتى هستيم كه آيۀ طهارت در شأن ما نازل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پيرمرد نادم و مبهوت و ناباور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شما همان خاندان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بدون هيچ ابهامى ما اهل بيت طهارت هستيم و به جدمان سوگند كه همان خاندانيم</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عمامه‌اش را از سر برداشت و درحالى‌كه مى‌گريست و نگاهش را به سوى آسمان دوخته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من از دشمنان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w:t>
      </w:r>
      <w:bookmarkStart w:id="117" w:name="pg1558_8530"/>
    </w:p>
    <w:p>
      <w:pPr>
        <w:pStyle w:val="BookText"/>
        <w:rPr/>
      </w:pPr>
      <w:bookmarkEnd w:id="117"/>
      <w:r>
        <w:rPr>
          <w:rFonts w:ascii="IRNazanin" w:hAnsi="IRNazanin" w:eastAsia="IRNazanin"/>
          <w:color w:val="111111"/>
          <w:sz w:val="28"/>
          <w:sz w:val="28"/>
          <w:szCs w:val="28"/>
          <w:rtl w:val="true"/>
          <w:lang w:bidi="fa-IR"/>
        </w:rPr>
        <w:t>مى‌جويم و از رفتار خود توبه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به وى وعدۀ بخشش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يزيد خبر توبۀ پيرمرد را شنيد، دستور قتل او را صادر كرد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118" w:name="__RefHeading___Toc701018_3650668749"/>
      <w:bookmarkStart w:id="119" w:name="_Toc40"/>
      <w:bookmarkEnd w:id="118"/>
      <w:r>
        <w:rPr>
          <w:rtl w:val="true"/>
        </w:rPr>
        <w:t>در مجلس يزيد</w:t>
      </w:r>
      <w:bookmarkEnd w:id="119"/>
    </w:p>
    <w:p>
      <w:pPr>
        <w:pStyle w:val="BookText"/>
        <w:rPr/>
      </w:pPr>
      <w:r>
        <w:rPr>
          <w:rFonts w:ascii="IRNazanin" w:hAnsi="IRNazanin" w:eastAsia="IRNazanin"/>
          <w:color w:val="111111"/>
          <w:sz w:val="28"/>
          <w:sz w:val="28"/>
          <w:szCs w:val="28"/>
          <w:rtl w:val="true"/>
          <w:lang w:bidi="fa-IR"/>
        </w:rPr>
        <w:t>اهل بيت را در حالى به مجلس يزيد وارد كردند كه دست‌هايشان با زنجير به يكديگر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يزيد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ظَنُّكَ بِجَدِّنا رَسُول الله لَو رَآنا على مثل هذِهِ الحالَةِ؟</w:t>
      </w:r>
    </w:p>
    <w:p>
      <w:pPr>
        <w:pStyle w:val="BookText"/>
        <w:rPr/>
      </w:pPr>
      <w:r>
        <w:rPr>
          <w:rFonts w:ascii="IRNazanin" w:hAnsi="IRNazanin" w:eastAsia="IRNazanin"/>
          <w:color w:val="111111"/>
          <w:sz w:val="28"/>
          <w:sz w:val="28"/>
          <w:szCs w:val="28"/>
          <w:rtl w:val="true"/>
          <w:lang w:bidi="fa-IR"/>
        </w:rPr>
        <w:t>چه مى‌پندارى اگر جد ما رسول خدا ما را در چنين حالتى ببيند؟</w:t>
      </w:r>
    </w:p>
    <w:p>
      <w:pPr>
        <w:pStyle w:val="BookText"/>
        <w:rPr/>
      </w:pPr>
      <w:r>
        <w:rPr>
          <w:rFonts w:ascii="IRNazanin" w:hAnsi="IRNazanin" w:eastAsia="IRNazanin"/>
          <w:color w:val="111111"/>
          <w:sz w:val="28"/>
          <w:sz w:val="28"/>
          <w:szCs w:val="28"/>
          <w:rtl w:val="true"/>
          <w:lang w:bidi="fa-IR"/>
        </w:rPr>
        <w:t xml:space="preserve">پيش از آنكه يزيد سخنى بگويد فاطمه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اين‌گونه به اسارت گرفته شوند؟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در مجلس به گريه افتادند و يزيد دستور داد دست‌هاى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درحالى‌كه با چوبدستى‌اش بر لب و دندان‌هاى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مى‌زد،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نُفَلِّقُ هاماً مِنْ اُناسٍ اَعِزَّةٍ عَلَيْنا وَهم كانُوا اَعَقَّ وَاَظْلَما</w:t>
      </w:r>
    </w:p>
    <w:p>
      <w:pPr>
        <w:pStyle w:val="BookText"/>
        <w:rPr/>
      </w:pPr>
      <w:r>
        <w:rPr>
          <w:rFonts w:ascii="Amiri" w:hAnsi="Amiri" w:eastAsia="Amiri" w:cs="Amiri"/>
          <w:color w:val="111111"/>
          <w:sz w:val="28"/>
          <w:sz w:val="28"/>
          <w:szCs w:val="28"/>
          <w:rtl w:val="true"/>
          <w:lang w:bidi="ar-SA"/>
        </w:rPr>
        <w:t>سرهايى را از كسانى كه عزيز بودند، شكافتيم و آنها آزاردهنده‌تر و ستمكارتر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هنگام يحيى بن حكم </w:t>
      </w:r>
      <w:r>
        <w:rPr>
          <w:rStyle w:val="FootnoteAnchor"/>
          <w:rtl w:val="true"/>
        </w:rPr>
        <w:footnoteReference w:id="167"/>
      </w:r>
      <w:r>
        <w:rPr>
          <w:rFonts w:ascii="IRNazanin" w:hAnsi="IRNazanin" w:eastAsia="IRNazanin"/>
          <w:color w:val="111111"/>
          <w:sz w:val="28"/>
          <w:sz w:val="28"/>
          <w:szCs w:val="28"/>
          <w:rtl w:val="true"/>
          <w:lang w:bidi="fa-IR"/>
        </w:rPr>
        <w:t>درحالى‌كه مى‌گريست،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آنهايى كه در كنار طف بودند، به ما نزديك‌ترند تا ابن زيادِ عبد، كه نسبت پستى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سميه، مادر زياد، به تعداد ريگ‌هاست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دختر پيامبر نسلى به جاى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به سينۀ او كوفت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يزيد كه در موضع انفعال قرار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پسر مرجانه را رسوا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او و شما خويشاوندى بود، چنين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زنجيرها را برداريد و طناب‌ها را باز كنيد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يزيد با اشاره به سر مبارك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به خود مى‌باليد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پدر يزيد بهتر و مادرم از مادر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از اجداد يزيد، و من از خود او بهتر هستم و همين مسائل بود كه وى را </w:t>
      </w:r>
    </w:p>
    <w:p>
      <w:pPr>
        <w:pStyle w:val="BookText"/>
        <w:rPr/>
      </w:pPr>
      <w:r>
        <w:rPr>
          <w:rFonts w:ascii="IRNazanin" w:hAnsi="IRNazanin" w:eastAsia="IRNazanin"/>
          <w:color w:val="111111"/>
          <w:sz w:val="28"/>
          <w:sz w:val="28"/>
          <w:szCs w:val="28"/>
          <w:rtl w:val="true"/>
          <w:lang w:bidi="fa-IR"/>
        </w:rPr>
        <w:t>به كشتن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پدر او بهتر از پدر من است، كار به داورى كشيد و خدا به نفع پدر من داورى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مادر او بهتر از مادر يزيد است، به جانم سوگند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بهتر از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جد او، مسلم است هر كس به خدا و روز قيامت ايمان داشته باشد، نمى‌تواند بگويد كه جد من بهتر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خودش و من، شايد او اين آيه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مالِكَ المُلْكِ </w:t>
      </w:r>
      <w:r>
        <w:rPr>
          <w:rFonts w:eastAsia="IRNazanin" w:cs="IRNazanin"/>
          <w:color w:val="111111"/>
          <w:sz w:val="28"/>
          <w:szCs w:val="28"/>
          <w:rtl w:val="true"/>
          <w:lang w:bidi="fa-IR"/>
        </w:rPr>
        <w:t>»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سپس خطاب به 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پدر تو رابطۀ خويشاوندى را ناديده گرفت و حق مرا انكار كرد، و با حكومت و سلطنت من به مبارزه برخاست و خداوند با او چنان رفتار كرد كه 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ادعاى وى را با آيه‌اى از قرآن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أَصابَ مِنْ مُصِيبَةٍ فِى الْأَرْضِ وَ لا فِى أَنْفُسِكُمْ إِلَّا فِى كِتابٍ مِنْ قَبْلِ أَنْ نَبْرَأَها إِنَّ ذلِكَ عَلَى اللهِ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مصيبتى به مال و يا جان شما نرسد، مگر پيش از آنكه آن را خلق كنيم در كتاب خدا نوشته شده است و اين امر بر خدا آسان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يزيد از فرزند خود، خالد، خواست تا پاسخ امام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او درماند،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أَصابَكُمْ مِنْ مُصِيبَةٍ فَبِما كَسَبَتْ أَيْدِيكُمْ وَ يَعْفُوا عَنْ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مصيبتى بر شما رسد براى كارهايى است كه انجام مى‌دهيد و خدا بسيارى از گناهان را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زادۀ معاويه و صخر و هند، نبوت و رهبرى هميشه در اختيار پدران و اجداد من بوده است؛ پيش از آنكه تو متولد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جدم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احد و احزاب پرچمدار رسول خدا بود و پرچم كافران در دست پدر و جد تو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تَقُولُونَ إِذْ قَالَ النَّبِىُّ لَكُمْ</w:t>
      </w:r>
    </w:p>
    <w:p>
      <w:pPr>
        <w:pStyle w:val="BookText"/>
        <w:rPr/>
      </w:pPr>
      <w:r>
        <w:rPr>
          <w:rFonts w:ascii="IRNazanin" w:hAnsi="IRNazanin" w:eastAsia="IRNazanin"/>
          <w:color w:val="111111"/>
          <w:sz w:val="28"/>
          <w:sz w:val="28"/>
          <w:szCs w:val="28"/>
          <w:rtl w:val="true"/>
          <w:lang w:bidi="fa-IR"/>
        </w:rPr>
        <w:t>چه مى‌گوييد آن‌گاه كه پيامبر به شما بگويد شما كه آخرين امت‌ها بوديد پس از رفتن من با خاندانم چگونه رفتار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به اسارت گرفتيد و دسته‌اى را به خون آغشته كرديد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ادامه افزود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يزيد،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مى‌دانستى چه كرده‌اى و دربارۀ پدرم و خاندانش و عموهاى من چه جنايت‌هايى مرتكب شده‌اى؛ اگر مى‌دانستى در كوهستان‌ها پناه مى‌گرفتى و خاكسترنشينى مى‌گزيدى و فرياد واويلا بلند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بايد سر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امانت رسول‌خدا بود در مقابل دروازۀ شهر آويزان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امانت رسول خدا در ميان شما هستيم و من تو را به خوارى و پشيمانى در روز رستاخيز بشارت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مردم گرد آيند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يزيد كه حالت عادى نداشت و گويا مست</w:t>
      </w:r>
      <w:r>
        <w:rPr>
          <w:rStyle w:val="FootnoteAnchor"/>
          <w:rtl w:val="true"/>
        </w:rPr>
        <w:footnoteReference w:id="172"/>
      </w:r>
      <w:r>
        <w:rPr>
          <w:rFonts w:ascii="IRNazanin" w:hAnsi="IRNazanin" w:eastAsia="IRNazanin"/>
          <w:color w:val="111111"/>
          <w:sz w:val="28"/>
          <w:sz w:val="28"/>
          <w:szCs w:val="28"/>
          <w:rtl w:val="true"/>
          <w:lang w:bidi="fa-IR"/>
        </w:rPr>
        <w:t xml:space="preserve">بود يا اينكه همه چيز را از دست رفته مى‌ديد، درحالى‌كه با چوب‌دستى خود بر لب و دندان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مى‌زد، مى‌خواند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أَشْيَاخِى بِبَدْرٍ شَهِدُوا</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اى كاش بزرگان قبيله‌ام كه در جنگ بدر كشته شدند، بودند و مى‌ديدند كه قبيلۀ خزرج چگونه در برابر نيزه‌ها به زارى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تلافى جنگ بدر بزرگانشان را كشتيم و حساب ما تسويه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فرزندان بنى‌هاشم با حكومت ما بازى كردند و الا نه خبرى از آسمان آمد و نه وحى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از دودمان خندف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نيستم، اگر كينه‌اى را كه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دارم بر فرزندانش عمل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زمان يكى از شاميان با اشاره به فاطمه،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كنيز 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خود را به عمه‌اش زينب چسباند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عمه‌جان حال كه يتيم شده‌ام، كنيز هم بشوم؟</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دل دريايى پيامبر عاشورا و شيرزن كربلا كه مملو از درد و رنج بود توفانى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 را به سوى مرد شامى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تو و نه يزيد قادر به بردن اين دختر نيستيد</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مى‌توانم چنين كنم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زينب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چنين قدرت و سلطه‌اى را خداوند به تو نداده است، مگر اينكه از اسلام خارج شوى و به دين ديگرى درآيى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يزيد كه به شدت برافروخته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من چنين سخن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 تو از دين بيرون 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پدر و جدت دين خدا را كه دين پدرم و برادرم بود، پذيرفتند، اگر مسلمان باشى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مى‌گويى اى دشمن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زينب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ظاهراً امير هستى و ظالمانه ناسزا مى‌گويى و چون قدرت ظاهرى دارى، زورگويى مى‌كنى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سفير روم كه مهمان مجلس يزيد بود، با ديدن چنين صحنه‌هاى جانخراشى از يزيد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 كه در مقابل دارى متعلق به چه كسى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علت اين سؤال را از او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كشورم بازگردم دربارۀ آنچه ديده‌ام از من سؤال مى‌شود و بايد علت اين همه شادى و سرور را بدانم تا قيصر را نيز خوشحال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سفير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محمدى كه پيامبر شماست؟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سفير روم كه به‌شدت منقلب شده بود، برآشفت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 باشيد با چنين آيينى كه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من بهتر از دين شماست؛ زيرا پدر من كه از نبيرگان داوود است و ميان ما و داوود، پدران بسيارى قرار گرفته‌اند، بسيار مورد احترام است و بر جاى سم آن مركبى كه عيسى بر آن سوار شده بود كليسايى ساخته‌اند و مردم من به زيارت آن مى‌روند و شما فرزند پيامبر خود را كشته‌ايد با آنكه جز يك دختر ميان آنها واسطه نيست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اين سخنان منطقى و برهان قدرتمند آن‌چنان يزيد را غضبناك كرد كه دستور داد فرستادۀ پادشاه روم را به قتل رسانند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دختر شجاع، انديشمند، برنامه‌ريز و با فراست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شرايط را مناسب مى‌ديد و از سوى ديگر مى‌بايست هيبت و هيمنۀ خبيث پادشاه اموى را خرد كند، برخاست و زبان به سخن گشود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 صَلَّى اللهُ عَلَى رَسُولِهِ وَ آلِهِ أَجْمَعِينَ، صَدَقَ اللهُ كَذَلِكَ يَقُولُ ثُمَّ كانَ عاقِبَةَ الَّذِينَ أَساؤُا السُّواى أَنْ كَذَّبُوا بِآياتِ اللهِ وَ كانُوا بِها </w:t>
      </w:r>
    </w:p>
    <w:p>
      <w:pPr>
        <w:pStyle w:val="BookText"/>
        <w:rPr/>
      </w:pPr>
      <w:r>
        <w:rPr>
          <w:rFonts w:ascii="Amiri" w:hAnsi="Amiri" w:eastAsia="Amiri" w:cs="Amiri"/>
          <w:color w:val="111111"/>
          <w:sz w:val="28"/>
          <w:sz w:val="28"/>
          <w:szCs w:val="28"/>
          <w:rtl w:val="true"/>
          <w:lang w:bidi="ar-SA"/>
        </w:rPr>
        <w:t xml:space="preserve">يَسْتَهْزِؤُنَ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أَ ظَنَنْتَ يَا يَزِيدُ حَيْثُ أَخَذْتَ عَلَيْنَا أَقْطَارَ الْأَرْضِ وَ آفَاقَ السَّمَاءِ فَأَصْبَحْنَا نُسَاقُ كَمَا تُسَاقُ الْأُسَارَى أَنَّ بِنَا عَلَى اللهِ هَوَاناً وَ بِكَ عَلَيْهِ كَرَامَةً وَ أَنَّ ذَلِكَ لِعِظَمِ خَطَرِكَ عِنْدَهُ فَشَمَخْتَ بِأَنْفِكَ وَ نَظَرْتَ فِى عِطْفِكَ جَذْلَانَ مَسْرُوراً حِينَ رَأَيْتَ الدُّنْيَا لَكَ مُسْتَوْسِقَةً وَ الْأُمُورَ مُتَّسِقَةً وَ حِينَ صَفَا لَكَ مُلْكُنَا وَ سُلْطَانُنَا، مَهْلًا مَهْلًا أَ نَسِيتَ قَوْلَ اللهِ تَعَالَى وَ لا يَحْسَبَنَّ الَّذِينَ كَفَرُوا أَنَّما نُمْلِى لَهُمْ خَيْرٌ لِأَنْفُسِهِمْ إِنَّما نُمْلِى لَهُمْ لِيَزْدادُوا إِثْماً وَ لَهُمْ عَذابٌ مُهِينٌ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مِنَ الْعَدْلِ يَا ابْنَ الطُّلَقَاءِ تَخْدِيرُكَ حَرَائِرَكَ وَ إِمَاءَكَ وَ سَوْقُكَ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قَدْ هَتَكْتَ سُتُورَهُنَّ وَ أَبْدَيْتَ وُجُوهَهُنَّ، تَحْدُو بِهِنَّ الْأَعْدَاءُ مِنْ بَلَدٍ إِلَى بَلَدٍ وَ يَسْتَشْرِفُهُنَّ أَهْلُ المَنَاهِلِ وَ المَنَاقِلِ وَ يَتَصَفَّحُ وُجُوهَهُنَّ الْقَرِيبُ وَ الْبَعِيدُ وَ الدَّنِىُّ وَ الشَّرِيفُ، لَيْسَ مَعَهُنَّ مِنْ رِجَالِهِنَّ وَلِىٌّ وَ لَا مِنْ حُمَاتِهِنَّ حَمِىٌّ، وَ كَيْفَ يُرْتَجَى مُرَاقَبَةُ مَنْ لَفَظَ فُوهُ أَكْبَادَ الْأَزْكِيَاءِ وَ نَبَتَ لحَمُهُ بِدِمَاءِ الشُّهَدَاءِ، وَ كَيْفَ يَسْتَبْطِئُ فِى بُغْضِنَا أَهْلَ الْبَيْتِ مَنْ نَظَرَ إِلَيْنَا بِالشَّنَفِ وَ الشَّنَآنِ وَ الْإِحَنِ وَ الْأَضْغَانِ ثُمَّ تَقُولُ غَيْرَ مُتَأَثِّمٍ وَ لَا مُسْتَعْظِمٍ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أَهَلُّوا وَ اسْتَهَلُّوا فَرَحاً ثُمَّ قَالُوا يَا يَزِيدُ لَا تُشَلُ</w:t>
      </w:r>
    </w:p>
    <w:p>
      <w:pPr>
        <w:pStyle w:val="BookText"/>
        <w:rPr/>
      </w:pPr>
      <w:r>
        <w:rPr>
          <w:rFonts w:ascii="Amiri" w:hAnsi="Amiri" w:eastAsia="Amiri" w:cs="Amiri"/>
          <w:color w:val="111111"/>
          <w:sz w:val="28"/>
          <w:sz w:val="28"/>
          <w:szCs w:val="28"/>
          <w:rtl w:val="true"/>
          <w:lang w:bidi="ar-SA"/>
        </w:rPr>
        <w:t xml:space="preserve">مُنْتَحِياً عَلَى ثَنَايَا أَبِى عَبْدِ اللهِ سَيِّدِ شَبَابِ أَهْلِ الجَنَّةِ تَنْكُتُهَا بِمِخْصَرَتِكَ وَ كَيْفَ لَا تَقُولُ ذَلِكَ وَ قَدْ نَكَأْتَ الْقَرْحَةَ وَ اسْتَأْصَلْتَ الشَّافَةَ بِإِرَاقَتِكَ دِمَاءَ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نُجُومِ الْأَرْضِ مِنْ آلِ عَبْدِالمُطَّلِبِ، وَ تَهْتِفُ بِأَشْيَاخِكَ زَعَمْتَ أَنَّكَ تُنَادِيهِمْ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فَلَتَرِدَنَّ وَشِيكاً مَوْرِدَهُمْ وَ لَتَوَدَّنَّ أَنَّكَ شَلَلْتَ وَ بَكِمْتَ، وَ لَمْ يَكُنْ قُلْتَ مَا قُلْتَ وَ 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خُذْ بِحَقِّنَا وَ انْتَقِمْ مِنْ ظَالِمِنَا وَ أَحْلِلْ غَضَبَكَ بِمَنْ سَفَكَ دِمَاءَنَا وَ قَتَلَ حُمَاتَنَا، فَوَ اللهِ مَا فَرَيْتَ إِلَّا جِلْدَكَ وَ لَا جَزَزْتَ إِلَّا لحَمَكَ وَ لَتَرِدَنَّ عَلَى رَسُولِ اللهِ بِمَا تَحَمَّلْتَ مِنْ سَفْكِ دِمَاءِ ذُرِّيَّتِهِ وَ انْتَهَكْتَ مِنْ حُرْمَتِهِ فِى عِتْرَتِهِ وَ لحَمَتِهِ حَيْثُ يَجْمَعُ اللهُ شَمْلَهُمْ وَ يَلُمُّ شَعَثَهُمْ وَ يَأْخُذُ بِحَقِّهِمْ وَ لا تَحْسَبَنَّ الَّذِينَ قُتِلُوا فِى سَبِيلِ اللهِ أَمْواتاً بَلْ أَحْياءٌ عِنْدَ رَبِّهِمْ يُرْزَقُونَ </w:t>
      </w:r>
      <w:r>
        <w:rPr>
          <w:rStyle w:val="FootnoteAnchor"/>
          <w:rtl w:val="true"/>
        </w:rPr>
        <w:footnoteReference w:id="178"/>
      </w:r>
      <w:r>
        <w:rPr>
          <w:rFonts w:ascii="Amiri" w:hAnsi="Amiri" w:eastAsia="Amiri" w:cs="Amiri"/>
          <w:color w:val="111111"/>
          <w:sz w:val="28"/>
          <w:sz w:val="28"/>
          <w:szCs w:val="28"/>
          <w:rtl w:val="true"/>
          <w:lang w:bidi="ar-SA"/>
        </w:rPr>
        <w:t>حَسْبُكَ بِاللهِ حَاكِماً وَ بِمُحَمَّدٍ خَصِيماً وَ بِجَبْرَئِيلَ ظَهِيراً وَ سَيَعْلَمُ مَنْ سَوَّى لَكَ وَ مَكَّنَكَ مِنْ رِقَابِ المُسْلِمِينَ، بِئْسَ لِلظَّالِمِينَ بَدَلًا وَ أَيُّكُمْ شَرٌّ مَكاناً وَ أَضْعَفُ جُنْداً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جَرَّتْ عَلَىَّ الدَّوَاهِى مُخَاطَبَتَكَ إِنِّى لَأَسْتَصْغِرُ قَدْرَكَ وَ أَسْتَعْظِمُ تَقْرِيعَكَ وَ أَسْتَكْبِرُ تَوْبِيخَكَ، لَكِنَّ </w:t>
      </w:r>
    </w:p>
    <w:p>
      <w:pPr>
        <w:pStyle w:val="BookText"/>
        <w:rPr/>
      </w:pPr>
      <w:r>
        <w:rPr>
          <w:rFonts w:ascii="Amiri" w:hAnsi="Amiri" w:eastAsia="Amiri" w:cs="Amiri"/>
          <w:color w:val="111111"/>
          <w:sz w:val="28"/>
          <w:sz w:val="28"/>
          <w:szCs w:val="28"/>
          <w:rtl w:val="true"/>
          <w:lang w:bidi="ar-SA"/>
        </w:rPr>
        <w:t>الْعُيُونَ عَبْرَى وَ الصُّدُورَ حَرَّى، أَلَا فَالْعَجَبُ كُلُّ الْعَجَبِ لِقَتْلِ حِزْبِ اللهِ النُّجَبَاءِ بِحِزْبِ الشَّيْطَانِ الطُّلَقَاءِ، فَهَذِهِ الْأَيْدِى تَنْطِفُ مِنْ دِمَائِنَا وَ الْأَفْوَاهُ تَتَحَلَّبُ مِنْ لُحُومِنَا وَ تِلْكَ الجُثَثُ الطَّوَاهِرُ الزَّوَاكِى تَنْتَابُهَا الْعَوَاسِلُ وَ تَعْفُوهَا أُمَّهَاتُ الْفَرَاعِلِ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اتَّخَذْتَنَا مَغْنَماً لَتَجِدُنَا وَشِيكاً مَغْرَماً حِينَ لَا تَجِدُ إِلَّا مَا قَدَّمْتَ وَ ما رَبُّكَ بِظَلَّامٍ لِلْعَبِيدِ فَإِلَى اللهِ المُشْتَكَى وَ عَلَيْهِ المُعَوَّلُ، فَكِدْ كَيْدَكَ وَ اسْعَ سَعْيَكَ وَ نَاصِبْ جُهْدَكَ فَوَ اللهِ لَا تَمْحُو ذِكْرَنَا وَ لَا تُمِيتُ وَحْيَنَا وَ لَا تُدْرِكُ أَمَدَنَا وَ لَا تَرْحَضُ عَنْكَ عَارَهَا وَ هَلْ رَأْيُكَ إِلَّا فَنَدٌ وَ أَيَّامُكَ إِلَّا عَدَدٌ، وَ جَمْعُكَ إِلَّا بَدَدٌ؟ يَوْمَ يُنَادِ المُنَادِ 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الَّذِى خَتَمَ لِأَوَّلِنَا بِالسَّعَادَةِ وَ لِآخِرِنَا بِالشَّهَادَةِ وَ الرَّحْمَةِ، وَ نَسْأَلُ اللهَ أَنْ يُكْمِلَ لَهُمُ الثَّوَابَ وَ يُوجِبَ لهُمُ المَزِيدَ وَ يُحْسِنَ عَلَيْنَا الْخِلَافَةَ إِنَّهُ رَحِيمٌ وَدُودٌ، وَ حَسْبُنَا اللهُ وَ نِعْمَ الْوَكِيل</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خداوندى را سزاست كه پرودگار جهان‌هاست، و درود خدا بر فرستادۀ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عاقبت آنان را كه كار زشت كردند، اين بود كه </w:t>
      </w:r>
    </w:p>
    <w:p>
      <w:pPr>
        <w:pStyle w:val="BookText"/>
        <w:rPr/>
      </w:pPr>
      <w:r>
        <w:rPr>
          <w:rFonts w:ascii="IRNazanin" w:hAnsi="IRNazanin" w:eastAsia="IRNazanin"/>
          <w:color w:val="111111"/>
          <w:sz w:val="28"/>
          <w:sz w:val="28"/>
          <w:szCs w:val="28"/>
          <w:rtl w:val="true"/>
          <w:lang w:bidi="fa-IR"/>
        </w:rPr>
        <w:t>آيات الهى را تكذيب و آن را به سخره گرفتند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در باور خويش بر ما سخت گرفته‌اى و راه اقطار زمين و آفاق آسمان‌ها و راه چاره را به رويمان مسدود كرده‌اى، و ما را مانند اسيران از شهرى به شهرى مى‌گردانند، آيا پندار تو اين است كه خداوند تو را عزيز و ما را ذليل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پيروزى به علت آبرومندى تو در پيشگاه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از روى كبر مى‌خرامى و از سر عجب نگاه مى‌كنى و بر خود مى‌بالى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 و شادمانى كه دنيا به تو روى آورده است و كارهاى تو را آراسته و حكومت ما را به تو اختصاص داده است؛ كمى‌آهسته‌تر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كلام خداوند را از ياد برده‌اى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نكنيد آنان را كه به كفر گرويدند مهلتى مى‌دهيم تا بر سركشى و نافرمانى بيفزايند و آنان را عذابى خواركننده است</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آزادشدگان</w:t>
      </w:r>
      <w:r>
        <w:rPr>
          <w:rStyle w:val="FootnoteAnchor"/>
          <w:rtl w:val="true"/>
        </w:rPr>
        <w:footnoteReference w:id="180"/>
      </w:r>
      <w:r>
        <w:rPr>
          <w:rFonts w:ascii="Amiri" w:hAnsi="Amiri" w:eastAsia="Amiri" w:cs="Amiri"/>
          <w:color w:val="111111"/>
          <w:sz w:val="28"/>
          <w:sz w:val="28"/>
          <w:szCs w:val="28"/>
          <w:rtl w:val="true"/>
          <w:lang w:bidi="ar-SA"/>
        </w:rPr>
        <w:t xml:space="preserve">، آيا از عدالت است كه تو زنان و </w:t>
      </w:r>
    </w:p>
    <w:p>
      <w:pPr>
        <w:pStyle w:val="BookText"/>
        <w:rPr/>
      </w:pPr>
      <w:r>
        <w:rPr>
          <w:rFonts w:ascii="IRNazanin" w:hAnsi="IRNazanin" w:eastAsia="IRNazanin"/>
          <w:color w:val="111111"/>
          <w:sz w:val="28"/>
          <w:sz w:val="28"/>
          <w:szCs w:val="28"/>
          <w:rtl w:val="true"/>
          <w:lang w:bidi="fa-IR"/>
        </w:rPr>
        <w:t xml:space="preserve">كنيزان خود را در پرده بنشانى و پرده‌نشينان رسول خدا را اسير كنى و شهر به شهر بگردانى؟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پردۀ آبروى آنها را بدرى و صورت آنها را نمايان سازى تا چشم مردم آنها را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و نزديك، شريف و فرومايه تماشايشان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آنها كسى همراهشان نباشد، نه ياور و نه نگاهدارنده و نه مددكارى؟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مى‌توان اميد بست به دلسوزى كسى كه مادرش جگر پاك مردان خدا را جويد و گوشت او از خون شهيد روييده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رفتار از كسى كه پيوسته با ما دشمنى كرده است،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بزرگ را خرد شمارى و خود را بر اين كردار زشت مجرم ندانى و به اجداد كافر خويش مباهات، و آرزوى حضورشان كنى تا جنايت بى‌رحمانۀ تو را ببينند و شادمان شوند و از تو قدردانى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چوب بر لب و دندان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جوانان بهشت مى‌زنى، چرا شادمان نباشى كه دل ما را مجروح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شورش درون رستى و خون فرزندان رسول خدا را كه ستارگان زمين بودند ريختى و هم اكنون گذشتگان خود را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صبر و شكيبايى پيشه كرد و ديرى نپايد كه تو نيز به آنها ملحق شوى و آرزو كنى كه اى كاش دست‌هايت خشك شده بود و زبانت لال و آن سخن را بر زبان نمى‌آوردى و آن كار زشت را </w:t>
      </w:r>
    </w:p>
    <w:p>
      <w:pPr>
        <w:pStyle w:val="BookText"/>
        <w:rPr/>
      </w:pPr>
      <w:r>
        <w:rPr>
          <w:rFonts w:ascii="IRNazanin" w:hAnsi="IRNazanin" w:eastAsia="IRNazanin"/>
          <w:color w:val="111111"/>
          <w:sz w:val="28"/>
          <w:sz w:val="28"/>
          <w:szCs w:val="28"/>
          <w:rtl w:val="true"/>
          <w:lang w:bidi="fa-IR"/>
        </w:rPr>
        <w:t>انجام نمى‌دادى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حق ما را بستان و انتقام ما را بگير و بر اين ستم‌پيشگان كه خون ما را ريخته‌اند خشم و عذاب خود را فرو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يزيد، به خدا سوگند كه پوست خود را شكافتى و گوشت بدن خود را پاره پاره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در حالى ملاقات كنى كه آن بار سنگين بر دوش توست؛ خون خاندانش را ريخته‌اى و پردۀ حرمت او را دريده‌اى و فرزندانش را به اسارت برده‌اى؛ جايى كه خداوند پريشانى آنها را بزدايد و داد آنها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مپنداريد آنان كه در راه خدا كشته شده‌اند، مرده‌اند بلكه زنده و از روزى خداوند بهره‌مند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همين بس كه آن روز خداوند، حاكم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شما و جبرئيل پشتيبان اوست و كسى كه راه را براى تسلط تو بر مسلمانان مهيا ساخت، به زودى در خواهد يافت كه پاداش ستمكاران چه پاداش بدى است، و خواهد فهميد كه كدام يك از شما بدتر و سپاه كدام يك ناتوان‌تر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مصيبت‌هاى روزگار وادارم ساخت تا با تو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 ناچيز مى‌شمارم و بسيار نكوهشت مى‌كنم و سرزنش‌هاى تو را چيزى نمى‌شمارم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كنم كه </w:t>
      </w:r>
    </w:p>
    <w:p>
      <w:pPr>
        <w:pStyle w:val="BookText"/>
        <w:rPr/>
      </w:pPr>
      <w:r>
        <w:rPr>
          <w:rFonts w:ascii="IRNazanin" w:hAnsi="IRNazanin" w:eastAsia="IRNazanin"/>
          <w:color w:val="111111"/>
          <w:sz w:val="28"/>
          <w:sz w:val="28"/>
          <w:szCs w:val="28"/>
          <w:rtl w:val="true"/>
          <w:lang w:bidi="fa-IR"/>
        </w:rPr>
        <w:t>ديده‌ها گريان و دل‌ها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شگفتى است كه حزب شيطان حزب خدا را به قتل رساند و خون ما از پنجه‌هاى شما بچكد، پاره‌هاى گوشت بدن ما از دهان شما خارج شود و آن بدن‌هاى پاك و مطهر را گرگ‌هاى وحشى بيابان دريابند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 غنيمت مى‌شناسى فردا غرامت است و آنچه را از پيش فرستادى دريافت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بندگان ستم روا ندارد و شكوه‌ام براى اوست و به او اعتماد دارم؛ پس هر خدعه‌اى كه دارى انجام ده و هر تلاش و كوششى را به كار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ياد ما را از دل‌ها و وحى ما را محو نخواهى كرد و به جلال ما نخواهى رسيد و لكۀ ننگ اين ستم را نخواهى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و نظر تو بى‌اعتبار و ناپايدار و زمان سلطنت تو اندك و جمعيت تو پريشان خواهد شد، آن‌گاه كه هاتفى فرياد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لعنة الله على القوم الظالمين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سپاس خداوندى را كه آغاز ما را به سعادت و آمرزش و عاقبت ما را به شهادت رقم زد و از خداوند مى‌خواهم كه آنان را اجر جزيل عنايت فرمايد و بر پاداش آنها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بر ما نيكو خليفه‌اى است و مهربان‌ترين مهربانان است و بر او توكل مى‌كنيم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خدا را آشناتر از همه اى كه كفر از هيبتت در واهمه </w:t>
      </w:r>
    </w:p>
    <w:p>
      <w:pPr>
        <w:pStyle w:val="BookText"/>
        <w:rPr/>
      </w:pPr>
      <w:r>
        <w:rPr>
          <w:rFonts w:ascii="IRNazanin" w:hAnsi="IRNazanin" w:eastAsia="IRNazanin"/>
          <w:color w:val="111111"/>
          <w:sz w:val="28"/>
          <w:sz w:val="28"/>
          <w:szCs w:val="28"/>
          <w:rtl w:val="true"/>
          <w:lang w:bidi="fa-IR"/>
        </w:rPr>
        <w:t>حضرت صبر از تو گوهر يافته</w:t>
      </w:r>
    </w:p>
    <w:p>
      <w:pPr>
        <w:pStyle w:val="BookText"/>
        <w:rPr/>
      </w:pPr>
      <w:r>
        <w:rPr>
          <w:rFonts w:ascii="Amiri" w:hAnsi="Amiri" w:eastAsia="Amiri" w:cs="Amiri"/>
          <w:color w:val="111111"/>
          <w:sz w:val="28"/>
          <w:sz w:val="28"/>
          <w:szCs w:val="28"/>
          <w:rtl w:val="true"/>
          <w:lang w:bidi="ar-SA"/>
        </w:rPr>
        <w:t>قامت عشق از تو زيور يافته</w:t>
      </w:r>
    </w:p>
    <w:p>
      <w:pPr>
        <w:pStyle w:val="BookText"/>
        <w:rPr/>
      </w:pPr>
      <w:r>
        <w:rPr>
          <w:rFonts w:ascii="IRNazanin" w:hAnsi="IRNazanin" w:eastAsia="IRNazanin"/>
          <w:color w:val="111111"/>
          <w:sz w:val="28"/>
          <w:sz w:val="28"/>
          <w:szCs w:val="28"/>
          <w:rtl w:val="true"/>
          <w:lang w:bidi="fa-IR"/>
        </w:rPr>
        <w:t>همچو كوهي بر زمين استاده اي</w:t>
      </w:r>
    </w:p>
    <w:p>
      <w:pPr>
        <w:pStyle w:val="BookText"/>
        <w:rPr/>
      </w:pPr>
      <w:r>
        <w:rPr>
          <w:rFonts w:ascii="IRNazanin" w:hAnsi="IRNazanin" w:eastAsia="IRNazanin"/>
          <w:color w:val="111111"/>
          <w:sz w:val="28"/>
          <w:sz w:val="28"/>
          <w:szCs w:val="28"/>
          <w:rtl w:val="true"/>
          <w:lang w:bidi="fa-IR"/>
        </w:rPr>
        <w:t>ركن عرشي كاين چنين استاده اي؟</w:t>
      </w:r>
    </w:p>
    <w:p>
      <w:pPr>
        <w:pStyle w:val="BookText"/>
        <w:rPr/>
      </w:pPr>
      <w:r>
        <w:rPr>
          <w:rFonts w:ascii="Amiri" w:hAnsi="Amiri" w:eastAsia="Amiri" w:cs="Amiri"/>
          <w:color w:val="111111"/>
          <w:sz w:val="28"/>
          <w:sz w:val="28"/>
          <w:szCs w:val="28"/>
          <w:rtl w:val="true"/>
          <w:lang w:bidi="ar-SA"/>
        </w:rPr>
        <w:t>باورم نايد در اين ملك خدا</w:t>
      </w:r>
    </w:p>
    <w:p>
      <w:pPr>
        <w:pStyle w:val="BookText"/>
        <w:rPr/>
      </w:pPr>
      <w:r>
        <w:rPr>
          <w:rFonts w:ascii="IRNazanin" w:hAnsi="IRNazanin" w:eastAsia="IRNazanin"/>
          <w:color w:val="111111"/>
          <w:sz w:val="28"/>
          <w:sz w:val="28"/>
          <w:szCs w:val="28"/>
          <w:rtl w:val="true"/>
          <w:lang w:bidi="fa-IR"/>
        </w:rPr>
        <w:t>اين همه تير و تو تنها روي پا</w:t>
      </w:r>
    </w:p>
    <w:p>
      <w:pPr>
        <w:pStyle w:val="BookText"/>
        <w:rPr/>
      </w:pPr>
      <w:r>
        <w:rPr>
          <w:rFonts w:ascii="IRNazanin" w:hAnsi="IRNazanin" w:eastAsia="IRNazanin"/>
          <w:color w:val="111111"/>
          <w:sz w:val="28"/>
          <w:sz w:val="28"/>
          <w:szCs w:val="28"/>
          <w:rtl w:val="true"/>
          <w:lang w:bidi="fa-IR"/>
        </w:rPr>
        <w:t>بازگو با من تو اي دخت علي</w:t>
      </w:r>
    </w:p>
    <w:p>
      <w:pPr>
        <w:pStyle w:val="BookText"/>
        <w:rPr/>
      </w:pPr>
      <w:r>
        <w:rPr>
          <w:rFonts w:ascii="Amiri" w:hAnsi="Amiri" w:eastAsia="Amiri" w:cs="Amiri"/>
          <w:color w:val="111111"/>
          <w:sz w:val="28"/>
          <w:sz w:val="28"/>
          <w:szCs w:val="28"/>
          <w:rtl w:val="true"/>
          <w:lang w:bidi="ar-SA"/>
        </w:rPr>
        <w:t>حامل سر خدايي يا ولي؟</w:t>
      </w:r>
    </w:p>
    <w:p>
      <w:pPr>
        <w:pStyle w:val="BookText"/>
        <w:rPr/>
      </w:pPr>
      <w:r>
        <w:rPr>
          <w:rFonts w:ascii="IRNazanin" w:hAnsi="IRNazanin" w:eastAsia="IRNazanin"/>
          <w:color w:val="111111"/>
          <w:sz w:val="28"/>
          <w:sz w:val="28"/>
          <w:szCs w:val="28"/>
          <w:rtl w:val="true"/>
          <w:lang w:bidi="fa-IR"/>
        </w:rPr>
        <w:t>آن همه آشفتگي در پاي عشق</w:t>
      </w:r>
    </w:p>
    <w:p>
      <w:pPr>
        <w:pStyle w:val="BookText"/>
        <w:rPr/>
      </w:pPr>
      <w:r>
        <w:rPr>
          <w:rFonts w:ascii="Amiri" w:hAnsi="Amiri" w:eastAsia="Amiri" w:cs="Amiri"/>
          <w:color w:val="111111"/>
          <w:sz w:val="28"/>
          <w:sz w:val="28"/>
          <w:szCs w:val="28"/>
          <w:rtl w:val="true"/>
          <w:lang w:bidi="ar-SA"/>
        </w:rPr>
        <w:t>تير باران كردن سيماي عشق</w:t>
      </w:r>
    </w:p>
    <w:p>
      <w:pPr>
        <w:pStyle w:val="BookText"/>
        <w:rPr/>
      </w:pPr>
      <w:r>
        <w:rPr>
          <w:rFonts w:ascii="Amiri" w:hAnsi="Amiri" w:eastAsia="Amiri" w:cs="Amiri"/>
          <w:color w:val="111111"/>
          <w:sz w:val="28"/>
          <w:sz w:val="28"/>
          <w:szCs w:val="28"/>
          <w:rtl w:val="true"/>
          <w:lang w:bidi="ar-SA"/>
        </w:rPr>
        <w:t>خون حق را ريختن بر روي خاك</w:t>
      </w:r>
    </w:p>
    <w:p>
      <w:pPr>
        <w:pStyle w:val="BookText"/>
        <w:rPr/>
      </w:pPr>
      <w:r>
        <w:rPr>
          <w:rFonts w:ascii="IRNazanin" w:hAnsi="IRNazanin" w:eastAsia="IRNazanin"/>
          <w:color w:val="111111"/>
          <w:sz w:val="28"/>
          <w:sz w:val="28"/>
          <w:szCs w:val="28"/>
          <w:rtl w:val="true"/>
          <w:lang w:bidi="fa-IR"/>
        </w:rPr>
        <w:t>سينة خورشيد ديدن چا ك چاك</w:t>
      </w:r>
    </w:p>
    <w:p>
      <w:pPr>
        <w:pStyle w:val="BookText"/>
        <w:rPr/>
      </w:pPr>
      <w:r>
        <w:rPr>
          <w:rFonts w:ascii="Amiri" w:hAnsi="Amiri" w:eastAsia="Amiri" w:cs="Amiri"/>
          <w:color w:val="111111"/>
          <w:sz w:val="28"/>
          <w:sz w:val="28"/>
          <w:szCs w:val="28"/>
          <w:rtl w:val="true"/>
          <w:lang w:bidi="ar-SA"/>
        </w:rPr>
        <w:t>دختران آسمان را رخ كبود</w:t>
      </w:r>
    </w:p>
    <w:p>
      <w:pPr>
        <w:pStyle w:val="BookText"/>
        <w:rPr/>
      </w:pPr>
      <w:r>
        <w:rPr>
          <w:rFonts w:ascii="IRNazanin" w:hAnsi="IRNazanin" w:eastAsia="IRNazanin"/>
          <w:color w:val="111111"/>
          <w:sz w:val="28"/>
          <w:sz w:val="28"/>
          <w:szCs w:val="28"/>
          <w:rtl w:val="true"/>
          <w:lang w:bidi="fa-IR"/>
        </w:rPr>
        <w:t>كودكان كهكشان را همچو كبود</w:t>
      </w:r>
    </w:p>
    <w:p>
      <w:pPr>
        <w:pStyle w:val="BookText"/>
        <w:rPr/>
      </w:pPr>
      <w:r>
        <w:rPr>
          <w:rFonts w:ascii="Amiri" w:hAnsi="Amiri" w:eastAsia="Amiri" w:cs="Amiri"/>
          <w:color w:val="111111"/>
          <w:sz w:val="28"/>
          <w:sz w:val="28"/>
          <w:szCs w:val="28"/>
          <w:rtl w:val="true"/>
          <w:lang w:bidi="ar-SA"/>
        </w:rPr>
        <w:t>باز خنديدن به روي تيغ و تير</w:t>
      </w:r>
    </w:p>
    <w:p>
      <w:pPr>
        <w:pStyle w:val="BookText"/>
        <w:rPr/>
      </w:pPr>
      <w:r>
        <w:rPr>
          <w:rFonts w:ascii="Amiri" w:hAnsi="Amiri" w:eastAsia="Amiri" w:cs="Amiri"/>
          <w:color w:val="111111"/>
          <w:sz w:val="28"/>
          <w:sz w:val="28"/>
          <w:szCs w:val="28"/>
          <w:rtl w:val="true"/>
          <w:lang w:bidi="ar-SA"/>
        </w:rPr>
        <w:t>كيستي روشن تر از ماه منير؟</w:t>
      </w:r>
    </w:p>
    <w:p>
      <w:pPr>
        <w:pStyle w:val="BookText"/>
        <w:rPr/>
      </w:pPr>
      <w:r>
        <w:rPr>
          <w:rFonts w:ascii="IRNazanin" w:hAnsi="IRNazanin" w:eastAsia="IRNazanin"/>
          <w:color w:val="111111"/>
          <w:sz w:val="28"/>
          <w:sz w:val="28"/>
          <w:szCs w:val="28"/>
          <w:rtl w:val="true"/>
          <w:lang w:bidi="fa-IR"/>
        </w:rPr>
        <w:t>همرهي با كاروان خستگان</w:t>
      </w:r>
    </w:p>
    <w:p>
      <w:pPr>
        <w:pStyle w:val="BookText"/>
        <w:rPr/>
      </w:pPr>
      <w:r>
        <w:rPr>
          <w:rFonts w:ascii="IRNazanin" w:hAnsi="IRNazanin" w:eastAsia="IRNazanin"/>
          <w:color w:val="111111"/>
          <w:sz w:val="28"/>
          <w:sz w:val="28"/>
          <w:szCs w:val="28"/>
          <w:rtl w:val="true"/>
          <w:lang w:bidi="fa-IR"/>
        </w:rPr>
        <w:t>لب نهادن بر گلوي تشنگان</w:t>
      </w:r>
    </w:p>
    <w:p>
      <w:pPr>
        <w:pStyle w:val="BookText"/>
        <w:rPr/>
      </w:pPr>
      <w:r>
        <w:rPr>
          <w:rFonts w:ascii="Amiri" w:hAnsi="Amiri" w:eastAsia="Amiri" w:cs="Amiri"/>
          <w:color w:val="111111"/>
          <w:sz w:val="28"/>
          <w:sz w:val="28"/>
          <w:szCs w:val="28"/>
          <w:rtl w:val="true"/>
          <w:lang w:bidi="ar-SA"/>
        </w:rPr>
        <w:t>آب از اشك زلالت منفعل</w:t>
      </w:r>
    </w:p>
    <w:p>
      <w:pPr>
        <w:pStyle w:val="BookText"/>
        <w:rPr/>
      </w:pPr>
      <w:r>
        <w:rPr>
          <w:rFonts w:ascii="Amiri" w:hAnsi="Amiri" w:eastAsia="Amiri" w:cs="Amiri"/>
          <w:color w:val="111111"/>
          <w:sz w:val="28"/>
          <w:sz w:val="28"/>
          <w:szCs w:val="28"/>
          <w:rtl w:val="true"/>
          <w:lang w:bidi="ar-SA"/>
        </w:rPr>
        <w:t>خواب از راز و نيازت بس خجل</w:t>
      </w:r>
    </w:p>
    <w:p>
      <w:pPr>
        <w:pStyle w:val="BookText"/>
        <w:rPr/>
      </w:pPr>
      <w:r>
        <w:rPr>
          <w:rFonts w:ascii="Amiri" w:hAnsi="Amiri" w:eastAsia="Amiri" w:cs="Amiri"/>
          <w:color w:val="111111"/>
          <w:sz w:val="28"/>
          <w:sz w:val="28"/>
          <w:szCs w:val="28"/>
          <w:rtl w:val="true"/>
          <w:lang w:bidi="ar-SA"/>
        </w:rPr>
        <w:t>داد و بيداد از جفاي ناكثان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اسارت اعتدال كهكشان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كو اسارت؟ خصم تو در بند بود</w:t>
      </w:r>
    </w:p>
    <w:p>
      <w:pPr>
        <w:pStyle w:val="BookText"/>
        <w:rPr/>
      </w:pPr>
      <w:r>
        <w:rPr>
          <w:rFonts w:ascii="IRNazanin" w:hAnsi="IRNazanin" w:eastAsia="IRNazanin"/>
          <w:color w:val="111111"/>
          <w:sz w:val="28"/>
          <w:sz w:val="28"/>
          <w:szCs w:val="28"/>
          <w:rtl w:val="true"/>
          <w:lang w:bidi="fa-IR"/>
        </w:rPr>
        <w:t>هر كلامت صد هزاران پند بود</w:t>
      </w:r>
    </w:p>
    <w:p>
      <w:pPr>
        <w:pStyle w:val="BookText"/>
        <w:rPr/>
      </w:pPr>
      <w:r>
        <w:rPr>
          <w:rFonts w:ascii="Amiri" w:hAnsi="Amiri" w:eastAsia="Amiri" w:cs="Amiri"/>
          <w:color w:val="111111"/>
          <w:sz w:val="28"/>
          <w:sz w:val="28"/>
          <w:szCs w:val="28"/>
          <w:rtl w:val="true"/>
          <w:lang w:bidi="ar-SA"/>
        </w:rPr>
        <w:t>روز عاشورا كه غيرت مرده بود</w:t>
      </w:r>
    </w:p>
    <w:p>
      <w:pPr>
        <w:pStyle w:val="BookText"/>
        <w:rPr/>
      </w:pPr>
      <w:r>
        <w:rPr>
          <w:rFonts w:ascii="Amiri" w:hAnsi="Amiri" w:eastAsia="Amiri" w:cs="Amiri"/>
          <w:color w:val="111111"/>
          <w:sz w:val="28"/>
          <w:sz w:val="28"/>
          <w:szCs w:val="28"/>
          <w:rtl w:val="true"/>
          <w:lang w:bidi="ar-SA"/>
        </w:rPr>
        <w:t>تيغ نامردان به عزت خورده بود</w:t>
      </w:r>
    </w:p>
    <w:p>
      <w:pPr>
        <w:pStyle w:val="BookText"/>
        <w:rPr/>
      </w:pPr>
      <w:r>
        <w:rPr>
          <w:rFonts w:ascii="Amiri" w:hAnsi="Amiri" w:eastAsia="Amiri" w:cs="Amiri"/>
          <w:color w:val="111111"/>
          <w:sz w:val="28"/>
          <w:sz w:val="28"/>
          <w:szCs w:val="28"/>
          <w:rtl w:val="true"/>
          <w:lang w:bidi="ar-SA"/>
        </w:rPr>
        <w:t>آن زماني كه خداي كربلا</w:t>
      </w:r>
    </w:p>
    <w:p>
      <w:pPr>
        <w:pStyle w:val="BookText"/>
        <w:rPr/>
      </w:pPr>
      <w:r>
        <w:rPr>
          <w:rFonts w:ascii="IRNazanin" w:hAnsi="IRNazanin" w:eastAsia="IRNazanin"/>
          <w:color w:val="111111"/>
          <w:sz w:val="28"/>
          <w:sz w:val="28"/>
          <w:szCs w:val="28"/>
          <w:rtl w:val="true"/>
          <w:lang w:bidi="fa-IR"/>
        </w:rPr>
        <w:t>يكه شد در آن زمين پر بلا</w:t>
      </w:r>
    </w:p>
    <w:p>
      <w:pPr>
        <w:pStyle w:val="BookText"/>
        <w:rPr/>
      </w:pPr>
      <w:r>
        <w:rPr>
          <w:rFonts w:ascii="IRNazanin" w:hAnsi="IRNazanin" w:eastAsia="IRNazanin"/>
          <w:color w:val="111111"/>
          <w:sz w:val="28"/>
          <w:sz w:val="28"/>
          <w:szCs w:val="28"/>
          <w:rtl w:val="true"/>
          <w:lang w:bidi="fa-IR"/>
        </w:rPr>
        <w:t>چون نگاهت در نگاهش اوفتاد</w:t>
      </w:r>
    </w:p>
    <w:p>
      <w:pPr>
        <w:pStyle w:val="BookText"/>
        <w:rPr/>
      </w:pPr>
      <w:r>
        <w:rPr>
          <w:rFonts w:ascii="Amiri" w:hAnsi="Amiri" w:eastAsia="Amiri" w:cs="Amiri"/>
          <w:color w:val="111111"/>
          <w:sz w:val="28"/>
          <w:sz w:val="28"/>
          <w:szCs w:val="28"/>
          <w:rtl w:val="true"/>
          <w:lang w:bidi="ar-SA"/>
        </w:rPr>
        <w:t>حيدر و زهرا به يادش اوفتاد</w:t>
      </w:r>
    </w:p>
    <w:p>
      <w:pPr>
        <w:pStyle w:val="BookText"/>
        <w:rPr/>
      </w:pPr>
      <w:r>
        <w:rPr>
          <w:rFonts w:ascii="IRNazanin" w:hAnsi="IRNazanin" w:eastAsia="IRNazanin"/>
          <w:color w:val="111111"/>
          <w:sz w:val="28"/>
          <w:sz w:val="28"/>
          <w:szCs w:val="28"/>
          <w:rtl w:val="true"/>
          <w:lang w:bidi="fa-IR"/>
        </w:rPr>
        <w:t>دست لبخندت پريشاني زدود</w:t>
      </w:r>
    </w:p>
    <w:p>
      <w:pPr>
        <w:pStyle w:val="BookText"/>
        <w:rPr/>
      </w:pPr>
      <w:r>
        <w:rPr>
          <w:rFonts w:ascii="Amiri" w:hAnsi="Amiri" w:eastAsia="Amiri" w:cs="Amiri"/>
          <w:color w:val="111111"/>
          <w:sz w:val="28"/>
          <w:sz w:val="28"/>
          <w:szCs w:val="28"/>
          <w:rtl w:val="true"/>
          <w:lang w:bidi="ar-SA"/>
        </w:rPr>
        <w:t>بر دل دريايي اش مستي فزود</w:t>
      </w:r>
    </w:p>
    <w:p>
      <w:pPr>
        <w:pStyle w:val="BookText"/>
        <w:rPr/>
      </w:pPr>
      <w:r>
        <w:rPr>
          <w:rFonts w:ascii="IRNazanin" w:hAnsi="IRNazanin" w:eastAsia="IRNazanin"/>
          <w:color w:val="111111"/>
          <w:sz w:val="28"/>
          <w:sz w:val="28"/>
          <w:szCs w:val="28"/>
          <w:rtl w:val="true"/>
          <w:lang w:bidi="fa-IR"/>
        </w:rPr>
        <w:t>گر نبودي تو كنار خيمه ها</w:t>
      </w:r>
    </w:p>
    <w:p>
      <w:pPr>
        <w:pStyle w:val="BookText"/>
        <w:rPr/>
      </w:pPr>
      <w:r>
        <w:rPr>
          <w:rFonts w:ascii="IRNazanin" w:hAnsi="IRNazanin" w:eastAsia="IRNazanin"/>
          <w:color w:val="111111"/>
          <w:sz w:val="28"/>
          <w:sz w:val="28"/>
          <w:szCs w:val="28"/>
          <w:rtl w:val="true"/>
          <w:lang w:bidi="fa-IR"/>
        </w:rPr>
        <w:t>پاسبان و رازدار كشته ها</w:t>
      </w:r>
    </w:p>
    <w:p>
      <w:pPr>
        <w:pStyle w:val="BookText"/>
        <w:rPr/>
      </w:pPr>
      <w:r>
        <w:rPr>
          <w:rFonts w:ascii="Amiri" w:hAnsi="Amiri" w:eastAsia="Amiri" w:cs="Amiri"/>
          <w:color w:val="111111"/>
          <w:sz w:val="28"/>
          <w:sz w:val="28"/>
          <w:szCs w:val="28"/>
          <w:rtl w:val="true"/>
          <w:lang w:bidi="ar-SA"/>
        </w:rPr>
        <w:t>شاه را كي خنده بر لب مي رسيد؟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جان او از قصه بر لب مي رسيد </w:t>
      </w:r>
    </w:p>
    <w:p>
      <w:pPr>
        <w:pStyle w:val="BookText"/>
        <w:rPr/>
      </w:pPr>
      <w:r>
        <w:rPr>
          <w:rFonts w:ascii="Amiri" w:hAnsi="Amiri" w:eastAsia="Amiri" w:cs="Amiri"/>
          <w:color w:val="111111"/>
          <w:sz w:val="28"/>
          <w:sz w:val="28"/>
          <w:szCs w:val="28"/>
          <w:rtl w:val="true"/>
          <w:lang w:bidi="ar-SA"/>
        </w:rPr>
        <w:t>تو منايى، تو صفايى، زينبى</w:t>
      </w:r>
    </w:p>
    <w:p>
      <w:pPr>
        <w:pStyle w:val="BookText"/>
        <w:rPr/>
      </w:pPr>
      <w:r>
        <w:rPr>
          <w:rFonts w:ascii="Amiri" w:hAnsi="Amiri" w:eastAsia="Amiri" w:cs="Amiri"/>
          <w:color w:val="111111"/>
          <w:sz w:val="28"/>
          <w:sz w:val="28"/>
          <w:szCs w:val="28"/>
          <w:rtl w:val="true"/>
          <w:lang w:bidi="ar-SA"/>
        </w:rPr>
        <w:t>مرتضايي، زهره اي تو، يا نبي؟</w:t>
      </w:r>
    </w:p>
    <w:p>
      <w:pPr>
        <w:pStyle w:val="BookText"/>
        <w:rPr/>
      </w:pPr>
      <w:r>
        <w:rPr>
          <w:rFonts w:ascii="Amiri" w:hAnsi="Amiri" w:eastAsia="Amiri" w:cs="Amiri"/>
          <w:color w:val="111111"/>
          <w:sz w:val="28"/>
          <w:sz w:val="28"/>
          <w:szCs w:val="28"/>
          <w:rtl w:val="true"/>
          <w:lang w:bidi="ar-SA"/>
        </w:rPr>
        <w:t>وصف تو نايد به دنياي ادب</w:t>
      </w:r>
    </w:p>
    <w:p>
      <w:pPr>
        <w:pStyle w:val="BookText"/>
        <w:rPr/>
      </w:pPr>
      <w:r>
        <w:rPr>
          <w:rFonts w:ascii="Amiri" w:hAnsi="Amiri" w:eastAsia="Amiri" w:cs="Amiri"/>
          <w:color w:val="111111"/>
          <w:sz w:val="28"/>
          <w:sz w:val="28"/>
          <w:szCs w:val="28"/>
          <w:rtl w:val="true"/>
          <w:lang w:bidi="ar-SA"/>
        </w:rPr>
        <w:t>ذكر تو سري است از اسرار رب</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سخنان زينب، غرور و تبختر يزيد را درهم شكسته و اعتبارش را به باد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عزت و شرف و آزادگى، فرهيختگان دنيا را آن چنان در هم كوبيد كه تا آخرين لحظۀ آفرينش، آرامشى در پى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برگرفته از روح نيرومند و پرصلابت شيرزن قهرمان كربلا اوج افتخار هستى و اعتبار تمامى‌آزادگان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روشنى صبح بدون شبى </w:t>
      </w:r>
      <w:bookmarkStart w:id="120" w:name="pg1558_8547"/>
    </w:p>
    <w:p>
      <w:pPr>
        <w:pStyle w:val="BookText"/>
        <w:rPr/>
      </w:pPr>
      <w:bookmarkEnd w:id="120"/>
      <w:r>
        <w:rPr>
          <w:rFonts w:ascii="Amiri" w:hAnsi="Amiri" w:eastAsia="Amiri" w:cs="Amiri"/>
          <w:color w:val="111111"/>
          <w:sz w:val="28"/>
          <w:sz w:val="28"/>
          <w:szCs w:val="28"/>
          <w:rtl w:val="true"/>
          <w:lang w:bidi="ar-SA"/>
        </w:rPr>
        <w:t>ديدن خورشيد ذبيح از قفا</w:t>
      </w:r>
    </w:p>
    <w:p>
      <w:pPr>
        <w:pStyle w:val="BookText"/>
        <w:rPr/>
      </w:pPr>
      <w:r>
        <w:rPr>
          <w:rFonts w:ascii="IRNazanin" w:hAnsi="IRNazanin" w:eastAsia="IRNazanin"/>
          <w:color w:val="111111"/>
          <w:sz w:val="28"/>
          <w:sz w:val="28"/>
          <w:szCs w:val="28"/>
          <w:rtl w:val="true"/>
          <w:lang w:bidi="fa-IR"/>
        </w:rPr>
        <w:t>باز ستادن چو فلك روي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تو گلخانه عشق خداست</w:t>
      </w:r>
    </w:p>
    <w:p>
      <w:pPr>
        <w:pStyle w:val="BookText"/>
        <w:rPr/>
      </w:pPr>
      <w:r>
        <w:rPr>
          <w:rFonts w:ascii="IRNazanin" w:hAnsi="IRNazanin" w:eastAsia="IRNazanin"/>
          <w:color w:val="111111"/>
          <w:sz w:val="28"/>
          <w:sz w:val="28"/>
          <w:szCs w:val="28"/>
          <w:rtl w:val="true"/>
          <w:lang w:bidi="fa-IR"/>
        </w:rPr>
        <w:t>جاي چنان چون تو زني كربلاست</w:t>
      </w:r>
      <w:r>
        <w:rPr>
          <w:rStyle w:val="FootnoteAnchor"/>
          <w:rtl w:val="true"/>
        </w:rPr>
        <w:footnoteReference w:id="183"/>
      </w:r>
    </w:p>
    <w:p>
      <w:pPr>
        <w:pStyle w:val="Heading3"/>
        <w:numPr>
          <w:ilvl w:val="2"/>
          <w:numId w:val="1"/>
        </w:numPr>
        <w:rPr/>
      </w:pPr>
      <w:bookmarkStart w:id="121" w:name="__RefHeading___Toc701020_3650668749"/>
      <w:bookmarkStart w:id="122" w:name="_Toc41"/>
      <w:bookmarkEnd w:id="121"/>
      <w:r>
        <w:rPr>
          <w:rtl w:val="true"/>
        </w:rPr>
        <w:t xml:space="preserve">امام باقر </w:t>
      </w:r>
      <w:r>
        <w:rPr>
          <w:rtl w:val="true"/>
        </w:rPr>
        <w:t>(</w:t>
      </w:r>
      <w:r>
        <w:rPr>
          <w:rtl w:val="true"/>
        </w:rPr>
        <w:t>ع</w:t>
      </w:r>
      <w:r>
        <w:rPr>
          <w:rtl w:val="true"/>
        </w:rPr>
        <w:t xml:space="preserve">) </w:t>
      </w:r>
      <w:r>
        <w:rPr>
          <w:rtl w:val="true"/>
        </w:rPr>
        <w:t>در مجلس يزيد</w:t>
      </w:r>
      <w:bookmarkEnd w:id="122"/>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در آن زمان چهار سال و چند ماه بيشتر از زندگانى‌اش نمى‌گذشت، در برخورد با تعدادى از درباريان دستگاه اموى كه به يزيد توصيه مى‌كردند اسراى خاندان وحى را به قتل رساند از جاى خود برخاست و پس از حمد و ثناى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مشاوران تو برخلاف مشاوران فرعون رأى دادند؛ زيرا آنها در پاسخ فرعون دربارۀ موسى و هارون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أَرْجِهْ وَ أَخاهُ وَ أَرْسِلْ فِى المَدائِنِ حاشِرِينَ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برادرش را مهلت ده و فرستادگانى را به شهرها رهسپار كن تا جادوگران اجتماع كنند و پس از آنكه ساحران آمدند آنها را آزمايش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اطرافيان تو به قتل ما اشاره كردند و اين بى‌علت نيست</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علت را جويا شد و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آنان زيرك و </w:t>
      </w:r>
      <w:bookmarkStart w:id="123" w:name="pg1558_8548"/>
    </w:p>
    <w:p>
      <w:pPr>
        <w:pStyle w:val="BookText"/>
        <w:rPr/>
      </w:pPr>
      <w:bookmarkEnd w:id="123"/>
      <w:r>
        <w:rPr>
          <w:rFonts w:ascii="IRNazanin" w:hAnsi="IRNazanin" w:eastAsia="IRNazanin"/>
          <w:color w:val="111111"/>
          <w:sz w:val="28"/>
          <w:sz w:val="28"/>
          <w:szCs w:val="28"/>
          <w:rtl w:val="true"/>
          <w:lang w:bidi="fa-IR"/>
        </w:rPr>
        <w:t>عاقل بودند و اينها فريفته و نادان هستند؛ زيرا كسى جز ناپاكان، پيامبران و فرزندان آنان را نمى‌كشد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يزيد سرافكنده شد و دستور داد آنان را از مجلس بيرون ببرند </w:t>
      </w:r>
      <w:r>
        <w:rPr>
          <w:rStyle w:val="FootnoteAnchor"/>
          <w:rtl w:val="true"/>
        </w:rPr>
        <w:footnoteReference w:id="184"/>
      </w:r>
      <w:r>
        <w:rPr>
          <w:rFonts w:ascii="Amiri" w:hAnsi="Amiri" w:eastAsia="Amiri" w:cs="Amiri"/>
          <w:color w:val="111111"/>
          <w:sz w:val="28"/>
          <w:sz w:val="28"/>
          <w:szCs w:val="28"/>
          <w:rtl w:val="true"/>
          <w:lang w:bidi="ar-SA"/>
        </w:rPr>
        <w:t xml:space="preserve">و سر مقدس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قصر آويزان كنند</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خانه‌اى در نزديكى قصر، محل استقرار خاندان نبوت شد</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يزيد كه نقشه‌هاى خود را خنثا و برنامه‌هايش را ملغا مى‌ديد، دستور داد تا خطيب مسجد جامع در اجتماع مردم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بگويد</w:t>
      </w:r>
      <w:r>
        <w:rPr>
          <w:rFonts w:eastAsia="IRNazanin" w:cs="IRNazanin"/>
          <w:color w:val="111111"/>
          <w:sz w:val="28"/>
          <w:szCs w:val="28"/>
          <w:rtl w:val="true"/>
          <w:lang w:bidi="fa-IR"/>
        </w:rPr>
        <w:t>.</w:t>
      </w:r>
    </w:p>
    <w:p>
      <w:pPr>
        <w:pStyle w:val="Heading3"/>
        <w:numPr>
          <w:ilvl w:val="2"/>
          <w:numId w:val="1"/>
        </w:numPr>
        <w:rPr/>
      </w:pPr>
      <w:bookmarkStart w:id="124" w:name="__RefHeading___Toc701022_3650668749"/>
      <w:bookmarkStart w:id="125" w:name="_Toc42"/>
      <w:bookmarkEnd w:id="124"/>
      <w:r>
        <w:rPr>
          <w:rtl w:val="true"/>
        </w:rPr>
        <w:t xml:space="preserve">افشاگرى امام سجاد </w:t>
      </w:r>
      <w:r>
        <w:rPr>
          <w:rtl w:val="true"/>
        </w:rPr>
        <w:t>(</w:t>
      </w:r>
      <w:r>
        <w:rPr>
          <w:rtl w:val="true"/>
        </w:rPr>
        <w:t>ع</w:t>
      </w:r>
      <w:r>
        <w:rPr>
          <w:rtl w:val="true"/>
        </w:rPr>
        <w:t>)</w:t>
      </w:r>
      <w:bookmarkEnd w:id="125"/>
    </w:p>
    <w:p>
      <w:pPr>
        <w:pStyle w:val="BookText"/>
        <w:rPr/>
      </w:pPr>
      <w:r>
        <w:rPr>
          <w:rFonts w:ascii="IRNazanin" w:hAnsi="IRNazanin" w:eastAsia="IRNazanin"/>
          <w:color w:val="111111"/>
          <w:sz w:val="28"/>
          <w:sz w:val="28"/>
          <w:szCs w:val="28"/>
          <w:rtl w:val="true"/>
          <w:lang w:bidi="fa-IR"/>
        </w:rPr>
        <w:t>مسجد پر از جمعيت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متملق شام در وصف معاويه و يزيد سخن گفت و تمامى فن و هنر خود را در اهانت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مجلس حاضر بود،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مخلوق را بر خشم خداوند ترجيح داده‌اى؟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خود را در آتش خوب بنگر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فرصت خواست تا از فراز منبر سخن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يزيد به وى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پافشارى مردم چاره از او گرفته بود و امام بر منبر استقرار يافت 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سِتّاً وَ فُضِّلْنَا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الْعِلْمَ وَ الْحِلْمَ وَ السَّمَاحَةَ وَ الْفَصَاحَةَ وَ الشَّجَاعَةَ وَ المَحَبَّةَ فِى قُلُوبِ المُؤْمِنِينَ، وَ فُضِّلْنَا بِأَنَّ مِنَّا النَّبِىَّ المُخْتَارَ مُحَمَّداً وَ مِنَّا الصِّدِّيقُ وَ مِنَّا الطَّيَّارُ وَ مِنَّا أَسَدُ اللهِ وَ أَسَدُ رَسُولِهِ وَ مِنَّا سِبْطَا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عَرَفَنِى فَقَدْ عَرَفَنِى وَ مَنْ لَمْ يَعْرِفْنِى أَنْبَأْتُهُ بِحَسَبِى وَ نَسَبِى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مَكَّةَ وَ مِنَى، أَنَا ابْنُ زَمْزَمَ وَ الصَّفَا، أَنَا ابْنُ مَنْ حَمَلَ الرُّكْنَ بِأَطْرَافِ الرِّدَا، أَنَا ابْنُ خَيْرِ مَنِ ائْتَزَرَ وَ ارْتَدَى، أَنَا ابْنُ خَيْرِ مَنِ انْتَعَلَ وَ احْتَفَى، أَنَا ابْنُ خَيْرِ مَنْ طَافَ وَ سَعَى، أَنَا ابْنُ خَيْرِ مَنْ حَجَّ وَ لَبَّى، أَنَا ابْنُ مَنْ حُمِلَ عَلَى الْبُرَاقِ فِى الهَوَاءِ، أَنَا ابْنُ مَنْ أُسْرِىَ بِهِ مِنَ المَسْجِدِ الحَرامِ إِلَى المَسْجِدِ الْأَقْصَى، أَنَا ابْنُ مَنْ بَلَغَ بِهِ جَبْرَئِيلُ إِلَى سِدْرَةِ المُنْتَهَى، أَنَا ابْنُ مَنْ دَنا فَتَدَلَّى فَكانَ قابَ قَوْسَيْنِ أَوْ أَدْنى، أَنَا ابْنُ مَنْ صَلَّى بِمَلَائِكَةِ السَّمَاءِ، أَنَا ابْنُ مَنْ أَوْحَى إِلَيْهِ الجَلِيلُ مَا أَوْحَى، أَنَا ابْنُ مُحَمَّدٍ المُصْطَفَى أَنَا ابْنُ عَلِىٍّ المُرْتَضَى، أَنَا ابْنُ مَنْ ضَرَبَ خَرَاطِيمَ الخَلْقِ، حَتَّى قَالُوا لَا إِلَهَ إِلَّا اللهُ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مَنْ ضَرَبَ بَيْنَ يَدَىْ رَسُولِ اللهِ بِسَيْفَيْنِ وَ طَعَنَ </w:t>
      </w:r>
    </w:p>
    <w:p>
      <w:pPr>
        <w:pStyle w:val="BookText"/>
        <w:rPr/>
      </w:pPr>
      <w:r>
        <w:rPr>
          <w:rFonts w:ascii="Amiri" w:hAnsi="Amiri" w:eastAsia="Amiri" w:cs="Amiri"/>
          <w:color w:val="111111"/>
          <w:sz w:val="28"/>
          <w:sz w:val="28"/>
          <w:szCs w:val="28"/>
          <w:rtl w:val="true"/>
          <w:lang w:bidi="ar-SA"/>
        </w:rPr>
        <w:t>بِرُمْحَيْنِ وَ هَاجَرَ الْهِجْرَتَيْنِ وَ بَايَعَ الْبَيْعَتَيْنِ وَ قَاتَلَ بِبَدْرٍ وَ حُنَيْنٍ وَ لَمْ يَكْفُرْ بِاللهِ طَرْفَةَ عَيْنٍ، أَنَا ابْنُ صَالِحِ المُؤْمِنِينَ وَ وَارِثِ النَّبِيِّينَ وَ قَامِعِ المُلْحِدِينَ وَ يَعْسُوبِ المُسْلِمِينَ وَ نُورِ المُجَاهِدِينَ وَ زَيْنِ الْعَابِدِينَ وَ تَاجِ الْبَكَّائِينَ وَ أَصْبَرِ الصَّابِرِينَ وَ أَفْضَلِ الْقَائِمِينَ مِنْ آلِ يَاسِينَ رَسُولِ رَبِّ الْعَالَمِينَ أَنَا ابْنُ المُؤَيَّدِ بِجَبْرَئِيلَ، المَنْصُورِ بِمِيكَائِيلَ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المُحَامِى عَنْ حَرَمِ المُسْلِمِينَ وَ قَاتِلِ المَارِقِينَ وَ النَّاكِثِينَ وَ الْقَاسِطِينَ وَ المُجَاهِدِ أَعْدَاءَهُ النَّاصِبِينَ، وَ أَفْخَرِ مَنْ مَشَى مِنْ قُرَيْشٍ أَجْمَعِينَ، وَ أَوَّلِ مَنْ أَجَابَ وَ اسْتَجَابَ لِلهِ وَ لِرَسُولِهِ مِنَ المُؤْمِنِينَ، وَ أَوَّلِ السَّابِقِينَ، وَ قَاصِمِ المُعْتَدِينَ وَ مُبِيدِ المُشْرِكِينَ، وَ سَهْمٍ مِنْ مَرَامِى اللهِ عَلَى المُنَافِقِينَ، وَ لِسَانِ حِكْمَةِ الْعَابِدِينَ وَ نَاصِرِ دِينِ اللهِ وَ وَلِىِّ أَمْرِ اللهِ وَ بُسْتَانِ حِكْمَةِ اللهِ وَ عَيْبَةِ عِلْمِهِ، سَمِحٌ، سَخِىٌّ، بَهِىٌّ، بُهْلُولٌ زَكِىٌّ، أَبْطَحِىٌّ، رَضِىٌّ، مِقْدَامٌ، هُمَامٌ، صَابِرٌ، صَوَّامٌ، مُهَذَّبٌ، قَوَّامٌ، قَاطِعُ الْأَصْلَابِ وَ مُفَرِّقُ الْأَحْزَابِ، أَرْبَطُهُمْ عِنَاناً وَ أَثْبَتُهُمْ جَنَاناً، وَ أَمْضَاهُمْ عَزِيمَةً وَ أَشَدُّهُمْ شَكِيمَةً، أَسَدٌ بَاسِلٌ يَطْحَنُهُمْ فِى الحُرُوبِ إِذَا ازْدَلَفَتِ الْأَسِنَّةُ وَ قَرُبَتِ الْأَعِنَّةُ طَحْنَ الرَّحَى، وَ يَذْرُوهُمْ فِيهَا ذَرْوَ الرِّيحِ الهَشِيمَ، لَيْثُ الْحِجَازِ وَ كَبْشُ الْعِرَاقِ، مَكِّىٌّ مَدَنِىٌّ خَيْفِىٌّ عَقَبِىٌّ بَدْرِىٌّ أُحُدِىٌّ شَجَرِىٌّ مُهَاجِرِىٌّ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الْعَرَبِ سَيِّدُهَا، وَ مِنَ الْوَغَى لَيْثُهَا، وَارِثُ المَشْعَرَيْنِ وَ أَبُو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ذَاكَ جَدِّى عَلِىُّ بْنُ أَبِى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خداوند ما را شش خصلت عطا فرموده است و بر هفت ويژگى برترى يافته‌ايم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بردبارى، سخاوت، فصاحت، شجاعت، و محبت در قلوب مؤمنان را به ما ارزانى داشت و ما را بر ديگران اين‌گونه برترى داد كه پيامبر بزرگ اسلام، صديق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جعفر طيار، شير رسول خدا حمزه،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فرزندان بزرگ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انتخاب كرد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هر كس كه مرا شناخت و آنان كه مرا نمى‌شناسند با معرفى پدرانم خود را به آنها مى‌شناسانم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فرزند مكه و منا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فرزند زمزم و صفا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فرزند كسى هستم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حجرالاسود را با رداى خود حمل و بر جاى خود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بهترين طواف‌كنندگان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بهترين حج‌گزاران و تلبيه‌گويان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كسى هستم كه بر براق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پيامبرى هستم كه در يك شب از مسجدالحرام به مسجدالاقصى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كسى هستم </w:t>
      </w:r>
    </w:p>
    <w:p>
      <w:pPr>
        <w:pStyle w:val="BookText"/>
        <w:rPr/>
      </w:pPr>
      <w:r>
        <w:rPr>
          <w:rFonts w:ascii="IRNazanin" w:hAnsi="IRNazanin" w:eastAsia="IRNazanin"/>
          <w:color w:val="111111"/>
          <w:sz w:val="28"/>
          <w:sz w:val="28"/>
          <w:szCs w:val="28"/>
          <w:rtl w:val="true"/>
          <w:lang w:bidi="fa-IR"/>
        </w:rPr>
        <w:t>كه جبرئيل او را به سدرةالمنتهى برد و به مقام قرب الهى و نزديك‌ترين جايگاه به خدا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كسى هستم كه با ملائكۀ آسمان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پيامبرى هستم كه خداوند بزرگ برايش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كسى هستم كه بينى گردن‌كشان را به خاك ماليد تا به كلمۀ توحيد اقرار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كسى هستم كه در برابر پيامبر با دو شمشير و دو نيزه مى‌جنگيد؛ دو بار هجرت و دو بار بيعت كرد و در بدر و حنين با كافران به مبارزه برخاست و به اندازۀ زدن يك پلك كفر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صالح مؤمنان، وارث انبيا، از بين برندۀ مشركان، امير مسلمانان، فروغ جهادگران، زينت عبادت‌كنندگان و افتخار گريه‌كنندگان هستم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فرزند بردبارترين صابران، و بافضيلت‌ترين نمازگزاران از اهل بيت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كسى هستم كه جبرئيل او را تأييد و ميكائيل او را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كسى هستم كه حرم مسلمانان را پاسدارى و با مارقين و ناكثين و قاسطين به نبرد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بهترين قريشم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كسى هستم كه اولين ايمان آورنده به خدا و رسول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اولين سبقت گيرنده در ايمان و شكنندۀ كمر متجاوزان و از بين برندۀ مشركانم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فرزند كسى هستم كه مانند تيرى از تيرهاى خدا براى منافقان و زبان حكمت بندگان خدا و يارى كنندۀ دين خدا و ولى امر او و بوستان حكمت الهى و حامل علم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جوانمرد، سخاوتمند، نيكوكار، جامع خيرات، آقا، بزرگ، ابطحى، راضى به خواست خدا، پيشگام در مشكلات، صبور، هميشه روزه‌دار، پاكيزه از هر آلودگى و بسيار نمازگزار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رشتۀ اصلاب دشمنان را از هم گسست و شيرازۀ احزاب كفر را از هم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قلبى ثابت و قدرتمند، اراده‌اى استوار و محكم و عزمى راسخ بود و مانند شيرى شجاع وقتى نيزه‌ها به هم درمى‌آويخت آنها را خرد و پراكنده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شير حجاز و بزرگ عراق از مكى و مدنى، حنفى، عقبى، بدرى، احدى، شجرى و مهاجرى</w:t>
      </w:r>
      <w:r>
        <w:rPr>
          <w:rStyle w:val="FootnoteAnchor"/>
          <w:rtl w:val="true"/>
        </w:rPr>
        <w:footnoteReference w:id="188"/>
      </w:r>
      <w:r>
        <w:rPr>
          <w:rFonts w:ascii="IRNazanin" w:hAnsi="IRNazanin" w:eastAsia="IRNazanin"/>
          <w:color w:val="111111"/>
          <w:sz w:val="28"/>
          <w:sz w:val="28"/>
          <w:szCs w:val="28"/>
          <w:rtl w:val="true"/>
          <w:lang w:bidi="fa-IR"/>
        </w:rPr>
        <w:t>است كه در همۀ صحنه‌ها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سيد عرب و شير ميدان جنگ و وارث دو مشعر، پدر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جدم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با روحى سرشار از حماسه و عزت سخن مى‌گفت كه دستگاه اموى بيمناك شد و براى پرهيز از خشم مردم به مؤذن دستور داد كه اذان بگويد تا امام سكوت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صداى موذن به تكبير بلند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بزرگ‌تر از خداوند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مؤذن به يگانگى خدا شهادت 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موى، پوست، گوشت و خونم به يكتاپرستى شهادت مى‌دهد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كه مؤذن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يزيد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محمد كه نامش برده شد جد من است يا تو؟ اگر ادعا كنى كه جد توست دروغگويى و كافر شوى و اگر جد من است، چرا خاندان او را از دم تيغ گذراندى؟</w:t>
      </w:r>
      <w:r>
        <w:rPr>
          <w:rFonts w:eastAsia="IRNazanin" w:cs="IRNazanin"/>
          <w:color w:val="111111"/>
          <w:sz w:val="28"/>
          <w:szCs w:val="28"/>
          <w:rtl w:val="true"/>
          <w:lang w:bidi="fa-IR"/>
        </w:rPr>
        <w:t>»</w:t>
      </w:r>
      <w:r>
        <w:rPr>
          <w:rStyle w:val="FootnoteAnchor"/>
          <w:rtl w:val="true"/>
        </w:rPr>
        <w:footnoteReference w:id="18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روشنگرانۀ امام موجى از نفرت و خشم را در طبقات مردم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ضجه و شيون اهالى شام حكومت اموى را درمانده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خوبى دريافته </w:t>
      </w:r>
    </w:p>
    <w:p>
      <w:pPr>
        <w:pStyle w:val="BookText"/>
        <w:rPr/>
      </w:pPr>
      <w:r>
        <w:rPr>
          <w:rFonts w:ascii="IRNazanin" w:hAnsi="IRNazanin" w:eastAsia="IRNazanin"/>
          <w:color w:val="111111"/>
          <w:sz w:val="28"/>
          <w:sz w:val="28"/>
          <w:szCs w:val="28"/>
          <w:rtl w:val="true"/>
          <w:lang w:bidi="fa-IR"/>
        </w:rPr>
        <w:t xml:space="preserve">بود كه على‌رغم آن همه توجه و رسيدگى به مردم شام </w:t>
      </w:r>
      <w:r>
        <w:rPr>
          <w:rStyle w:val="FootnoteAnchor"/>
          <w:rtl w:val="true"/>
        </w:rPr>
        <w:footnoteReference w:id="190"/>
      </w:r>
      <w:r>
        <w:rPr>
          <w:rFonts w:ascii="IRNazanin" w:hAnsi="IRNazanin" w:eastAsia="IRNazanin"/>
          <w:color w:val="111111"/>
          <w:sz w:val="28"/>
          <w:sz w:val="28"/>
          <w:szCs w:val="28"/>
          <w:rtl w:val="true"/>
          <w:lang w:bidi="fa-IR"/>
        </w:rPr>
        <w:t>، امنيت و ثبات سلطنت او هم‌اكنون از سوى آنان در معرض خطر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چاره‌اى نيافت جز اينكه اجازه دهد خاندان پيامبر براى شهداى كربلا به عزادارى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عزادارى براى شهداى كربلا، گريه و شيون به مؤثرترين ابزار براى استيضاح دستگاه جابر اموى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طناب دار سلطنت ظلم، و كربلا تير خلاص استكبار يزيدى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گروه مردم شام با اهل بيت به عزاداى و همدردى مى‌پرداختند و كار آن چنان بالا گرفت كه يزيد هم از عبيدالله بيزارى مى‌جست و به خاندان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احترام مى‌كرد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گذشت به عهدۀ فرزند مرجانه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مواجه مى‌شد، هر چه مى‌خواست انجام مى‌دادم و با تمام قدرت از كشته شدنش جلوگيرى مى‌كردم؛ حتى اگر به هلاكت بعضى از فرزندانم مى‌انجاميد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اتفاق افتاد و ديدى، قضاى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احتياجى داريد بنويسيد تا انجام دهم</w:t>
      </w:r>
      <w:r>
        <w:rPr>
          <w:rFonts w:eastAsia="IRNazanin" w:cs="IRNazanin"/>
          <w:color w:val="111111"/>
          <w:sz w:val="28"/>
          <w:szCs w:val="28"/>
          <w:rtl w:val="true"/>
          <w:lang w:bidi="fa-IR"/>
        </w:rPr>
        <w:t>» .</w:t>
      </w:r>
      <w:r>
        <w:rPr>
          <w:rStyle w:val="FootnoteAnchor"/>
          <w:rtl w:val="true"/>
        </w:rPr>
        <w:footnoteReference w:id="19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درخواست كرد تا سر پدر بزرگوارش را تحويل دهند كه يزيد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فشار افكار عمومى كار را به جايى رساند كه به قول طبرى، يزيد بر سر سفره غذا نمى‌نشست، مگر اينكه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مى‌خواند و او را بر سر همان سفره مى‌نشاند</w:t>
      </w:r>
      <w:r>
        <w:rPr>
          <w:rStyle w:val="FootnoteAnchor"/>
          <w:rtl w:val="true"/>
        </w:rPr>
        <w:footnoteReference w:id="192"/>
      </w:r>
      <w:r>
        <w:rPr>
          <w:rFonts w:ascii="IRNazanin" w:hAnsi="IRNazanin" w:eastAsia="IRNazanin"/>
          <w:color w:val="111111"/>
          <w:sz w:val="28"/>
          <w:sz w:val="28"/>
          <w:szCs w:val="28"/>
          <w:rtl w:val="true"/>
          <w:lang w:bidi="fa-IR"/>
        </w:rPr>
        <w:t>البته تغيير رفتار يزيد فريبى بيش نبود و او و مشاوران نيرنگ‌بازش شرايط را تحليل كرده و زمان را مقتضاى چنين برخوردهاى منافقانه‌اى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پشت پرده، حقيقت انديشۀ امويان غير از آنچه بود كه مردم مشاهده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هر دو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در حوزۀ قلمرو عبيدالله قرار داد</w:t>
      </w:r>
      <w:r>
        <w:rPr>
          <w:rStyle w:val="FootnoteAnchor"/>
          <w:rtl w:val="true"/>
        </w:rPr>
        <w:footnoteReference w:id="193"/>
      </w:r>
      <w:r>
        <w:rPr>
          <w:rFonts w:ascii="IRNazanin" w:hAnsi="IRNazanin" w:eastAsia="IRNazanin"/>
          <w:color w:val="111111"/>
          <w:sz w:val="28"/>
          <w:sz w:val="28"/>
          <w:szCs w:val="28"/>
          <w:rtl w:val="true"/>
          <w:lang w:bidi="fa-IR"/>
        </w:rPr>
        <w:t xml:space="preserve">و يك ميليون درهم پاداش براى وى فرستاد و در جواب بى‌وفايى مردم كوفه نسبت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ماجراى كربلا دستور داد عبيدالله به ميزان صددرصد بر پاداش و هداياى مردم كوفه بيفزايد و با همين عطاياى يزيد بود كه عبيدالله دو كاخ سرخ و سفيد ساخت تا زمستان‌ها را در قصر حمراء و تابستان را در قصر بيضا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هيچ‌گونه آثارى از ندامت و تغيير رويه در زندگى خفت‌بار او ثبت نشده است</w:t>
      </w:r>
      <w:r>
        <w:rPr>
          <w:rFonts w:eastAsia="IRNazanin" w:cs="IRNazanin"/>
          <w:color w:val="111111"/>
          <w:sz w:val="28"/>
          <w:szCs w:val="28"/>
          <w:rtl w:val="true"/>
          <w:lang w:bidi="fa-IR"/>
        </w:rPr>
        <w:t xml:space="preserve">. </w:t>
      </w:r>
      <w:bookmarkStart w:id="126" w:name="pg1558_8557"/>
    </w:p>
    <w:p>
      <w:pPr>
        <w:pStyle w:val="Heading3"/>
        <w:numPr>
          <w:ilvl w:val="2"/>
          <w:numId w:val="1"/>
        </w:numPr>
        <w:rPr/>
      </w:pPr>
      <w:bookmarkStart w:id="127" w:name="__RefHeading___Toc701024_3650668749"/>
      <w:bookmarkStart w:id="128" w:name="_Toc43"/>
      <w:bookmarkEnd w:id="126"/>
      <w:bookmarkEnd w:id="127"/>
      <w:r>
        <w:rPr>
          <w:rtl w:val="true"/>
        </w:rPr>
        <w:t xml:space="preserve">درخواست امام زين العابدين </w:t>
      </w:r>
      <w:r>
        <w:rPr>
          <w:rtl w:val="true"/>
        </w:rPr>
        <w:t>(</w:t>
      </w:r>
      <w:r>
        <w:rPr>
          <w:rtl w:val="true"/>
        </w:rPr>
        <w:t>ع</w:t>
      </w:r>
      <w:r>
        <w:rPr>
          <w:rtl w:val="true"/>
        </w:rPr>
        <w:t>)</w:t>
      </w:r>
      <w:bookmarkEnd w:id="128"/>
    </w:p>
    <w:p>
      <w:pPr>
        <w:pStyle w:val="BookText"/>
        <w:rPr/>
      </w:pPr>
      <w:r>
        <w:rPr>
          <w:rFonts w:ascii="IRNazanin" w:hAnsi="IRNazanin" w:eastAsia="IRNazanin"/>
          <w:color w:val="111111"/>
          <w:sz w:val="28"/>
          <w:sz w:val="28"/>
          <w:szCs w:val="28"/>
          <w:rtl w:val="true"/>
          <w:lang w:bidi="fa-IR"/>
        </w:rPr>
        <w:t xml:space="preserve">يزيد كه حضور اهل بيت پيامبر را براى حكومت خود خطرى بزرگ مى‌دانست، مترصد بود تا در فرصتى مناسب آنها را به جايى غير از شام اعزام كند كه اين فرصت با طرح سه درخواست از سوى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آنكه يك بار ديگر مى‌خواهم رخسار پدرم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دستور دهى هرچه از ما به غارت برده‌اند،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آنكه اگر تصميمى به قتل من گرفته‌اى فردى مورد اعتماد را با اين زنان همراه كن تا آنها را به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يزيد پاسخ داد، خواستۀ اول تو هرگز برآورده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دوم را به چندين برابر جبران مى‌كنم و در مورد سوم جز تو كسى همراه زنان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اموالت را نمى‌خواهيم و بر تو ارزانى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 غارت شده است، بازگردان؛ زيرا در ميان آنها مقنعه، گردنبند و پيراهن مادرمان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فرمان داد آنها را بازگردانند و دويست دينار نيز به آنها افزود و اسيران اهل بيت را به سوى مدينه باز گرداند</w:t>
      </w:r>
      <w:r>
        <w:rPr>
          <w:rFonts w:eastAsia="IRNazanin" w:cs="IRNazanin"/>
          <w:color w:val="111111"/>
          <w:sz w:val="28"/>
          <w:szCs w:val="28"/>
          <w:rtl w:val="true"/>
          <w:lang w:bidi="fa-IR"/>
        </w:rPr>
        <w:t xml:space="preserve">. </w:t>
      </w:r>
      <w:bookmarkStart w:id="129" w:name="pg1558_8558"/>
    </w:p>
    <w:p>
      <w:pPr>
        <w:pStyle w:val="BookText"/>
        <w:rPr/>
      </w:pPr>
      <w:bookmarkEnd w:id="129"/>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دينارها را به مستمندان شام بخشيد</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هنگام حركت، يزيد، مقدارى وسايل را به همراه كاروان فرستاد و به ام كلثوم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در قبال مصايبى است كه بر شما وارد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 كلثوم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تو بى‌حيا و بى‌شرمى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او را كشته‌اى و به ما مال و منال مى‌دهى؟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اموال را نمى‌پذيريم</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130" w:name="__RefHeading___Toc701026_3650668749"/>
      <w:bookmarkStart w:id="131" w:name="_Toc44"/>
      <w:bookmarkEnd w:id="130"/>
      <w:r>
        <w:rPr>
          <w:rtl w:val="true"/>
        </w:rPr>
        <w:t>حركت از شام</w:t>
      </w:r>
      <w:bookmarkEnd w:id="13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هفت روز حضور تلخ و جانكاه، نعمان بن بشير</w:t>
      </w:r>
      <w:r>
        <w:rPr>
          <w:rStyle w:val="FootnoteAnchor"/>
          <w:rtl w:val="true"/>
        </w:rPr>
        <w:footnoteReference w:id="196"/>
      </w:r>
      <w:r>
        <w:rPr>
          <w:rFonts w:ascii="Amiri" w:hAnsi="Amiri" w:eastAsia="Amiri" w:cs="Amiri"/>
          <w:color w:val="111111"/>
          <w:sz w:val="28"/>
          <w:sz w:val="28"/>
          <w:szCs w:val="28"/>
          <w:rtl w:val="true"/>
          <w:lang w:bidi="ar-SA"/>
        </w:rPr>
        <w:t>، به فرمان يزيد، وسايل سفر اهل بيت را فراهم، و آنان را همراه با فردى امين به سوى مدينه روانه كرد</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در مسير راه هر جا كه كاروان فرود مى‌آمد آن مأموران از خاندان رسالت فاصله مى‌گرفتند و تا رسيدن به مدينه اين روش ادامه داشت</w:t>
      </w:r>
      <w:r>
        <w:rPr>
          <w:rFonts w:eastAsia="IRNazanin" w:cs="IRNazanin"/>
          <w:color w:val="111111"/>
          <w:sz w:val="28"/>
          <w:szCs w:val="28"/>
          <w:rtl w:val="true"/>
          <w:lang w:bidi="fa-IR"/>
        </w:rPr>
        <w:t>.</w:t>
      </w:r>
      <w:r>
        <w:rPr>
          <w:rStyle w:val="FootnoteAnchor"/>
          <w:rtl w:val="true"/>
        </w:rPr>
        <w:footnoteReference w:id="198"/>
      </w:r>
      <w:bookmarkStart w:id="132" w:name="pg1558_8559"/>
    </w:p>
    <w:p>
      <w:pPr>
        <w:pStyle w:val="Heading2"/>
        <w:numPr>
          <w:ilvl w:val="1"/>
          <w:numId w:val="1"/>
        </w:numPr>
        <w:rPr/>
      </w:pPr>
      <w:bookmarkStart w:id="133" w:name="__RefHeading___Toc701028_3650668749"/>
      <w:bookmarkStart w:id="134" w:name="_Toc45"/>
      <w:bookmarkEnd w:id="132"/>
      <w:bookmarkEnd w:id="133"/>
      <w:r>
        <w:rPr>
          <w:rtl w:val="true"/>
        </w:rPr>
        <w:t>اربعين</w:t>
      </w:r>
      <w:bookmarkEnd w:id="134"/>
    </w:p>
    <w:p>
      <w:pPr>
        <w:pStyle w:val="BookText"/>
        <w:rPr/>
      </w:pPr>
      <w:r>
        <w:rPr>
          <w:rFonts w:ascii="IRNazanin" w:hAnsi="IRNazanin" w:eastAsia="IRNazanin"/>
          <w:color w:val="111111"/>
          <w:sz w:val="28"/>
          <w:sz w:val="28"/>
          <w:szCs w:val="28"/>
          <w:rtl w:val="true"/>
          <w:lang w:bidi="fa-IR"/>
        </w:rPr>
        <w:t>درباره اربعين و بازگشت خاندان پيامبر به كربلا در ميان مورخان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در كتاب‌هاى خود هيچ‌گونه اشاره‌اى به آمدن بازماندگان كاروان حسينى به كربلا نداشته‌اند كه از جمله آنها مى‌توان به ابن اثير، طبرى، بلاذرى، نويرى، ابن حجر، ابن اعثم كوفى اشاره كرد و گروهى نيز به عزادارى اهل بيت در كربلا اشاره كرده‌اند؛ مانند ابى‌مخنف، ابن نماحلى، جعفر النقدى، محسن‌الامين، سيد 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در مورد اربعين چهار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مراجعت از شام، اهل بيت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بيستم صفر به كربلا وارد شدند و به سوگوارى پرداختند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پيامبر در روز بيستم ماه صفر سال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رفتن به شام از كربلا عبور كردند و بر مزار شهدا به عزادارى پرداختند</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اين احتمال بسيار ضعيف به نظر 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رسول خدا در سال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 يك سال بعد از واقعۀ كربلا، در بيستم ماه صفر به كربلا آمده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بعد از بازگشت به مدينه به كربلا رفته باشند كه در اين صورت تعيين روز اربعين به عنوان روز رسيدن آنها به كربلا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مسلم است خاندان رسالت به زيارت قبور شهداى بزرگ كربلا رفتند و تا سه روز به عزادارى پرداختند و به قول سيد بن طاووس، ماتم‌هاى جگرخراش برپا داشتند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هنوز هم مى‌توان صداى سكينه را از كنار قبر پدر شنيد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كَربَلا نُودِعُكَ جِسْماً</w:t>
      </w:r>
    </w:p>
    <w:p>
      <w:pPr>
        <w:pStyle w:val="BookText"/>
        <w:rPr/>
      </w:pPr>
      <w:r>
        <w:rPr>
          <w:rFonts w:ascii="IRNazanin" w:hAnsi="IRNazanin" w:eastAsia="IRNazanin"/>
          <w:color w:val="111111"/>
          <w:sz w:val="28"/>
          <w:sz w:val="28"/>
          <w:szCs w:val="28"/>
          <w:rtl w:val="true"/>
          <w:lang w:bidi="fa-IR"/>
        </w:rPr>
        <w:t>اى كربلا، بدنى را در تو به وديعه گذاشته‌ايم كه بدون غسل و كفن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كربلا، كسى را به يادگار در تو قرار داديم كه روح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اوست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آمده است چون كاروان به كربلا رسيد، </w:t>
      </w:r>
    </w:p>
    <w:p>
      <w:pPr>
        <w:pStyle w:val="BookText"/>
        <w:rPr/>
      </w:pPr>
      <w:r>
        <w:rPr>
          <w:rFonts w:ascii="IRNazanin" w:hAnsi="IRNazanin" w:eastAsia="IRNazanin"/>
          <w:color w:val="111111"/>
          <w:sz w:val="28"/>
          <w:sz w:val="28"/>
          <w:szCs w:val="28"/>
          <w:rtl w:val="true"/>
          <w:lang w:bidi="fa-IR"/>
        </w:rPr>
        <w:t>جابربن عبدالله انصارى</w:t>
      </w:r>
      <w:r>
        <w:rPr>
          <w:rStyle w:val="FootnoteAnchor"/>
          <w:rtl w:val="true"/>
        </w:rPr>
        <w:footnoteReference w:id="201"/>
      </w:r>
      <w:r>
        <w:rPr>
          <w:rFonts w:ascii="IRNazanin" w:hAnsi="IRNazanin" w:eastAsia="IRNazanin"/>
          <w:color w:val="111111"/>
          <w:sz w:val="28"/>
          <w:sz w:val="28"/>
          <w:szCs w:val="28"/>
          <w:rtl w:val="true"/>
          <w:lang w:bidi="fa-IR"/>
        </w:rPr>
        <w:t>را ديدند كه با تعدادى از بنى‌هاشم براى زيارت شهدا به كربلا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يكديگر را ملاقات كردند، به‌شدت گريستند و زنان روستاهاى مجاور نيز به آنها پيوستند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آن‌گاه زينب كبرا درحالى‌كه زنان اطرافش را گرفته بودند با صوتى حزين كه جان‌ها را مى‌گداخت به امام سلام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عَلَيْكَ أَيُّهَا الْأَرْوَاحُ الَّتِى حَلَّتْ بِفِنَاءِ الحُسَيْنِ وَ أَنَاخَتْ بِرَحْلِهِ أَشْهَدُ أَنَّكُمْ أَقَمْتُمُ الصَّلَاةَ وَ آتَيْتُمُ الزَّكَاةَ وَ أَمَرْتُمْ بِالمَعْرُوفِ وَ نَهَيْتُمْ عَنِ المُنْكَرِ وَ جَاهَدْتُمُ المُلْحِدِينَ وَ عَبَدْتُمُ اللهَ حَتَّى أَتَاكُمُ الْيَقِينُ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و كلام ما به پايان رسيد و قصدمان اين بود كه به مهر و ارادتش بياويزيم كه حسين زندۀ همۀ روزگاران است و عاشورا انگيزۀ بقا و حيات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بزرگ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واقعۀ جانسوز عاشورا، عزاى بى‌پايان همۀ آزادگان و حماسۀ بى‌كران كربلا، نياز بشريت در همه جا و هميشۀ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انسانيت، شرف، آزادگى، ايثار و جوانمردى بدون حسين هرگز به معنا نمى‌نشيند كه او نه </w:t>
      </w:r>
    </w:p>
    <w:p>
      <w:pPr>
        <w:pStyle w:val="BookText"/>
        <w:rPr/>
      </w:pPr>
      <w:r>
        <w:rPr>
          <w:rFonts w:ascii="IRNazanin" w:hAnsi="IRNazanin" w:eastAsia="IRNazanin"/>
          <w:color w:val="111111"/>
          <w:sz w:val="28"/>
          <w:sz w:val="28"/>
          <w:szCs w:val="28"/>
          <w:rtl w:val="true"/>
          <w:lang w:bidi="fa-IR"/>
        </w:rPr>
        <w:t>تنها خون خداست كه ركن راه و باعث مهر و گل سرسبد آفرينش پروردگار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عَلَيْكَ يَا أَبَا عَبْدِ اللهِ وَ عَلَى الْأَرْوَاحِ الَّتِى حَلَّتْ بِفِنَائِكَ وَ أَنَاخَتْ بِرَحْلِكَ عَلَيْكُمْ مِنِّى سَلَامُ اللهِ أَبَداً مَا بَقِيتُ وَ بَقِىَ اللَّيْلُ وَ النَّهَارُ وَ لَا جَعَلَهُ اللهُ آخِرَ الْعَهْدِ مِنْ زِيَارَتِكُمْ السَّلَامُ عَلَى الحُسَيْنِ وَ عَلَى عَلِىِّ بْنِ الحُسَيْنِ وَ عَلَى أولادِ الحُسَينِ وَ عَلى أَصْحَابِ الحُسَيْنِ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آمار سپاه ابن سعد از چهارهزار تا سى‌هزار نفر گزارش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جوشن در لغت به معناى زره و سينه فراخ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اصلى ذوالجوشن، شرحبيل بن قرط اعور است و چون پادشاه ايران به او زرهى پوشانده بود و نخستين مرد عرب بود كه زره بر تن كرده بود، به اين لقب معروف شد؛ يا اينكه سينه برجسته و فراخ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 نويرى،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٣١۵</w:t>
      </w:r>
      <w:r>
        <w:rPr>
          <w:rFonts w:ascii="IRNazanin" w:hAnsi="IRNazanin" w:eastAsia="IRNazanin"/>
          <w:b w:val="false"/>
          <w:b w:val="false"/>
          <w:bCs w:val="false"/>
          <w:i w:val="false"/>
          <w:i w:val="false"/>
          <w:iCs w:val="false"/>
          <w:color w:val="333333"/>
          <w:sz w:val="20"/>
          <w:sz w:val="20"/>
          <w:szCs w:val="20"/>
          <w:rtl w:val="true"/>
        </w:rPr>
        <w:t>؛ انساب الاشراف، بلاذرى،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كامل، ابن‌اثير،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١٧۶</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نيازى به امان تو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 خداوند بهترين و برترين امان‌هاست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الخواص، ص</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xml:space="preserve">؛ 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وقعة الطف، صص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xml:space="preserve">؛ مقتل الحسين، ج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حياة الامام الحسين ع ،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ارشاد، مفيد،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وقعة الطف،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وقعة الطف، ص</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مقاتل الطالبين، ص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سنگ‌خوار، پرنده‌اى كوچك به اندازه كبوتر است كه به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مى‌شود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مقتل الحسين، ص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منابع نوشته‌اند كه واقعه عاشورا در روز شنبه روى داده است؛ 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جمعه يا شنبه ؛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اخبارالطوال، صص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سرخ ستاره، على معلم، ص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اشعث، برادر قيس، به مسلم بن عقيل امان داده بود، ولى او را نزد ابن زياد برد و آنها مسلم را شهيد كردند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اقر اقرار 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مفيد،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نفس‌المهموم، صص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ارشاد مفيد،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مقتل الحسين، مقرم، صص</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حياة الامام حسين بن على،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يك شب و روز عاشورا، كمره‌اى، صص</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لواعج الاشجان، ص </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ع قبل از حركت طى مكتوبى به عنوان وصيت، خطاب به محمد بن حنفيه نوشته بود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أَنِّى لَمْ أَخْرُجْ أَشِراً وَ لَا بَطِراً وَ لَا مُفْسِداً وَ لَا ظَالِماً وَ إِنَّمَا خَرَجْتُ لِطَلَبِ الْإِصْلَاحِ فِى أُمَّةِ جَدِّى ص أُرِيدُ أَنْ آمُرَ بِالمَعْرُوفِ وَ أَنْهَى عَنِ المُنْكَرِ وَ أَسِيرَ بِسِيرَةِ جَدِّى وَ أَبِى عَلِىِّ‌بْنِ أَبِى طَالِبٍ ع فَمَنْ قَبِلَنِى بِقَبُولِ الحَقِّ فَاللهُ أَوْلَى بِالحَقِّ وَ مَنْ رَدَّ عَلَىَّ هَذَا أَصْبِرُ حَتَّى يَقْضِىَ اللهُ بَيْنِى وَ بَيْنَ الْقَوْمِ بِالحَقِّ وَ هُوَ خَيْرُ الْحاكِمِينَ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بعد، خروج من بر يزيد براى ايجاد فتنه و فساد و يا براى سرگرمى و خودنمايى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خروج من براى اصلاح امور امت جدم رسول خدا 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اراده كرده‌ام كه امر به معروف و نهى از منكر نمايم و از سيره جدم و پدرم على بن ابى‌طالب ع پيروى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دعوت به حق را پذيرفت، پس خداوند سزاوارتر به قبول آن است و اگر كسى آن را نپذيرفت، من صبر خواهم كرد تا خداى متعال ميان من و اين جماعت داورى كند و او بهترين حكم‌كنندگان است</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اين فرد را دُرَيد ناميده‌اند؛ خوارزمى، مقتل الحسين،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لواعج الاشجان، ص </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xml:space="preserve">؛ انساب‌الاشراف،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٣٢۵</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۶٠٣</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با كمى اختلاف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صص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لواعج الاشجان، ص </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ذكر شده است كه فرزند ام‌وهب از جمله ياران حضرت سيدالشهدا ع بود كه پس از شهادت پدر به ديدار خدا شتافت و سپاه عمر بن سعد براى ايجاد ارعاب در اردوگاه توحيد سر بريده او را به سوى امام ع پرتاب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ام‌وهب سر بريده فرزند خود را برگرفت و بوسيد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الاشجان، ص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ابن سعد، ص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xml:space="preserve">؛ ارشاد مفيد،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٣۴٠</w:t>
      </w:r>
      <w:r>
        <w:rPr>
          <w:rFonts w:ascii="IRNazanin" w:hAnsi="IRNazanin" w:eastAsia="IRNazanin"/>
          <w:b w:val="false"/>
          <w:b w:val="false"/>
          <w:bCs w:val="false"/>
          <w:i w:val="false"/>
          <w:i w:val="false"/>
          <w:iCs w:val="false"/>
          <w:color w:val="333333"/>
          <w:sz w:val="20"/>
          <w:sz w:val="20"/>
          <w:szCs w:val="20"/>
          <w:rtl w:val="true"/>
        </w:rPr>
        <w:t xml:space="preserve">؛ كامل، ابن‌اثير،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لواعج الاشجان، صص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٣۴٠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ع هنگام خروج از مكه خطبه‌اى بدين شرح ايراد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مَا شَاءَ اللهُ وَ لَا حَوْلَ وَ لَا قُوَّةَ إِلَّا بِاللهِ وَ صَلَّى اللهُ عَلَى رَسُولِهِ، خُطَّ المَوْتُ عَلَى وُلْدِ آدَمَ مَخَطَّ الْقِلَادَةِ عَلَى جِيدِ الْفَتَاةِ وَ مَا أَوْلَهَنِى إِلَى أَسْلَافِى اشْتِيَاقَ يَعْقُوبَ إِلَى يُوسُفَ، وَ خُيِّرَ لِى مَصْرَعٌ أَنَا لَاقِيهِ، كَأَنِّى بِأَوْصَالِى يَتَقَطَّعُهَا عَسَلَانُ الْفَلَوَاتِ بَيْنَ النَّوَاوِيسِ وَ كَرْبَلَاءَ فَيَمْلَأْنَ مِنِّى أَكْرَاشاً جُوفاً وَ أَجْرِبَةً سُغْباً، لَا مَحِيصَ عَنْ يَوْمٍ خُطَّ بِالْقَلَمِ، رِضَى الله رِضَانَا أَهْلَ الْبَيْتِ نَصْبِرُ عَلَى بَلَائِهِ وَ يُوَفِّينَا أُجُورَ الصَّابِرِينَ، لَنْ تَشُذَّ عَنْ رَسُولِ اللهِ لحَمَتُهُ وَ هِىَ مَجْمُوعَةٌ لَهُ فِى حَظِيرَةِ الْقُدْسِ تَقَرُّ بِهِمْ عَيْنُهُ وَ يُنْجَزُ بِهِمْ وَعْدُهُ، مَنْ كَانَ فِينَا بَاذِلاً مُهْجَتَهُ مُوَطِّناً عَلَى لِقَاءِ اللهِ نَفْسَهُ فَلْيَرْحَلْ مَعَنَا فَإِنِّى رَاحِلٌ مُصْبِحاً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 مخصوص خداوند است، آنچه او خواهد همان شود و كسى را توان انجام كارى نيست، مگر كمك او و درود خدا بر فرستاده او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براى فرزندان آدم همانند گردن‌بند بر گردن دختر بسته است و من در آرزوى ملاقات نياكان خود هستم، آن‌گونه كه يعقوب به ديدار يوسف مشتاق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پيش، زمينى كه بايد محل شهادت من باشد و جسم مرا در خود جاى دهد انتخاب شده است و گويى مى‌بينم كه در سرزمين كربلا بندبند مرا گرگ‌هاى بيابان در نواويس قريه‌اى است كه قبيله حر بن يزيد در آنجا سكونت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ابصارالعين،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از هم جدا كرده و شكم‌هاى خالى خود را پر مى‌كنند، و براى آدمى گريز از تقديرى كه قضاى الهى رقم زده است، مقدور نيست؛ هرچه رضاى خداوند است مورد رضايت ما خاندان رسالت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بلاى الهى، اين آزمايش بزرگ و مهم، صبر مى‌كنم و پاداش صبركنندگان با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كه با رسول خدا ص خويشاوندى دارند از آنها جدا نمى‌شوند و در بهشت در محضر او خواهند بود و ديدگان رسول خدا به ديدارشان روشن مى‌شود و اين وعده الهى است كه در او خلافى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مى‌خواهد جان خود را در راه ما فدا كند و خود را براى ديدار خدا آماده مى‌بيند با ما همسفر شود كه ان‌شاء الله صبحگاهان حركت خواهيم كرد</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گفته‌اند احتمالاً دو نفر از فرزندان امام على ع به نام عباس در كربلا شهيد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عباس اصغر است كه در شب عاشورا به مقام شهادت نايل آمد و مادر او صهباء ثعلبيه نام دارد و ديگرى وجود مقدس عباس ابوالفضل است كه در روز عاشورا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وسيلةالدارين، ص </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گفته‌اند امام ع سر برادر را در دامان خود گرفت و چون خون از ديدگانش پاك كرد ديد عباس گريان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برادر، چرا گريه مى‌كنى؟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 نگريم اى برادر و اى نور چشمانم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همين زمان روح پاك فرزند رشيد ام‌البنين به ملكوت اعلا پيوست؛ وسيلة الدارين، ص </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ص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تاريخ يعقوبى،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خيمه سربازى يك روزه در انتظار نامگذارى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هنگامى‌كه امام عازم ميدان و سوار بر اسب بود كودك را به دست او دادند تا در گوش او اذان بگويد كه تيرى بر حنجره كوچك او اصابت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درحالى‌كه تير از گلوى على اصغر مى‌كشيد،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لَاَنْتَ اَكْرَمُ عَلَى الله مِنَ النَّاقَةِ وَ لَمحَمَّد اَكْرَمُ عَلَى الله مِنَ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 كه تو از ناقه گرامى‌تر و محمد هم از صالح ارجمندتر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آن‌گاه جنازه خون‌آلود كودك يك روزه خود را كه در انتظار بازگشت او بودند، كنار فرزندان و برادرزادگانش قرار داد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٧١۴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سبط ابن جوزى، در تذكره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محسن امين روايتى را نقل مى‌كند كه امام خون را بر زمين ريخت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الاشجان، ص </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الهموم، ص </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الحسين و اصحابه، ص </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صص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مورخان نيز شمربن ذى الجوشن را قاتل امام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٣٩۵</w:t>
      </w:r>
      <w:r>
        <w:rPr>
          <w:rFonts w:ascii="IRNazanin" w:hAnsi="IRNazanin" w:eastAsia="IRNazanin"/>
          <w:b w:val="false"/>
          <w:b w:val="false"/>
          <w:bCs w:val="false"/>
          <w:i w:val="false"/>
          <w:i w:val="false"/>
          <w:iCs w:val="false"/>
          <w:color w:val="333333"/>
          <w:sz w:val="20"/>
          <w:sz w:val="20"/>
          <w:szCs w:val="20"/>
          <w:rtl w:val="true"/>
        </w:rPr>
        <w:t xml:space="preserve">؛ ابصار العين، ص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 خولى بن يزيد را قاتل امام مى‌نامند؛ كشف‌الغمه،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ذريعة النجاة، ص </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مختصر تاريخ ابن عساكر،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xml:space="preserve">؛ تاريخ الخلفاء، ابن عساكر، 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محمد على مجاهدى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شهادت امام، روز شنبه، مصادف با عاشوراست و گفته شده روز جمعه 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روز دوشنبه را نيز به عنوان روزى كه احتمال عاشورا در آن مى‌رود،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معالم المدرستين،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الملهوف،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آنها نعل اسب خود را با قيمتى گزاف به مردم فروختند و مردم غافل و تحميق شده با افتخار آن نعل‌ها را بر پيشگاه خانه‌هاى خود آويزان كردند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كراجكى، صص </w:t>
      </w:r>
      <w:r>
        <w:rPr>
          <w:rFonts w:ascii="IRNazanin" w:hAnsi="IRNazanin" w:eastAsia="IRNazanin"/>
          <w:b w:val="false"/>
          <w:b w:val="false"/>
          <w:bCs w:val="false"/>
          <w:i w:val="false"/>
          <w:i w:val="false"/>
          <w:iCs w:val="false"/>
          <w:color w:val="333333"/>
          <w:sz w:val="20"/>
          <w:sz w:val="20"/>
          <w:szCs w:val="20"/>
        </w:rPr>
        <w:t>٣۴٩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مجلس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 گفته‌اند بعد از عاشورا تا غروب روز يازدهم در كربلا ماندند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انساب‌الاشراف،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تركيب‌بند محتشم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xml:space="preserve">؛ زندگانى على بن ابى‌طالب، سيد جعفر شهيدى، ص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صص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 نيز خاكسپارى و نماز بر امام حسين ع را از ناحيه حضرت زين العابدين ع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شبر،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 نيز همين‌گونه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الحسين و اصحابه، صص </w:t>
      </w:r>
      <w:r>
        <w:rPr>
          <w:rFonts w:ascii="IRNazanin" w:hAnsi="IRNazanin" w:eastAsia="IRNazanin"/>
          <w:b w:val="false"/>
          <w:b w:val="false"/>
          <w:bCs w:val="false"/>
          <w:i w:val="false"/>
          <w:i w:val="false"/>
          <w:iCs w:val="false"/>
          <w:color w:val="333333"/>
          <w:sz w:val="20"/>
          <w:sz w:val="20"/>
          <w:szCs w:val="20"/>
        </w:rPr>
        <w:t>٣٨٠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عبيدالله سر مبارك امام حسين ع را به بيرون كوفه بردند و پس از آنكه بر نيزه افراشتند همراه با رئوس شهدا به كوفه بازگرداندند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الفتوح، ابن اعثم كوفى،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xml:space="preserve">؛ معالم المدرستين،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محمد على مجاهدى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ايشان را از اولاد امام على ع دانسته‌اند و گروهى او را دختر امام حسين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جمله متن خطبه وى خطاب به مردم كوفه دلالت مى‌كند كه آن حضرت دختر امام حسين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قتلتم جدنا بالامس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مراد و منظور على ع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شترانى كه زائران خانه خدا را از مكه به منا و عرفات مى‌بردند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خطبه نيز بر اساس ترتيب علامه مجلسى آمده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ابن عساكر،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٣۴٣</w:t>
      </w:r>
      <w:r>
        <w:rPr>
          <w:rFonts w:ascii="IRNazanin" w:hAnsi="IRNazanin" w:eastAsia="IRNazanin"/>
          <w:b w:val="false"/>
          <w:b w:val="false"/>
          <w:bCs w:val="false"/>
          <w:i w:val="false"/>
          <w:i w:val="false"/>
          <w:iCs w:val="false"/>
          <w:color w:val="333333"/>
          <w:sz w:val="20"/>
          <w:sz w:val="20"/>
          <w:szCs w:val="20"/>
          <w:rtl w:val="true"/>
        </w:rPr>
        <w:t>؛ لواعج الاشجان، ص</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٣۴٩</w:t>
      </w:r>
      <w:r>
        <w:rPr>
          <w:rFonts w:ascii="IRNazanin" w:hAnsi="IRNazanin" w:eastAsia="IRNazanin"/>
          <w:b w:val="false"/>
          <w:b w:val="false"/>
          <w:bCs w:val="false"/>
          <w:i w:val="false"/>
          <w:i w:val="false"/>
          <w:iCs w:val="false"/>
          <w:color w:val="333333"/>
          <w:sz w:val="20"/>
          <w:sz w:val="20"/>
          <w:szCs w:val="20"/>
          <w:rtl w:val="true"/>
        </w:rPr>
        <w:t>؛ الفتوح،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نهايةالارب،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وقعةالطف، ص </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طبقات كبرى، ابن سعد،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مجلس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وقعة الطف، ص</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شوره‌زار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غلط در مجالس و محافل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گفته شده است كه پس از فرستادن سر امام، بانوان و كودكان حرم نيز همراه با على بن الحسين ع كه بر گردن او زنجير نهاده بودند، به سوى شام اعزام شدند و حضرت سجاد ع تا رسيدن به دمشق با كسى سخن نگفت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پدرم پرسيدم كه چگونه او را از كوفه به سوى شام حركت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بر شترى كه عريان بود و جهاز نداشت سوار كردند و سر مقدس پدرم را بر نيزه‌اى نصب كرده و زنان ما را پشت سر من بر قاطرهايى كه زيرانداز نداشت، سوار كردند و اطراف و پشت سر ما را گروهى نيزه‌دار محاصره كرده بودند و چون يكى از ما مى‌گريست با نيزه بر سر او مى‌زدند تا آنكه وارد دمشق شديم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جاى ديگر آمده است كه شمر و خولى و شبث ربعى و عمرو بن حجاج همراه با هزار نفر سوار، اهل بيت را به شام بردند و مأموريت داشتند در هر شهر و ديارى آنها را بگردانند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منتخب،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۴٨٠</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٣٠۵</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بين شام و حلب كه مى‌گويند قبر حضرت صالح در آنجاست و آثار پاى شتر بر تخته‌سنگ‌هاى آن ديده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صواعق، ص </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ماجرا را اين‌گونه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راهب پس از پرداخت درهم و گرفتن سر مقدس امام، آن را با مشك و كافور شست‌وشو و در پارچه‌اى پاكيزه قرار داد و آن را بر دامن گرفت و به سختى گريست و پس از آنكه ايمان آورد سر را به لشكر برگردانيد و خطاب به امير آنها گفت تو را به حق خداوند و فرستاده او سوگند مى‌دهم از آنچه كرديد خوددارى و به اين سر احترام كنيد و آن را از صندوق بيرون نياوريد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رفتن كاروان چون به دمشق نزديك شدند قصد تقسيم درهم‌ها را داشتند كه متوجه شدند آنها تبديل به سنگ شده و بر يك جانب آن نوشته وَ لا تَحْسَبَنَّ اللهَ غافِلاً عَمَّا يَعْمَلُ الظَّالِمُونَ و بر طرف ديگر آن وَ سَيَعْلَمُ الَّذِينَ ظَلَمُوا أَىَّ مُنْقَلَبٍ يَنْقَلِبُونَ نقش بسته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آنجا صورت حيواناتى از نحاس را درست كرده و با نظمى چيده بودند كه ساعات روز را با آنها تعيين مى‌كردند، آن در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اسراى اهل بيت را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هم‌اكنون نيز آثار آن در دمشق موجود است، به شهر وارد كردند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الحزان، ص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بود در منطقه‌اى سرسبز و آباد در كنار يكى از دروازه‌هاى دمشق كه سقفى بلند بر فراز ستون‌ها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بنايى بود كه ابتدا مصلاى صابئين و سپس محل عبادت يونانيان شد و عاقبت نيز به دست يهود افتاد و سر حضرت يحيى ع را نيز بر در همين بنا آويخته‌اند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صص </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٢۶٢</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سعد ساعدى در زمان رحلت پيامبر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ساله بود و گويا آخرين صحابى رسول‌خدا ص بود كه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بيش از يكصد سال زندگى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مى‌گفت بعد از من شما از كسى نخواهيد شنيد كه بدون واسطه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دستگاه اموى براى بى‌اهميت نشان دادن جايگاه برجسته امام حسين ع دستور داده بود سر مبارك او را به دنبال ساير سرهاى شهدا حركت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نمى‌خواستند مردم سر امام را بشناسند و قصد داشتند مردم را به اشتباه اندازند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٣۵٢</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الاحتجاج، طبرسى،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با اندكى اختلاف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در مناقب نام اين شخص را عبدالرحمان بن حكم ذكر كرده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زين العابدين، شريف القريشى، ص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لواعج الاشجان، ص</w:t>
      </w:r>
      <w:r>
        <w:rPr>
          <w:rFonts w:ascii="IRNazanin" w:hAnsi="IRNazanin" w:eastAsia="IRNazanin"/>
          <w:b w:val="false"/>
          <w:b w:val="false"/>
          <w:bCs w:val="false"/>
          <w:i w:val="false"/>
          <w:i w:val="false"/>
          <w:iCs w:val="false"/>
          <w:color w:val="333333"/>
          <w:sz w:val="20"/>
          <w:sz w:val="20"/>
          <w:szCs w:val="20"/>
        </w:rPr>
        <w:t>۴٣٣</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الاحتجاج، طبرسى،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با كمى اختلاف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فتح مكه بزرگان قريش نزد رسول خدا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از آنها پرسيد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گمان مى‌كنيد با شما چگونه رفتار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در اندازه برادرى و بزرگوارى برادرزاده‌اى بزرگ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پيامبر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اذهبوا انتم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 كه شما آزاد هستيد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همان تاريخ بزرگان قريش به طلقاء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آزادشدگان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مغازى، واقدى،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٨٣۵</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ابن‌كثير،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۵٧٠</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حضرت زينب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جوشيده از دل ارادتمند و محب خاندان عصمت، شاعر گرانمايه جناب آقاى على موسوى گرمارودى است كه در جلسه‌اى برايم نوشت و من نيز به نيابتش در اين بخش از كتاب به محضر دختر گرامى على ع اهدا كردم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مسعودى، ص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شبر،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خطبه شش علت براى برترى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نقل كامل بهايى، خصلت هفتم را حضرت مهدى ثبت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ascii="IRNazanin" w:hAnsi="IRNazanin" w:eastAsia="IRNazanin"/>
          <w:b w:val="false"/>
          <w:b w:val="false"/>
          <w:bCs w:val="false"/>
          <w:i w:val="false"/>
          <w:i w:val="false"/>
          <w:iCs w:val="false"/>
          <w:color w:val="333333"/>
          <w:sz w:val="20"/>
          <w:sz w:val="20"/>
          <w:szCs w:val="20"/>
        </w:rPr>
        <w:t>۴۵٠</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بيعت شجره شركت كرد و از مهاجران مكه به مدينه بود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الاحتجاج، طبرسى،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قدرى اختصار، در قول ديگرى آمده است كه امام سجاد ع در ادامه خطبه خود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ابْنُ الحُسَيْنِ القَتِيل بِكَربَلا، اَنَا ابْنُ عَلِىٍّ المُرتَضى، اَنَا ابْنُ مُحَمَّدٍ المُصْطَفى، اَنَا ابْنُ فاطِمَةَ الزَّهراءِ، اَنَا ابْنُ خَدِيجَةَ الكُبْرى، اَنَا ابْنُ سِدْرَةِ المُنْتَهى، اَنَا ابْنُ شَجَرَةِ طُوبى، اَنَا ابْنُ المُرَمَّلِ بِالدِّماءِ، اَنَا ابْنُ مَنْ بَكى عَلَيْهِ الجِنُّ فِى الظَّلْماءِ، اَنَا ابْنُ مَنْ ناحَ عَلَيْه الطُّيُورُ فِى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ascii="IRNazanin" w:hAnsi="IRNazanin" w:eastAsia="IRNazanin"/>
          <w:b w:val="false"/>
          <w:b w:val="false"/>
          <w:bCs w:val="false"/>
          <w:i w:val="false"/>
          <w:i w:val="false"/>
          <w:iCs w:val="false"/>
          <w:color w:val="333333"/>
          <w:sz w:val="20"/>
          <w:sz w:val="20"/>
          <w:szCs w:val="20"/>
        </w:rPr>
        <w:t>۴۵١</w:t>
      </w:r>
      <w:r>
        <w:rPr>
          <w:rFonts w:ascii="IRNazanin" w:hAnsi="IRNazanin" w:eastAsia="IRNazanin"/>
          <w:b w:val="false"/>
          <w:b w:val="false"/>
          <w:bCs w:val="false"/>
          <w:i w:val="false"/>
          <w:i w:val="false"/>
          <w:iCs w:val="false"/>
          <w:color w:val="333333"/>
          <w:sz w:val="20"/>
          <w:sz w:val="20"/>
          <w:szCs w:val="20"/>
          <w:rtl w:val="true"/>
        </w:rPr>
        <w:t>؛ الفتوح،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فرزند حسين هستم كه او را در كربلا كشتند، پسر على مرتضى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محمد مصطفايم، من پسر فاطمه و خديجه‌ام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فرزند كسى هستم كه در خون آغشته شد، فرزند كسى هستم كه جنيان در ماتم او گريستند، من فرزند كسى هستم كه پرندگان در عزايش شيون كردند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به يزيد گفته بود كه آنان را همچون دو چشم خويش و از خواص خود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زين العابدين، ص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قمقام، زخار، ص </w:t>
      </w:r>
      <w:r>
        <w:rPr>
          <w:rFonts w:ascii="IRNazanin" w:hAnsi="IRNazanin" w:eastAsia="IRNazanin"/>
          <w:b w:val="false"/>
          <w:b w:val="false"/>
          <w:bCs w:val="false"/>
          <w:i w:val="false"/>
          <w:i w:val="false"/>
          <w:iCs w:val="false"/>
          <w:color w:val="333333"/>
          <w:sz w:val="20"/>
          <w:sz w:val="20"/>
          <w:szCs w:val="20"/>
        </w:rPr>
        <w:t>۵٧٩</w:t>
      </w:r>
      <w:r>
        <w:rPr>
          <w:rFonts w:ascii="IRNazanin" w:hAnsi="IRNazanin" w:eastAsia="IRNazanin"/>
          <w:b w:val="false"/>
          <w:b w:val="false"/>
          <w:bCs w:val="false"/>
          <w:i w:val="false"/>
          <w:i w:val="false"/>
          <w:iCs w:val="false"/>
          <w:color w:val="333333"/>
          <w:sz w:val="20"/>
          <w:sz w:val="20"/>
          <w:szCs w:val="20"/>
          <w:rtl w:val="true"/>
        </w:rPr>
        <w:t>، با اندكى اختلاف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عبيدالله بن زياد در كوفه بود كه پس از هلاكت يزيد مردم را به بيعت با عبدالله بن زبير دعوت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١۴٩۶</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ascii="IRNazanin" w:hAnsi="IRNazanin" w:eastAsia="IRNazanin"/>
          <w:b w:val="false"/>
          <w:b w:val="false"/>
          <w:bCs w:val="false"/>
          <w:i w:val="false"/>
          <w:i w:val="false"/>
          <w:iCs w:val="false"/>
          <w:color w:val="333333"/>
          <w:sz w:val="20"/>
          <w:sz w:val="20"/>
          <w:szCs w:val="20"/>
        </w:rPr>
        <w:t>۵٧٩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احوالات امام حسين،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صحابه رسول خدا بود كه در هيجده غزوه جنگيد و در صفين نيز از ياران على 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سال‌هاى پايانى عمر نابينا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30158</Words>
  <Characters>113469</Characters>
  <CharactersWithSpaces>142730</CharactersWithSpaces>
  <Paragraphs>1285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2026-08-16T17:03:05Z</dcterms:created>
  <dc:creator>ghaemiyeh.com</dc:creator>
  <dc:description/>
  <dc:language>en-US</dc:language>
  <cp:lastModifiedBy/>
  <dcterms:modified xsi:type="dcterms:W3CDTF">2026-08-16T20:33:09Z</dcterms:modified>
  <cp:revision>1</cp:revision>
  <dc:subject/>
  <dc:title>حماسه جاویدان</dc:title>
</cp:coreProperties>
</file>

<file path=docProps/custom.xml><?xml version="1.0" encoding="utf-8"?>
<Properties xmlns="http://schemas.openxmlformats.org/officeDocument/2006/custom-properties" xmlns:vt="http://schemas.openxmlformats.org/officeDocument/2006/docPropsVTypes"/>
</file>