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سر دار گزارشی تحلیلی از بردار رفتن آیت الله شیخ فضل الله نوری در نهضت مشروطه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7906_365066874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37908_3650668749">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537910_3650668749">
            <w:r>
              <w:rPr>
                <w:webHidden/>
                <w:rStyle w:val="IndexLink"/>
                <w:rtl w:val="true"/>
              </w:rPr>
              <w:t>سخن ناشر</w:t>
            </w:r>
            <w:r>
              <w:rPr>
                <w:rStyle w:val="IndexLink"/>
                <w:rtl w:val="true"/>
              </w:rPr>
              <w:tab/>
            </w:r>
            <w:r>
              <w:rPr>
                <w:rStyle w:val="IndexLink"/>
              </w:rPr>
              <w:t>10</w:t>
            </w:r>
          </w:hyperlink>
        </w:p>
        <w:p>
          <w:pPr>
            <w:pStyle w:val="Contents2"/>
            <w:tabs>
              <w:tab w:val="clear" w:pos="8743"/>
              <w:tab w:val="right" w:pos="9026" w:leader="dot"/>
            </w:tabs>
            <w:rPr/>
          </w:pPr>
          <w:hyperlink w:anchor="__RefHeading___Toc537912_3650668749">
            <w:r>
              <w:rPr>
                <w:webHidden/>
                <w:rStyle w:val="IndexLink"/>
                <w:rtl w:val="true"/>
              </w:rPr>
              <w:t>مقدمه نویسنده</w:t>
            </w:r>
            <w:r>
              <w:rPr>
                <w:rStyle w:val="IndexLink"/>
                <w:rtl w:val="true"/>
              </w:rPr>
              <w:tab/>
            </w:r>
            <w:r>
              <w:rPr>
                <w:rStyle w:val="IndexLink"/>
              </w:rPr>
              <w:t>14</w:t>
            </w:r>
          </w:hyperlink>
        </w:p>
        <w:p>
          <w:pPr>
            <w:pStyle w:val="Contents2"/>
            <w:tabs>
              <w:tab w:val="clear" w:pos="8743"/>
              <w:tab w:val="right" w:pos="9026" w:leader="dot"/>
            </w:tabs>
            <w:rPr/>
          </w:pPr>
          <w:hyperlink w:anchor="__RefHeading___Toc537914_3650668749">
            <w:r>
              <w:rPr>
                <w:webHidden/>
                <w:rStyle w:val="IndexLink"/>
                <w:rtl w:val="true"/>
              </w:rPr>
              <w:t>سرّ دار</w:t>
            </w:r>
            <w:r>
              <w:rPr>
                <w:rStyle w:val="IndexLink"/>
                <w:rtl w:val="true"/>
              </w:rPr>
              <w:tab/>
            </w:r>
            <w:r>
              <w:rPr>
                <w:rStyle w:val="IndexLink"/>
              </w:rPr>
              <w:t>26</w:t>
            </w:r>
          </w:hyperlink>
        </w:p>
        <w:p>
          <w:pPr>
            <w:pStyle w:val="Contents2"/>
            <w:tabs>
              <w:tab w:val="clear" w:pos="8743"/>
              <w:tab w:val="right" w:pos="9026" w:leader="dot"/>
            </w:tabs>
            <w:rPr/>
          </w:pPr>
          <w:hyperlink w:anchor="__RefHeading___Toc537916_3650668749">
            <w:r>
              <w:rPr>
                <w:webHidden/>
                <w:rStyle w:val="IndexLink"/>
                <w:rtl w:val="true"/>
              </w:rPr>
              <w:t>نقش انگلیس</w:t>
            </w:r>
            <w:r>
              <w:rPr>
                <w:rStyle w:val="IndexLink"/>
                <w:rtl w:val="true"/>
              </w:rPr>
              <w:tab/>
            </w:r>
            <w:r>
              <w:rPr>
                <w:rStyle w:val="IndexLink"/>
              </w:rPr>
              <w:t>31</w:t>
            </w:r>
          </w:hyperlink>
        </w:p>
        <w:p>
          <w:pPr>
            <w:pStyle w:val="Contents2"/>
            <w:tabs>
              <w:tab w:val="clear" w:pos="8743"/>
              <w:tab w:val="right" w:pos="9026" w:leader="dot"/>
            </w:tabs>
            <w:rPr/>
          </w:pPr>
          <w:hyperlink w:anchor="__RefHeading___Toc537918_3650668749">
            <w:r>
              <w:rPr>
                <w:webHidden/>
                <w:rStyle w:val="IndexLink"/>
                <w:rtl w:val="true"/>
              </w:rPr>
              <w:t>دستگیری</w:t>
            </w:r>
            <w:r>
              <w:rPr>
                <w:rStyle w:val="IndexLink"/>
                <w:rtl w:val="true"/>
              </w:rPr>
              <w:tab/>
            </w:r>
            <w:r>
              <w:rPr>
                <w:rStyle w:val="IndexLink"/>
              </w:rPr>
              <w:t>41</w:t>
            </w:r>
          </w:hyperlink>
        </w:p>
        <w:p>
          <w:pPr>
            <w:pStyle w:val="Contents2"/>
            <w:tabs>
              <w:tab w:val="clear" w:pos="8743"/>
              <w:tab w:val="right" w:pos="9026" w:leader="dot"/>
            </w:tabs>
            <w:rPr/>
          </w:pPr>
          <w:hyperlink w:anchor="__RefHeading___Toc537920_3650668749">
            <w:r>
              <w:rPr>
                <w:webHidden/>
                <w:rStyle w:val="IndexLink"/>
                <w:rtl w:val="true"/>
              </w:rPr>
              <w:t>بازجویی و محاکمه</w:t>
            </w:r>
            <w:r>
              <w:rPr>
                <w:rStyle w:val="IndexLink"/>
                <w:rtl w:val="true"/>
              </w:rPr>
              <w:tab/>
            </w:r>
            <w:r>
              <w:rPr>
                <w:rStyle w:val="IndexLink"/>
              </w:rPr>
              <w:t>44</w:t>
            </w:r>
          </w:hyperlink>
        </w:p>
        <w:p>
          <w:pPr>
            <w:pStyle w:val="Contents2"/>
            <w:tabs>
              <w:tab w:val="clear" w:pos="8743"/>
              <w:tab w:val="right" w:pos="9026" w:leader="dot"/>
            </w:tabs>
            <w:rPr/>
          </w:pPr>
          <w:hyperlink w:anchor="__RefHeading___Toc537922_3650668749">
            <w:r>
              <w:rPr>
                <w:webHidden/>
                <w:rStyle w:val="IndexLink"/>
                <w:rtl w:val="true"/>
              </w:rPr>
              <w:t>به سوی دار</w:t>
            </w:r>
            <w:r>
              <w:rPr>
                <w:rStyle w:val="IndexLink"/>
                <w:rtl w:val="true"/>
              </w:rPr>
              <w:tab/>
            </w:r>
            <w:r>
              <w:rPr>
                <w:rStyle w:val="IndexLink"/>
              </w:rPr>
              <w:t>52</w:t>
            </w:r>
          </w:hyperlink>
        </w:p>
        <w:p>
          <w:pPr>
            <w:pStyle w:val="Contents2"/>
            <w:tabs>
              <w:tab w:val="clear" w:pos="8743"/>
              <w:tab w:val="right" w:pos="9026" w:leader="dot"/>
            </w:tabs>
            <w:rPr/>
          </w:pPr>
          <w:hyperlink w:anchor="__RefHeading___Toc537924_3650668749">
            <w:r>
              <w:rPr>
                <w:webHidden/>
                <w:rStyle w:val="IndexLink"/>
                <w:rtl w:val="true"/>
              </w:rPr>
              <w:t>آخرین سخنان شیخ</w:t>
            </w:r>
            <w:r>
              <w:rPr>
                <w:rStyle w:val="IndexLink"/>
                <w:rtl w:val="true"/>
              </w:rPr>
              <w:tab/>
            </w:r>
            <w:r>
              <w:rPr>
                <w:rStyle w:val="IndexLink"/>
              </w:rPr>
              <w:t>56</w:t>
            </w:r>
          </w:hyperlink>
        </w:p>
        <w:p>
          <w:pPr>
            <w:pStyle w:val="Contents2"/>
            <w:tabs>
              <w:tab w:val="clear" w:pos="8743"/>
              <w:tab w:val="right" w:pos="9026" w:leader="dot"/>
            </w:tabs>
            <w:rPr/>
          </w:pPr>
          <w:hyperlink w:anchor="__RefHeading___Toc537926_3650668749">
            <w:r>
              <w:rPr>
                <w:webHidden/>
                <w:rStyle w:val="IndexLink"/>
                <w:rtl w:val="true"/>
              </w:rPr>
              <w:t>زنده باد مجازات</w:t>
            </w:r>
            <w:r>
              <w:rPr>
                <w:rStyle w:val="IndexLink"/>
                <w:rtl w:val="true"/>
              </w:rPr>
              <w:t>!</w:t>
              <w:tab/>
            </w:r>
            <w:r>
              <w:rPr>
                <w:rStyle w:val="IndexLink"/>
              </w:rPr>
              <w:t>58</w:t>
            </w:r>
          </w:hyperlink>
        </w:p>
        <w:p>
          <w:pPr>
            <w:pStyle w:val="Contents2"/>
            <w:tabs>
              <w:tab w:val="clear" w:pos="8743"/>
              <w:tab w:val="right" w:pos="9026" w:leader="dot"/>
            </w:tabs>
            <w:rPr/>
          </w:pPr>
          <w:hyperlink w:anchor="__RefHeading___Toc537928_3650668749">
            <w:r>
              <w:rPr>
                <w:webHidden/>
                <w:rStyle w:val="IndexLink"/>
                <w:rtl w:val="true"/>
              </w:rPr>
              <w:t>حمله به جنازه</w:t>
            </w:r>
            <w:r>
              <w:rPr>
                <w:rStyle w:val="IndexLink"/>
                <w:rtl w:val="true"/>
              </w:rPr>
              <w:t>!</w:t>
              <w:tab/>
            </w:r>
            <w:r>
              <w:rPr>
                <w:rStyle w:val="IndexLink"/>
              </w:rPr>
              <w:t>61</w:t>
            </w:r>
          </w:hyperlink>
        </w:p>
        <w:p>
          <w:pPr>
            <w:pStyle w:val="Contents2"/>
            <w:tabs>
              <w:tab w:val="clear" w:pos="8743"/>
              <w:tab w:val="right" w:pos="9026" w:leader="dot"/>
            </w:tabs>
            <w:rPr/>
          </w:pPr>
          <w:hyperlink w:anchor="__RefHeading___Toc537930_3650668749">
            <w:r>
              <w:rPr>
                <w:webHidden/>
                <w:rStyle w:val="IndexLink"/>
                <w:rtl w:val="true"/>
              </w:rPr>
              <w:t>تحویل جنازه</w:t>
            </w:r>
            <w:r>
              <w:rPr>
                <w:rStyle w:val="IndexLink"/>
                <w:rtl w:val="true"/>
              </w:rPr>
              <w:tab/>
            </w:r>
            <w:r>
              <w:rPr>
                <w:rStyle w:val="IndexLink"/>
              </w:rPr>
              <w:t>65</w:t>
            </w:r>
          </w:hyperlink>
        </w:p>
        <w:p>
          <w:pPr>
            <w:pStyle w:val="Contents2"/>
            <w:tabs>
              <w:tab w:val="clear" w:pos="8743"/>
              <w:tab w:val="right" w:pos="9026" w:leader="dot"/>
            </w:tabs>
            <w:rPr/>
          </w:pPr>
          <w:hyperlink w:anchor="__RefHeading___Toc537932_3650668749">
            <w:r>
              <w:rPr>
                <w:webHidden/>
                <w:rStyle w:val="IndexLink"/>
                <w:rtl w:val="true"/>
              </w:rPr>
              <w:t>پنهان نمودن جنازه در خانه شیخ</w:t>
            </w:r>
            <w:r>
              <w:rPr>
                <w:rStyle w:val="IndexLink"/>
                <w:rtl w:val="true"/>
              </w:rPr>
              <w:tab/>
            </w:r>
            <w:r>
              <w:rPr>
                <w:rStyle w:val="IndexLink"/>
              </w:rPr>
              <w:t>70</w:t>
            </w:r>
          </w:hyperlink>
        </w:p>
        <w:p>
          <w:pPr>
            <w:pStyle w:val="Contents2"/>
            <w:tabs>
              <w:tab w:val="clear" w:pos="8743"/>
              <w:tab w:val="right" w:pos="9026" w:leader="dot"/>
            </w:tabs>
            <w:rPr/>
          </w:pPr>
          <w:hyperlink w:anchor="__RefHeading___Toc537934_3650668749">
            <w:r>
              <w:rPr>
                <w:webHidden/>
                <w:rStyle w:val="IndexLink"/>
                <w:rtl w:val="true"/>
              </w:rPr>
              <w:t>حمل جنازه به قم</w:t>
            </w:r>
            <w:r>
              <w:rPr>
                <w:rStyle w:val="IndexLink"/>
                <w:rtl w:val="true"/>
              </w:rPr>
              <w:tab/>
            </w:r>
            <w:r>
              <w:rPr>
                <w:rStyle w:val="IndexLink"/>
              </w:rPr>
              <w:t>75</w:t>
            </w:r>
          </w:hyperlink>
        </w:p>
        <w:p>
          <w:pPr>
            <w:pStyle w:val="Contents2"/>
            <w:tabs>
              <w:tab w:val="clear" w:pos="8743"/>
              <w:tab w:val="right" w:pos="9026" w:leader="dot"/>
            </w:tabs>
            <w:rPr/>
          </w:pPr>
          <w:hyperlink w:anchor="__RefHeading___Toc537936_3650668749">
            <w:r>
              <w:rPr>
                <w:webHidden/>
                <w:rStyle w:val="IndexLink"/>
                <w:rtl w:val="true"/>
              </w:rPr>
              <w:t>حق با شیخ بود یا علمای دموکرات؟</w:t>
            </w:r>
            <w:r>
              <w:rPr>
                <w:rStyle w:val="IndexLink"/>
                <w:rtl w:val="true"/>
              </w:rPr>
              <w:tab/>
            </w:r>
            <w:r>
              <w:rPr>
                <w:rStyle w:val="IndexLink"/>
              </w:rPr>
              <w:t>81</w:t>
            </w:r>
          </w:hyperlink>
        </w:p>
        <w:p>
          <w:pPr>
            <w:pStyle w:val="Contents2"/>
            <w:tabs>
              <w:tab w:val="clear" w:pos="8743"/>
              <w:tab w:val="right" w:pos="9026" w:leader="dot"/>
            </w:tabs>
            <w:rPr/>
          </w:pPr>
          <w:hyperlink w:anchor="__RefHeading___Toc537938_3650668749">
            <w:r>
              <w:rPr>
                <w:webHidden/>
                <w:rStyle w:val="IndexLink"/>
                <w:rtl w:val="true"/>
              </w:rPr>
              <w:t>شیخ و دربار محمد علی شاه</w:t>
            </w:r>
            <w:r>
              <w:rPr>
                <w:rStyle w:val="IndexLink"/>
                <w:rtl w:val="true"/>
              </w:rPr>
              <w:tab/>
            </w:r>
            <w:r>
              <w:rPr>
                <w:rStyle w:val="IndexLink"/>
              </w:rPr>
              <w:t>86</w:t>
            </w:r>
          </w:hyperlink>
        </w:p>
        <w:p>
          <w:pPr>
            <w:pStyle w:val="Contents2"/>
            <w:tabs>
              <w:tab w:val="clear" w:pos="8743"/>
              <w:tab w:val="right" w:pos="9026" w:leader="dot"/>
            </w:tabs>
            <w:rPr/>
          </w:pPr>
          <w:hyperlink w:anchor="__RefHeading___Toc537940_3650668749">
            <w:r>
              <w:rPr>
                <w:webHidden/>
                <w:rStyle w:val="IndexLink"/>
                <w:rtl w:val="true"/>
              </w:rPr>
              <w:t>فقر شیخ</w:t>
            </w:r>
            <w:r>
              <w:rPr>
                <w:rStyle w:val="IndexLink"/>
                <w:rtl w:val="true"/>
              </w:rPr>
              <w:tab/>
            </w:r>
            <w:r>
              <w:rPr>
                <w:rStyle w:val="IndexLink"/>
              </w:rPr>
              <w:t>90</w:t>
            </w:r>
          </w:hyperlink>
        </w:p>
        <w:p>
          <w:pPr>
            <w:pStyle w:val="Contents2"/>
            <w:tabs>
              <w:tab w:val="clear" w:pos="8743"/>
              <w:tab w:val="right" w:pos="9026" w:leader="dot"/>
            </w:tabs>
            <w:rPr/>
          </w:pPr>
          <w:hyperlink w:anchor="__RefHeading___Toc537942_3650668749">
            <w:r>
              <w:rPr>
                <w:webHidden/>
                <w:rStyle w:val="IndexLink"/>
                <w:rtl w:val="true"/>
              </w:rPr>
              <w:t>شیخ و بیگانگان</w:t>
            </w:r>
            <w:r>
              <w:rPr>
                <w:rStyle w:val="IndexLink"/>
                <w:rtl w:val="true"/>
              </w:rPr>
              <w:tab/>
            </w:r>
            <w:r>
              <w:rPr>
                <w:rStyle w:val="IndexLink"/>
              </w:rPr>
              <w:t>93</w:t>
            </w:r>
          </w:hyperlink>
        </w:p>
        <w:p>
          <w:pPr>
            <w:pStyle w:val="Contents2"/>
            <w:tabs>
              <w:tab w:val="clear" w:pos="8743"/>
              <w:tab w:val="right" w:pos="9026" w:leader="dot"/>
            </w:tabs>
            <w:rPr/>
          </w:pPr>
          <w:hyperlink w:anchor="__RefHeading___Toc537944_3650668749">
            <w:r>
              <w:rPr>
                <w:webHidden/>
                <w:rStyle w:val="IndexLink"/>
                <w:rtl w:val="true"/>
              </w:rPr>
              <w:t>بررسی اسناد منتشر شده درباره شیخ</w:t>
            </w:r>
            <w:r>
              <w:rPr>
                <w:rStyle w:val="IndexLink"/>
                <w:rtl w:val="true"/>
              </w:rPr>
              <w:tab/>
            </w:r>
            <w:r>
              <w:rPr>
                <w:rStyle w:val="IndexLink"/>
              </w:rPr>
              <w:t>102</w:t>
            </w:r>
          </w:hyperlink>
        </w:p>
        <w:p>
          <w:pPr>
            <w:pStyle w:val="Contents2"/>
            <w:tabs>
              <w:tab w:val="clear" w:pos="8743"/>
              <w:tab w:val="right" w:pos="9026" w:leader="dot"/>
            </w:tabs>
            <w:rPr/>
          </w:pPr>
          <w:hyperlink w:anchor="__RefHeading___Toc537946_3650668749">
            <w:r>
              <w:rPr>
                <w:webHidden/>
                <w:rStyle w:val="IndexLink"/>
                <w:rtl w:val="true"/>
              </w:rPr>
              <w:t>یک پاکت سر بسته</w:t>
            </w:r>
            <w:r>
              <w:rPr>
                <w:rStyle w:val="IndexLink"/>
                <w:rtl w:val="true"/>
              </w:rPr>
              <w:tab/>
            </w:r>
            <w:r>
              <w:rPr>
                <w:rStyle w:val="IndexLink"/>
              </w:rPr>
              <w:t>113</w:t>
            </w:r>
          </w:hyperlink>
        </w:p>
        <w:p>
          <w:pPr>
            <w:pStyle w:val="Contents2"/>
            <w:tabs>
              <w:tab w:val="clear" w:pos="8743"/>
              <w:tab w:val="right" w:pos="9026" w:leader="dot"/>
            </w:tabs>
            <w:rPr/>
          </w:pPr>
          <w:hyperlink w:anchor="__RefHeading___Toc537948_3650668749">
            <w:r>
              <w:rPr>
                <w:webHidden/>
                <w:rStyle w:val="IndexLink"/>
                <w:rtl w:val="true"/>
              </w:rPr>
              <w:t>رساله مشروطه مشروعه</w:t>
            </w:r>
            <w:r>
              <w:rPr>
                <w:rStyle w:val="IndexLink"/>
                <w:rtl w:val="true"/>
              </w:rPr>
              <w:tab/>
            </w:r>
            <w:r>
              <w:rPr>
                <w:rStyle w:val="IndexLink"/>
              </w:rPr>
              <w:t>118</w:t>
            </w:r>
          </w:hyperlink>
        </w:p>
        <w:p>
          <w:pPr>
            <w:pStyle w:val="Contents2"/>
            <w:tabs>
              <w:tab w:val="clear" w:pos="8743"/>
              <w:tab w:val="right" w:pos="9026" w:leader="dot"/>
            </w:tabs>
            <w:rPr/>
          </w:pPr>
          <w:hyperlink w:anchor="__RefHeading___Toc537950_3650668749">
            <w:r>
              <w:rPr>
                <w:webHidden/>
                <w:rStyle w:val="IndexLink"/>
                <w:rtl w:val="true"/>
              </w:rPr>
              <w:t>عاقبت میرزا مهدی</w:t>
            </w:r>
            <w:r>
              <w:rPr>
                <w:rStyle w:val="IndexLink"/>
                <w:rtl w:val="true"/>
              </w:rPr>
              <w:tab/>
            </w:r>
            <w:r>
              <w:rPr>
                <w:rStyle w:val="IndexLink"/>
              </w:rPr>
              <w:t>120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7_6579"/>
      <w:bookmarkStart w:id="1" w:name="pg1527_6579"/>
      <w:bookmarkEnd w:id="1"/>
    </w:p>
    <w:p>
      <w:pPr>
        <w:pStyle w:val="Heading2"/>
        <w:numPr>
          <w:ilvl w:val="1"/>
          <w:numId w:val="1"/>
        </w:numPr>
        <w:rPr/>
      </w:pPr>
      <w:bookmarkStart w:id="2" w:name="pg1527_6579"/>
      <w:bookmarkStart w:id="3" w:name="__RefHeading___Toc537906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تندرکیا</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دار، گزارشی تحلیلی از بر دار رفتن آیت الله شیخ فضل الله نوری در نهضت مشروطه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تندرکیا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 های عمومی کشور، موسسه انتشارات کتاب نشر،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6627</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صبح،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نوری، </w:t>
      </w:r>
      <w:r>
        <w:rPr>
          <w:rFonts w:eastAsia="IRNazanin" w:cs="IRNazanin"/>
          <w:color w:val="111111"/>
          <w:sz w:val="28"/>
          <w:szCs w:val="28"/>
          <w:lang w:bidi="fa-IR"/>
        </w:rPr>
        <w:t>1259</w:t>
      </w:r>
      <w:r>
        <w:rPr>
          <w:rFonts w:eastAsia="IRNazanin" w:cs="IRNazanin"/>
          <w:color w:val="111111"/>
          <w:sz w:val="28"/>
          <w:szCs w:val="28"/>
          <w:rtl w:val="true"/>
          <w:lang w:bidi="fa-IR"/>
        </w:rPr>
        <w:t>-</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 مشروطه، </w:t>
      </w:r>
      <w:r>
        <w:rPr>
          <w:rFonts w:eastAsia="IRNazanin" w:cs="IRNazanin"/>
          <w:color w:val="111111"/>
          <w:sz w:val="28"/>
          <w:szCs w:val="28"/>
          <w:lang w:bidi="fa-IR"/>
        </w:rPr>
        <w:t>1324</w:t>
      </w:r>
      <w:r>
        <w:rPr>
          <w:rFonts w:eastAsia="IRNazanin" w:cs="IRNazanin"/>
          <w:color w:val="111111"/>
          <w:sz w:val="28"/>
          <w:szCs w:val="28"/>
          <w:rtl w:val="true"/>
          <w:lang w:bidi="fa-IR"/>
        </w:rPr>
        <w:t>-</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 مشروطه، </w:t>
      </w:r>
      <w:r>
        <w:rPr>
          <w:rFonts w:eastAsia="IRNazanin" w:cs="IRNazanin"/>
          <w:color w:val="111111"/>
          <w:sz w:val="28"/>
          <w:szCs w:val="28"/>
          <w:lang w:bidi="fa-IR"/>
        </w:rPr>
        <w:t>1324</w:t>
      </w:r>
      <w:r>
        <w:rPr>
          <w:rFonts w:eastAsia="IRNazanin" w:cs="IRNazanin"/>
          <w:color w:val="111111"/>
          <w:sz w:val="28"/>
          <w:szCs w:val="28"/>
          <w:rtl w:val="true"/>
          <w:lang w:bidi="fa-IR"/>
        </w:rPr>
        <w:t>-</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 های عمومی کشور، موسسه انتشارات کتاب نشر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955/075092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2995216</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وابسته به اوقاف و امور خیریه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زرتشت غربی، کوچه کامبیز، نبش طباطبایی رفیعی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88978414</w:t>
      </w:r>
      <w:r>
        <w:rPr>
          <w:rFonts w:eastAsia="IRNazanin" w:cs="IRNazanin"/>
          <w:color w:val="111111"/>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 w:name="pg1527_6583"/>
      <w:bookmarkStart w:id="6" w:name="pg1527_6583"/>
      <w:bookmarkEnd w:id="6"/>
    </w:p>
    <w:p>
      <w:pPr>
        <w:pStyle w:val="Heading2"/>
        <w:numPr>
          <w:ilvl w:val="1"/>
          <w:numId w:val="1"/>
        </w:numPr>
        <w:rPr/>
      </w:pPr>
      <w:bookmarkStart w:id="7" w:name="pg1527_6583"/>
      <w:bookmarkStart w:id="8" w:name="__RefHeading___Toc537908_3650668749"/>
      <w:bookmarkStart w:id="9" w:name="_Toc2"/>
      <w:bookmarkEnd w:id="7"/>
      <w:bookmarkEnd w:id="8"/>
      <w:r>
        <w:rPr>
          <w:rtl w:val="true"/>
        </w:rPr>
        <w:t>فهرست</w:t>
      </w:r>
      <w:bookmarkEnd w:id="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13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013280" cy="6985080"/>
                        </a:xfrm>
                        <a:prstGeom prst="rect">
                          <a:avLst/>
                        </a:prstGeom>
                        <a:ln w="0">
                          <a:noFill/>
                        </a:ln>
                      </pic:spPr>
                    </pic:pic>
                  </a:graphicData>
                </a:graphic>
              </wp:inline>
            </w:drawing>
          </mc:Choice>
          <mc:Fallback>
            <w:pict>
              <v:shape id="shape_0" stroked="f" o:allowincell="f" style="position:absolute;margin-left:0pt;margin-top:-550.05pt;width:315.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13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013280" cy="6985080"/>
                        </a:xfrm>
                        <a:prstGeom prst="rect">
                          <a:avLst/>
                        </a:prstGeom>
                        <a:ln w="0">
                          <a:noFill/>
                        </a:ln>
                      </pic:spPr>
                    </pic:pic>
                  </a:graphicData>
                </a:graphic>
              </wp:inline>
            </w:drawing>
          </mc:Choice>
          <mc:Fallback>
            <w:pict>
              <v:shape id="shape_0" stroked="f" o:allowincell="f" style="position:absolute;margin-left:0pt;margin-top:-550.05pt;width:315.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0" w:name="pg1527_6585"/>
    </w:p>
    <w:p>
      <w:pPr>
        <w:pStyle w:val="Heading2"/>
        <w:numPr>
          <w:ilvl w:val="1"/>
          <w:numId w:val="1"/>
        </w:numPr>
        <w:rPr/>
      </w:pPr>
      <w:bookmarkStart w:id="11" w:name="__RefHeading___Toc537910_3650668749"/>
      <w:bookmarkStart w:id="12" w:name="_Toc3"/>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آنان که با دیده باز و عبرت جو، به سراغ تاریخ بروند، می توانند از این آموزگار بزرگ و خاموش، درسها بیاموزند و توشه ها برگیرند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آنکه هر مقطع تاریخ، حاوی و رویدادهای تازه و متفاوت با دیگر مقاطع است اما در عین حال قوانین و سنن ثابتی بر این رویدادها حاکم است که با کشف و درک آنها می توان مقطع حال و آینده را جهت داد و موانع را از پیش روی برداشت و راه رستگاری را هموار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مشروطه یکی از پرعبرت ترین و درس آموزترین مقاطع مهم تاریخ این سرزمین است که باید آن را خواند و به کندو کاو در آغاز و انجام رویدادهای آن پرداخت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غفلت های مهم از آغاز انقلاب اسلامی تاکنون، غفلت از این دوران و مرور نکردن و نیاموختن درسهای آن آن گونه که باید است و از همین بابت تلفات سنگینی را به جان خریده ایم که </w:t>
      </w:r>
    </w:p>
    <w:p>
      <w:pPr>
        <w:pStyle w:val="BookText"/>
        <w:rPr/>
      </w:pPr>
      <w:r>
        <w:rPr>
          <w:rFonts w:ascii="IRNazanin" w:hAnsi="IRNazanin" w:eastAsia="IRNazanin"/>
          <w:color w:val="111111"/>
          <w:sz w:val="28"/>
          <w:sz w:val="28"/>
          <w:szCs w:val="28"/>
          <w:rtl w:val="true"/>
          <w:lang w:bidi="fa-IR"/>
        </w:rPr>
        <w:t>می توانستیم با عبرت از مشروطه مانع از آن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بردار رفتن مجاهد عظیم الشان، مجتهد عالی مقام آیت الله شیخ فضل الله نوری با توطئه و تمهید دول غربی و مستفرنگان دست نشانده آنها، از نقاط برجسته و ننگین تاریخ مشروطه است که زوایا و ابعاد گوناگون آن همچنان برای بسیاری از ما و بویژه نسل جوان، ناشناخته مانده است و این در حالی است که جلوه هایی از مقدمات و زمینه هایی که منجر به این حادثه تلخ و ننگ آلود شد، در دوران کنونی در حال تکرار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غفلت خودی ها و حتی بعضی از روحانیون و علمای آن روز از ماهیّت غربی و الحادی شعارهایی چون دموکراسی، آزادی، قانون، مدنیت، ترقی آن گونه که در ذهن بر زبان و قلم روشنفکران آلت فعل غرب جاری بود موجب شکاف بین جبهه مذهبی ها و متدینین شد و شیخ فضل الله به دلیل افشای ماهیّت غربی و کفرآلود شعارها و مروجان بیگانه پرست آنها و دفاع از شریعت محمدی صلی الله علیه و آله و سلم و مذهب علوی علیهم السلام در میان سکون عموم متدینین بر سر دار رفت، اکنون نیز ما به وضوح شاهد همان گونه بسترسازی ها از سوی غرب و عوامل پیدا و نهان آن هستیم و این در عین غفلت و فریب خوردگی عده ای از خودی ها و اهل تدین و تشرع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نقاط سیاه و تلخ تاریخ مشروطه همچنان قابل تکرار است و متشرعان و متدینان و انقلابیون غافل می توانند از همان سوراخ بار دیگر گزیده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آنچه می توان مانع از این تکرار شود، عبرت آموزی و پند گیری از گذشته و ردیابی و ستیز با علل و عواملی </w:t>
      </w:r>
    </w:p>
    <w:p>
      <w:pPr>
        <w:pStyle w:val="BookText"/>
        <w:rPr/>
      </w:pPr>
      <w:r>
        <w:rPr>
          <w:rFonts w:ascii="IRNazanin" w:hAnsi="IRNazanin" w:eastAsia="IRNazanin"/>
          <w:color w:val="111111"/>
          <w:sz w:val="28"/>
          <w:sz w:val="28"/>
          <w:szCs w:val="28"/>
          <w:rtl w:val="true"/>
          <w:lang w:bidi="fa-IR"/>
        </w:rPr>
        <w:t>است که می تواند یک حادثه فجیع و شکست تلخ را دوباره رقم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به انتشار کتابی که در دست دارید، در پاسخ به چنین ضرورتی، اتخاذ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هیچ وجه حاوی یک تحلیل همه جانبه و وافی از مشروطه و حتی ماجرای بر سر دار رفتن شیخ شهید نیست، اما قرب زمانی حیات نویسنده آقای تندرکیا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پسری شیخ فضل الله فرزند آقا جلال کیا با مشروطه و دسترسی او به بستگان درجه اول و شاهدان عینی حادثه، ویژگی ممتازی بدان داده است که با دو</w:t>
      </w:r>
    </w:p>
    <w:p>
      <w:pPr>
        <w:pStyle w:val="BookText"/>
        <w:rPr/>
      </w:pPr>
      <w:r>
        <w:rPr>
          <w:rFonts w:ascii="IRNazanin" w:hAnsi="IRNazanin" w:eastAsia="IRNazanin"/>
          <w:color w:val="111111"/>
          <w:sz w:val="28"/>
          <w:sz w:val="28"/>
          <w:szCs w:val="28"/>
          <w:rtl w:val="true"/>
          <w:lang w:bidi="fa-IR"/>
        </w:rPr>
        <w:t>ویژگی نثر روان و اختصار، آن را خواندنی و مقبول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حاضر برگرفته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نهیب جنبش ادبی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تندر کیا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انتشارات روزنامه سیاسی فرمان، شرکت سهامی چاپ گهر، چاپ اول،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نسخه ای از آن در کتابخانه تخصصی تاریخ حوزه علمیه قم موجود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527_6589"/>
      <w:bookmarkStart w:id="14" w:name="pg1527_6589"/>
      <w:bookmarkEnd w:id="14"/>
    </w:p>
    <w:p>
      <w:pPr>
        <w:pStyle w:val="Heading2"/>
        <w:numPr>
          <w:ilvl w:val="1"/>
          <w:numId w:val="1"/>
        </w:numPr>
        <w:rPr/>
      </w:pPr>
      <w:bookmarkStart w:id="15" w:name="pg1527_6589"/>
      <w:bookmarkStart w:id="16" w:name="__RefHeading___Toc537912_3650668749"/>
      <w:bookmarkStart w:id="17" w:name="_Toc4"/>
      <w:bookmarkEnd w:id="15"/>
      <w:bookmarkEnd w:id="16"/>
      <w:r>
        <w:rPr>
          <w:rtl w:val="true"/>
        </w:rPr>
        <w:t>مقدمه نویسنده</w:t>
      </w:r>
      <w:bookmarkEnd w:id="17"/>
    </w:p>
    <w:p>
      <w:pPr>
        <w:pStyle w:val="BookText"/>
        <w:rPr/>
      </w:pPr>
      <w:r>
        <w:rPr>
          <w:rFonts w:ascii="IRNazanin" w:hAnsi="IRNazanin" w:eastAsia="IRNazanin"/>
          <w:color w:val="111111"/>
          <w:sz w:val="28"/>
          <w:sz w:val="28"/>
          <w:szCs w:val="28"/>
          <w:rtl w:val="true"/>
          <w:lang w:bidi="fa-IR"/>
        </w:rPr>
        <w:t>کار از تو می رود مددی ای دلیل راه</w:t>
      </w:r>
    </w:p>
    <w:p>
      <w:pPr>
        <w:pStyle w:val="BookText"/>
        <w:rPr/>
      </w:pPr>
      <w:r>
        <w:rPr>
          <w:rFonts w:ascii="IRNazanin" w:hAnsi="IRNazanin" w:eastAsia="IRNazanin"/>
          <w:color w:val="111111"/>
          <w:sz w:val="28"/>
          <w:sz w:val="28"/>
          <w:szCs w:val="28"/>
          <w:rtl w:val="true"/>
          <w:lang w:bidi="fa-IR"/>
        </w:rPr>
        <w:t>کانصاف می دهیم زراه او فتادده ایم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شد که من به فکر حاج شیخ فضل الله نوری افتادم؟ من نوه پسری حاج شیخ فضل الله هستم، بعد از مرگ پدر بزرگ خود، در محیطی ماتمزده به دنیا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بگویم که خیلی زود حافظه ام به کار افتاد؛ چند ماهی از تولدم نگذشته بود که همه چیز را به روشنی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مثل اینکه دیروز بوده؛ روشن می بینم که در گوشه اطاق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فهمیدم حسینیه حاج شیخ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دری که به روی ایوانی باز می شد، نعنوی مرا زده اند و دایه ام در گوشه اطاق نشسته، مرا شیر می داد و در نعنو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چند ماهگی تا به امروز هیچ چیزی در حافظه من گم نشده؛ در تمام جزئیات جریان گذشته ام با کمال وضوح بینا هستم، حتی رنگها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زود چشم و گوشم باز شد، خیلی زود فهمیدم خانه ای که من در آن به دنیا آمده، </w:t>
      </w:r>
    </w:p>
    <w:p>
      <w:pPr>
        <w:pStyle w:val="BookText"/>
        <w:rPr/>
      </w:pPr>
      <w:r>
        <w:rPr>
          <w:rFonts w:ascii="IRNazanin" w:hAnsi="IRNazanin" w:eastAsia="IRNazanin"/>
          <w:color w:val="111111"/>
          <w:sz w:val="28"/>
          <w:sz w:val="28"/>
          <w:szCs w:val="28"/>
          <w:rtl w:val="true"/>
          <w:lang w:bidi="fa-IR"/>
        </w:rPr>
        <w:t>زندگانی می کنم، جای مهمی بوده؛ خیلی زود فهمیدم پدربزرگ من آدم بزرگی بوده و به دارش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از آدم بزرگ خوشم می آمد؛ یک محبتی از پدربزرگم در دلم افتاد که با محبتی که نسبت به پدرم می داشتم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شد که آن چیزها را فهمیدم، زیاد نمی شود تحلیل و تجزیه کرد؛ تحلیل و تجزیه ، حقیقت حیات را خورد می کند، ولی اینکه می دیدم از هر صف و صنفی، از عالی ترین مقامات دولتی و ملی و روحانی، تا دانی ترین طبقات کاسب و توده در خانه ما رفت و آمد می کنند، اینکه می دیدم هر کس می فهمد من نوه حاج شیخ فضل الله هستم یا به قول خوشان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حرمت و سلام و صلوات مخصوصی از من پذیرایی می کند؛ اینها همه در من اثر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دیگر هم مرا متوجه حال و حالت مردم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از اول تا سیزدهم رجب، به یادبود شهادت حاج شیخ در بیرونی چادر می زدند و روضه خوانی می کردند، قیامتی بر پا می شد، یک کربلای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این همه غلیان مردم، برای حاج شیخ فضل الله است و گرنه پسران او که نه زری دارند و نه زوری، نه مالی دارند و نه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به مدرسها رفتم و سوادی پیدا کردم، یک عامل دیگری هم بر اینها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میان کاغذجات پدربزرگم می لولیدم و چیزها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اینها همه از ذهن من بچه می گذشت و جا می افتاد، به طوری که یک نوع غروری در من پدید آورده بود، غرور خانوادگی</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می گذشت تا این که به کلاس پنجم ابتدایی مدرسه شرف مظفری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تاریخ ایران ما از لحاظ کاغذ و چاپ و قد و قواره </w:t>
      </w:r>
    </w:p>
    <w:p>
      <w:pPr>
        <w:pStyle w:val="BookText"/>
        <w:rPr/>
      </w:pPr>
      <w:r>
        <w:rPr>
          <w:rFonts w:ascii="IRNazanin" w:hAnsi="IRNazanin" w:eastAsia="IRNazanin"/>
          <w:color w:val="111111"/>
          <w:sz w:val="28"/>
          <w:sz w:val="28"/>
          <w:szCs w:val="28"/>
          <w:rtl w:val="true"/>
          <w:lang w:bidi="fa-IR"/>
        </w:rPr>
        <w:t>از تمام کتابهای مان دلچسب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بود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همینطوری که عکس های آن را به رسم بچه ها تماشا می کردم، چشمم به عکس حاج شیخ فضل الله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ذوق و شوق سرشاری به خواندن آن صفحات پرداختم، روز بد نبینید، برای نخستین بار در عمرم دیدم که به پدربزرگ من بد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چند صفحه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فضل الله به تحریک محمد علی شاه با یک عده اراذل و اوباش و فرانش و قاطر چی رفت در میدان توپخانه بنای مخالفت با ملت و</w:t>
      </w:r>
    </w:p>
    <w:p>
      <w:pPr>
        <w:pStyle w:val="BookText"/>
        <w:rPr/>
      </w:pPr>
      <w:r>
        <w:rPr>
          <w:rFonts w:ascii="IRNazanin" w:hAnsi="IRNazanin" w:eastAsia="IRNazanin"/>
          <w:color w:val="111111"/>
          <w:sz w:val="28"/>
          <w:sz w:val="28"/>
          <w:szCs w:val="28"/>
          <w:rtl w:val="true"/>
          <w:lang w:bidi="fa-IR"/>
        </w:rPr>
        <w:t>مشروطه را گذاشت، ملت او را گرفت و به دار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اوقاتم تلخ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به پدرم نشان دادم، گفتم ببینید چه چیزهایی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سرسری نگاهی به آن صفحه انداخت و با حالتی طبیعی و بی اعتنا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گفتن نیازی نیست که زمینه فکری من به قدری آماده بود که به آسانی این حرف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پدربزرگ من اراذل و اوباش بوده؟ یعنی این مردم که من می بینم، او را به دار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البته که دروغ گفته، اراذل و اوباش خودت هستی و جد و آبادت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همان کودکی اثر عمیقی در من گذاشت و مرا نسبت به مطبوعات از هر قسمی مظنون کرد، دیگر هر چه می خواندم و نسنجیده قبول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فکر من به همین آسانی ها راحت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مردم، حاج شیخ فضل الله را دوست می داشتند، پس چرا گذاشتند او را ببرند و به دار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از هر که می کردم، جواب همه تقریبا یکی بود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مردم از اهل کوفه بدترند، تا بود دور و ورش بودند، وقتی که او را گرفتند و دارش زدند همه متفرق شدند و رفتند گوشه </w:t>
      </w:r>
    </w:p>
    <w:p>
      <w:pPr>
        <w:pStyle w:val="BookText"/>
        <w:rPr/>
      </w:pPr>
      <w:r>
        <w:rPr>
          <w:rFonts w:ascii="IRNazanin" w:hAnsi="IRNazanin" w:eastAsia="IRNazanin"/>
          <w:color w:val="111111"/>
          <w:sz w:val="28"/>
          <w:sz w:val="28"/>
          <w:szCs w:val="28"/>
          <w:rtl w:val="true"/>
          <w:lang w:bidi="fa-IR"/>
        </w:rPr>
        <w:t>صندوقخانه هایشان های های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کوچکی یک حس بدبین نسبت به این مردم در من پیدا شد که هر چه بزرگتر و در امور اجتماعی داناتر و بیناتر گردیدم، روشن تر و استوارتر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حقیقت مهم اجتماعی ایران بود که بسیاری سرها را به باد داده و می دهد و خواهد داد و یکی از بزرگترین خوشبختی های من این است که نزاییده جزو خون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این حقیقت بسیار اندیشیدم و آن را بسیار سنجیدم و عاقبت بهتر دیدم اصلا به این مردم اعتماد نکنم و وارد میدان سیاست نشوم و خود را بیهوده آلوده ننمایم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عقل رو می آمد، آن احساسات خانوادگی فرو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از این صرافتها افتادم، اصلا فکرم از هر چه کهنه بود،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بیامرزدش، پدربزرگ هم جزو عتیقه جات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ابتدایی، متوسطه، مدرسه سیاسی، دانشکده حقوق، فرنگ، تهران، سالها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تاریخهای مشروطیت، رنگ و وارنگ، یکی بعد از دیگری از دیگ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اطلاعات اجمالی خود را راجع به نهضت مشروطه تکمیل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خریدم؛ بر طبق عادت همیشگی خود، همین که باز کردم تا نظری کلی بر آن بیندازم، تمام صفحه یک سند تاریخی مربوط به حاج شیخ فضل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اتفاقی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اثر محسوسی در من نگذاشت، 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فردایش تا باز همین کتاب را باز کردم، یک عکس از حاج شیخ فض الله آمد با صحبتهایی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 دو مرتبه ولی هرگز به خاطرم خطور نمی کرد که چیزی درباره حاج شیخ بنویسم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خواندن این کتاب زده شدم، نه چندان برای اینکه نسبت به </w:t>
      </w:r>
    </w:p>
    <w:p>
      <w:pPr>
        <w:pStyle w:val="BookText"/>
        <w:rPr/>
      </w:pPr>
      <w:r>
        <w:rPr>
          <w:rFonts w:ascii="IRNazanin" w:hAnsi="IRNazanin" w:eastAsia="IRNazanin"/>
          <w:color w:val="111111"/>
          <w:sz w:val="28"/>
          <w:sz w:val="28"/>
          <w:szCs w:val="28"/>
          <w:rtl w:val="true"/>
          <w:lang w:bidi="fa-IR"/>
        </w:rPr>
        <w:t>حاج شیخ کینه ورزیده بود بلکه بیشتر برای اینکه از خلال صفحاتش کاملا بر می آمد که نویسنده آن قبل از شروع به نوشتن، این اصل را پایه کار خود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موافقین دموکراسی دسته گل نثار کرد و مخالفین آن را به لجن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حکم همین اصل، خود ناگریز در پیچ و خمها و پخت و پزها و تعبیر و تفسیرهای بی حد و حصری افتاده، تاریخ ننوشته، دلی از عزا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من اثر زننده ای گذاشت و افسوس خوردم که کسی نیست تا به مزخرفاتش جواب بگوید، من که این کاره نیستم، به من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کنار، یک کتاب دیگر، تا باز کردم باز حاج شیخ، عجب، این سه مرتبه،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در این کتاب دومی پیش می رفتم، کسل تر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رند مبتذلی می دیدم که یک بغل کاغذ پاره از توی خاکروبه ها جمع کرده و جلد کرده، یک تعرفه شخصی، این است نتیجه تمام عمر این آقای پدر و مادر دار، نه بر مرده، بر زنده باید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این کتاب دومی پیش می رفتم، کسل تر می شدم تا اینکه به این قسمت رسیدم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میدان توپخانه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این است که آن جماعت که فریاد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نبی می خواهیم، صدها غرابه شراب و عرق در گوشه و کنار گذارده و هر چند دقیقه جامی سر می کشیدند، حاج شیخ فضل الله که به چشم، عرق خوردن آنها را می دید، عمل آنها را نادیده می پنداشت و چون کار بالا کشید،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نخورید، این کار را نکنید، </w:t>
      </w:r>
    </w:p>
    <w:p>
      <w:pPr>
        <w:pStyle w:val="BookText"/>
        <w:rPr/>
      </w:pPr>
      <w:r>
        <w:rPr>
          <w:rFonts w:ascii="IRNazanin" w:hAnsi="IRNazanin" w:eastAsia="IRNazanin"/>
          <w:color w:val="111111"/>
          <w:sz w:val="28"/>
          <w:sz w:val="28"/>
          <w:szCs w:val="28"/>
          <w:rtl w:val="true"/>
          <w:lang w:bidi="fa-IR"/>
        </w:rPr>
        <w:t>الواط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دوغ است، ما محض رفع عطش 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تصور نفرمایند من از روی طرفداری مشروطیت مطلب بالا را نوشتم بلکه خودم حضور داشتم و ناظر اعمال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ناگاه گویی سالها را همه آب برد و یک مرتبه برگشتم به حالت کلاس پنجم ابتدایی، منبر همان بود و مطلب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عجب مردمان وقیحی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انسان نمی داند بخندد یا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مردی که بی شرم و شرف، امروز پس از نیم قرن که تعصبات مذهبی صد درجه کمتر و استعمال مشروبات الکلی نسبت به آن وقت صد درجه بیشتر و علنی تر شده، آیا کسی جرأت می کند در کنار و گوشه میدان توپخانه عوض قدح آب آلو، غرابه های شراب و عرق بگذارد که آن روز این کار را کرده باشند، آن هم در حضور علمای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مردیکه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بگو که بگنجه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کار وقاحت ما مردم به کجاها کشیده، این است نتیجه ترقیات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انصافا اراذل و اوباش، آن فراش ها و قزاقها و قاطرچی ها بودند یا این میرزا قلمدونها؟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بیچاره ها هر چه بودند، لااقل سند کتبی به دست کسی ندادند، آن بدبختها هر چه بودند، اقلا این همه ادعا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آدم کله اش داغ 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باز خیلی اوقاتم تلخ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وظیفه تو که می توانی بنویسی نیست، پس وظیفه کیست؟ تو لااقل می توانی این تیکه تاریخ را روشن کنی، چرا نمی کنی،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نکنی که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و کنارها این گونه تذکرات را جسته و گریخته به من دادند ولی باز هم نمی خواستم زیر بار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 از قوم و خویش بازی خوشم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خودش راه خودش را از یک جایی باز </w:t>
      </w:r>
    </w:p>
    <w:p>
      <w:pPr>
        <w:pStyle w:val="BookText"/>
        <w:rPr/>
      </w:pPr>
      <w:r>
        <w:rPr>
          <w:rFonts w:ascii="IRNazanin" w:hAnsi="IRNazanin" w:eastAsia="IRNazanin"/>
          <w:color w:val="111111"/>
          <w:sz w:val="28"/>
          <w:sz w:val="28"/>
          <w:szCs w:val="28"/>
          <w:rtl w:val="true"/>
          <w:lang w:bidi="fa-IR"/>
        </w:rPr>
        <w:t>خواهد کرد و روی خود را عاقبت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راستش را بخواهید، خودم هم کم کم دروناً دچار تردید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باشد، تا ببینیم آخر عاقبت کار چه خواهد شد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این یک نامه خصوصی است مانند بسیاری نامه های دیگر که محرر برای آقا ضیاء الدین به نجف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صدق آن امری طبیعی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بعدها به کرات شنیده ام که حاج شیخ در این امر غافلگیر شده، ابداً رغبتی به اینگونه تظاهرات نداشته است و چند روزی که به اجبار در توپخانه مانده دائماً چه با نطق و چه با اعمال نفوذ در دربار برای برچیدن آن بساط کوشیده است و مکرر می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حرکات یعنی چه، راهش این نیست، این راه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 و آخر هم در این اثر همین اقدامات و بیانات او، بساط توپخانه برچیده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حاج شیخ در امر مشروطه از آغاز تا انجام خیلی پخته تر و سنجیده تر و متین تر و محکم تر از این گونه بازی ها بوده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خبر دارم آن تاریخگر به منزل آقا ضیاء الدین، هنگامی که رییس دیوان کیفر بود می رود و تقاضای اسنادی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من در کمال سادگی و صفا هر چه داشته جمع کرده برای او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کاغذ جزو کلکسیون کاغذها و جزو آن اسناد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ضیاء کاغذهای پدرش را دسته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وقت این تاریخگر تلخ گوشت بداندیش، آن کاغذ را در کتاب خود نقل می کند، برای چه؟ برای اینکه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محققی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بزند ولی در عین حال با مقدمات و مؤخرات و تعبیرات و تفسیرات کج و کوله خود، پر و پاچه منعم خود را گرفته و پدرش را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هستند پاکخویان قرن وقاحت و سند مسجل پاکخویی ایشان همین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عاقبت یک روزی در همان زباله دان پس از یک مقدمه چاخان این تیکه را خواندم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پاکت بزرگ از چلوار که سر او مهر و لاک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نگارنده این تاریخ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پاکت صدها احکام و فتوا و تلگراف و نامه هایی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توپ بستن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روحانیون مستبد و رجال معروف در تحریم مشروطیت و مخالفت آن با مذهب اسلام منتشر نموده و یا تقدیم دربار استبداد کرده 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درباره این سند دروغ ها به هم بافته، آن وقت شارلاتان بازی ها در آورده،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 اون ذاتتون 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سندی بود که بیست سال بلکه بیشتر در دست خود من بود و خود من با حسن نیّت تمام به جریان انداخته ام، یک سند معصوم، هنوز هیچی نشده، ببینید چه دروغ های گنده گنده ای درباره آن آروغ می زنند این بی چشم و 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پاکت از این خبرها نبود که صدها احکام و فتوا و تلگرافات و نامه ها در آن باشد، مبادا چیزهای دیگری قاطی زده باشند، حتماً زده اند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عجب، عده ای هستند که امیدشان را برای آباد کردن این ملک، و اصلاح کردن این مردم، در بسط سواد و فرهنگ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ها، این عصاره های دروغ و سه روغ و چاپ و چاخان، همه دیپلمه و لیسانسیه و دکتر نیستند؛ مگر همه غنعنات ملی نیستند؛ پس دیگر چه امیدی؛ دیگر چه آخر عاقبتی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غرولند می زدم و طول اطاق را با قدم، ذرع و پیمان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حیص و بیص، ناگاه توی جای کتابی چشمم به دیوان حافظ افتاد، هوس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حافظ را باز نمودم، حافظ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بیت اول سر صفحه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از تو می رود مددی ای دلیل راه</w:t>
      </w:r>
    </w:p>
    <w:p>
      <w:pPr>
        <w:pStyle w:val="BookText"/>
        <w:rPr/>
      </w:pPr>
      <w:r>
        <w:rPr>
          <w:rFonts w:ascii="IRNazanin" w:hAnsi="IRNazanin" w:eastAsia="IRNazanin"/>
          <w:color w:val="111111"/>
          <w:sz w:val="28"/>
          <w:sz w:val="28"/>
          <w:szCs w:val="28"/>
          <w:rtl w:val="true"/>
          <w:lang w:bidi="fa-IR"/>
        </w:rPr>
        <w:t>کانصاف می دهیم ز راه اوفتاده ایم</w:t>
      </w:r>
    </w:p>
    <w:p>
      <w:pPr>
        <w:pStyle w:val="BookText"/>
        <w:rPr/>
      </w:pPr>
      <w:r>
        <w:rPr>
          <w:rFonts w:ascii="IRNazanin" w:hAnsi="IRNazanin" w:eastAsia="IRNazanin"/>
          <w:color w:val="111111"/>
          <w:sz w:val="28"/>
          <w:sz w:val="28"/>
          <w:szCs w:val="28"/>
          <w:rtl w:val="true"/>
          <w:lang w:bidi="fa-IR"/>
        </w:rPr>
        <w:t>اطلاعات این لوحه تاریخی از سه منبع می 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من، از سندهای کتبی، از گواهی گواهان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مربوط به خود من می شود، عبارت از چیزهایی است که شخصاً دیده ام یا در محیط خانوادگی و خارج آن ، از مردمان موثقی شنیده ام و همچنین عبارت از استنباطات شخصی خود من است از جریان امور و حقایق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مربوط به سندهای کتبی می شود، یا سندهایی است که از خود حاج شیخ فضل الله باقی مانده، یا سندهای دیگری است که در تاریخچه های مشروطیت آمده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گواهی گواهان، بسیارند کسانی که با ایشان چه در گذشته، چه امروز، راجع به شیخ نوری مصاحبه کرده ام ولی در این لوحه به </w:t>
      </w:r>
    </w:p>
    <w:p>
      <w:pPr>
        <w:pStyle w:val="BookText"/>
        <w:rPr/>
      </w:pPr>
      <w:r>
        <w:rPr>
          <w:rFonts w:ascii="IRNazanin" w:hAnsi="IRNazanin" w:eastAsia="IRNazanin"/>
          <w:color w:val="111111"/>
          <w:sz w:val="28"/>
          <w:sz w:val="28"/>
          <w:szCs w:val="28"/>
          <w:rtl w:val="true"/>
          <w:lang w:bidi="fa-IR"/>
        </w:rPr>
        <w:t>ذکر اظهارات چند نفر بس می کنم، برای اینکه این چند نفر هر یک در قسمت مربوطه خود کاملترین مشاهدات را داشته اند و به اظهارات ایشان در قسمت خودشان اطمینان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باید دانست همین اظهارات محدود همین کسان معدود نیز در اغلب جاهایش با گواهان و مأخذهای دیگری، مورد کنترل و امتحان من قرار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عبدالله سبوحی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جزو حوزه علمیه شیخ نوری بود و از محرمان حرم او محسوب می شده؛ بعداً یکی از دوستان صمیمی پدر من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عبدالله به مرور در طهران میان اهل منبر مقام مسلم اول را پیدا کرد و به کمال شهرت رسید؛ مقامی در زمان خود بی رقیب؛ بیان گرم و گیرایی داشت؛ امروز در خانه اش بستری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کسی باشد که در صحت اظهارات او تردیدی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جزو حوزه علمیه شیخ نوری بوده، بعداً یکی از دوستان خوب پدر و عموی من به شمار می رفت و بعد نماینده مجلس مؤسسان و نایب التولیه آستان قدس رضوی شد و چند دوره به وکالت مجلس شورای ملی انتخاب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نظام نوابی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خودش، خودش را معرفی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زمان معروف به آقا بزرگ خان، فرزند میرزا حسن نایب الصدر نواب، پدر اندر پدر روحانی هستم ولی علاقه زیادی به خدمت سربازی داشتم و با اجازه پدر وارد مدرسه نظام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دوره سه ساله در زمان قاجاریه با درجه صاحب منصبی منتقل به </w:t>
      </w:r>
    </w:p>
    <w:p>
      <w:pPr>
        <w:pStyle w:val="BookText"/>
        <w:rPr/>
      </w:pPr>
      <w:r>
        <w:rPr>
          <w:rFonts w:ascii="IRNazanin" w:hAnsi="IRNazanin" w:eastAsia="IRNazanin"/>
          <w:color w:val="111111"/>
          <w:sz w:val="28"/>
          <w:sz w:val="28"/>
          <w:szCs w:val="28"/>
          <w:rtl w:val="true"/>
          <w:lang w:bidi="fa-IR"/>
        </w:rPr>
        <w:t>ژاندارم نظمیه گردیدم؛ صاحب منصبی بودم قوی بنیه و رشید که کارهای سخت اداره نظمیه را به من محول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مدیر نظام را بعداً گرفتم؛ سنم هفتاد و هفت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روزی که چشم باز کردم، مدیر نظام را در محله و خانه خودمان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خواستیم از سنگلج کوچ کنیم، بیرونی حاج شیخ را که سهمی عمویم شده بود، او خرید و هنوز هم در همان خانه، تقریباً با همان وضع و وضعیت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ترک سنگلج، دیگر او را ندیدم تا اینکه اخیراً بنا بر توصیه حاج میرزا عبدالله سبوحی، در منزل مألوف به سراغ او رفتم؛ پیر و علیل شده بود ولی با وجود کبر سن و کسالت مزاج، به قدری دقیق و منجز جزییات امور را تشریح می کرد که نقطه ناقصی باقی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روز اعدام حاج شیخ فضل الله صاحب منصب کشیک نظمیه و از آغاز تا انجام امر حاضر و ناظر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نظام با روح انضباط و صداقت یک صاحب منصب قدیمی خیلی در ذکر جزییات امور و اتفاقات، مقیّد به عین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اظهارات او راجع به جریان واقعه که بسیاری از قسمتهایش را قبلا نیز از دیگران شنیده بودم، اطمینان تمام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کوچک حاج شیخ فضل الله؛ صدق گفتار او حتمی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بهزادی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شیخ، دختر او منیره را گرفته؛ آنچه در اینجا گفته، درست می دانم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سرهنگا خلیل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دختر او اقدس را گرفته؛ </w:t>
      </w:r>
    </w:p>
    <w:p>
      <w:pPr>
        <w:pStyle w:val="BookText"/>
        <w:rPr/>
      </w:pPr>
      <w:r>
        <w:rPr>
          <w:rFonts w:ascii="IRNazanin" w:hAnsi="IRNazanin" w:eastAsia="IRNazanin"/>
          <w:color w:val="111111"/>
          <w:sz w:val="28"/>
          <w:sz w:val="28"/>
          <w:szCs w:val="28"/>
          <w:rtl w:val="true"/>
          <w:lang w:bidi="fa-IR"/>
        </w:rPr>
        <w:t>آنچه در اینجا می گوید درست می 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ترین نوکر خاندان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خدمت پدر حاج شیخ فضل الله را کرده؛ بعدا پیش خود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سال پیش هنوز زنده بود؛ حالا خبری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اوصاف و صادق و طبیعی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گواهان نامبرده همه حیات دارند و هر کس بخواهد می تواند به خود ایشان مراجعه کند، به شرطی که با روح حرمت و صفا باشد</w:t>
      </w:r>
      <w:r>
        <w:rPr>
          <w:rFonts w:eastAsia="IRNazanin" w:cs="IRNazanin"/>
          <w:color w:val="111111"/>
          <w:sz w:val="28"/>
          <w:szCs w:val="28"/>
          <w:rtl w:val="true"/>
          <w:lang w:bidi="fa-IR"/>
        </w:rPr>
        <w:t xml:space="preserve">. </w:t>
      </w:r>
      <w:bookmarkStart w:id="18" w:name="pg1527_6601"/>
    </w:p>
    <w:p>
      <w:pPr>
        <w:pStyle w:val="Heading2"/>
        <w:numPr>
          <w:ilvl w:val="1"/>
          <w:numId w:val="1"/>
        </w:numPr>
        <w:rPr/>
      </w:pPr>
      <w:bookmarkStart w:id="19" w:name="__RefHeading___Toc537914_3650668749"/>
      <w:bookmarkStart w:id="20" w:name="_Toc5"/>
      <w:bookmarkEnd w:id="18"/>
      <w:bookmarkEnd w:id="19"/>
      <w:r>
        <w:rPr>
          <w:rtl w:val="true"/>
        </w:rPr>
        <w:t>سرّ دار</w:t>
      </w:r>
      <w:bookmarkEnd w:id="20"/>
    </w:p>
    <w:p>
      <w:pPr>
        <w:pStyle w:val="BookText"/>
        <w:rPr/>
      </w:pPr>
      <w:r>
        <w:rPr>
          <w:rFonts w:ascii="Amiri" w:hAnsi="Amiri" w:eastAsia="Amiri" w:cs="Amiri"/>
          <w:color w:val="111111"/>
          <w:sz w:val="28"/>
          <w:sz w:val="28"/>
          <w:szCs w:val="28"/>
          <w:rtl w:val="true"/>
          <w:lang w:bidi="ar-SA"/>
        </w:rPr>
        <w:t xml:space="preserve">سرّ دار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حاج شیخ فضل الله نوری روز دوم ذیحجه الحرام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عنفوان جوانی، به کمک دایی خود حاج میرزا حسین نوری به نجف رفت و در حوزه علمیه مرحوم میرزا حسن شیرازی وارد شد و از شاگردان اول او گردید و به درجه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مورد اطمینان و علاقه خاص استاد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وقتی یکی از اهل تهران به میرزا مراجعه و سوالاتی می نماید، او جواب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شیخ فضل الله در تهران نیست که به من مراجعه می کنید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فقه و اصول، در حکمت و عرفان نیز احاطه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طلبگی، سکینه دختر حاج میرزا حسین نوری را به زنی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دختر را نمی خواسته اند به این آسانیها به او بدهند، روزی در </w:t>
      </w:r>
    </w:p>
    <w:p>
      <w:pPr>
        <w:pStyle w:val="BookText"/>
        <w:rPr/>
      </w:pPr>
      <w:r>
        <w:rPr>
          <w:rFonts w:ascii="IRNazanin" w:hAnsi="IRNazanin" w:eastAsia="IRNazanin"/>
          <w:color w:val="111111"/>
          <w:sz w:val="28"/>
          <w:sz w:val="28"/>
          <w:szCs w:val="28"/>
          <w:rtl w:val="true"/>
          <w:lang w:bidi="fa-IR"/>
        </w:rPr>
        <w:t>یک حالت عشق و هیجان به دختر دایی خود سکینه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کور 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دست او را گرفته در دستش می گذارند تا دیگر از این فضولی ها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سکینه سه پسر و پنج دختر پیدا کرد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بعدها سر سکینه زن دیگری</w:t>
      </w:r>
    </w:p>
    <w:p>
      <w:pPr>
        <w:pStyle w:val="BookText"/>
        <w:rPr/>
      </w:pPr>
      <w:r>
        <w:rPr>
          <w:rFonts w:ascii="IRNazanin" w:hAnsi="IRNazanin" w:eastAsia="IRNazanin"/>
          <w:color w:val="111111"/>
          <w:sz w:val="28"/>
          <w:sz w:val="28"/>
          <w:szCs w:val="28"/>
          <w:rtl w:val="true"/>
          <w:lang w:bidi="fa-IR"/>
        </w:rPr>
        <w:t>به نام گلین آورد و از او نیز یک پسر و سه دختر حاصل شد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پس از نیل به درجه اجتهاد، از نجف به تهران برگشت و به مرور از روحانیون طراز اول کشور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تنباکو، یکی از عاملین اساسی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به مکه رفت و به حج اکبر نایل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صحبت از عدالتخوانه به میان آمد با رغبت ازآن پشتیبانی نموده تا صدور فرمان مشروطیت همچنان با جنبش همراهی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که مرد راستگویی بود و همه جا با پدرش حاضر و از بسیاری مردمان درست دیگر شنیده ام که ماده اول و دوم متمم قانون اساسی درباره مذهب رسمی و نظارت علما، با حضور و پیشنهاد او وضع گردیده، یادگار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اول بی زحمت و ماده دوم با زحمت بسیار که آخر هم نصّاً و عملاً به دلخواه او نشد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صحبت از عدالتخانه به میان آمد، با رغبت از آن پشتیبانی نموده؛ برای بسط عدالت و ترویج واجرای احکام اسلام به </w:t>
      </w:r>
    </w:p>
    <w:p>
      <w:pPr>
        <w:pStyle w:val="BookText"/>
        <w:rPr/>
      </w:pPr>
      <w:r>
        <w:rPr>
          <w:rFonts w:ascii="IRNazanin" w:hAnsi="IRNazanin" w:eastAsia="IRNazanin"/>
          <w:color w:val="111111"/>
          <w:sz w:val="28"/>
          <w:sz w:val="28"/>
          <w:szCs w:val="28"/>
          <w:rtl w:val="true"/>
          <w:lang w:bidi="fa-IR"/>
        </w:rPr>
        <w:t>جنبش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کلمه عدل یک پوست انداخت و مبدل به کلمه مشروطه گردید، باز حمل بر صحت می کند که دستگاهی است برای عمل به همان عدالت و همچنان با تمام نفوذش تا صدور فرمان مشروطیت می کوشد ولی وقتی مشروطه مغز حقیقی خود را می نماید که دموکراسی اروپایی است، این را دیگر ناساز با اصول اسلامی دانسته،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نه با مشروطه مخالف است و نه با مجلس شورای ملی، چنانکه آرزوی تمام ملت مسلمان است بلکه با دموکراسی اروپایی که آن را ختم اسلام و با اقلیت قلیلی که ایشان را ملوّث به عنصر ضد مذهب می بیند،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یک نوع حکومت مخصوصی را تصور و طرح می 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مجموع همین اسنادی که تا اکنون در تاریخچه ها آمده نیز استنباط می شود، اصول مشروطه مشروعه از این قرار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اساسی قرآن است؛ مذهب، اسلام و طریقه جعفری اثنی عشری؛ احترام به سلطان اسلام؛ وجود مجلس شورای ملی اسلامی؛ کار این مجلس عبارت است از تدوین و نظارت در اجرای مقررات مخصوصی که قدرت شاه و دربار و دستگاه دولتی را محدود به حداق کرده، از تعدیات مستبدانه ایشان جلوگیری کند و نظارت در امور داخلی و خارجی دولت؛ وظیفه مجلس شورای ملی اسلامی وضع قانونات دموکراتیک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کشورهای مسیحی احتیاج به وضع قانون دارند، از این است که قانون مذهبی ندارند ولی شارع برای تمام جزییات امور حیاتی، حتی مالی و اقتصادی، حکمی صحیح و دقیق دارد که در مشت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ناتمامی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مجلس شورای </w:t>
      </w:r>
    </w:p>
    <w:p>
      <w:pPr>
        <w:pStyle w:val="BookText"/>
        <w:rPr/>
      </w:pPr>
      <w:r>
        <w:rPr>
          <w:rFonts w:ascii="IRNazanin" w:hAnsi="IRNazanin" w:eastAsia="IRNazanin"/>
          <w:color w:val="111111"/>
          <w:sz w:val="28"/>
          <w:sz w:val="28"/>
          <w:szCs w:val="28"/>
          <w:rtl w:val="true"/>
          <w:lang w:bidi="fa-IR"/>
        </w:rPr>
        <w:t>ملی اسلامی این است که نظارت در اجرای این قانون اسلامی داشته باشد و تا آنجا که خود این قانون رخصت می دهد، وضع آیین هایی نیز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می تواند قوانین اسلامی را در صورتی که لازم بداند به صورت مواد قانونی درآورد؛ نظارت فقها که ورزیده و ورزیدای </w:t>
      </w:r>
      <w:r>
        <w:rPr>
          <w:rStyle w:val="FootnoteAnchor"/>
          <w:rtl w:val="true"/>
        </w:rPr>
        <w:footnoteReference w:id="7"/>
      </w:r>
      <w:r>
        <w:rPr>
          <w:rFonts w:ascii="IRNazanin" w:hAnsi="IRNazanin" w:eastAsia="IRNazanin"/>
          <w:color w:val="111111"/>
          <w:sz w:val="28"/>
          <w:sz w:val="28"/>
          <w:szCs w:val="28"/>
          <w:rtl w:val="true"/>
          <w:lang w:bidi="fa-IR"/>
        </w:rPr>
        <w:t>امور مذهبی هستند، برای اینکه برخلاف قانون اسلامی قانونی وضع نشود، لازم است؛ انتخاب این ناظرین شرعی با علمای اعلام است و مجلس در آن نباید دخالت داشته باشد؛ آمر و ناهی، قلبی و مذهبی است عامل بسط عدالت نه آمر و ناهی بشری و قانونی، دموکراسی بنام این، آن را ضعیف می نماید؛ طرز حکومت دموکراسی اروپایی مناسب حال و مصلحت ملت مسلمان ایران نیست؛ اصول دموکراسی اروپایی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به اکثریت آراء و مساوات و آزادی مطلق، به ویژه آزادی مطبوعات، به حکم اسلام غلط است</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فضل الله برای پیدایش مشروطه مشروعه خود از طبقه روحانی، دستگاه مقتدر و مجهزی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پیداست که با کمال ایمان به تلاش پرداخت و نتیجاتی هم به دست آورد ولی عاقبت در هم شکست و سرش به سر دار رفت، عصر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روز تولد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 ساعت و نیم به غروب </w:t>
      </w:r>
    </w:p>
    <w:p>
      <w:pPr>
        <w:pStyle w:val="BookText"/>
        <w:rPr/>
      </w:pPr>
      <w:r>
        <w:rPr>
          <w:rFonts w:ascii="IRNazanin" w:hAnsi="IRNazanin" w:eastAsia="IRNazanin"/>
          <w:color w:val="111111"/>
          <w:sz w:val="28"/>
          <w:sz w:val="28"/>
          <w:szCs w:val="28"/>
          <w:rtl w:val="true"/>
          <w:lang w:bidi="fa-IR"/>
        </w:rPr>
        <w:t>مانده، در میدان توپخانه، به سن تقریباً شصت و هشت سالگی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وقعه توپخانه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واقعه اطلاق می شده، بعداً تاریخگران آن را به معنای دیگری نقل کرده 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تماشایی است وقتی که انسان می بیند تاریخگرها با چه توجه خاصی روز قتل حاج شیخ فضل الله را پنهان نگاهداشته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خواهند مردم بفهمند که روز تولد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به قتل رسیده؛ تماشایی است برای اینکه این تصادف و این عمل خویش را قبیح می دانند و می خواهند به روی آن پرده بکشند؛ تماشایی است برای اینکه به چشم خود می بینیم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محققین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های پاک و پاکخو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پرده کشی دست به لوطی بازی و زرنگی های بازاری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تماشایی است برای اینکه درشت و درسته به چشم می خورد که مقصود این دلقکها، تاریخ نویسی نبوده بلکه غرضهای دیگری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محقیق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خبث طینت و دروغگویی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 شیخ فضل الله را گویا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ملاحظه می فرمایید که تاریخ معمول آن زمان، یعنی تاریخ قمریش را قاچاقی مخفی نگاهداشته، در صورتی که همه جا قمری و یا شمسی و قمری را با هم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در امری که از کفر ابلیس مشهورتر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گفته، در صورتی که دروغ گفته و با قوّت صد یقین می دانسته، فقط می خواسته است با این قسم دروغ، ذهن خواننده را از اهمیت موضوع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قتل حاج شیخ، روزی نبوده که کسی به خصوص یک کتابگر از آن خبر نداشته باشد یا نتواند به آسانی خبردارشود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21" w:name="pg1527_6606"/>
    </w:p>
    <w:p>
      <w:pPr>
        <w:pStyle w:val="BookText"/>
        <w:rPr/>
      </w:pPr>
      <w:bookmarkEnd w:id="21"/>
      <w:r>
        <w:rPr>
          <w:rFonts w:ascii="IRNazanin" w:hAnsi="IRNazanin" w:eastAsia="IRNazanin"/>
          <w:color w:val="111111"/>
          <w:sz w:val="28"/>
          <w:sz w:val="28"/>
          <w:szCs w:val="28"/>
          <w:rtl w:val="true"/>
          <w:lang w:bidi="fa-IR"/>
        </w:rPr>
        <w:t>همان تاریخگره ای است که به منزل آقا ضیاء برای تحصیل اسناد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این 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روز توقیف حاج شیخ را غلط و غلوط ذکر کرده؛ فوراً شروع می کند به شلوغ و پلوغ و با روح شیطانی روز قتل را ماست مالی و سمبل نموده،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لعنت بر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این دو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سومی اصلا درش را گذاشته، هیس، هیچ چیزی نمی گوید، حاج شیخ فضل الله را به دار زدند و همین؛ آخر چیز مهمی نبوده که او درباره روزش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نشه بازی نشه، لعنت سوم را بلندتر ختم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چه دروغگوست، لعنت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هستند تاریخگران ما و از ایشان است تاریخهای عصر طلایی ما، فاعتصموا بحبلهم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چه عجله ای داشتند که روز تولد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ثواب را بکنند؛ یک روز دیرتر مگر چطور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عجله داشته اند، لابد هر ساعتش اهمیت خاصی داشته</w:t>
      </w:r>
      <w:r>
        <w:rPr>
          <w:rFonts w:eastAsia="IRNazanin" w:cs="IRNazanin"/>
          <w:color w:val="111111"/>
          <w:sz w:val="28"/>
          <w:szCs w:val="28"/>
          <w:rtl w:val="true"/>
          <w:lang w:bidi="fa-IR"/>
        </w:rPr>
        <w:t>!</w:t>
      </w:r>
    </w:p>
    <w:p>
      <w:pPr>
        <w:pStyle w:val="Heading2"/>
        <w:numPr>
          <w:ilvl w:val="1"/>
          <w:numId w:val="1"/>
        </w:numPr>
        <w:rPr/>
      </w:pPr>
      <w:bookmarkStart w:id="22" w:name="__RefHeading___Toc537916_3650668749"/>
      <w:bookmarkStart w:id="23" w:name="_Toc6"/>
      <w:bookmarkEnd w:id="22"/>
      <w:r>
        <w:rPr>
          <w:rtl w:val="true"/>
        </w:rPr>
        <w:t>نقش انگلیس</w:t>
      </w:r>
      <w:bookmarkEnd w:id="2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دار شیخ نوری را در ظاهر امور جستن به همان اندازه سطحی است که جریان تاریخ قرن اخیر ایران را با صورت ظاهرش بسنجیم، از این صورت سازیها نباید گول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قرن، سیاست انگلیس عامل مؤثر و حتی اساس جریان محسوب می شود، بی ملاحظه آن، هرگونه قضاوت تاریخی بی قدر و قیمت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شکست تنباکو برای انگلیس یک شکست حقیقی بود؛ از سنخ آن شکستهایی که خودشان به صلاح سیاست خود برای خودشان می سازند،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اینگونه شکست های مصنوعی وقتی در بساط سیاست انگلیس وارد شد که شناخته شدند و منفور همه؛ یعنی پس از جنگ اول و به ویژه پس از جنگ دوم میان ملتهایی </w:t>
      </w:r>
      <w:r>
        <w:rPr>
          <w:rStyle w:val="FootnoteAnchor"/>
          <w:rtl w:val="true"/>
        </w:rPr>
        <w:footnoteReference w:id="9"/>
      </w:r>
      <w:r>
        <w:rPr>
          <w:rFonts w:ascii="IRNazanin" w:hAnsi="IRNazanin" w:eastAsia="IRNazanin"/>
          <w:color w:val="111111"/>
          <w:sz w:val="28"/>
          <w:sz w:val="28"/>
          <w:szCs w:val="28"/>
          <w:rtl w:val="true"/>
          <w:lang w:bidi="fa-IR"/>
        </w:rPr>
        <w:t>، شکستهایی قلابی که ما همه به چشم خود نمونه های زیبایی از آن را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تنباکو برای انگلیس یک شکست حقیقی بود، یک شکست حقیقی از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انگلیسی ها طعم تلخ وحدت اسلامی را در ایران چشیدند و از همان روز شاید هم بیشتر در هم شکستن این وحدت، یکی از اصول اساسی سیاست ایشان گردید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در ایران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تکون بود، هسته انقلاب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هسته کمّاً در برابر توده بزرگ ملت ایران تقریباً هیچ ولی کیفاً محکم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کنه انقلاب مشروطه مانند همه انقلابات عصر جدید، ضد آخوند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انگلیسی ها از هر لحاظی، از لحاظ سیاسی و اقتصادی و اجتماعی و فنی، در قرار رژیم دموکراسی بود؛ هسته را نیرو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فایدات اجتماعی فتنه مشروطه، عجالتاً در هم شکستن طبقه روحانی و با شکستن این قالب اسلام، تضعیف خود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بعدها به مرور با ذات خود دموکراسی و فوت و فن ها و دوز و کلک های دیگری، دین را از جانش انداخته، در مشت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 مشروعه با </w:t>
      </w:r>
    </w:p>
    <w:p>
      <w:pPr>
        <w:pStyle w:val="BookText"/>
        <w:rPr/>
      </w:pPr>
      <w:r>
        <w:rPr>
          <w:rFonts w:ascii="IRNazanin" w:hAnsi="IRNazanin" w:eastAsia="IRNazanin"/>
          <w:color w:val="111111"/>
          <w:sz w:val="28"/>
          <w:sz w:val="28"/>
          <w:szCs w:val="28"/>
          <w:rtl w:val="true"/>
          <w:lang w:bidi="fa-IR"/>
        </w:rPr>
        <w:t>اثراتش درست همانی بود که انگلیسی ها آن روز دشمن می داشتند و دموکراسی درست همانی که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 فتح شد؛ فتح تهران بی قربانی صفا نداشت؛ که بهتر از شاگرد اول فاتح تنباکو؛ که بهتر از مخترع و علمدار مشروطه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فاتحه و افتتاح شکستن بت بزرگ، به شیوه همیشگی سیاست خود به دست خود مسلمانها، به دست یک عمامه سفید، شیخ نوری را محکوم به اعدام، به دست یک ایرانی یا شبه ایرانی او را خفه و پس از اجرا به دست یک عمامه سیاه، حکم را به امضای رییس الوزرای از همه جا بی خبر وقت موشح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فضل الله شهید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فضل الله یوتیه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سجع مهر او</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سپهسالار را عضو هیئت مدیره و وزیر جنگ نوشته اند ولی بعضی ها نخستین کابینه را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او را در این کابینه رئیس اوزرا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مسلم است که هنگام دار شیخ نوری، شخص اول دولت به شمار می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باید دانست که انگلیسی ها هیچوقت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نمی دهند؛ مثلا اگر بخواهند حاج شیخ فضل الله را به دار بزنند، قبلاً صنیع و آجودان باشی را به دار می زنند و بعداً حاج آقا علی اکبر بروجردی و آخوند آملی را به مازندران تبعید می کنند، ضمناً یکی دو نفر هم سکته می کنند و یکی دو جا هم آتش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الله به تمام معنای اسلامی کلمه،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مردم هم این حقیقت را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بار به گوش خودم که بعداً به دنیا آمده ام، از زبان همین مردم شنیده 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وقتی به مدرسه رفتم و سر کلاس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صحبتی شد، خیال می کردم مقصود حاج شیخ فضل الله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شهادت شیخ نوری در تضعیف روحیه اسلامی خیلی بیش از آن است که تا امروز پنداشته اند؛ انگلیسی ها کمتر اشتباه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شیخ نوری به همان اندازه در تضعیف روحیه اسلامی اثر کرد که سلطنت میرزای شیرازی در تقویت آن روحیه مؤثر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 مرد مرشدی که در مسجد شاه معرکه گرفته بود و پس از پانزده سال گریه می کرد و می گفت همان روزی که حاج شیخ را به دار زدند و هیچ کدام نفسمان درنیامد، همان روز امام زمان ما را نفرین کرد؛ همانندانش را بسیار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آخرش درست معلوم نشد قرارداد رمضان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میان انگلیسی ها و خوانین بختیاری از چه قرار و قماشی بوده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با حاج شیخ فضل الله، بعضی از دوستان او را توقیف کردند و خیال اعدامشان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ایشان حاج آقا علی اکبر بروجردی و آخوند آملی می باشند ولی به علت واکنش شدید قتل حاج شیخ و اقدامات بعضی متنفذین از کشتن ایشان صرف نظر و به مازندران تبعیدشان نمودند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گویا عضدالملک نایب السلطنه در استخلاص ایشان سهم بسزایی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حاج شیخ فضل الله را به دار می آویختند مخصوصاً حاج آقا علی اکبر را جلوی ایوان نظمیه نگاه می دارند تا جان کندن صمیمی ترین دوستان خود را به چشم خودش تماشا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وقتی که طناب را بالا می کشند، بیهوش می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نظام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شهر وخیم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 طلبان شهر را زیر آتش خود گرفته بودند، ماموریت من در جنوب شهر بود، فرمانده ما به ما پیشنهاد کرد که از بیراهه به مجاهدین ملحق شویم؛ </w:t>
      </w:r>
    </w:p>
    <w:p>
      <w:pPr>
        <w:pStyle w:val="BookText"/>
        <w:rPr/>
      </w:pPr>
      <w:r>
        <w:rPr>
          <w:rFonts w:ascii="IRNazanin" w:hAnsi="IRNazanin" w:eastAsia="IRNazanin"/>
          <w:color w:val="111111"/>
          <w:sz w:val="28"/>
          <w:sz w:val="28"/>
          <w:szCs w:val="28"/>
          <w:rtl w:val="true"/>
          <w:lang w:bidi="fa-IR"/>
        </w:rPr>
        <w:t>من پذیرفتم و خودم را کنار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من هم به این کار حاضر نشدند و حتی یکی از ایشان به نام علی شاه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بگذاری او را هدف گلوله خواهم ساخت، یعنی فرمانده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نپذیرفتم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برداشتم و در زیر آتش دشمن، به زحمت زیاد، خود را به قزاقخانه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تقدیم راپرتهای لازم به مافوقها برای استراحت توی سربازخانه رفتم، تب شدیدی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استراحت کردم مرا خواستند، بیرون رفتم دیدم صاحب منصبان ارشد دور هم ایستاده اند و یکی از ایشان کاغذی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شهید نوری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فرستاده که وجود تو لازم شده، زود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گریه افتادم، برای اینکه ابداً میل نداشتم در آن موقعیت حساس از سنگر به خدمت خانگی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وجودت لازم شده که آقا ترا خواسته، حتماً باید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شدم، آقا توی ایوان خلوت ایستاده بود، هنوز نیامده،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بزرگ خان، وجودت لازم شده، خدا هدایت کند حاج آقا علی اکبر و امیربهادر را که مرا توی زحمت انداختند، آخر من مستحفظ می خواستم چه کنم؟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نیامده، دیدم که چه خوب شد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دولت بیست نفر تفنگچی سیلا خوری و ترک برای حفاظت خانه فرستاده بودند و چند روز بود که اینها بدون نظم و ترتیب خانه را شلوغ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تشکیلات صحیحی به کار و بار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اکبر بنا را </w:t>
      </w:r>
    </w:p>
    <w:p>
      <w:pPr>
        <w:pStyle w:val="BookText"/>
        <w:rPr/>
      </w:pPr>
      <w:r>
        <w:rPr>
          <w:rFonts w:ascii="IRNazanin" w:hAnsi="IRNazanin" w:eastAsia="IRNazanin"/>
          <w:color w:val="111111"/>
          <w:sz w:val="28"/>
          <w:sz w:val="28"/>
          <w:szCs w:val="28"/>
          <w:rtl w:val="true"/>
          <w:lang w:bidi="fa-IR"/>
        </w:rPr>
        <w:t>آوردیم و روی پشت بام بالا خانه را سنگربندی کردیم و به کشیک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شاه به سفارت نرفته بود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فردایش نشسته بودیم که ناگهان از سمت گلوبندگ به سوی ما تیراندازی شد؛ من هم فرمان شلیک دادم و چند تیری رد و بدل گردید؛ آقا تا صدای تیر را شنید یک مرتبه هراسان از کتابخانه بیرون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بزرگ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موقوف کن، در این خانه صدای تیر نباید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خانه را تیرباران می کنند، فرمود تیرباران که سهل است اگر بمب باران هم بکنند دیگر از این خانه نباید صدای تیر شنیده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شد و همین، دیگر از آن خانه صدای تیر شنیده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اقامت من در خانه بود که شاه به سفارت رفت؛ به محض اینکه خبر آمد که شاه به سفارت رفته، به دستورآقا، تفنگچیان را خلع سلاح کرده، مخفیانه از راه سرتون و مدرسه ایشان را مرخص کردم و به باغ شاه پیغام دادم بیایید تفنگها را ببرید، آمدند آنها را بردند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روز در خانه فقط من ماندم و میرزا عبدالله واعظ و آقا حسین قمی و شیخ خیرالله و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روزها آقا مریض بود و </w:t>
      </w:r>
    </w:p>
    <w:p>
      <w:pPr>
        <w:pStyle w:val="BookText"/>
        <w:rPr/>
      </w:pPr>
      <w:r>
        <w:rPr>
          <w:rFonts w:ascii="IRNazanin" w:hAnsi="IRNazanin" w:eastAsia="IRNazanin"/>
          <w:color w:val="111111"/>
          <w:sz w:val="28"/>
          <w:sz w:val="28"/>
          <w:szCs w:val="28"/>
          <w:rtl w:val="true"/>
          <w:lang w:bidi="fa-IR"/>
        </w:rPr>
        <w:t>ترچلو زیره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چهارم پناهندگی شاه بود که آقا، آقا میرزا عبدالله و آقا حسین و شیخ خیرالله را صدا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عزیزان من، اینها با من کار دارند نه با شما، این خانه مورد هجوم اینها خواهد شد؛ از شما هم هیچ کاری ساخته نیست؛ من ابداً راضی نیستم که بیهوده جان شما به خطر بیفتد، بروید خانه های خودتان و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 پس از آه و ناله رفتند، من ماندم و آقا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یادم رفت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دیروزش در اطاق بزرگ همه جمع بودیم و آقایان هر یک به عقل خودشان راه علاجی به آقا پیشنهاد می کردند و او جوابهایی می داد؛ یک مرتبه آقا رویش را به من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است از آن روز گذشته، اما مثل اینکه دیروز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رویش را به من کرد و به اسم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بزرگ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عقلت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جمع و جور کردم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به عقلم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خانه ای پنهان شوید و بعد مخفیانه به عتبات بروید، آنجا در امن و امان خواهید بود و بسیارند کسانی که با جان و دل شما را در خانه شان منزل خواهند داد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این که نشد، اگر من پایم را از این خانه بیرون بگذارم اسلام رسوا خواهد شد، تازه مگر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دیگر چه؟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اینکه مانند خیلی ها تشریف ببرید به 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تبسم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خیرالله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زیر منبر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خیرالله رفت و از زیر منبر یک بقچه قلمکار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بقچه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کرد، </w:t>
      </w:r>
    </w:p>
    <w:p>
      <w:pPr>
        <w:pStyle w:val="BookText"/>
        <w:rPr/>
      </w:pPr>
      <w:r>
        <w:rPr>
          <w:rFonts w:ascii="IRNazanin" w:hAnsi="IRNazanin" w:eastAsia="IRNazanin"/>
          <w:color w:val="111111"/>
          <w:sz w:val="28"/>
          <w:sz w:val="28"/>
          <w:szCs w:val="28"/>
          <w:rtl w:val="true"/>
          <w:lang w:bidi="fa-IR"/>
        </w:rPr>
        <w:t>چشم همه ما خیره شد، دیدیم که بیرق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من که مستحفظ خانه بودم اصلا نفهمیدم این بیرق را کی آورد و کی آورد و از کجا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همه ما از تعجب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دیدید، این را فرستاده اند که من بالای خانه ام بزنم و در امان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رواست که من پس از هفتاد سال که محاسنم را برای اسلام سفید کرده ام حالا بیایم و بروم زیر بیرق 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بقچه را از همان راهی که آمده بود، پس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گفتیم من ماندم و آقا و دو سه نفر نوکر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چهارم بود، چهارم رفتن شاه به 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نصف شب دیدیم در می زنند، وا کردیم، میرزا تقی خان آهی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خبر دادیم، گفت بفرمایند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تقی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عجب یاد ما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شب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کار واجبی بود؛ از امام جمعه و امیر بهادر پیغامی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ببینم چه پیغامی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داده اند که ما در سفارت روس هستیم و در اینجا مخلای طبع شما یک اطاق آماده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کنیم برای حفظ جان شریفتان قدم رنجه فرمایید و بیایید اینجا البته می دانید در شرع مقدس حفظ جان از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تقی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 به امام جمعه بگو تو حفظ جان خودت را کردی کافی است، لازم نیست حفظ جان مرا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هم گذشت، شب چهارم بود، فردا و یا پس فردایش، درست یادم نیست، روز پنجم یا ششم آقا مرا خواست، رفتم توی کتابخانه؛ گفت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جوانی، جوان رشیدی هم هستی بیست و هفت </w:t>
      </w:r>
    </w:p>
    <w:p>
      <w:pPr>
        <w:pStyle w:val="BookText"/>
        <w:rPr/>
      </w:pPr>
      <w:r>
        <w:rPr>
          <w:rFonts w:ascii="IRNazanin" w:hAnsi="IRNazanin" w:eastAsia="IRNazanin"/>
          <w:color w:val="111111"/>
          <w:sz w:val="28"/>
          <w:sz w:val="28"/>
          <w:szCs w:val="28"/>
          <w:rtl w:val="true"/>
          <w:lang w:bidi="fa-IR"/>
        </w:rPr>
        <w:t>هشت ساله بودم من حیفم می آید که تو بی خود کشته شوی؛ اینجا می مانی چه می کنی، برو فرزند، از اینجا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قلبا به این امر راضی نبودم؛ رفتم در اندرون، حاج میرزا هادی را صدا کردم، گفتم آقا مرا جواب کرده، تکلیفم چیست؟ حاج میرزا هادی رفت و به خانم قضیه را گفت که یک مرتبه ضجّه خانمها بلند شد، نمی خواستند من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کتاب خانه ملتفت شد و حاج میرزا هادی را صدا زد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سروصداها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جوان مردم را به کشتن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ساکت شدند و من رفتم توی کتابخانه، زانوی آقا را همان طور که نشسته بود بوسیدم که مرخص شوم،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خیالات برای تو داشتم، افسوس که دستم کوتاه شد، برو پسرجان، برو، تو را به خدا می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ماه پیش مدیر نظام می گوید رفتم قم و سر مقبره آقا به خاک افتادم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آن روز به خدا سپردی و پنجاه سال است که با کمال عزّت زندگی می کنم، روز قیامت هم خودت باید شفیع من باشی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خدمت آقا مرخص شدم و رفتم خودم را به نظمیه معرفی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صاحب منصب ژاندارم نظمیه بودم، صاحب منصب قزاقخانه که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شش روزی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نشسته بودیم، عصر بود، دیدیم هفتاد هشتاد نفر مجاهد آقا را در میانه گرفته و با درشکه او را آوردند نظمیه</w:t>
      </w:r>
      <w:r>
        <w:rPr>
          <w:rFonts w:eastAsia="IRNazanin" w:cs="IRNazanin"/>
          <w:color w:val="111111"/>
          <w:sz w:val="28"/>
          <w:szCs w:val="28"/>
          <w:rtl w:val="true"/>
          <w:lang w:bidi="fa-IR"/>
        </w:rPr>
        <w:t xml:space="preserve">. </w:t>
      </w:r>
      <w:bookmarkStart w:id="24" w:name="pg1527_6616"/>
    </w:p>
    <w:p>
      <w:pPr>
        <w:pStyle w:val="Heading2"/>
        <w:numPr>
          <w:ilvl w:val="1"/>
          <w:numId w:val="1"/>
        </w:numPr>
        <w:rPr/>
      </w:pPr>
      <w:bookmarkStart w:id="25" w:name="__RefHeading___Toc537918_3650668749"/>
      <w:bookmarkStart w:id="26" w:name="_Toc7"/>
      <w:bookmarkEnd w:id="24"/>
      <w:bookmarkEnd w:id="25"/>
      <w:r>
        <w:rPr>
          <w:rtl w:val="true"/>
        </w:rPr>
        <w:t>دستگیری</w:t>
      </w:r>
      <w:bookmarkEnd w:id="26"/>
    </w:p>
    <w:p>
      <w:pPr>
        <w:pStyle w:val="BookText"/>
        <w:rPr/>
      </w:pPr>
      <w:r>
        <w:rPr>
          <w:rFonts w:ascii="IRNazanin" w:hAnsi="IRNazanin" w:eastAsia="IRNazanin"/>
          <w:color w:val="111111"/>
          <w:sz w:val="28"/>
          <w:sz w:val="28"/>
          <w:szCs w:val="28"/>
          <w:rtl w:val="true"/>
          <w:lang w:bidi="fa-IR"/>
        </w:rPr>
        <w:t>حاج شیخ فضل الله چگونه دستگیر شد؟ بهتر است این سؤال را از مشهدی علی بکنیم که حاضر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مشهدی علی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بود که یک مرتبه دیدیم عده زیادی مجاهد، خانه را محاصره کردند و مانند مور و ملخ از دیوارها بالا رفتند و پشت بام ها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کتابخانه بود؛ حال نداشت؛ وقتی که صدای گرپ گرپ را شنید آمد بیرون، دو دستش را دو طرف درتکیه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چه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رییس مجاهدین جلو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بفرمایید با 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در و بام نگاهی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تفنگچی برای گرفتن من یک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مجاهدها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حضرت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شنیده بودیم شما سیلاخوری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سیلاخوری را با مسخره کشیده، طول و تفضیلش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بینید که ندارم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نگذاشتند آقا از درگاهی جم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هادی عبا و عمامه او را آورد و رفتند که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هادی هم دنبالشان راه افتاد که با آقا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کجا 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پیش مادرت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 بردند و مشهدی نادعلی هم سیاهی به سیاهی ایشان رفت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دهه اول رجب بود که آقا را گرفتند مدیر نظام می گوید درست یادم نیست چندم رجب بود، همین قدر می دانم که آقا چهار پنج روزی بیشتر در زندان نماند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چنانکه دریافتیم مدیر نظام در اثر گذشت زمان، گاهی تاریخها و مدتها را اشتباه می کند و اغلب خود او هم به این قسمت اعتراف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را گرفتند و آوردند و در ضلع شرقی عمارت نظمیه، توی اطاقی که مشرف به خیابان مریضخانه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را حبس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مجدالدوله، آجودان باشی، شیخ چاله میدانی با دو پسرش هم در همین اطاق حبس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مرتب به دیدن آقا می رفتم، آخر صاحب منصب نظمیه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آقا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چرا این قدر رفت و آمدمی کنی؟ من می بینم با تو چه معامله ای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دیدم که با من چه معامله ای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از شهادت آقا نگذشته بود که مرا از نظمیه اخراج کردند و توی حبس انداختند، صدرالعلما مرا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فتنه ها به صدر العلماء خدمتی کرده بودم که تلافی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هم بگویم که یک روزی علاء الدوله با مجد الدوله در حبس </w:t>
      </w:r>
    </w:p>
    <w:p>
      <w:pPr>
        <w:pStyle w:val="BookText"/>
        <w:rPr/>
      </w:pPr>
      <w:r>
        <w:rPr>
          <w:rFonts w:ascii="IRNazanin" w:hAnsi="IRNazanin" w:eastAsia="IRNazanin"/>
          <w:color w:val="111111"/>
          <w:sz w:val="28"/>
          <w:sz w:val="28"/>
          <w:szCs w:val="28"/>
          <w:rtl w:val="true"/>
          <w:lang w:bidi="fa-IR"/>
        </w:rPr>
        <w:t>ملاقاتی کرد و پچ و پوچهایی کردند و رفت و شب بعد مجدالدوله از حبس مرخص شد، لابد پول و پله و ساخت و پاختی در کار بوده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چند روزی که آقا حبس بود، مردم شر طلب مرتبا در میدان توپخانه تظاهراتی می کردند تا اینکه سیزدهم رجب، روز تولد مولای متقیان امیرالمؤمنین علی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من صاحب منصب کشیک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اصلا نبودم تا این چیزها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بعد از ظهر بود که آقا را از بالاخانه نظمیه پایین آوردند و مرا با چند نفر مجاهد، مأمور کردند تا ایشان را به عمارت گلستان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 توی درشگه گذاشتیم و بردیم به عمارت 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گلستان عمارتی بود به اسم عمارت خورشید که امروز مقابل در بزرگ دادگستری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را هم بگویم که این ساختمان امروزی، آن ساختمان نیست، آن ساختمان بعدا آتش گرفت و ساختمان جدید امروزی را به جایش ساختند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خلاصه حسب الامر، آقا را بردیم به عمارت خورشید توی یکی از تالارها، در عمارت خورشید سه تالار بسیار بزرگ بود؛ وارد یکی از تالارها شدیم، تالار مفروش نبود؛ وسط تالار یک میز گذاشته بودند که یک طرف میز یک صندلی بود و یک طرف دیگرش یک نیمکت؛ شش نفر آنجا روی این نیمکت حاضر و آماده نشسته بودند؛ آقا را روی صندلی نشاندیم و خودمان رفتیم کنار؛ من </w:t>
      </w:r>
      <w:bookmarkStart w:id="27" w:name="pg1527_6619"/>
    </w:p>
    <w:p>
      <w:pPr>
        <w:pStyle w:val="BookText"/>
        <w:rPr/>
      </w:pPr>
      <w:bookmarkEnd w:id="27"/>
      <w:r>
        <w:rPr>
          <w:rFonts w:ascii="IRNazanin" w:hAnsi="IRNazanin" w:eastAsia="IRNazanin"/>
          <w:color w:val="111111"/>
          <w:sz w:val="28"/>
          <w:sz w:val="28"/>
          <w:szCs w:val="28"/>
          <w:rtl w:val="true"/>
          <w:lang w:bidi="fa-IR"/>
        </w:rPr>
        <w:t>توی درگاهی ایستاده بودم و تا آخر هم همان جا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بیست نفر تماشاچی هم بود، مجاهد و غیر مجاهد ولی همه از هم عقیده های خودشان بودند که به ایشان اجازه ورود داده بودند</w:t>
      </w:r>
      <w:r>
        <w:rPr>
          <w:rFonts w:eastAsia="IRNazanin" w:cs="IRNazanin"/>
          <w:color w:val="111111"/>
          <w:sz w:val="28"/>
          <w:szCs w:val="28"/>
          <w:rtl w:val="true"/>
          <w:lang w:bidi="fa-IR"/>
        </w:rPr>
        <w:t>.</w:t>
      </w:r>
    </w:p>
    <w:p>
      <w:pPr>
        <w:pStyle w:val="Heading2"/>
        <w:numPr>
          <w:ilvl w:val="1"/>
          <w:numId w:val="1"/>
        </w:numPr>
        <w:rPr/>
      </w:pPr>
      <w:bookmarkStart w:id="28" w:name="__RefHeading___Toc537920_3650668749"/>
      <w:bookmarkStart w:id="29" w:name="_Toc8"/>
      <w:bookmarkEnd w:id="28"/>
      <w:r>
        <w:rPr>
          <w:rtl w:val="true"/>
        </w:rPr>
        <w:t>بازجویی و محاکمه</w:t>
      </w:r>
      <w:bookmarkEnd w:id="2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نفر از این شش نفر مستنطق را من 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شیخ ابراهیم زنجانی بود، من او را 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معلوم نبود این آخوند چه دین و آیینی داره؛ دو نفر دیگر حاجی خان و برادرش پسران ابوالفتح، صاحب منصبان قزاقخانه بودند و چون که در رشت به دسته مخالفین ملحق شده بودند از قزاقخانه اخراج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دیگر را نشناختم، غریبه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 این شش نفر مستنطق، شیخ ابراهیم قرار داشت که فورا از آقا شروع کرد به سؤالات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آخر همش از تحصن حضرت عبدالعظیم سؤال کرد که چرا رفتی؟ چرا آن حرفها را زدی؟ چرا آن چیزها را نوشتی؟ پول از کجا آوردی؟ و از این قبیل چیزها، و آقا جوابهایی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ابراهیم در ضمن استنطاق خیلی به آقا حمله می کرد و یک دفعه این آخوند بی سواد به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عالم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خیلی می خواستند بدانند آقا مخارج حضرت عبدالعظیم را از کجا می آورده، آقا هم یکی یکی قرضهای خود را شمرد و آخر 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نداشتم که خرج کنم و گرنه باز هم در حضرت عبدالعظیم می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شش نفر از آقا سؤال کرد مگر محمد علی شاه مخارج حضرت عبدالعظیم شما را </w:t>
      </w:r>
    </w:p>
    <w:p>
      <w:pPr>
        <w:pStyle w:val="BookText"/>
        <w:rPr/>
      </w:pPr>
      <w:r>
        <w:rPr>
          <w:rFonts w:ascii="IRNazanin" w:hAnsi="IRNazanin" w:eastAsia="IRNazanin"/>
          <w:color w:val="111111"/>
          <w:sz w:val="28"/>
          <w:sz w:val="28"/>
          <w:szCs w:val="28"/>
          <w:rtl w:val="true"/>
          <w:lang w:bidi="fa-IR"/>
        </w:rPr>
        <w:t>نمی داد؟ آقا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وعده هایی کرده بود ولی به وعده های خود وفا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استنطاق، آقا اجازه نماز خواست؛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عبایش را همان نزدیکی روی صحن اطاق پهن کرد و نماز ظهرش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نگذاشتند نماز عصرش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روزها همین طور مریض بود و پایش هم از همان وقت تیر خوردن، همین طور درد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زیربازوی او را گرفتیم و دوباره روی صندلی نشاندیم و دوباره استنطاق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شروع کردند در اطراف تحصن حضرت عبدالعظیم سؤالات کردن؛ در ضمن سؤالات، یپرم از در پایین آهسته وارد تالار شد و پنج شش قدم پشت سر آقا برای او صندلی گذاشتند و نشست؛ آقا ملتفت آمدن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ای که گذشت یک واقعه ای پیش آمد که تمام وضعیت تالار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 از آقا یک قدرتی دیدم که در تمام عمرم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تماشاچیان وحشت کرده بودند، تن من می لرزید، یک مرتبه آقا از مستنطفین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یپرم کدام یک از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احترام یپرم از سر جایشان بلند شدند و یکی از آنها با احترام، یپرم را که پشت سر آقا نشسته بود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یپرم خان ایشان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همین طور که روی صندلی نشسته بود و دو دستش را روی عصا تکیه داده بود به طرف چپ نصفه دوزی زد و سرش را برگرداند و با تغیّر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یپرم تویی؟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شیخ فضل الله تویی؟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یپرم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بودی که مشروطه را حرام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من بودم و تا ابد الدّهر هم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مؤسسین این مشروطه، همه لامذهبین صرف هستند و مردم را فریب داده اند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آقا رویش را از یپرم برگرداند و به حالت اول خود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که این کلمات با هیبت مخصوصی از دهان آقا بیرون می آمد، نفس از در و دیوار بیرون نمی آمد؛ همه ساکت گوش می دادند؛ تن من رعشه گرفت، با خودم می گفتم این چه کار خطرناکی است که آقا دارد در این ساعت می کند؛ آخر یپرم رییس مجاهدین و رییس نظمیه آن وقت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دقیقه یپرم از همان راهی که آمده بود رفت و استنطاق هم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بلند شدند و یکی از آن شش نفر رو به تماشاچیان کرده، این مضمون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موقعی که صورت جلسه رسمی منتشر نشده، هیچ یک از شما حق ندارد یک کلمه از آنچه در اینجا دیده یا شنیده در خارج نقل کند، هر کس یک کلمه فضولی بکند، به همان مجازاتی خواهد رسید که این شخص الان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را نشان داد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تمام مدت استنطاق، همان جا توی درگاهی ایستاده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استنطاق که تمام شد، جلو آمدیم و آقا را توی درشکه گذاشتیم و به طرف توپخانه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در میدان توپخانه به قدری زیاد بود که ممکن نبود درشگه رد بشود و به در نظمیه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را با درشگه، زیر دروازه خیابان باب همایون نگهداشتیم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ها دهنه های توپخانه هر کدام یک دروازه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مجاهدین مسلح جمعیت را شکافتند و راه برای ما باز کردند و رفتیم و به جلوی در نظمیه رسیدیم و آقا را پیاده کردیم و بردیم توی نظمیه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یادم نرفته بگویم که فردای شهادت آقا، ورقه ای منتشر شد راجع به محاکمه آقا، چیزهایی در آن نوشته بودند که ابدا و اصلا ربطی به آنچه من روز پیشش دیده و شنیده بودم،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مدیر نظام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 محاکمه، شیخ ابراهیم یا دیگری نوشته ای خواند یا نخواند؟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گفتند و شنیدند همه زبانی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شنیده ام که آن روز تقصیرهای اتفاقات تبریز و بسیاری اتفاقات دیگر را به گردن حاج شیخ انداخته اند و در این امور سؤالاتی کرده اند، آیا شما در این موضوع چیزی به یادتان هست یا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سؤالها و جوابها در اطراف تحصن حضرت عبدالعظیم دور می زد، چیزی اضافی سؤال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شنیده ام که یکی از اعضای محکمه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نجف فتوا به صحت مشروطه داده اند شما چرا آن را حرام کرده اید؟ آیا شما چیزی در این موضوع به یادتان هست یا نیست؟ آیا اسم کسی آن روز برده شد یا نشد؟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ابدا چنین سؤالاتی نشد و اسم علما هم برده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شنیده ام که حاج شیخ آن روز به یکی از اعضای محکمه پرخاش کرده،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کوچکتر از آنی که مرا محاکمه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به یادتان هست یا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چنین چیزی از آقا به یاد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جواب مدیر نظام در این موضوع ولی دو کلام را در روز محاکمه نسبت به حاج شیخ فضل الله می دهند که خیلی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به یکی از اعضای محکمه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کوچکتر از آنی که مرا محاکمه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در جواب سؤال یکی از ایشان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 را بر عالم بحثی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مدیر نظام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موقع رفتن و برگشتن به عمارت گلستان در ضمن راه، توهینی از طرف مردم یا مأمورین و یا مجاهدین به آقا شد یا نشد؟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فقط شیخ ابراهیم موقع استنطاق خیلی بی حیایی کرد و همین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مستنطقین شش نفر بودند در صورتی که بعضی ها عده ایشان را بیشتر گفته و نوشته اند، آیا حتم دارید که شش نفر بوده اند؟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گفته بی خود گفته؛ فقط شش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شیخ ابراهیم نشسته بود، بعد از او پسران ابوالفتح خان، بعد سه نفر دیگر و هر شش نفر مسلح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ابراهیم هم با آن عمامه یک لباده پوشیده بود و رویش یک مزر بسته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بالاخره حاج شیخ نماز عصر را خواند یا نخواند؟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وقت که نگذاشتند، دیگر وقت خواندن نماز عصرش را پیدا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شنیده ام روز محاکمه برای او چایی آورده اند و نخورده، راست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عمرتان بدهد، آخر توی آن محشر کبری چایی کجا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اول گفتید که پس از طی دوره سه ساله مدرسه نظام وارد ژاندارم نظمیه شدید؛ بعد گفتید که هنگام جنگهای تهران، از طرف قزاقخانه در جنوب شهر ماموریت یافتید و بعد هم از همان جنوب شهر به قزاقخانه برگشتید؛ حالا می گویید که صاحب منصب کشیک نظمیه بوده ایدف ممکن است در این موضوع توضیحاتی بدهید؟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آخر سلطنت ناصر الدین شاه، یعنی در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وارد مدرسه نظام شدم؛ اول محرم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زمان مظفر الدین شاه، مدرسه را تمام کردم و وارد ژاندارم نظمیه که مختار السلطنه تشکیل داده بود، گردیدم؛ در زمان محمد علی شاه بعد از توپ بستن مجلس، ژاندارم نظمیه منتقل به قزاقخانه شد؛ وقتی که یپرمیها شهر را گرفتند و محمد علی شاه به سفارت رفت و شیرازه امور از هم پاشید؛ ژاندارم نظمیه دوباره به نظمیه برگشت؛ لقب مدیر نظام را در زمان احمد شاه هنگام فتح زنجان که تیری برداشتم به من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بگیر و ببندها درجاتم یک بار بالا و پایین شده ولی تا درجه سرهنگی 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گزارش محاکمه حاج شیخ فضل الله نوری، چنانکه صاحب منصب کشیک آن روز نظمیه که خود در جلسه حاضر و ناظر بوده، نقل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قرائن می توان حدس زد که تمام جلسه محاکمه بیش از یک ساعت الی یک ساعت و نیم طول نکشیده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نظر داشت، همان وقتی که محاکمه جریان داشته، همان وقت در میدان توپخانه بساط اعدام را فراهم می ساخته اند و جمعیت کثیری هم خبر شده، آنجا جا گرفته بودند و هیاهوی عظیمی برپا بوده، همه در انتظار آوردن حاج شیخ فضل الله و به دار زدن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نظر داشت که بعضی از سران هیئت حاکمه وقت را تحت مراقبت مخصوصی قرار داده بودند تا اطلاع از قضیه پیدا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نظر داشت که قضات قضیه، به حدی عجله در تسریع امر داشته اند که به حاج شیخ، مجال نماز عصرش را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این همه باید نتیجه گرفت که غرض اصلی، تشکیل یک محاکمه حقیقی نبوده بلکه می خواسته اند یک ظاهر محاکمه ای را به آن داده باشند؛ می خواسته اند حفظ ظاهری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فضل الله پیشاپیش محکوم به اعدام شده بوده است، بقیه فرمالیته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نتیجه گرفت که گفت و شنودهائی که در محکمه شده، نه طولانی بوده، نه عمیق بوده، نه منظم بوده و محققا ادعا نامه ای در میان نبوده، جمعیت در میدان توپخانه منتظر بوده، خواسته اند چیزهایی بگویند و چیزهایی بشنوند و همین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حرفهایی که تاریخ تراشها امروز راجع به محاکمه حاج شیخ </w:t>
      </w:r>
    </w:p>
    <w:p>
      <w:pPr>
        <w:pStyle w:val="BookText"/>
        <w:rPr/>
      </w:pPr>
      <w:r>
        <w:rPr>
          <w:rFonts w:ascii="IRNazanin" w:hAnsi="IRNazanin" w:eastAsia="IRNazanin"/>
          <w:color w:val="111111"/>
          <w:sz w:val="28"/>
          <w:sz w:val="28"/>
          <w:szCs w:val="28"/>
          <w:rtl w:val="true"/>
          <w:lang w:bidi="fa-IR"/>
        </w:rPr>
        <w:t>فضل الله می زنند، از کجا درآمده؟ اگر نقل قول از اعضای محکمه است که از شما می پرسم آیا حرف شیخ ابراهیم ها  را می توان در این باره سند قرار داد؟</w:t>
      </w:r>
      <w:r>
        <w:rPr>
          <w:rStyle w:val="FootnoteAnchor"/>
          <w:rtl w:val="true"/>
        </w:rPr>
        <w:footnoteReference w:id="19"/>
      </w:r>
      <w:r>
        <w:rPr>
          <w:rFonts w:ascii="IRNazanin" w:hAnsi="IRNazanin" w:eastAsia="IRNazanin"/>
          <w:color w:val="111111"/>
          <w:sz w:val="28"/>
          <w:sz w:val="28"/>
          <w:szCs w:val="28"/>
          <w:rtl w:val="true"/>
          <w:lang w:bidi="fa-IR"/>
        </w:rPr>
        <w:t xml:space="preserve">آیا می توان حرف کسانی را که به حاضرین اخطار کرده اند که اگر یک کلمه از جریان جلسه را بیرون نقل کنید، 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افتاد، آیا می توان حرف چنین اشخاصی را مدرک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از این، اما اگر تاریخ تراشها اوراقی کتبی که بعدا منتشر شده، ملاک اظهارات خود قرار داده اند که کذب محض بودن آن اوراق امری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من اطلاع دارم، روزنامه های آن روز راجع به این وقعه عظما که در تاریخ ایران امر بی نظیری است چیزی ننوشته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تراشها شهود موثقی ارائه نداده اند، اگر شهود موثقی می داشتند اظهارات ایشان در این امر مهم این همه غلط و غلوط و ضد و نقیض و خلاف واقع امر در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خود محاکمه دور و دراز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فرصتی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تاریخ تراشها برای حاج شیخ فضل الله تراشیده اند، خود بهترین گواه کذب اظهارات و سوء قصد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فرصتهایی نبوده که چنین محاکماتی صورت بگیرد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است که مدرک تاریخ تراشها هم اظهارات شیخ ابراهیم هاست و هم محتویات بعضی اوراق کاذبه می باشد و از همه </w:t>
      </w:r>
      <w:bookmarkStart w:id="30" w:name="pg1527_6627"/>
    </w:p>
    <w:p>
      <w:pPr>
        <w:pStyle w:val="BookText"/>
        <w:rPr/>
      </w:pPr>
      <w:bookmarkEnd w:id="30"/>
      <w:r>
        <w:rPr>
          <w:rFonts w:ascii="IRNazanin" w:hAnsi="IRNazanin" w:eastAsia="IRNazanin"/>
          <w:color w:val="111111"/>
          <w:sz w:val="28"/>
          <w:sz w:val="28"/>
          <w:szCs w:val="28"/>
          <w:rtl w:val="true"/>
          <w:lang w:bidi="fa-IR"/>
        </w:rPr>
        <w:t>اینها مهمتر یک مدرک دیگری است مدرک ایشان؛ این مدرک مهم دل و روده های خود تاریخ تراشهاست، اینها بدون هیچ گونه تشریفاتی پشت میز خود می نشینند و یک مقداری دروغ روی کاغذ استفراغ می کنند و بعدا از استشمام و تماشای رنگ و بوی قی های خود نشئه می شوند و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توی تاریکی می رقصند، وای اگر روشنایی بر ایشان و بر آثار ایشان بتابد، چه قیافه های زشت و کثیفی از ایشان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نگفته نگذریم که راجع به هویت اعضای محکمه نیز دروغ زیاد گفته شده؛ هر کسی خواسته است سری توی سرها آورده، اظهار لحیه و اطلاع کرده، خودش و یا رفیقش را عضو آن محکمه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هیچ کس انکار نکرده که حاج شیخ فضل الله هفتاد ساله، با کمال وقار و قدرت و اطمینان و بی اعتنایی و گاهی با تحقیر تمام نسبت به اعضای محکمه و سئوالات ایشان رفتار کرده است و با آنکه آن روزها مریض بوده، هیچگونه ضعف روشی در آن همهمه از خود ظاهر نساخته است</w:t>
      </w:r>
      <w:r>
        <w:rPr>
          <w:rFonts w:eastAsia="IRNazanin" w:cs="IRNazanin"/>
          <w:color w:val="111111"/>
          <w:sz w:val="28"/>
          <w:szCs w:val="28"/>
          <w:rtl w:val="true"/>
          <w:lang w:bidi="fa-IR"/>
        </w:rPr>
        <w:t>.</w:t>
      </w:r>
    </w:p>
    <w:p>
      <w:pPr>
        <w:pStyle w:val="Heading2"/>
        <w:numPr>
          <w:ilvl w:val="1"/>
          <w:numId w:val="1"/>
        </w:numPr>
        <w:rPr/>
      </w:pPr>
      <w:bookmarkStart w:id="31" w:name="__RefHeading___Toc537922_3650668749"/>
      <w:bookmarkStart w:id="32" w:name="_Toc9"/>
      <w:bookmarkEnd w:id="31"/>
      <w:r>
        <w:rPr>
          <w:rtl w:val="true"/>
        </w:rPr>
        <w:t>به سوی دار</w:t>
      </w:r>
      <w:bookmarkEnd w:id="3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را بردیم توی نظمیه مدیر نظام می گوید کنار دیوار شمالی دالان ورودی نیمکتی بود، آقا را روی آن نیمکت نشاندیم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یادآور می شوم که آقا علاوه بر درد پایی که از موقع تیر خوردن داشت، مدتی هم بود که مریض بود؛ روی نیمکت نشست؛ وسط تابستان بود؛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عرق کرده بود؛ عرق از پیشانیش می ریخت؛ خسته به نظر می آمد؛ همین طور دو دستش را روی دسته عصایش و پیشانیش را روی دو دستش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توی عمارت خورشید آن مستنطق گفته بود که هر کس کلمه ای از جریان در خارج نقل کند به همان مجازاتی می رسد که او الانه خواهد رسید، از همان وقت می دانست که او را می کشند، مخصوصا وقتی که موقع برگشتن در توپخانه آن بساط را دید دیگر حتم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در این هنگام به فاصله یک متری آقا به لنگه شمالی در نظمیه تکیه داده بودم، به کلی روحیه ام را باخته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امیدی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قبلش، دار را در مقابل بالاخانه ای که آقایان در آن حبس بودند برپا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توپخانه مملو از خلق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ایوانهای نظمیه و تلگرافخانه و تمام اطاقها و پشت بامهای اطراف مالامال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دوربینهای عکاسی در ایوان تلگرافخانه و چند گوشه و کنار دیگر مجهز و مسلط به روی پایه ها سوار شده بودند؛ همه چیز گواهی می داد که هیچ جای امیدی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مقدمات اعدام از شب پیش تهیه دیده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حلقه مجاهد دور دار دایره زده بودند؛ چهار پایه ای زیر دار گذاشته شده بود؛ مردم مسلسل کف می زدند و یک ریز فحش و دشنام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هیاهوی عجیبی صحن توپخانه را پر کرده بود که من هرگز نظیر آن را ندیده بودم و نه دیگر به چشم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یکی از سران مجاهدین که غریبه بود و من او را نشناختم، به سرعت وارد نظمیه شد و راه پله های بالا را پیش گرفت تا برود اطاقهای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سرش را از روی دستهایش برداشت و به آن شخص آرام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 باید بروم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میدان توپخانه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معطلم نکنید و اگر باید </w:t>
      </w:r>
    </w:p>
    <w:p>
      <w:pPr>
        <w:pStyle w:val="BookText"/>
        <w:rPr/>
      </w:pPr>
      <w:r>
        <w:rPr>
          <w:rFonts w:ascii="IRNazanin" w:hAnsi="IRNazanin" w:eastAsia="IRNazanin"/>
          <w:color w:val="111111"/>
          <w:sz w:val="28"/>
          <w:sz w:val="28"/>
          <w:szCs w:val="28"/>
          <w:rtl w:val="true"/>
          <w:lang w:bidi="fa-IR"/>
        </w:rPr>
        <w:t xml:space="preserve">بروم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اطاق حبس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هم معطلم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تکلیفت معین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سرعت رفت بالا و بلافاصله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 آنجا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 توپخانه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با طمأنینه برخاست و عصا زنان به طرف در نظمیه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جلوی در نظمیه را مسدود کرده بود؛ آقا زیر در مکث کرد؛ مجاهدین مسلح مردم را پس و پیش کرده، راه را جلوی او باز کردند؛ آقا همان طور که زیر در ایستاده بود نگاهی به مردم انداخت و رو به آسمان کرد و این آیه را تلاوت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اُفَوِضُ اَمری الَی الله ان الله بصیر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طرف دار راه افتاد </w:t>
      </w:r>
      <w:r>
        <w:rPr>
          <w:rStyle w:val="FootnoteAnchor"/>
          <w:rtl w:val="true"/>
        </w:rPr>
        <w:footnoteReference w:id="20"/>
      </w:r>
      <w:r>
        <w:rPr>
          <w:rFonts w:ascii="IRNazanin" w:hAnsi="IRNazanin" w:eastAsia="IRNazanin"/>
          <w:color w:val="111111"/>
          <w:sz w:val="28"/>
          <w:sz w:val="28"/>
          <w:szCs w:val="28"/>
          <w:rtl w:val="true"/>
          <w:lang w:bidi="fa-IR"/>
        </w:rPr>
        <w:t>آقا این آیه را خواند و به طرف دار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نظام به اندازه ای این آیه را با روح خواند که بیش از انتظار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مگر شما سواد مذهبی هم دارید و قرآن هم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اختیار دارید، من پدر اندر پدر روحانی بوده ام و همیشه با قرآن و تفسیر سر و کار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دیگر چشمانم عاجز شده، نمی توانم قرآن بخوانم ولی بسیاری از قسمت های آن را از بر هستم و پیش خودم اغلب زمزمه می کنم</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سیزدهم رجب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بود؛ روز تولد امیرالمؤمنین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و نیم به غروب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گیراگیر باد هم گرفت و هوا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هفتاد ساله بود و محاسنش سفید شده بود؛ همین طور عصا زنان با آرامی و طمانینه به طرف دار می رفت و مردم را تماشا می کرد تا نزدیک چهار پایه دار رسید؛ یک مرتبه به عقب برگشت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نادعلی</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ببینید در آن دقیقه وحشتناک و میان آن همه جا رو جنجال، آقا حواسش چقدر جمع بوده که نوکر خود را میان آن همه ازدحام شناخت و او 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آن ساعت را فراموش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نادعلی فورا جمعیت را عقب زد و پرید و خودش را به آقا رسانید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که یک جا رو جنجال جهنمی راه انداخته بودند، یک مرتبه ساکت شدند و می خواستند ببینند آقا چه کار دارد، خیال می کردند مثلا وصیتی می خواهد بکند، حالا منتظرند ببینند آقا چه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آقا رفت توی جیب بغلش و کیسه ای درآورد و انداخت جلوی نادعلی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مهرها را خورد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کبیراً، ببینید در آن ساعت بی صاحب این مرد ملتفت چه چیزهایی بوده، نمی خواسته بعد از خودش مهرهایش به دست دشمنانش بیفتند تا سندسازی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نادعلی همان جا چند تا مهر از توی کیسه درآورد و جلوی چشم آقا 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بعد از اینکه از خورد شدن مهرها مطمئن شد به نادعلی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دوباره راه افتاد و به پای </w:t>
      </w:r>
      <w:bookmarkStart w:id="33" w:name="pg1527_6631"/>
    </w:p>
    <w:p>
      <w:pPr>
        <w:pStyle w:val="BookText"/>
        <w:rPr/>
      </w:pPr>
      <w:bookmarkEnd w:id="33"/>
      <w:r>
        <w:rPr>
          <w:rFonts w:ascii="IRNazanin" w:hAnsi="IRNazanin" w:eastAsia="IRNazanin"/>
          <w:color w:val="111111"/>
          <w:sz w:val="28"/>
          <w:sz w:val="28"/>
          <w:szCs w:val="28"/>
          <w:rtl w:val="true"/>
          <w:lang w:bidi="fa-IR"/>
        </w:rPr>
        <w:t>چهارپایه زیر دار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چهارپایه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عصایش را به جلو، میان جمعیت پرتاب کرد، قاپیدند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نازک مشکی تابستانه ای دوشش بود، عبا را درآورد و همان طور به جلو میان مردم پرتابش کرد، قاپیدند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بود که من رفتم توی بالاخانه سر در نظمیه تا بهتر ببینم، با حال پریشان به یکی از ستون ها تکیه دادم و همین طور از بالا نگاه می کردم؛ چند متری بیشتر از دار فاصله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بغل آقا را گرفتند و از دست چپ رفت روی چهارپایه؛ رو به بانک شاهنشاهی و پشت به نظمیه، قریب دو دقیقه برای مردم صحبت کرد، چیزهایی که از حرفهای او به گوشم خورد و به یادم مانده این جمله ها هستند</w:t>
      </w:r>
      <w:r>
        <w:rPr>
          <w:rFonts w:eastAsia="IRNazanin" w:cs="IRNazanin"/>
          <w:color w:val="111111"/>
          <w:sz w:val="28"/>
          <w:szCs w:val="28"/>
          <w:rtl w:val="true"/>
          <w:lang w:bidi="fa-IR"/>
        </w:rPr>
        <w:t>:</w:t>
      </w:r>
    </w:p>
    <w:p>
      <w:pPr>
        <w:pStyle w:val="Heading2"/>
        <w:numPr>
          <w:ilvl w:val="1"/>
          <w:numId w:val="1"/>
        </w:numPr>
        <w:rPr/>
      </w:pPr>
      <w:bookmarkStart w:id="34" w:name="__RefHeading___Toc537924_3650668749"/>
      <w:bookmarkStart w:id="35" w:name="_Toc10"/>
      <w:bookmarkEnd w:id="34"/>
      <w:r>
        <w:rPr>
          <w:rtl w:val="true"/>
        </w:rPr>
        <w:t>آخرین سخنان شیخ</w:t>
      </w:r>
      <w:bookmarkEnd w:id="3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خودت شاهد باش که من آنچه را که باید بگویم به این مردم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خودت شاهد باش که من برای این مردم به قرآن تو قسم یاد کردم، گفتند قوطی سیگارش بود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خدایا تو خودت شاهد </w:t>
      </w:r>
    </w:p>
    <w:p>
      <w:pPr>
        <w:pStyle w:val="BookText"/>
        <w:rPr/>
      </w:pPr>
      <w:r>
        <w:rPr>
          <w:rFonts w:ascii="IRNazanin" w:hAnsi="IRNazanin" w:eastAsia="IRNazanin"/>
          <w:color w:val="111111"/>
          <w:sz w:val="28"/>
          <w:sz w:val="28"/>
          <w:szCs w:val="28"/>
          <w:rtl w:val="true"/>
          <w:lang w:bidi="fa-IR"/>
        </w:rPr>
        <w:t>باش که در این دم آخر هم باز به این مردم می گویم که مؤسسین این اساس، لامذهبین هستند که مردم را فریب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اساس، مخالف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من و شما مردم بماند پیش پیغمبر اکرم حضرت محمدابن عبدالله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حرفهایش تمام شد، عمامه اش را از سرش برداشت و تکان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سر من این عمامه را برداشتند از سر همه بر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عمامه اش را هم همان طور به جلو میان جمعیت پرتاب کرد، قاپیدند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طناب را به گردن او انداختند و چهار پایع را از زیر پای او کشیدند و طناب را بالا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چهارپایه را از زیر پای او کشیدند، یک مرتبه تنه سنگینی کرد و کمی پائین افتاد، اما فورا دوباره بالا کشیدنش و دیگر هیچ کس از آقا کمترین حرکتی ندید، انگار نه انگار که اصلا هیچ وقت زنده بوده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گیرودار باد هم شدیدتر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و خاک و خل تمام فضا را پر کرده بود، به طوری که عکاسها نتوانستند عکس 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بود، همه خیس عرق، باد و طوفان و گرد و خاک، راستی که نکبتی بود</w:t>
      </w:r>
      <w:r>
        <w:rPr>
          <w:rFonts w:eastAsia="IRNazanin" w:cs="IRNazanin"/>
          <w:color w:val="111111"/>
          <w:sz w:val="28"/>
          <w:szCs w:val="28"/>
          <w:rtl w:val="true"/>
          <w:lang w:bidi="fa-IR"/>
        </w:rPr>
        <w:t xml:space="preserve">! </w:t>
      </w:r>
      <w:r>
        <w:rPr>
          <w:rStyle w:val="FootnoteAnchor"/>
          <w:rtl w:val="true"/>
        </w:rPr>
        <w:footnoteReference w:id="23"/>
      </w:r>
      <w:bookmarkStart w:id="36" w:name="pg1527_6633"/>
    </w:p>
    <w:p>
      <w:pPr>
        <w:pStyle w:val="BookText"/>
        <w:rPr/>
      </w:pPr>
      <w:bookmarkEnd w:id="36"/>
      <w:r>
        <w:rPr>
          <w:rFonts w:ascii="IRNazanin" w:hAnsi="IRNazanin" w:eastAsia="IRNazanin"/>
          <w:color w:val="111111"/>
          <w:sz w:val="28"/>
          <w:sz w:val="28"/>
          <w:szCs w:val="28"/>
          <w:rtl w:val="true"/>
          <w:lang w:bidi="fa-IR"/>
        </w:rPr>
        <w:t>همین طوری که من بالای ایوان نظمیه به ستون تکیه داده بودم و بهت زده مثل یک مرده این صحنه را تماشا می کردم، یک مرتبه دیدم یک کسی از پشت سر با مشت محکم به شانه ام کوبید؛ از جا جستم و نگاه کردم،دیدم امیر تومان سهراب خان سالار مجلل عراقی، مافوق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پرخاش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اینجا ایستاده ای چه کنی، برو خانه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روز کشیک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هیچی نگفت و سرش را پایین انداخت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مجلل از مریدان آقا بود، او هم حالش خیلی منقلب شده بود</w:t>
      </w:r>
      <w:r>
        <w:rPr>
          <w:rFonts w:eastAsia="IRNazanin" w:cs="IRNazanin"/>
          <w:color w:val="111111"/>
          <w:sz w:val="28"/>
          <w:szCs w:val="28"/>
          <w:rtl w:val="true"/>
          <w:lang w:bidi="fa-IR"/>
        </w:rPr>
        <w:t>.</w:t>
      </w:r>
    </w:p>
    <w:p>
      <w:pPr>
        <w:pStyle w:val="Heading2"/>
        <w:numPr>
          <w:ilvl w:val="1"/>
          <w:numId w:val="1"/>
        </w:numPr>
        <w:rPr/>
      </w:pPr>
      <w:bookmarkStart w:id="37" w:name="__RefHeading___Toc537926_3650668749"/>
      <w:bookmarkStart w:id="38" w:name="_Toc11"/>
      <w:bookmarkEnd w:id="37"/>
      <w:r>
        <w:rPr>
          <w:rtl w:val="true"/>
        </w:rPr>
        <w:t>زنده باد مجازات</w:t>
      </w:r>
      <w:r>
        <w:rPr>
          <w:rtl w:val="true"/>
        </w:rPr>
        <w:t>!</w:t>
      </w:r>
      <w:bookmarkEnd w:id="38"/>
    </w:p>
    <w:p>
      <w:pPr>
        <w:pStyle w:val="BookText"/>
        <w:rPr/>
      </w:pPr>
      <w:r>
        <w:rPr>
          <w:rFonts w:ascii="IRNazanin" w:hAnsi="IRNazanin" w:eastAsia="IRNazanin"/>
          <w:color w:val="111111"/>
          <w:sz w:val="28"/>
          <w:sz w:val="28"/>
          <w:szCs w:val="28"/>
          <w:rtl w:val="true"/>
          <w:lang w:bidi="fa-IR"/>
        </w:rPr>
        <w:t>روی ایوان نظمیه، میرزا مهدی عموی بزرگ شما در نزدیکی های من بود، با او چندان فاصله ای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طناب دار کشیده می شد و آقا بالای دار می رفت دو مرتبه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باد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می زد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که آقا، جان تسلیم کرد، دسته موزیک نظمیه پای دار آمد و همان جا وسط حلقه شروع کرد به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مزغون همین طور میان آن باد و طوفان می زد و مجاهدین با تفنگهایشان همین طور </w:t>
      </w:r>
    </w:p>
    <w:p>
      <w:pPr>
        <w:pStyle w:val="BookText"/>
        <w:rPr/>
      </w:pPr>
      <w:r>
        <w:rPr>
          <w:rFonts w:ascii="IRNazanin" w:hAnsi="IRNazanin" w:eastAsia="IRNazanin"/>
          <w:color w:val="111111"/>
          <w:sz w:val="28"/>
          <w:sz w:val="28"/>
          <w:szCs w:val="28"/>
          <w:rtl w:val="true"/>
          <w:lang w:bidi="fa-IR"/>
        </w:rPr>
        <w:t>می رقصیدند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وقتها وسط توپخانه یک طارمی از تفنگ بود و در گوشه های این محوطه طارمی، چند ارابه توپ روی سکوهایی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نظمیه پر از ارمنی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 هم میان همین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موزیک راه افتاد، مخالفین و ارامنه ای که توی ایوان جمع بودند و کف می زدند و شادی می کردند، میرزا مهدی را روانه کردند، پایین؛ میرزا مهدی از بالاخانه پایین آمد و داخل گارد یکی از توپهای جلوی نظمیه شد، گارد طرف جنوبی، این گارد اگر چهار پنج متری با دار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 داخل گارد توپ شد و از روی سکو شروع کرد به نطق کردن و بد گفتن، مردم هم دست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بعضی ها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فضله به درک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ایوان نظمیه یک کسی فریاد کشید و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همچین دست بزنید که صدایش توی سفارت به گوشش برسه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گوش محمد علی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تلاطم و طوفان که دائماً جسد را بالای دار تکان می داد، یک مرتبه طناب از گردن آقا پاره شد و نعش گُرپی به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یک ساعت و نیم به غروب بود که عملیات شروع شد و آقا را به طرف دار حرکت دادند و تا پاره شدن طناب و افتادن جسد، اگر نیم ساعت سه ربعی طول کشید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داد و بیداد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بیامرزد پدر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یک روزی با مرحوم میرزا هادی از میدان توپخانه می گذشتیم، پدرت رویش را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p>
    <w:p>
      <w:pPr>
        <w:pStyle w:val="BookText"/>
        <w:rPr/>
      </w:pPr>
      <w:r>
        <w:rPr>
          <w:rFonts w:ascii="IRNazanin" w:hAnsi="IRNazanin" w:eastAsia="IRNazanin"/>
          <w:color w:val="111111"/>
          <w:sz w:val="28"/>
          <w:sz w:val="28"/>
          <w:szCs w:val="28"/>
          <w:rtl w:val="true"/>
          <w:lang w:bidi="fa-IR"/>
        </w:rPr>
        <w:t>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شما که نبودید تا ببینید اینجا کجاست، من دیدم اینجا کجاست، اینجا همان جایی است که فجیع ترین جنایتها را به چشم خودم تماشا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آنهایی که آن جنایت را کردند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به چشم خودمان دیدیم چطور یکی به یکی همشان به غضب الهی گرفتار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درست سر سال آق در همان دهه اول ماه رجب، توی خانه اش گلوله 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دیوانه شده بود، این یکی اهل محل خودمان بود، از زور فکر و خیال دیوانه شده بود و همش می گفت شیخ فضل الله حق داشت، او بهتر از ما فهمید، آمدیم سرکه بیندازیم شراب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همان یپرمه، به تیر غیبی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که مهم بود، از دو تا چشم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هم که از همه مهمتر بود با تفنگ شکاریش خودکشی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خورشید هم که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خودمان به چشم خودمان دیدیم که بسیاری از مجاهدین دو آتشه کنار کوچه ها و خیابانها نشسته، گدایی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به چشم خودم دیدم چند نفر از سران مجاهدین، همه دست و پا ناقص، توی همین میدان ارک نشسته بودند و رؤسایی را که رد می شدند به اسم صدا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آن پلو خورشت هایی که بنا بود در خانه های ما بیاورید و بدهید، آخر مگر نه ما همانهایی هستیم که شما را به این ریاست ها رسانیده ایم، به ما رحم کنید، اما کی اعتنایشان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مدیر نظام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یقین دارید که خود میرزا مهدی بود؟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اختیار دارید، من و میرزا مهدی با هم بزرگ شده بودیم، چطور او را نمی شناختم؟</w:t>
      </w:r>
      <w:r>
        <w:rPr>
          <w:rFonts w:eastAsia="IRNazanin" w:cs="IRNazanin"/>
          <w:color w:val="111111"/>
          <w:sz w:val="28"/>
          <w:szCs w:val="28"/>
          <w:rtl w:val="true"/>
          <w:lang w:bidi="fa-IR"/>
        </w:rPr>
        <w:t xml:space="preserve">! </w:t>
      </w:r>
      <w:bookmarkStart w:id="39" w:name="pg1527_6636"/>
    </w:p>
    <w:p>
      <w:pPr>
        <w:pStyle w:val="BookText"/>
        <w:rPr/>
      </w:pPr>
      <w:bookmarkEnd w:id="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می گویید هوا منقلب شد و عکاسان نتوانستند عکسی بردارند، پس این عکسی که از دار شیخ نوری هست و او را بالای دار نشان می دهد، چیست؟</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چنین عکسی ندیده ام، اگر هست یقینا بعد درست کرده اند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معروف است که متصدیان مستقیم دار و طناب و اعدام ارمنی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ریاست نظمیه یک ارمنی این امر بعید به نظر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Heading2"/>
        <w:numPr>
          <w:ilvl w:val="1"/>
          <w:numId w:val="1"/>
        </w:numPr>
        <w:rPr/>
      </w:pPr>
      <w:bookmarkStart w:id="40" w:name="__RefHeading___Toc537928_3650668749"/>
      <w:bookmarkStart w:id="41" w:name="_Toc12"/>
      <w:bookmarkEnd w:id="40"/>
      <w:r>
        <w:rPr>
          <w:rtl w:val="true"/>
        </w:rPr>
        <w:t>حمله به جنازه</w:t>
      </w:r>
      <w:r>
        <w:rPr>
          <w:rtl w:val="true"/>
        </w:rPr>
        <w:t>!</w:t>
      </w:r>
      <w:bookmarkEnd w:id="4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جنازه را آوردند توی حیاط نظمیه مدیر نظام می گوید مقابل در حیاط روی یک نیمکت بی پشتی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کثیری مجاهد و غیر مجاهد از بیرون فشار آوردند و ریختند توی حیاط محشری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مور و ملخ از سروکول هم بالا </w:t>
      </w:r>
    </w:p>
    <w:p>
      <w:pPr>
        <w:pStyle w:val="BookText"/>
        <w:rPr/>
      </w:pPr>
      <w:r>
        <w:rPr>
          <w:rFonts w:ascii="IRNazanin" w:hAnsi="IRNazanin" w:eastAsia="IRNazanin"/>
          <w:color w:val="111111"/>
          <w:sz w:val="28"/>
          <w:sz w:val="28"/>
          <w:szCs w:val="28"/>
          <w:rtl w:val="true"/>
          <w:lang w:bidi="fa-IR"/>
        </w:rPr>
        <w:t>می رفتند، همه می خواستند خود را به جنازه برسانند؛ آن قدر با قنداقه تفنگ و لگد به نعش آقا زدند که خونابه از سر و صورت و دماغ و دهنش روی گونه ها و محاسنش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هر چه در دست داشت می زد؛ آنهایی که هم دستشان به نعش نمی رسید، تف می انداختند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این ضربات همه جوره و همه جانبه، جسد از روی نیمکت همین طور به رو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مقدسات قسم که در این ساعت گودال قتلگاه را به چشم خودم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چشمان مدیر نظام پر از اشک شد و با صدایی بغض آلود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ملاحظه شما خودداری می کنم و گرنه همین حالا هم دلم می خواست زار زار گریه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ازدحام جمعیت دقیقه به دقیقه زیادتر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پناه بر خدای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خواهم یک چیزی بگویم که از گفتنش راستی راستی خجالت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کنم، چیزی را که به چشم خودم دیده ام باید به زبان خودم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آرزویم همیشه این بود که روزی مشاهدات آن روز خود را بگویم و یک کسی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این آخر عمری به آرزوی خود رسیدم و این خاطره ها را با خودم به گور نمی برم، اما باز هم از تمام مسلمانها معذرت می خواهم که این کلمات زشت را بر زبان می آورم، از اسلام و اهل اسلام معذرت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من این است که بگویم آنچه را که آن روز بوده ام و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ازدحام جمعیت دقیقه به دقیقه زیادتر می شد و تف و لگد و حملات مجاهدین و مردم بر جنازه بیشتر که یک مرتبه دیدم یک نفر از سران مجاهدین، مرد تنومند و چهار شانه ای بود، وارد </w:t>
      </w:r>
    </w:p>
    <w:p>
      <w:pPr>
        <w:pStyle w:val="BookText"/>
        <w:rPr/>
      </w:pPr>
      <w:r>
        <w:rPr>
          <w:rFonts w:ascii="IRNazanin" w:hAnsi="IRNazanin" w:eastAsia="IRNazanin"/>
          <w:color w:val="111111"/>
          <w:sz w:val="28"/>
          <w:sz w:val="28"/>
          <w:szCs w:val="28"/>
          <w:rtl w:val="true"/>
          <w:lang w:bidi="fa-IR"/>
        </w:rPr>
        <w:t>حیاط نظمیه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همه عقب رفتند و برای او راه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نشناختم، غریبه بود، اما مجاهدین خیلی احترامش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بالای جنازه ایستاد؛ این بی حیا هنوز نرسیده، جلوی همه دگمه های شلوارش را باز کرد و روبروی این همه چشم شُرشُر به سر و صورت آقا شاشید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سرگذشت ها را یک روزی برای یکی از علمان زنجان نقل می کردم، مثل عزای حسین های های گریه می کرد، به اینجا که رسیدم از حال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نگو، دیگه نگو</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ازدحام مردم دم به دم زیادتر می شد و دیگر توی حیاط جای سوزن انداختن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همه کارها تازه آقای احمد علیخان، معاون یپرم، دریچه بالا خانه را باز کرد و به من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جمعیت را از حیاط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از عهده من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از بالا چند نفر مجاهد مسلح فرستادند و جمعیت را تماما از حیاط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حیاط فقط من ماندم و تقی خان مزغان چی، یساول دسته موزیک نظمیه با لباس رسمی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تقی خان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این مسلمان را بگیر تا بلند کنیم و بگذاریم روی نیمکت؛ او پاها را گرفت و من شانه ها را گرفتم و گذاشتیم روی نیمکت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یک قبای سفید کتان تابستانه ای تنش بود؛ یک چادر نماز راه راه، یک راه سفید یک راه سیاه، از زیر روی شکم و کمر آقا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گفتم که آقا این روزها مریض بود؛ این چادر نماز در این کش و واکش ها باز شده بود؛ آن را از کمرش کشیدم و باز کردم و پهن کردم روی نعش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 در حیاط را </w:t>
      </w:r>
    </w:p>
    <w:p>
      <w:pPr>
        <w:pStyle w:val="BookText"/>
        <w:rPr/>
      </w:pP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واز نمی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فورا از بالاخانه که محل سکونت و اجتماع رؤسای نظمیه بود، به من دستور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مردی با لباس مشکی وارد شد، عصا به دست، مقابل سر آقا ایستاد؛ با عصا چادر نماز را از روی آقا پس زد و همین طور که تماشا می کرد به ترکی فحش نثار آقا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شارژدافر سفارت عثمانی بود؛ او 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این را هم بگویم که چون روز کشیک من بود و نمی خواستم مورد سوءظن مجاهدین واقع شوم و خواهی نخواهی به من مظنون هم شده بودند، این بود که تا می توانستم با کمال دقت و جدیّت در این ساعات انجام وظیفه و حفظ ظاهر می کردم تا بهانه ای به دست آنها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کم کم هوا تاریک می شد و جمعیت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مردم هم رفتند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توپخانه خلوت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من و مأمورین نظمیه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توپخانه و نظمیه را سکوت نحسی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چراغهای نفتی این گوشه آن گوشه سوسو می زد؛ همه جا بوی مرگ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انجام کارهای خودم بودم تا ساعت چهار از شب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چهار بود که تلفون زنگ زد؛ رفتم پای تلفون و گوشی را ورداشتم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یپرم بود، به من از طرف یپرم تلفونا ابلاغ کردند که جنازه شیخ فضل الله را تحویل بستگانش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 این امریه را نمی توانم با تلفون بپذیرم، ابلاغ کتبی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 بسیار خوب، همین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فولادی که جوانی بیست و پنج شش ساله </w:t>
      </w:r>
      <w:bookmarkStart w:id="42" w:name="pg1527_6640"/>
    </w:p>
    <w:p>
      <w:pPr>
        <w:pStyle w:val="BookText"/>
        <w:rPr/>
      </w:pPr>
      <w:bookmarkEnd w:id="42"/>
      <w:r>
        <w:rPr>
          <w:rFonts w:ascii="IRNazanin" w:hAnsi="IRNazanin" w:eastAsia="IRNazanin"/>
          <w:color w:val="111111"/>
          <w:sz w:val="28"/>
          <w:sz w:val="28"/>
          <w:szCs w:val="28"/>
          <w:rtl w:val="true"/>
          <w:lang w:bidi="fa-IR"/>
        </w:rPr>
        <w:t>بود با درشکه دم در نظمیه پیاده شده، من آنجا ایستاده بودم؛ فولادی دست چپ و راست یپرم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بگویم که این فولادی یک مرتبه با چهار نفر دیگر قصد ترور حاج شیخ را داشته اما موفق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سرهنگ فولادی است که پهلوی او را به جرم توطئه تیرباران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این یکی</w:t>
      </w:r>
      <w:r>
        <w:rPr>
          <w:rFonts w:eastAsia="IRNazanin" w:cs="IRNazanin"/>
          <w:color w:val="111111"/>
          <w:sz w:val="28"/>
          <w:szCs w:val="28"/>
          <w:rtl w:val="true"/>
          <w:lang w:bidi="fa-IR"/>
        </w:rPr>
        <w:t>!</w:t>
      </w:r>
    </w:p>
    <w:p>
      <w:pPr>
        <w:pStyle w:val="Heading2"/>
        <w:numPr>
          <w:ilvl w:val="1"/>
          <w:numId w:val="1"/>
        </w:numPr>
        <w:rPr/>
      </w:pPr>
      <w:bookmarkStart w:id="43" w:name="__RefHeading___Toc537930_3650668749"/>
      <w:bookmarkStart w:id="44" w:name="_Toc13"/>
      <w:bookmarkEnd w:id="43"/>
      <w:r>
        <w:rPr>
          <w:rtl w:val="true"/>
        </w:rPr>
        <w:t>تحویل جنازه</w:t>
      </w:r>
      <w:bookmarkEnd w:id="4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فولادی به من ابلاغ کرد که حسب الامر سردار یپرم خان، جنازه را بدهید بستگان شیخ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تا خود شما حاضر هستید باید این امریه اجرا شود، در حضور خود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ایستاد، همان بیرون، تو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بستگان شیخ شهید و سه نفر از نوکرهایش توی آن ظلمت توپخانه در گوشه ای با یک تابوت، منتظر تحویل جنازه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نفر یکی مفتاح بود نوه عموی آقا، یکی محمد علی برادر آقا، یکی یحیی نوکرش، یکی هم همان نادعلی که آقا مهرهایش را پیش از شهادت جلویش انداخت، اینها بودند، دو نفر دیگر را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برندگان جنازه را صدا کرده و با هم وارد حیاط نظمیه شدیم تا جنازه را تحویل ایشان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دستی آنجا سوسو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دیدم که اصلا نه نیمکتی هست و نه جنازه ای، لا اله الا الله، جنازه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برگشتیم دیدیم جنازه را برده اند و کنار دیوار غربی حیاط </w:t>
      </w:r>
    </w:p>
    <w:p>
      <w:pPr>
        <w:pStyle w:val="BookText"/>
        <w:rPr/>
      </w:pPr>
      <w:r>
        <w:rPr>
          <w:rFonts w:ascii="IRNazanin" w:hAnsi="IRNazanin" w:eastAsia="IRNazanin"/>
          <w:color w:val="111111"/>
          <w:sz w:val="28"/>
          <w:sz w:val="28"/>
          <w:szCs w:val="28"/>
          <w:rtl w:val="true"/>
          <w:lang w:bidi="fa-IR"/>
        </w:rPr>
        <w:t xml:space="preserve">انداخته اند، لخت لخت، فقط یک شلوار برای او گذاشته بودند و همین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بنابر اطلاعات موثق خانوادگی انگشت بریده نشده بوده ولی در اثر کشاکش زیاد برای بیرون آوردن انگشتر، شدیداً صدمه دیده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احتمال قوی این قضیه در همین ساعتی که شبانه نعش را لخت کرده اند،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لباسهایش را، چادر هم روی همه،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لخت و عور آن گوشه، همین طور افتاده بود و اثری هم از آثار نیمکت نبود، لا اله الا الله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جنازه را در تابوت گذاشتیم و از حیاط بیرون آوردیم ساعت پنج از شب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اکیدا غدغن و شدیدا تحت کنترل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نداشت شب بیرون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رفت، اسم شب لازم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فولادی دو نفر مجاهد همراه جنازه کرد و به ایشان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جنازه را با این اشخاص می برید و غسل و مسلش را که دادند، هر کجا خودشان خواستند با ایشان می روید و شبانه دفن می کنید و آن وقت این حضرات را به خانه شان می رسانید و خودتان بر می گردید نظمیه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هیچ سر و صدایی نه در میان راه و نه در خانه، هیچ کجا، از هیچ کس، هیچ سر و صدایی نباید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تا در حضور شما نعش دفن نشده، بر نگردید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جنازه را در ظلمت شب و سکوت کامل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که نبود، شبها شهر مثل گور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توی تاریکی ها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 توی نظمیه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کشیک من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کشیکم را تحویل دادم و به منزل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خواست برای خبرگیری به خانه آقا بروم ولی روز بود و مرا می دیدند، ترسیدم که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پرنده دوروور خانه آقا پر نمی زد، همه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خانه ای بود که همیشه ملجاءالانام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 تا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شد در تاریکی شب از آن عقب توی دالان رفتم و در حیاط کوچک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کردند و تو رفتم، خدمت حاج میرزا هادی رسیدم و از قضایای دیشبش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هادی برای من این طور نقل کرد که دیروز غروب، خانم یک کاغذ برای عضدالملک نوشت؛ </w:t>
      </w:r>
      <w:r>
        <w:rPr>
          <w:rStyle w:val="FootnoteAnchor"/>
          <w:rtl w:val="true"/>
        </w:rPr>
        <w:footnoteReference w:id="27"/>
      </w:r>
      <w:r>
        <w:rPr>
          <w:rFonts w:ascii="IRNazanin" w:hAnsi="IRNazanin" w:eastAsia="IRNazanin"/>
          <w:color w:val="111111"/>
          <w:sz w:val="28"/>
          <w:sz w:val="28"/>
          <w:szCs w:val="28"/>
          <w:rtl w:val="true"/>
          <w:lang w:bidi="fa-IR"/>
        </w:rPr>
        <w:t>مضمون کاغذ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کار خودتان را کردید، حالا لااقل جنازه ما را به ما تحویل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کاغذ را توسط شیخ خیرالله به دربار پیش عضدالملک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عضدالملک به شیخ خیرالله پیغام داده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همین الانه از واقعه خبردار شدم، از من پنهان کرده بودند و نگذاشتند من از </w:t>
      </w:r>
    </w:p>
    <w:p>
      <w:pPr>
        <w:pStyle w:val="BookText"/>
        <w:rPr/>
      </w:pPr>
      <w:r>
        <w:rPr>
          <w:rFonts w:ascii="IRNazanin" w:hAnsi="IRNazanin" w:eastAsia="IRNazanin"/>
          <w:color w:val="111111"/>
          <w:sz w:val="28"/>
          <w:sz w:val="28"/>
          <w:szCs w:val="28"/>
          <w:rtl w:val="true"/>
          <w:lang w:bidi="fa-IR"/>
        </w:rPr>
        <w:t>قضیه خبردار شوم، چشم، فورا برای تحویل جنازه اقدام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دو ساعت می گذرد، هیچ خبری از ناحیه او نمی شود؛ خانم دلواپس شده دوباره یک کاغذ دیگری باز به توسط شیخ خیرالله برای او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عضدالملک جواب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حال که هر چه کوشیده ایم، به جایی نرسیده ایم، یپرم از تحویل جنازه استنکاف می کند ولی مع ذلک مشغول اقدام هستیم</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سه ساعت از شب گذشته باز هیچ خبری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خانم برای دفعه سوم یک کاعذ دیگری توسط شیخ خیرالله به عضد الملک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کاغذ سومی موقعی به دست عضدالملک می رسد که مطابق معمول از دربار بر می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خواسته جلوی خانه اش در خیابان جلیل آباد از کالسکه پیاده شود، این کاغذ سوم را شیخ خیر الله به دست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الملک وارد هشتی خانه اش می شود؛ پسر کوچکش با او بوده؛ اطرافیانش هم دور و ورش ایستاده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خانم را به دست پسرش می دهد و می گوید برای این کار یک فکری بکن پسرش جواب می دهد از غروب تا به حال هر چه لازمه اقدام بوده است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یپرم نعش را نمی خواهد بدهد، دیگر چه داریم که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سرهنگی که معمولا ملتزم رکاب نایب السلطنه بوده، پیشنهاد می کند که اگر اجازه بدهید من شخصا بروم و یپرم را ببینم، </w:t>
      </w:r>
    </w:p>
    <w:p>
      <w:pPr>
        <w:pStyle w:val="BookText"/>
        <w:rPr/>
      </w:pPr>
      <w:r>
        <w:rPr>
          <w:rFonts w:ascii="IRNazanin" w:hAnsi="IRNazanin" w:eastAsia="IRNazanin"/>
          <w:color w:val="111111"/>
          <w:sz w:val="28"/>
          <w:sz w:val="28"/>
          <w:szCs w:val="28"/>
          <w:rtl w:val="true"/>
          <w:lang w:bidi="fa-IR"/>
        </w:rPr>
        <w:t>شاید بتوانم او را راضی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عضدالملک از این پیشنهاد خوشحال می شود و می گوید برو، به امان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یپرم در شمال خیابان اسلامبول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به خانه او می رود؛ پیغام عضدالملک را به او می رساند و برای تحویل جنازه اصرار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یپرم باز سرسختی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لاشه باید سوزانده شود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اما سرهنگ یک حرفی به او می زند که در او مؤثر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به یپرم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مسلمانها همه مست و خواب هستند ولی طولی نخواهد کشید که همه هوشیار و بیدار خواهند شد، آن وقت این عمل شما که امروز رییس نظمیه هستید یک کینه بزرگی از ملت ارامنه در دل مسلمانها که اکثریت این مملکت را درست می کنند خواهند انداخت که ابدا به صلاح ارامنه نیست، دیگر خود دانید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یپرم یک فکری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نظمیه تلفون کنید که لاشه را به صاحبانش رد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موقع بوده که از منزل یپرم مرا مدیر نظام می گوید در نظمیه پای تلفون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مظفر و فیروز بر می گردد و این مژده را به عضدالملک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الملک هم فورا به ما اطلاع می دهد که بفرستید و نعش آقا را از نظمیه تحویل </w:t>
      </w:r>
      <w:bookmarkStart w:id="45" w:name="pg1527_6645"/>
    </w:p>
    <w:p>
      <w:pPr>
        <w:pStyle w:val="BookText"/>
        <w:rPr/>
      </w:pPr>
      <w:bookmarkEnd w:id="45"/>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چهار، چهار و نیم از شب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آن شش نفر را با تابوت فرستادیم که شما نعش را تحویل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نعش را از نظمیه حرکت دادند مدیر نظام از قول حاج میرزا هادی می گوید وسط خیابان جلیل آباد تابوت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زمین می گذارند و نادعلی با شال خود آن را طناب پیچ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را از درب سر گذر وارد حیاط خلوت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مجاهد را در یکی از اطاقهای این حیاط خلوت جا دادیم و یکی از آدمها را گماشتیم تا از ایشان پذیرایی کند، خلاصه سرشان را گرم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را از حیاط خلوت وارد حیاط بزرگ کرده، از آنجا به حیاط خلوت دوم که درب حمام سرخانه در آن باز می شد بردیم؛ به اندرون سپردیم که بنا بر دستور نظمیه دخترها نباید سر جنازه پدر بیایند و کمترین صدایی از خانه نباید بلند بشود که کار خطرناکی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ابراهیم نوری از شاگردان و بستگان مرحوم آقا که در مدرسه یونس خان، عقب خانه حجره داشت، حاضر شد جنازه را غسل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را به حمام بردیم؛ او غسل می داد و من کمکش می کردم</w:t>
      </w:r>
      <w:r>
        <w:rPr>
          <w:rFonts w:eastAsia="IRNazanin" w:cs="IRNazanin"/>
          <w:color w:val="111111"/>
          <w:sz w:val="28"/>
          <w:szCs w:val="28"/>
          <w:rtl w:val="true"/>
          <w:lang w:bidi="fa-IR"/>
        </w:rPr>
        <w:t xml:space="preserve">. </w:t>
      </w:r>
      <w:r>
        <w:rPr>
          <w:rStyle w:val="FootnoteAnchor"/>
          <w:rtl w:val="true"/>
        </w:rPr>
        <w:footnoteReference w:id="30"/>
      </w:r>
    </w:p>
    <w:p>
      <w:pPr>
        <w:pStyle w:val="Heading2"/>
        <w:numPr>
          <w:ilvl w:val="1"/>
          <w:numId w:val="1"/>
        </w:numPr>
        <w:rPr/>
      </w:pPr>
      <w:bookmarkStart w:id="46" w:name="__RefHeading___Toc537932_3650668749"/>
      <w:bookmarkStart w:id="47" w:name="_Toc14"/>
      <w:bookmarkEnd w:id="46"/>
      <w:r>
        <w:rPr>
          <w:rtl w:val="true"/>
        </w:rPr>
        <w:t>پنهان نمودن جنازه در خانه شیخ</w:t>
      </w:r>
      <w:bookmarkEnd w:id="4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غسل دادیم و خلعت کردیم و آن را بردیم و در اطاق پنج دری </w:t>
      </w:r>
    </w:p>
    <w:p>
      <w:pPr>
        <w:pStyle w:val="BookText"/>
        <w:rPr/>
      </w:pPr>
      <w:r>
        <w:rPr>
          <w:rFonts w:ascii="IRNazanin" w:hAnsi="IRNazanin" w:eastAsia="IRNazanin"/>
          <w:color w:val="111111"/>
          <w:sz w:val="28"/>
          <w:sz w:val="28"/>
          <w:szCs w:val="28"/>
          <w:rtl w:val="true"/>
          <w:lang w:bidi="fa-IR"/>
        </w:rPr>
        <w:t>میان دو حیاط کوچک پنهان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آمدیم سر تابوت؛ تابوت را با سنگ و کلوخ و پوشال و پوشاک خوب پر و سنگین کردمی، به طوری که صدا نکند و یک لحافی هم تا کرده، روی آن کشیدیم؛ بعد من حاج میرزا هادی می گوید یک کاغذی برای متولی سر قبر آقا که از مریدان بود نوشتم، به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نعش پدرم را برای شما فرستادم؛ از آقایان مجاهدین در حجره خود پذیرایی شایسته بنمایید، دستور بدهید جنازه را ببرند و در قبرستان دفن کنند و صورت قبری بسازند، آن وقت تابوت را به مجاهدین برگردانید تا به معیت همراهان به خانه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 را با سفارشاتی به دست یکی از آدم ها دادم؛ مجاهدین را صدا کردیم و تابوت قلابی را با ایشان به سر قبر آقا فرستادیم؛ متولی که قضیه را فهمید و به او فهمانیدند، عینا به مضمون کاغذ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با تابوت خالی و با مشایعین به خانه برگشتند بعد خودشان رفتند نظمیه و گزارش کفن و دفن را دادند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صبح اوسا اکبر معمار را آوردیم و درهای اطاق پنج دری را که نعش آقا را دیشب در آن گذاشته بودیم، تیغه کردیم و رویش را گچ کاری نمودیم</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دو ماه بعد از شهادت شیخ نوری، مرا از نظمیه اخراج کردند مدیر نظام می گوید و خانه نشین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شبی مرحوم حاج میرزا هادی 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دالان خدمت او رفتم؛ معلوم شد که می خواهند جنازه را جا به جا کنند؛ در اطاق پنج دری را شکافتیم؛ جنازه را از آنجا برداشتیم و در اطاق کوچکی که آن ور همان حیاط کوچک بود، جنب دیوار شمالی، پشت دالان، امانت گذاشتیم و رویش را تیغه و روی تیغه را اندود کردیم و رفتیم؛ ولی باور کنید که پس از دو ماه، آن هم در اطاق دربسته و هوای گرم تابستان هیچ عیبی در جنازه دیده نمی شد، همانطور تازه تازه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یک اتفاق دیگری را هم برای شما نقل کنم و مطلب را ختم کنیم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سه روز بعد از شهادت آقا، خوب یادم است روز دوشنبه بود، میرزا مهدی بدون عبا، مسلح و مجهز و مزر به دست سر زده رفت توی اندرون؛ توی اندرون به حاج میرزا هادی حمله می کند که زود باش پول ها را دربیاور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همه کاره او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بگو، پولها را کجا قایم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ماتم زده اش وحشت زده از اطاق بیرون می دود و با عجز و لابه و قسم و التماس او را از حاج میرزا هادی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مهدی مدتی روی پله ها می نشیند و هر چه از </w:t>
      </w:r>
    </w:p>
    <w:p>
      <w:pPr>
        <w:pStyle w:val="BookText"/>
        <w:rPr/>
      </w:pPr>
      <w:r>
        <w:rPr>
          <w:rFonts w:ascii="IRNazanin" w:hAnsi="IRNazanin" w:eastAsia="IRNazanin"/>
          <w:color w:val="111111"/>
          <w:sz w:val="28"/>
          <w:sz w:val="28"/>
          <w:szCs w:val="28"/>
          <w:rtl w:val="true"/>
          <w:lang w:bidi="fa-IR"/>
        </w:rPr>
        <w:t>دهنش در می آید می گوید و با تشدد و تهدید از خانه بیرون می رود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ضمنا بگویم که مرحوم شیخ شهید هر چه داشت، به خانم بخشیده بود و به میرزا مهدی چیزی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بزرگ که از این پیشامد وحشت کرده بود کاغذی شکایت آمیز به عضدالملک می نویسد و خواهش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کاری بکنید که دیگر میرزا مهدی توی این خانه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کاغذ در دربار به دست عضدالملک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دربار پایمال مجاهدین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پر از مجاهدین بود؛ از قضای اتفاق در آن ساعت میرزا مهدی هم در میان مجاهدین توی دربار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عضدالملک تا چشمش به او می خورد، حاجب الدوله فراش باشی را صدا کرده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مردیکه را از اینجا بیرونش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 عین اوقات تلخی رویش را به مجاهدین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که کاروان سرا نیست، اگر شما از اینجا نروید، من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دیگر پای مجاهدین از دربار بریده می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عضدالملک به نظمیه پیغام می دهد که دو نفر محافظ برای خانه حاج شیخ بفرستید تا نگذارند میرزا مهدی و اشخاص مزاحم دیگر آنجا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از خدا چه می خواهد، دو تا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نظمیه هم </w:t>
      </w:r>
    </w:p>
    <w:p>
      <w:pPr>
        <w:pStyle w:val="BookText"/>
        <w:rPr/>
      </w:pPr>
      <w:r>
        <w:rPr>
          <w:rFonts w:ascii="IRNazanin" w:hAnsi="IRNazanin" w:eastAsia="IRNazanin"/>
          <w:color w:val="111111"/>
          <w:sz w:val="28"/>
          <w:sz w:val="28"/>
          <w:szCs w:val="28"/>
          <w:rtl w:val="true"/>
          <w:lang w:bidi="fa-IR"/>
        </w:rPr>
        <w:t>فورا دو نفر مجاهد برای محافظت خانه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دو تا صندلی دو طرف در، سرگذر می گذاشتند و همان جا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این دو نفر مجاهد خودشان چقدر اسباب زحمت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فردا شبش دیدم حاج میرزا هادی عقب من فرستاد، از آن پشت، از در دالان خدمت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مجاهدها از من دویست تومان پول خواسته اند، چه کنیم باید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اثاثیه را یک جایی گرو بگذارید و دویست تومانی برای ایشان درست کنید و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اثاثیه را که عبارت از پنج شش مجمعه مسی، یک تخته قالیچه، دو گوشواره طلا بود، بردم پیش میرزا علی اکبر سمسار که در سفر حج اکبر همراه شیخ شهید وبد و صد تومان گرفتم، بیشتر نداد، آوردم و دادم به مرحوم حاج میرزا هادی، او هم همان جا داد به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آن وقت ها صد تومان خیلی پول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بگویم که روز بعد از شهادت شیخ، یپرم در نظمیه جشن مفصلی می گیرد و سوروسات فراوانی می چیند و اهل حال هم می روند و خوشحالی زیادی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نبود که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مردم فهمیدند که نعش شیخ نوری در خانه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تا شب همین طور می آمدند و توی دالان، پشت دیوار، فاتحه می خواندند 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سروصدای بدخواهان بلند شده بود و از گوشه و کنار پیغام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امامزاده درست کرده 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هجده ماه ازشهادت شیخ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چه نوع حالت </w:t>
      </w:r>
      <w:bookmarkStart w:id="48" w:name="pg1527_6650"/>
    </w:p>
    <w:p>
      <w:pPr>
        <w:pStyle w:val="BookText"/>
        <w:rPr/>
      </w:pPr>
      <w:bookmarkEnd w:id="48"/>
      <w:r>
        <w:rPr>
          <w:rFonts w:ascii="IRNazanin" w:hAnsi="IRNazanin" w:eastAsia="IRNazanin"/>
          <w:color w:val="111111"/>
          <w:sz w:val="28"/>
          <w:sz w:val="28"/>
          <w:szCs w:val="28"/>
          <w:rtl w:val="true"/>
          <w:lang w:bidi="fa-IR"/>
        </w:rPr>
        <w:t>سیاسی پیش آمده بود که بازاریها به خیال می افتند بیایند و امانت را بشکافند و جنازه را برداشته، دور شهر بیفتند و وا اسلاما، وا 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بیندازند، البته پیراهن عثمان برای مقصد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دو خطر در کار بوده، یکی اینکه دولتی ها ناگهان بیایند و جنازه را درآورده، به هر کجا که دلشان می خواست ببرند دیگر خطر بازاریها و تظاهرات احتمالی ایشان، این بود که پدر من به فکر می افتد جنازه را از خانه خارج کرده، به قم بفرستد، محرمانه</w:t>
      </w:r>
      <w:r>
        <w:rPr>
          <w:rFonts w:eastAsia="IRNazanin" w:cs="IRNazanin"/>
          <w:color w:val="111111"/>
          <w:sz w:val="28"/>
          <w:szCs w:val="28"/>
          <w:rtl w:val="true"/>
          <w:lang w:bidi="fa-IR"/>
        </w:rPr>
        <w:t>!</w:t>
      </w:r>
    </w:p>
    <w:p>
      <w:pPr>
        <w:pStyle w:val="Heading2"/>
        <w:numPr>
          <w:ilvl w:val="1"/>
          <w:numId w:val="1"/>
        </w:numPr>
        <w:rPr/>
      </w:pPr>
      <w:bookmarkStart w:id="49" w:name="__RefHeading___Toc537934_3650668749"/>
      <w:bookmarkStart w:id="50" w:name="_Toc15"/>
      <w:bookmarkEnd w:id="49"/>
      <w:r>
        <w:rPr>
          <w:rtl w:val="true"/>
        </w:rPr>
        <w:t>حمل جنازه به قم</w:t>
      </w:r>
      <w:bookmarkEnd w:id="50"/>
    </w:p>
    <w:p>
      <w:pPr>
        <w:pStyle w:val="BookText"/>
        <w:rPr/>
      </w:pPr>
      <w:r>
        <w:rPr>
          <w:rFonts w:ascii="IRNazanin" w:hAnsi="IRNazanin" w:eastAsia="IRNazanin"/>
          <w:color w:val="111111"/>
          <w:sz w:val="28"/>
          <w:sz w:val="28"/>
          <w:szCs w:val="28"/>
          <w:rtl w:val="true"/>
          <w:lang w:bidi="fa-IR"/>
        </w:rPr>
        <w:t>حاج میرزا عبدالله سبوحی واعظ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زمستانی بود که خانم مرا خواند؛ خدمتشان رسیدم، دیدم دختر حاج میرزا حسین نوری زار زار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خانم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دیشب مرحوم آقا را خواب دیدیم که خیلی خوش و خندان بود ولی من در همان عالم خواب گریه می کردم؛ آقا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نکن، همان بلاهایی را که سر سیدالشّهدا آوردند، سر من 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خواهند نعش مرا دربیاورند، تا درنیاورده اند زود آن را به قم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را خواسته ام تا با حاج میرزا هادی کمک بکنید و نعش را هر چه زودتر از این شهر بیرون بدهیم و به حضرت معصومه بفرستیم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که همان شب، آقا حسین قمی و پسرش آقا نوری را خبر کردیم و با حضور خانم و حاج میرزا هاید و حاج میرزا علی اکبر </w:t>
      </w:r>
    </w:p>
    <w:p>
      <w:pPr>
        <w:pStyle w:val="BookText"/>
        <w:rPr/>
      </w:pPr>
      <w:r>
        <w:rPr>
          <w:rFonts w:ascii="IRNazanin" w:hAnsi="IRNazanin" w:eastAsia="IRNazanin"/>
          <w:color w:val="111111"/>
          <w:sz w:val="28"/>
          <w:sz w:val="28"/>
          <w:szCs w:val="28"/>
          <w:rtl w:val="true"/>
          <w:lang w:bidi="fa-IR"/>
        </w:rPr>
        <w:t>محرّر، صندوقه را شکافتیم و نعش را در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دو تابستان از آن گذشته بود و جایش هم نمناک بود مع ذلک جسد پس از هجده ماه همان طور تر و تازه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 نمناک بود، برای اینکه پشت کوچه جوی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کفن کمی زرد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دستور خانم دوباره کفن کردیم و نمدپیچ نمودیم و همان شبانه آن را از ته دالان و راه سرتون، به مسجد یونس خان که پشت خانه بود،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اسم یک طلبه ای که مرده آن را با درشکه به امامزاده عبدالله بردیم؛ در امامزاده عبدالله، شب آن را در حجره ای قرار دادیم و شیخ علی اکبر قاری را بالای سر او برای قرائت قرآن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یک نفر ناشناس برای شیخ علی اکبر نان و تخم مرغ و چوب سفید برده بود، زمستان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صبحش جنازه را روی سقف دلیجانی گذاشتیم و به طرف حضرت معصومه سلام الله علیها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دلیجان من بودم و حاج میرزا هادی بود و آقا حسین و حاج میرزا علی اکبر محرّر و برادرش میرزا فضل الله، مشهدی علی هم پهلوی سورچی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شهید زمان حیات خود در صحن مطهر برای خودش مقبره ای تهیه کرده بود و یک روزی به سید موسی متولی آن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زمین نکره یک روزی معرفه خواهد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قم که رسیدیم، از ترس اینکه مبادا شناخته و سروصدا بلند شود، کاغذی به متولی نوشتیم که زنی از خاندان شیخ فوت کرده، می خواهیم در مقبره دفنش کنیم و به حاج میرزا هادی سپردیم هنگام دفن تو جلو نیا، مبادا قضیه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نیامد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جنازه در مقبره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 شتاب تمام قبری فقط به حد نصاب شرعی 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اینکه عمیقش کنیم نداشتیم؛ مبادا ناگهان خبر شوند و سروقت ما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که کنده شد، من ته قبر رفتم و سر را گرفتم و مشهدی علی پاها را گرفت و در قبر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تربتی را هم که خانم داده بود، زیر سر آقا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 نعش پس از هجده ماه کمترین بوی عفونتی داشت،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عبدالله سبوحی واعظ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بالا آمدم و خاک ریختیم و رفتیم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تَحسَبَنَّ الَّذینَ قُتِلوا فی سَبیلِ اللهِ اَمواتاً بَل احیاءٌ عند رَبِّهم یُرزَقونَ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این است آیه ای که روی بقعه مرحوم حاج شیخ فضل الله، شهید نوری طبرسی نوشته شده</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فضل الله از هنگامی که سهم خود را با دیگران جدا کرد و </w:t>
      </w:r>
    </w:p>
    <w:p>
      <w:pPr>
        <w:pStyle w:val="BookText"/>
        <w:rPr/>
      </w:pPr>
      <w:r>
        <w:rPr>
          <w:rFonts w:ascii="IRNazanin" w:hAnsi="IRNazanin" w:eastAsia="IRNazanin"/>
          <w:color w:val="111111"/>
          <w:sz w:val="28"/>
          <w:sz w:val="28"/>
          <w:szCs w:val="28"/>
          <w:rtl w:val="true"/>
          <w:lang w:bidi="fa-IR"/>
        </w:rPr>
        <w:t>نهضت مشروطه مشروعه را راه انداخت چند بار تروریست ها قصد جان او را کردند ولی موقعیت مناسب اجرای مقصودشان 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بار نقشه ایشان به عمل آمد اما آن هم عقیم و بی نتیجه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قضیه از این قرار است که حاج شیخ فضل الله روز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مهمانی می رود؛ شب برگشته، در جلو خانه عضدالملک پیاده می شود و می رود که به خانه اش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از شب رفته بوده؛ پسرش حاج میرزا هادی و نوکرش یحیی طرف راست او و دو سه نفر دیگر از صحابه اش طرف چپ و به دنبال او حرکت می کرده اند؛ یک نوکری هم جلوی او فانوس می کشیده؛ از جلوی خان وارد کوچه می شوند؛ مردی از روبرو و طرف چپ حاج شیخ آمده، آمد که از پهلویش رد بشود تا پهلوی حاج شیخ می رسد، یک مرتبه هفت تیرش را کشیده، به سوی او شلیک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تیر به کشاله ران چپ حاج شیخ فضل الله می خورد که ناگهان طلبه ای که در سمت چپش حرکت می کرده با کمال بی باکی و چالاکی خود را جلوی تیر انداخته، سپر بلای او می سازد و در عین حال با چابکی پریده، ضارب را محکم می چسبد و با همین شجاعت و شهامت خود، جان حاج شیخ را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طلبه فداکار، میرزا حاجی آقا دماوندی نام داشته؛ میرزا حاجی آقا خودش هم تیر خورده، از پا و شانه مجروح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 نیز که خود را گرفتار می بیند، قصد انتحار میکند و دو تیر به زیر گلوی خود می زند ولی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ریزند و او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همدست هم داشته که دورادور مراقب امر بوده اند؛ هر دو می گریزند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تا تیر خورد، فورا همان جا به زمین می نشیند و حاج </w:t>
      </w:r>
    </w:p>
    <w:p>
      <w:pPr>
        <w:pStyle w:val="BookText"/>
        <w:rPr/>
      </w:pPr>
      <w:r>
        <w:rPr>
          <w:rFonts w:ascii="IRNazanin" w:hAnsi="IRNazanin" w:eastAsia="IRNazanin"/>
          <w:color w:val="111111"/>
          <w:sz w:val="28"/>
          <w:sz w:val="28"/>
          <w:szCs w:val="28"/>
          <w:rtl w:val="true"/>
          <w:lang w:bidi="fa-IR"/>
        </w:rPr>
        <w:t>میرزا هادی به نگهبانی او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احتیاطات لازمه هر سه مجروح را به نزدیکترین خانه که متعلق به رمضان نامی بوده،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وقوع حادثه، باغشاه و نظمیه خبردار می شوند و به دستور محمد علی شاه یک عده سوار مسلح به محله می ریزند و تمام کوچه های حول و حوش را اشغال کرده، تحت نظر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سوارها آنجا می مانند و تا اطمینان حاصل می شود که به کلی رفع غائله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فضل الله را از خانه رمضان خان به خانه خودش می برند و مدت سه ماه و نیم بستری بوده، بهبود می یابد ولی پای چپش چهار انگشت کوتاه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ضربه تا انجام عمر پادرد داشته و می لنگیده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حاجی آقا هم خوب می شود و از دربار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افتخارالاسلام از همان روز مورد توجه عامه واقع شده، پیوسته بر عزت و حرمت و ملک و مال او افزوده می شود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اما ضارب حالش از همه خراب تر بوده، نمی توانسته است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مهر او به اسم او کریم پی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معلوم می شود که شاگرد استاد علی دواتگر می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را به نظمیه برده، تحت معالجه قرار می دهند تا چاق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شاه می خواسته او را بکشد ولی حاج شیخ از او شفاعت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ببخشید و پیش من بفرستیدش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را به خانه حاج شیخ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از او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چرا می خواستی مرا بکشی، مگر من چه کرده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گول زدند، حالا در حضور شما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توبه می کند و از همان جا آزاد می شود و پی کار خود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توبه گرگ مرگ است، دوباره به ترور بازی پرداخته، عاقبت درمیان شروشورهای خود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این یکی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خوشمزه اینجاست که بعد از دار زدن حاج شیخ فضل الله یک روز کریم به خانه ما می آید و پدرم را از اندرون احضار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بیرون می آید، کریم را ششلول به دست رو به روی خود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bookmarkStart w:id="51" w:name="pg1527_6656"/>
    </w:p>
    <w:p>
      <w:pPr>
        <w:pStyle w:val="BookText"/>
        <w:rPr/>
      </w:pPr>
      <w:bookmarkEnd w:id="51"/>
      <w:r>
        <w:rPr>
          <w:rFonts w:ascii="IRNazanin" w:hAnsi="IRNazanin" w:eastAsia="IRNazanin"/>
          <w:color w:val="111111"/>
          <w:sz w:val="28"/>
          <w:sz w:val="28"/>
          <w:szCs w:val="28"/>
          <w:rtl w:val="true"/>
          <w:lang w:bidi="fa-IR"/>
        </w:rPr>
        <w:t>فرمایشی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آن شبی که مرا گرفتید، هفت تیرم را ضبط کردید؛ زود باشید تاوانش را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تیر تو را نظمیه ضبط کرد، به ما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 نداریم که به تو بدهیم، هر کسی آمد و یک چیزی را ادعا کرد و گرفت و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این حرفها سرم نمی شه، پول هفت تیرم را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کریم دور بر می دارد و شروع می کند به تهدید و بی آبرویی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بزرگ از ترس جان پسرش و برای دفع شر، قالیچه زیر پایش را جمع می کند و می دهد تا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قالیچه را روی کولش انداخته، پی کار خود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این</w:t>
      </w:r>
      <w:r>
        <w:rPr>
          <w:rFonts w:eastAsia="IRNazanin" w:cs="IRNazanin"/>
          <w:color w:val="111111"/>
          <w:sz w:val="28"/>
          <w:szCs w:val="28"/>
          <w:rtl w:val="true"/>
          <w:lang w:bidi="fa-IR"/>
        </w:rPr>
        <w:t>!</w:t>
      </w:r>
    </w:p>
    <w:p>
      <w:pPr>
        <w:pStyle w:val="Heading2"/>
        <w:numPr>
          <w:ilvl w:val="1"/>
          <w:numId w:val="1"/>
        </w:numPr>
        <w:rPr/>
      </w:pPr>
      <w:bookmarkStart w:id="52" w:name="__RefHeading___Toc537936_3650668749"/>
      <w:bookmarkStart w:id="53" w:name="_Toc16"/>
      <w:bookmarkEnd w:id="52"/>
      <w:r>
        <w:rPr>
          <w:rtl w:val="true"/>
        </w:rPr>
        <w:t>حق با شیخ بود یا علمای دموکرات؟</w:t>
      </w:r>
      <w:bookmarkEnd w:id="53"/>
    </w:p>
    <w:p>
      <w:pPr>
        <w:pStyle w:val="BookText"/>
        <w:rPr/>
      </w:pPr>
      <w:r>
        <w:rPr>
          <w:rFonts w:ascii="IRNazanin" w:hAnsi="IRNazanin" w:eastAsia="IRNazanin"/>
          <w:color w:val="111111"/>
          <w:sz w:val="28"/>
          <w:sz w:val="28"/>
          <w:szCs w:val="28"/>
          <w:rtl w:val="true"/>
          <w:lang w:bidi="fa-IR"/>
        </w:rPr>
        <w:t>حاج شیخ فضل الله با شرحی که شنیدند،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قرن از آن روز می گذرد 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حاج شیخ فضل الله بود یا با علمای دموکرات؟</w:t>
      </w:r>
    </w:p>
    <w:p>
      <w:pPr>
        <w:pStyle w:val="BookText"/>
        <w:rPr/>
      </w:pPr>
      <w:r>
        <w:rPr>
          <w:rFonts w:ascii="IRNazanin" w:hAnsi="IRNazanin" w:eastAsia="IRNazanin"/>
          <w:color w:val="111111"/>
          <w:sz w:val="28"/>
          <w:sz w:val="28"/>
          <w:szCs w:val="28"/>
          <w:rtl w:val="true"/>
          <w:lang w:bidi="fa-IR"/>
        </w:rPr>
        <w:t>اگر اسلام بعد از مشروطه خُرد و ضعیف شده است و قوانینی هم بر خلاف قوانین اسلامی وضع گردیده حق با شیخ نوری می بوده و چنانچه اسلام به قوت و وحدت قبل از مشروطه اش باقی است و بر خلاف قوانین اسلامی هم قانونی وضع نشده است، البته حق با علمای دموکرات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حاج شیخ فضل الله نروی مستبد بوده؟ نگارا دیدیم که تحدید </w:t>
      </w:r>
    </w:p>
    <w:p>
      <w:pPr>
        <w:pStyle w:val="BookText"/>
        <w:rPr/>
      </w:pPr>
      <w:r>
        <w:rPr>
          <w:rFonts w:ascii="IRNazanin" w:hAnsi="IRNazanin" w:eastAsia="IRNazanin"/>
          <w:color w:val="111111"/>
          <w:sz w:val="28"/>
          <w:sz w:val="28"/>
          <w:szCs w:val="28"/>
          <w:rtl w:val="true"/>
          <w:lang w:bidi="fa-IR"/>
        </w:rPr>
        <w:t>قدرت دربار را می خواسته و کردارا تا صدور فرمان مشروطیت بر ضد استبداد جنگیده، از بانیان مشروطه اول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چگونه ممکن است طبعی چنین عالم و عالی با آن غیرت اسلامی، دیکتاتور دوست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حاج شیخ فضل الله مخالف مشروطه بوده؟ برای فهم مطلب لازم است بدانیم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امروز با آغاز نهضت فرق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مشروطه امروز برای ما ترجمه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آغاز نهضت، مقابل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جابره یا مستبده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بوده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بلاقید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مبدل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مقید و مشروطی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مقید و مشروط به قوانین و مقرراتی که از اجحافات و تعدیات بی بندو بار دربار و دولتیان جلوگیری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جنبش،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معنی می شناختند و در ذهن همه به همین معنی فرو رفته بود، و روی همین مفهوم و معنی بود که همه و شیخ نوری هم پیش از همه و بیش از همه، برای پیروزی آن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بعدا در عمل بدعتهایی از پس پرده بیرون آمد که مردم ابدا انتظارش را نداشتند، همان آثار دموکراسی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یواشکی از دستخط مشروطیت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بود که دو دستگی پدید آمد و کشمکش در گرفت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آیا حاج شیخ فضل الله مخالف مشروطه بوده؟ شیخ نوری با حکومت مشروطه، چنانکه در آغاز نهضت عنوان شده بود، کمال موافقت را داشته، آن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مشروطه را می ستاید غرضش به معنای اولیه آن است؛ شیخ وری با مشروطه نوع بعدی یعنی با دموکراسی یعنی با مشروطه غیرمشروعه، کمال مخالفت را داشته است زیرا که به فتوای او اصول دمکراسی اروپایی ناساز با اصل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از حرکت مشروطیت دم می زند، غرض همان دموکراسی اروپایی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باری آنچه با کمال وضوح از مجموعه اسناد موجوده و شهادت شهود و اوضاع و احوال امر استنباط می شود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نوری حکومت نوع قدیم ایران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نامیده، مخالف شان ملت و بسط عدالت و رفاه و راحت معیشت و احقاق حق رعیت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بلاقید و شرط قدیم را نمی خواهد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نوری حکومت دموکراسی را مناسب مصلحت حال و حالت ملت مسلمان ایران ندانسته، اصول دموکراسی را مخالف اصول </w:t>
      </w:r>
    </w:p>
    <w:p>
      <w:pPr>
        <w:pStyle w:val="BookText"/>
        <w:rPr/>
      </w:pPr>
      <w:r>
        <w:rPr>
          <w:rFonts w:ascii="IRNazanin" w:hAnsi="IRNazanin" w:eastAsia="IRNazanin"/>
          <w:color w:val="111111"/>
          <w:sz w:val="28"/>
          <w:sz w:val="28"/>
          <w:szCs w:val="28"/>
          <w:rtl w:val="true"/>
          <w:lang w:bidi="fa-IR"/>
        </w:rPr>
        <w:t>اسلامی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اروپایی را نمی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نوری یک نوع حکومت بینابین را که مناسب مصلحت حال و حالت ملت مسلمان ایران می داند، ایجاد و اظهار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ملت اسلام، سلطان اسلام و مجلس شورای ملی اسلامی، چهار رکن حکومت مشروطه مشروعه شیخ نوری را تشکیل می دهند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نتیجه اینکه، حاج شیخ فضل الله نوری نه سلطنت 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نه مشروطه 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حاج شیخ مشروطه می خواهد به شرطی که مقیّد به قید مشروع هم باشد؛ او مشروطه مشروعه می خواهد</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عموم اهل اسلام اعلان و اعلام می دارد که امروز مجلس شورای ملی منکر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سلسله مجتهدین، نه از سایر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ارباب حسد و اصحاب غرض می گویند و می نویسند و منتشر می کنند که جناب حجة الاسلام و المسلمین آقای حاجی شیخ فضل الله سلمّه الله تعالی منکر مجلس شورای ملی می باشند، دروغ است، دروغ مکرر، در همین موقع توقف زاویه مقدسه، مطلب خودشان را بر منبر و در محضر اظهار و اجهاز نمودند و در حضور گروهی انبوه از عالم و عامی قرآن بیرون آورده، قسمهای غلاظ و شداد یاد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بوده که مخالفین هو انداختند قوطی سیگارش بود نه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روز جمعه گذشته به این شرح نطق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هیچ وجه منکر مجلس شورای ملی نیستم بلکه من مدخلیت خود را در تاسیس این اساس بیش از همه کس می دانم زیرا که علماء بزرگ ما که مجاور عتبات عالیات و سایر ممالکت هستند، هیچ یک همراه نبودند و همه را با اقامه دلایل و براهین من همراه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آن آقایان عظام و تجددی در رای من به هم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می گویم همه بشنوید و به غایبین هم برسانید که من آن مجلس شورای ملی را می خواهم که عموم مسلمانان آن را می خواهند، به این معنی که البته عموم مسلمانان مجلسی می خواهند که اساسش بر اسلامیت باشد و بر خلاف قرآن و برخلاف شریعت محمدی صلی الله علیه و آله و سلم و برخلاف مذهب جعفری، قانونی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چنین مجلسی می خواهم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حاج شیخ فضل الله نوری حق داشت که می گفت حکومت فرنگستان مناسب و مصلحت حال و حالت ملت مسلمان ایران نیست یا حق نداشت؟ </w:t>
      </w:r>
      <w:r>
        <w:rPr>
          <w:rStyle w:val="FootnoteAnchor"/>
          <w:rtl w:val="true"/>
        </w:rPr>
        <w:footnoteReference w:id="40"/>
      </w:r>
      <w:r>
        <w:rPr>
          <w:rFonts w:ascii="IRNazanin" w:hAnsi="IRNazanin" w:eastAsia="IRNazanin"/>
          <w:color w:val="111111"/>
          <w:sz w:val="28"/>
          <w:sz w:val="28"/>
          <w:szCs w:val="28"/>
          <w:rtl w:val="true"/>
          <w:lang w:bidi="fa-IR"/>
        </w:rPr>
        <w:t xml:space="preserve">چنانچه در این مدت نیم قرنه، ملت مسلمان ایران عملا رشد سیاسی و علم خود را به اصول دموکراسی و قدرت خود را در تمتّع از مزایای این قسم حکومت ظاهر و ثابت ساخته است و به آزادی و برابری و برادری نایل آمده است آن وقت البته که شیخ نوری ناحق می گفته ولی چنانچه امروز مسلم شده باشد که اکثریت ملت اصلا نمی دانست و هنوز هم نمی داند مشروطه یعنی چه و چگونه می توان از ثمرات آن برخوردار شد، چنانچه امروز معلوم شده باشد که دموکراسی اروپایی نتوانست در خاک ایران همان میوه هایی را به بار می آورد که در اروپا به بار آورده است، آن وقت خود به خود احساس </w:t>
      </w:r>
      <w:bookmarkStart w:id="54" w:name="pg1527_6661"/>
    </w:p>
    <w:p>
      <w:pPr>
        <w:pStyle w:val="BookText"/>
        <w:rPr/>
      </w:pPr>
      <w:bookmarkEnd w:id="54"/>
      <w:r>
        <w:rPr>
          <w:rFonts w:ascii="IRNazanin" w:hAnsi="IRNazanin" w:eastAsia="IRNazanin"/>
          <w:color w:val="111111"/>
          <w:sz w:val="28"/>
          <w:sz w:val="28"/>
          <w:szCs w:val="28"/>
          <w:rtl w:val="true"/>
          <w:lang w:bidi="fa-IR"/>
        </w:rPr>
        <w:t>عجیب و قوه پیش بینی خارق العاده شیخ نوری مسلّم و معلوم می شود؛ آن وقت مقاومت عظیم و شهادت فجیع او برای ملت مسلمان ایران، یک ارزش حقیقی پیدا می کند</w:t>
      </w:r>
      <w:r>
        <w:rPr>
          <w:rFonts w:eastAsia="IRNazanin" w:cs="IRNazanin"/>
          <w:color w:val="111111"/>
          <w:sz w:val="28"/>
          <w:szCs w:val="28"/>
          <w:rtl w:val="true"/>
          <w:lang w:bidi="fa-IR"/>
        </w:rPr>
        <w:t>.</w:t>
      </w:r>
    </w:p>
    <w:p>
      <w:pPr>
        <w:pStyle w:val="Heading2"/>
        <w:numPr>
          <w:ilvl w:val="1"/>
          <w:numId w:val="1"/>
        </w:numPr>
        <w:rPr/>
      </w:pPr>
      <w:bookmarkStart w:id="55" w:name="__RefHeading___Toc537938_3650668749"/>
      <w:bookmarkStart w:id="56" w:name="_Toc17"/>
      <w:bookmarkEnd w:id="55"/>
      <w:r>
        <w:rPr>
          <w:rtl w:val="true"/>
        </w:rPr>
        <w:t>شیخ و دربار محمد علی شاه</w:t>
      </w:r>
      <w:bookmarkEnd w:id="56"/>
    </w:p>
    <w:p>
      <w:pPr>
        <w:pStyle w:val="BookText"/>
        <w:rPr/>
      </w:pPr>
      <w:r>
        <w:rPr>
          <w:rFonts w:ascii="IRNazanin" w:hAnsi="IRNazanin" w:eastAsia="IRNazanin"/>
          <w:color w:val="111111"/>
          <w:sz w:val="28"/>
          <w:sz w:val="28"/>
          <w:szCs w:val="28"/>
          <w:rtl w:val="true"/>
          <w:lang w:bidi="fa-IR"/>
        </w:rPr>
        <w:t>آیا حاج شیخ فضل الله درباری بوده؟ خبر دارم که به رفتن دربار رغبت زیادی نداشته، خبر دارم که محمد علی شاه به او ارادت واقعی داشته، خبر دارم که با وجود این که به دیدار سلطان تن در نمی داده و ندرتا میان او و محمد علی شاه ملاقات می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که چنین سرشتی چاپلوس شود در حالی که می بینیم عزت نفس و خون سرکش این مازندرانی هنوز هم در رگهای اعضای خانواده اش غلیان 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تاریخگران، شیخ نوری را به محمد علی شاه، و محمد علی شاه را به شاپشال و لیاخوف و شاپشال و لیاخوف را به تزار روسیه، محکم طناب پیچ کرده اند؛ عینا مثل اینکه تازه از لندن وارد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گونه اصول مبتذل و مفتضح تاریخگری قابل همان صاحبان آنهاست و بس، کسی را گول نمی زند، هوچی بازی با تاریخ نویسی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غریبی است، همه جور جانوری توی کله این تاریخ تراشهای عصر طلایی ما پیدا میشود جز فکر علمی و عقل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باباجون این همه مستشار خارجی که پیش از ایشان و پس از ایشان به خدمت دولت ایران آمدند چه بودند که ایشان نبودند و چه نبودند که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مگر هزاران نفر مجاهد قفقازی و ارمنی و ترک </w:t>
      </w:r>
    </w:p>
    <w:p>
      <w:pPr>
        <w:pStyle w:val="BookText"/>
        <w:rPr/>
      </w:pPr>
      <w:r>
        <w:rPr>
          <w:rFonts w:ascii="IRNazanin" w:hAnsi="IRNazanin" w:eastAsia="IRNazanin"/>
          <w:color w:val="111111"/>
          <w:sz w:val="28"/>
          <w:sz w:val="28"/>
          <w:szCs w:val="28"/>
          <w:rtl w:val="true"/>
          <w:lang w:bidi="fa-IR"/>
        </w:rPr>
        <w:t>عثمانی میان فاتحین تهران نبود، مگر بعد از فتح تهران این شهر مملو از همین ها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باباجون چرا این قدر بی انصافی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برای شخص من در این باره دو حقیقت مسلم شده و برای هر کسی که در این براه تحقیق کند مسلّم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شاه و درباریان او نسبت به شیخ نوری یک</w:t>
      </w:r>
    </w:p>
    <w:p>
      <w:pPr>
        <w:pStyle w:val="BookText"/>
        <w:rPr/>
      </w:pPr>
      <w:r>
        <w:rPr>
          <w:rFonts w:ascii="IRNazanin" w:hAnsi="IRNazanin" w:eastAsia="IRNazanin"/>
          <w:color w:val="111111"/>
          <w:sz w:val="28"/>
          <w:sz w:val="28"/>
          <w:szCs w:val="28"/>
          <w:rtl w:val="true"/>
          <w:lang w:bidi="fa-IR"/>
        </w:rPr>
        <w:t>عقیده عمیق مذهبی و روحانی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که سالی از سفر مازندران بر می گشتم؛ در راه رشت، وقتی که شوفر ما مرا شناخت با هیجانی طبیعی و تاثری عمیق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اسلامبول شوفر محمد علی شاه بودم، هر وقت جلوی او اسم حاج شیخ فضل الله را می بردند بی اختیار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نوری با وجود احترامی که به سلطان اسلام داشت، کاملا استقلال خود و دستگاه روحانی خود را در برابر شاه و دربار حفظ می نمود به طوری که حتی گاهی با نقشه های دربار مخالفت می ورزیدند و پند و اندرزشان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حامی محمد علی شاه نیستم، به من چه، اما آیا تاریخ نویسان فرانسوی نسبت به لوئی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سبک تاریخ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انصافی جز بی اعتباری چه نتیجه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حاج شیخ فضل الله نوری از نفوذ دولتی برای نیل به شاهکامه اش استفاده می کرده؟ چرا نکند؟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دستگاهی که خود او بنیان نهاد، دستگاهی معنوی، مسلما از دستگاه دولتی روحاً قوی‌تر و فعال‌تر می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دولت وقت به کمک معنوی او بیشتر نیاز داشته تا او به نفوذ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دستورات </w:t>
      </w:r>
    </w:p>
    <w:p>
      <w:pPr>
        <w:pStyle w:val="BookText"/>
        <w:rPr/>
      </w:pPr>
      <w:r>
        <w:rPr>
          <w:rFonts w:ascii="IRNazanin" w:hAnsi="IRNazanin" w:eastAsia="IRNazanin"/>
          <w:color w:val="111111"/>
          <w:sz w:val="28"/>
          <w:sz w:val="28"/>
          <w:szCs w:val="28"/>
          <w:rtl w:val="true"/>
          <w:lang w:bidi="fa-IR"/>
        </w:rPr>
        <w:t>او در شاه بیشتر مؤثر می افتاده تا دستورات شاه 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اسناد منتشره نیز تا اندازه ای گواه همه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توان گفت که وقت لزوم از نیروی رسمی بهره بر نمی داشته، بلکه حدسا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حاج شیخ فضل الله از دربار پول می گرفته؟ نمی توان گفت نمی گرفته، اما چقدر؟</w:t>
      </w:r>
    </w:p>
    <w:p>
      <w:pPr>
        <w:pStyle w:val="BookText"/>
        <w:rPr/>
      </w:pPr>
      <w:r>
        <w:rPr>
          <w:rFonts w:ascii="IRNazanin" w:hAnsi="IRNazanin" w:eastAsia="IRNazanin"/>
          <w:color w:val="111111"/>
          <w:sz w:val="28"/>
          <w:sz w:val="28"/>
          <w:szCs w:val="28"/>
          <w:rtl w:val="true"/>
          <w:lang w:bidi="fa-IR"/>
        </w:rPr>
        <w:t xml:space="preserve">دستگاه مشروطه مشروعه خرج هنگفت می کشیده، یکی از گوشه هایش تحصن حضرت عبدالعظیم؛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درخواست های حاج شیخ در یکی از لایحه های حضرت عبدالعظیم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صورت مقاصد علماء اعلام و حجج اسلام مهاجرین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بروجه اجمال در این ورقه برای برادران دینی نوشته می شود که بدانند و بفهمند که به هیچ وجه غرض دنیوی نیست، فقط غرض حفظ بیضه اسلام از انحرافات که ملحدین و زنادقه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نموده لا انالهم الله تعالی ما ارادوا انشاء الله تعالی او لا تلو کلمه مشروطه در اول قانون اساسی تصریح به کلمه مبارکه مشروعه و قانون محمدی صلی الله علیه و آله و سلم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آنکه لایحه نظارت علماء که به طبع رسیده، بدون تغییر ضم قانون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هیئت نظار هم در همه اعصار فقط با علماء مقیدین باشد چه آنکه خودشان تعیین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قرعه خودشان معین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که حضرت حجة الاسلام آقای آخوند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تلگرافا توسط حجة الاسلام آقای حاج شیخ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محترم خواستند، امتثالا لامره الشریف در قانون اساسی درج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اصلاحات مواد قانونیه از تقیید مطلقات و تخصیص عمومات و استثناء مایحتاج الی الاستثناء مثل تهذیب مطبوعات و روزنامجات از کفریات و توهینات به شرع و اهل شرع و غیرها که در محضر علماء اعلام و وجوه از وکلا واقع شد، باید به همان نحو در نظامنامه بدون تغییر و تبدیل درج شود انشاء الله تعالی</w:t>
      </w:r>
    </w:p>
    <w:p>
      <w:pPr>
        <w:pStyle w:val="BookText"/>
        <w:rPr/>
      </w:pPr>
      <w:r>
        <w:rPr>
          <w:rFonts w:ascii="IRNazanin" w:hAnsi="IRNazanin" w:eastAsia="IRNazanin"/>
          <w:color w:val="111111"/>
          <w:sz w:val="28"/>
          <w:sz w:val="28"/>
          <w:szCs w:val="28"/>
          <w:rtl w:val="true"/>
          <w:lang w:bidi="fa-IR"/>
        </w:rPr>
        <w:t xml:space="preserve">درباره ختم تحصن و مراجعت به شهر، حاج شیخ فضل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مشروطه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ورقه التزام به احکام اسلام و عدم تخطی از آن را دادند و داعی و علماء اعلام مراجعت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ایراداتی که به بعضی از لایحات بست نشینان شده، این است که در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شمشیر حضرت ابوالفضل و پل صراط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شده، غافل از اینکه هنگام مبارزه و برانگیختن احساسات عامه هرگونه انگیزه ای مجاز است همچنان که وعاظ مشروطیت در منبرهای خود به مردم می گفته اند که مشروطه یعنی حکومتی که پلو خورشت در خانه ها می آوردند و میان بینوایان و یتیمان و بیوه زنان تقسیم می کنند، مشروطه یعنی حکومتی که در آن دارا و ندار دور یک سفره لحمی لحمک غذا می خورند، مشروطه یعنی حکومتی که وزیر و وضع و ارباب و عمله، دختر و پسر به هم زن و شوهر می دهند و مانند اینها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خرج هنگفت را</w:t>
      </w:r>
    </w:p>
    <w:p>
      <w:pPr>
        <w:pStyle w:val="BookText"/>
        <w:rPr/>
      </w:pP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ما مردم، ندارها که همیشه خوش نشینند و خرج تراش، ثروتمندانمان هم مگر چقدر همت دارند، مشت نمونه خروار است و امروزی نشانه دیروزی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گفت که به عقیده خودش برای اسلام از سلطان اسلام پول نمی گرفته، بلکه حدسا می توان گفت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هیچ کس نمی داند من که می دانم، هر چه خودش داشت روی مشروطه مشروعه اش گذاشت و جز قرض سنگین و فقر، فقری سیاه، چیزی که چیز باشد برای بازماندگان خود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این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عیبی نداشت که حاج شیخ فضل الله از محمد علی شاه پول </w:t>
      </w:r>
      <w:bookmarkStart w:id="57" w:name="pg1527_6665"/>
    </w:p>
    <w:p>
      <w:pPr>
        <w:pStyle w:val="BookText"/>
        <w:rPr/>
      </w:pPr>
      <w:bookmarkEnd w:id="57"/>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دید محمد علی شاه به حاج شیخ فضل الله چقدر پول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شاه 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جمادی الاولی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نوری در حضرت عبدالعظیم بست نشست و در اوایل شعبان به شهر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شاه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سفارت روس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سلطنت محمد علی شاه پنج ماه و نیم می گذشته که شیخ به حضرت عبدالعظم می رود و سه ماه در آنجا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سه ماهه حاج شیخ فضل الله هر چه داشت، خرج می کرد و قرض هنگفتی بالا آورد و تمام اموال غیر منقول، حتی خانه مسکونی اش را گرو گذاشت و از این هم بالاتر، جزیی ذخیره ای که پدر من در طی سالهای گشایش اندوخته بود از او گرفت و خرج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حقیقت مسلمی است که منکر ندارد</w:t>
      </w:r>
      <w:r>
        <w:rPr>
          <w:rFonts w:eastAsia="IRNazanin" w:cs="IRNazanin"/>
          <w:color w:val="111111"/>
          <w:sz w:val="28"/>
          <w:szCs w:val="28"/>
          <w:rtl w:val="true"/>
          <w:lang w:bidi="fa-IR"/>
        </w:rPr>
        <w:t xml:space="preserve">. </w:t>
      </w:r>
      <w:r>
        <w:rPr>
          <w:rStyle w:val="FootnoteAnchor"/>
          <w:rtl w:val="true"/>
        </w:rPr>
        <w:footnoteReference w:id="42"/>
      </w:r>
    </w:p>
    <w:p>
      <w:pPr>
        <w:pStyle w:val="Heading2"/>
        <w:numPr>
          <w:ilvl w:val="1"/>
          <w:numId w:val="1"/>
        </w:numPr>
        <w:rPr/>
      </w:pPr>
      <w:bookmarkStart w:id="58" w:name="__RefHeading___Toc537940_3650668749"/>
      <w:bookmarkStart w:id="59" w:name="_Toc18"/>
      <w:bookmarkEnd w:id="58"/>
      <w:r>
        <w:rPr>
          <w:rtl w:val="true"/>
        </w:rPr>
        <w:t>فقر شیخ</w:t>
      </w:r>
      <w:bookmarkEnd w:id="5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دیگر تا انجام عمر نتوانست کمرش را راست کند و </w:t>
      </w:r>
    </w:p>
    <w:p>
      <w:pPr>
        <w:pStyle w:val="BookText"/>
        <w:rPr/>
      </w:pPr>
      <w:r>
        <w:rPr>
          <w:rFonts w:ascii="IRNazanin" w:hAnsi="IRNazanin" w:eastAsia="IRNazanin"/>
          <w:color w:val="111111"/>
          <w:sz w:val="28"/>
          <w:sz w:val="28"/>
          <w:szCs w:val="28"/>
          <w:rtl w:val="true"/>
          <w:lang w:bidi="fa-IR"/>
        </w:rPr>
        <w:t>قرضهای خود را بپردازد و تا انجام عمر در حال عسرت باقی ماند، به طوری که پس از شهادتش فقر غلیظی پرهای سیاهش را به روی خانواده او فروهشت؛ فقر غلیظی که هیچ کس جز اهل همان خانه از آن، چنانکه باید خبردار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پرهای سیاهی که سالهای سال همچنان فرو هشته بود، من زیر همین بالهای سیاه فرشته فقر بدنیا آمده، نشو و نما کرده ام</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حالا ببینیم محمد علی شاه به حاج شیخ فضل الله چقدر پول داده، مقدار پولی که محمد علی شاه به حاج شیخ فضل الله داده، سند رسمی دارد، مسجّل و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شاه در مدت نه ماها اول سلطنتش به اندازه ای به حاج شیخ فضل الله پول داد که حاج شیخ مجبور شد هست و نیستش را خرج تحصّن حضرت عبدالعظیم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شاه در بیست و دو ماهه بقیه سلطنتش به اندازه ای پول به حاج شیخ فضل الله داد که حاج شیخ نتوانست قروضش را بپردازد تا پس از کشته شدنش ورثه عضدالملک بیایند و یک مقداری از آن را بپردازند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محمد علی شاه در بقیه سلطنتش به اندازه ای پول به حاج </w:t>
      </w:r>
    </w:p>
    <w:p>
      <w:pPr>
        <w:pStyle w:val="BookText"/>
        <w:rPr/>
      </w:pPr>
      <w:r>
        <w:rPr>
          <w:rFonts w:ascii="IRNazanin" w:hAnsi="IRNazanin" w:eastAsia="IRNazanin"/>
          <w:color w:val="111111"/>
          <w:sz w:val="28"/>
          <w:sz w:val="28"/>
          <w:szCs w:val="28"/>
          <w:rtl w:val="true"/>
          <w:lang w:bidi="fa-IR"/>
        </w:rPr>
        <w:t>شیخ فضل الله داد که شیخ نوری با اینکه می دانست کشته می شود، نتوانست خانه مسکونی خود را از گرو محرّرش، حاج میرزا خلیل دربیاورد تا خانواده اش بعد از خودش بی سامان و بی سایبان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شاه در بقیه مدت سلطنتش به اندازه ای پول به حاج شیخ فضل الله داد که حاج شیخ با اینکه می دانست کشته می شود و مملکت در حال انقلاب و تلاطم می افتد، نتوانست آذوقه یک ماهه اندرونش را در خانه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شاه در تمام مدت سلطنتش به اندازه ای پول به حاج شیخ فضل الله داد که بلافاصله بعد از شهادتش، پسرش برای اینکه صد تومان به مجاهدین در خانه اش بدهد مجبور شد دیگر و دیگ برش را به وسیله مدیر نظام پیش میرزا علی اکبر سمسار گرو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رسمی از این بزرگ تر و محکم تر، رشته البرز و کوه دماوند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هوچی بازی به چه درد می خورد؟ کذب و تهمت چه نتیجه ای دارد؟ وقاحت و بی حیایی به کجا می رسد؟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خیال می کنیم قدرت مالی محمد علی شاه بی حد بوده، هر چه دلش می خواسته است می توانسته است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خیال می کنیم دست حاج شیخ فضل الله توی جیب محمد علی شاه بوده و دست محمد علی شاه توی گنج شایگان و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دانیم و یا نمی خواهیم بدانیم که محمد علی شاه با آن همه گرفتاری، در مضیقه مالی عظیمی دست و پا می زد، حقیقتاً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یا نمی خواهیم بدانیم که محمد علی شاه، خودش زیر بار قرض کلانی بود به طوری که وقتی می رفت، حل مسئله قرضهایش خود مشکلی رسمی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خوبی روشن می شود که شیخ نوری </w:t>
      </w:r>
      <w:bookmarkStart w:id="60" w:name="pg1527_6668"/>
    </w:p>
    <w:p>
      <w:pPr>
        <w:pStyle w:val="BookText"/>
        <w:rPr/>
      </w:pPr>
      <w:bookmarkEnd w:id="60"/>
      <w:r>
        <w:rPr>
          <w:rFonts w:ascii="IRNazanin" w:hAnsi="IRNazanin" w:eastAsia="IRNazanin"/>
          <w:color w:val="111111"/>
          <w:sz w:val="28"/>
          <w:sz w:val="28"/>
          <w:szCs w:val="28"/>
          <w:rtl w:val="true"/>
          <w:lang w:bidi="fa-IR"/>
        </w:rPr>
        <w:t>در روز محاکمه اش چقدر صادق و صحیح صحبت کرده، وقتی در موضوع مخارج تحصّن حضرت عبدالعظیم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وعده هایی داده بود ولی به وعده های خود وفا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انصافمان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که با این مرد مسلمان ایرانی و با نعش او کردند بس نبود که حالا هم با نیش زهرآگین قلمشان او را در عالم ارواح تعقیب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ملتهای دیگر هم با بزرگان خود همین معامله را کرده اند؟ آیا دیگران هم با همین اسلوب تاریخ نوشته اند؟</w:t>
      </w:r>
    </w:p>
    <w:p>
      <w:pPr>
        <w:pStyle w:val="Heading2"/>
        <w:numPr>
          <w:ilvl w:val="1"/>
          <w:numId w:val="1"/>
        </w:numPr>
        <w:rPr/>
      </w:pPr>
      <w:bookmarkStart w:id="61" w:name="__RefHeading___Toc537942_3650668749"/>
      <w:bookmarkStart w:id="62" w:name="_Toc19"/>
      <w:bookmarkEnd w:id="61"/>
      <w:r>
        <w:rPr>
          <w:rtl w:val="true"/>
        </w:rPr>
        <w:t>شیخ و بیگانگان</w:t>
      </w:r>
      <w:bookmarkEnd w:id="62"/>
    </w:p>
    <w:p>
      <w:pPr>
        <w:pStyle w:val="BookText"/>
        <w:rPr/>
      </w:pPr>
      <w:r>
        <w:rPr>
          <w:rFonts w:ascii="IRNazanin" w:hAnsi="IRNazanin" w:eastAsia="IRNazanin"/>
          <w:color w:val="111111"/>
          <w:sz w:val="28"/>
          <w:sz w:val="28"/>
          <w:szCs w:val="28"/>
          <w:rtl w:val="true"/>
          <w:lang w:bidi="fa-IR"/>
        </w:rPr>
        <w:t>آیا حاج شیخ فضل الله از روسها پول می گرفته؟ غیرت اسلامی شیخ نوری به او رخصت امداد از کفر را نمی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حتمی است که هنگام بروز خطر به کرّات از جانب بیگانگان به او پیشنهاد حمایت شده، او نپذیرفته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تماس تلفونی که با سید محمد علی شوشتری گرفتم،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روزی از روزهای بلوا، حاج شیخ در ایوان خلوت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هادی توی ایوان بالاخانه ایستاده و حاج آقا علی اکبر بروجردی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سعدالدوله آمد و پس از ذکر مقدمه ای به شیخ نوری پیشنهاد کرد تا اجازه بدهند برای حفظ جان خودشان و خانواده شان بیرق سفارت هلند را بالای منزل ایشان برافرازند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نوری این پیشنهاد را رد کرد و به این آیه استناد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یَجعَل الله للکافرین عَلی المؤمنین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عینا این عبارت را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دانم که مرا به شبهه خواهند کشت ولی پشیمان خواهند شد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آیا حاج شیخ فضل الله اعیان منش بوده؟ تمیز و سخی بوده، نه 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فضل الله نه تمّولی داشت و نه موقوفاتی، موقوفاتش خیلی ناچیز بود، منبع عایدی او همان محضر او بوده، محضری پردرآمد که تمام عقود و معاملات عمده شهر در آن صورت می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این دست از مردم می گرفت از آن دست به مردم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اموالش، منزل او در سنگلج سرگذری به نام خودش بود، هنوز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اصلاحاتی که در آنها شده، بروید و به چشم خود ببینید و بسنجید، سه چهار حیاطی است حقیر و تو در تو با یک حمام سرخانه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اش هم در همین محوطه، پشت کتابخانه اش توی سرتونی بوده و قراضه های آن یکی از اسباب بازیهای بچگی من</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یک باغچه هم بیرون شهر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گویند حدود آن با وضعیت فعلی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شرقا خیابان امیریه، جنوبا خیابان بابا طاهر، غربا یک کوچه، شمالا ملک غیر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مساحتش هفت هشت ده هزار متر 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ملک در خانواده ما به همان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تا اطاق گلی سفید کرده </w:t>
      </w:r>
    </w:p>
    <w:p>
      <w:pPr>
        <w:pStyle w:val="BookText"/>
        <w:rPr/>
      </w:pPr>
      <w:r>
        <w:rPr>
          <w:rFonts w:ascii="IRNazanin" w:hAnsi="IRNazanin" w:eastAsia="IRNazanin"/>
          <w:color w:val="111111"/>
          <w:sz w:val="28"/>
          <w:sz w:val="28"/>
          <w:szCs w:val="28"/>
          <w:rtl w:val="true"/>
          <w:lang w:bidi="fa-IR"/>
        </w:rPr>
        <w:t>هم داشته که عکسهایی از آنها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باغچه گاهگاهی سورهایی می داده و به همین جهت ظاهرا شیخ شیپور چکه، آن را به شوخی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تراشها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 سر قرض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الاغ سفید هم داشته، برای اینکه تنه سنگینش را در کوچه پس کوچه های شهر بکشد و یک کالسکه برای اینکه در راههای دور و درشکه رو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عرض خوانندگان گرامی می رساند که این کالسکه را یک جفت قاطر استرالیایی اصیل می کشیده، فردای روز شهادت شیخ، سردار یپرم خان رییس نظمیه وقت می آید و قاطرها را از کالسکه خانه که سر کوچه قاپچی باشی واقع بوده، بیرون می کشد 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قالیچه ازکریم خان، قاطر از آن یپرم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ملکی هم از مازندران داشته که جز یک مشت برنج گرده در سال محصولی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ملک و مال قابلی من از حاج شیخ فضل الله سراغ ندارم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تمام جاه و جلال و دم و دستگاه حاج شیخ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جوراب می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یخه اش الکی باز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پیشانیش جای داغ، ببخشید جای مهر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و نظافتش مرتب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شیخ تمیزی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حتما باید رییس روحانی ما، یخه چرکین و گر گرفته و شپشو و سالوس باشد و آدم تمیز به نظرمان، یا علی، اعیان می آید امر دیگریست، فطرت است، نمی شود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در خانه، تا بخواهید باز؛ از سفره، تا بخواهید گسترده؛ از نانخور، تا بخواهید زیاد، هر چه از این دست می گرفت از آن دست خرجش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حاج شیخ فضل الله رشوه خوار بوده؟ حاج شیخ فضل الله دو نوع دشمن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دشمنان عادی که هر کس به مقامی رسید پیدا می کند؛ مخصوصا در جامعه ما که تنگ نظری و پست فطرتی و بخل و حسادت به کمال خود رسیده، نوع دیگر دشمنان سیاسی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با مراجعه به خون خانوادگی و به مطّلعین موثّق مسلم گردیده که نسبت ارتشاء به شیخ نوری، تهمت صرف دشمنان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هایی از سخاوت و بزرگواری و گذشتهای مالی او شنیده ام که محل ذکر آنها نیست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مشهدی علی راجع به این ملاقات نقل می کند که هر چه کردند آقا حاضر به مراجعت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از اطاق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در اطاق باز سید عبدالله دست ورنداشت و با صدایی درشت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فضل الله بیا و برگرد، والله می کشندت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تبسم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اگر مرا بکشند، تو را کشته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اصرار شیخ نوری در مشروعه کردن مشروطه صورت جدی به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 این تلگراف از طرف مجلس شورای ملی به اطراف و اکناف مملکت مخابره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آقایان حجج الاسلام و علمای اعلام و عموم کارآگاهان ملت زیدت توفیقاتهم حاج شیخ فضل الله نوری از اول امر چون استحکام اساس مشروطیت را مخل منافع شخصی خود دیده و دانسته است که با اسباب عدل و تحقیق که از مزایای این اساس عالی است، طرق استفاده شخصی مسدود می گردد و خفیه و آشکار، گاهی به عنوان موافقت و گاهی به اعلان مخالفت در اخلال ارکان سعادت مملکت کوتاهی نداشت ولی آقایان و حجج الاسلام مسببین این بنای رفیع و مجلس مقدس شورای ملی به گمان اینکه بالاخره جناب شیخ از سیر در خطوط تنگ و تاریک باطل نادم شده، به شاهراه روشن حق و سعادت توفیق عود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رفق و مماشات عمل می نمودند تا اینکه چندی قبل به گرفتن وجه معتنابهی سعی بلیغ به عمل آورده که حکومت سیستان و قاین را در حق حشمه الملک برقرار نماید، چون مجلس به ملاحظات عدیده، حکومت مشارالیه را تصویب نکرد، بالمّره معاندت با مجلس مقدس را علنی نمود که اهالی دارالخلافه ازمخالفت های او به جان آمده و او هم مجبور به ترک شهر پایتخت گشته و در زاویه مقدسه حضرت عبدالعظیم چند نفر از مفسدین و معاندین را از قبیل پسر حاجی آقا محسن عراقی معلوم الحال که از مدتی به واسطه تعدیات فوق العاده اش در عراق تحت احضار و جلب و محاکمه است، دور خود جمع نموده، از قرار معلوم برای اخلال توجه عمومی و اضلال مسلمین و القاء فتنه، تلگرافات فساد انگیز به ولایات مخابره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با توجهات خاصه آیات عتبات عالیات و عموم حجج الاسلام و علمان اعلام ایران و موافقت نامه اکابر دین مبین و همراه عقلای مسلمین، ظن کامل حاصل است که اغفالات این قسم عالمان بی عمل مظهر هیچ گونه اعتنا و اعتباری نخواهد بود، معهذا برای اینکه عوام بیچاره در بلاد دور و نزدیک به دام تزویرات و تسویلات مغرضین نیفتند، لازم آمد مجملی از تفاصیل حالات این شخص به توسط التفات حضرات عالی گوشزد خاص و عام گردد تا سیه روی شود هر که در اوغش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تفسیرش با خودش</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لایحات حضرت عبدالعظیم ضمنا به این تلگراف مجلس چنینجواب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اینکه حضرت حجة الاسلام و المسلمین آقای حاجی شیخ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بی ارادتی این جماعت واقع شده و موجب چندین ناسزا و سب و تهمت در روزنامه ها و شب نامه ها و منابر گردیده اند، سگهای جهنم بر او بانک می زنند و بابیهای مسلم از او سخت می رمند، برای همین است که ایشان کماهو حقه بیدار این دو دسته دزد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بابی ها و طبیعی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تنزیه مجلس شوری از این دو فرقه پلید جدا ایستاده اند و به توفیق الهی تقصیر نخواهند فرمود و از جان و مال دریغ نخواهند داشت تا به جمیع علماء مذهب جعفری از عرب و عجم، جمیع این مطالب را محقّق و مسلم بکنند و تمام تکالیف حتمیه الهیه این مقام را بر وجه اکمل و اوفی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آن حضرت به غوغای سفله و اراذل از این جهت است و ارجاف گرفتن مبلغ گزاف از سفارت با دولت با دیگری از این بابت است والا همه کس می داند که خراسان بزرگتر از قاین است و وزارت جنگ مهمتر از حکومت سیستان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این است که اگر شیخ نوری اهل این حرفها باشد با نفوذی که در نزد شاه و در دربار و دستگاه دولتی دارد، می تواند، عوض قائن، خراسان و عوض حکومت سیستان، وزارت جنگ را برای این و آن درست کند و پول و پله بزرگتری بگیرد و همه هم می دانند که اگر بخواهد می تواند و عجالتا هم که اختیار این کارها دست مجلس نیفتاده و هیچ وقت هم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وکلای مجلس هم امناء ملت هستند و آن تلگرافی که یک لخت، کذب صریح و جعل قبیح است از امناء ملت شایسته نبود و چنین خلاف با قسم و خیانت به موکلین، موجب انعزال است از وکالت، مگر کسانی که هیچ مستحضر نبوده اند و هم الاکثرون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آیا حاج شیخ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باید دید و دانست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های مشروطیت چنین آمده که علمای نجف حاج شیخ فضل الله را مفسد فی الارض و مهدورالدّم دانسته، فتوا به قتل او </w:t>
      </w:r>
    </w:p>
    <w:p>
      <w:pPr>
        <w:pStyle w:val="BookText"/>
        <w:rPr/>
      </w:pP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جامعه اسلامی است که امروز تکلیف این امر را معلوم و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راست است، تکلیف آن علما را معلوم و معیّن کند و چنانچه دروغ است، تکلیف این تاریخ ها را معلوم و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حاج شیخ فضل الله پانزدهمین معصوم بوده؟</w:t>
      </w:r>
    </w:p>
    <w:p>
      <w:pPr>
        <w:pStyle w:val="BookText"/>
        <w:rPr/>
      </w:pPr>
      <w:r>
        <w:rPr>
          <w:rFonts w:ascii="IRNazanin" w:hAnsi="IRNazanin" w:eastAsia="IRNazanin"/>
          <w:color w:val="111111"/>
          <w:sz w:val="28"/>
          <w:sz w:val="28"/>
          <w:szCs w:val="28"/>
          <w:rtl w:val="true"/>
          <w:lang w:bidi="fa-IR"/>
        </w:rPr>
        <w:t>حاج شیخ فضل الله نوری به واسطه تبحّر علمی و جامعیّت معلومات و قدرت استدلال و قوت و نفوذ ناطقه و ایمان قوی و هوش سرشارش و همچنین به واسطه جذبه شخصی و فن مردم داریش، چه در دربار و چه در جامعه به مقام و محبوبیتی رسید که در ایران تالی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 بینید تاریخگران دائما او را با این و آن مقایسه می کنند، فقط برای این است که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 و منزلت او بکاهند و برای او همسر و هم ردیف بتراشند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که هر چه پیش بینی می کرد، پیش آمده، خود به خود گواه حقّانیت و احساس تیز و تند او نیست؟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نوری با نهضت خاصش، با شخصیت خاصش، با غیرت اسلامی خاصش، با عزت نفس و عزم و جسارت و صراحت و علو طبع خاص، یکی از قیافه های قوی و خاص تاریخ معاصر ایران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برای مشروطیت تاریخ علمی نوشته شود، حقیقت حال او بهتر هویدا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بی انصافی است که در کشور بوجار لنجان، با شعار هر جوری باد می آید خودت را بچرخان، نسبت به چنی کسی که مال و جانش را گذاشت و دست از عقیده اش هر چه بود برنداشت، با تهمتهای خود بتازیم و از او یک ملّای استبداد بسازیم</w:t>
      </w:r>
      <w:r>
        <w:rPr>
          <w:rFonts w:eastAsia="IRNazanin" w:cs="IRNazanin"/>
          <w:color w:val="111111"/>
          <w:sz w:val="28"/>
          <w:szCs w:val="28"/>
          <w:rtl w:val="true"/>
          <w:lang w:bidi="fa-IR"/>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فضل الله نوری یکی از جلوه ها ی عالی پرتو ایرانی است، از این است که سفله گران بر او می تازند و گزندگان، زهر به جان او می اندازند</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527_6677"/>
      <w:bookmarkStart w:id="64" w:name="pg1527_6677"/>
      <w:bookmarkEnd w:id="64"/>
    </w:p>
    <w:p>
      <w:pPr>
        <w:pStyle w:val="Heading2"/>
        <w:numPr>
          <w:ilvl w:val="1"/>
          <w:numId w:val="1"/>
        </w:numPr>
        <w:rPr/>
      </w:pPr>
      <w:bookmarkStart w:id="65" w:name="pg1527_6677"/>
      <w:bookmarkStart w:id="66" w:name="__RefHeading___Toc537944_3650668749"/>
      <w:bookmarkStart w:id="67" w:name="_Toc20"/>
      <w:bookmarkEnd w:id="65"/>
      <w:bookmarkEnd w:id="66"/>
      <w:r>
        <w:rPr>
          <w:rtl w:val="true"/>
        </w:rPr>
        <w:t>بررسی اسناد منتشر شده درباره شیخ</w:t>
      </w:r>
      <w:bookmarkEnd w:id="67"/>
    </w:p>
    <w:p>
      <w:pPr>
        <w:pStyle w:val="BookText"/>
        <w:rPr/>
      </w:pPr>
      <w:r>
        <w:rPr>
          <w:rFonts w:ascii="IRNazanin" w:hAnsi="IRNazanin" w:eastAsia="IRNazanin"/>
          <w:color w:val="111111"/>
          <w:sz w:val="28"/>
          <w:sz w:val="28"/>
          <w:szCs w:val="28"/>
          <w:rtl w:val="true"/>
          <w:lang w:bidi="fa-IR"/>
        </w:rPr>
        <w:t>سندهایی که تا امروز درباره حاج شیخ فضل الله چاپ شده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کاغذهای خصوصی او، بعضی لایحه های حضرت عبدالعظیم، و رونوشت یک سند خطّی نستعلیق</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مقصود این است که بارها اتفاق افتاده سندی به خط و مهر حاج شیخ جعل کرده اند و کار به محاکمه رسمی کشیده، وقتی از طرف محکمه بدفترهای ثبت حاج شیخ مراجعه می شد اثری از آن سند مجعول در دفتر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ومهر جای شیخ زیاد ساخته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شناسای خط حاج شیخ فض الله نیستم ولی اخیرا چند نامه در بعضی کتابها به خط او گردآور شده که مورد سوءظن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نسبت به یکی از آنها به حد یقین مظنون هستم، این همان نامه ای است که 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 توپها بالای بارو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قراول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کاغذ به نظر، سفیهانه و از مانند اویی بسیار بعید به نظر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حاج شیخ فضل الله فرمانده کل قزاقخانه و یا رییس ساخلوی شهر بود که از این قبیل اوامر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از همه بیشتر در این نامه رسواست همان جایی است که حاج شیخ محرمانه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قبضه تفنگ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بپرسم حاج شیخ فضل الله این صد قبضه تفنگ را برای چه می خواسته؟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خواسته است میان اهل محل تقسیم کند تا از شهر دفاع کنند؟ مگر خود دولت مستقیماً نمی توانست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بهتر از این، مگر دولت نمی توانست داوطلب بخواهد و کادرهای منظمی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برای چه حاج شیخ فضل الله می خواسته است کار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بگیرد؟</w:t>
      </w:r>
    </w:p>
    <w:p>
      <w:pPr>
        <w:pStyle w:val="BookText"/>
        <w:rPr/>
      </w:pPr>
      <w:r>
        <w:rPr>
          <w:rFonts w:ascii="IRNazanin" w:hAnsi="IRNazanin" w:eastAsia="IRNazanin"/>
          <w:color w:val="111111"/>
          <w:sz w:val="28"/>
          <w:sz w:val="28"/>
          <w:szCs w:val="28"/>
          <w:rtl w:val="true"/>
          <w:lang w:bidi="fa-IR"/>
        </w:rPr>
        <w:t>آیا برای حفظ خود و خانه خود آنها را می خواسته است؟ اولاً بروید و خانه های او را که هنوز هست، بازدید کنید، ببینید چند نفر تفنگچی برای حفظ و حراست آنها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نفر تفنگچی برای نگهبانی یک محله است، نه برای چهار پنج تا حیاط حقیر و محقر و تو در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چرا حاج شیخ صد عدد تفنگ بخواهد که بعد دنبال صد نفر تفنگچی بگردد، با هزار زحمت و مرارتی که چنین عملی در بردارد، صاف و ساده مستقیماً از دولت صد نفر، هزار نفر تفنگچی می طلبد و همین، آن هم نه محرمانه، آیا راحت 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کار هم عاقبت شد، یعنی بیست نفر تفنگچی</w:t>
      </w:r>
    </w:p>
    <w:p>
      <w:pPr>
        <w:pStyle w:val="BookText"/>
        <w:rPr/>
      </w:pPr>
      <w:r>
        <w:rPr>
          <w:rFonts w:ascii="IRNazanin" w:hAnsi="IRNazanin" w:eastAsia="IRNazanin"/>
          <w:color w:val="111111"/>
          <w:sz w:val="28"/>
          <w:sz w:val="28"/>
          <w:szCs w:val="28"/>
          <w:rtl w:val="true"/>
          <w:lang w:bidi="fa-IR"/>
        </w:rPr>
        <w:t xml:space="preserve">سیلاخوری،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باغشاه برای حفاظت خانه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هیچ فکر می کنید نگهداری صد نفر تفنگچی برای حاج شیخ پیر و بیمار و پا درد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خانه او سربازخانه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بیست نفر سیلاخوری، همان چهار پنج روزی که در خانه اش ماندند، او را به ستوه آورده بودند و همیشه از حضور ایشان روحاً کسل و ناراحت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و شبیه آن، کاغذ سفیهانه ای بیش نیست که دشمنان او جعل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جعل کرده اند؟ برای همین که امروز بگویند و بنویسند که حاج شیخ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ظاهر امر همین کاری را که امروز تاریخ تراشان در برابر دو چشم ما انجام می دهند، درباره این نامه ها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تراشان درباره حاج شیخ دو سه تا راست می گویند و لا به لای آنها یک دروغ گنده می اندازند، خاصیت این دروغ این است که به کلی آن راست ها را از اثر انداخته، خودش را خوب در ذهن خواننده جا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ظن قوی نامه هائی از حاج شیخ به دست دشمنان او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مطالعه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عبارات طبیعی آن عباراتی جعلی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را جرح و تعدیل کرده، از نو شبیه نویسی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اصلها را از بین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بدلها را بجای اسناد تاریخی به مردم قالب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نجیب زادگان این کارها ساخته نیست، یعنی این قدر بی عرضه هستند این نجیب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فضل الله نوری اصلا روحیه سلاح و تسلیح و توپ و تفنگ و برج و بارو را نداشته، اهل این حرفها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یکی از لایحه هایی که در حضرت عبدالعظیم نوشته، بویی از این بوها می دهد؟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هیچکس تا به امروز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تحریکات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 شیخ نداده بوده است، مگر اینکه بعد از این، نطفه های عصر طلایی ما چنین تهمت هایی را بر او ببندند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این سندات اغلب از خانواده ما به تاریخگرها رسیده که با حسن نیّت در اختیار ایشان گذاشته اند ولی ایشان در عوض با روحی موذی آنها را جلوه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گزارشهایی که تا امروز از نهضت مشروطیت نوشته شده، مملو است از احساسات حب و بغض، تاریخ مشروطیت نیست، حماسه مشروطیت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همه اش حماسه مشروطیت بود، صحبت از خودشان و اهل و عیالشان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ارزش این کتابها این است که بایگانی بعضی اسناد اصل محسوب می شوند و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سند نستعلیق</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فضل الله کتابخانه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اوقات فراغتش را در کتابخانه اش می گذرانید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بعد از شهادت او، در کتابخانه سالها قفل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کتابهایش تقسیم و کتابخانه اش با تغییرات و تعمیراتی کتابخانه پدر من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عقب این کتابخانه، یک پستو بود و جلوی کتابخانه یک اطاق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پدرم روضه خوانی و یا مهمانی داشت در این اطاق بزرگ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این اطاق بزرگ، چهار گنجه دیواری عمیق بود، دو تا فوقانی و دو تا تحتانی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پستوی کتابخانه یک تل نوشتجات و توی دو تا گنجه تحتانی اطاق بزرگ، مملو از کاغذجات حاج شیخ فضل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پستو راه نمی دادند ولی این دو گنجه کاملا تحت اختیار من و کاغذهای آن یکی از اسباب بازیهای بچگی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پنج شش سالگی در آنها غلت و واغلت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کوچک بودم که اصلا درسته می رفتم توی گنجه و آن تو می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عشق زیادی به تمبرهای آن پیدا کردم و هزاران تمبر از روی پاکتها کندم و 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 کوره سوادی یافتم، به جمع آوری خط های خوش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های بسیار و کاغذهای خوش خط فراوان از آن میانه جمع کردم و اغلب مانند بهترین عکسها تماشایشان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چیز در آن عالم بچگی خیلی تعجّب داشتم؛ صدها کاغذ در این گنجه ها بود که اصلا سرشان باز نشده بود، تعجب داشتم، مگر پدربزرگ من چه قدر سرش شلوغ بوده که حتی وقت نکرده تمام کاغذهایش را بخواند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طی این سالهای کاغذ بازی، روزی یک دسته کاغذ، بدون هیچ لفاف و هیچ نخی، همین طور قلمبه میان کاغذها پیدا کردم، یک دسته کاغذ زرد رنگ خیلی خوش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گنجی پیدا کرده باشم خیلی ذوق کردم و یکی از پاکتهای چلواری را که جلوی دستم بود، ورداشتم و محتویانش را روی کاغذها خالی کردم و این دسته نوشته </w:t>
      </w:r>
    </w:p>
    <w:p>
      <w:pPr>
        <w:pStyle w:val="BookText"/>
        <w:rPr/>
      </w:pPr>
      <w:r>
        <w:rPr>
          <w:rFonts w:ascii="IRNazanin" w:hAnsi="IRNazanin" w:eastAsia="IRNazanin"/>
          <w:color w:val="111111"/>
          <w:sz w:val="28"/>
          <w:sz w:val="28"/>
          <w:szCs w:val="28"/>
          <w:rtl w:val="true"/>
          <w:lang w:bidi="fa-IR"/>
        </w:rPr>
        <w:t>را در آن گذاشتم، از این پاکتهای چلواری در میان کاغذها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 چلواری را بردم و میان کلکسیون خط ها گذاشتم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من دیگر از گذشته منصرف و متوجه به </w:t>
      </w:r>
    </w:p>
    <w:p>
      <w:pPr>
        <w:pStyle w:val="BookText"/>
        <w:rPr/>
      </w:pPr>
      <w:r>
        <w:rPr>
          <w:rFonts w:ascii="IRNazanin" w:hAnsi="IRNazanin" w:eastAsia="IRNazanin"/>
          <w:color w:val="111111"/>
          <w:sz w:val="28"/>
          <w:sz w:val="28"/>
          <w:szCs w:val="28"/>
          <w:rtl w:val="true"/>
          <w:lang w:bidi="fa-IR"/>
        </w:rPr>
        <w:t>آینده می گردید، دیگر هر چه کهنه بود دلم را چرکین می کرد، نو،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تمبرها را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ها را یکی پس از دیگری دور انداختم، ولی آن پاکت چلواری با یک مناجات خواجه عبدالله انصاری، آن هم به خاط خوش قدیمی، همین طور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ابتدایی، متوسطه، مدرسه سیاسی، دانشکده حقوق، سالها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کنکور، حالا دیگر عازم اروپا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داشتم تار و مار کردم و فقط یک صندوق کوچک از بعضی کتابها و نوشته ها درست کردم و گذاشتم و رفتم فرنگ، این پاکت چلواری هم با مناجات خواجه عبدالله انصاری در همان صندوق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گذشت، به تهران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صندوق را باز کردم و محتویات آن را میان کتابهایم جا دادم، پاکت چلواری هم آنجا جا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چند سالی گذشت، به زمستان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انقلابی فکری برای من پیش آمد و دیدم دیگر هیچ کتابی در دنیا وجود ندارد که بتواند درد مرا دوا کند، فقط کتاب عظیم زندگانی است که ممکن است به من آنچه می جویم بیاموزد و بس، آن هم اگر بیاموزد، با هزار اگر و مگر، این بود که به کلی به کتاب قهر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کتابهایم را محکوم و مدت یک سال تمام در پستویی حبس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سال حبس، در زمستان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شکستم و آنها را بیرون ریخته، سر به نیست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کتابها را سوزاندم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کتابها را به مرور دسته دسته بردم و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اعدام و اخراج کتابها تا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مرور دسته دسته کتابها را بردم و فروختم تا به ته مانده ها </w:t>
      </w:r>
    </w:p>
    <w:p>
      <w:pPr>
        <w:pStyle w:val="BookText"/>
        <w:rPr/>
      </w:pP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مانده ها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پاکت چلواری، مناجات خواجه عبدالله انصاری، یک دیوان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 یا صبوری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که از شعرای غزلسرای زمان فتحعلی شاه بود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خانه من دیگر آشغال نباید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 مانده ها را باید یا سوزانید و یا از خانه بیرون ریخت، به چه درد من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پس از سالهای سال فقط همان وقت بود که نگاهی سرسری به عنوان روی پاکت چلواری و مطلب و محتویات این بسته انداختم، در بچگی فقط خطش را تماشا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پاکت تنها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ذهنم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کتابچه هم عبارت بود از سؤالاتی که از علمان اعلام راجع به مشروطیت شده بود و فتوای ایشان را در این باره پرسیده بودند و جوابهای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را حاج شیخ فضل الله می خواست برای چاپ آماده کند و چون که می دانستیم هر چه با خط نستعلیق، حاج شیخ چاپ می کرد به خط ملک الخطّاطین بوده و به علاوه خود من چند ماهی پیش ملک تعلیم خط می گرفتم، فهمیدم این نوشته به خط ملک الخطاطین شریفی است ولی نوشته امضای کتاب را نداشت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ته مانده ها هم به درد من نمی خورد، سوزاندن آنها هم حیف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است که آنها را ببرم و بفروشم، شاید عاقبت به دست </w:t>
      </w:r>
    </w:p>
    <w:p>
      <w:pPr>
        <w:pStyle w:val="BookText"/>
        <w:rPr/>
      </w:pPr>
      <w:r>
        <w:rPr>
          <w:rFonts w:ascii="IRNazanin" w:hAnsi="IRNazanin" w:eastAsia="IRNazanin"/>
          <w:color w:val="111111"/>
          <w:sz w:val="28"/>
          <w:sz w:val="28"/>
          <w:szCs w:val="28"/>
          <w:rtl w:val="true"/>
          <w:lang w:bidi="fa-IR"/>
        </w:rPr>
        <w:t>اهلش بیفتد و مورد استفاده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برداشتم و بیرون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کنم اواخر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اوایل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برداشتم و بردم پیش کتابفروشی سیروس، خیابان شاه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اینها به درد شما می خورد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مناجات خواجه عبدالله انصاری است، این یکی دیوان خطی صبوری نامی است، این دیوان هنوز چاپ نشده، این یکی هم سندی است به خط ملک الخطاطین که به تاریخ مشروطیت مربوط می شود ببینید اگر به درد شما می خورند، در قیمتش سخت گیری ندارم،</w:t>
      </w:r>
    </w:p>
    <w:p>
      <w:pPr>
        <w:pStyle w:val="BookText"/>
        <w:rPr/>
      </w:pPr>
      <w:r>
        <w:rPr>
          <w:rFonts w:ascii="IRNazanin" w:hAnsi="IRNazanin" w:eastAsia="IRNazanin"/>
          <w:color w:val="111111"/>
          <w:sz w:val="28"/>
          <w:sz w:val="28"/>
          <w:szCs w:val="28"/>
          <w:rtl w:val="true"/>
          <w:lang w:bidi="fa-IR"/>
        </w:rPr>
        <w:t>مقصودم فقط این است که اینها از بین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مناجات خواجه را می خواهم، دیوان صبوری را باید تحقیق کنم، اگر هنوز چاپ نشده بود می خواهم و گرنه نه، اما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یک کسی را می شناسم که از این چیزها جمع می کند، باید به او نشان بدهمش، اگر می خواست که می خرم اگر نخواست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و پاکت را بگذارید اینجا، دو سه روز دیگر بیایید تا جوابش را به شما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دیگر به کتابفروشی سیروس سری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بله، من طالب هر دو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را دوازده تومان و سند را پانزده تومان خریدارم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خیلی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 تومان گرفتم و پنج تومانش را به خودش کمیسیون دادم و آمدم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معامله ای شد، 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آن روز چشمم به آن پاکت چلواری و به آن سند نخورد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خیال می کنید راحت شدم؟ چند ماهی از این قضیه نگذشته بود که یک شب به آرایشگاه رفتم، شبی از آبان ماه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 شبی از روزهایی که هیچ چشمم به خط نمی افتاد، حتی روزنامه هم </w:t>
      </w:r>
    </w:p>
    <w:p>
      <w:pPr>
        <w:pStyle w:val="BookText"/>
        <w:rPr/>
      </w:pPr>
      <w:r>
        <w:rPr>
          <w:rFonts w:ascii="IRNazanin" w:hAnsi="IRNazanin" w:eastAsia="IRNazanin"/>
          <w:color w:val="111111"/>
          <w:sz w:val="28"/>
          <w:sz w:val="28"/>
          <w:szCs w:val="28"/>
          <w:rtl w:val="true"/>
          <w:lang w:bidi="fa-IR"/>
        </w:rPr>
        <w:t>نمی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از آبان ماه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فقط چند ماهی از تاریخ فروش سند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نوبت، دستم رفت و یک مجله از روی میز آرایشگاه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این عنوان مقاله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 گرانبهای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مقاله را می خواندم، چشمانم بازتر می شد و هر چه در ستون پایین تر می رفتم حواسم جمع تر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خودش است، دارد راجع به همان سند کذایی خودم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چطوری؟ این طوری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دسایس محمدعلی شاه علیه مشروطیت ایران این بوده که از علما و رجال زمان خود دست خطهایی مبنی بر ضدیت با اساس مشروطیت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حکّام ولایات دستور دادند که از روحانیون و علمای دین، فتاوی مبنی بر حرمت مشروطه بگیرند و به خط و امضای آنان به مرکز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هم به دستور عمل کردند و علماء و اعیان و روحانیون شهرستانها را واداشتند که نظریات خود را نسبت به مشروطه، برای شاه مستبد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وصول جوابهای موردنظر از اطراف و اکناف ایران، دال بر تحاشی و استنکاف از تشکیل مجلس شورا و تحریم مشروطیت، محمد علی شاه به شیخ فضل الله نوری که از مستبدان بنام بود، دستور داد که از آن نامه ها و تلگرافات کتابی تدوین نموده، بین مردم منتشر سازد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فضل الله هم تمام نامه ها و تلگرافات را جمع آوری نموده، خود نیز مقدمه ای بر آن افزود و برای چاپ حاضر نمود و سپس نسخه خطی کتاب را که به خط ملک الخطاطین که ازخوشنویسان </w:t>
      </w:r>
    </w:p>
    <w:p>
      <w:pPr>
        <w:pStyle w:val="BookText"/>
        <w:rPr/>
      </w:pPr>
      <w:r>
        <w:rPr>
          <w:rFonts w:ascii="IRNazanin" w:hAnsi="IRNazanin" w:eastAsia="IRNazanin"/>
          <w:color w:val="111111"/>
          <w:sz w:val="28"/>
          <w:sz w:val="28"/>
          <w:szCs w:val="28"/>
          <w:rtl w:val="true"/>
          <w:lang w:bidi="fa-IR"/>
        </w:rPr>
        <w:t>معروف آن زمان بوده، نگارش یافته، در کیسه چلوار نهاده، لاک و مهر کرده، به حضور صدراعظم اتابک برای صدور اجازه چاپ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آزادیخواهان پیروز گشته، محمد علی شاه را مجبور به فرار نمودند و فرصت طبع این کتاب دست نداد و این اسناد گرانبها عینا در همان کیسه ممهور به وسیله یکی از اعوان اتابک به دست جناب آقا میرزا عزیز خان سقط فروش احسان، فرزند دانشمند مرحوم خلیل الاطباء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اسناد را در کتابخانه شخصی خود که شامل هزاران جلد کتاب خواندنی و مفید و دوره کامل تاریخ ایران و اروپا و اسناد و مدارک تاریخی مهمی از مشروطیت ایران است محفوظ نگاه داشتند و ما در این شماره قسمتهایی از آنها را برای استفاده خوانندگان چاپ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تماشا کنید و ببینید یک کلام، فقط یک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واقع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و مقوله پیدا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ملک الخطاطین را هم نمی داند از کجا درآمده، درست درآمده یا نادرست، یک پارچه اختراع دماغی شخص شخیص نویسنده آن است و بس، همین طور ششدونگ پشت میزش نشسته و ششدونگی اختراعش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چاپخانه ما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دروغ دونتون بترکه هم میهنان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 کن این قدر حرص و جوش نخور،مجله است دیگه، کتاب تاریخ که نیست، ولش کن بابا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گذشت، کمکم تاریخهای مشروطیت، رنگ و وارنگ یکی بعد از دیگری از دیگ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اطلاعات اجمالی خود را راجع به نهضت مشروطه تکمیل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بیشتر </w:t>
      </w:r>
      <w:bookmarkStart w:id="68" w:name="pg1527_6688"/>
    </w:p>
    <w:p>
      <w:pPr>
        <w:pStyle w:val="BookText"/>
        <w:rPr/>
      </w:pPr>
      <w:bookmarkEnd w:id="68"/>
      <w:r>
        <w:rPr>
          <w:rFonts w:ascii="IRNazanin" w:hAnsi="IRNazanin" w:eastAsia="IRNazanin"/>
          <w:color w:val="111111"/>
          <w:sz w:val="28"/>
          <w:sz w:val="28"/>
          <w:szCs w:val="28"/>
          <w:rtl w:val="true"/>
          <w:lang w:bidi="fa-IR"/>
        </w:rPr>
        <w:t>در آن کتاب پیش می رفتم، کسل تر می شدم؛ یک مرد رند مبتذلی می دیدم که یک بغل کاغذ پاره از توی خاکروبه ها جمع کرده و جلد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در این کتاب پیش می رفتم کسل تر می شدم تا آخر عاقبت، یک روزی در همین زباله دان به این تکیه رسیدم</w:t>
      </w:r>
      <w:r>
        <w:rPr>
          <w:rFonts w:eastAsia="IRNazanin" w:cs="IRNazanin"/>
          <w:color w:val="111111"/>
          <w:sz w:val="28"/>
          <w:szCs w:val="28"/>
          <w:rtl w:val="true"/>
          <w:lang w:bidi="fa-IR"/>
        </w:rPr>
        <w:t>:</w:t>
      </w:r>
    </w:p>
    <w:p>
      <w:pPr>
        <w:pStyle w:val="Heading2"/>
        <w:numPr>
          <w:ilvl w:val="1"/>
          <w:numId w:val="1"/>
        </w:numPr>
        <w:rPr/>
      </w:pPr>
      <w:bookmarkStart w:id="69" w:name="__RefHeading___Toc537946_3650668749"/>
      <w:bookmarkStart w:id="70" w:name="_Toc21"/>
      <w:bookmarkEnd w:id="69"/>
      <w:r>
        <w:rPr>
          <w:rtl w:val="true"/>
        </w:rPr>
        <w:t>یک پاکت سر بسته</w:t>
      </w:r>
      <w:bookmarkEnd w:id="70"/>
    </w:p>
    <w:p>
      <w:pPr>
        <w:pStyle w:val="BookText"/>
        <w:rPr/>
      </w:pPr>
      <w:r>
        <w:rPr>
          <w:rFonts w:ascii="IRNazanin" w:hAnsi="IRNazanin" w:eastAsia="IRNazanin"/>
          <w:color w:val="111111"/>
          <w:sz w:val="28"/>
          <w:sz w:val="28"/>
          <w:szCs w:val="28"/>
          <w:rtl w:val="true"/>
          <w:lang w:bidi="fa-IR"/>
        </w:rPr>
        <w:t xml:space="preserve">یک پاکت سر بسته </w:t>
      </w:r>
      <w:r>
        <w:rPr>
          <w:rStyle w:val="FootnoteAnchor"/>
          <w:rtl w:val="true"/>
        </w:rPr>
        <w:footnoteReference w:id="5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شاه از یک طرف، بر تن بیدادگریهای خود لباس صاحب منصبان روسی کرد و با ملت به جنگ پرداخت و از طرف دیگر، استبداد را با لباس روحانیت درآورد و می خواست با حربه تکفیر، آزادی را از میان بردارد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یک پاکت بزرگ از چلوار که سر او مهر و لاک شده بود ولی لاک و مهر به واسطه طول زمان ریخته و نتوانستم مهر را تشخیص بدهم و روی پاکت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حضرت مستطاب اجل امجد افخم اکرم اشرف عالی، آقای صدر اعظم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حشمته العالی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این تاریخ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نیست که صدراعظم، مشیر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نام شخصی که این پاکت نزد او امانت گذارده شده، بر ما </w:t>
      </w:r>
    </w:p>
    <w:p>
      <w:pPr>
        <w:pStyle w:val="BookText"/>
        <w:rPr/>
      </w:pPr>
      <w:r>
        <w:rPr>
          <w:rFonts w:ascii="IRNazanin" w:hAnsi="IRNazanin" w:eastAsia="IRNazanin"/>
          <w:color w:val="111111"/>
          <w:sz w:val="28"/>
          <w:sz w:val="28"/>
          <w:szCs w:val="28"/>
          <w:rtl w:val="true"/>
          <w:lang w:bidi="fa-IR"/>
        </w:rPr>
        <w:t>مجهول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پاکت سربسته، </w:t>
      </w:r>
      <w:r>
        <w:rPr>
          <w:rStyle w:val="FootnoteAnchor"/>
          <w:rtl w:val="true"/>
        </w:rPr>
        <w:footnoteReference w:id="56"/>
      </w:r>
      <w:r>
        <w:rPr>
          <w:rFonts w:ascii="IRNazanin" w:hAnsi="IRNazanin" w:eastAsia="IRNazanin"/>
          <w:color w:val="111111"/>
          <w:sz w:val="28"/>
          <w:sz w:val="28"/>
          <w:szCs w:val="28"/>
          <w:rtl w:val="true"/>
          <w:lang w:bidi="fa-IR"/>
        </w:rPr>
        <w:t xml:space="preserve">به دست خلیل الاطباء که یکی از مشروطه خواهان بود می افتد </w:t>
      </w:r>
      <w:r>
        <w:rPr>
          <w:rStyle w:val="FootnoteAnchor"/>
          <w:rtl w:val="true"/>
        </w:rPr>
        <w:footnoteReference w:id="57"/>
      </w:r>
      <w:r>
        <w:rPr>
          <w:rFonts w:ascii="IRNazanin" w:hAnsi="IRNazanin" w:eastAsia="IRNazanin"/>
          <w:color w:val="111111"/>
          <w:sz w:val="28"/>
          <w:sz w:val="28"/>
          <w:szCs w:val="28"/>
          <w:rtl w:val="true"/>
          <w:lang w:bidi="fa-IR"/>
        </w:rPr>
        <w:t xml:space="preserve">و سالها در گوشه کتابخانه ایشان محفوظ و از دستبرد زمان مصون می ماند </w:t>
      </w:r>
      <w:r>
        <w:rPr>
          <w:rStyle w:val="FootnoteAnchor"/>
          <w:rtl w:val="true"/>
        </w:rPr>
        <w:footnoteReference w:id="58"/>
      </w:r>
      <w:r>
        <w:rPr>
          <w:rFonts w:ascii="IRNazanin" w:hAnsi="IRNazanin" w:eastAsia="IRNazanin"/>
          <w:color w:val="111111"/>
          <w:sz w:val="28"/>
          <w:sz w:val="28"/>
          <w:szCs w:val="28"/>
          <w:rtl w:val="true"/>
          <w:lang w:bidi="fa-IR"/>
        </w:rPr>
        <w:t>تا آنکه فرزند ارجمند ایشان از نظر علاقمندی به مشروطیت و روشن شدن حقایق تاریخی، پاکت معهود را در اختیار نگارنده می گذارد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در این پاکت صدها احکام و فتوا و تلگرافات و نامه هایی است </w:t>
      </w:r>
      <w:r>
        <w:rPr>
          <w:rStyle w:val="FootnoteAnchor"/>
          <w:rtl w:val="true"/>
        </w:rPr>
        <w:footnoteReference w:id="60"/>
      </w:r>
      <w:r>
        <w:rPr>
          <w:rFonts w:ascii="IRNazanin" w:hAnsi="IRNazanin" w:eastAsia="IRNazanin"/>
          <w:color w:val="111111"/>
          <w:sz w:val="28"/>
          <w:sz w:val="28"/>
          <w:szCs w:val="28"/>
          <w:rtl w:val="true"/>
          <w:lang w:bidi="fa-IR"/>
        </w:rPr>
        <w:t>که بعد از توپ بستن مجلس از طرف روحانیون مستبد و رجال معروف در تحریم مشروطیت و مخالفت آن با مذهب اسلام منتشر نموده و یا تقدیم دربار استبداد کرده اند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اکثر </w:t>
      </w:r>
    </w:p>
    <w:p>
      <w:pPr>
        <w:pStyle w:val="BookText"/>
        <w:rPr/>
      </w:pPr>
      <w:r>
        <w:rPr>
          <w:rFonts w:ascii="IRNazanin" w:hAnsi="IRNazanin" w:eastAsia="IRNazanin"/>
          <w:color w:val="111111"/>
          <w:sz w:val="28"/>
          <w:sz w:val="28"/>
          <w:szCs w:val="28"/>
          <w:rtl w:val="true"/>
          <w:lang w:bidi="fa-IR"/>
        </w:rPr>
        <w:t xml:space="preserve">این فتواها به صورت سؤال و جواب است و به طوری که اطلاع پیدا کردیم </w:t>
      </w:r>
      <w:r>
        <w:rPr>
          <w:rStyle w:val="FootnoteAnchor"/>
          <w:rtl w:val="true"/>
        </w:rPr>
        <w:footnoteReference w:id="62"/>
      </w:r>
      <w:r>
        <w:rPr>
          <w:rFonts w:ascii="IRNazanin" w:hAnsi="IRNazanin" w:eastAsia="IRNazanin"/>
          <w:color w:val="111111"/>
          <w:sz w:val="28"/>
          <w:sz w:val="28"/>
          <w:szCs w:val="28"/>
          <w:rtl w:val="true"/>
          <w:lang w:bidi="fa-IR"/>
        </w:rPr>
        <w:t>همه این سؤالها در تهران تهیه شده و به وسیله نمایندگان مخصوص و حکام و مامورین دولت به ولایات فرستاده اند و جواب تحصیل کرده، تقدیم شاه و صدر اعظم وقت نموده اند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این تاریخ گران اکل از قفا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ممللکت مسلمان، حاج شیخ فضل الله مجتهد و مردم دار و محبوب جمیع طبقات، از شاه دربار گرفته تا جهودهای محله، دستگاه مشروطه مشروعه با یک لشکر بچه طلبه و طلبه و اهل علم و فدایی و مجهز به تمام تجهیزات لازمه، روحانیونی که فتوای ایشان سؤال شده، همه در زمان و مکان خود معروف و اکثر صاحب عقیده، سند توی خانه حاج شیخ فضل الله، کاتب کاتب حاج شیخ فضل الله و به احتمال قریب به حتم اصل تلگرافات و نامه ها توی کاغذهای حاج شیخ فضل الله، چاپخانه ای که می بایستی در آن چاپ شود، پشت کتابخانه حاج شیخ فضل الله، این سند حلقه ای از حلقات فعالیت های کتبی حاج شیخ فضل الله، آن وقت با این همه مقدمات و مسلمات آن ادعای تاریخگران، اکل از قفا نیست؟ آیا ادعای اینکه حکام محمد علی شاه این فتوات را تحصیل و تهیه کرده اند و به وسیله دربار نزد حاج شیخ فضل الله برای چاپ فرستاده اند، اکل از قفا نیست؟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متن</w:t>
      </w:r>
    </w:p>
    <w:p>
      <w:pPr>
        <w:pStyle w:val="BookText"/>
        <w:rPr/>
      </w:pPr>
      <w:r>
        <w:rPr>
          <w:rFonts w:ascii="IRNazanin" w:hAnsi="IRNazanin" w:eastAsia="IRNazanin"/>
          <w:color w:val="111111"/>
          <w:sz w:val="28"/>
          <w:sz w:val="28"/>
          <w:szCs w:val="28"/>
          <w:rtl w:val="true"/>
          <w:lang w:bidi="fa-IR"/>
        </w:rPr>
        <w:t>فتواها و احکام و تلگرافات را از نظر خوانندگان می گذرانیم تا درس عبرت برای کسانی که راه نفاق را پیش می گیرند بشود و بدانند که حقیقت همیشه زنده و پابرجاست و با مردن اشخاص از میان نمی رود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این بود نمونه ای از اسلوب تاریخ نویسی ما مردم با سواد و با معرفت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این چایچی باشی ها، با چه خبثی این سند را در آیینه دق انداخته، آن را به مردم ارائه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پیش خودتان خیال می کنید کسانی که این دروغ ها را آروغ زده اند همه گدازده هستند ولی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طورها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پدر و مادر دار، همه دیپلم و لیسانس و دکترا دار، همه اسم و رسم دار هستند، بعله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شنوم که زیر لب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صد رحمت به همان گداهه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 در این کشور دزد و دروغگو هست، دزدگیر و دروغ بند هم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سند خطی نستعلیقی که به آن اشاره شد،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برگهای لعابی زرد رنگ مصدری که مخصوص چاپ سنگی است؛ تاریخ ندارد؛ امضای کاتب را ندارد ولی من از خارج می دانم که این گونه خط ها را در بساط حاج شیخ فضل الله، ملک الخطاطین شریفی می نوشته و این نکته را زبانی به خریدار آن گفتم؛ صفحات این سند کمبود ندارد و یک دست است، فقط در بعضی جاها، متن خط خورده با خط مرکبی دیگری در حاشیه اصلاح شده است</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چون که چنین بویش می آید که در پاکتش نوشته های دیگری قاطی زده اند، لازم است گفته شود که در آن پاکت چلواری، جز همان سند با کاغذهای لعابی زرد رنگ مصدری خطی نستعلیق، چیز دیگری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گفتن نیازی نیست که هیچ گونه رابطه ای میان سند و پاکت چلواریش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مرکز این پاکت چلواری که مانند کیسه از سر بریده شده، لاک و مهری شکسته خورده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سند نستعلیق را به انضمام لایحه های حضرت عبدالعظیم، یکی از مهمترین سندهای مشروطیت ایران می توان دانست زیرا که تاریخچه و آیین نامه نهضت مشروطه مشروعه به شمار می رود، نهضتی </w:t>
      </w:r>
      <w:bookmarkStart w:id="71" w:name="pg1527_6693"/>
    </w:p>
    <w:p>
      <w:pPr>
        <w:pStyle w:val="BookText"/>
        <w:rPr/>
      </w:pPr>
      <w:bookmarkEnd w:id="71"/>
      <w:r>
        <w:rPr>
          <w:rFonts w:ascii="IRNazanin" w:hAnsi="IRNazanin" w:eastAsia="IRNazanin"/>
          <w:color w:val="111111"/>
          <w:sz w:val="28"/>
          <w:sz w:val="28"/>
          <w:szCs w:val="28"/>
          <w:rtl w:val="true"/>
          <w:lang w:bidi="fa-IR"/>
        </w:rPr>
        <w:t>که از لحاظ نوع و کیفیت در تاریخ اسلامی بی نظیر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بگوییم که ما فقط شرح جریانات و وقایع را می دهیم و هیچ گونه قضاوت شخصی از حسن و قبح و شایست و ناشایست و بایست و نابایست درباره امور و عقاید مختلفه نداریم، نه از لحاظ سیاسی و نه از لحاظ غیر سیاسی، نه از لحاظ اسلامی و نه از لحاظ غیر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قضاوتها نه مربوط به ماست و نه در روش ما، آنچه در اینجا مربوط به ماست فقط جنبه تاریخی و فرهنگی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بجاست که این مجموعه اسناد نهضت مشروطه مشروعه در یک مجلد فراهم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این ضمیمه این نبوده که راجع به شیخ نوری و نهضت مشروطه مشروعه او به تفصیل بپردازیم، این باب برای اهل این ذوق کاملا مفتوح می ماند، مقصود ما فقط ذکر نکات اساسی و حفظ بعضی خاطرات از خطر زوال بوده است</w:t>
      </w:r>
      <w:r>
        <w:rPr>
          <w:rFonts w:eastAsia="IRNazanin" w:cs="IRNazanin"/>
          <w:color w:val="111111"/>
          <w:sz w:val="28"/>
          <w:szCs w:val="28"/>
          <w:rtl w:val="true"/>
          <w:lang w:bidi="fa-IR"/>
        </w:rPr>
        <w:t>.</w:t>
      </w:r>
    </w:p>
    <w:p>
      <w:pPr>
        <w:pStyle w:val="Heading2"/>
        <w:numPr>
          <w:ilvl w:val="1"/>
          <w:numId w:val="1"/>
        </w:numPr>
        <w:rPr/>
      </w:pPr>
      <w:bookmarkStart w:id="72" w:name="__RefHeading___Toc537948_3650668749"/>
      <w:bookmarkStart w:id="73" w:name="_Toc22"/>
      <w:bookmarkEnd w:id="72"/>
      <w:r>
        <w:rPr>
          <w:rtl w:val="true"/>
        </w:rPr>
        <w:t>رساله مشروطه مشروعه</w:t>
      </w:r>
      <w:bookmarkEnd w:id="7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و فتوایی را که حاج شیخ فضل الله در آغاز این سند نستعلیق داده، می توان مغز این مجموعه اسناد مشروطه مشروعه نامید زیرا که در آن اجمالا هم نظری به سیر تکامل نهضت مشروطه در صدر مشروطیت انداخته شده، هم ایرادات وارده بر دموکراسی اروپایی در آن اجمالا بیان شده و همچنین اجمالا اساس و اصول مشروطه مشروعه در آن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است که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w:t>
      </w:r>
    </w:p>
    <w:p>
      <w:pPr>
        <w:pStyle w:val="BookText"/>
        <w:rPr/>
      </w:pPr>
      <w:r>
        <w:rPr>
          <w:rFonts w:ascii="IRNazanin" w:hAnsi="IRNazanin" w:eastAsia="IRNazanin"/>
          <w:color w:val="111111"/>
          <w:sz w:val="28"/>
          <w:sz w:val="28"/>
          <w:szCs w:val="28"/>
          <w:rtl w:val="true"/>
          <w:lang w:bidi="fa-IR"/>
        </w:rPr>
        <w:t>مشروطه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نکته اساسی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مشروطه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نمی شود، همانا تاسیس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کبرای شورای ملی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حاج شیخ فضل الله بارها چه کتبا و چه شفاها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دانست که با وجود تمام تخطئه های تاریخگران، یک حقیقت از خلال تاریخ مشروطیت ایران خود به خود می درخشند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انحلال مجلس قدیم، شاه و مدیران وقت در صدد تاسیس مجلس جدیدی بوده اند و حتی مقدمات امر را هم فراهم آورده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مجلس جدید چه می بود اگر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ملی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باید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تشکیلات مملکتی، لازم نیست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اعیانی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همچنان که در حکومت های اشرافی بوده،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اصنافی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همچنان که در رژیم فاشیست بوده،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همچنان که در بعضی حکومتهای نظامی بوده،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فدرالی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همچنان که در بعضی حکومت های فدرالی بوده و ممکن 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همچنان که حاج شیخ فضل الله نوری برای مشروطه مشروعه خویش تصور و طرح می کرده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نگفته نگذریم که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مشروطه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نوری جز همان رونوشتی که از اصل سند نستعلیق طبع و منتشر شده، چیز دیگری در دست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می توان به این رونوشت اطمینان </w:t>
      </w:r>
      <w:bookmarkStart w:id="74" w:name="pg1527_6695"/>
    </w:p>
    <w:p>
      <w:pPr>
        <w:pStyle w:val="BookText"/>
        <w:rPr/>
      </w:pPr>
      <w:bookmarkEnd w:id="74"/>
      <w:r>
        <w:rPr>
          <w:rFonts w:ascii="IRNazanin" w:hAnsi="IRNazanin" w:eastAsia="IRNazanin"/>
          <w:color w:val="111111"/>
          <w:sz w:val="28"/>
          <w:sz w:val="28"/>
          <w:szCs w:val="28"/>
          <w:rtl w:val="true"/>
          <w:lang w:bidi="fa-IR"/>
        </w:rPr>
        <w:t xml:space="preserve">داشت؟ چگونه می توان اعتبار کرد به استنساخ اشخاصی که به منظور خاص خویش از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صدراعظم اتابک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می دزدند؟</w:t>
      </w:r>
      <w:r>
        <w:rPr>
          <w:rFonts w:eastAsia="IRNazanin" w:cs="IRNazanin"/>
          <w:color w:val="111111"/>
          <w:sz w:val="28"/>
          <w:szCs w:val="28"/>
          <w:rtl w:val="true"/>
          <w:lang w:bidi="fa-IR"/>
        </w:rPr>
        <w:t>!</w:t>
      </w:r>
    </w:p>
    <w:p>
      <w:pPr>
        <w:pStyle w:val="Heading2"/>
        <w:numPr>
          <w:ilvl w:val="1"/>
          <w:numId w:val="1"/>
        </w:numPr>
        <w:rPr/>
      </w:pPr>
      <w:bookmarkStart w:id="75" w:name="__RefHeading___Toc537950_3650668749"/>
      <w:bookmarkStart w:id="76" w:name="_Toc23"/>
      <w:bookmarkEnd w:id="75"/>
      <w:r>
        <w:rPr>
          <w:rtl w:val="true"/>
        </w:rPr>
        <w:t>عاقبت میرزا مهدی</w:t>
      </w:r>
      <w:bookmarkEnd w:id="76"/>
    </w:p>
    <w:p>
      <w:pPr>
        <w:pStyle w:val="BookText"/>
        <w:rPr/>
      </w:pPr>
      <w:r>
        <w:rPr>
          <w:rFonts w:ascii="IRNazanin" w:hAnsi="IRNazanin" w:eastAsia="IRNazanin"/>
          <w:color w:val="111111"/>
          <w:sz w:val="28"/>
          <w:sz w:val="28"/>
          <w:szCs w:val="28"/>
          <w:rtl w:val="true"/>
          <w:lang w:bidi="fa-IR"/>
        </w:rPr>
        <w:t>حقیقت برای خودش سند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برای نهضت شهید نوری و حال و حالت روحی و اجتماعی آن روز یک سند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میرزا مهدی، پسر بزرگ حاج شیخ فضل الله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ترور میرزا مهدی یک ترور سیاسی نیست، بلکه انتقام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میرزا مهدی عمل یک نفر جانی نیست، شاهکار یک قزاق فداکار است که به تصدیق تمام آشنایان و دوستان و مافوقهایش تا انجام عمر یک سرباز شرافتمند و غیور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ترور میرزا مهدی یک امر انفرادی نیست که آقاجان سنگتراش، میرزا مهدی را کشته باشد، قضیه ترور میرزا مهدی یک واکنش طرفداران نهضت مشروطه مشروعه است بر علیه فاتحین تهران، یک واکنش احساساتی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میرزا مهدی علنا روحیه آن روز ارتش و توده را به ما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میرزا مهدی در تاریخ معاصر ایران در نوع خود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میرزا مهدی نه از لحاظ شخص مقتول بلکه از لحاظ تاریخی ما امر مهمی به شمار می رود و به همین علت است که تاریخگران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 را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علت است که ما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را باز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شب زمستانی بود </w:t>
      </w:r>
      <w:r>
        <w:rPr>
          <w:rStyle w:val="FootnoteAnchor"/>
          <w:rtl w:val="true"/>
        </w:rPr>
        <w:footnoteReference w:id="66"/>
      </w:r>
      <w:r>
        <w:rPr>
          <w:rFonts w:ascii="IRNazanin" w:hAnsi="IRNazanin" w:eastAsia="IRNazanin"/>
          <w:color w:val="111111"/>
          <w:sz w:val="28"/>
          <w:sz w:val="28"/>
          <w:szCs w:val="28"/>
          <w:rtl w:val="true"/>
          <w:lang w:bidi="fa-IR"/>
        </w:rPr>
        <w:t>و من خیلی بچه بودم، پنج شش ساله بودم، دم در حیاط عمویم آقا ضیاء الدین تنها ایستاده سرگذر را تماشا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تنها در اطاق حسینیه قدم می زد و فکر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دیدم کلبعلی، نوکر عمویم سراسیمه رسید و پرید توی حیاط خلوت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میرزا مهدی را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ضیاء الدین بدون اینکه کمترین توضیحی راجع به این امر مهم بخواهد،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در را کلون کن که الان سگ توله هایش می ریزند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کلبعلی هم فورا در خانه را کلون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درست حدس زده بود برای اینکه وقتی به اندرون منزل خودمان رفتم، دیدم زن و بچه های میرزا مهدی زیر کرسی دور مادر بزرگمان را گرفته، زار زار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میرزا مهدی، همان مادربزرگمان، او هم گریه می 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چه ولوله ای در محله راه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میرزا مهدی، دیشب که از گذر تقی خان به خانه اش می رفته، سر پیچ او را تیر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تیر از زیر گلویش گذشته از پس گردنش بیرون می آید، یک تیر به سینه اش می خورد و تیر دیگری توی عمامه اش خورده، عمامه اش آتش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 بطرف تکیه سنگلج شروع می کند به دویدن و فریاد کردن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 مرا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w:t>
      </w:r>
    </w:p>
    <w:p>
      <w:pPr>
        <w:pStyle w:val="BookText"/>
        <w:rPr/>
      </w:pPr>
      <w:r>
        <w:rPr>
          <w:rFonts w:ascii="IRNazanin" w:hAnsi="IRNazanin" w:eastAsia="IRNazanin"/>
          <w:color w:val="111111"/>
          <w:sz w:val="28"/>
          <w:sz w:val="28"/>
          <w:szCs w:val="28"/>
          <w:rtl w:val="true"/>
          <w:lang w:bidi="fa-IR"/>
        </w:rPr>
        <w:t>مرا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عمامه اش را که می سوخته از سرش برداشته، دور می اندازد و خودش هم در چند قدمی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می رود توی کاهگلی که سر راهش برای پشت بام درست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محل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نیمه سوخته اش را از توی زرد آبهای کاهگل در آورده، به پاهای او می پیچند و او را خراخر تا تکیه سنگلج روی زمین می کشند و می برند و خیال داشته اند که او را همین طور به خانه اش رسانیده، تحویل خانواده اش بدهند، خانه او توی کوچه قاپچی باشی نزدیک تکیه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کشاکش مامورین نظمیه می رسند و او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مامورین سر می رسند هنوز زنده بوده، گویا چند کلمه نامفهومی هم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فردایش از نظمیه او را حرکت داده می برند و دفنش می کنند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مهدی، پسر بزرگ حاج شیخ فضل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قیافه او را خوب به یاد دارم که از سر گذر می گذشت ولی هیچ وقت او را در خانه خودمان ندیدم، پدرش برای او خیالاتی داشته، می خواسته جانشین خودش کند، خیلی به آموزش و پرورش او اظهار علاقه می کرده، اما او ناسازگار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اینکه صحبتی از مشروطه </w:t>
      </w:r>
    </w:p>
    <w:p>
      <w:pPr>
        <w:pStyle w:val="BookText"/>
        <w:rPr/>
      </w:pPr>
      <w:r>
        <w:rPr>
          <w:rFonts w:ascii="IRNazanin" w:hAnsi="IRNazanin" w:eastAsia="IRNazanin"/>
          <w:color w:val="111111"/>
          <w:sz w:val="28"/>
          <w:sz w:val="28"/>
          <w:szCs w:val="28"/>
          <w:rtl w:val="true"/>
          <w:lang w:bidi="fa-IR"/>
        </w:rPr>
        <w:t>در میان باشد، یک روز با ششلول لخت می رود سر حمام و پدرش را تهدید به قتل می کند که چرا نمی گذاری من یک زن دیگری بگیرم، البته قمپز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روزی که پدرش را گرفته بودند به خانه او می رود و چون می بیند مادرش بی تابی و گریه می کند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شوهرت را نمی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از بچگی به یاد دارم که همه با هم رفته بودیم حضرت عبدالعظیم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برگشتن، گردش کنان سری به ابن بابویه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میرزا مهدی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مقبره، خواهر کوچکش زکیّه با مشت روی قبر کوبید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یادت هست آن وقتی که بی خودی هی ما را کتک می زدی، ها، این هم تلافیش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 به اندازه ای منفور شده بود که زنها همه جا سر راهش تف نثار او می کرده اند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دیگه کیه که عکسش را اینجا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آخرش روزی در غیاب مقبره بان، یک نفر ناشناس عکس را برمی دارد و دور می اندازد، پس از نیم قرن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سر قضیه مشروطه مشروعه، پسر با پدر بنای مخالفت را </w:t>
      </w:r>
    </w:p>
    <w:p>
      <w:pPr>
        <w:pStyle w:val="BookText"/>
        <w:rPr/>
      </w:pP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مسلمی است که هنگام دارزدن پدرش، بالای ایوان نظمیه ایستاده بوده و دست می زده است </w:t>
      </w:r>
      <w:r>
        <w:rPr>
          <w:rStyle w:val="FootnoteAnchor"/>
          <w:rtl w:val="true"/>
        </w:rPr>
        <w:footnoteReference w:id="69"/>
      </w:r>
      <w:r>
        <w:rPr>
          <w:rFonts w:ascii="IRNazanin" w:hAnsi="IRNazanin" w:eastAsia="IRNazanin"/>
          <w:color w:val="111111"/>
          <w:sz w:val="28"/>
          <w:sz w:val="28"/>
          <w:szCs w:val="28"/>
          <w:rtl w:val="true"/>
          <w:lang w:bidi="fa-IR"/>
        </w:rPr>
        <w:t>ابوالقاسم بهزادی شوهر خواهر او، شوهر منیره، خودش برای من نقل می کرد که هنگام دار، من از دهنه لاله زار می خواستم بروم جلو ولی نتوانستم، از بس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آبها از آسیابها ریخت و کوره راهی باز شد، خودم را هر طوری بود از راه دیگری به پای دار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طوفانی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می زد و جسد آن بالا تلو تلو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دار حلقه مجاهد بود و می زدند و می رقصیدند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به چشم خودم از نزدیک، همین طور که الان شما را می بینم، دیدم که میرزا مهدی جلوی نظمیه برای مردم، فین فین نطق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تو دماغی حرف می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تاب بیاورم و به سرعت رد شدم و رفتم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در اینکه میرزا مهدی مرد جسور و وطن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 و راستی بوده، 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تهران وارد وزارت عدلیه و حزب دموکرات شده، از سران آنها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وقت بی رودرواسی بچه های خود را، پسر و دختر، به مدرسه آمریکایی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خوب، اصل موضوع چه شد، از قاتل چه خبر؟ اولین کسی را که گرفتند، یکی از دوستانش بود، گویا شکرآبی در میانشان بوده، پوچ، چند نفر دیگر، باز هم پوچ اندر پوچ و بی نتیجه، چه باید کرد؟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بهزادی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همان شبها مثل هر شب وارد خانه ام شدم و رفتم که بروم توی اطاقم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بود و هوا سرد، همه زیر کرسی تپیده بودند و درها را به روی خود کیپ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طوری که از در اطاق خدمتکارها رد می شدم، دیدم که صدای پچ پچ می آید؛ مثل همه فضولها فالگوش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سرد بود اما فضول که سرما گرما سرش نمی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بردم که موضوع میرزا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گوشهایم را تیز تر کردم،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میرزا مهدی بود و طایه ام به پسرش می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بروزش را بدهی، جون خودت به خطر می 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شستم خبردار شد که یارو قاتل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درد سرتان بدهم که آن شب چه شب خوشی به من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خوشحالی در پوست نمی گنجیدم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از این دنده به آن دنده و از این پهلو به آن پهلو شدم، کیفی داشت، از ذوق اینکه صبح زود می روم نظمیه و دوسیه را تکمیل می کنم، خوابم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لذت بدجنسی فوق لذتها است، از قلقلک زنها لذیذتره لذت بدجنسی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آفتاب زد و پا شدم و پاشنه ها را ور کشیدم و بدو بدو به طرف نظمیه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سر به زیر و دم به هوا می رفتم توی راه برخوردم به پسر بزرگ میرزا مهدی،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جدا جدا یک لنگه ابوالقاسم بودیم، وقتی که با هم شدیم، شدیم یک جفت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ابوالقاسم اقر بخیر، چه خبرها؟ گفت هنوز که هیچی یا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مشتلوغش را </w:t>
      </w:r>
    </w:p>
    <w:p>
      <w:pPr>
        <w:pStyle w:val="BookText"/>
        <w:rPr/>
      </w:pPr>
      <w:r>
        <w:rPr>
          <w:rFonts w:ascii="IRNazanin" w:hAnsi="IRNazanin" w:eastAsia="IRNazanin"/>
          <w:color w:val="111111"/>
          <w:sz w:val="28"/>
          <w:sz w:val="28"/>
          <w:szCs w:val="28"/>
          <w:rtl w:val="true"/>
          <w:lang w:bidi="fa-IR"/>
        </w:rPr>
        <w:t>می دهی با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فضولی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گویم بیا، بیا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دانید چه وجد و بشاشتی داشتیم، زمین زیر پایمان سر می خورد، پله های نظمیه را دو تا یکی کردیم و رسیدیم پشت در اطاق دوسیه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یکراست رفتم پیش مستنطق قضیه، میرزا باقرخان معروف به پدر، خدا بیامرزدش آدم خوبی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باقرخان، کار مهمی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 را بیخ گوشش گذاشتم و گفتم؛ من می دونم کی می دونه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خوب، بفرمایید ببنیم کی می دونه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اینجا آمدید؟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آمدم تا بگویم من می دونم کی می 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ممکن است ما هم بدونیم کی می دونه؟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البته،اما به شرطی که با آن کسی که می داند کیست،کاری نداشته باشید،پسر خوبی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ابداً، ابداً، مطمئن باشید،ما هیچ وقت با آن کسی که می داند کیست کاری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همیشه با آن کسی کار داریم که نمی دانیم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بگویید ببینم، کیست که می داند کیست؟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که،پسر خوبی است، پسر طایه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بهزادی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عباس پسر طایه مرا آوردند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 پسر خوبه، بگو ببینم کی کشته؟ </w:t>
      </w:r>
    </w:p>
    <w:p>
      <w:pPr>
        <w:pStyle w:val="BookText"/>
        <w:rPr/>
      </w:pPr>
      <w:r>
        <w:rPr>
          <w:rFonts w:ascii="IRNazanin" w:hAnsi="IRNazanin" w:eastAsia="IRNazanin"/>
          <w:color w:val="111111"/>
          <w:sz w:val="28"/>
          <w:sz w:val="28"/>
          <w:szCs w:val="28"/>
          <w:rtl w:val="true"/>
          <w:lang w:bidi="fa-IR"/>
        </w:rPr>
        <w:t>قربان به جان خودم نباشه به جان خودتان، من نمی دونم کی کشته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به روح تمام انبیاء قسم که روح من از این قضیه خبر نداره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انبیاء و اولیاء، خدا شاهد است که هیچ اطلاع ندارم،یعنی من دروغکی این همه قسم نا حق می خورم قربان؟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ناقلا، من که می دانم که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تطمیع، چلو خورشت، غیر از پول همه چیز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نمی دانستم که زیر کرسی ما هم موش و مفتش هست، حالا که بوده، راستش را بگویم، اما قربان می ترسم راستش را بگویمکه کی کشته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 می ترسی، من اینجام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بزن، ثواب داره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از خود شما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من خدا نکرده مترسم، مترس، مترس، چایی بیارید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حالا که نمک گیر شدم، راست راستش این است که آن شب من در دکانم را بسته بودم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 گذر تقی خان ایستاده بودم، آخر قربان من توی گذر تقی خان دکان دواتگری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آقا میرزا مهدی آمد و رد شد که برود خانه اش، سلام کردم،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مهدی سرازیر شد توی کوچه وکیل الملک و پشت سرش یک قزاق چرکز سفید رفت توی همان کوچه، این قزاق را من می شناختم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هم هوای منزل کردم و دنبال آنها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کوچه هیچ کس غیر از ما سه نفر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قزاقه پاهایش را تندتر کرد و هی به میرزا مهدی نزدیک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 چرا، صرافت این حرفها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 پیچید، دیدم قزاقه صدا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آمیز مهدی، آمیز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میرزا مهدی سرش را برگرداند که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فرار کردیم، سه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 فریاد زنان به طرف تکیه سنگلج، قزاقه به طرف کوچه باژمالوها، من هم به طرف تکیه افشارها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قزاقه بفهمد که من فهمیدم و مرا هم سر به نیست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همین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آن قزاقه را ببینی، می شناسی؟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که می شناسم، خانه اش را هم می دانم کجاست، طرف های قورخانه کهنه می نشیند، منتها در خانه اش را بلد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خوب، فردا بیا با هم برویم قزاقخانه، آنجا بگرد تا پیداش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 این کار از من ساخته نیست،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با من کینه ببندد و دیگر ولم نکنه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نترس، من یک کاری می کنم که ترا نشناسه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فردایش تمام قزاقهای ساخلوی مرکز را در میدان مشق به خط حاضر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جا که امروز عمارت شهربانی و وزارت خارجه و شرکت نفت و غیره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عباس عبایی می اندازند تا شناخته نشود، فقط دو تا سوراخ چشم او پیدا بوده، عباس صفها را </w:t>
      </w:r>
    </w:p>
    <w:p>
      <w:pPr>
        <w:pStyle w:val="BookText"/>
        <w:rPr/>
      </w:pPr>
      <w:r>
        <w:rPr>
          <w:rFonts w:ascii="IRNazanin" w:hAnsi="IRNazanin" w:eastAsia="IRNazanin"/>
          <w:color w:val="111111"/>
          <w:sz w:val="28"/>
          <w:sz w:val="28"/>
          <w:szCs w:val="28"/>
          <w:rtl w:val="true"/>
          <w:lang w:bidi="fa-IR"/>
        </w:rPr>
        <w:t>بازدید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هیچ کدام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عباس با آن سروریخت مشغول بازدید بوده، قزاقها شوخیشان گرفته،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حضرت عباس، مرا عوضی نگیری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قزاقهای اسکورت والا حضرت که می خواست به آذربایجان برود انتخاب شده بودند، ایشان را هم حاضر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دشمنان حاج شیخ فضل الله و ورثه میرزا مهدی بر فشار خود 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چه قزاق از روز ترور تا به امروز ماموریت خارجی گرفته اند و یا به هر عنوانی از عنوانات از میدان مشق غیبت داشته اند، همه باید حاضر و معاینه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احضار و حاضر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آل عبا این دفعه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سنگتراش وکیل باشی را می گیرند، سنگتراش شهرت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بازدید، او را قراول در خانه بانو عظما گذاشته بودند، نزدیک بهارستان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جا که امروز وزارت فرهنگ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بگو ببینم میرزا مهدی را تو کشتی؟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سر خودتان من نکشتم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دروغ می گویی، دیده اند که تو کشته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کسی که گفته، دروغ گفته، من اصلا میرزا مهدی را نمی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تا به امروز کوچکترین عمل خلافی از من سر زده که امروز دومیش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حرفها به من نمی چسبه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 جمع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 جمع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را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این آدم می گوید من نکشته ام، تو چی می گویی؟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 دروغ می گوید، همین شخص چرکز سفید تنش بود و خودم دیدم که میرزا مهدی را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نگو، من اصلا چرکز سفید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معلوم شود که تو چرکز سفید داری، آن وقت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وقت معلوم می شود که من میرزا مهدی را نکشته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بهزادی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می فرستند در خانه آقاجان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مامور می رود به زنش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جان پیغام داده والا حضرت یکهو تصمیم گرفته اند بروند آذربایجان، من هم شده ام جزو اسکورت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وقت خانه آمدن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هر چه لباس دارم جمع کن و بپیچ توی یک بغچه و بده به این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به همان نشانی که خودت بهتر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اطاق دوسیه تا بغچه بندی را باز می کنند می بینند چرکز سفید همان روی رو است، خون آلود، البته خون 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سینه به سینه، آقا جان، میرزا مهدی را تیر زده و تیر در شاهرگ او فرو رفته، خون همین طور یکهو فشی پریده به لباسهایش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باز می شود و آقاجان می افتد توی حبس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حبس بسته می شود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مراد و مطلب ما سر همین امّای آن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 بزرگ میرزا مهدی شنیدم </w:t>
      </w:r>
    </w:p>
    <w:p>
      <w:pPr>
        <w:pStyle w:val="BookText"/>
        <w:rPr/>
      </w:pPr>
      <w:r>
        <w:rPr>
          <w:rFonts w:ascii="IRNazanin" w:hAnsi="IRNazanin" w:eastAsia="IRNazanin"/>
          <w:color w:val="111111"/>
          <w:sz w:val="28"/>
          <w:sz w:val="28"/>
          <w:szCs w:val="28"/>
          <w:rtl w:val="true"/>
          <w:lang w:bidi="fa-IR"/>
        </w:rPr>
        <w:t>که باندی در کشتن پدرش دست داشته اند و آقا جان آلت دست ایشان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قوی هم بر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حال آنچه حتمی است این است که بعد از وقوع واقعه، دو شبکه مهم از جمیع طبقات در تهران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شبکه از دوستان شیخ نوری و طرفداران سابق مشروطه مشروعه، برای استخلاص آقاجان، شبکه دیگری از دشمنان او برای اعدام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نوری دو دسته دشمن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حسودان مقام و محبوبیت او، دسته دیگر دشمنان سیاسی اش یعنی همان طرفداران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زیر زمینی سختی میان این دو شبکه درگیر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جنگ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خیال می کنید چون که آقاجان قاتل بوده، چون که طرفداران دموکراسی فاتح تهران بودند و تمام دستگاه دولتی دست ایشان بوده، چون که مقتول عضو وزارت عدلیه و یکی از لیدرهای حزب دموکرات بوده، آقاجان اعدام شد، لابد این طور خیال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گفته اند که توی خانه هر خبری می شود اول بچه ها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و اندی، یک روز دیدم در اندرون، زنها میان خودشان پچ پچ می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اونی که آمیز مهدی را کشته، میاد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پس از خلاصی از پدرم خواهش کرده بود که اجازه بدهند تا بیاید و جای پای شیخ شهید را در کتابخانه اش زیارت 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پدرم خواهش او را 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حیاط خلوت هیچ کس نبود جز پدرم که در ایوان، تنها منتظر 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همه پشت پرده اندرون جمع شده بودند و از درز پرده تماشا می کردند و من هم جلوی همه، آن ور پرده توی حیاط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خانه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خوش هیکلی، سبیلو، با یک لب و صد تبسم وارد شد و تعظیمی به پدرم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پدربزرگم باز شد و مهمان و میزبان در آن ناپدید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 نفهمیدم چه شد، چقدر طور کشید، کی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گویند ارتش و افسران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آن روز قزاقخانه و صاحب منصبان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حب خاصی نسبت به شیخ نوری می ورزیدند در نجات آقاجان سهم بسزایی داشته اند، راستی یادم رفت بگویم، بعد از آزادی قاتل، ورثه مقتول از سر تقصیراتش در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آقاجان پس از آزادی دوباره وارد ارتش شد و به خدمت سربازی خود پرداخت، پس از 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پهلوی که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تمام جزییات امر آگاه، با وجود تذکراتی متعرّض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درجه استواری را خبر دارند که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تا آخر عمر کسی از او دیگر خلافی ندیده بلکه همیشه مشهور به جوانمردی و محبوب همقطاران و دوستان و آشنایان خود نیز بوده است، محبوبیتی که پس از آن نازشست و شاهکاریش چندین برابر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همیشه آن هفت تیر کذایی را به عنوان حرز با خود داشته، در مدح و منقبت آن میان سر و همسر رجزها می خوانده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تیر عدالت، اسلحه اسلام، شیر افکن، پلنگ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 می 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به قول یکی از دوستانش دو سه سال پیش مرده، یعنی تقریباً چهل سال بعد از میرزا مهدی زندگانی کرده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طرف آقاجان آزاد می شود، از آن طرف عباس از ترسش </w:t>
      </w:r>
    </w:p>
    <w:p>
      <w:pPr>
        <w:pStyle w:val="BookText"/>
        <w:rPr/>
      </w:pPr>
      <w:r>
        <w:rPr>
          <w:rFonts w:ascii="IRNazanin" w:hAnsi="IRNazanin" w:eastAsia="IRNazanin"/>
          <w:color w:val="111111"/>
          <w:sz w:val="28"/>
          <w:sz w:val="28"/>
          <w:szCs w:val="28"/>
          <w:rtl w:val="true"/>
          <w:lang w:bidi="fa-IR"/>
        </w:rPr>
        <w:t>دواتگری را ول می کند و می رود توی سربازخانه اسم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روزگار عباس را مصدر سروان خلیل پرچم، داماد حاج شیخ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اقدس، همین سرهنگ پرچم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روزی از روزهای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میدان توپخانه می گذشتم، برخوردم به یکی از نفرات باوفای قدیمی خود، تقی یوز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وکیل باشی هم همراه تقی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رفیع خود را به من معرفی کرد، آقاجان سنگتراش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شنیدن اسم آقاجان خوشحال شدم، خیلی مشتاق دیدارش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قرار ملاقاتی را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در ضمن شرح قضیه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روزی که دیدم حاج شیخ فضل الله را دار می زنند و میرزا مهدی بالای نظمیه دست می زند، همان روز قسم خوردم که اگر یک روز هم از عمر من باقی مانده، او را مثل سگ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قصه دیگر از آقاجان بگوییم و این قضیه را ختم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پسرهای میرزا مهدی، سرهنگ احمد آینده، وقتی که میرزا کوچک خان یاغی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نزد او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جنگلی ها مانده، به عزم تهران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راه دولتی ها او را گرفته، استنطاق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 بودی؟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جنگلی ها بودم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رفتی چه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شنیدم یک عده آزادیخواه آنجا جمع شده اند، رفتم کهکشان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برگشتی؟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از نزدیک دیدم آنها هم دروغ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حالا عجالتا توی زندان تشریف داشته باشید تا </w:t>
      </w:r>
    </w:p>
    <w:p>
      <w:pPr>
        <w:pStyle w:val="BookText"/>
        <w:rPr/>
      </w:pPr>
      <w:r>
        <w:rPr>
          <w:rFonts w:ascii="IRNazanin" w:hAnsi="IRNazanin" w:eastAsia="IRNazanin"/>
          <w:color w:val="111111"/>
          <w:sz w:val="28"/>
          <w:sz w:val="28"/>
          <w:szCs w:val="28"/>
          <w:rtl w:val="true"/>
          <w:lang w:bidi="fa-IR"/>
        </w:rPr>
        <w:t>تکلیفتان معین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را توی زندان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شنیدم که مادرش نقل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خانم، بله، احمد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دیدم هر چه زندانبان من به من بیشتر محبت می کند من بیشتر ازش بدم می آد، نمی فهمیدم چرا، بعدا فهمیدم که زندانبان من آقاجان بوده، او مرا شناخته و من او را نمی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خانم، بله، خود احمد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پدرکشته را کی بود آشتی؟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امر ترور میرزا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بفرمایید ببینم چند تا ترور با این خصوصیات در تاریخ معاصر ایران سراغ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میرزا مهدی یکی از سندهای اساسی تاریخ مشروطیت ایران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که حال و حالت اجتماعی و روحیه ملت آن روز را در بسیاری جهات برای ما روشن و استوار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در برابر سپاه دمکراسی تسلیم شد ولی موقعی که نه لیاخوفی بود نه شاپشالی بود و نه محمد علی شاهی تا تمام کاسه کوزها را سر ایشان بشکنند، در موقعی که دشمنان مشروطه مشروعه فاتح بودند و شیخ نوری در قم زیر خاک، در همین موقع و موقعیتها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نجات آقاجان پیروز گردیدند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یک سند اصیل دیگر فراموش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دشمن هم آواز هستند که حاج شیخ فضل الله نوری با وجود ضعف، پیری و بیماری، با متانت و طمأنینه به پای دار رفت و با وقار و قدرت آخرین خطابه خود را از روی چهار پایه دار ایراد نمود و با شجاعت و شهامت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بدون حسن نیّتی محکم و ایمانی عمیق، بتوان </w:t>
      </w:r>
    </w:p>
    <w:p>
      <w:pPr>
        <w:pStyle w:val="BookText"/>
        <w:rPr/>
      </w:pPr>
      <w:r>
        <w:rPr>
          <w:rFonts w:ascii="IRNazanin" w:hAnsi="IRNazanin" w:eastAsia="IRNazanin"/>
          <w:color w:val="111111"/>
          <w:sz w:val="28"/>
          <w:sz w:val="28"/>
          <w:szCs w:val="28"/>
          <w:rtl w:val="true"/>
          <w:lang w:bidi="fa-IR"/>
        </w:rPr>
        <w:t>در آستانه مرگ چنین ایستاد و چنین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طبرسانی یک گناه بیشتر نداشته، گناهش این بود که اتفاقا روش او با سیاست و مصالح بیگانگان جنوبی ناساز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ما در این دو قرن اخیر همین گناه کبیره را مرتکب شد، به همان روز و روزگار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محاکمه و اعدام شیخ نوری در تاریخ ایران بی نظیر و یکی از اتفاقات مهم تاریخ اسلام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لازال من فضل الله وجوده</w:t>
      </w:r>
    </w:p>
    <w:p>
      <w:pPr>
        <w:pStyle w:val="BookText"/>
        <w:rPr/>
      </w:pPr>
      <w:r>
        <w:rPr>
          <w:rFonts w:ascii="IRNazanin" w:hAnsi="IRNazanin" w:eastAsia="IRNazanin"/>
          <w:color w:val="111111"/>
          <w:sz w:val="28"/>
          <w:sz w:val="28"/>
          <w:szCs w:val="28"/>
          <w:rtl w:val="true"/>
          <w:lang w:bidi="fa-IR"/>
        </w:rPr>
        <w:t>جود یفیض علی ثراک همولا</w:t>
      </w:r>
    </w:p>
    <w:p>
      <w:pPr>
        <w:pStyle w:val="BookText"/>
        <w:rPr/>
      </w:pPr>
      <w:r>
        <w:rPr>
          <w:rFonts w:ascii="IRNazanin" w:hAnsi="IRNazanin" w:eastAsia="IRNazanin"/>
          <w:color w:val="111111"/>
          <w:sz w:val="28"/>
          <w:sz w:val="28"/>
          <w:szCs w:val="28"/>
          <w:rtl w:val="true"/>
          <w:lang w:bidi="fa-IR"/>
        </w:rPr>
        <w:t>خنقوک لاخنقا علیک و انّما</w:t>
      </w:r>
    </w:p>
    <w:p>
      <w:pPr>
        <w:pStyle w:val="BookText"/>
        <w:rPr/>
      </w:pPr>
      <w:r>
        <w:rPr>
          <w:rFonts w:ascii="IRNazanin" w:hAnsi="IRNazanin" w:eastAsia="IRNazanin"/>
          <w:color w:val="111111"/>
          <w:sz w:val="28"/>
          <w:sz w:val="28"/>
          <w:szCs w:val="28"/>
          <w:rtl w:val="true"/>
          <w:lang w:bidi="fa-IR"/>
        </w:rPr>
        <w:t xml:space="preserve">خنقوک کیما یخنقوا التهلیلا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ترا خفه کردند نه برای اینکه ترا خفه کنند، ترا خفه کردند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خفه کرده باشند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بیت از قطعه ای است که ادیب نیشابوری در مرثیه شهید نوری سروده، به عنوان تسلیت برای پدر من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داد آن را به خط خوش نوشتند و قاب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لوحه سالها در کتابخانه او آویخته بود و امروز سر مقبره حاج شیخ فضل الله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دارد و معلوم است که با تأثری عمیق سروده شده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نهضت مشروطه آقا ضیاء الدین پسر حاج شیخ فضل الله، در نجف تحصیل می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محرّر حاج شیخ مرتب خبرهای خانوادگی و مملکتی را برایش می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هم خود پدر به خط خودش برای پسر نامه می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واقعه میدان توپخانه، همان وقت محرّر به آقا ضیاء این طور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آمدند به خانه حضرت حجت الاسلام آقا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هر قدر ابا و امتناع کردند از اینکه تشریف نبرند مردم قناعت نکردند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را به هر نحوی بود بدوش کشیدند تا وسط دالان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واسطه ازدحام و هجوم مردم، حضرت حجت الاسلام ضعف کردند، در وسط دالان مدتی توقف نمودند تا حال ایشان به جا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کمال کراهت بردند در میدان توپخانه، محلی که آقایان دیگر نیز اجتماع داشتند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این کتاب به ضمیمه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کلیه تیترهای موجود در کتاب از ویراستار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ترتیب سن، پسرها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ضیاء الدین، هادی، دخترها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انسیه، احترام، زکیه، خدیجه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ترتیب سن، پسر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منیره، اقدس، انور</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متخصص، کارشناسی</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بارها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مشروطه ای که از دیک پلو سفارت انگلیس سر بیرون بیاورد، به درد ما ایرانی ها نمی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مشروطه ای که یپرمها برای آن سینه بزنند به درد ما مسلمان ها نمی خورد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میان ملتهایی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المللی</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پدرم شنیدم که نقل می کرد سپهسالار تنکابنی پس از وقعه توپخانه گفته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پیغام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نگذاشتند روح من از قضیه حاج شیخ خبردار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روزی دیدم 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شخص مرده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حکمی آورد و به دستم داد که امضاء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دیدم حکم اعدام شیخ را آورده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پرخاش کردم که این چه حرکاتی است؟ سید خنده ای کرد و گفت امضاء کنید، کار از کار گذشته؛ در این که سپهسالار این حرف را زده، حرفی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پدرم حجت است، ولی آیا راست گفته؛ بعضی ها تردید کرده اند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اطلاعت چهارشنبه بیست و یکم مهرماه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مذاکرات مجلس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آقا رفت پشت تریبون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هفدهم رمضان هزار و سیصد و بیست سه قمری مطابق با پانزدهم نوامبر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مسیحی قرادادی منعقد می شود بین وکیل صاحب امتیاز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نفت 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خوانین بختیاری که اسامی آنها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ششم این قرارداد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از انقضای مدت امتیاز کمپانی، از دولت هر قدر عمارت در خاک بختیاری که متعلق به کمپانی باشد متعلق به خوانین عظام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پنج شنبه بیست و دوم مهرماه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مذاکرات مجلس، جواب وزیر دارایی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راجع به رجال صدر مشروطیت تصوراتی پیش خودشان دارند و آنها را قهرمان مبارزه و فهم و درایت می دانند، چرا کاری می کنید که این تصورات و احترام از بین برود؟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آقا علی اکبر بروجردی حجتی پدرمادر من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امر تنباکو از او نیز نام برده شده بعضی ها او را با حاج میرزا علی اکبر، محرّر حاج شیخ فضل الله اشتباه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آقا علی اکبر در سال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در مشهد فوت کرد، مدفن او همانجاست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مدیر نظام نمی دانست سیلاخوری ها چند روز پیش از آمدن او در خانه بوده اند ولی چنانکه معلوم شد تفنگچیان فقط همان چهار پنج روزه جنگ در خانه حاج شیخ بوده اند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پناهندگی محمد علی شاه به سفارت را روز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کج و کوله برابر با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نادعلی یکی از نوکرهای حاج شیخ بود که از همان ساعت توقیف تا وقت اعدام، مراقب حالات او بوده، ولی مدتهاست مرده، ما نتوانستیم مستقیماً از او اطلاعاتی به دست آوریم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توقیف حاج شیخ به طور موثق معلوم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مسلم است از چهار شبانه روز بیشتر و از دو شبانه روز کمتر در زندان نبوده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قولی که مبتنی بر اطلاعات خانوادگی است و از همه موثق تر به نظر می آید این است که عصر روز یازدهم رجب توقیف شده،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 توقیف بوده و عصر سیزدهم یک ساعت و نیم به غروب او را به دار زدند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می گویند این عمارت را طرفداران حاج شیخ عمدا ًآتش زده اند؛ بعضی می گویند اتفاقی بوده ولی در هر حال مردم آن را به حساب نحوست و نکبت محاکمه کذایی گذاشته اند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مقصود حاج شیخ، مشروطه یپرمها یعنی دموکراسی اروپایی بوده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محترمین زنجان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ابراهیم بعد از وقعه توپخانه به حدی در زنجان منفور شد که دیگر نتوانست آنجا بماند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از سوره مؤمن است و چنین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فَسَتذکُرون ما اَقوُل لَکُم و اَفِوض اَمری الَی الله ان الله بَصیر بالعباد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بزودی بیاد خواهید آورد آنچه را که به شما می گویم و کار خودم را به خدا وا می گذارم، آن خدائی که به حال بندگانش بیناست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نادعلی نوکر او بود که از وقت توقیف دائماً مراقب حال او می بوده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نطقهای تحصن حضرت عبدالعظیم، حاج شیخ سرپا می ایستد و قرآنش را از جیب بغلش در می آورد و سه مرتبه قسم می خورد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این قرآن، به این قرآن، به این قرآن من با مشروطه مخالف نیستم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مخالفین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دیدیم، قرآن نبود، قوطی سیگارش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مقصود حاج شیخ چنان که بعدا خواهیم دید مشروطه اسلامی و مجلس اسلامی می بوده، این حرف پای دار اشاره به آن قسم روی منبر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قضیه باد را من بارها از اشخاص مختلف شنیده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همینجا هم سبوحی که خودش نبوده ولی از دیگران به حد اشباع شنیده است، قضیه باد را نقل می کرد و همچنین می گفت که عکس برداری غیر ممکن شد و عکس برداشته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بهزادی هم که خودش بعدا رسیده همین حرف را اینجا زده که باد می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از پدرم نشنیدم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 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بارها شنیدم که می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عکسی که از سر دار مرحوم آقا هست، واقعی نیست، ساختگی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باید متوجه بود که آن وقت ها خیابان های تهران اسفالت نبوده و به محض اینکه بادی بر می خاست فورا گرد و خاک بلند شده، هوا را تیره و تار می کرد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عکس مصنوعی دار شیخ نوری مدتها در موزه جنایی شهربانی بوده ، اخیرا در اثر اقدامات بعضی ها آن را از آنجا برداشته اند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اشخاصی که روز اعدام شیخ نوری در میدان توپخانه تجمع و تظاهر و رقص و شادی کرده اند ، چه کسانی بوده اند؟ مدیر نظام در این باره چیزی نمی گوید ، فقط یک بار گفت که ایوان نظمیه پر از ارمنی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 طبیعی است که در زمان ریاست نظمیه یک نفر ارمنی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یپرم</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ایوان نظمیه در چنین روز تماشایی پر از ارمنی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عقیده بسیاری بر این است که اغلب این اشخاص مجاهدین قفقازی و ارمنی بوده اند ، یعنی کسانی که اصلا نمی دانستند حاج شیخ فضل الله یعنی چه ، به ایشان گفته بودند یک آخوندیست که با ملت و مشروطیت مخالفت کرده ، امروز دارند او را به دار می 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بعضی از تاریخگران مخالف ، این حقیقت را اعتراف کرده اند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بارها از اشخاص نزدیکی شنیده ام که شیخ نوری یک انگشتر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انگشت سبابه داشته است و این انگشت را بریده اند و با انگشتر برده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 نظام از این قضیه اظهار بی اطلاعی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سبوحی هم این حرف را شنیده بود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عضدالملک نایب السلطنه همسابه حاج شیخ و از عقیده مندان به او بود، در صحت و صدق این حرف او که گفته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نگذاشتند من از قضیه خبردار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هیچکس تردیدی نکرده، آیا نسبت به سپهسالار هم حقیقتاً به همینگونه نگذاشته بوده اند خبردار شود؟ غیر ممکن نیست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میرزا عبدالله سبوحی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 الملک پیغام داده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یپرم می گوید پسر خودش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میرزا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اصرار دارد که جنازه وسط توپخانه آتش زده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دیگر این چه اصراریست که دارید؟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سوزانیدن جسد خیلی شهرت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یپرم این حرف را زده حرفی نیست، ولی آیا واقعا خیال عملی کردن حرف خود را داشته یا نه، نمی دانیم و در اینکه خیلی به سختی نعش را تحویل داده باز هم هیچ حرفی نیست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اطلاعات خانوادگی، خانم بزرگ، زن مرحوم شیخ، دائماً در حمام رفت و آمد می کرده و وسایل امر را فراهم می ساخته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خودم خوب از بچگی به یاد دارم که پشت این اطاق پنج دری چاهی بود که فرو رفت و تمام این اطاق در شکاف آن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چون که قبلاً با جرق و جروق خود خبر کرده بود، زود تخلیه شد و هیچ گونه خطر جانی و مالی وارد نیامد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به یاد دارم که همان اوسا اکبر معمار را آوردند و اطاق  را معاینه کرد و گفت که فورا تخلیه اش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سر و صدا کرد؛ بعدازظهر تخلیه شده؛ شب هوار گردید؛ فردا صبحش اثری از اطاق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بی اختیار انسان را به یاد عمارت خورشید می اندازد که آتش گرفت، تقارن و اتفاق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واقعه با اطلاعات خانوادگی تایید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روز یا در روز مشابهش خواهر میرزا مهدی، زینت، با التماس به او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داداش بیا دستت را ببوسم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جواب می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 ببوس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واقعه گویا فقط همین یک مرتبه نبوده، مشابهاتی هم داشته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را که در راه خدا کشته می شوند، مرده مشمارید بلکه زنده هستند و در پیش خداوند خودشان روزی می خورند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سبوحی که در اثر کسالت مزاج ضعیف شده بود، چندین بار در ضمن شرح قضیه گریه کرد و هنگامی که از او جدا می شدم سفارش نمود که اگر علاقه مندید جریان محاکمه و اعدام شیخ شهید را به طور صحیح بدانید حتما بروید و مدیر نظام را ببینید، برای اینکه او من البدو الی الختم حاضر و ناظر قضیه بوده و گفت که مدیر نظام هنوز در همان خانه سنگلج، گذر حاج شیخ فضل الله می نشیند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بود که من هم فردایش به سراغ مدیر نظام رفتم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از کودکی همیشه او را به نام افتخارالاسلام می شناختم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هم بزرگ شدم و به دماوند رفتم همه جا معروف به افتخارالاسلا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افتخارالاسلام پس از نیم قرن که از تاریخ لقبش می گذشته در انتخابات دوره هجدهم مجلس شورای ملی در تهران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افتخار الاسلام خطیبی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کاندیدا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اعلانات روزنامه اطلاعات پنجشنبه ششم اسفند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دنباله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همین نام یک عده رای هم از تهران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 کسی او را به نام میرزا حاجی آقا نمی شناسند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این همه جزئیات برای 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اینکه تاریخگرهای تلخ گوشت و کج سلیقه به اسم مخصوصی از ذکر لقب افتخارالاسلام او خودداری کرده اند تا افتخار اسلام را به حاج شیخ فضل الله نبندند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به همان اندازه که جزئی است برای نشان دادن روحیه تاریخگران مشروطیت قابل توجه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محققین دقیق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مارهایی هستند که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تحقیقات دقیق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می خواهند برای خودشان خط و خال و آب و رنگ درست کنند تا خواننده را خوب اغفال کرده با کمال اطمینان خاطر، زهر خود را به جان او بریزند، گول ایشان را نباید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بر نجبای کتبی، نجبای بدتر از نجبای شفاهی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لایحه های تحصن حضرت عبدالعظیم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اموری به ظهور رسید که هیچ کس منتظر آن نبود و زائدالوصف مایه وحشت و حیرت روساء روحانی و ائمه جماعت و قاطبه مقدسین و متدینین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در منشور سلطانی که نوشته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 شورای ملی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ودادیم،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 شد و رفت که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فقره سند صحیح دارد، عندالحاجه مذکور و مشهود می شود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لایحه های حضرت عبدالعظیم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 خواهند مجلس شورای ایران را پارلمنت پاریس بسازند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نوری نام مجلس را در مشروطه مشروعه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دارالشورای کبرای ملی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لایحه حضرت عبدالعظیم تا حدی حقایق فوق را روشن می سازد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مشروطه مشروعه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عیناً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کنستیتوسیین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constitution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فضل الله پس از جدایی از دیگران و 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مشروطه مشروعه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هایی داشته که مخالفینش نمی پذیرفتند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پیشرفت بعضی از درخواست های خود به حضرت عبدالعظیم رفته و در آنجا متحصن شده، جمع کثیری از پیروان او گرد او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تحصن عبدالعظیم سه ماه طول کشیده، از اوایل جمادی الاولی تا اوایل شعبان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 نشینان افکار و عقاید خود را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و در سراسر کشور منتشر می کردند؛ چاپخانه سنگی از خود حاج شیخ فضل الله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در حضرت عبدالعظیم هر روزه منبر می رفته و خطابه ای ایراد می کرده است؛ این عمل حاج شیخ اثر فوق العاده ای در تمام نقاط مملکت بخشید و یک نهضت حقیقی و قوی بوجود آورد به طوری که موجب هراس مخالفین گردید، تلگراف مجلس که به آن اشاره خواهد شد تراوشی از این هراس بوده است</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مشهدی علی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پیشامدها یک روز وارد کتابخانه آقا شدم، دیدم آقا سر کیسه پر از پولی را باز کرد و یک مشت پول در آن ریخت و آن را توی جعبه اش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علی، می دانی این پول را چرا جمع می کنم؟ می خواهم یک سفر دیگر به مکه بروم اما این دفعه ترا هم با خودم می 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نگذشت که قضیه حضرت عبدالعظیم پیش آمد و تمام آن کیسه که هیچ، هر چه داشت به یاد رفت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قرض هایی که حاج شیخ از خود باقی گذاشت به حدی سنگین بود که دارایی او ابداً تکافوی پرداخت آنها را نمی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قسمت از آن با واگذاری خود ملک پرداخت شد، یک قسمت دیگر را بعضی از پیروان او پرداختند و بالاخره قسمتی را هم خود طلبکاران بخشیدند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شنیده ام که ورثه عضدالملک مبلغی از قرضهای حاج شیخ را از ثلث مورث خود پرداخته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نشنیدم که آیا عضدالملک این وصیت را کرده بود یا خود ورثه این کار را کرده اند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سبوحی هم یک مورد مشابهی را نقل می کرد که حاج شیخ به همین آیه استناد کرده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اتفاقاً این قسمت از سنگلج به همان حال و حالت قدیمی خود باقی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بجاست که شهرداری در نگاهداری این محل تاریخی که یادگار اتفاقات مهمی است، توجه خاصی نماید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اتهاماتی که به شیخ نوری وارد آمده این اتهام رسمی است از طرف مجلس شورای 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آنکه پس از تحصن شیخ به حضرت عبدالعظیم، از هر طرف کوشیدند تا او را به شهر برگردانند، مفید نیفتاد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 اقدامات، رفتن آقایان بهبهانی و طباطبایی و صدرالعلماء و افجه ای و امام جمعه و چند نفر دیگر بود از طرف مجلس یا مجلسیان به حضرت عبدالعظمی منزل شیخ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آقایان هر چه اصرار می کنند که حاج شیخ را راضی به مراجعت نمایند، فایده ای نمی بخشد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آن را شب پنجشنبه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 می آوردم که چند بار از طرف محکمه های عدلیه برای بازدید دفترهای ثبت حاج شیخ فضل الله به پدرم مراجعه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دفترهای ثبت مرتب و منظمی داشت، به حدی مرتب که فقط کافی بود تاریخ سندی معلوم باشد تا در عرض چند دقیقه، خلاصه آن معامله در آنها پیدا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دفترها به دست من افتاد و در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به عمویم آقا ضیاء الدین تحویل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نفهمیدم پس از مرگ او چه شدند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 آخر عمرش روزی یک نفر ملبس به لباس اروپایی به کتابخانه اش می رود و خواهش می کند که از او عکسی بردارد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شخص همان طوری که حاج شیخ سر جای معمولیش به حالت عادی نشسته بود عکسی از او می گیرد و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خیال می کنند خارجی بوده، سالها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رییس کلانتری سنگلج به خانه ما رفت و آمد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روزی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گفت من بودم که آن روز در کتابخانه از مرحوم شیخ عکس برداشتم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دیگر او را ول نکرد تا شیشه آن عکس را از او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به بعد عکس کتابخانه فراوان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عکس آخرین و طبیعی ترین عکسهای حاج شیخ فضل الله می باشد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کودتای سوم اسفند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سال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طبق عادت، یک روز جمعه در خانه ما روضه خوانی بود، روضه بهانه ای بود برای اجتماع دوستان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اطاق بزرگ پر از جمعیت بود و هم گرم مباحثه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مرتبه مشدی هادی نوکر ما وارد شد و یک راست رفت سراغ عمویم آقا ضیاء الدین و بیخ گوشی به او چیزی گفت، گفته بود شما را بیرون می خواهند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ضیاء الدین بیرون رفت و او را همان جا گرفتند و بردند نظمیه، بگیر بگیر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فورا سر مجلس را به هم آورد و روضه را ختم و حاضرین را دست به سر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خلوت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ماندم و پدرم و مشدی 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هادی، زود برو و دو سه تا چادر شب از اندرون بگیر بیاور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 و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اینها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نظیمه چی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 می آیند و می خواهند کاغذجات آقا ضیاء الدین و خانه را تفتیش کنند، من ابدا میل ندارم کاغذجات مرحوم آقا زیر دست اینها بیفتد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کاغذ بود از توی پستو و دو تا گنجه ها جمع کرد و ریخت توی چادرشبها، سه چهار تا چادر شب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مشدی هادی گفت حالا اینها را می بری سرتون می گذاری توی اطاق مشدی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مشهدی علی نوکر حاج شیخ بود که دیگر خانه ما نبود، توت فروشی می کرد و توی اطاق سرتون حمام خانه حاج شیخ که دیگر خرابه ای بیش نبود، منزل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کاغذها به این طریق همه از خانه ما بیرون رفتند و دیگر چشم من به آنها نخورد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نفهمیدم چه بلایی به سر آنها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تعجب اینجاست که حتی یک بار هم به فکر من نیفتاد تا از پدرم بپرسم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آن کاغذها چطور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یقین دارند که پدرم آنها را به دست مشدی علی ول نکرده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حتما در همان سرتون آنها را سوزانیده، توی همان تون، بدین گونه یک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دیوان خطی با یک دیوان انوری خطی را از میان کاغذجات جد مادریم، حاج آقا علی اکبر بروجردی بیرون کشیده بودم که خودش تفصیلی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دیوان، چند ورق از اولش که قصیده بود، کم داشت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دروغ گفته، سر پاکت مانند کیسه ای از عرض باز بود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به عقیده شما یارو چاخان بازی در نیاورده؟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عرض کنم، عقیده آزاد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دزدی کرده، چنانکه از همان نگاه سرسری به ذهنم مانده و آن مقاله مجله هم صراحتاً ذکر نموده، عنوان پاکت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صدراعظم اتابک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یارو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دزدیده تا بتواند سند را به مشیر السلطنه بچسباند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دروغ گفته، نه تنها شک هست بلکه یقین حاصل است که پاکت به اسم صدراعظم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به اسم مشیر السلطنه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دروغ گفته، سر پاکت باز بود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دروغ گفته، سند به دست من افتاد، نه به دست خلیل الاطباء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دروغ گفته، سند گوشه کیف بنده از دستبرد کاغذ سازها جان به در برد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خیلی لطف فرمودند، فقط باید دید چطور این فرزند خلف پاکت را از نظر علاقمندی به مشروطیت در اختیار ایشان گذاشته، آیا با صدها احکام و فتوا و تلگرافات و نامه های قاچاقی و قاطی کرده بوده است یا خیر؟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دروغ گفته، در این پاکت از این خبرها نبود که صدها احکام و فتوا و تلگرافات و همان سؤال و جوابهایی است که رونوشت آن را در همان مجله و بعضی کتابها به چاپ رسانیده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آیا رونوشت برابر اصل است یا نه، معلوم نیست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دروغ گفته، چیزی از محتویات این سند آن روزها منتشر نشده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دروغ گفته، اطلاعاتش فقط ازتوی شکمش درآمده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دوازده سال سند توی کاغذهای حاج شیخ فض الله خوابیده و بیست و هفت هشت سال توی کتابهای من، آن وقت صفحه گرامافون حضرت آقا سوء سابقه آنرا ضبط فرموده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دروغ گفته، تمامش اختراع شخصی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سندها فقط با فعالیت های شخصی خود حاج شیخ فضل الله، آن هم به دست اهل علم و روحانیون طرفدار مشروطه مشروعه، تحصیل و تهیه و طبع و نشر می شده است و 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محققاً در این قبیل امور روحانی، دستگاه معنوی خود حاج شیخ فضل الله از دستگاه دیوانی و دولتی فعال تر و مؤثرتر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آغاز مشروطیت تا پای دار که به مردم خطابها کرد، همیشه شخص خود حاج شیخ فضل الله برای روشن کردن اذهان می کوشیده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در رساله مشروطه مشروعه خود سه بار این مضمون را تکرا کرده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یاری خدا و کمک اهل عالم نوشتیم و می نویسیم و خواهیم نوشت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عقیده عالی، یارو چاخان بازی در نیاورده؟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عرض کنم، عقیده آزاد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خط خوردگی ها ثابت می کند که هنوز سند کاملا برای چاپ آماده نبوده است و چنانچه کاملاً آماده می بود، مانند بسیاری نوشته های دیگر در خود چاپخانه حاج شیخ فضل الله به طبع رسیده بود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مهدی در نیمه اول سال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برابر با نیمه آخر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کشته شد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کسانی که در مراسم دفن او شرکت داشته می گفت ما سه نفر بودیم که فرستادند تا نعش میرزا مهدی را از نظمیه تحویل گرفته، ببریم و در ابن بابویه به خاک بسپاریم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 با اینکه در آن مقبره جا زیاد بود مخصوصا او را بغل در ورودی دفن کردیم تا هر کس وارد مقبره می شود اول پایش را روی سر او بگذارد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بیان امور و اتفاقات به طوری که به اطلاع ما رسیده نمی توانیم بعضی ملاحظات خانوادگی را دخالت بدهیم، ملاحظاتی که هیچ گاه مورد اعتنای ما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چند روز پیش مسافری که از قم آمده بود،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فرزندان میرزا مهدی عکس پدرش را برده بود و در مقبره حاج شیخ فضل الله گذاشته بود، تا جمعشان جمع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توی مقبره می آمده، به متولی پرخاش می کرده که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وقعه توپخانه خانواده و دوستانش کوشیدند که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کنند، این بود که گفتند آن کسی که دست می زده او نبوده، شیخ دیگری بوده است و حتی گفتند که آن روز گریه کرده، اما امر مسلمی است که خود میرزا مهدی بوده است و دست می زده است ولی غیر ممکن نیست که بعد از واقعه تحت تاثیر شدید مناظر و وقایع گریه هم کرده باشد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پیوسته از فیض و فضل الهی باران پاینده ای بر سر خاک تو بارنده باد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3.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136</Pages>
  <Words>31724</Words>
  <Characters>116138</Characters>
  <CharactersWithSpaces>147242</CharactersWithSpaces>
  <Paragraphs>821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2026-08-16T16:53:11Z</dcterms:created>
  <dc:creator>ghaemiyeh.com</dc:creator>
  <dc:description/>
  <dc:language>en-US</dc:language>
  <cp:lastModifiedBy/>
  <dcterms:modified xsi:type="dcterms:W3CDTF">2026-08-16T20:23:15Z</dcterms:modified>
  <cp:revision>1</cp:revision>
  <dc:subject/>
  <dc:title>سر دار گزارشی تحلیلی از بردار رفتن آیت الله شیخ فضل الله نوری در نهضت مشروطه</dc:title>
</cp:coreProperties>
</file>

<file path=docProps/custom.xml><?xml version="1.0" encoding="utf-8"?>
<Properties xmlns="http://schemas.openxmlformats.org/officeDocument/2006/custom-properties" xmlns:vt="http://schemas.openxmlformats.org/officeDocument/2006/docPropsVTypes"/>
</file>